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2345D" w14:textId="3C71ACFB" w:rsidR="009E39BC" w:rsidRDefault="00756B79" w:rsidP="009E39BC">
      <w:pPr>
        <w:widowControl w:val="0"/>
        <w:autoSpaceDE w:val="0"/>
        <w:autoSpaceDN w:val="0"/>
        <w:spacing w:after="0" w:line="240" w:lineRule="auto"/>
        <w:ind w:left="2124" w:right="529" w:hanging="1698"/>
        <w:jc w:val="center"/>
        <w:outlineLvl w:val="0"/>
        <w:rPr>
          <w:rFonts w:eastAsia="Arial"/>
          <w:b/>
          <w:bCs/>
        </w:rPr>
      </w:pPr>
      <w:r>
        <w:rPr>
          <w:rFonts w:eastAsia="Arial"/>
          <w:b/>
          <w:bCs/>
        </w:rPr>
        <w:t>EL</w:t>
      </w:r>
      <w:r w:rsidR="00445F97" w:rsidRPr="00A25068">
        <w:rPr>
          <w:rFonts w:eastAsia="Arial"/>
          <w:b/>
          <w:bCs/>
          <w:spacing w:val="-1"/>
        </w:rPr>
        <w:t xml:space="preserve"> </w:t>
      </w:r>
      <w:r w:rsidR="00445F97" w:rsidRPr="00A25068">
        <w:rPr>
          <w:rFonts w:eastAsia="Arial"/>
          <w:b/>
          <w:bCs/>
        </w:rPr>
        <w:t>SECRETARI</w:t>
      </w:r>
      <w:r>
        <w:rPr>
          <w:rFonts w:eastAsia="Arial"/>
          <w:b/>
          <w:bCs/>
        </w:rPr>
        <w:t>O</w:t>
      </w:r>
      <w:r w:rsidR="00445F97" w:rsidRPr="00A25068">
        <w:rPr>
          <w:rFonts w:eastAsia="Arial"/>
          <w:b/>
          <w:bCs/>
          <w:spacing w:val="-1"/>
        </w:rPr>
        <w:t xml:space="preserve"> </w:t>
      </w:r>
      <w:r w:rsidR="009E39BC">
        <w:rPr>
          <w:rFonts w:eastAsia="Arial"/>
          <w:b/>
          <w:bCs/>
        </w:rPr>
        <w:t>GENERAL</w:t>
      </w:r>
    </w:p>
    <w:p w14:paraId="4F4F8D68" w14:textId="77777777" w:rsidR="00445F97" w:rsidRPr="00A25068" w:rsidRDefault="009E39BC" w:rsidP="009E39BC">
      <w:pPr>
        <w:widowControl w:val="0"/>
        <w:autoSpaceDE w:val="0"/>
        <w:autoSpaceDN w:val="0"/>
        <w:spacing w:after="0" w:line="240" w:lineRule="auto"/>
        <w:ind w:left="2124" w:right="529" w:hanging="1698"/>
        <w:jc w:val="center"/>
        <w:outlineLvl w:val="0"/>
        <w:rPr>
          <w:rFonts w:eastAsia="Arial MT"/>
          <w:b/>
        </w:rPr>
      </w:pPr>
      <w:r w:rsidRPr="00A25068">
        <w:rPr>
          <w:rFonts w:eastAsia="Arial MT"/>
          <w:b/>
        </w:rPr>
        <w:t xml:space="preserve"> </w:t>
      </w:r>
    </w:p>
    <w:p w14:paraId="1ADBE294" w14:textId="655E7C7A" w:rsidR="002B5425" w:rsidRDefault="002B5425" w:rsidP="002B5425">
      <w:pPr>
        <w:autoSpaceDE w:val="0"/>
        <w:autoSpaceDN w:val="0"/>
        <w:adjustRightInd w:val="0"/>
        <w:spacing w:after="0" w:line="240" w:lineRule="auto"/>
        <w:jc w:val="center"/>
        <w:rPr>
          <w:color w:val="000000"/>
        </w:rPr>
      </w:pPr>
      <w:r w:rsidRPr="00963725">
        <w:rPr>
          <w:color w:val="000000"/>
        </w:rPr>
        <w:t>En uso de sus facultades legales, en especial las conferidas por la Ley 80 de 1993, la Ley 1150 de 2007, la Ley 1474 de 2011, Ley 1882 de 2018, Ley 2069 de 2020 Ley 2195 de 2022, la Ley 2294 de 2023 y el Decreto 1082 de 2015, sus normas reglamentarias y complementarias, la Resolución No. 0003 del 2 de enero de 2026, la Resolución de nombramiento No. 00993 del 11 de diciembre de 2025, demás normas complementarias y concordantes</w:t>
      </w:r>
    </w:p>
    <w:p w14:paraId="74DA3CC4" w14:textId="77777777" w:rsidR="002B5425" w:rsidRPr="00A25068" w:rsidRDefault="002B5425" w:rsidP="002B5425">
      <w:pPr>
        <w:autoSpaceDE w:val="0"/>
        <w:autoSpaceDN w:val="0"/>
        <w:adjustRightInd w:val="0"/>
        <w:spacing w:after="0" w:line="240" w:lineRule="auto"/>
        <w:jc w:val="center"/>
        <w:rPr>
          <w:rFonts w:eastAsia="Calibri"/>
        </w:rPr>
      </w:pPr>
    </w:p>
    <w:p w14:paraId="5112ADA7" w14:textId="77777777" w:rsidR="00445F97" w:rsidRPr="00A25068" w:rsidRDefault="00445F97" w:rsidP="00EE4760">
      <w:pPr>
        <w:spacing w:after="0" w:line="240" w:lineRule="auto"/>
        <w:ind w:right="528"/>
        <w:jc w:val="center"/>
        <w:rPr>
          <w:rFonts w:eastAsia="Calibri"/>
          <w:b/>
          <w:u w:val="single"/>
        </w:rPr>
      </w:pPr>
      <w:r w:rsidRPr="00A25068">
        <w:rPr>
          <w:rFonts w:eastAsia="Calibri"/>
          <w:b/>
          <w:u w:val="single"/>
        </w:rPr>
        <w:t>PRESENTACIÓN</w:t>
      </w:r>
    </w:p>
    <w:p w14:paraId="549CD05C" w14:textId="77777777" w:rsidR="00445F97" w:rsidRPr="00A25068" w:rsidRDefault="00445F97" w:rsidP="00164BC7">
      <w:pPr>
        <w:spacing w:after="0" w:line="240" w:lineRule="auto"/>
        <w:ind w:left="426" w:right="528"/>
        <w:jc w:val="both"/>
        <w:rPr>
          <w:rFonts w:eastAsia="Calibri"/>
          <w:b/>
          <w:u w:val="single"/>
        </w:rPr>
      </w:pPr>
    </w:p>
    <w:p w14:paraId="5A3BF8F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w:t>
      </w:r>
      <w:r w:rsidRPr="00A25068">
        <w:rPr>
          <w:rFonts w:eastAsia="Arial MT"/>
          <w:spacing w:val="1"/>
        </w:rPr>
        <w:t xml:space="preserve"> </w:t>
      </w:r>
      <w:r w:rsidRPr="00A25068">
        <w:rPr>
          <w:rFonts w:eastAsia="Arial MT"/>
        </w:rPr>
        <w:t>efectos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fin</w:t>
      </w:r>
      <w:r w:rsidRPr="00A25068">
        <w:rPr>
          <w:rFonts w:eastAsia="Arial MT"/>
          <w:spacing w:val="1"/>
        </w:rPr>
        <w:t xml:space="preserve"> </w:t>
      </w:r>
      <w:r w:rsidRPr="00A25068">
        <w:rPr>
          <w:rFonts w:eastAsia="Arial MT"/>
        </w:rPr>
        <w:t>propuesto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recomienda</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revisar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evitar</w:t>
      </w:r>
      <w:r w:rsidRPr="00A25068">
        <w:rPr>
          <w:rFonts w:eastAsia="Arial MT"/>
          <w:spacing w:val="1"/>
        </w:rPr>
        <w:t xml:space="preserve"> </w:t>
      </w:r>
      <w:r w:rsidRPr="00A25068">
        <w:rPr>
          <w:rFonts w:eastAsia="Arial MT"/>
        </w:rPr>
        <w:t>incurrir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fallas</w:t>
      </w:r>
      <w:r w:rsidRPr="00A25068">
        <w:rPr>
          <w:rFonts w:eastAsia="Arial MT"/>
          <w:spacing w:val="1"/>
        </w:rPr>
        <w:t xml:space="preserve"> </w:t>
      </w:r>
      <w:r w:rsidRPr="00A25068">
        <w:rPr>
          <w:rFonts w:eastAsia="Arial MT"/>
        </w:rPr>
        <w:t>o</w:t>
      </w:r>
      <w:r w:rsidRPr="00A25068">
        <w:rPr>
          <w:rFonts w:eastAsia="Arial MT"/>
          <w:spacing w:val="-47"/>
        </w:rPr>
        <w:t xml:space="preserve"> </w:t>
      </w:r>
      <w:r w:rsidRPr="00A25068">
        <w:rPr>
          <w:rFonts w:eastAsia="Arial MT"/>
        </w:rPr>
        <w:t>incumplimiento de los requisitos, toda vez que contiene los parámetros, directrices e información que son de obligatorio</w:t>
      </w:r>
      <w:r w:rsidRPr="00A25068">
        <w:rPr>
          <w:rFonts w:eastAsia="Arial MT"/>
          <w:spacing w:val="1"/>
        </w:rPr>
        <w:t xml:space="preserve"> </w:t>
      </w:r>
      <w:r w:rsidRPr="00A25068">
        <w:rPr>
          <w:rFonts w:eastAsia="Arial MT"/>
        </w:rPr>
        <w:t>cumplimiento</w:t>
      </w:r>
      <w:r w:rsidRPr="00A25068">
        <w:rPr>
          <w:rFonts w:eastAsia="Arial MT"/>
          <w:spacing w:val="-4"/>
        </w:rPr>
        <w:t xml:space="preserve"> </w:t>
      </w:r>
      <w:r w:rsidRPr="00A25068">
        <w:rPr>
          <w:rFonts w:eastAsia="Arial MT"/>
        </w:rPr>
        <w:t>por</w:t>
      </w:r>
      <w:r w:rsidRPr="00A25068">
        <w:rPr>
          <w:rFonts w:eastAsia="Arial MT"/>
          <w:spacing w:val="-2"/>
        </w:rPr>
        <w:t xml:space="preserve"> </w:t>
      </w:r>
      <w:r w:rsidRPr="00A25068">
        <w:rPr>
          <w:rFonts w:eastAsia="Arial MT"/>
        </w:rPr>
        <w:t>parte</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participen</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este</w:t>
      </w:r>
      <w:r w:rsidRPr="00A25068">
        <w:rPr>
          <w:rFonts w:eastAsia="Arial MT"/>
          <w:spacing w:val="-2"/>
        </w:rPr>
        <w:t xml:space="preserve"> </w:t>
      </w:r>
      <w:r w:rsidRPr="00A25068">
        <w:rPr>
          <w:rFonts w:eastAsia="Arial MT"/>
        </w:rPr>
        <w:t>Proceso</w:t>
      </w:r>
      <w:r w:rsidRPr="00A25068">
        <w:rPr>
          <w:rFonts w:eastAsia="Arial MT"/>
          <w:spacing w:val="-4"/>
        </w:rPr>
        <w:t xml:space="preserve"> </w:t>
      </w:r>
      <w:r w:rsidRPr="00A25068">
        <w:rPr>
          <w:rFonts w:eastAsia="Arial MT"/>
        </w:rPr>
        <w:t>de Selección.</w:t>
      </w:r>
    </w:p>
    <w:p w14:paraId="49CBA760"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24E0E0D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8"/>
        </w:rPr>
        <w:t xml:space="preserve"> </w:t>
      </w:r>
      <w:r w:rsidRPr="00A25068">
        <w:rPr>
          <w:rFonts w:eastAsia="Arial MT"/>
        </w:rPr>
        <w:t>proponente</w:t>
      </w:r>
      <w:r w:rsidRPr="00A25068">
        <w:rPr>
          <w:rFonts w:eastAsia="Arial MT"/>
          <w:spacing w:val="-4"/>
        </w:rPr>
        <w:t xml:space="preserve"> </w:t>
      </w:r>
      <w:r w:rsidRPr="00A25068">
        <w:rPr>
          <w:rFonts w:eastAsia="Arial MT"/>
        </w:rPr>
        <w:t>deberá</w:t>
      </w:r>
      <w:r w:rsidRPr="00A25068">
        <w:rPr>
          <w:rFonts w:eastAsia="Arial MT"/>
          <w:spacing w:val="-7"/>
        </w:rPr>
        <w:t xml:space="preserve"> </w:t>
      </w:r>
      <w:r w:rsidRPr="00A25068">
        <w:rPr>
          <w:rFonts w:eastAsia="Arial MT"/>
        </w:rPr>
        <w:t>tener</w:t>
      </w:r>
      <w:r w:rsidRPr="00A25068">
        <w:rPr>
          <w:rFonts w:eastAsia="Arial MT"/>
          <w:spacing w:val="-7"/>
        </w:rPr>
        <w:t xml:space="preserve"> </w:t>
      </w:r>
      <w:r w:rsidRPr="00A25068">
        <w:rPr>
          <w:rFonts w:eastAsia="Arial MT"/>
        </w:rPr>
        <w:t>en</w:t>
      </w:r>
      <w:r w:rsidRPr="00A25068">
        <w:rPr>
          <w:rFonts w:eastAsia="Arial MT"/>
          <w:spacing w:val="-10"/>
        </w:rPr>
        <w:t xml:space="preserve"> </w:t>
      </w:r>
      <w:r w:rsidRPr="00A25068">
        <w:rPr>
          <w:rFonts w:eastAsia="Arial MT"/>
        </w:rPr>
        <w:t>cuenta</w:t>
      </w:r>
      <w:r w:rsidRPr="00A25068">
        <w:rPr>
          <w:rFonts w:eastAsia="Arial MT"/>
          <w:spacing w:val="-6"/>
        </w:rPr>
        <w:t xml:space="preserve"> </w:t>
      </w:r>
      <w:r w:rsidRPr="00A25068">
        <w:rPr>
          <w:rFonts w:eastAsia="Arial MT"/>
        </w:rPr>
        <w:t>las</w:t>
      </w:r>
      <w:r w:rsidRPr="00A25068">
        <w:rPr>
          <w:rFonts w:eastAsia="Arial MT"/>
          <w:spacing w:val="-7"/>
        </w:rPr>
        <w:t xml:space="preserve"> </w:t>
      </w:r>
      <w:r w:rsidRPr="00A25068">
        <w:rPr>
          <w:rFonts w:eastAsia="Arial MT"/>
        </w:rPr>
        <w:t>siguientes</w:t>
      </w:r>
      <w:r w:rsidRPr="00A25068">
        <w:rPr>
          <w:rFonts w:eastAsia="Arial MT"/>
          <w:spacing w:val="-6"/>
        </w:rPr>
        <w:t xml:space="preserve"> </w:t>
      </w:r>
      <w:r w:rsidRPr="00A25068">
        <w:rPr>
          <w:rFonts w:eastAsia="Arial MT"/>
        </w:rPr>
        <w:t>recomendaciones,</w:t>
      </w:r>
      <w:r w:rsidRPr="00A25068">
        <w:rPr>
          <w:rFonts w:eastAsia="Arial MT"/>
          <w:spacing w:val="-8"/>
        </w:rPr>
        <w:t xml:space="preserve"> </w:t>
      </w:r>
      <w:r w:rsidRPr="00A25068">
        <w:rPr>
          <w:rFonts w:eastAsia="Arial MT"/>
        </w:rPr>
        <w:t>antes</w:t>
      </w:r>
      <w:r w:rsidRPr="00A25068">
        <w:rPr>
          <w:rFonts w:eastAsia="Arial MT"/>
          <w:spacing w:val="-4"/>
        </w:rPr>
        <w:t xml:space="preserve"> </w:t>
      </w:r>
      <w:r w:rsidRPr="00A25068">
        <w:rPr>
          <w:rFonts w:eastAsia="Arial MT"/>
        </w:rPr>
        <w:t>de</w:t>
      </w:r>
      <w:r w:rsidRPr="00A25068">
        <w:rPr>
          <w:rFonts w:eastAsia="Arial MT"/>
          <w:spacing w:val="-7"/>
        </w:rPr>
        <w:t xml:space="preserve"> </w:t>
      </w:r>
      <w:r w:rsidRPr="00A25068">
        <w:rPr>
          <w:rFonts w:eastAsia="Arial MT"/>
        </w:rPr>
        <w:t>diligenciar</w:t>
      </w:r>
      <w:r w:rsidRPr="00A25068">
        <w:rPr>
          <w:rFonts w:eastAsia="Arial MT"/>
          <w:spacing w:val="-5"/>
        </w:rPr>
        <w:t xml:space="preserve"> </w:t>
      </w:r>
      <w:r w:rsidRPr="00A25068">
        <w:rPr>
          <w:rFonts w:eastAsia="Arial MT"/>
        </w:rPr>
        <w:t>la</w:t>
      </w:r>
      <w:r w:rsidRPr="00A25068">
        <w:rPr>
          <w:rFonts w:eastAsia="Arial MT"/>
          <w:spacing w:val="-7"/>
        </w:rPr>
        <w:t xml:space="preserve"> </w:t>
      </w:r>
      <w:r w:rsidRPr="00A25068">
        <w:rPr>
          <w:rFonts w:eastAsia="Arial MT"/>
        </w:rPr>
        <w:t>información</w:t>
      </w:r>
      <w:r w:rsidRPr="00A25068">
        <w:rPr>
          <w:rFonts w:eastAsia="Arial MT"/>
          <w:spacing w:val="-6"/>
        </w:rPr>
        <w:t xml:space="preserve"> </w:t>
      </w:r>
      <w:r w:rsidRPr="00A25068">
        <w:rPr>
          <w:rFonts w:eastAsia="Arial MT"/>
        </w:rPr>
        <w:t>requerida:</w:t>
      </w:r>
    </w:p>
    <w:p w14:paraId="621DB50C"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2400E786" w14:textId="07180650" w:rsidR="00445F97" w:rsidRDefault="00445F97" w:rsidP="00957710">
      <w:pPr>
        <w:widowControl w:val="0"/>
        <w:autoSpaceDE w:val="0"/>
        <w:autoSpaceDN w:val="0"/>
        <w:spacing w:after="0" w:line="240" w:lineRule="auto"/>
        <w:jc w:val="both"/>
        <w:rPr>
          <w:rFonts w:eastAsia="Arial MT"/>
        </w:rPr>
      </w:pPr>
      <w:r w:rsidRPr="00A25068">
        <w:rPr>
          <w:rFonts w:eastAsia="Arial MT"/>
        </w:rPr>
        <w:t>Los</w:t>
      </w:r>
      <w:r w:rsidRPr="00A25068">
        <w:rPr>
          <w:rFonts w:eastAsia="Arial MT"/>
          <w:spacing w:val="30"/>
        </w:rPr>
        <w:t xml:space="preserve"> </w:t>
      </w:r>
      <w:r w:rsidRPr="00A25068">
        <w:rPr>
          <w:rFonts w:eastAsia="Arial MT"/>
        </w:rPr>
        <w:t>estudios</w:t>
      </w:r>
      <w:r w:rsidRPr="00A25068">
        <w:rPr>
          <w:rFonts w:eastAsia="Arial MT"/>
          <w:spacing w:val="29"/>
        </w:rPr>
        <w:t xml:space="preserve"> </w:t>
      </w:r>
      <w:r w:rsidRPr="00A25068">
        <w:rPr>
          <w:rFonts w:eastAsia="Arial MT"/>
        </w:rPr>
        <w:t>y</w:t>
      </w:r>
      <w:r w:rsidRPr="00A25068">
        <w:rPr>
          <w:rFonts w:eastAsia="Arial MT"/>
          <w:spacing w:val="29"/>
        </w:rPr>
        <w:t xml:space="preserve"> </w:t>
      </w:r>
      <w:r w:rsidRPr="00A25068">
        <w:rPr>
          <w:rFonts w:eastAsia="Arial MT"/>
        </w:rPr>
        <w:t>documentos</w:t>
      </w:r>
      <w:r w:rsidRPr="00A25068">
        <w:rPr>
          <w:rFonts w:eastAsia="Arial MT"/>
          <w:spacing w:val="29"/>
        </w:rPr>
        <w:t xml:space="preserve"> </w:t>
      </w:r>
      <w:r w:rsidRPr="00A25068">
        <w:rPr>
          <w:rFonts w:eastAsia="Arial MT"/>
        </w:rPr>
        <w:t>previos,</w:t>
      </w:r>
      <w:r w:rsidRPr="00A25068">
        <w:rPr>
          <w:rFonts w:eastAsia="Arial MT"/>
          <w:spacing w:val="28"/>
        </w:rPr>
        <w:t xml:space="preserve"> </w:t>
      </w:r>
      <w:r w:rsidRPr="00A25068">
        <w:rPr>
          <w:rFonts w:eastAsia="Arial MT"/>
        </w:rPr>
        <w:t>el</w:t>
      </w:r>
      <w:r w:rsidRPr="00A25068">
        <w:rPr>
          <w:rFonts w:eastAsia="Arial MT"/>
          <w:spacing w:val="29"/>
        </w:rPr>
        <w:t xml:space="preserve"> </w:t>
      </w:r>
      <w:r w:rsidRPr="00A25068">
        <w:rPr>
          <w:rFonts w:eastAsia="Arial MT"/>
        </w:rPr>
        <w:t>análisis</w:t>
      </w:r>
      <w:r w:rsidRPr="00A25068">
        <w:rPr>
          <w:rFonts w:eastAsia="Arial MT"/>
          <w:spacing w:val="30"/>
        </w:rPr>
        <w:t xml:space="preserve"> </w:t>
      </w:r>
      <w:r w:rsidRPr="00A25068">
        <w:rPr>
          <w:rFonts w:eastAsia="Arial MT"/>
        </w:rPr>
        <w:t>del</w:t>
      </w:r>
      <w:r w:rsidRPr="00A25068">
        <w:rPr>
          <w:rFonts w:eastAsia="Arial MT"/>
          <w:spacing w:val="30"/>
        </w:rPr>
        <w:t xml:space="preserve"> </w:t>
      </w:r>
      <w:r w:rsidRPr="00A25068">
        <w:rPr>
          <w:rFonts w:eastAsia="Arial MT"/>
        </w:rPr>
        <w:t>sector</w:t>
      </w:r>
      <w:r w:rsidRPr="00A25068">
        <w:rPr>
          <w:rFonts w:eastAsia="Arial MT"/>
          <w:spacing w:val="26"/>
        </w:rPr>
        <w:t xml:space="preserve"> </w:t>
      </w:r>
      <w:r w:rsidRPr="00A25068">
        <w:rPr>
          <w:rFonts w:eastAsia="Arial MT"/>
        </w:rPr>
        <w:t>económico,</w:t>
      </w:r>
      <w:r w:rsidRPr="00A25068">
        <w:rPr>
          <w:rFonts w:eastAsia="Arial MT"/>
          <w:spacing w:val="30"/>
        </w:rPr>
        <w:t xml:space="preserve"> </w:t>
      </w:r>
      <w:r w:rsidRPr="00A25068">
        <w:rPr>
          <w:rFonts w:eastAsia="Arial MT"/>
        </w:rPr>
        <w:t>la</w:t>
      </w:r>
      <w:r w:rsidRPr="00A25068">
        <w:rPr>
          <w:rFonts w:eastAsia="Arial MT"/>
          <w:spacing w:val="29"/>
        </w:rPr>
        <w:t xml:space="preserve"> </w:t>
      </w:r>
      <w:r w:rsidRPr="00A25068">
        <w:rPr>
          <w:rFonts w:eastAsia="Arial MT"/>
        </w:rPr>
        <w:t>Invitación</w:t>
      </w:r>
      <w:r w:rsidRPr="00A25068">
        <w:rPr>
          <w:rFonts w:eastAsia="Arial MT"/>
          <w:spacing w:val="28"/>
        </w:rPr>
        <w:t xml:space="preserve"> </w:t>
      </w:r>
      <w:r w:rsidRPr="00A25068">
        <w:rPr>
          <w:rFonts w:eastAsia="Arial MT"/>
        </w:rPr>
        <w:t>y</w:t>
      </w:r>
      <w:r w:rsidRPr="00A25068">
        <w:rPr>
          <w:rFonts w:eastAsia="Arial MT"/>
          <w:spacing w:val="29"/>
        </w:rPr>
        <w:t xml:space="preserve"> </w:t>
      </w:r>
      <w:r w:rsidRPr="00A25068">
        <w:rPr>
          <w:rFonts w:eastAsia="Arial MT"/>
        </w:rPr>
        <w:t>la</w:t>
      </w:r>
      <w:r w:rsidRPr="00A25068">
        <w:rPr>
          <w:rFonts w:eastAsia="Arial MT"/>
          <w:spacing w:val="29"/>
        </w:rPr>
        <w:t xml:space="preserve"> </w:t>
      </w:r>
      <w:r w:rsidRPr="00A25068">
        <w:rPr>
          <w:rFonts w:eastAsia="Arial MT"/>
        </w:rPr>
        <w:t>información</w:t>
      </w:r>
      <w:r w:rsidRPr="00A25068">
        <w:rPr>
          <w:rFonts w:eastAsia="Arial MT"/>
          <w:spacing w:val="31"/>
        </w:rPr>
        <w:t xml:space="preserve"> </w:t>
      </w:r>
      <w:r w:rsidRPr="00A25068">
        <w:rPr>
          <w:rFonts w:eastAsia="Arial MT"/>
        </w:rPr>
        <w:t>complementaria,</w:t>
      </w:r>
      <w:r w:rsidRPr="00A25068">
        <w:rPr>
          <w:rFonts w:eastAsia="Arial MT"/>
          <w:spacing w:val="27"/>
        </w:rPr>
        <w:t xml:space="preserve"> </w:t>
      </w:r>
      <w:r w:rsidRPr="00A25068">
        <w:rPr>
          <w:rFonts w:eastAsia="Arial MT"/>
        </w:rPr>
        <w:t xml:space="preserve">así como cualquiera de sus anexos está a disposición del público en el Sistema Electrónico de Contratación </w:t>
      </w:r>
      <w:r w:rsidR="00957710" w:rsidRPr="00957710">
        <w:rPr>
          <w:rFonts w:eastAsia="Arial MT"/>
        </w:rPr>
        <w:t>Pública –</w:t>
      </w:r>
      <w:proofErr w:type="spellStart"/>
      <w:r w:rsidR="00957710" w:rsidRPr="00957710">
        <w:rPr>
          <w:rFonts w:eastAsia="Arial MT"/>
        </w:rPr>
        <w:t>SECOP</w:t>
      </w:r>
      <w:proofErr w:type="spellEnd"/>
      <w:r w:rsidR="00957710" w:rsidRPr="00957710">
        <w:rPr>
          <w:rFonts w:eastAsia="Arial MT"/>
        </w:rPr>
        <w:t xml:space="preserve"> II – http://www.colombiacompra.gov.co/sistema-electronico-de-contratacion-pública-SECOP II y en la página web de la Entidad www.medicinalegal.gov.co/contratacion/procesos-contractuales.</w:t>
      </w:r>
    </w:p>
    <w:p w14:paraId="3FB6D21A" w14:textId="77777777" w:rsidR="00957710" w:rsidRPr="00A25068" w:rsidRDefault="00957710" w:rsidP="00957710">
      <w:pPr>
        <w:widowControl w:val="0"/>
        <w:autoSpaceDE w:val="0"/>
        <w:autoSpaceDN w:val="0"/>
        <w:spacing w:after="0" w:line="240" w:lineRule="auto"/>
        <w:jc w:val="both"/>
        <w:rPr>
          <w:rFonts w:eastAsia="Arial MT"/>
        </w:rPr>
      </w:pPr>
    </w:p>
    <w:p w14:paraId="51BEB62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Leer cuidadosamente los estudios previos, el análisis del sector económico, la Invitación y la información complementaria y</w:t>
      </w:r>
      <w:r w:rsidRPr="00A25068">
        <w:rPr>
          <w:rFonts w:eastAsia="Arial MT"/>
          <w:spacing w:val="1"/>
        </w:rPr>
        <w:t xml:space="preserve"> </w:t>
      </w:r>
      <w:r w:rsidRPr="00A25068">
        <w:rPr>
          <w:rFonts w:eastAsia="Arial MT"/>
        </w:rPr>
        <w:t>sus</w:t>
      </w:r>
      <w:r w:rsidRPr="00A25068">
        <w:rPr>
          <w:rFonts w:eastAsia="Arial MT"/>
          <w:spacing w:val="-5"/>
        </w:rPr>
        <w:t xml:space="preserve"> </w:t>
      </w:r>
      <w:r w:rsidRPr="00A25068">
        <w:rPr>
          <w:rFonts w:eastAsia="Arial MT"/>
        </w:rPr>
        <w:t>adendas,</w:t>
      </w:r>
      <w:r w:rsidRPr="00A25068">
        <w:rPr>
          <w:rFonts w:eastAsia="Arial MT"/>
          <w:spacing w:val="-2"/>
        </w:rPr>
        <w:t xml:space="preserve"> </w:t>
      </w:r>
      <w:r w:rsidRPr="00A25068">
        <w:rPr>
          <w:rFonts w:eastAsia="Arial MT"/>
        </w:rPr>
        <w:t>cuyas</w:t>
      </w:r>
      <w:r w:rsidRPr="00A25068">
        <w:rPr>
          <w:rFonts w:eastAsia="Arial MT"/>
          <w:spacing w:val="-2"/>
        </w:rPr>
        <w:t xml:space="preserve"> </w:t>
      </w:r>
      <w:r w:rsidRPr="00A25068">
        <w:rPr>
          <w:rFonts w:eastAsia="Arial MT"/>
        </w:rPr>
        <w:t>estipulaciones</w:t>
      </w:r>
      <w:r w:rsidRPr="00A25068">
        <w:rPr>
          <w:rFonts w:eastAsia="Arial MT"/>
          <w:spacing w:val="-2"/>
        </w:rPr>
        <w:t xml:space="preserve"> </w:t>
      </w:r>
      <w:r w:rsidRPr="00A25068">
        <w:rPr>
          <w:rFonts w:eastAsia="Arial MT"/>
        </w:rPr>
        <w:t>constituyen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conjunto</w:t>
      </w:r>
      <w:r w:rsidRPr="00A25068">
        <w:rPr>
          <w:rFonts w:eastAsia="Arial MT"/>
          <w:spacing w:val="-4"/>
        </w:rPr>
        <w:t xml:space="preserve"> </w:t>
      </w:r>
      <w:r w:rsidRPr="00A25068">
        <w:rPr>
          <w:rFonts w:eastAsia="Arial MT"/>
        </w:rPr>
        <w:t>de las reglas</w:t>
      </w:r>
      <w:r w:rsidRPr="00A25068">
        <w:rPr>
          <w:rFonts w:eastAsia="Arial MT"/>
          <w:spacing w:val="-1"/>
        </w:rPr>
        <w:t xml:space="preserve"> </w:t>
      </w:r>
      <w:r w:rsidRPr="00A25068">
        <w:rPr>
          <w:rFonts w:eastAsia="Arial MT"/>
        </w:rPr>
        <w:t>del</w:t>
      </w:r>
      <w:r w:rsidRPr="00A25068">
        <w:rPr>
          <w:rFonts w:eastAsia="Arial MT"/>
          <w:spacing w:val="-4"/>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adjudicación.</w:t>
      </w:r>
    </w:p>
    <w:p w14:paraId="1C5ED208"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7CAC4AE7"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Queda entendido que con la presentación de la propuesta se acogen y aceptan todas las condiciones estipuladas en 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su</w:t>
      </w:r>
      <w:r w:rsidRPr="00A25068">
        <w:rPr>
          <w:rFonts w:eastAsia="Arial MT"/>
          <w:spacing w:val="-4"/>
        </w:rPr>
        <w:t xml:space="preserve"> </w:t>
      </w:r>
      <w:r w:rsidRPr="00A25068">
        <w:rPr>
          <w:rFonts w:eastAsia="Arial MT"/>
        </w:rPr>
        <w:t>documento</w:t>
      </w:r>
      <w:r w:rsidRPr="00A25068">
        <w:rPr>
          <w:rFonts w:eastAsia="Arial MT"/>
          <w:spacing w:val="-3"/>
        </w:rPr>
        <w:t xml:space="preserve"> </w:t>
      </w:r>
      <w:r w:rsidRPr="00A25068">
        <w:rPr>
          <w:rFonts w:eastAsia="Arial MT"/>
        </w:rPr>
        <w:t>complementario y</w:t>
      </w:r>
      <w:r w:rsidRPr="00A25068">
        <w:rPr>
          <w:rFonts w:eastAsia="Arial MT"/>
          <w:spacing w:val="1"/>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ley.</w:t>
      </w:r>
    </w:p>
    <w:p w14:paraId="78C2837D"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593B511D"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Adelantar oportunamente los trámites tendientes a la obtención de los documentos que deben allegar con las propuestas y</w:t>
      </w:r>
      <w:r w:rsidRPr="00A25068">
        <w:rPr>
          <w:rFonts w:eastAsia="Arial MT"/>
          <w:spacing w:val="1"/>
        </w:rPr>
        <w:t xml:space="preserve"> </w:t>
      </w:r>
      <w:r w:rsidRPr="00A25068">
        <w:rPr>
          <w:rFonts w:eastAsia="Arial MT"/>
        </w:rPr>
        <w:t>verificar que contienen la información completa que acredita el cumplimiento de los requisitos exigidos en la Ley y en el</w:t>
      </w:r>
      <w:r w:rsidRPr="00A25068">
        <w:rPr>
          <w:rFonts w:eastAsia="Arial MT"/>
          <w:spacing w:val="1"/>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selección.</w:t>
      </w:r>
    </w:p>
    <w:p w14:paraId="53A3A55E"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480BED33"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Examinar</w:t>
      </w:r>
      <w:r w:rsidRPr="00A25068">
        <w:rPr>
          <w:rFonts w:eastAsia="Arial MT"/>
          <w:spacing w:val="-7"/>
        </w:rPr>
        <w:t xml:space="preserve"> </w:t>
      </w:r>
      <w:r w:rsidRPr="00A25068">
        <w:rPr>
          <w:rFonts w:eastAsia="Arial MT"/>
        </w:rPr>
        <w:t>que</w:t>
      </w:r>
      <w:r w:rsidRPr="00A25068">
        <w:rPr>
          <w:rFonts w:eastAsia="Arial MT"/>
          <w:spacing w:val="-6"/>
        </w:rPr>
        <w:t xml:space="preserve"> </w:t>
      </w:r>
      <w:r w:rsidRPr="00A25068">
        <w:rPr>
          <w:rFonts w:eastAsia="Arial MT"/>
        </w:rPr>
        <w:t>las</w:t>
      </w:r>
      <w:r w:rsidRPr="00A25068">
        <w:rPr>
          <w:rFonts w:eastAsia="Arial MT"/>
          <w:spacing w:val="-6"/>
        </w:rPr>
        <w:t xml:space="preserve"> </w:t>
      </w:r>
      <w:r w:rsidRPr="00A25068">
        <w:rPr>
          <w:rFonts w:eastAsia="Arial MT"/>
        </w:rPr>
        <w:t>fechas</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expedición</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los</w:t>
      </w:r>
      <w:r w:rsidRPr="00A25068">
        <w:rPr>
          <w:rFonts w:eastAsia="Arial MT"/>
          <w:spacing w:val="-5"/>
        </w:rPr>
        <w:t xml:space="preserve"> </w:t>
      </w:r>
      <w:r w:rsidRPr="00A25068">
        <w:rPr>
          <w:rFonts w:eastAsia="Arial MT"/>
        </w:rPr>
        <w:t>documentos,</w:t>
      </w:r>
      <w:r w:rsidRPr="00A25068">
        <w:rPr>
          <w:rFonts w:eastAsia="Arial MT"/>
          <w:spacing w:val="-6"/>
        </w:rPr>
        <w:t xml:space="preserve"> </w:t>
      </w:r>
      <w:r w:rsidRPr="00A25068">
        <w:rPr>
          <w:rFonts w:eastAsia="Arial MT"/>
        </w:rPr>
        <w:t>se</w:t>
      </w:r>
      <w:r w:rsidRPr="00A25068">
        <w:rPr>
          <w:rFonts w:eastAsia="Arial MT"/>
          <w:spacing w:val="-2"/>
        </w:rPr>
        <w:t xml:space="preserve"> </w:t>
      </w:r>
      <w:r w:rsidRPr="00A25068">
        <w:rPr>
          <w:rFonts w:eastAsia="Arial MT"/>
        </w:rPr>
        <w:t>encuentren</w:t>
      </w:r>
      <w:r w:rsidRPr="00A25068">
        <w:rPr>
          <w:rFonts w:eastAsia="Arial MT"/>
          <w:spacing w:val="-3"/>
        </w:rPr>
        <w:t xml:space="preserve"> </w:t>
      </w:r>
      <w:r w:rsidRPr="00A25068">
        <w:rPr>
          <w:rFonts w:eastAsia="Arial MT"/>
        </w:rPr>
        <w:t>dentro</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los</w:t>
      </w:r>
      <w:r w:rsidRPr="00A25068">
        <w:rPr>
          <w:rFonts w:eastAsia="Arial MT"/>
          <w:spacing w:val="-6"/>
        </w:rPr>
        <w:t xml:space="preserve"> </w:t>
      </w:r>
      <w:r w:rsidRPr="00A25068">
        <w:rPr>
          <w:rFonts w:eastAsia="Arial MT"/>
        </w:rPr>
        <w:t>plazos</w:t>
      </w:r>
      <w:r w:rsidRPr="00A25068">
        <w:rPr>
          <w:rFonts w:eastAsia="Arial MT"/>
          <w:spacing w:val="-4"/>
        </w:rPr>
        <w:t xml:space="preserve"> </w:t>
      </w:r>
      <w:r w:rsidRPr="00A25068">
        <w:rPr>
          <w:rFonts w:eastAsia="Arial MT"/>
        </w:rPr>
        <w:t>exigidos</w:t>
      </w:r>
      <w:r w:rsidRPr="00A25068">
        <w:rPr>
          <w:rFonts w:eastAsia="Arial MT"/>
          <w:spacing w:val="-1"/>
        </w:rPr>
        <w:t xml:space="preserve"> </w:t>
      </w:r>
      <w:r w:rsidRPr="00A25068">
        <w:rPr>
          <w:rFonts w:eastAsia="Arial MT"/>
        </w:rPr>
        <w:t>en</w:t>
      </w:r>
      <w:r w:rsidRPr="00A25068">
        <w:rPr>
          <w:rFonts w:eastAsia="Arial MT"/>
          <w:spacing w:val="-7"/>
        </w:rPr>
        <w:t xml:space="preserve"> </w:t>
      </w:r>
      <w:r w:rsidRPr="00A25068">
        <w:rPr>
          <w:rFonts w:eastAsia="Arial MT"/>
        </w:rPr>
        <w:t>la</w:t>
      </w:r>
      <w:r w:rsidRPr="00A25068">
        <w:rPr>
          <w:rFonts w:eastAsia="Arial MT"/>
          <w:spacing w:val="-6"/>
        </w:rPr>
        <w:t xml:space="preserve"> </w:t>
      </w:r>
      <w:r w:rsidRPr="00A25068">
        <w:rPr>
          <w:rFonts w:eastAsia="Arial MT"/>
        </w:rPr>
        <w:t>invitación.</w:t>
      </w:r>
    </w:p>
    <w:p w14:paraId="0C97A681"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30DB68B3"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La presentación de la propuesta, por parte del oferente, constituye evidencia de que se estudiaron completamente las</w:t>
      </w:r>
      <w:r w:rsidRPr="00A25068">
        <w:rPr>
          <w:rFonts w:eastAsia="Arial MT"/>
          <w:spacing w:val="1"/>
        </w:rPr>
        <w:t xml:space="preserve"> </w:t>
      </w:r>
      <w:r w:rsidRPr="00A25068">
        <w:rPr>
          <w:rFonts w:eastAsia="Arial MT"/>
        </w:rPr>
        <w:t>especificaciones, formatos y demás documentos; que recibió las aclaraciones necesarias sobre las inquietudes o dudas</w:t>
      </w:r>
      <w:r w:rsidRPr="00A25068">
        <w:rPr>
          <w:rFonts w:eastAsia="Arial MT"/>
          <w:spacing w:val="1"/>
        </w:rPr>
        <w:t xml:space="preserve"> </w:t>
      </w:r>
      <w:r w:rsidRPr="00A25068">
        <w:rPr>
          <w:rFonts w:eastAsia="Arial MT"/>
        </w:rPr>
        <w:t>previamente consultadas y que ha aceptado que la invitación a presentar propuesta es completa, compatible y adecuada</w:t>
      </w:r>
      <w:r w:rsidRPr="00A25068">
        <w:rPr>
          <w:rFonts w:eastAsia="Arial MT"/>
          <w:spacing w:val="1"/>
        </w:rPr>
        <w:t xml:space="preserve"> </w:t>
      </w:r>
      <w:r w:rsidRPr="00A25068">
        <w:rPr>
          <w:rFonts w:eastAsia="Arial MT"/>
        </w:rPr>
        <w:t>para identificar los bienes/servicios a contratar; que está enterado a satisfacción del alcance del objeto a contratar y que ha</w:t>
      </w:r>
      <w:r w:rsidRPr="00A25068">
        <w:rPr>
          <w:rFonts w:eastAsia="Arial MT"/>
          <w:spacing w:val="1"/>
        </w:rPr>
        <w:t xml:space="preserve"> </w:t>
      </w:r>
      <w:r w:rsidRPr="00A25068">
        <w:rPr>
          <w:rFonts w:eastAsia="Arial MT"/>
        </w:rPr>
        <w:t>tenido</w:t>
      </w:r>
      <w:r w:rsidRPr="00A25068">
        <w:rPr>
          <w:rFonts w:eastAsia="Arial MT"/>
          <w:spacing w:val="-3"/>
        </w:rPr>
        <w:t xml:space="preserve"> </w:t>
      </w:r>
      <w:r w:rsidRPr="00A25068">
        <w:rPr>
          <w:rFonts w:eastAsia="Arial MT"/>
        </w:rPr>
        <w:t>en</w:t>
      </w:r>
      <w:r w:rsidRPr="00A25068">
        <w:rPr>
          <w:rFonts w:eastAsia="Arial MT"/>
          <w:spacing w:val="-5"/>
        </w:rPr>
        <w:t xml:space="preserve"> </w:t>
      </w:r>
      <w:r w:rsidRPr="00A25068">
        <w:rPr>
          <w:rFonts w:eastAsia="Arial MT"/>
        </w:rPr>
        <w:t>cuenta</w:t>
      </w:r>
      <w:r w:rsidRPr="00A25068">
        <w:rPr>
          <w:rFonts w:eastAsia="Arial MT"/>
          <w:spacing w:val="-5"/>
        </w:rPr>
        <w:t xml:space="preserve"> </w:t>
      </w:r>
      <w:r w:rsidRPr="00A25068">
        <w:rPr>
          <w:rFonts w:eastAsia="Arial MT"/>
        </w:rPr>
        <w:t>todo</w:t>
      </w:r>
      <w:r w:rsidRPr="00A25068">
        <w:rPr>
          <w:rFonts w:eastAsia="Arial MT"/>
          <w:spacing w:val="-3"/>
        </w:rPr>
        <w:t xml:space="preserve"> </w:t>
      </w:r>
      <w:r w:rsidRPr="00A25068">
        <w:rPr>
          <w:rFonts w:eastAsia="Arial MT"/>
        </w:rPr>
        <w:t>lo</w:t>
      </w:r>
      <w:r w:rsidRPr="00A25068">
        <w:rPr>
          <w:rFonts w:eastAsia="Arial MT"/>
          <w:spacing w:val="-5"/>
        </w:rPr>
        <w:t xml:space="preserve"> </w:t>
      </w:r>
      <w:r w:rsidRPr="00A25068">
        <w:rPr>
          <w:rFonts w:eastAsia="Arial MT"/>
        </w:rPr>
        <w:t>anterior</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definir</w:t>
      </w:r>
      <w:r w:rsidRPr="00A25068">
        <w:rPr>
          <w:rFonts w:eastAsia="Arial MT"/>
          <w:spacing w:val="-5"/>
        </w:rPr>
        <w:t xml:space="preserve"> </w:t>
      </w:r>
      <w:r w:rsidRPr="00A25068">
        <w:rPr>
          <w:rFonts w:eastAsia="Arial MT"/>
        </w:rPr>
        <w:t>las</w:t>
      </w:r>
      <w:r w:rsidRPr="00A25068">
        <w:rPr>
          <w:rFonts w:eastAsia="Arial MT"/>
          <w:spacing w:val="-6"/>
        </w:rPr>
        <w:t xml:space="preserve"> </w:t>
      </w:r>
      <w:r w:rsidRPr="00A25068">
        <w:rPr>
          <w:rFonts w:eastAsia="Arial MT"/>
        </w:rPr>
        <w:t>obligaciones</w:t>
      </w:r>
      <w:r w:rsidRPr="00A25068">
        <w:rPr>
          <w:rFonts w:eastAsia="Arial MT"/>
          <w:spacing w:val="-4"/>
        </w:rPr>
        <w:t xml:space="preserve"> </w:t>
      </w:r>
      <w:r w:rsidRPr="00A25068">
        <w:rPr>
          <w:rFonts w:eastAsia="Arial MT"/>
        </w:rPr>
        <w:t>que</w:t>
      </w:r>
      <w:r w:rsidRPr="00A25068">
        <w:rPr>
          <w:rFonts w:eastAsia="Arial MT"/>
          <w:spacing w:val="-5"/>
        </w:rPr>
        <w:t xml:space="preserve"> </w:t>
      </w:r>
      <w:r w:rsidRPr="00A25068">
        <w:rPr>
          <w:rFonts w:eastAsia="Arial MT"/>
        </w:rPr>
        <w:t>se</w:t>
      </w:r>
      <w:r w:rsidRPr="00A25068">
        <w:rPr>
          <w:rFonts w:eastAsia="Arial MT"/>
          <w:spacing w:val="-3"/>
        </w:rPr>
        <w:t xml:space="preserve"> </w:t>
      </w:r>
      <w:r w:rsidRPr="00A25068">
        <w:rPr>
          <w:rFonts w:eastAsia="Arial MT"/>
        </w:rPr>
        <w:t>adquieren</w:t>
      </w:r>
      <w:r w:rsidRPr="00A25068">
        <w:rPr>
          <w:rFonts w:eastAsia="Arial MT"/>
          <w:spacing w:val="-4"/>
        </w:rPr>
        <w:t xml:space="preserve"> </w:t>
      </w:r>
      <w:r w:rsidRPr="00A25068">
        <w:rPr>
          <w:rFonts w:eastAsia="Arial MT"/>
        </w:rPr>
        <w:t>en</w:t>
      </w:r>
      <w:r w:rsidRPr="00A25068">
        <w:rPr>
          <w:rFonts w:eastAsia="Arial MT"/>
          <w:spacing w:val="-5"/>
        </w:rPr>
        <w:t xml:space="preserve"> </w:t>
      </w:r>
      <w:r w:rsidRPr="00A25068">
        <w:rPr>
          <w:rFonts w:eastAsia="Arial MT"/>
        </w:rPr>
        <w:t>virtud</w:t>
      </w:r>
      <w:r w:rsidRPr="00A25068">
        <w:rPr>
          <w:rFonts w:eastAsia="Arial MT"/>
          <w:spacing w:val="-3"/>
        </w:rPr>
        <w:t xml:space="preserve"> </w:t>
      </w:r>
      <w:r w:rsidRPr="00A25068">
        <w:rPr>
          <w:rFonts w:eastAsia="Arial MT"/>
        </w:rPr>
        <w:t>del contrato</w:t>
      </w:r>
      <w:r w:rsidRPr="00A25068">
        <w:rPr>
          <w:rFonts w:eastAsia="Arial MT"/>
          <w:spacing w:val="-4"/>
        </w:rPr>
        <w:t xml:space="preserve"> </w:t>
      </w:r>
      <w:r w:rsidRPr="00A25068">
        <w:rPr>
          <w:rFonts w:eastAsia="Arial MT"/>
        </w:rPr>
        <w:t>que</w:t>
      </w:r>
      <w:r w:rsidRPr="00A25068">
        <w:rPr>
          <w:rFonts w:eastAsia="Arial MT"/>
          <w:spacing w:val="-6"/>
        </w:rPr>
        <w:t xml:space="preserve"> </w:t>
      </w:r>
      <w:r w:rsidRPr="00A25068">
        <w:rPr>
          <w:rFonts w:eastAsia="Arial MT"/>
        </w:rPr>
        <w:t>se</w:t>
      </w:r>
      <w:r w:rsidRPr="00A25068">
        <w:rPr>
          <w:rFonts w:eastAsia="Arial MT"/>
          <w:spacing w:val="-5"/>
        </w:rPr>
        <w:t xml:space="preserve"> </w:t>
      </w:r>
      <w:r w:rsidRPr="00A25068">
        <w:rPr>
          <w:rFonts w:eastAsia="Arial MT"/>
        </w:rPr>
        <w:t>celebrará.</w:t>
      </w:r>
    </w:p>
    <w:p w14:paraId="6C4C5997"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4815E965"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Corresponde a todo oferente efectuar los estudios y verificaciones que considere necesarios para formular la oferta, con</w:t>
      </w:r>
      <w:r w:rsidRPr="00A25068">
        <w:rPr>
          <w:rFonts w:eastAsia="Arial MT"/>
          <w:spacing w:val="1"/>
        </w:rPr>
        <w:t xml:space="preserve"> </w:t>
      </w:r>
      <w:r w:rsidRPr="00A25068">
        <w:rPr>
          <w:rFonts w:eastAsia="Arial MT"/>
        </w:rPr>
        <w:t>base</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su</w:t>
      </w:r>
      <w:r w:rsidRPr="00A25068">
        <w:rPr>
          <w:rFonts w:eastAsia="Arial MT"/>
          <w:spacing w:val="-3"/>
        </w:rPr>
        <w:t xml:space="preserve"> </w:t>
      </w:r>
      <w:r w:rsidRPr="00A25068">
        <w:rPr>
          <w:rFonts w:eastAsia="Arial MT"/>
        </w:rPr>
        <w:t>propia</w:t>
      </w:r>
      <w:r w:rsidRPr="00A25068">
        <w:rPr>
          <w:rFonts w:eastAsia="Arial MT"/>
          <w:spacing w:val="-2"/>
        </w:rPr>
        <w:t xml:space="preserve"> </w:t>
      </w:r>
      <w:r w:rsidRPr="00A25068">
        <w:rPr>
          <w:rFonts w:eastAsia="Arial MT"/>
        </w:rPr>
        <w:t>información,</w:t>
      </w:r>
      <w:r w:rsidRPr="00A25068">
        <w:rPr>
          <w:rFonts w:eastAsia="Arial MT"/>
          <w:spacing w:val="-2"/>
        </w:rPr>
        <w:t xml:space="preserve"> </w:t>
      </w:r>
      <w:r w:rsidRPr="00A25068">
        <w:rPr>
          <w:rFonts w:eastAsia="Arial MT"/>
        </w:rPr>
        <w:t>asumiendo todos</w:t>
      </w:r>
      <w:r w:rsidRPr="00A25068">
        <w:rPr>
          <w:rFonts w:eastAsia="Arial MT"/>
          <w:spacing w:val="-2"/>
        </w:rPr>
        <w:t xml:space="preserve"> </w:t>
      </w:r>
      <w:r w:rsidRPr="00A25068">
        <w:rPr>
          <w:rFonts w:eastAsia="Arial MT"/>
        </w:rPr>
        <w:t>los</w:t>
      </w:r>
      <w:r w:rsidRPr="00A25068">
        <w:rPr>
          <w:rFonts w:eastAsia="Arial MT"/>
          <w:spacing w:val="-4"/>
        </w:rPr>
        <w:t xml:space="preserve"> </w:t>
      </w:r>
      <w:r w:rsidRPr="00A25068">
        <w:rPr>
          <w:rFonts w:eastAsia="Arial MT"/>
        </w:rPr>
        <w:t>gastos,</w:t>
      </w:r>
      <w:r w:rsidRPr="00A25068">
        <w:rPr>
          <w:rFonts w:eastAsia="Arial MT"/>
          <w:spacing w:val="-4"/>
        </w:rPr>
        <w:t xml:space="preserve"> </w:t>
      </w:r>
      <w:r w:rsidRPr="00A25068">
        <w:rPr>
          <w:rFonts w:eastAsia="Arial MT"/>
        </w:rPr>
        <w:t>costos</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riesgos</w:t>
      </w:r>
      <w:r w:rsidRPr="00A25068">
        <w:rPr>
          <w:rFonts w:eastAsia="Arial MT"/>
          <w:spacing w:val="-2"/>
        </w:rPr>
        <w:t xml:space="preserve"> </w:t>
      </w:r>
      <w:r w:rsidRPr="00A25068">
        <w:rPr>
          <w:rFonts w:eastAsia="Arial MT"/>
        </w:rPr>
        <w:t>que</w:t>
      </w:r>
      <w:r w:rsidRPr="00A25068">
        <w:rPr>
          <w:rFonts w:eastAsia="Arial MT"/>
          <w:spacing w:val="-2"/>
        </w:rPr>
        <w:t xml:space="preserve"> </w:t>
      </w:r>
      <w:r w:rsidRPr="00A25068">
        <w:rPr>
          <w:rFonts w:eastAsia="Arial MT"/>
        </w:rPr>
        <w:t>ello</w:t>
      </w:r>
      <w:r w:rsidRPr="00A25068">
        <w:rPr>
          <w:rFonts w:eastAsia="Arial MT"/>
          <w:spacing w:val="-1"/>
        </w:rPr>
        <w:t xml:space="preserve"> </w:t>
      </w:r>
      <w:r w:rsidRPr="00A25068">
        <w:rPr>
          <w:rFonts w:eastAsia="Arial MT"/>
        </w:rPr>
        <w:t>implique.</w:t>
      </w:r>
    </w:p>
    <w:p w14:paraId="0BA7A521"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3976A9DF"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La oferta que presente todo oferente debe ceñirse a cada uno de los aspectos de la Invitación, para que pueda ser tenida en</w:t>
      </w:r>
      <w:r w:rsidRPr="00A25068">
        <w:rPr>
          <w:rFonts w:eastAsia="Arial MT"/>
          <w:spacing w:val="-47"/>
        </w:rPr>
        <w:t xml:space="preserve"> </w:t>
      </w:r>
      <w:r w:rsidRPr="00A25068">
        <w:rPr>
          <w:rFonts w:eastAsia="Arial MT"/>
        </w:rPr>
        <w:t>cuenta</w:t>
      </w:r>
      <w:r w:rsidRPr="00A25068">
        <w:rPr>
          <w:rFonts w:eastAsia="Arial MT"/>
          <w:spacing w:val="-2"/>
        </w:rPr>
        <w:t xml:space="preserve"> </w:t>
      </w:r>
      <w:r w:rsidRPr="00A25068">
        <w:rPr>
          <w:rFonts w:eastAsia="Arial MT"/>
        </w:rPr>
        <w:t>en la</w:t>
      </w:r>
      <w:r w:rsidRPr="00A25068">
        <w:rPr>
          <w:rFonts w:eastAsia="Arial MT"/>
          <w:spacing w:val="-1"/>
        </w:rPr>
        <w:t xml:space="preserve"> </w:t>
      </w:r>
      <w:r w:rsidRPr="00A25068">
        <w:rPr>
          <w:rFonts w:eastAsia="Arial MT"/>
        </w:rPr>
        <w:t>evaluación</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eventual</w:t>
      </w:r>
      <w:r w:rsidRPr="00A25068">
        <w:rPr>
          <w:rFonts w:eastAsia="Arial MT"/>
          <w:spacing w:val="-3"/>
        </w:rPr>
        <w:t xml:space="preserve"> </w:t>
      </w:r>
      <w:r w:rsidRPr="00A25068">
        <w:rPr>
          <w:rFonts w:eastAsia="Arial MT"/>
        </w:rPr>
        <w:t>adjudicación.</w:t>
      </w:r>
    </w:p>
    <w:p w14:paraId="185FA369"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280CACFE" w14:textId="608BA81C"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 xml:space="preserve">Se seleccionará al contratista mediante la modalidad de Selección de </w:t>
      </w:r>
      <w:r w:rsidR="00957710" w:rsidRPr="00957710">
        <w:rPr>
          <w:rFonts w:eastAsia="Arial MT"/>
          <w:b/>
        </w:rPr>
        <w:t>MÍNIMA CUANTÍA</w:t>
      </w:r>
      <w:r w:rsidRPr="00A25068">
        <w:rPr>
          <w:rFonts w:eastAsia="Arial MT"/>
        </w:rPr>
        <w:t>, siguiendo las reglas establecidas en</w:t>
      </w:r>
      <w:r w:rsidRPr="00A25068">
        <w:rPr>
          <w:rFonts w:eastAsia="Arial MT"/>
          <w:spacing w:val="1"/>
        </w:rPr>
        <w:t xml:space="preserve"> </w:t>
      </w:r>
      <w:r w:rsidRPr="00A25068">
        <w:rPr>
          <w:rFonts w:eastAsia="Arial MT"/>
        </w:rPr>
        <w:t>las</w:t>
      </w:r>
      <w:r w:rsidRPr="00A25068">
        <w:rPr>
          <w:rFonts w:eastAsia="Arial MT"/>
          <w:spacing w:val="-2"/>
        </w:rPr>
        <w:t xml:space="preserve"> </w:t>
      </w:r>
      <w:r w:rsidRPr="00A25068">
        <w:rPr>
          <w:rFonts w:eastAsia="Arial MT"/>
        </w:rPr>
        <w:t>disposiciones legales</w:t>
      </w:r>
      <w:r w:rsidRPr="00A25068">
        <w:rPr>
          <w:rFonts w:eastAsia="Arial MT"/>
          <w:spacing w:val="-3"/>
        </w:rPr>
        <w:t xml:space="preserve"> </w:t>
      </w:r>
      <w:r w:rsidRPr="00A25068">
        <w:rPr>
          <w:rFonts w:eastAsia="Arial MT"/>
        </w:rPr>
        <w:t>que</w:t>
      </w:r>
      <w:r w:rsidRPr="00A25068">
        <w:rPr>
          <w:rFonts w:eastAsia="Arial MT"/>
          <w:spacing w:val="-3"/>
        </w:rPr>
        <w:t xml:space="preserve"> </w:t>
      </w:r>
      <w:r w:rsidRPr="00A25068">
        <w:rPr>
          <w:rFonts w:eastAsia="Arial MT"/>
        </w:rPr>
        <w:t>las regulan,</w:t>
      </w:r>
      <w:r w:rsidRPr="00A25068">
        <w:rPr>
          <w:rFonts w:eastAsia="Arial MT"/>
          <w:spacing w:val="-2"/>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presente</w:t>
      </w:r>
      <w:r w:rsidRPr="00A25068">
        <w:rPr>
          <w:rFonts w:eastAsia="Arial MT"/>
          <w:spacing w:val="-3"/>
        </w:rPr>
        <w:t xml:space="preserve"> </w:t>
      </w:r>
      <w:r w:rsidRPr="00A25068">
        <w:rPr>
          <w:rFonts w:eastAsia="Arial MT"/>
        </w:rPr>
        <w:t>invitación</w:t>
      </w:r>
      <w:r w:rsidRPr="00A25068">
        <w:rPr>
          <w:rFonts w:eastAsia="Arial MT"/>
          <w:spacing w:val="-1"/>
        </w:rPr>
        <w:t xml:space="preserve"> </w:t>
      </w:r>
      <w:r w:rsidRPr="00A25068">
        <w:rPr>
          <w:rFonts w:eastAsia="Arial MT"/>
        </w:rPr>
        <w:t>y</w:t>
      </w:r>
      <w:r w:rsidRPr="00A25068">
        <w:rPr>
          <w:rFonts w:eastAsia="Arial MT"/>
          <w:spacing w:val="-2"/>
        </w:rPr>
        <w:t xml:space="preserve"> </w:t>
      </w:r>
      <w:r w:rsidRPr="00A25068">
        <w:rPr>
          <w:rFonts w:eastAsia="Arial MT"/>
        </w:rPr>
        <w:t>en</w:t>
      </w:r>
      <w:r w:rsidRPr="00A25068">
        <w:rPr>
          <w:rFonts w:eastAsia="Arial MT"/>
          <w:spacing w:val="-5"/>
        </w:rPr>
        <w:t xml:space="preserve"> </w:t>
      </w:r>
      <w:r w:rsidRPr="00A25068">
        <w:rPr>
          <w:rFonts w:eastAsia="Arial MT"/>
        </w:rPr>
        <w:t>su</w:t>
      </w:r>
      <w:r w:rsidRPr="00A25068">
        <w:rPr>
          <w:rFonts w:eastAsia="Arial MT"/>
          <w:spacing w:val="7"/>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p>
    <w:p w14:paraId="09554872" w14:textId="77777777" w:rsidR="00445F97" w:rsidRPr="00A25068" w:rsidRDefault="00445F97" w:rsidP="00164BC7">
      <w:pPr>
        <w:spacing w:after="0" w:line="240" w:lineRule="auto"/>
        <w:jc w:val="both"/>
        <w:rPr>
          <w:rFonts w:eastAsia="Calibri"/>
          <w:b/>
        </w:rPr>
      </w:pPr>
    </w:p>
    <w:p w14:paraId="27C8EB6C" w14:textId="77777777" w:rsidR="00445F97" w:rsidRPr="00A25068" w:rsidRDefault="00445F97" w:rsidP="00164BC7">
      <w:pPr>
        <w:spacing w:after="0" w:line="240" w:lineRule="auto"/>
        <w:jc w:val="both"/>
        <w:rPr>
          <w:rFonts w:eastAsia="Calibri"/>
          <w:b/>
        </w:rPr>
      </w:pPr>
      <w:r w:rsidRPr="00A25068">
        <w:rPr>
          <w:rFonts w:eastAsia="Calibri"/>
          <w:b/>
        </w:rPr>
        <w:t>INFORMACIÓN</w:t>
      </w:r>
      <w:r w:rsidRPr="00A25068">
        <w:rPr>
          <w:rFonts w:eastAsia="Calibri"/>
          <w:b/>
          <w:spacing w:val="-4"/>
        </w:rPr>
        <w:t xml:space="preserve"> </w:t>
      </w:r>
      <w:r w:rsidRPr="00A25068">
        <w:rPr>
          <w:rFonts w:eastAsia="Calibri"/>
          <w:b/>
        </w:rPr>
        <w:t>GENERAL</w:t>
      </w:r>
      <w:r w:rsidRPr="00A25068">
        <w:rPr>
          <w:rFonts w:eastAsia="Calibri"/>
          <w:b/>
          <w:spacing w:val="-1"/>
        </w:rPr>
        <w:t xml:space="preserve"> </w:t>
      </w:r>
      <w:r w:rsidRPr="00A25068">
        <w:rPr>
          <w:rFonts w:eastAsia="Calibri"/>
          <w:b/>
        </w:rPr>
        <w:t>PARA LOS</w:t>
      </w:r>
      <w:r w:rsidRPr="00A25068">
        <w:rPr>
          <w:rFonts w:eastAsia="Calibri"/>
          <w:b/>
          <w:spacing w:val="-1"/>
        </w:rPr>
        <w:t xml:space="preserve"> </w:t>
      </w:r>
      <w:r w:rsidRPr="00A25068">
        <w:rPr>
          <w:rFonts w:eastAsia="Calibri"/>
          <w:b/>
        </w:rPr>
        <w:t>OFERENTES</w:t>
      </w:r>
    </w:p>
    <w:p w14:paraId="61FC55F0" w14:textId="77777777" w:rsidR="00445F97" w:rsidRPr="00A25068" w:rsidRDefault="00445F97" w:rsidP="00164BC7">
      <w:pPr>
        <w:widowControl w:val="0"/>
        <w:autoSpaceDE w:val="0"/>
        <w:autoSpaceDN w:val="0"/>
        <w:spacing w:after="0" w:line="240" w:lineRule="auto"/>
        <w:jc w:val="both"/>
        <w:rPr>
          <w:rFonts w:eastAsia="Arial MT"/>
          <w:b/>
        </w:rPr>
      </w:pPr>
    </w:p>
    <w:p w14:paraId="2879D1DF"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oferente</w:t>
      </w:r>
      <w:r w:rsidRPr="00A25068">
        <w:rPr>
          <w:rFonts w:eastAsia="Arial MT"/>
          <w:spacing w:val="-8"/>
        </w:rPr>
        <w:t xml:space="preserve"> </w:t>
      </w:r>
      <w:r w:rsidRPr="00A25068">
        <w:rPr>
          <w:rFonts w:eastAsia="Arial MT"/>
        </w:rPr>
        <w:t>deberá</w:t>
      </w:r>
      <w:r w:rsidRPr="00A25068">
        <w:rPr>
          <w:rFonts w:eastAsia="Arial MT"/>
          <w:spacing w:val="-4"/>
        </w:rPr>
        <w:t xml:space="preserve"> </w:t>
      </w:r>
      <w:r w:rsidRPr="00A25068">
        <w:rPr>
          <w:rFonts w:eastAsia="Arial MT"/>
        </w:rPr>
        <w:t>tener</w:t>
      </w:r>
      <w:r w:rsidRPr="00A25068">
        <w:rPr>
          <w:rFonts w:eastAsia="Arial MT"/>
          <w:spacing w:val="-5"/>
        </w:rPr>
        <w:t xml:space="preserve"> </w:t>
      </w:r>
      <w:r w:rsidRPr="00A25068">
        <w:rPr>
          <w:rFonts w:eastAsia="Arial MT"/>
        </w:rPr>
        <w:t>en</w:t>
      </w:r>
      <w:r w:rsidRPr="00A25068">
        <w:rPr>
          <w:rFonts w:eastAsia="Arial MT"/>
          <w:spacing w:val="-6"/>
        </w:rPr>
        <w:t xml:space="preserve"> </w:t>
      </w:r>
      <w:r w:rsidRPr="00A25068">
        <w:rPr>
          <w:rFonts w:eastAsia="Arial MT"/>
        </w:rPr>
        <w:t>cuenta</w:t>
      </w:r>
      <w:r w:rsidRPr="00A25068">
        <w:rPr>
          <w:rFonts w:eastAsia="Arial MT"/>
          <w:spacing w:val="-6"/>
        </w:rPr>
        <w:t xml:space="preserve"> </w:t>
      </w:r>
      <w:r w:rsidRPr="00A25068">
        <w:rPr>
          <w:rFonts w:eastAsia="Arial MT"/>
        </w:rPr>
        <w:t>los</w:t>
      </w:r>
      <w:r w:rsidRPr="00A25068">
        <w:rPr>
          <w:rFonts w:eastAsia="Arial MT"/>
          <w:spacing w:val="-5"/>
        </w:rPr>
        <w:t xml:space="preserve"> </w:t>
      </w:r>
      <w:r w:rsidRPr="00A25068">
        <w:rPr>
          <w:rFonts w:eastAsia="Arial MT"/>
        </w:rPr>
        <w:t>siguientes</w:t>
      </w:r>
      <w:r w:rsidRPr="00A25068">
        <w:rPr>
          <w:rFonts w:eastAsia="Arial MT"/>
          <w:spacing w:val="-1"/>
        </w:rPr>
        <w:t xml:space="preserve"> </w:t>
      </w:r>
      <w:r w:rsidRPr="00A25068">
        <w:rPr>
          <w:rFonts w:eastAsia="Arial MT"/>
        </w:rPr>
        <w:t>aspectos:</w:t>
      </w:r>
    </w:p>
    <w:p w14:paraId="64753140" w14:textId="77777777" w:rsidR="00445F97" w:rsidRPr="00A25068" w:rsidRDefault="00445F97" w:rsidP="00164BC7">
      <w:pPr>
        <w:widowControl w:val="0"/>
        <w:autoSpaceDE w:val="0"/>
        <w:autoSpaceDN w:val="0"/>
        <w:spacing w:after="0" w:line="240" w:lineRule="auto"/>
        <w:jc w:val="both"/>
        <w:rPr>
          <w:rFonts w:eastAsia="Arial MT"/>
        </w:rPr>
      </w:pPr>
    </w:p>
    <w:p w14:paraId="7EEF4AE6" w14:textId="77777777" w:rsidR="00445F97" w:rsidRPr="00957710" w:rsidRDefault="00445F97" w:rsidP="00164BC7">
      <w:pPr>
        <w:widowControl w:val="0"/>
        <w:numPr>
          <w:ilvl w:val="0"/>
          <w:numId w:val="1"/>
        </w:numPr>
        <w:autoSpaceDE w:val="0"/>
        <w:autoSpaceDN w:val="0"/>
        <w:spacing w:after="0" w:line="240" w:lineRule="auto"/>
        <w:ind w:left="142"/>
        <w:jc w:val="both"/>
        <w:rPr>
          <w:rFonts w:eastAsia="Arial MT"/>
          <w:b/>
        </w:rPr>
      </w:pPr>
      <w:r w:rsidRPr="00A25068">
        <w:rPr>
          <w:rFonts w:eastAsia="Arial MT"/>
        </w:rPr>
        <w:t>La</w:t>
      </w:r>
      <w:r w:rsidRPr="00A25068">
        <w:rPr>
          <w:rFonts w:eastAsia="Arial MT"/>
          <w:spacing w:val="-3"/>
        </w:rPr>
        <w:t xml:space="preserve"> </w:t>
      </w:r>
      <w:r w:rsidRPr="00A25068">
        <w:rPr>
          <w:rFonts w:eastAsia="Arial MT"/>
        </w:rPr>
        <w:t>modalidad</w:t>
      </w:r>
      <w:r w:rsidRPr="00A25068">
        <w:rPr>
          <w:rFonts w:eastAsia="Arial MT"/>
          <w:spacing w:val="-2"/>
        </w:rPr>
        <w:t xml:space="preserve"> </w:t>
      </w:r>
      <w:r w:rsidRPr="00A25068">
        <w:rPr>
          <w:rFonts w:eastAsia="Arial MT"/>
        </w:rPr>
        <w:t>de</w:t>
      </w:r>
      <w:r w:rsidRPr="00A25068">
        <w:rPr>
          <w:rFonts w:eastAsia="Arial MT"/>
          <w:spacing w:val="-5"/>
        </w:rPr>
        <w:t xml:space="preserve"> </w:t>
      </w:r>
      <w:r w:rsidRPr="00A25068">
        <w:rPr>
          <w:rFonts w:eastAsia="Arial MT"/>
        </w:rPr>
        <w:t>selección</w:t>
      </w:r>
      <w:r w:rsidRPr="00A25068">
        <w:rPr>
          <w:rFonts w:eastAsia="Arial MT"/>
          <w:spacing w:val="-2"/>
        </w:rPr>
        <w:t xml:space="preserve"> </w:t>
      </w:r>
      <w:r w:rsidRPr="00A25068">
        <w:rPr>
          <w:rFonts w:eastAsia="Arial MT"/>
        </w:rPr>
        <w:t>a</w:t>
      </w:r>
      <w:r w:rsidRPr="00A25068">
        <w:rPr>
          <w:rFonts w:eastAsia="Arial MT"/>
          <w:spacing w:val="-5"/>
        </w:rPr>
        <w:t xml:space="preserve"> </w:t>
      </w:r>
      <w:r w:rsidRPr="00A25068">
        <w:rPr>
          <w:rFonts w:eastAsia="Arial MT"/>
        </w:rPr>
        <w:t>través de</w:t>
      </w:r>
      <w:r w:rsidRPr="00A25068">
        <w:rPr>
          <w:rFonts w:eastAsia="Arial MT"/>
          <w:spacing w:val="-4"/>
        </w:rPr>
        <w:t xml:space="preserve"> </w:t>
      </w:r>
      <w:r w:rsidRPr="00A25068">
        <w:rPr>
          <w:rFonts w:eastAsia="Arial MT"/>
        </w:rPr>
        <w:t>la</w:t>
      </w:r>
      <w:r w:rsidRPr="00A25068">
        <w:rPr>
          <w:rFonts w:eastAsia="Arial MT"/>
          <w:spacing w:val="-5"/>
        </w:rPr>
        <w:t xml:space="preserve"> </w:t>
      </w:r>
      <w:r w:rsidRPr="00A25068">
        <w:rPr>
          <w:rFonts w:eastAsia="Arial MT"/>
        </w:rPr>
        <w:t>cual</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ENTIDAD</w:t>
      </w:r>
      <w:r w:rsidRPr="00A25068">
        <w:rPr>
          <w:rFonts w:eastAsia="Arial MT"/>
          <w:spacing w:val="-6"/>
        </w:rPr>
        <w:t xml:space="preserve"> </w:t>
      </w:r>
      <w:r w:rsidRPr="00A25068">
        <w:rPr>
          <w:rFonts w:eastAsia="Arial MT"/>
        </w:rPr>
        <w:t>escogerá</w:t>
      </w:r>
      <w:r w:rsidRPr="00A25068">
        <w:rPr>
          <w:rFonts w:eastAsia="Arial MT"/>
          <w:spacing w:val="-4"/>
        </w:rPr>
        <w:t xml:space="preserve"> </w:t>
      </w:r>
      <w:r w:rsidRPr="00A25068">
        <w:rPr>
          <w:rFonts w:eastAsia="Arial MT"/>
        </w:rPr>
        <w:t>al</w:t>
      </w:r>
      <w:r w:rsidRPr="00A25068">
        <w:rPr>
          <w:rFonts w:eastAsia="Arial MT"/>
          <w:spacing w:val="-5"/>
        </w:rPr>
        <w:t xml:space="preserve"> </w:t>
      </w:r>
      <w:r w:rsidRPr="00A25068">
        <w:rPr>
          <w:rFonts w:eastAsia="Arial MT"/>
        </w:rPr>
        <w:t>contratista</w:t>
      </w:r>
      <w:r w:rsidRPr="00A25068">
        <w:rPr>
          <w:rFonts w:eastAsia="Arial MT"/>
          <w:spacing w:val="-4"/>
        </w:rPr>
        <w:t xml:space="preserve"> </w:t>
      </w:r>
      <w:r w:rsidRPr="00A25068">
        <w:rPr>
          <w:rFonts w:eastAsia="Arial MT"/>
        </w:rPr>
        <w:t>será</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 xml:space="preserve">de </w:t>
      </w:r>
      <w:r w:rsidRPr="00957710">
        <w:rPr>
          <w:rFonts w:eastAsia="Arial MT"/>
          <w:b/>
        </w:rPr>
        <w:t>MÍNIMA</w:t>
      </w:r>
      <w:r w:rsidRPr="00957710">
        <w:rPr>
          <w:rFonts w:eastAsia="Arial MT"/>
          <w:b/>
          <w:spacing w:val="-3"/>
        </w:rPr>
        <w:t xml:space="preserve"> </w:t>
      </w:r>
      <w:r w:rsidRPr="00957710">
        <w:rPr>
          <w:rFonts w:eastAsia="Arial MT"/>
          <w:b/>
        </w:rPr>
        <w:t>CUANTÍA.</w:t>
      </w:r>
    </w:p>
    <w:p w14:paraId="3D1953EA" w14:textId="77777777" w:rsidR="00445F97" w:rsidRPr="00A25068" w:rsidRDefault="00445F97" w:rsidP="00164BC7">
      <w:pPr>
        <w:widowControl w:val="0"/>
        <w:autoSpaceDE w:val="0"/>
        <w:autoSpaceDN w:val="0"/>
        <w:spacing w:after="0" w:line="240" w:lineRule="auto"/>
        <w:jc w:val="both"/>
        <w:rPr>
          <w:rFonts w:eastAsia="Arial MT"/>
        </w:rPr>
      </w:pPr>
    </w:p>
    <w:p w14:paraId="0FB50350" w14:textId="40AD4904"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 xml:space="preserve">La invitación y </w:t>
      </w:r>
      <w:r w:rsidR="00957710" w:rsidRPr="00A25068">
        <w:rPr>
          <w:rFonts w:eastAsia="Arial MT"/>
        </w:rPr>
        <w:t>todos los documentos que</w:t>
      </w:r>
      <w:r w:rsidR="00957710" w:rsidRPr="00A25068">
        <w:rPr>
          <w:rFonts w:eastAsia="Arial MT"/>
          <w:spacing w:val="1"/>
        </w:rPr>
        <w:t xml:space="preserve"> </w:t>
      </w:r>
      <w:r w:rsidR="00957710" w:rsidRPr="00A25068">
        <w:rPr>
          <w:rFonts w:eastAsia="Arial MT"/>
        </w:rPr>
        <w:t xml:space="preserve">hacen parte integral </w:t>
      </w:r>
      <w:r w:rsidR="00957710">
        <w:rPr>
          <w:rFonts w:eastAsia="Arial MT"/>
        </w:rPr>
        <w:t xml:space="preserve">de la misma </w:t>
      </w:r>
      <w:r w:rsidRPr="00A25068">
        <w:rPr>
          <w:rFonts w:eastAsia="Arial MT"/>
        </w:rPr>
        <w:t>contiene</w:t>
      </w:r>
      <w:r w:rsidR="00957710">
        <w:rPr>
          <w:rFonts w:eastAsia="Arial MT"/>
        </w:rPr>
        <w:t>n</w:t>
      </w:r>
      <w:r w:rsidRPr="00A25068">
        <w:rPr>
          <w:rFonts w:eastAsia="Arial MT"/>
        </w:rPr>
        <w:t xml:space="preserve"> los parámetros, </w:t>
      </w:r>
      <w:r w:rsidRPr="00A25068">
        <w:rPr>
          <w:rFonts w:eastAsia="Arial MT"/>
        </w:rPr>
        <w:lastRenderedPageBreak/>
        <w:t>directrices e información que son de obligatorio</w:t>
      </w:r>
      <w:r w:rsidRPr="00A25068">
        <w:rPr>
          <w:rFonts w:eastAsia="Arial MT"/>
          <w:spacing w:val="1"/>
        </w:rPr>
        <w:t xml:space="preserve"> </w:t>
      </w:r>
      <w:r w:rsidRPr="00A25068">
        <w:rPr>
          <w:rFonts w:eastAsia="Arial MT"/>
        </w:rPr>
        <w:t>cumplimiento</w:t>
      </w:r>
      <w:r w:rsidRPr="00A25068">
        <w:rPr>
          <w:rFonts w:eastAsia="Arial MT"/>
          <w:spacing w:val="-3"/>
        </w:rPr>
        <w:t xml:space="preserve"> </w:t>
      </w:r>
      <w:r w:rsidRPr="00A25068">
        <w:rPr>
          <w:rFonts w:eastAsia="Arial MT"/>
        </w:rPr>
        <w:t>por</w:t>
      </w:r>
      <w:r w:rsidRPr="00A25068">
        <w:rPr>
          <w:rFonts w:eastAsia="Arial MT"/>
          <w:spacing w:val="-2"/>
        </w:rPr>
        <w:t xml:space="preserve"> </w:t>
      </w:r>
      <w:r w:rsidRPr="00A25068">
        <w:rPr>
          <w:rFonts w:eastAsia="Arial MT"/>
        </w:rPr>
        <w:t>parte</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los</w:t>
      </w:r>
      <w:r w:rsidRPr="00A25068">
        <w:rPr>
          <w:rFonts w:eastAsia="Arial MT"/>
          <w:spacing w:val="-4"/>
        </w:rPr>
        <w:t xml:space="preserve"> </w:t>
      </w:r>
      <w:r w:rsidRPr="00A25068">
        <w:rPr>
          <w:rFonts w:eastAsia="Arial MT"/>
        </w:rPr>
        <w:t>proponentes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participen</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el presente</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5"/>
        </w:rPr>
        <w:t xml:space="preserve"> </w:t>
      </w:r>
      <w:r w:rsidRPr="00A25068">
        <w:rPr>
          <w:rFonts w:eastAsia="Arial MT"/>
        </w:rPr>
        <w:t>selección.</w:t>
      </w:r>
    </w:p>
    <w:p w14:paraId="2E4CDC98" w14:textId="77777777" w:rsidR="00445F97" w:rsidRPr="00A25068" w:rsidRDefault="00445F97" w:rsidP="00164BC7">
      <w:pPr>
        <w:widowControl w:val="0"/>
        <w:autoSpaceDE w:val="0"/>
        <w:autoSpaceDN w:val="0"/>
        <w:spacing w:after="0" w:line="240" w:lineRule="auto"/>
        <w:jc w:val="both"/>
        <w:rPr>
          <w:rFonts w:eastAsia="Arial MT"/>
        </w:rPr>
      </w:pPr>
    </w:p>
    <w:p w14:paraId="55B78677"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se compromete con LA ENTIDAD a manejar la información suministrada en la invitación con la debida</w:t>
      </w:r>
      <w:r w:rsidRPr="00A25068">
        <w:rPr>
          <w:rFonts w:eastAsia="Arial MT"/>
          <w:spacing w:val="1"/>
        </w:rPr>
        <w:t xml:space="preserve"> </w:t>
      </w:r>
      <w:r w:rsidRPr="00A25068">
        <w:rPr>
          <w:rFonts w:eastAsia="Arial MT"/>
        </w:rPr>
        <w:t>seriedad</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seguridad.</w:t>
      </w:r>
    </w:p>
    <w:p w14:paraId="7CAE5580" w14:textId="77777777" w:rsidR="00445F97" w:rsidRPr="00A25068" w:rsidRDefault="00445F97" w:rsidP="00164BC7">
      <w:pPr>
        <w:widowControl w:val="0"/>
        <w:autoSpaceDE w:val="0"/>
        <w:autoSpaceDN w:val="0"/>
        <w:spacing w:after="0" w:line="240" w:lineRule="auto"/>
        <w:jc w:val="both"/>
        <w:rPr>
          <w:rFonts w:eastAsia="Arial MT"/>
        </w:rPr>
      </w:pPr>
    </w:p>
    <w:p w14:paraId="4712FA46"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debe familiarizarse con los documentos que integran la invitación y deberá dar cumplimiento estricto a</w:t>
      </w:r>
      <w:r w:rsidRPr="00A25068">
        <w:rPr>
          <w:rFonts w:eastAsia="Arial MT"/>
          <w:spacing w:val="1"/>
        </w:rPr>
        <w:t xml:space="preserve"> </w:t>
      </w:r>
      <w:r w:rsidRPr="00A25068">
        <w:rPr>
          <w:rFonts w:eastAsia="Arial MT"/>
        </w:rPr>
        <w:t>los requisitos y términos en ellos señalados. Si en la oferta o en cualquier otro documento que haga parte del presente</w:t>
      </w:r>
      <w:r w:rsidRPr="00A25068">
        <w:rPr>
          <w:rFonts w:eastAsia="Arial MT"/>
          <w:spacing w:val="1"/>
        </w:rPr>
        <w:t xml:space="preserve"> </w:t>
      </w:r>
      <w:r w:rsidRPr="00A25068">
        <w:rPr>
          <w:rFonts w:eastAsia="Arial MT"/>
        </w:rPr>
        <w:t>proceso aparece escrito a la vez en palabras y en cifras, valdrá, en caso de diferencia, la suma escrita en palabras (letras).</w:t>
      </w:r>
      <w:r w:rsidRPr="00A25068">
        <w:rPr>
          <w:rFonts w:eastAsia="Arial MT"/>
          <w:spacing w:val="-47"/>
        </w:rPr>
        <w:t xml:space="preserve"> </w:t>
      </w:r>
      <w:r w:rsidRPr="00A25068">
        <w:rPr>
          <w:rFonts w:eastAsia="Arial MT"/>
        </w:rPr>
        <w:t>Si aparecen</w:t>
      </w:r>
      <w:r w:rsidRPr="00A25068">
        <w:rPr>
          <w:rFonts w:eastAsia="Arial MT"/>
          <w:spacing w:val="-2"/>
        </w:rPr>
        <w:t xml:space="preserve"> </w:t>
      </w:r>
      <w:r w:rsidRPr="00A25068">
        <w:rPr>
          <w:rFonts w:eastAsia="Arial MT"/>
        </w:rPr>
        <w:t>diversas</w:t>
      </w:r>
      <w:r w:rsidRPr="00A25068">
        <w:rPr>
          <w:rFonts w:eastAsia="Arial MT"/>
          <w:spacing w:val="-1"/>
        </w:rPr>
        <w:t xml:space="preserve"> </w:t>
      </w:r>
      <w:r w:rsidRPr="00A25068">
        <w:rPr>
          <w:rFonts w:eastAsia="Arial MT"/>
        </w:rPr>
        <w:t>cantidades en</w:t>
      </w:r>
      <w:r w:rsidRPr="00A25068">
        <w:rPr>
          <w:rFonts w:eastAsia="Arial MT"/>
          <w:spacing w:val="-1"/>
        </w:rPr>
        <w:t xml:space="preserve"> </w:t>
      </w:r>
      <w:r w:rsidRPr="00A25068">
        <w:rPr>
          <w:rFonts w:eastAsia="Arial MT"/>
        </w:rPr>
        <w:t>cifras</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en palabras,</w:t>
      </w:r>
      <w:r w:rsidRPr="00A25068">
        <w:rPr>
          <w:rFonts w:eastAsia="Arial MT"/>
          <w:spacing w:val="-2"/>
        </w:rPr>
        <w:t xml:space="preserve"> </w:t>
      </w:r>
      <w:r w:rsidRPr="00A25068">
        <w:rPr>
          <w:rFonts w:eastAsia="Arial MT"/>
        </w:rPr>
        <w:t>valdrá</w:t>
      </w:r>
      <w:r w:rsidRPr="00A25068">
        <w:rPr>
          <w:rFonts w:eastAsia="Arial MT"/>
          <w:spacing w:val="-1"/>
        </w:rPr>
        <w:t xml:space="preserve"> </w:t>
      </w:r>
      <w:r w:rsidRPr="00A25068">
        <w:rPr>
          <w:rFonts w:eastAsia="Arial MT"/>
        </w:rPr>
        <w:t>la</w:t>
      </w:r>
      <w:r w:rsidRPr="00A25068">
        <w:rPr>
          <w:rFonts w:eastAsia="Arial MT"/>
          <w:spacing w:val="-3"/>
        </w:rPr>
        <w:t xml:space="preserve"> </w:t>
      </w:r>
      <w:r w:rsidRPr="00A25068">
        <w:rPr>
          <w:rFonts w:eastAsia="Arial MT"/>
        </w:rPr>
        <w:t>suma</w:t>
      </w:r>
      <w:r w:rsidRPr="00A25068">
        <w:rPr>
          <w:rFonts w:eastAsia="Arial MT"/>
          <w:spacing w:val="-4"/>
        </w:rPr>
        <w:t xml:space="preserve"> </w:t>
      </w:r>
      <w:r w:rsidRPr="00A25068">
        <w:rPr>
          <w:rFonts w:eastAsia="Arial MT"/>
        </w:rPr>
        <w:t>expresada</w:t>
      </w:r>
      <w:r w:rsidRPr="00A25068">
        <w:rPr>
          <w:rFonts w:eastAsia="Arial MT"/>
          <w:spacing w:val="-2"/>
        </w:rPr>
        <w:t xml:space="preserve"> </w:t>
      </w:r>
      <w:r w:rsidRPr="00A25068">
        <w:rPr>
          <w:rFonts w:eastAsia="Arial MT"/>
        </w:rPr>
        <w:t>en</w:t>
      </w:r>
      <w:r w:rsidRPr="00A25068">
        <w:rPr>
          <w:rFonts w:eastAsia="Arial MT"/>
          <w:spacing w:val="-3"/>
        </w:rPr>
        <w:t xml:space="preserve"> </w:t>
      </w:r>
      <w:r w:rsidRPr="00A25068">
        <w:rPr>
          <w:rFonts w:eastAsia="Arial MT"/>
        </w:rPr>
        <w:t>palabras</w:t>
      </w:r>
      <w:r w:rsidRPr="00A25068">
        <w:rPr>
          <w:rFonts w:eastAsia="Arial MT"/>
          <w:spacing w:val="-2"/>
        </w:rPr>
        <w:t xml:space="preserve"> </w:t>
      </w:r>
      <w:r w:rsidRPr="00A25068">
        <w:rPr>
          <w:rFonts w:eastAsia="Arial MT"/>
        </w:rPr>
        <w:t>(letras).</w:t>
      </w:r>
    </w:p>
    <w:p w14:paraId="3E182320" w14:textId="77777777" w:rsidR="00445F97" w:rsidRPr="00A25068" w:rsidRDefault="00445F97" w:rsidP="00164BC7">
      <w:pPr>
        <w:widowControl w:val="0"/>
        <w:autoSpaceDE w:val="0"/>
        <w:autoSpaceDN w:val="0"/>
        <w:spacing w:after="0" w:line="240" w:lineRule="auto"/>
        <w:jc w:val="both"/>
        <w:rPr>
          <w:rFonts w:eastAsia="Arial MT"/>
        </w:rPr>
      </w:pPr>
    </w:p>
    <w:p w14:paraId="3F085858"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debe examinar rigurosamente, el contenido de los documentos que hacen parte del presente proceso,</w:t>
      </w:r>
      <w:r w:rsidRPr="00A25068">
        <w:rPr>
          <w:rFonts w:eastAsia="Arial MT"/>
          <w:spacing w:val="1"/>
        </w:rPr>
        <w:t xml:space="preserve"> </w:t>
      </w:r>
      <w:r w:rsidRPr="00A25068">
        <w:rPr>
          <w:rFonts w:eastAsia="Arial MT"/>
        </w:rPr>
        <w:t>así</w:t>
      </w:r>
      <w:r w:rsidRPr="00A25068">
        <w:rPr>
          <w:rFonts w:eastAsia="Arial MT"/>
          <w:spacing w:val="-5"/>
        </w:rPr>
        <w:t xml:space="preserve"> </w:t>
      </w:r>
      <w:r w:rsidRPr="00A25068">
        <w:rPr>
          <w:rFonts w:eastAsia="Arial MT"/>
        </w:rPr>
        <w:t>como</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normas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regulan</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Contratación</w:t>
      </w:r>
      <w:r w:rsidRPr="00A25068">
        <w:rPr>
          <w:rFonts w:eastAsia="Arial MT"/>
          <w:spacing w:val="-1"/>
        </w:rPr>
        <w:t xml:space="preserve"> </w:t>
      </w:r>
      <w:r w:rsidRPr="00A25068">
        <w:rPr>
          <w:rFonts w:eastAsia="Arial MT"/>
        </w:rPr>
        <w:t>Administrativa</w:t>
      </w:r>
      <w:r w:rsidRPr="00A25068">
        <w:rPr>
          <w:rFonts w:eastAsia="Arial MT"/>
          <w:spacing w:val="-2"/>
        </w:rPr>
        <w:t xml:space="preserve"> </w:t>
      </w:r>
      <w:r w:rsidRPr="00A25068">
        <w:rPr>
          <w:rFonts w:eastAsia="Arial MT"/>
        </w:rPr>
        <w:t>con</w:t>
      </w:r>
      <w:r w:rsidRPr="00A25068">
        <w:rPr>
          <w:rFonts w:eastAsia="Arial MT"/>
          <w:spacing w:val="-2"/>
        </w:rPr>
        <w:t xml:space="preserve"> </w:t>
      </w:r>
      <w:r w:rsidRPr="00A25068">
        <w:rPr>
          <w:rFonts w:eastAsia="Arial MT"/>
        </w:rPr>
        <w:t>Entidades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estado.</w:t>
      </w:r>
    </w:p>
    <w:p w14:paraId="3E31FA04" w14:textId="77777777" w:rsidR="00445F97" w:rsidRPr="00A25068" w:rsidRDefault="00445F97" w:rsidP="00164BC7">
      <w:pPr>
        <w:widowControl w:val="0"/>
        <w:autoSpaceDE w:val="0"/>
        <w:autoSpaceDN w:val="0"/>
        <w:spacing w:after="0" w:line="240" w:lineRule="auto"/>
        <w:jc w:val="both"/>
        <w:rPr>
          <w:rFonts w:eastAsia="Arial MT"/>
        </w:rPr>
      </w:pPr>
    </w:p>
    <w:p w14:paraId="1E514153"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Toda consulta u observación, deberá formularse, a través de los medios establecidos en la plataforma transaccional</w:t>
      </w:r>
      <w:r w:rsidRPr="00A25068">
        <w:rPr>
          <w:rFonts w:eastAsia="Arial MT"/>
          <w:spacing w:val="1"/>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no</w:t>
      </w:r>
      <w:r w:rsidRPr="00A25068">
        <w:rPr>
          <w:rFonts w:eastAsia="Arial MT"/>
          <w:spacing w:val="1"/>
        </w:rPr>
        <w:t xml:space="preserve"> </w:t>
      </w:r>
      <w:r w:rsidRPr="00A25068">
        <w:rPr>
          <w:rFonts w:eastAsia="Arial MT"/>
        </w:rPr>
        <w:t>serán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recibo,</w:t>
      </w:r>
      <w:r w:rsidRPr="00A25068">
        <w:rPr>
          <w:rFonts w:eastAsia="Arial MT"/>
          <w:spacing w:val="1"/>
        </w:rPr>
        <w:t xml:space="preserve"> </w:t>
      </w:r>
      <w:r w:rsidRPr="00A25068">
        <w:rPr>
          <w:rFonts w:eastAsia="Arial MT"/>
        </w:rPr>
        <w:t>aquellas</w:t>
      </w:r>
      <w:r w:rsidRPr="00A25068">
        <w:rPr>
          <w:rFonts w:eastAsia="Arial MT"/>
          <w:spacing w:val="1"/>
        </w:rPr>
        <w:t xml:space="preserve"> </w:t>
      </w:r>
      <w:r w:rsidRPr="00A25068">
        <w:rPr>
          <w:rFonts w:eastAsia="Arial MT"/>
        </w:rPr>
        <w:t>consultas</w:t>
      </w:r>
      <w:r w:rsidRPr="00A25068">
        <w:rPr>
          <w:rFonts w:eastAsia="Arial MT"/>
          <w:spacing w:val="1"/>
        </w:rPr>
        <w:t xml:space="preserve"> </w:t>
      </w:r>
      <w:r w:rsidRPr="00A25068">
        <w:rPr>
          <w:rFonts w:eastAsia="Arial MT"/>
        </w:rPr>
        <w:t>u</w:t>
      </w:r>
      <w:r w:rsidRPr="00A25068">
        <w:rPr>
          <w:rFonts w:eastAsia="Arial MT"/>
          <w:spacing w:val="1"/>
        </w:rPr>
        <w:t xml:space="preserve"> </w:t>
      </w:r>
      <w:r w:rsidRPr="00A25068">
        <w:rPr>
          <w:rFonts w:eastAsia="Arial MT"/>
        </w:rPr>
        <w:t>observaciones</w:t>
      </w:r>
      <w:r w:rsidRPr="00A25068">
        <w:rPr>
          <w:rFonts w:eastAsia="Arial MT"/>
          <w:spacing w:val="1"/>
        </w:rPr>
        <w:t xml:space="preserve"> </w:t>
      </w:r>
      <w:r w:rsidRPr="00A25068">
        <w:rPr>
          <w:rFonts w:eastAsia="Arial MT"/>
        </w:rPr>
        <w:t>personales,</w:t>
      </w:r>
      <w:r w:rsidRPr="00A25068">
        <w:rPr>
          <w:rFonts w:eastAsia="Arial MT"/>
          <w:spacing w:val="1"/>
        </w:rPr>
        <w:t xml:space="preserve"> </w:t>
      </w:r>
      <w:r w:rsidRPr="00A25068">
        <w:rPr>
          <w:rFonts w:eastAsia="Arial MT"/>
        </w:rPr>
        <w:t>telefónicas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enviadas</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correo</w:t>
      </w:r>
      <w:r w:rsidRPr="00A25068">
        <w:rPr>
          <w:rFonts w:eastAsia="Arial MT"/>
          <w:spacing w:val="1"/>
        </w:rPr>
        <w:t xml:space="preserve"> </w:t>
      </w:r>
      <w:r w:rsidRPr="00A25068">
        <w:rPr>
          <w:rFonts w:eastAsia="Arial MT"/>
        </w:rPr>
        <w:t>electrónico.</w:t>
      </w:r>
    </w:p>
    <w:p w14:paraId="2E43C6C6" w14:textId="77777777" w:rsidR="00445F97" w:rsidRPr="00A25068" w:rsidRDefault="00445F97" w:rsidP="00164BC7">
      <w:pPr>
        <w:widowControl w:val="0"/>
        <w:autoSpaceDE w:val="0"/>
        <w:autoSpaceDN w:val="0"/>
        <w:spacing w:after="0" w:line="240" w:lineRule="auto"/>
        <w:jc w:val="both"/>
        <w:rPr>
          <w:rFonts w:eastAsia="Arial MT"/>
        </w:rPr>
      </w:pPr>
    </w:p>
    <w:p w14:paraId="792D678D" w14:textId="1C4803B0"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parte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interesados,</w:t>
      </w:r>
      <w:r w:rsidRPr="00A25068">
        <w:rPr>
          <w:rFonts w:eastAsia="Arial MT"/>
          <w:spacing w:val="1"/>
        </w:rPr>
        <w:t xml:space="preserve"> </w:t>
      </w:r>
      <w:r w:rsidRPr="00A25068">
        <w:rPr>
          <w:rFonts w:eastAsia="Arial MT"/>
        </w:rPr>
        <w:t>constituye</w:t>
      </w:r>
      <w:r w:rsidRPr="00A25068">
        <w:rPr>
          <w:rFonts w:eastAsia="Arial MT"/>
          <w:spacing w:val="1"/>
        </w:rPr>
        <w:t xml:space="preserve"> </w:t>
      </w:r>
      <w:r w:rsidRPr="00A25068">
        <w:rPr>
          <w:rFonts w:eastAsia="Arial MT"/>
        </w:rPr>
        <w:t>evidencia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mismos,</w:t>
      </w:r>
      <w:r w:rsidRPr="00A25068">
        <w:rPr>
          <w:rFonts w:eastAsia="Arial MT"/>
          <w:spacing w:val="1"/>
        </w:rPr>
        <w:t xml:space="preserve"> </w:t>
      </w:r>
      <w:r w:rsidRPr="00A25068">
        <w:rPr>
          <w:rFonts w:eastAsia="Arial MT"/>
        </w:rPr>
        <w:t>estudiaron</w:t>
      </w:r>
      <w:r w:rsidRPr="00A25068">
        <w:rPr>
          <w:rFonts w:eastAsia="Arial MT"/>
          <w:spacing w:val="1"/>
        </w:rPr>
        <w:t xml:space="preserve"> </w:t>
      </w:r>
      <w:r w:rsidRPr="00A25068">
        <w:rPr>
          <w:rFonts w:eastAsia="Arial MT"/>
        </w:rPr>
        <w:t>completamente las condiciones, estudios previos especificaciones técnicas, formatos, anexos y todos los documentos que</w:t>
      </w:r>
      <w:r w:rsidRPr="00A25068">
        <w:rPr>
          <w:rFonts w:eastAsia="Arial MT"/>
          <w:spacing w:val="1"/>
        </w:rPr>
        <w:t xml:space="preserve"> </w:t>
      </w:r>
      <w:r w:rsidRPr="00A25068">
        <w:rPr>
          <w:rFonts w:eastAsia="Arial MT"/>
        </w:rPr>
        <w:t>hacen parte integral de la Invitación Pública; que recibió las aclaraciones necesarias, a las inquietudes o dudas previas</w:t>
      </w:r>
      <w:r w:rsidRPr="00A25068">
        <w:rPr>
          <w:rFonts w:eastAsia="Arial MT"/>
          <w:spacing w:val="1"/>
        </w:rPr>
        <w:t xml:space="preserve"> </w:t>
      </w:r>
      <w:r w:rsidRPr="00A25068">
        <w:rPr>
          <w:rFonts w:eastAsia="Arial MT"/>
        </w:rPr>
        <w:t>realizadas, que ha conocido y aceptado esta</w:t>
      </w:r>
      <w:r w:rsidRPr="00A25068">
        <w:rPr>
          <w:rFonts w:eastAsia="Arial MT"/>
          <w:spacing w:val="50"/>
        </w:rPr>
        <w:t xml:space="preserve"> </w:t>
      </w:r>
      <w:r w:rsidRPr="00A25068">
        <w:rPr>
          <w:rFonts w:eastAsia="Arial MT"/>
        </w:rPr>
        <w:t>Invitación Pública y sus adendas, que tales</w:t>
      </w:r>
      <w:r w:rsidR="00957710">
        <w:rPr>
          <w:rFonts w:eastAsia="Arial MT"/>
          <w:spacing w:val="50"/>
        </w:rPr>
        <w:t xml:space="preserve"> </w:t>
      </w:r>
      <w:r w:rsidRPr="00A25068">
        <w:rPr>
          <w:rFonts w:eastAsia="Arial MT"/>
        </w:rPr>
        <w:t>documentos están completos,</w:t>
      </w:r>
      <w:r w:rsidRPr="00A25068">
        <w:rPr>
          <w:rFonts w:eastAsia="Arial MT"/>
          <w:spacing w:val="1"/>
        </w:rPr>
        <w:t xml:space="preserve"> </w:t>
      </w:r>
      <w:r w:rsidRPr="00A25068">
        <w:rPr>
          <w:rFonts w:eastAsia="Arial MT"/>
        </w:rPr>
        <w:t>son</w:t>
      </w:r>
      <w:r w:rsidRPr="00A25068">
        <w:rPr>
          <w:rFonts w:eastAsia="Arial MT"/>
          <w:spacing w:val="1"/>
        </w:rPr>
        <w:t xml:space="preserve"> </w:t>
      </w:r>
      <w:r w:rsidRPr="00A25068">
        <w:rPr>
          <w:rFonts w:eastAsia="Arial MT"/>
        </w:rPr>
        <w:t>explícitos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le</w:t>
      </w:r>
      <w:r w:rsidRPr="00A25068">
        <w:rPr>
          <w:rFonts w:eastAsia="Arial MT"/>
          <w:spacing w:val="1"/>
        </w:rPr>
        <w:t xml:space="preserve"> </w:t>
      </w:r>
      <w:r w:rsidRPr="00A25068">
        <w:rPr>
          <w:rFonts w:eastAsia="Arial MT"/>
        </w:rPr>
        <w:t>permitieron</w:t>
      </w:r>
      <w:r w:rsidRPr="00A25068">
        <w:rPr>
          <w:rFonts w:eastAsia="Arial MT"/>
          <w:spacing w:val="1"/>
        </w:rPr>
        <w:t xml:space="preserve"> </w:t>
      </w:r>
      <w:r w:rsidRPr="00A25068">
        <w:rPr>
          <w:rFonts w:eastAsia="Arial MT"/>
        </w:rPr>
        <w:t>identificar</w:t>
      </w:r>
      <w:r w:rsidRPr="00A25068">
        <w:rPr>
          <w:rFonts w:eastAsia="Arial MT"/>
          <w:spacing w:val="1"/>
        </w:rPr>
        <w:t xml:space="preserve"> </w:t>
      </w:r>
      <w:r w:rsidRPr="00A25068">
        <w:rPr>
          <w:rFonts w:eastAsia="Arial MT"/>
        </w:rPr>
        <w:t>claramente</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alcance</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objeto</w:t>
      </w:r>
      <w:r w:rsidRPr="00A25068">
        <w:rPr>
          <w:rFonts w:eastAsia="Arial MT"/>
          <w:spacing w:val="1"/>
        </w:rPr>
        <w:t xml:space="preserve"> </w:t>
      </w:r>
      <w:r w:rsidRPr="00A25068">
        <w:rPr>
          <w:rFonts w:eastAsia="Arial MT"/>
        </w:rPr>
        <w:t>contractual</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ello</w:t>
      </w:r>
      <w:r w:rsidRPr="00A25068">
        <w:rPr>
          <w:rFonts w:eastAsia="Arial MT"/>
          <w:spacing w:val="1"/>
        </w:rPr>
        <w:t xml:space="preserve"> </w:t>
      </w:r>
      <w:r w:rsidRPr="00A25068">
        <w:rPr>
          <w:rFonts w:eastAsia="Arial MT"/>
        </w:rPr>
        <w:t>entiende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obligaciones que adquiera</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virtud 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aceptación</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oferta que</w:t>
      </w:r>
      <w:r w:rsidRPr="00A25068">
        <w:rPr>
          <w:rFonts w:eastAsia="Arial MT"/>
          <w:spacing w:val="-4"/>
        </w:rPr>
        <w:t xml:space="preserve"> </w:t>
      </w:r>
      <w:r w:rsidRPr="00A25068">
        <w:rPr>
          <w:rFonts w:eastAsia="Arial MT"/>
        </w:rPr>
        <w:t>llegare</w:t>
      </w:r>
      <w:r w:rsidRPr="00A25068">
        <w:rPr>
          <w:rFonts w:eastAsia="Arial MT"/>
          <w:spacing w:val="-4"/>
        </w:rPr>
        <w:t xml:space="preserve"> </w:t>
      </w:r>
      <w:r w:rsidRPr="00A25068">
        <w:rPr>
          <w:rFonts w:eastAsia="Arial MT"/>
        </w:rPr>
        <w:t>a</w:t>
      </w:r>
      <w:r w:rsidRPr="00A25068">
        <w:rPr>
          <w:rFonts w:eastAsia="Arial MT"/>
          <w:spacing w:val="-3"/>
        </w:rPr>
        <w:t xml:space="preserve"> </w:t>
      </w:r>
      <w:r w:rsidRPr="00A25068">
        <w:rPr>
          <w:rFonts w:eastAsia="Arial MT"/>
        </w:rPr>
        <w:t>suscribirse.</w:t>
      </w:r>
    </w:p>
    <w:p w14:paraId="5DEA9351" w14:textId="77777777" w:rsidR="00445F97" w:rsidRPr="00A25068" w:rsidRDefault="00445F97" w:rsidP="00164BC7">
      <w:pPr>
        <w:widowControl w:val="0"/>
        <w:autoSpaceDE w:val="0"/>
        <w:autoSpaceDN w:val="0"/>
        <w:spacing w:after="0" w:line="240" w:lineRule="auto"/>
        <w:jc w:val="both"/>
        <w:rPr>
          <w:rFonts w:eastAsia="Arial MT"/>
        </w:rPr>
      </w:pPr>
    </w:p>
    <w:p w14:paraId="0B227773"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Se recomienda al oferente, obtenga asesoría independiente, en materia financiera, legal, fiscal, tributaría, económica,</w:t>
      </w:r>
      <w:r w:rsidRPr="00A25068">
        <w:rPr>
          <w:rFonts w:eastAsia="Arial MT"/>
          <w:spacing w:val="1"/>
        </w:rPr>
        <w:t xml:space="preserve"> </w:t>
      </w:r>
      <w:r w:rsidRPr="00A25068">
        <w:rPr>
          <w:rFonts w:eastAsia="Arial MT"/>
        </w:rPr>
        <w:t>técnica</w:t>
      </w:r>
      <w:r w:rsidRPr="00A25068">
        <w:rPr>
          <w:rFonts w:eastAsia="Arial MT"/>
          <w:spacing w:val="-4"/>
        </w:rPr>
        <w:t xml:space="preserve"> </w:t>
      </w:r>
      <w:r w:rsidRPr="00A25068">
        <w:rPr>
          <w:rFonts w:eastAsia="Arial MT"/>
        </w:rPr>
        <w:t>o</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cualquier</w:t>
      </w:r>
      <w:r w:rsidRPr="00A25068">
        <w:rPr>
          <w:rFonts w:eastAsia="Arial MT"/>
          <w:spacing w:val="-5"/>
        </w:rPr>
        <w:t xml:space="preserve"> </w:t>
      </w:r>
      <w:r w:rsidRPr="00A25068">
        <w:rPr>
          <w:rFonts w:eastAsia="Arial MT"/>
        </w:rPr>
        <w:t>otra</w:t>
      </w:r>
      <w:r w:rsidRPr="00A25068">
        <w:rPr>
          <w:rFonts w:eastAsia="Arial MT"/>
          <w:spacing w:val="-4"/>
        </w:rPr>
        <w:t xml:space="preserve"> </w:t>
      </w:r>
      <w:r w:rsidRPr="00A25068">
        <w:rPr>
          <w:rFonts w:eastAsia="Arial MT"/>
        </w:rPr>
        <w:t>naturaleza,</w:t>
      </w:r>
      <w:r w:rsidRPr="00A25068">
        <w:rPr>
          <w:rFonts w:eastAsia="Arial MT"/>
          <w:spacing w:val="-4"/>
        </w:rPr>
        <w:t xml:space="preserve"> </w:t>
      </w:r>
      <w:r w:rsidRPr="00A25068">
        <w:rPr>
          <w:rFonts w:eastAsia="Arial MT"/>
        </w:rPr>
        <w:t>que</w:t>
      </w:r>
      <w:r w:rsidRPr="00A25068">
        <w:rPr>
          <w:rFonts w:eastAsia="Arial MT"/>
          <w:spacing w:val="-4"/>
        </w:rPr>
        <w:t xml:space="preserve"> </w:t>
      </w:r>
      <w:r w:rsidRPr="00A25068">
        <w:rPr>
          <w:rFonts w:eastAsia="Arial MT"/>
        </w:rPr>
        <w:t>considere</w:t>
      </w:r>
      <w:r w:rsidRPr="00A25068">
        <w:rPr>
          <w:rFonts w:eastAsia="Arial MT"/>
          <w:spacing w:val="-4"/>
        </w:rPr>
        <w:t xml:space="preserve"> </w:t>
      </w:r>
      <w:r w:rsidRPr="00A25068">
        <w:rPr>
          <w:rFonts w:eastAsia="Arial MT"/>
        </w:rPr>
        <w:t>necesaria,</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presentación</w:t>
      </w:r>
      <w:r w:rsidRPr="00A25068">
        <w:rPr>
          <w:rFonts w:eastAsia="Arial MT"/>
          <w:spacing w:val="-3"/>
        </w:rPr>
        <w:t xml:space="preserve"> </w:t>
      </w:r>
      <w:r w:rsidRPr="00A25068">
        <w:rPr>
          <w:rFonts w:eastAsia="Arial MT"/>
        </w:rPr>
        <w:t>objetiva</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su</w:t>
      </w:r>
      <w:r w:rsidRPr="00A25068">
        <w:rPr>
          <w:rFonts w:eastAsia="Arial MT"/>
          <w:spacing w:val="-4"/>
        </w:rPr>
        <w:t xml:space="preserve"> </w:t>
      </w:r>
      <w:r w:rsidRPr="00A25068">
        <w:rPr>
          <w:rFonts w:eastAsia="Arial MT"/>
        </w:rPr>
        <w:t>oferta.</w:t>
      </w:r>
    </w:p>
    <w:p w14:paraId="444D3545" w14:textId="77777777" w:rsidR="00445F97" w:rsidRPr="00A25068" w:rsidRDefault="00445F97" w:rsidP="00164BC7">
      <w:pPr>
        <w:widowControl w:val="0"/>
        <w:autoSpaceDE w:val="0"/>
        <w:autoSpaceDN w:val="0"/>
        <w:spacing w:after="0" w:line="240" w:lineRule="auto"/>
        <w:jc w:val="both"/>
        <w:rPr>
          <w:rFonts w:eastAsia="Arial MT"/>
        </w:rPr>
      </w:pPr>
    </w:p>
    <w:p w14:paraId="61015E46"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oferente, tiene la responsabilidad, de determinar, evaluar y asumir, los impuestos tasas y contribuciones, así como los</w:t>
      </w:r>
      <w:r w:rsidRPr="00A25068">
        <w:rPr>
          <w:rFonts w:eastAsia="Arial MT"/>
          <w:spacing w:val="1"/>
        </w:rPr>
        <w:t xml:space="preserve"> </w:t>
      </w:r>
      <w:r w:rsidRPr="00A25068">
        <w:rPr>
          <w:rFonts w:eastAsia="Arial MT"/>
        </w:rPr>
        <w:t>demás</w:t>
      </w:r>
      <w:r w:rsidRPr="00A25068">
        <w:rPr>
          <w:rFonts w:eastAsia="Arial MT"/>
          <w:spacing w:val="-1"/>
        </w:rPr>
        <w:t xml:space="preserve"> </w:t>
      </w:r>
      <w:r w:rsidRPr="00A25068">
        <w:rPr>
          <w:rFonts w:eastAsia="Arial MT"/>
        </w:rPr>
        <w:t>costos</w:t>
      </w:r>
      <w:r w:rsidRPr="00A25068">
        <w:rPr>
          <w:rFonts w:eastAsia="Arial MT"/>
          <w:spacing w:val="-2"/>
        </w:rPr>
        <w:t xml:space="preserve"> </w:t>
      </w:r>
      <w:r w:rsidRPr="00A25068">
        <w:rPr>
          <w:rFonts w:eastAsia="Arial MT"/>
        </w:rPr>
        <w:t>tributarios</w:t>
      </w:r>
      <w:r w:rsidRPr="00A25068">
        <w:rPr>
          <w:rFonts w:eastAsia="Arial MT"/>
          <w:spacing w:val="-2"/>
        </w:rPr>
        <w:t xml:space="preserve"> </w:t>
      </w:r>
      <w:r w:rsidRPr="00A25068">
        <w:rPr>
          <w:rFonts w:eastAsia="Arial MT"/>
        </w:rPr>
        <w:t>y de</w:t>
      </w:r>
      <w:r w:rsidRPr="00A25068">
        <w:rPr>
          <w:rFonts w:eastAsia="Arial MT"/>
          <w:spacing w:val="-8"/>
        </w:rPr>
        <w:t xml:space="preserve"> </w:t>
      </w:r>
      <w:r w:rsidRPr="00A25068">
        <w:rPr>
          <w:rFonts w:eastAsia="Arial MT"/>
        </w:rPr>
        <w:t>cualquier otra</w:t>
      </w:r>
      <w:r w:rsidRPr="00A25068">
        <w:rPr>
          <w:rFonts w:eastAsia="Arial MT"/>
          <w:spacing w:val="-2"/>
        </w:rPr>
        <w:t xml:space="preserve"> </w:t>
      </w:r>
      <w:r w:rsidRPr="00A25068">
        <w:rPr>
          <w:rFonts w:eastAsia="Arial MT"/>
        </w:rPr>
        <w:t>naturaleza,</w:t>
      </w:r>
      <w:r w:rsidRPr="00A25068">
        <w:rPr>
          <w:rFonts w:eastAsia="Arial MT"/>
          <w:spacing w:val="-3"/>
        </w:rPr>
        <w:t xml:space="preserve"> </w:t>
      </w:r>
      <w:r w:rsidRPr="00A25068">
        <w:rPr>
          <w:rFonts w:eastAsia="Arial MT"/>
        </w:rPr>
        <w:t>que</w:t>
      </w:r>
      <w:r w:rsidRPr="00A25068">
        <w:rPr>
          <w:rFonts w:eastAsia="Arial MT"/>
          <w:spacing w:val="-6"/>
        </w:rPr>
        <w:t xml:space="preserve"> </w:t>
      </w:r>
      <w:r w:rsidRPr="00A25068">
        <w:rPr>
          <w:rFonts w:eastAsia="Arial MT"/>
        </w:rPr>
        <w:t>conlleve</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presentación</w:t>
      </w:r>
      <w:r w:rsidRPr="00A25068">
        <w:rPr>
          <w:rFonts w:eastAsia="Arial MT"/>
          <w:spacing w:val="-4"/>
        </w:rPr>
        <w:t xml:space="preserve"> </w:t>
      </w:r>
      <w:r w:rsidRPr="00A25068">
        <w:rPr>
          <w:rFonts w:eastAsia="Arial MT"/>
        </w:rPr>
        <w:t>y aceptación</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su</w:t>
      </w:r>
      <w:r w:rsidRPr="00A25068">
        <w:rPr>
          <w:rFonts w:eastAsia="Arial MT"/>
          <w:spacing w:val="-3"/>
        </w:rPr>
        <w:t xml:space="preserve"> </w:t>
      </w:r>
      <w:r w:rsidRPr="00A25068">
        <w:rPr>
          <w:rFonts w:eastAsia="Arial MT"/>
        </w:rPr>
        <w:t>oferta</w:t>
      </w:r>
    </w:p>
    <w:p w14:paraId="3E4FA002" w14:textId="77777777" w:rsidR="00445F97" w:rsidRPr="00A25068" w:rsidRDefault="00445F97" w:rsidP="00164BC7">
      <w:pPr>
        <w:widowControl w:val="0"/>
        <w:autoSpaceDE w:val="0"/>
        <w:autoSpaceDN w:val="0"/>
        <w:spacing w:after="0" w:line="240" w:lineRule="auto"/>
        <w:jc w:val="both"/>
        <w:rPr>
          <w:rFonts w:eastAsia="Arial MT"/>
        </w:rPr>
      </w:pPr>
    </w:p>
    <w:p w14:paraId="0FBA3A6E"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Es</w:t>
      </w:r>
      <w:r w:rsidRPr="00A25068">
        <w:rPr>
          <w:rFonts w:eastAsia="Arial MT"/>
          <w:spacing w:val="14"/>
        </w:rPr>
        <w:t xml:space="preserve"> </w:t>
      </w:r>
      <w:r w:rsidRPr="00A25068">
        <w:rPr>
          <w:rFonts w:eastAsia="Arial MT"/>
        </w:rPr>
        <w:t>política</w:t>
      </w:r>
      <w:r w:rsidRPr="00A25068">
        <w:rPr>
          <w:rFonts w:eastAsia="Arial MT"/>
          <w:spacing w:val="11"/>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0"/>
        </w:rPr>
        <w:t xml:space="preserve"> </w:t>
      </w:r>
      <w:r w:rsidRPr="00A25068">
        <w:rPr>
          <w:rFonts w:eastAsia="Arial MT"/>
        </w:rPr>
        <w:t>ENTIDAD</w:t>
      </w:r>
      <w:r w:rsidRPr="00A25068">
        <w:rPr>
          <w:rFonts w:eastAsia="Arial MT"/>
          <w:spacing w:val="9"/>
        </w:rPr>
        <w:t xml:space="preserve"> </w:t>
      </w:r>
      <w:r w:rsidRPr="00A25068">
        <w:rPr>
          <w:rFonts w:eastAsia="Arial MT"/>
        </w:rPr>
        <w:t>exigir</w:t>
      </w:r>
      <w:r w:rsidRPr="00A25068">
        <w:rPr>
          <w:rFonts w:eastAsia="Arial MT"/>
          <w:spacing w:val="9"/>
        </w:rPr>
        <w:t xml:space="preserve"> </w:t>
      </w:r>
      <w:r w:rsidRPr="00A25068">
        <w:rPr>
          <w:rFonts w:eastAsia="Arial MT"/>
        </w:rPr>
        <w:t>la</w:t>
      </w:r>
      <w:r w:rsidRPr="00A25068">
        <w:rPr>
          <w:rFonts w:eastAsia="Arial MT"/>
          <w:spacing w:val="11"/>
        </w:rPr>
        <w:t xml:space="preserve"> </w:t>
      </w:r>
      <w:r w:rsidRPr="00A25068">
        <w:rPr>
          <w:rFonts w:eastAsia="Arial MT"/>
        </w:rPr>
        <w:t>observancia</w:t>
      </w:r>
      <w:r w:rsidRPr="00A25068">
        <w:rPr>
          <w:rFonts w:eastAsia="Arial MT"/>
          <w:spacing w:val="12"/>
        </w:rPr>
        <w:t xml:space="preserve"> </w:t>
      </w:r>
      <w:r w:rsidRPr="00A25068">
        <w:rPr>
          <w:rFonts w:eastAsia="Arial MT"/>
        </w:rPr>
        <w:t>de</w:t>
      </w:r>
      <w:r w:rsidRPr="00A25068">
        <w:rPr>
          <w:rFonts w:eastAsia="Arial MT"/>
          <w:spacing w:val="9"/>
        </w:rPr>
        <w:t xml:space="preserve"> </w:t>
      </w:r>
      <w:r w:rsidRPr="00A25068">
        <w:rPr>
          <w:rFonts w:eastAsia="Arial MT"/>
        </w:rPr>
        <w:t>las</w:t>
      </w:r>
      <w:r w:rsidRPr="00A25068">
        <w:rPr>
          <w:rFonts w:eastAsia="Arial MT"/>
          <w:spacing w:val="11"/>
        </w:rPr>
        <w:t xml:space="preserve"> </w:t>
      </w:r>
      <w:r w:rsidRPr="00A25068">
        <w:rPr>
          <w:rFonts w:eastAsia="Arial MT"/>
        </w:rPr>
        <w:t>más</w:t>
      </w:r>
      <w:r w:rsidRPr="00A25068">
        <w:rPr>
          <w:rFonts w:eastAsia="Arial MT"/>
          <w:spacing w:val="14"/>
        </w:rPr>
        <w:t xml:space="preserve"> </w:t>
      </w:r>
      <w:r w:rsidRPr="00A25068">
        <w:rPr>
          <w:rFonts w:eastAsia="Arial MT"/>
        </w:rPr>
        <w:t>elevadas</w:t>
      </w:r>
      <w:r w:rsidRPr="00A25068">
        <w:rPr>
          <w:rFonts w:eastAsia="Arial MT"/>
          <w:spacing w:val="15"/>
        </w:rPr>
        <w:t xml:space="preserve"> </w:t>
      </w:r>
      <w:r w:rsidRPr="00A25068">
        <w:rPr>
          <w:rFonts w:eastAsia="Arial MT"/>
        </w:rPr>
        <w:t>normas</w:t>
      </w:r>
      <w:r w:rsidRPr="00A25068">
        <w:rPr>
          <w:rFonts w:eastAsia="Arial MT"/>
          <w:spacing w:val="14"/>
        </w:rPr>
        <w:t xml:space="preserve"> </w:t>
      </w:r>
      <w:r w:rsidRPr="00A25068">
        <w:rPr>
          <w:rFonts w:eastAsia="Arial MT"/>
        </w:rPr>
        <w:t>éticas</w:t>
      </w:r>
      <w:r w:rsidRPr="00A25068">
        <w:rPr>
          <w:rFonts w:eastAsia="Arial MT"/>
          <w:spacing w:val="11"/>
        </w:rPr>
        <w:t xml:space="preserve"> </w:t>
      </w:r>
      <w:r w:rsidRPr="00A25068">
        <w:rPr>
          <w:rFonts w:eastAsia="Arial MT"/>
        </w:rPr>
        <w:t>durante</w:t>
      </w:r>
      <w:r w:rsidRPr="00A25068">
        <w:rPr>
          <w:rFonts w:eastAsia="Arial MT"/>
          <w:spacing w:val="14"/>
        </w:rPr>
        <w:t xml:space="preserve"> </w:t>
      </w:r>
      <w:r w:rsidRPr="00A25068">
        <w:rPr>
          <w:rFonts w:eastAsia="Arial MT"/>
        </w:rPr>
        <w:t>el</w:t>
      </w:r>
      <w:r w:rsidRPr="00A25068">
        <w:rPr>
          <w:rFonts w:eastAsia="Arial MT"/>
          <w:spacing w:val="13"/>
        </w:rPr>
        <w:t xml:space="preserve"> </w:t>
      </w:r>
      <w:r w:rsidRPr="00A25068">
        <w:rPr>
          <w:rFonts w:eastAsia="Arial MT"/>
        </w:rPr>
        <w:t>proceso</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selección</w:t>
      </w:r>
      <w:r w:rsidRPr="00A25068">
        <w:rPr>
          <w:rFonts w:eastAsia="Arial MT"/>
          <w:spacing w:val="9"/>
        </w:rPr>
        <w:t xml:space="preserve"> </w:t>
      </w:r>
      <w:r w:rsidRPr="00A25068">
        <w:rPr>
          <w:rFonts w:eastAsia="Arial MT"/>
        </w:rPr>
        <w:t>de los contratistas y durante la ejecución de los contratos. Para dar cumplimiento a esta política LA ENTIDAD adopta</w:t>
      </w:r>
      <w:r w:rsidRPr="00A25068">
        <w:rPr>
          <w:rFonts w:eastAsia="Arial MT"/>
          <w:spacing w:val="1"/>
        </w:rPr>
        <w:t xml:space="preserve"> </w:t>
      </w:r>
      <w:r w:rsidRPr="00A25068">
        <w:rPr>
          <w:rFonts w:eastAsia="Arial MT"/>
        </w:rPr>
        <w:t>estrictamente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compromisos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Sector</w:t>
      </w:r>
      <w:r w:rsidRPr="00A25068">
        <w:rPr>
          <w:rFonts w:eastAsia="Arial MT"/>
          <w:spacing w:val="1"/>
        </w:rPr>
        <w:t xml:space="preserve"> </w:t>
      </w:r>
      <w:r w:rsidRPr="00A25068">
        <w:rPr>
          <w:rFonts w:eastAsia="Arial MT"/>
        </w:rPr>
        <w:t>Público</w:t>
      </w:r>
      <w:r w:rsidRPr="00A25068">
        <w:rPr>
          <w:rFonts w:eastAsia="Arial MT"/>
          <w:spacing w:val="1"/>
        </w:rPr>
        <w:t xml:space="preserve"> </w:t>
      </w:r>
      <w:r w:rsidRPr="00A25068">
        <w:rPr>
          <w:rFonts w:eastAsia="Arial MT"/>
        </w:rPr>
        <w:t>incorporados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Pacto</w:t>
      </w:r>
      <w:r w:rsidRPr="00A25068">
        <w:rPr>
          <w:rFonts w:eastAsia="Arial MT"/>
          <w:spacing w:val="1"/>
        </w:rPr>
        <w:t xml:space="preserve"> </w:t>
      </w:r>
      <w:r w:rsidRPr="00A25068">
        <w:rPr>
          <w:rFonts w:eastAsia="Arial MT"/>
        </w:rPr>
        <w:t>sobre</w:t>
      </w:r>
      <w:r w:rsidRPr="00A25068">
        <w:rPr>
          <w:rFonts w:eastAsia="Arial MT"/>
          <w:spacing w:val="1"/>
        </w:rPr>
        <w:t xml:space="preserve"> </w:t>
      </w:r>
      <w:r w:rsidRPr="00A25068">
        <w:rPr>
          <w:rFonts w:eastAsia="Arial MT"/>
        </w:rPr>
        <w:t>Ética</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Privada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Contratación Estatal y exige que los proponentes y futuros contratistas asuman los siguientes compromisos del sector</w:t>
      </w:r>
      <w:r w:rsidRPr="00A25068">
        <w:rPr>
          <w:rFonts w:eastAsia="Arial MT"/>
          <w:spacing w:val="1"/>
        </w:rPr>
        <w:t xml:space="preserve"> </w:t>
      </w:r>
      <w:r w:rsidRPr="00A25068">
        <w:rPr>
          <w:rFonts w:eastAsia="Arial MT"/>
        </w:rPr>
        <w:t>privado</w:t>
      </w:r>
      <w:r w:rsidRPr="00A25068">
        <w:rPr>
          <w:rFonts w:eastAsia="Arial MT"/>
          <w:spacing w:val="-2"/>
        </w:rPr>
        <w:t xml:space="preserve"> </w:t>
      </w:r>
      <w:r w:rsidRPr="00A25068">
        <w:rPr>
          <w:rFonts w:eastAsia="Arial MT"/>
        </w:rPr>
        <w:t>establecidos</w:t>
      </w:r>
      <w:r w:rsidRPr="00A25068">
        <w:rPr>
          <w:rFonts w:eastAsia="Arial MT"/>
          <w:spacing w:val="2"/>
        </w:rPr>
        <w:t xml:space="preserve"> </w:t>
      </w:r>
      <w:r w:rsidRPr="00A25068">
        <w:rPr>
          <w:rFonts w:eastAsia="Arial MT"/>
        </w:rPr>
        <w:t>en el mencionado Pacto:</w:t>
      </w:r>
    </w:p>
    <w:p w14:paraId="76604F4C" w14:textId="77777777" w:rsidR="00445F97" w:rsidRPr="00A25068" w:rsidRDefault="00445F97" w:rsidP="00164BC7">
      <w:pPr>
        <w:widowControl w:val="0"/>
        <w:autoSpaceDE w:val="0"/>
        <w:autoSpaceDN w:val="0"/>
        <w:spacing w:after="0" w:line="240" w:lineRule="auto"/>
        <w:jc w:val="both"/>
        <w:rPr>
          <w:rFonts w:eastAsia="Arial MT"/>
        </w:rPr>
      </w:pPr>
    </w:p>
    <w:p w14:paraId="67CEFF6F"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Generar</w:t>
      </w:r>
      <w:r w:rsidRPr="00A25068">
        <w:rPr>
          <w:rFonts w:eastAsia="Arial MT"/>
          <w:spacing w:val="-7"/>
        </w:rPr>
        <w:t xml:space="preserve"> </w:t>
      </w:r>
      <w:r w:rsidRPr="00A25068">
        <w:rPr>
          <w:rFonts w:eastAsia="Arial MT"/>
        </w:rPr>
        <w:t>y</w:t>
      </w:r>
      <w:r w:rsidRPr="00A25068">
        <w:rPr>
          <w:rFonts w:eastAsia="Arial MT"/>
          <w:spacing w:val="-3"/>
        </w:rPr>
        <w:t xml:space="preserve"> </w:t>
      </w:r>
      <w:r w:rsidRPr="00A25068">
        <w:rPr>
          <w:rFonts w:eastAsia="Arial MT"/>
        </w:rPr>
        <w:t>divulgar</w:t>
      </w:r>
      <w:r w:rsidRPr="00A25068">
        <w:rPr>
          <w:rFonts w:eastAsia="Arial MT"/>
          <w:spacing w:val="-3"/>
        </w:rPr>
        <w:t xml:space="preserve"> </w:t>
      </w:r>
      <w:r w:rsidRPr="00A25068">
        <w:rPr>
          <w:rFonts w:eastAsia="Arial MT"/>
        </w:rPr>
        <w:t>una</w:t>
      </w:r>
      <w:r w:rsidRPr="00A25068">
        <w:rPr>
          <w:rFonts w:eastAsia="Arial MT"/>
          <w:spacing w:val="-6"/>
        </w:rPr>
        <w:t xml:space="preserve"> </w:t>
      </w:r>
      <w:r w:rsidRPr="00A25068">
        <w:rPr>
          <w:rFonts w:eastAsia="Arial MT"/>
        </w:rPr>
        <w:t>cultura</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ética</w:t>
      </w:r>
      <w:r w:rsidRPr="00A25068">
        <w:rPr>
          <w:rFonts w:eastAsia="Arial MT"/>
          <w:spacing w:val="-6"/>
        </w:rPr>
        <w:t xml:space="preserve"> </w:t>
      </w:r>
      <w:r w:rsidRPr="00A25068">
        <w:rPr>
          <w:rFonts w:eastAsia="Arial MT"/>
        </w:rPr>
        <w:t>en</w:t>
      </w:r>
      <w:r w:rsidRPr="00A25068">
        <w:rPr>
          <w:rFonts w:eastAsia="Arial MT"/>
          <w:spacing w:val="-4"/>
        </w:rPr>
        <w:t xml:space="preserve"> </w:t>
      </w:r>
      <w:r w:rsidRPr="00A25068">
        <w:rPr>
          <w:rFonts w:eastAsia="Arial MT"/>
        </w:rPr>
        <w:t>las</w:t>
      </w:r>
      <w:r w:rsidRPr="00A25068">
        <w:rPr>
          <w:rFonts w:eastAsia="Arial MT"/>
          <w:spacing w:val="-4"/>
        </w:rPr>
        <w:t xml:space="preserve"> </w:t>
      </w:r>
      <w:r w:rsidRPr="00A25068">
        <w:rPr>
          <w:rFonts w:eastAsia="Arial MT"/>
        </w:rPr>
        <w:t>organizaciones.</w:t>
      </w:r>
    </w:p>
    <w:p w14:paraId="0B2A23AA"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Apoyar</w:t>
      </w:r>
      <w:r w:rsidRPr="00A25068">
        <w:rPr>
          <w:rFonts w:eastAsia="Arial MT"/>
          <w:spacing w:val="19"/>
        </w:rPr>
        <w:t xml:space="preserve"> </w:t>
      </w:r>
      <w:r w:rsidRPr="00A25068">
        <w:rPr>
          <w:rFonts w:eastAsia="Arial MT"/>
        </w:rPr>
        <w:t>al</w:t>
      </w:r>
      <w:r w:rsidRPr="00A25068">
        <w:rPr>
          <w:rFonts w:eastAsia="Arial MT"/>
          <w:spacing w:val="25"/>
        </w:rPr>
        <w:t xml:space="preserve"> </w:t>
      </w:r>
      <w:r w:rsidRPr="00A25068">
        <w:rPr>
          <w:rFonts w:eastAsia="Arial MT"/>
        </w:rPr>
        <w:t>Estado</w:t>
      </w:r>
      <w:r w:rsidRPr="00A25068">
        <w:rPr>
          <w:rFonts w:eastAsia="Arial MT"/>
          <w:spacing w:val="25"/>
        </w:rPr>
        <w:t xml:space="preserve"> </w:t>
      </w:r>
      <w:r w:rsidRPr="00A25068">
        <w:rPr>
          <w:rFonts w:eastAsia="Arial MT"/>
        </w:rPr>
        <w:t>en</w:t>
      </w:r>
      <w:r w:rsidRPr="00A25068">
        <w:rPr>
          <w:rFonts w:eastAsia="Arial MT"/>
          <w:spacing w:val="23"/>
        </w:rPr>
        <w:t xml:space="preserve"> </w:t>
      </w:r>
      <w:r w:rsidRPr="00A25068">
        <w:rPr>
          <w:rFonts w:eastAsia="Arial MT"/>
        </w:rPr>
        <w:t>el</w:t>
      </w:r>
      <w:r w:rsidRPr="00A25068">
        <w:rPr>
          <w:rFonts w:eastAsia="Arial MT"/>
          <w:spacing w:val="22"/>
        </w:rPr>
        <w:t xml:space="preserve"> </w:t>
      </w:r>
      <w:r w:rsidRPr="00A25068">
        <w:rPr>
          <w:rFonts w:eastAsia="Arial MT"/>
        </w:rPr>
        <w:t>cumplimiento</w:t>
      </w:r>
      <w:r w:rsidRPr="00A25068">
        <w:rPr>
          <w:rFonts w:eastAsia="Arial MT"/>
          <w:spacing w:val="26"/>
        </w:rPr>
        <w:t xml:space="preserve"> </w:t>
      </w:r>
      <w:r w:rsidRPr="00A25068">
        <w:rPr>
          <w:rFonts w:eastAsia="Arial MT"/>
        </w:rPr>
        <w:t>de</w:t>
      </w:r>
      <w:r w:rsidRPr="00A25068">
        <w:rPr>
          <w:rFonts w:eastAsia="Arial MT"/>
          <w:spacing w:val="23"/>
        </w:rPr>
        <w:t xml:space="preserve"> </w:t>
      </w:r>
      <w:r w:rsidRPr="00A25068">
        <w:rPr>
          <w:rFonts w:eastAsia="Arial MT"/>
        </w:rPr>
        <w:t>sus</w:t>
      </w:r>
      <w:r w:rsidRPr="00A25068">
        <w:rPr>
          <w:rFonts w:eastAsia="Arial MT"/>
          <w:spacing w:val="23"/>
        </w:rPr>
        <w:t xml:space="preserve"> </w:t>
      </w:r>
      <w:r w:rsidRPr="00A25068">
        <w:rPr>
          <w:rFonts w:eastAsia="Arial MT"/>
        </w:rPr>
        <w:t>deberes</w:t>
      </w:r>
      <w:r w:rsidRPr="00A25068">
        <w:rPr>
          <w:rFonts w:eastAsia="Arial MT"/>
          <w:spacing w:val="23"/>
        </w:rPr>
        <w:t xml:space="preserve"> </w:t>
      </w:r>
      <w:r w:rsidRPr="00A25068">
        <w:rPr>
          <w:rFonts w:eastAsia="Arial MT"/>
        </w:rPr>
        <w:t>misionales,</w:t>
      </w:r>
      <w:r w:rsidRPr="00A25068">
        <w:rPr>
          <w:rFonts w:eastAsia="Arial MT"/>
          <w:spacing w:val="24"/>
        </w:rPr>
        <w:t xml:space="preserve"> </w:t>
      </w:r>
      <w:r w:rsidRPr="00A25068">
        <w:rPr>
          <w:rFonts w:eastAsia="Arial MT"/>
        </w:rPr>
        <w:t>contribuir</w:t>
      </w:r>
      <w:r w:rsidRPr="00A25068">
        <w:rPr>
          <w:rFonts w:eastAsia="Arial MT"/>
          <w:spacing w:val="23"/>
        </w:rPr>
        <w:t xml:space="preserve"> </w:t>
      </w:r>
      <w:r w:rsidRPr="00A25068">
        <w:rPr>
          <w:rFonts w:eastAsia="Arial MT"/>
        </w:rPr>
        <w:t>a</w:t>
      </w:r>
      <w:r w:rsidRPr="00A25068">
        <w:rPr>
          <w:rFonts w:eastAsia="Arial MT"/>
          <w:spacing w:val="25"/>
        </w:rPr>
        <w:t xml:space="preserve"> </w:t>
      </w:r>
      <w:r w:rsidRPr="00A25068">
        <w:rPr>
          <w:rFonts w:eastAsia="Arial MT"/>
        </w:rPr>
        <w:t>la</w:t>
      </w:r>
      <w:r w:rsidRPr="00A25068">
        <w:rPr>
          <w:rFonts w:eastAsia="Arial MT"/>
          <w:spacing w:val="22"/>
        </w:rPr>
        <w:t xml:space="preserve"> </w:t>
      </w:r>
      <w:r w:rsidRPr="00A25068">
        <w:rPr>
          <w:rFonts w:eastAsia="Arial MT"/>
        </w:rPr>
        <w:t>satisfacción</w:t>
      </w:r>
      <w:r w:rsidRPr="00A25068">
        <w:rPr>
          <w:rFonts w:eastAsia="Arial MT"/>
          <w:spacing w:val="26"/>
        </w:rPr>
        <w:t xml:space="preserve"> </w:t>
      </w:r>
      <w:r w:rsidRPr="00A25068">
        <w:rPr>
          <w:rFonts w:eastAsia="Arial MT"/>
        </w:rPr>
        <w:t>de</w:t>
      </w:r>
      <w:r w:rsidRPr="00A25068">
        <w:rPr>
          <w:rFonts w:eastAsia="Arial MT"/>
          <w:spacing w:val="23"/>
        </w:rPr>
        <w:t xml:space="preserve"> </w:t>
      </w:r>
      <w:r w:rsidRPr="00A25068">
        <w:rPr>
          <w:rFonts w:eastAsia="Arial MT"/>
        </w:rPr>
        <w:t>las</w:t>
      </w:r>
      <w:r w:rsidRPr="00A25068">
        <w:rPr>
          <w:rFonts w:eastAsia="Arial MT"/>
          <w:spacing w:val="24"/>
        </w:rPr>
        <w:t xml:space="preserve"> </w:t>
      </w:r>
      <w:r w:rsidRPr="00A25068">
        <w:rPr>
          <w:rFonts w:eastAsia="Arial MT"/>
        </w:rPr>
        <w:t>necesidades</w:t>
      </w:r>
      <w:r w:rsidRPr="00A25068">
        <w:rPr>
          <w:rFonts w:eastAsia="Arial MT"/>
          <w:spacing w:val="-47"/>
        </w:rPr>
        <w:t xml:space="preserve"> </w:t>
      </w:r>
      <w:r w:rsidRPr="00A25068">
        <w:rPr>
          <w:rFonts w:eastAsia="Arial MT"/>
        </w:rPr>
        <w:t>colectivas y al</w:t>
      </w:r>
      <w:r w:rsidRPr="00A25068">
        <w:rPr>
          <w:rFonts w:eastAsia="Arial MT"/>
          <w:spacing w:val="-2"/>
        </w:rPr>
        <w:t xml:space="preserve"> </w:t>
      </w:r>
      <w:r w:rsidRPr="00A25068">
        <w:rPr>
          <w:rFonts w:eastAsia="Arial MT"/>
        </w:rPr>
        <w:t>progreso</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Nación.</w:t>
      </w:r>
    </w:p>
    <w:p w14:paraId="6AA6D82B"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Cumplir con las disposiciones, principios y mandatos del ordenamiento jurídico, en especial, las normas que regulan la contratación</w:t>
      </w:r>
      <w:r w:rsidRPr="00A25068">
        <w:rPr>
          <w:rFonts w:eastAsia="Arial MT"/>
          <w:spacing w:val="-1"/>
        </w:rPr>
        <w:t xml:space="preserve"> </w:t>
      </w:r>
      <w:r w:rsidRPr="00A25068">
        <w:rPr>
          <w:rFonts w:eastAsia="Arial MT"/>
        </w:rPr>
        <w:t>pública</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cláusulas</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los</w:t>
      </w:r>
      <w:r w:rsidRPr="00A25068">
        <w:rPr>
          <w:rFonts w:eastAsia="Arial MT"/>
          <w:spacing w:val="-3"/>
        </w:rPr>
        <w:t xml:space="preserve"> </w:t>
      </w:r>
      <w:r w:rsidRPr="00A25068">
        <w:rPr>
          <w:rFonts w:eastAsia="Arial MT"/>
        </w:rPr>
        <w:t>contratos</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suscriban.</w:t>
      </w:r>
    </w:p>
    <w:p w14:paraId="1DBFD84B"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Respetar el cumplimiento de las normas de Derechos Humanos, especialmente las relacionadas con la no contratación de menores,</w:t>
      </w:r>
      <w:r w:rsidRPr="00A25068">
        <w:rPr>
          <w:rFonts w:eastAsia="Arial MT"/>
          <w:spacing w:val="-1"/>
        </w:rPr>
        <w:t xml:space="preserve"> </w:t>
      </w:r>
      <w:r w:rsidRPr="00A25068">
        <w:rPr>
          <w:rFonts w:eastAsia="Arial MT"/>
        </w:rPr>
        <w:t>el</w:t>
      </w:r>
      <w:r w:rsidRPr="00A25068">
        <w:rPr>
          <w:rFonts w:eastAsia="Arial MT"/>
          <w:spacing w:val="-3"/>
        </w:rPr>
        <w:t xml:space="preserve"> </w:t>
      </w:r>
      <w:r w:rsidRPr="00A25068">
        <w:rPr>
          <w:rFonts w:eastAsia="Arial MT"/>
        </w:rPr>
        <w:t>respeto</w:t>
      </w:r>
      <w:r w:rsidRPr="00A25068">
        <w:rPr>
          <w:rFonts w:eastAsia="Arial MT"/>
          <w:spacing w:val="-1"/>
        </w:rPr>
        <w:t xml:space="preserve"> </w:t>
      </w:r>
      <w:r w:rsidRPr="00A25068">
        <w:rPr>
          <w:rFonts w:eastAsia="Arial MT"/>
        </w:rPr>
        <w:t>a</w:t>
      </w:r>
      <w:r w:rsidRPr="00A25068">
        <w:rPr>
          <w:rFonts w:eastAsia="Arial MT"/>
          <w:spacing w:val="-4"/>
        </w:rPr>
        <w:t xml:space="preserve"> </w:t>
      </w:r>
      <w:r w:rsidRPr="00A25068">
        <w:rPr>
          <w:rFonts w:eastAsia="Arial MT"/>
        </w:rPr>
        <w:t>las</w:t>
      </w:r>
      <w:r w:rsidRPr="00A25068">
        <w:rPr>
          <w:rFonts w:eastAsia="Arial MT"/>
          <w:spacing w:val="-6"/>
        </w:rPr>
        <w:t xml:space="preserve"> </w:t>
      </w:r>
      <w:r w:rsidRPr="00A25068">
        <w:rPr>
          <w:rFonts w:eastAsia="Arial MT"/>
        </w:rPr>
        <w:t>condiciones</w:t>
      </w:r>
      <w:r w:rsidRPr="00A25068">
        <w:rPr>
          <w:rFonts w:eastAsia="Arial MT"/>
          <w:spacing w:val="-2"/>
        </w:rPr>
        <w:t xml:space="preserve"> </w:t>
      </w:r>
      <w:r w:rsidRPr="00A25068">
        <w:rPr>
          <w:rFonts w:eastAsia="Arial MT"/>
        </w:rPr>
        <w:t>mínimas</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trabajo</w:t>
      </w:r>
      <w:r w:rsidRPr="00A25068">
        <w:rPr>
          <w:rFonts w:eastAsia="Arial MT"/>
          <w:spacing w:val="-6"/>
        </w:rPr>
        <w:t xml:space="preserve"> </w:t>
      </w:r>
      <w:r w:rsidRPr="00A25068">
        <w:rPr>
          <w:rFonts w:eastAsia="Arial MT"/>
        </w:rPr>
        <w:t>y</w:t>
      </w:r>
      <w:r w:rsidRPr="00A25068">
        <w:rPr>
          <w:rFonts w:eastAsia="Arial MT"/>
          <w:spacing w:val="-3"/>
        </w:rPr>
        <w:t xml:space="preserve"> </w:t>
      </w:r>
      <w:r w:rsidRPr="00A25068">
        <w:rPr>
          <w:rFonts w:eastAsia="Arial MT"/>
        </w:rPr>
        <w:t>la</w:t>
      </w:r>
      <w:r w:rsidRPr="00A25068">
        <w:rPr>
          <w:rFonts w:eastAsia="Arial MT"/>
          <w:spacing w:val="-4"/>
        </w:rPr>
        <w:t xml:space="preserve"> </w:t>
      </w:r>
      <w:r w:rsidRPr="00A25068">
        <w:rPr>
          <w:rFonts w:eastAsia="Arial MT"/>
        </w:rPr>
        <w:t>no</w:t>
      </w:r>
      <w:r w:rsidRPr="00A25068">
        <w:rPr>
          <w:rFonts w:eastAsia="Arial MT"/>
          <w:spacing w:val="-5"/>
        </w:rPr>
        <w:t xml:space="preserve"> </w:t>
      </w:r>
      <w:r w:rsidRPr="00A25068">
        <w:rPr>
          <w:rFonts w:eastAsia="Arial MT"/>
        </w:rPr>
        <w:t>discriminación</w:t>
      </w:r>
      <w:r w:rsidRPr="00A25068">
        <w:rPr>
          <w:rFonts w:eastAsia="Arial MT"/>
          <w:spacing w:val="-2"/>
        </w:rPr>
        <w:t xml:space="preserve"> </w:t>
      </w:r>
      <w:r w:rsidRPr="00A25068">
        <w:rPr>
          <w:rFonts w:eastAsia="Arial MT"/>
        </w:rPr>
        <w:t>de</w:t>
      </w:r>
      <w:r w:rsidRPr="00A25068">
        <w:rPr>
          <w:rFonts w:eastAsia="Arial MT"/>
          <w:spacing w:val="-6"/>
        </w:rPr>
        <w:t xml:space="preserve"> </w:t>
      </w:r>
      <w:r w:rsidRPr="00A25068">
        <w:rPr>
          <w:rFonts w:eastAsia="Arial MT"/>
        </w:rPr>
        <w:t>género.</w:t>
      </w:r>
    </w:p>
    <w:p w14:paraId="63D97396"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Emplear</w:t>
      </w:r>
      <w:r w:rsidRPr="00A25068">
        <w:rPr>
          <w:rFonts w:eastAsia="Arial MT"/>
          <w:spacing w:val="12"/>
        </w:rPr>
        <w:t xml:space="preserve"> </w:t>
      </w:r>
      <w:r w:rsidRPr="00A25068">
        <w:rPr>
          <w:rFonts w:eastAsia="Arial MT"/>
        </w:rPr>
        <w:t>los</w:t>
      </w:r>
      <w:r w:rsidRPr="00A25068">
        <w:rPr>
          <w:rFonts w:eastAsia="Arial MT"/>
          <w:spacing w:val="11"/>
        </w:rPr>
        <w:t xml:space="preserve"> </w:t>
      </w:r>
      <w:r w:rsidRPr="00A25068">
        <w:rPr>
          <w:rFonts w:eastAsia="Arial MT"/>
        </w:rPr>
        <w:t>sistemas</w:t>
      </w:r>
      <w:r w:rsidRPr="00A25068">
        <w:rPr>
          <w:rFonts w:eastAsia="Arial MT"/>
          <w:spacing w:val="14"/>
        </w:rPr>
        <w:t xml:space="preserve"> </w:t>
      </w:r>
      <w:r w:rsidRPr="00A25068">
        <w:rPr>
          <w:rFonts w:eastAsia="Arial MT"/>
        </w:rPr>
        <w:t>de</w:t>
      </w:r>
      <w:r w:rsidRPr="00A25068">
        <w:rPr>
          <w:rFonts w:eastAsia="Arial MT"/>
          <w:spacing w:val="13"/>
        </w:rPr>
        <w:t xml:space="preserve"> </w:t>
      </w:r>
      <w:r w:rsidRPr="00A25068">
        <w:rPr>
          <w:rFonts w:eastAsia="Arial MT"/>
        </w:rPr>
        <w:t>información</w:t>
      </w:r>
      <w:r w:rsidRPr="00A25068">
        <w:rPr>
          <w:rFonts w:eastAsia="Arial MT"/>
          <w:spacing w:val="14"/>
        </w:rPr>
        <w:t xml:space="preserve"> </w:t>
      </w:r>
      <w:r w:rsidRPr="00A25068">
        <w:rPr>
          <w:rFonts w:eastAsia="Arial MT"/>
        </w:rPr>
        <w:t>diseñados</w:t>
      </w:r>
      <w:r w:rsidRPr="00A25068">
        <w:rPr>
          <w:rFonts w:eastAsia="Arial MT"/>
          <w:spacing w:val="12"/>
        </w:rPr>
        <w:t xml:space="preserve"> </w:t>
      </w:r>
      <w:r w:rsidRPr="00A25068">
        <w:rPr>
          <w:rFonts w:eastAsia="Arial MT"/>
        </w:rPr>
        <w:t>para</w:t>
      </w:r>
      <w:r w:rsidRPr="00A25068">
        <w:rPr>
          <w:rFonts w:eastAsia="Arial MT"/>
          <w:spacing w:val="11"/>
        </w:rPr>
        <w:t xml:space="preserve"> </w:t>
      </w:r>
      <w:r w:rsidRPr="00A25068">
        <w:rPr>
          <w:rFonts w:eastAsia="Arial MT"/>
        </w:rPr>
        <w:t>apoyar</w:t>
      </w:r>
      <w:r w:rsidRPr="00A25068">
        <w:rPr>
          <w:rFonts w:eastAsia="Arial MT"/>
          <w:spacing w:val="11"/>
        </w:rPr>
        <w:t xml:space="preserve"> </w:t>
      </w:r>
      <w:r w:rsidRPr="00A25068">
        <w:rPr>
          <w:rFonts w:eastAsia="Arial MT"/>
        </w:rPr>
        <w:t>la</w:t>
      </w:r>
      <w:r w:rsidRPr="00A25068">
        <w:rPr>
          <w:rFonts w:eastAsia="Arial MT"/>
          <w:spacing w:val="11"/>
        </w:rPr>
        <w:t xml:space="preserve"> </w:t>
      </w:r>
      <w:r w:rsidRPr="00A25068">
        <w:rPr>
          <w:rFonts w:eastAsia="Arial MT"/>
        </w:rPr>
        <w:t>gestión</w:t>
      </w:r>
      <w:r w:rsidRPr="00A25068">
        <w:rPr>
          <w:rFonts w:eastAsia="Arial MT"/>
          <w:spacing w:val="11"/>
        </w:rPr>
        <w:t xml:space="preserve"> </w:t>
      </w:r>
      <w:r w:rsidRPr="00A25068">
        <w:rPr>
          <w:rFonts w:eastAsia="Arial MT"/>
        </w:rPr>
        <w:t>pública,</w:t>
      </w:r>
      <w:r w:rsidRPr="00A25068">
        <w:rPr>
          <w:rFonts w:eastAsia="Arial MT"/>
          <w:spacing w:val="11"/>
        </w:rPr>
        <w:t xml:space="preserve"> </w:t>
      </w:r>
      <w:r w:rsidRPr="00A25068">
        <w:rPr>
          <w:rFonts w:eastAsia="Arial MT"/>
        </w:rPr>
        <w:t>tales</w:t>
      </w:r>
      <w:r w:rsidRPr="00A25068">
        <w:rPr>
          <w:rFonts w:eastAsia="Arial MT"/>
          <w:spacing w:val="10"/>
        </w:rPr>
        <w:t xml:space="preserve"> </w:t>
      </w:r>
      <w:r w:rsidRPr="00A25068">
        <w:rPr>
          <w:rFonts w:eastAsia="Arial MT"/>
        </w:rPr>
        <w:t>como</w:t>
      </w:r>
      <w:r w:rsidRPr="00A25068">
        <w:rPr>
          <w:rFonts w:eastAsia="Arial MT"/>
          <w:spacing w:val="14"/>
        </w:rPr>
        <w:t xml:space="preserve"> </w:t>
      </w:r>
      <w:r w:rsidRPr="00A25068">
        <w:rPr>
          <w:rFonts w:eastAsia="Arial MT"/>
        </w:rPr>
        <w:t>el</w:t>
      </w:r>
      <w:r w:rsidRPr="00A25068">
        <w:rPr>
          <w:rFonts w:eastAsia="Arial MT"/>
          <w:spacing w:val="16"/>
        </w:rPr>
        <w:t xml:space="preserve"> </w:t>
      </w:r>
      <w:r w:rsidRPr="00A25068">
        <w:rPr>
          <w:rFonts w:eastAsia="Arial MT"/>
        </w:rPr>
        <w:t>SIRI</w:t>
      </w:r>
      <w:r w:rsidRPr="00A25068">
        <w:rPr>
          <w:rFonts w:eastAsia="Arial MT"/>
          <w:spacing w:val="10"/>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47"/>
        </w:rPr>
        <w:t xml:space="preserve"> </w:t>
      </w:r>
      <w:r w:rsidRPr="00A25068">
        <w:rPr>
          <w:rFonts w:eastAsia="Arial MT"/>
        </w:rPr>
        <w:t>Procuraduría</w:t>
      </w:r>
      <w:r w:rsidRPr="00A25068">
        <w:rPr>
          <w:rFonts w:eastAsia="Arial MT"/>
          <w:spacing w:val="-4"/>
        </w:rPr>
        <w:t xml:space="preserve"> </w:t>
      </w:r>
      <w:r w:rsidRPr="00A25068">
        <w:rPr>
          <w:rFonts w:eastAsia="Arial MT"/>
        </w:rPr>
        <w:t>General de</w:t>
      </w:r>
      <w:r w:rsidRPr="00A25068">
        <w:rPr>
          <w:rFonts w:eastAsia="Arial MT"/>
          <w:spacing w:val="-1"/>
        </w:rPr>
        <w:t xml:space="preserve"> </w:t>
      </w:r>
      <w:r w:rsidRPr="00A25068">
        <w:rPr>
          <w:rFonts w:eastAsia="Arial MT"/>
        </w:rPr>
        <w:t>la Nación.</w:t>
      </w:r>
    </w:p>
    <w:p w14:paraId="28342021"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7"/>
        </w:rPr>
        <w:t xml:space="preserve"> </w:t>
      </w:r>
      <w:r w:rsidRPr="00A25068">
        <w:rPr>
          <w:rFonts w:eastAsia="Arial MT"/>
        </w:rPr>
        <w:t>dar</w:t>
      </w:r>
      <w:r w:rsidRPr="00A25068">
        <w:rPr>
          <w:rFonts w:eastAsia="Arial MT"/>
          <w:spacing w:val="7"/>
        </w:rPr>
        <w:t xml:space="preserve"> </w:t>
      </w:r>
      <w:r w:rsidRPr="00A25068">
        <w:rPr>
          <w:rFonts w:eastAsia="Arial MT"/>
        </w:rPr>
        <w:t>o</w:t>
      </w:r>
      <w:r w:rsidRPr="00A25068">
        <w:rPr>
          <w:rFonts w:eastAsia="Arial MT"/>
          <w:spacing w:val="7"/>
        </w:rPr>
        <w:t xml:space="preserve"> </w:t>
      </w:r>
      <w:r w:rsidRPr="00A25068">
        <w:rPr>
          <w:rFonts w:eastAsia="Arial MT"/>
        </w:rPr>
        <w:t>prometer</w:t>
      </w:r>
      <w:r w:rsidRPr="00A25068">
        <w:rPr>
          <w:rFonts w:eastAsia="Arial MT"/>
          <w:spacing w:val="5"/>
        </w:rPr>
        <w:t xml:space="preserve"> </w:t>
      </w:r>
      <w:r w:rsidRPr="00A25068">
        <w:rPr>
          <w:rFonts w:eastAsia="Arial MT"/>
        </w:rPr>
        <w:t>gratificaciones,</w:t>
      </w:r>
      <w:r w:rsidRPr="00A25068">
        <w:rPr>
          <w:rFonts w:eastAsia="Arial MT"/>
          <w:spacing w:val="8"/>
        </w:rPr>
        <w:t xml:space="preserve"> </w:t>
      </w:r>
      <w:r w:rsidRPr="00A25068">
        <w:rPr>
          <w:rFonts w:eastAsia="Arial MT"/>
        </w:rPr>
        <w:t>dádivas,</w:t>
      </w:r>
      <w:r w:rsidRPr="00A25068">
        <w:rPr>
          <w:rFonts w:eastAsia="Arial MT"/>
          <w:spacing w:val="5"/>
        </w:rPr>
        <w:t xml:space="preserve"> </w:t>
      </w:r>
      <w:r w:rsidRPr="00A25068">
        <w:rPr>
          <w:rFonts w:eastAsia="Arial MT"/>
        </w:rPr>
        <w:t>regalos,</w:t>
      </w:r>
      <w:r w:rsidRPr="00A25068">
        <w:rPr>
          <w:rFonts w:eastAsia="Arial MT"/>
          <w:spacing w:val="8"/>
        </w:rPr>
        <w:t xml:space="preserve"> </w:t>
      </w:r>
      <w:r w:rsidRPr="00A25068">
        <w:rPr>
          <w:rFonts w:eastAsia="Arial MT"/>
        </w:rPr>
        <w:t>propinas,</w:t>
      </w:r>
      <w:r w:rsidRPr="00A25068">
        <w:rPr>
          <w:rFonts w:eastAsia="Arial MT"/>
          <w:spacing w:val="8"/>
        </w:rPr>
        <w:t xml:space="preserve"> </w:t>
      </w:r>
      <w:r w:rsidRPr="00A25068">
        <w:rPr>
          <w:rFonts w:eastAsia="Arial MT"/>
        </w:rPr>
        <w:t>remuneraciones,</w:t>
      </w:r>
      <w:r w:rsidRPr="00A25068">
        <w:rPr>
          <w:rFonts w:eastAsia="Arial MT"/>
          <w:spacing w:val="3"/>
        </w:rPr>
        <w:t xml:space="preserve"> </w:t>
      </w:r>
      <w:r w:rsidRPr="00A25068">
        <w:rPr>
          <w:rFonts w:eastAsia="Arial MT"/>
        </w:rPr>
        <w:t>premios</w:t>
      </w:r>
      <w:r w:rsidRPr="00A25068">
        <w:rPr>
          <w:rFonts w:eastAsia="Arial MT"/>
          <w:spacing w:val="9"/>
        </w:rPr>
        <w:t xml:space="preserve"> </w:t>
      </w:r>
      <w:r w:rsidRPr="00A25068">
        <w:rPr>
          <w:rFonts w:eastAsia="Arial MT"/>
        </w:rPr>
        <w:t>o</w:t>
      </w:r>
      <w:r w:rsidRPr="00A25068">
        <w:rPr>
          <w:rFonts w:eastAsia="Arial MT"/>
          <w:spacing w:val="7"/>
        </w:rPr>
        <w:t xml:space="preserve"> </w:t>
      </w:r>
      <w:r w:rsidRPr="00A25068">
        <w:rPr>
          <w:rFonts w:eastAsia="Arial MT"/>
        </w:rPr>
        <w:t>tratos</w:t>
      </w:r>
      <w:r w:rsidRPr="00A25068">
        <w:rPr>
          <w:rFonts w:eastAsia="Arial MT"/>
          <w:spacing w:val="-47"/>
        </w:rPr>
        <w:t xml:space="preserve"> </w:t>
      </w:r>
      <w:r w:rsidRPr="00A25068">
        <w:rPr>
          <w:rFonts w:eastAsia="Arial MT"/>
        </w:rPr>
        <w:t>preferenciales a</w:t>
      </w:r>
      <w:r w:rsidRPr="00A25068">
        <w:rPr>
          <w:rFonts w:eastAsia="Arial MT"/>
          <w:spacing w:val="-5"/>
        </w:rPr>
        <w:t xml:space="preserve"> </w:t>
      </w:r>
      <w:r w:rsidRPr="00A25068">
        <w:rPr>
          <w:rFonts w:eastAsia="Arial MT"/>
        </w:rPr>
        <w:t>los</w:t>
      </w:r>
      <w:r w:rsidRPr="00A25068">
        <w:rPr>
          <w:rFonts w:eastAsia="Arial MT"/>
          <w:spacing w:val="-3"/>
        </w:rPr>
        <w:t xml:space="preserve"> </w:t>
      </w:r>
      <w:r w:rsidRPr="00A25068">
        <w:rPr>
          <w:rFonts w:eastAsia="Arial MT"/>
        </w:rPr>
        <w:t>servidores</w:t>
      </w:r>
      <w:r w:rsidRPr="00A25068">
        <w:rPr>
          <w:rFonts w:eastAsia="Arial MT"/>
          <w:spacing w:val="-2"/>
        </w:rPr>
        <w:t xml:space="preserve"> </w:t>
      </w:r>
      <w:r w:rsidRPr="00A25068">
        <w:rPr>
          <w:rFonts w:eastAsia="Arial MT"/>
        </w:rPr>
        <w:t>públicos</w:t>
      </w:r>
      <w:r w:rsidRPr="00A25068">
        <w:rPr>
          <w:rFonts w:eastAsia="Arial MT"/>
          <w:spacing w:val="-2"/>
        </w:rPr>
        <w:t xml:space="preserve"> </w:t>
      </w:r>
      <w:r w:rsidRPr="00A25068">
        <w:rPr>
          <w:rFonts w:eastAsia="Arial MT"/>
        </w:rPr>
        <w:t>comprometidos</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procesos</w:t>
      </w:r>
      <w:r w:rsidRPr="00A25068">
        <w:rPr>
          <w:rFonts w:eastAsia="Arial MT"/>
          <w:spacing w:val="-2"/>
        </w:rPr>
        <w:t xml:space="preserve"> </w:t>
      </w:r>
      <w:r w:rsidRPr="00A25068">
        <w:rPr>
          <w:rFonts w:eastAsia="Arial MT"/>
        </w:rPr>
        <w:t>contractuales.</w:t>
      </w:r>
    </w:p>
    <w:p w14:paraId="72C15545"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Colaborar</w:t>
      </w:r>
      <w:r w:rsidRPr="00A25068">
        <w:rPr>
          <w:rFonts w:eastAsia="Arial MT"/>
          <w:spacing w:val="-4"/>
        </w:rPr>
        <w:t xml:space="preserve"> </w:t>
      </w:r>
      <w:r w:rsidRPr="00A25068">
        <w:rPr>
          <w:rFonts w:eastAsia="Arial MT"/>
        </w:rPr>
        <w:t>con</w:t>
      </w:r>
      <w:r w:rsidRPr="00A25068">
        <w:rPr>
          <w:rFonts w:eastAsia="Arial MT"/>
          <w:spacing w:val="-3"/>
        </w:rPr>
        <w:t xml:space="preserve"> </w:t>
      </w:r>
      <w:r w:rsidRPr="00A25068">
        <w:rPr>
          <w:rFonts w:eastAsia="Arial MT"/>
        </w:rPr>
        <w:t>el</w:t>
      </w:r>
      <w:r w:rsidRPr="00A25068">
        <w:rPr>
          <w:rFonts w:eastAsia="Arial MT"/>
          <w:spacing w:val="-1"/>
        </w:rPr>
        <w:t xml:space="preserve"> </w:t>
      </w:r>
      <w:r w:rsidRPr="00A25068">
        <w:rPr>
          <w:rFonts w:eastAsia="Arial MT"/>
        </w:rPr>
        <w:t>Estado</w:t>
      </w:r>
      <w:r w:rsidRPr="00A25068">
        <w:rPr>
          <w:rFonts w:eastAsia="Arial MT"/>
          <w:spacing w:val="-5"/>
        </w:rPr>
        <w:t xml:space="preserve"> </w:t>
      </w:r>
      <w:r w:rsidRPr="00A25068">
        <w:rPr>
          <w:rFonts w:eastAsia="Arial MT"/>
        </w:rPr>
        <w:t>en</w:t>
      </w:r>
      <w:r w:rsidRPr="00A25068">
        <w:rPr>
          <w:rFonts w:eastAsia="Arial MT"/>
          <w:spacing w:val="-6"/>
        </w:rPr>
        <w:t xml:space="preserve"> </w:t>
      </w:r>
      <w:r w:rsidRPr="00A25068">
        <w:rPr>
          <w:rFonts w:eastAsia="Arial MT"/>
        </w:rPr>
        <w:t>la</w:t>
      </w:r>
      <w:r w:rsidRPr="00A25068">
        <w:rPr>
          <w:rFonts w:eastAsia="Arial MT"/>
          <w:spacing w:val="-8"/>
        </w:rPr>
        <w:t xml:space="preserve"> </w:t>
      </w:r>
      <w:r w:rsidRPr="00A25068">
        <w:rPr>
          <w:rFonts w:eastAsia="Arial MT"/>
        </w:rPr>
        <w:t>vigilancia</w:t>
      </w:r>
      <w:r w:rsidRPr="00A25068">
        <w:rPr>
          <w:rFonts w:eastAsia="Arial MT"/>
          <w:spacing w:val="-5"/>
        </w:rPr>
        <w:t xml:space="preserve"> </w:t>
      </w:r>
      <w:r w:rsidRPr="00A25068">
        <w:rPr>
          <w:rFonts w:eastAsia="Arial MT"/>
        </w:rPr>
        <w:t>y</w:t>
      </w:r>
      <w:r w:rsidRPr="00A25068">
        <w:rPr>
          <w:rFonts w:eastAsia="Arial MT"/>
          <w:spacing w:val="-5"/>
        </w:rPr>
        <w:t xml:space="preserve"> </w:t>
      </w:r>
      <w:r w:rsidRPr="00A25068">
        <w:rPr>
          <w:rFonts w:eastAsia="Arial MT"/>
        </w:rPr>
        <w:t>control</w:t>
      </w:r>
      <w:r w:rsidRPr="00A25068">
        <w:rPr>
          <w:rFonts w:eastAsia="Arial MT"/>
          <w:spacing w:val="-6"/>
        </w:rPr>
        <w:t xml:space="preserve"> </w:t>
      </w:r>
      <w:r w:rsidRPr="00A25068">
        <w:rPr>
          <w:rFonts w:eastAsia="Arial MT"/>
        </w:rPr>
        <w:t>de</w:t>
      </w:r>
      <w:r w:rsidRPr="00A25068">
        <w:rPr>
          <w:rFonts w:eastAsia="Arial MT"/>
          <w:spacing w:val="-5"/>
        </w:rPr>
        <w:t xml:space="preserve"> </w:t>
      </w:r>
      <w:r w:rsidRPr="00A25068">
        <w:rPr>
          <w:rFonts w:eastAsia="Arial MT"/>
        </w:rPr>
        <w:t>los</w:t>
      </w:r>
      <w:r w:rsidRPr="00A25068">
        <w:rPr>
          <w:rFonts w:eastAsia="Arial MT"/>
          <w:spacing w:val="-5"/>
        </w:rPr>
        <w:t xml:space="preserve"> </w:t>
      </w:r>
      <w:r w:rsidRPr="00A25068">
        <w:rPr>
          <w:rFonts w:eastAsia="Arial MT"/>
        </w:rPr>
        <w:t>procesos</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contratación</w:t>
      </w:r>
      <w:r w:rsidRPr="00A25068">
        <w:rPr>
          <w:rFonts w:eastAsia="Arial MT"/>
          <w:spacing w:val="-3"/>
        </w:rPr>
        <w:t xml:space="preserve"> </w:t>
      </w:r>
      <w:r w:rsidRPr="00A25068">
        <w:rPr>
          <w:rFonts w:eastAsia="Arial MT"/>
        </w:rPr>
        <w:t>pública.</w:t>
      </w:r>
    </w:p>
    <w:p w14:paraId="7DF13C9C"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Velar</w:t>
      </w:r>
      <w:r w:rsidRPr="00A25068">
        <w:rPr>
          <w:rFonts w:eastAsia="Arial MT"/>
          <w:spacing w:val="-4"/>
        </w:rPr>
        <w:t xml:space="preserve"> </w:t>
      </w:r>
      <w:r w:rsidRPr="00A25068">
        <w:rPr>
          <w:rFonts w:eastAsia="Arial MT"/>
        </w:rPr>
        <w:t>por</w:t>
      </w:r>
      <w:r w:rsidRPr="00A25068">
        <w:rPr>
          <w:rFonts w:eastAsia="Arial MT"/>
          <w:spacing w:val="-7"/>
        </w:rPr>
        <w:t xml:space="preserve"> </w:t>
      </w:r>
      <w:r w:rsidRPr="00A25068">
        <w:rPr>
          <w:rFonts w:eastAsia="Arial MT"/>
        </w:rPr>
        <w:t>la</w:t>
      </w:r>
      <w:r w:rsidRPr="00A25068">
        <w:rPr>
          <w:rFonts w:eastAsia="Arial MT"/>
          <w:spacing w:val="-6"/>
        </w:rPr>
        <w:t xml:space="preserve"> </w:t>
      </w:r>
      <w:r w:rsidRPr="00A25068">
        <w:rPr>
          <w:rFonts w:eastAsia="Arial MT"/>
        </w:rPr>
        <w:t>libre</w:t>
      </w:r>
      <w:r w:rsidRPr="00A25068">
        <w:rPr>
          <w:rFonts w:eastAsia="Arial MT"/>
          <w:spacing w:val="-6"/>
        </w:rPr>
        <w:t xml:space="preserve"> </w:t>
      </w:r>
      <w:r w:rsidRPr="00A25068">
        <w:rPr>
          <w:rFonts w:eastAsia="Arial MT"/>
        </w:rPr>
        <w:t>competencia</w:t>
      </w:r>
      <w:r w:rsidRPr="00A25068">
        <w:rPr>
          <w:rFonts w:eastAsia="Arial MT"/>
          <w:spacing w:val="-7"/>
        </w:rPr>
        <w:t xml:space="preserve"> </w:t>
      </w:r>
      <w:r w:rsidRPr="00A25068">
        <w:rPr>
          <w:rFonts w:eastAsia="Arial MT"/>
        </w:rPr>
        <w:t>en</w:t>
      </w:r>
      <w:r w:rsidRPr="00A25068">
        <w:rPr>
          <w:rFonts w:eastAsia="Arial MT"/>
          <w:spacing w:val="-4"/>
        </w:rPr>
        <w:t xml:space="preserve"> </w:t>
      </w:r>
      <w:r w:rsidRPr="00A25068">
        <w:rPr>
          <w:rFonts w:eastAsia="Arial MT"/>
        </w:rPr>
        <w:t>todas</w:t>
      </w:r>
      <w:r w:rsidRPr="00A25068">
        <w:rPr>
          <w:rFonts w:eastAsia="Arial MT"/>
          <w:spacing w:val="-5"/>
        </w:rPr>
        <w:t xml:space="preserve"> </w:t>
      </w:r>
      <w:r w:rsidRPr="00A25068">
        <w:rPr>
          <w:rFonts w:eastAsia="Arial MT"/>
        </w:rPr>
        <w:t>las</w:t>
      </w:r>
      <w:r w:rsidRPr="00A25068">
        <w:rPr>
          <w:rFonts w:eastAsia="Arial MT"/>
          <w:spacing w:val="-1"/>
        </w:rPr>
        <w:t xml:space="preserve"> </w:t>
      </w:r>
      <w:r w:rsidRPr="00A25068">
        <w:rPr>
          <w:rFonts w:eastAsia="Arial MT"/>
        </w:rPr>
        <w:t>etapas</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los</w:t>
      </w:r>
      <w:r w:rsidRPr="00A25068">
        <w:rPr>
          <w:rFonts w:eastAsia="Arial MT"/>
          <w:spacing w:val="-5"/>
        </w:rPr>
        <w:t xml:space="preserve"> </w:t>
      </w:r>
      <w:r w:rsidRPr="00A25068">
        <w:rPr>
          <w:rFonts w:eastAsia="Arial MT"/>
        </w:rPr>
        <w:t>procesos</w:t>
      </w:r>
      <w:r w:rsidRPr="00A25068">
        <w:rPr>
          <w:rFonts w:eastAsia="Arial MT"/>
          <w:spacing w:val="-5"/>
        </w:rPr>
        <w:t xml:space="preserve"> </w:t>
      </w:r>
      <w:r w:rsidRPr="00A25068">
        <w:rPr>
          <w:rFonts w:eastAsia="Arial MT"/>
        </w:rPr>
        <w:t>contractuales</w:t>
      </w:r>
      <w:r w:rsidRPr="00A25068">
        <w:rPr>
          <w:rFonts w:eastAsia="Arial MT"/>
          <w:spacing w:val="-5"/>
        </w:rPr>
        <w:t xml:space="preserve"> </w:t>
      </w:r>
      <w:r w:rsidRPr="00A25068">
        <w:rPr>
          <w:rFonts w:eastAsia="Arial MT"/>
        </w:rPr>
        <w:t>del</w:t>
      </w:r>
      <w:r w:rsidRPr="00A25068">
        <w:rPr>
          <w:rFonts w:eastAsia="Arial MT"/>
          <w:spacing w:val="-4"/>
        </w:rPr>
        <w:t xml:space="preserve"> </w:t>
      </w:r>
      <w:r w:rsidRPr="00A25068">
        <w:rPr>
          <w:rFonts w:eastAsia="Arial MT"/>
        </w:rPr>
        <w:t>Estado.</w:t>
      </w:r>
    </w:p>
    <w:p w14:paraId="2AAF3950"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Dar a conocer a las autoridades competentes las maniobras fraudulentas o prácticas indebidas de los competidores</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pretendan</w:t>
      </w:r>
      <w:r w:rsidRPr="00A25068">
        <w:rPr>
          <w:rFonts w:eastAsia="Arial MT"/>
          <w:spacing w:val="-2"/>
        </w:rPr>
        <w:t xml:space="preserve"> </w:t>
      </w:r>
      <w:r w:rsidRPr="00A25068">
        <w:rPr>
          <w:rFonts w:eastAsia="Arial MT"/>
        </w:rPr>
        <w:t>influir</w:t>
      </w:r>
      <w:r w:rsidRPr="00A25068">
        <w:rPr>
          <w:rFonts w:eastAsia="Arial MT"/>
          <w:spacing w:val="-3"/>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adjudicación</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un</w:t>
      </w:r>
      <w:r w:rsidRPr="00A25068">
        <w:rPr>
          <w:rFonts w:eastAsia="Arial MT"/>
          <w:spacing w:val="-2"/>
        </w:rPr>
        <w:t xml:space="preserve"> </w:t>
      </w:r>
      <w:r w:rsidRPr="00A25068">
        <w:rPr>
          <w:rFonts w:eastAsia="Arial MT"/>
        </w:rPr>
        <w:t>contrato</w:t>
      </w:r>
      <w:r w:rsidRPr="00A25068">
        <w:rPr>
          <w:rFonts w:eastAsia="Arial MT"/>
          <w:spacing w:val="-2"/>
        </w:rPr>
        <w:t xml:space="preserve"> </w:t>
      </w:r>
      <w:r w:rsidRPr="00A25068">
        <w:rPr>
          <w:rFonts w:eastAsia="Arial MT"/>
        </w:rPr>
        <w:t>o</w:t>
      </w:r>
      <w:r w:rsidRPr="00A25068">
        <w:rPr>
          <w:rFonts w:eastAsia="Arial MT"/>
          <w:spacing w:val="-5"/>
        </w:rPr>
        <w:t xml:space="preserve"> </w:t>
      </w:r>
      <w:r w:rsidRPr="00A25068">
        <w:rPr>
          <w:rFonts w:eastAsia="Arial MT"/>
        </w:rPr>
        <w:t>la</w:t>
      </w:r>
      <w:r w:rsidRPr="00A25068">
        <w:rPr>
          <w:rFonts w:eastAsia="Arial MT"/>
          <w:spacing w:val="-3"/>
        </w:rPr>
        <w:t xml:space="preserve"> </w:t>
      </w:r>
      <w:r w:rsidRPr="00A25068">
        <w:rPr>
          <w:rFonts w:eastAsia="Arial MT"/>
        </w:rPr>
        <w:t>obtención</w:t>
      </w:r>
      <w:r w:rsidRPr="00A25068">
        <w:rPr>
          <w:rFonts w:eastAsia="Arial MT"/>
          <w:spacing w:val="-3"/>
        </w:rPr>
        <w:t xml:space="preserve"> </w:t>
      </w:r>
      <w:r w:rsidRPr="00A25068">
        <w:rPr>
          <w:rFonts w:eastAsia="Arial MT"/>
        </w:rPr>
        <w:t>de</w:t>
      </w:r>
      <w:r w:rsidRPr="00A25068">
        <w:rPr>
          <w:rFonts w:eastAsia="Arial MT"/>
          <w:spacing w:val="-5"/>
        </w:rPr>
        <w:t xml:space="preserve"> </w:t>
      </w:r>
      <w:r w:rsidRPr="00A25068">
        <w:rPr>
          <w:rFonts w:eastAsia="Arial MT"/>
        </w:rPr>
        <w:t>cualquier</w:t>
      </w:r>
      <w:r w:rsidRPr="00A25068">
        <w:rPr>
          <w:rFonts w:eastAsia="Arial MT"/>
          <w:spacing w:val="-2"/>
        </w:rPr>
        <w:t xml:space="preserve"> </w:t>
      </w:r>
      <w:r w:rsidRPr="00A25068">
        <w:rPr>
          <w:rFonts w:eastAsia="Arial MT"/>
        </w:rPr>
        <w:t>tipo</w:t>
      </w:r>
      <w:r w:rsidRPr="00A25068">
        <w:rPr>
          <w:rFonts w:eastAsia="Arial MT"/>
          <w:spacing w:val="-4"/>
        </w:rPr>
        <w:t xml:space="preserve"> </w:t>
      </w:r>
      <w:r w:rsidRPr="00A25068">
        <w:rPr>
          <w:rFonts w:eastAsia="Arial MT"/>
        </w:rPr>
        <w:t>de</w:t>
      </w:r>
      <w:r w:rsidRPr="00A25068">
        <w:rPr>
          <w:rFonts w:eastAsia="Arial MT"/>
          <w:spacing w:val="-3"/>
        </w:rPr>
        <w:t xml:space="preserve"> </w:t>
      </w:r>
      <w:r w:rsidRPr="00A25068">
        <w:rPr>
          <w:rFonts w:eastAsia="Arial MT"/>
        </w:rPr>
        <w:t>beneficio.</w:t>
      </w:r>
    </w:p>
    <w:p w14:paraId="1F3689A8"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lastRenderedPageBreak/>
        <w:t>Cumplir oportunamente con sus obligaciones contractuales para evitar las dilaciones, los retardos, sobrecostos y</w:t>
      </w:r>
      <w:r w:rsidRPr="00A25068">
        <w:rPr>
          <w:rFonts w:eastAsia="Arial MT"/>
          <w:spacing w:val="1"/>
        </w:rPr>
        <w:t xml:space="preserve"> </w:t>
      </w:r>
      <w:r w:rsidRPr="00A25068">
        <w:rPr>
          <w:rFonts w:eastAsia="Arial MT"/>
        </w:rPr>
        <w:t>aumento</w:t>
      </w:r>
      <w:r w:rsidRPr="00A25068">
        <w:rPr>
          <w:rFonts w:eastAsia="Arial MT"/>
          <w:spacing w:val="-4"/>
        </w:rPr>
        <w:t xml:space="preserve"> </w:t>
      </w:r>
      <w:r w:rsidRPr="00A25068">
        <w:rPr>
          <w:rFonts w:eastAsia="Arial MT"/>
        </w:rPr>
        <w:t>injustificado</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cantidades.</w:t>
      </w:r>
    </w:p>
    <w:p w14:paraId="0A4BB279"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Tener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cuenta</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realidades</w:t>
      </w:r>
      <w:r w:rsidRPr="00A25068">
        <w:rPr>
          <w:rFonts w:eastAsia="Arial MT"/>
          <w:spacing w:val="1"/>
        </w:rPr>
        <w:t xml:space="preserve"> </w:t>
      </w:r>
      <w:r w:rsidRPr="00A25068">
        <w:rPr>
          <w:rFonts w:eastAsia="Arial MT"/>
        </w:rPr>
        <w:t>objetivas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mercado</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necesidades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servicio</w:t>
      </w:r>
      <w:r w:rsidRPr="00A25068">
        <w:rPr>
          <w:rFonts w:eastAsia="Arial MT"/>
          <w:spacing w:val="1"/>
        </w:rPr>
        <w:t xml:space="preserve"> </w:t>
      </w:r>
      <w:r w:rsidRPr="00A25068">
        <w:rPr>
          <w:rFonts w:eastAsia="Arial MT"/>
        </w:rPr>
        <w:t>público,</w:t>
      </w:r>
      <w:r w:rsidRPr="00A25068">
        <w:rPr>
          <w:rFonts w:eastAsia="Arial MT"/>
          <w:spacing w:val="1"/>
        </w:rPr>
        <w:t xml:space="preserve"> </w:t>
      </w:r>
      <w:r w:rsidRPr="00A25068">
        <w:rPr>
          <w:rFonts w:eastAsia="Arial MT"/>
        </w:rPr>
        <w:t>evitando</w:t>
      </w:r>
      <w:r w:rsidRPr="00A25068">
        <w:rPr>
          <w:rFonts w:eastAsia="Arial MT"/>
          <w:spacing w:val="50"/>
        </w:rPr>
        <w:t xml:space="preserve"> </w:t>
      </w:r>
      <w:r w:rsidRPr="00A25068">
        <w:rPr>
          <w:rFonts w:eastAsia="Arial MT"/>
        </w:rPr>
        <w:t>la</w:t>
      </w:r>
      <w:r w:rsidRPr="00A25068">
        <w:rPr>
          <w:rFonts w:eastAsia="Arial MT"/>
          <w:spacing w:val="1"/>
        </w:rPr>
        <w:t xml:space="preserve"> </w:t>
      </w:r>
      <w:r w:rsidRPr="00A25068">
        <w:rPr>
          <w:rFonts w:eastAsia="Arial MT"/>
        </w:rPr>
        <w:t>presentación de ofertas con precios artificialmente bajos o la proposición de plazos o términos que no puedan ser</w:t>
      </w:r>
      <w:r w:rsidRPr="00A25068">
        <w:rPr>
          <w:rFonts w:eastAsia="Arial MT"/>
          <w:spacing w:val="1"/>
        </w:rPr>
        <w:t xml:space="preserve"> </w:t>
      </w:r>
      <w:r w:rsidRPr="00A25068">
        <w:rPr>
          <w:rFonts w:eastAsia="Arial MT"/>
        </w:rPr>
        <w:t>cumplidos.</w:t>
      </w:r>
    </w:p>
    <w:p w14:paraId="150A8787"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Utilizar y aplicar productos, procesos y tecnologías limpias que garanticen la conservación del medio ambiente y el</w:t>
      </w:r>
      <w:r w:rsidRPr="00A25068">
        <w:rPr>
          <w:rFonts w:eastAsia="Arial MT"/>
          <w:spacing w:val="1"/>
        </w:rPr>
        <w:t xml:space="preserve"> </w:t>
      </w:r>
      <w:r w:rsidRPr="00A25068">
        <w:rPr>
          <w:rFonts w:eastAsia="Arial MT"/>
        </w:rPr>
        <w:t>equilibrio</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ecosistema.</w:t>
      </w:r>
    </w:p>
    <w:p w14:paraId="4FFE0907"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Evitar por todos los medios, la improvisación, el despilfarro de recursos públicos y la eventual ocurrencia de</w:t>
      </w:r>
      <w:r w:rsidRPr="00A25068">
        <w:rPr>
          <w:rFonts w:eastAsia="Arial MT"/>
          <w:spacing w:val="1"/>
        </w:rPr>
        <w:t xml:space="preserve"> </w:t>
      </w:r>
      <w:r w:rsidRPr="00A25068">
        <w:rPr>
          <w:rFonts w:eastAsia="Arial MT"/>
        </w:rPr>
        <w:t>conflictos</w:t>
      </w:r>
      <w:r w:rsidRPr="00A25068">
        <w:rPr>
          <w:rFonts w:eastAsia="Arial MT"/>
          <w:spacing w:val="-4"/>
        </w:rPr>
        <w:t xml:space="preserve"> </w:t>
      </w:r>
      <w:r w:rsidRPr="00A25068">
        <w:rPr>
          <w:rFonts w:eastAsia="Arial MT"/>
        </w:rPr>
        <w:t>que</w:t>
      </w:r>
      <w:r w:rsidRPr="00A25068">
        <w:rPr>
          <w:rFonts w:eastAsia="Arial MT"/>
          <w:spacing w:val="-2"/>
        </w:rPr>
        <w:t xml:space="preserve"> </w:t>
      </w:r>
      <w:r w:rsidRPr="00A25068">
        <w:rPr>
          <w:rFonts w:eastAsia="Arial MT"/>
        </w:rPr>
        <w:t>generen</w:t>
      </w:r>
      <w:r w:rsidRPr="00A25068">
        <w:rPr>
          <w:rFonts w:eastAsia="Arial MT"/>
          <w:spacing w:val="-3"/>
        </w:rPr>
        <w:t xml:space="preserve"> </w:t>
      </w:r>
      <w:r w:rsidRPr="00A25068">
        <w:rPr>
          <w:rFonts w:eastAsia="Arial MT"/>
        </w:rPr>
        <w:t>cargas</w:t>
      </w:r>
      <w:r w:rsidRPr="00A25068">
        <w:rPr>
          <w:rFonts w:eastAsia="Arial MT"/>
          <w:spacing w:val="-3"/>
        </w:rPr>
        <w:t xml:space="preserve"> </w:t>
      </w:r>
      <w:r w:rsidRPr="00A25068">
        <w:rPr>
          <w:rFonts w:eastAsia="Arial MT"/>
        </w:rPr>
        <w:t>injustificadas</w:t>
      </w:r>
      <w:r w:rsidRPr="00A25068">
        <w:rPr>
          <w:rFonts w:eastAsia="Arial MT"/>
          <w:spacing w:val="2"/>
        </w:rPr>
        <w:t xml:space="preserve"> </w:t>
      </w:r>
      <w:r w:rsidRPr="00A25068">
        <w:rPr>
          <w:rFonts w:eastAsia="Arial MT"/>
        </w:rPr>
        <w:t>para</w:t>
      </w:r>
      <w:r w:rsidRPr="00A25068">
        <w:rPr>
          <w:rFonts w:eastAsia="Arial MT"/>
          <w:spacing w:val="-3"/>
        </w:rPr>
        <w:t xml:space="preserve"> </w:t>
      </w:r>
      <w:r w:rsidRPr="00A25068">
        <w:rPr>
          <w:rFonts w:eastAsia="Arial MT"/>
        </w:rPr>
        <w:t>el</w:t>
      </w:r>
      <w:r w:rsidRPr="00A25068">
        <w:rPr>
          <w:rFonts w:eastAsia="Arial MT"/>
          <w:spacing w:val="-1"/>
        </w:rPr>
        <w:t xml:space="preserve"> </w:t>
      </w:r>
      <w:r w:rsidRPr="00A25068">
        <w:rPr>
          <w:rFonts w:eastAsia="Arial MT"/>
        </w:rPr>
        <w:t>Estado.</w:t>
      </w:r>
    </w:p>
    <w:p w14:paraId="5FAD3A37" w14:textId="77777777" w:rsidR="00445F97" w:rsidRPr="00A25068" w:rsidRDefault="00445F97" w:rsidP="00164BC7">
      <w:pPr>
        <w:widowControl w:val="0"/>
        <w:numPr>
          <w:ilvl w:val="0"/>
          <w:numId w:val="42"/>
        </w:numPr>
        <w:autoSpaceDE w:val="0"/>
        <w:autoSpaceDN w:val="0"/>
        <w:spacing w:before="120" w:after="0" w:line="240" w:lineRule="auto"/>
        <w:ind w:left="533" w:right="51" w:hanging="391"/>
        <w:jc w:val="both"/>
        <w:rPr>
          <w:rFonts w:eastAsia="Arial MT"/>
        </w:rPr>
      </w:pPr>
      <w:r w:rsidRPr="00A25068">
        <w:rPr>
          <w:rFonts w:eastAsia="Arial MT"/>
        </w:rPr>
        <w:t>Abstenerse de participar en los procesos contractuales cuando se encuentren incursos en alguna de las causales de inhabilidad, incompatibilidad o conflicto de intereses o tenga pendiente el cumplimiento de obligaciones fiscales o</w:t>
      </w:r>
      <w:r w:rsidRPr="00A25068">
        <w:rPr>
          <w:rFonts w:eastAsia="Arial MT"/>
          <w:spacing w:val="1"/>
        </w:rPr>
        <w:t xml:space="preserve"> </w:t>
      </w:r>
      <w:r w:rsidRPr="00A25068">
        <w:rPr>
          <w:rFonts w:eastAsia="Arial MT"/>
        </w:rPr>
        <w:t>parafiscales.</w:t>
      </w:r>
    </w:p>
    <w:p w14:paraId="139F46AB" w14:textId="30E1A48A" w:rsidR="00445F97" w:rsidRPr="00A25068" w:rsidRDefault="00445F97" w:rsidP="00164BC7">
      <w:pPr>
        <w:widowControl w:val="0"/>
        <w:numPr>
          <w:ilvl w:val="0"/>
          <w:numId w:val="42"/>
        </w:numPr>
        <w:autoSpaceDE w:val="0"/>
        <w:autoSpaceDN w:val="0"/>
        <w:spacing w:before="120" w:after="0" w:line="240" w:lineRule="auto"/>
        <w:ind w:left="533" w:right="51"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6"/>
        </w:rPr>
        <w:t xml:space="preserve"> </w:t>
      </w:r>
      <w:r w:rsidRPr="00A25068">
        <w:rPr>
          <w:rFonts w:eastAsia="Arial MT"/>
        </w:rPr>
        <w:t>participar</w:t>
      </w:r>
      <w:r w:rsidRPr="00A25068">
        <w:rPr>
          <w:rFonts w:eastAsia="Arial MT"/>
          <w:spacing w:val="3"/>
        </w:rPr>
        <w:t xml:space="preserve"> </w:t>
      </w:r>
      <w:r w:rsidRPr="00A25068">
        <w:rPr>
          <w:rFonts w:eastAsia="Arial MT"/>
        </w:rPr>
        <w:t>en</w:t>
      </w:r>
      <w:r w:rsidRPr="00A25068">
        <w:rPr>
          <w:rFonts w:eastAsia="Arial MT"/>
          <w:spacing w:val="6"/>
        </w:rPr>
        <w:t xml:space="preserve"> </w:t>
      </w:r>
      <w:r w:rsidRPr="00A25068">
        <w:rPr>
          <w:rFonts w:eastAsia="Arial MT"/>
        </w:rPr>
        <w:t>aquellos</w:t>
      </w:r>
      <w:r w:rsidRPr="00A25068">
        <w:rPr>
          <w:rFonts w:eastAsia="Arial MT"/>
          <w:spacing w:val="7"/>
        </w:rPr>
        <w:t xml:space="preserve"> </w:t>
      </w:r>
      <w:r w:rsidRPr="00A25068">
        <w:rPr>
          <w:rFonts w:eastAsia="Arial MT"/>
        </w:rPr>
        <w:t>procesos</w:t>
      </w:r>
      <w:r w:rsidRPr="00A25068">
        <w:rPr>
          <w:rFonts w:eastAsia="Arial MT"/>
          <w:spacing w:val="3"/>
        </w:rPr>
        <w:t xml:space="preserve"> </w:t>
      </w:r>
      <w:r w:rsidRPr="00A25068">
        <w:rPr>
          <w:rFonts w:eastAsia="Arial MT"/>
        </w:rPr>
        <w:t>contractuales</w:t>
      </w:r>
      <w:r w:rsidRPr="00A25068">
        <w:rPr>
          <w:rFonts w:eastAsia="Arial MT"/>
          <w:spacing w:val="12"/>
        </w:rPr>
        <w:t xml:space="preserve"> </w:t>
      </w:r>
      <w:r w:rsidRPr="00A25068">
        <w:rPr>
          <w:rFonts w:eastAsia="Arial MT"/>
        </w:rPr>
        <w:t>que</w:t>
      </w:r>
      <w:r w:rsidRPr="00A25068">
        <w:rPr>
          <w:rFonts w:eastAsia="Arial MT"/>
          <w:spacing w:val="5"/>
        </w:rPr>
        <w:t xml:space="preserve"> </w:t>
      </w:r>
      <w:r w:rsidRPr="00A25068">
        <w:rPr>
          <w:rFonts w:eastAsia="Arial MT"/>
        </w:rPr>
        <w:t>sean</w:t>
      </w:r>
      <w:r w:rsidRPr="00A25068">
        <w:rPr>
          <w:rFonts w:eastAsia="Arial MT"/>
          <w:spacing w:val="4"/>
        </w:rPr>
        <w:t xml:space="preserve"> </w:t>
      </w:r>
      <w:r w:rsidRPr="00A25068">
        <w:rPr>
          <w:rFonts w:eastAsia="Arial MT"/>
        </w:rPr>
        <w:t>incompatibles</w:t>
      </w:r>
      <w:r w:rsidRPr="00A25068">
        <w:rPr>
          <w:rFonts w:eastAsia="Arial MT"/>
          <w:spacing w:val="7"/>
        </w:rPr>
        <w:t xml:space="preserve"> </w:t>
      </w:r>
      <w:r w:rsidRPr="00A25068">
        <w:rPr>
          <w:rFonts w:eastAsia="Arial MT"/>
        </w:rPr>
        <w:t>con</w:t>
      </w:r>
      <w:r w:rsidRPr="00A25068">
        <w:rPr>
          <w:rFonts w:eastAsia="Arial MT"/>
          <w:spacing w:val="3"/>
        </w:rPr>
        <w:t xml:space="preserve"> </w:t>
      </w:r>
      <w:r w:rsidRPr="00A25068">
        <w:rPr>
          <w:rFonts w:eastAsia="Arial MT"/>
        </w:rPr>
        <w:t>su</w:t>
      </w:r>
      <w:r w:rsidRPr="00A25068">
        <w:rPr>
          <w:rFonts w:eastAsia="Arial MT"/>
          <w:spacing w:val="6"/>
        </w:rPr>
        <w:t xml:space="preserve"> </w:t>
      </w:r>
      <w:r w:rsidRPr="00A25068">
        <w:rPr>
          <w:rFonts w:eastAsia="Arial MT"/>
        </w:rPr>
        <w:t>objeto</w:t>
      </w:r>
      <w:r w:rsidRPr="00A25068">
        <w:rPr>
          <w:rFonts w:eastAsia="Arial MT"/>
          <w:spacing w:val="4"/>
        </w:rPr>
        <w:t xml:space="preserve"> </w:t>
      </w:r>
      <w:r w:rsidRPr="00A25068">
        <w:rPr>
          <w:rFonts w:eastAsia="Arial MT"/>
        </w:rPr>
        <w:t>social</w:t>
      </w:r>
      <w:r w:rsidRPr="00A25068">
        <w:rPr>
          <w:rFonts w:eastAsia="Arial MT"/>
          <w:spacing w:val="3"/>
        </w:rPr>
        <w:t xml:space="preserve"> </w:t>
      </w:r>
      <w:r w:rsidRPr="00A25068">
        <w:rPr>
          <w:rFonts w:eastAsia="Arial MT"/>
        </w:rPr>
        <w:t>y</w:t>
      </w:r>
      <w:r w:rsidRPr="00A25068">
        <w:rPr>
          <w:rFonts w:eastAsia="Arial MT"/>
          <w:spacing w:val="6"/>
        </w:rPr>
        <w:t xml:space="preserve"> </w:t>
      </w:r>
      <w:r w:rsidRPr="00A25068">
        <w:rPr>
          <w:rFonts w:eastAsia="Arial MT"/>
        </w:rPr>
        <w:t>con</w:t>
      </w:r>
      <w:r w:rsidRPr="00A25068">
        <w:rPr>
          <w:rFonts w:eastAsia="Arial MT"/>
          <w:spacing w:val="6"/>
        </w:rPr>
        <w:t xml:space="preserve"> </w:t>
      </w:r>
      <w:proofErr w:type="gramStart"/>
      <w:r w:rsidRPr="00A25068">
        <w:rPr>
          <w:rFonts w:eastAsia="Arial MT"/>
        </w:rPr>
        <w:t>las</w:t>
      </w:r>
      <w:r w:rsidR="00957710">
        <w:rPr>
          <w:rFonts w:eastAsia="Arial MT"/>
        </w:rPr>
        <w:t xml:space="preserve"> </w:t>
      </w:r>
      <w:r w:rsidRPr="00A25068">
        <w:rPr>
          <w:rFonts w:eastAsia="Arial MT"/>
          <w:spacing w:val="-47"/>
        </w:rPr>
        <w:t xml:space="preserve"> </w:t>
      </w:r>
      <w:r w:rsidRPr="00A25068">
        <w:rPr>
          <w:rFonts w:eastAsia="Arial MT"/>
        </w:rPr>
        <w:t>reales</w:t>
      </w:r>
      <w:proofErr w:type="gramEnd"/>
      <w:r w:rsidRPr="00A25068">
        <w:rPr>
          <w:rFonts w:eastAsia="Arial MT"/>
        </w:rPr>
        <w:t xml:space="preserve"> capacidades</w:t>
      </w:r>
      <w:r w:rsidRPr="00A25068">
        <w:rPr>
          <w:rFonts w:eastAsia="Arial MT"/>
          <w:spacing w:val="2"/>
        </w:rPr>
        <w:t xml:space="preserve"> </w:t>
      </w:r>
      <w:r w:rsidRPr="00A25068">
        <w:rPr>
          <w:rFonts w:eastAsia="Arial MT"/>
        </w:rPr>
        <w:t>técnicas y</w:t>
      </w:r>
      <w:r w:rsidRPr="00A25068">
        <w:rPr>
          <w:rFonts w:eastAsia="Arial MT"/>
          <w:spacing w:val="-4"/>
        </w:rPr>
        <w:t xml:space="preserve"> </w:t>
      </w:r>
      <w:r w:rsidRPr="00A25068">
        <w:rPr>
          <w:rFonts w:eastAsia="Arial MT"/>
        </w:rPr>
        <w:t>financieras de</w:t>
      </w:r>
      <w:r w:rsidRPr="00A25068">
        <w:rPr>
          <w:rFonts w:eastAsia="Arial MT"/>
          <w:spacing w:val="-5"/>
        </w:rPr>
        <w:t xml:space="preserve"> </w:t>
      </w:r>
      <w:r w:rsidRPr="00A25068">
        <w:rPr>
          <w:rFonts w:eastAsia="Arial MT"/>
        </w:rPr>
        <w:t>la</w:t>
      </w:r>
      <w:r w:rsidRPr="00A25068">
        <w:rPr>
          <w:rFonts w:eastAsia="Arial MT"/>
          <w:spacing w:val="-2"/>
        </w:rPr>
        <w:t xml:space="preserve"> </w:t>
      </w:r>
      <w:r w:rsidRPr="00A25068">
        <w:rPr>
          <w:rFonts w:eastAsia="Arial MT"/>
        </w:rPr>
        <w:t>empresa.</w:t>
      </w:r>
    </w:p>
    <w:p w14:paraId="6066DD2B" w14:textId="77777777" w:rsidR="00445F97" w:rsidRPr="00A25068" w:rsidRDefault="00445F97" w:rsidP="00164BC7">
      <w:pPr>
        <w:widowControl w:val="0"/>
        <w:numPr>
          <w:ilvl w:val="0"/>
          <w:numId w:val="42"/>
        </w:numPr>
        <w:tabs>
          <w:tab w:val="left" w:pos="1036"/>
          <w:tab w:val="left" w:pos="1037"/>
        </w:tabs>
        <w:autoSpaceDE w:val="0"/>
        <w:autoSpaceDN w:val="0"/>
        <w:spacing w:before="120" w:after="0" w:line="240" w:lineRule="auto"/>
        <w:ind w:left="533" w:right="51" w:hanging="391"/>
        <w:jc w:val="both"/>
        <w:rPr>
          <w:rFonts w:eastAsia="Arial MT"/>
        </w:rPr>
      </w:pPr>
      <w:r w:rsidRPr="00A25068">
        <w:rPr>
          <w:rFonts w:eastAsia="Arial MT"/>
        </w:rPr>
        <w:t>Prever</w:t>
      </w:r>
      <w:r w:rsidRPr="00A25068">
        <w:rPr>
          <w:rFonts w:eastAsia="Arial MT"/>
          <w:spacing w:val="37"/>
        </w:rPr>
        <w:t xml:space="preserve"> </w:t>
      </w:r>
      <w:r w:rsidRPr="00A25068">
        <w:rPr>
          <w:rFonts w:eastAsia="Arial MT"/>
        </w:rPr>
        <w:t>y</w:t>
      </w:r>
      <w:r w:rsidRPr="00A25068">
        <w:rPr>
          <w:rFonts w:eastAsia="Arial MT"/>
          <w:spacing w:val="40"/>
        </w:rPr>
        <w:t xml:space="preserve"> </w:t>
      </w:r>
      <w:r w:rsidRPr="00A25068">
        <w:rPr>
          <w:rFonts w:eastAsia="Arial MT"/>
        </w:rPr>
        <w:t>dar</w:t>
      </w:r>
      <w:r w:rsidRPr="00A25068">
        <w:rPr>
          <w:rFonts w:eastAsia="Arial MT"/>
          <w:spacing w:val="40"/>
        </w:rPr>
        <w:t xml:space="preserve"> </w:t>
      </w:r>
      <w:r w:rsidRPr="00A25068">
        <w:rPr>
          <w:rFonts w:eastAsia="Arial MT"/>
        </w:rPr>
        <w:t>a</w:t>
      </w:r>
      <w:r w:rsidRPr="00A25068">
        <w:rPr>
          <w:rFonts w:eastAsia="Arial MT"/>
          <w:spacing w:val="39"/>
        </w:rPr>
        <w:t xml:space="preserve"> </w:t>
      </w:r>
      <w:r w:rsidRPr="00A25068">
        <w:rPr>
          <w:rFonts w:eastAsia="Arial MT"/>
        </w:rPr>
        <w:t>conocer</w:t>
      </w:r>
      <w:r w:rsidRPr="00A25068">
        <w:rPr>
          <w:rFonts w:eastAsia="Arial MT"/>
          <w:spacing w:val="39"/>
        </w:rPr>
        <w:t xml:space="preserve"> </w:t>
      </w:r>
      <w:r w:rsidRPr="00A25068">
        <w:rPr>
          <w:rFonts w:eastAsia="Arial MT"/>
        </w:rPr>
        <w:t>los</w:t>
      </w:r>
      <w:r w:rsidRPr="00A25068">
        <w:rPr>
          <w:rFonts w:eastAsia="Arial MT"/>
          <w:spacing w:val="39"/>
        </w:rPr>
        <w:t xml:space="preserve"> </w:t>
      </w:r>
      <w:r w:rsidRPr="00A25068">
        <w:rPr>
          <w:rFonts w:eastAsia="Arial MT"/>
        </w:rPr>
        <w:t>riesgos</w:t>
      </w:r>
      <w:r w:rsidRPr="00A25068">
        <w:rPr>
          <w:rFonts w:eastAsia="Arial MT"/>
          <w:spacing w:val="40"/>
        </w:rPr>
        <w:t xml:space="preserve"> </w:t>
      </w:r>
      <w:r w:rsidRPr="00A25068">
        <w:rPr>
          <w:rFonts w:eastAsia="Arial MT"/>
        </w:rPr>
        <w:t>que</w:t>
      </w:r>
      <w:r w:rsidRPr="00A25068">
        <w:rPr>
          <w:rFonts w:eastAsia="Arial MT"/>
          <w:spacing w:val="39"/>
        </w:rPr>
        <w:t xml:space="preserve"> </w:t>
      </w:r>
      <w:r w:rsidRPr="00A25068">
        <w:rPr>
          <w:rFonts w:eastAsia="Arial MT"/>
        </w:rPr>
        <w:t>puedan</w:t>
      </w:r>
      <w:r w:rsidRPr="00A25068">
        <w:rPr>
          <w:rFonts w:eastAsia="Arial MT"/>
          <w:spacing w:val="43"/>
        </w:rPr>
        <w:t xml:space="preserve"> </w:t>
      </w:r>
      <w:r w:rsidRPr="00A25068">
        <w:rPr>
          <w:rFonts w:eastAsia="Arial MT"/>
        </w:rPr>
        <w:t>derivarse</w:t>
      </w:r>
      <w:r w:rsidRPr="00A25068">
        <w:rPr>
          <w:rFonts w:eastAsia="Arial MT"/>
          <w:spacing w:val="43"/>
        </w:rPr>
        <w:t xml:space="preserve"> </w:t>
      </w:r>
      <w:r w:rsidRPr="00A25068">
        <w:rPr>
          <w:rFonts w:eastAsia="Arial MT"/>
        </w:rPr>
        <w:t>del</w:t>
      </w:r>
      <w:r w:rsidRPr="00A25068">
        <w:rPr>
          <w:rFonts w:eastAsia="Arial MT"/>
          <w:spacing w:val="2"/>
        </w:rPr>
        <w:t xml:space="preserve"> </w:t>
      </w:r>
      <w:r w:rsidRPr="00A25068">
        <w:rPr>
          <w:rFonts w:eastAsia="Arial MT"/>
        </w:rPr>
        <w:t>proceso</w:t>
      </w:r>
      <w:r w:rsidRPr="00A25068">
        <w:rPr>
          <w:rFonts w:eastAsia="Arial MT"/>
          <w:spacing w:val="40"/>
        </w:rPr>
        <w:t xml:space="preserve"> </w:t>
      </w:r>
      <w:r w:rsidRPr="00A25068">
        <w:rPr>
          <w:rFonts w:eastAsia="Arial MT"/>
        </w:rPr>
        <w:t>contractual</w:t>
      </w:r>
      <w:r w:rsidRPr="00A25068">
        <w:rPr>
          <w:rFonts w:eastAsia="Arial MT"/>
          <w:spacing w:val="41"/>
        </w:rPr>
        <w:t xml:space="preserve"> </w:t>
      </w:r>
      <w:r w:rsidRPr="00A25068">
        <w:rPr>
          <w:rFonts w:eastAsia="Arial MT"/>
        </w:rPr>
        <w:t>a</w:t>
      </w:r>
      <w:r w:rsidRPr="00A25068">
        <w:rPr>
          <w:rFonts w:eastAsia="Arial MT"/>
          <w:spacing w:val="37"/>
        </w:rPr>
        <w:t xml:space="preserve"> </w:t>
      </w:r>
      <w:r w:rsidRPr="00A25068">
        <w:rPr>
          <w:rFonts w:eastAsia="Arial MT"/>
        </w:rPr>
        <w:t>través</w:t>
      </w:r>
      <w:r w:rsidRPr="00A25068">
        <w:rPr>
          <w:rFonts w:eastAsia="Arial MT"/>
          <w:spacing w:val="43"/>
        </w:rPr>
        <w:t xml:space="preserve"> </w:t>
      </w:r>
      <w:r w:rsidRPr="00A25068">
        <w:rPr>
          <w:rFonts w:eastAsia="Arial MT"/>
        </w:rPr>
        <w:t>de</w:t>
      </w:r>
      <w:r w:rsidRPr="00A25068">
        <w:rPr>
          <w:rFonts w:eastAsia="Arial MT"/>
          <w:spacing w:val="43"/>
        </w:rPr>
        <w:t xml:space="preserve"> </w:t>
      </w:r>
      <w:r w:rsidRPr="00A25068">
        <w:rPr>
          <w:rFonts w:eastAsia="Arial MT"/>
        </w:rPr>
        <w:t>una</w:t>
      </w:r>
      <w:r w:rsidRPr="00A25068">
        <w:rPr>
          <w:rFonts w:eastAsia="Arial MT"/>
          <w:spacing w:val="37"/>
        </w:rPr>
        <w:t xml:space="preserve"> </w:t>
      </w:r>
      <w:r w:rsidRPr="00A25068">
        <w:rPr>
          <w:rFonts w:eastAsia="Arial MT"/>
        </w:rPr>
        <w:t>adecuada</w:t>
      </w:r>
      <w:r w:rsidRPr="00A25068">
        <w:rPr>
          <w:rFonts w:eastAsia="Arial MT"/>
          <w:spacing w:val="-47"/>
        </w:rPr>
        <w:t xml:space="preserve"> </w:t>
      </w:r>
      <w:r w:rsidRPr="00A25068">
        <w:rPr>
          <w:rFonts w:eastAsia="Arial MT"/>
        </w:rPr>
        <w:t>planeación</w:t>
      </w:r>
      <w:r w:rsidRPr="00A25068">
        <w:rPr>
          <w:rFonts w:eastAsia="Arial MT"/>
          <w:spacing w:val="-2"/>
        </w:rPr>
        <w:t xml:space="preserve"> </w:t>
      </w:r>
      <w:r w:rsidRPr="00A25068">
        <w:rPr>
          <w:rFonts w:eastAsia="Arial MT"/>
        </w:rPr>
        <w:t>financiera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tributaria.</w:t>
      </w:r>
    </w:p>
    <w:p w14:paraId="653FACA9" w14:textId="77777777" w:rsidR="00445F97" w:rsidRPr="00A25068" w:rsidRDefault="00445F97" w:rsidP="00164BC7">
      <w:pPr>
        <w:widowControl w:val="0"/>
        <w:numPr>
          <w:ilvl w:val="0"/>
          <w:numId w:val="42"/>
        </w:numPr>
        <w:tabs>
          <w:tab w:val="left" w:pos="1036"/>
          <w:tab w:val="left" w:pos="1037"/>
        </w:tabs>
        <w:autoSpaceDE w:val="0"/>
        <w:autoSpaceDN w:val="0"/>
        <w:spacing w:before="120" w:after="0" w:line="240" w:lineRule="auto"/>
        <w:ind w:left="533" w:right="553" w:hanging="391"/>
        <w:jc w:val="both"/>
        <w:rPr>
          <w:rFonts w:eastAsia="Arial MT"/>
        </w:rPr>
      </w:pPr>
      <w:r w:rsidRPr="00A25068">
        <w:rPr>
          <w:rFonts w:eastAsia="Arial MT"/>
        </w:rPr>
        <w:t>Presentar</w:t>
      </w:r>
      <w:r w:rsidRPr="00A25068">
        <w:rPr>
          <w:rFonts w:eastAsia="Arial MT"/>
          <w:spacing w:val="-6"/>
        </w:rPr>
        <w:t xml:space="preserve"> </w:t>
      </w:r>
      <w:r w:rsidRPr="00A25068">
        <w:rPr>
          <w:rFonts w:eastAsia="Arial MT"/>
        </w:rPr>
        <w:t>oportunamente</w:t>
      </w:r>
      <w:r w:rsidRPr="00A25068">
        <w:rPr>
          <w:rFonts w:eastAsia="Arial MT"/>
          <w:spacing w:val="-6"/>
        </w:rPr>
        <w:t xml:space="preserve"> </w:t>
      </w:r>
      <w:r w:rsidRPr="00A25068">
        <w:rPr>
          <w:rFonts w:eastAsia="Arial MT"/>
        </w:rPr>
        <w:t>a</w:t>
      </w:r>
      <w:r w:rsidRPr="00A25068">
        <w:rPr>
          <w:rFonts w:eastAsia="Arial MT"/>
          <w:spacing w:val="-3"/>
        </w:rPr>
        <w:t xml:space="preserve"> </w:t>
      </w:r>
      <w:r w:rsidRPr="00A25068">
        <w:rPr>
          <w:rFonts w:eastAsia="Arial MT"/>
        </w:rPr>
        <w:t>LA</w:t>
      </w:r>
      <w:r w:rsidRPr="00A25068">
        <w:rPr>
          <w:rFonts w:eastAsia="Arial MT"/>
          <w:spacing w:val="-7"/>
        </w:rPr>
        <w:t xml:space="preserve"> </w:t>
      </w:r>
      <w:r w:rsidRPr="00A25068">
        <w:rPr>
          <w:rFonts w:eastAsia="Arial MT"/>
        </w:rPr>
        <w:t>ENTIDAD</w:t>
      </w:r>
      <w:r w:rsidRPr="00A25068">
        <w:rPr>
          <w:rFonts w:eastAsia="Arial MT"/>
          <w:spacing w:val="-5"/>
        </w:rPr>
        <w:t xml:space="preserve"> </w:t>
      </w:r>
      <w:r w:rsidRPr="00A25068">
        <w:rPr>
          <w:rFonts w:eastAsia="Arial MT"/>
        </w:rPr>
        <w:t>las</w:t>
      </w:r>
      <w:r w:rsidRPr="00A25068">
        <w:rPr>
          <w:rFonts w:eastAsia="Arial MT"/>
          <w:spacing w:val="-6"/>
        </w:rPr>
        <w:t xml:space="preserve"> </w:t>
      </w:r>
      <w:r w:rsidRPr="00A25068">
        <w:rPr>
          <w:rFonts w:eastAsia="Arial MT"/>
        </w:rPr>
        <w:t>observaciones</w:t>
      </w:r>
      <w:r w:rsidRPr="00A25068">
        <w:rPr>
          <w:rFonts w:eastAsia="Arial MT"/>
          <w:spacing w:val="-6"/>
        </w:rPr>
        <w:t xml:space="preserve"> </w:t>
      </w:r>
      <w:r w:rsidRPr="00A25068">
        <w:rPr>
          <w:rFonts w:eastAsia="Arial MT"/>
        </w:rPr>
        <w:t>a</w:t>
      </w:r>
      <w:r w:rsidRPr="00A25068">
        <w:rPr>
          <w:rFonts w:eastAsia="Arial MT"/>
          <w:spacing w:val="-4"/>
        </w:rPr>
        <w:t xml:space="preserve"> </w:t>
      </w:r>
      <w:r w:rsidRPr="00A25068">
        <w:rPr>
          <w:rFonts w:eastAsia="Arial MT"/>
        </w:rPr>
        <w:t>la</w:t>
      </w:r>
      <w:r w:rsidRPr="00A25068">
        <w:rPr>
          <w:rFonts w:eastAsia="Arial MT"/>
          <w:spacing w:val="-6"/>
        </w:rPr>
        <w:t xml:space="preserve"> </w:t>
      </w:r>
      <w:r w:rsidRPr="00A25068">
        <w:rPr>
          <w:rFonts w:eastAsia="Arial MT"/>
        </w:rPr>
        <w:t>Invitación</w:t>
      </w:r>
      <w:r w:rsidRPr="00A25068">
        <w:rPr>
          <w:rFonts w:eastAsia="Arial MT"/>
          <w:spacing w:val="-3"/>
        </w:rPr>
        <w:t xml:space="preserve"> </w:t>
      </w:r>
      <w:r w:rsidRPr="00A25068">
        <w:rPr>
          <w:rFonts w:eastAsia="Arial MT"/>
        </w:rPr>
        <w:t>Pública.</w:t>
      </w:r>
    </w:p>
    <w:p w14:paraId="56CFBAC4" w14:textId="77777777" w:rsidR="00445F97" w:rsidRPr="00A25068" w:rsidRDefault="00445F97" w:rsidP="00164BC7">
      <w:pPr>
        <w:widowControl w:val="0"/>
        <w:numPr>
          <w:ilvl w:val="0"/>
          <w:numId w:val="42"/>
        </w:numPr>
        <w:tabs>
          <w:tab w:val="left" w:pos="1037"/>
        </w:tabs>
        <w:autoSpaceDE w:val="0"/>
        <w:autoSpaceDN w:val="0"/>
        <w:spacing w:before="120" w:after="0" w:line="240" w:lineRule="auto"/>
        <w:ind w:left="533" w:right="51"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8"/>
        </w:rPr>
        <w:t xml:space="preserve"> </w:t>
      </w:r>
      <w:r w:rsidRPr="00A25068">
        <w:rPr>
          <w:rFonts w:eastAsia="Arial MT"/>
        </w:rPr>
        <w:t>realizar</w:t>
      </w:r>
      <w:r w:rsidRPr="00A25068">
        <w:rPr>
          <w:rFonts w:eastAsia="Arial MT"/>
          <w:spacing w:val="7"/>
        </w:rPr>
        <w:t xml:space="preserve"> </w:t>
      </w:r>
      <w:r w:rsidRPr="00A25068">
        <w:rPr>
          <w:rFonts w:eastAsia="Arial MT"/>
        </w:rPr>
        <w:t>cualquier</w:t>
      </w:r>
      <w:r w:rsidRPr="00A25068">
        <w:rPr>
          <w:rFonts w:eastAsia="Arial MT"/>
          <w:spacing w:val="10"/>
        </w:rPr>
        <w:t xml:space="preserve"> </w:t>
      </w:r>
      <w:r w:rsidRPr="00A25068">
        <w:rPr>
          <w:rFonts w:eastAsia="Arial MT"/>
        </w:rPr>
        <w:t>tipo</w:t>
      </w:r>
      <w:r w:rsidRPr="00A25068">
        <w:rPr>
          <w:rFonts w:eastAsia="Arial MT"/>
          <w:spacing w:val="8"/>
        </w:rPr>
        <w:t xml:space="preserve"> </w:t>
      </w:r>
      <w:r w:rsidRPr="00A25068">
        <w:rPr>
          <w:rFonts w:eastAsia="Arial MT"/>
        </w:rPr>
        <w:t>de</w:t>
      </w:r>
      <w:r w:rsidRPr="00A25068">
        <w:rPr>
          <w:rFonts w:eastAsia="Arial MT"/>
          <w:spacing w:val="7"/>
        </w:rPr>
        <w:t xml:space="preserve"> </w:t>
      </w:r>
      <w:r w:rsidRPr="00A25068">
        <w:rPr>
          <w:rFonts w:eastAsia="Arial MT"/>
        </w:rPr>
        <w:t>maniobras</w:t>
      </w:r>
      <w:r w:rsidRPr="00A25068">
        <w:rPr>
          <w:rFonts w:eastAsia="Arial MT"/>
          <w:spacing w:val="10"/>
        </w:rPr>
        <w:t xml:space="preserve"> </w:t>
      </w:r>
      <w:r w:rsidRPr="00A25068">
        <w:rPr>
          <w:rFonts w:eastAsia="Arial MT"/>
        </w:rPr>
        <w:t>fraudulentas</w:t>
      </w:r>
      <w:r w:rsidRPr="00A25068">
        <w:rPr>
          <w:rFonts w:eastAsia="Arial MT"/>
          <w:spacing w:val="9"/>
        </w:rPr>
        <w:t xml:space="preserve"> </w:t>
      </w:r>
      <w:r w:rsidRPr="00A25068">
        <w:rPr>
          <w:rFonts w:eastAsia="Arial MT"/>
        </w:rPr>
        <w:t>o</w:t>
      </w:r>
      <w:r w:rsidRPr="00A25068">
        <w:rPr>
          <w:rFonts w:eastAsia="Arial MT"/>
          <w:spacing w:val="8"/>
        </w:rPr>
        <w:t xml:space="preserve"> </w:t>
      </w:r>
      <w:r w:rsidRPr="00A25068">
        <w:rPr>
          <w:rFonts w:eastAsia="Arial MT"/>
        </w:rPr>
        <w:t>prácticas</w:t>
      </w:r>
      <w:r w:rsidRPr="00A25068">
        <w:rPr>
          <w:rFonts w:eastAsia="Arial MT"/>
          <w:spacing w:val="8"/>
        </w:rPr>
        <w:t xml:space="preserve"> </w:t>
      </w:r>
      <w:r w:rsidRPr="00A25068">
        <w:rPr>
          <w:rFonts w:eastAsia="Arial MT"/>
        </w:rPr>
        <w:t>indebidas</w:t>
      </w:r>
      <w:r w:rsidRPr="00A25068">
        <w:rPr>
          <w:rFonts w:eastAsia="Arial MT"/>
          <w:spacing w:val="10"/>
        </w:rPr>
        <w:t xml:space="preserve"> </w:t>
      </w:r>
      <w:r w:rsidRPr="00A25068">
        <w:rPr>
          <w:rFonts w:eastAsia="Arial MT"/>
        </w:rPr>
        <w:t>con</w:t>
      </w:r>
      <w:r w:rsidRPr="00A25068">
        <w:rPr>
          <w:rFonts w:eastAsia="Arial MT"/>
          <w:spacing w:val="7"/>
        </w:rPr>
        <w:t xml:space="preserve"> </w:t>
      </w:r>
      <w:r w:rsidRPr="00A25068">
        <w:rPr>
          <w:rFonts w:eastAsia="Arial MT"/>
        </w:rPr>
        <w:t>el</w:t>
      </w:r>
      <w:r w:rsidRPr="00A25068">
        <w:rPr>
          <w:rFonts w:eastAsia="Arial MT"/>
          <w:spacing w:val="9"/>
        </w:rPr>
        <w:t xml:space="preserve"> </w:t>
      </w:r>
      <w:r w:rsidRPr="00A25068">
        <w:rPr>
          <w:rFonts w:eastAsia="Arial MT"/>
        </w:rPr>
        <w:t>propósito</w:t>
      </w:r>
      <w:r w:rsidRPr="00A25068">
        <w:rPr>
          <w:rFonts w:eastAsia="Arial MT"/>
          <w:spacing w:val="9"/>
        </w:rPr>
        <w:t xml:space="preserve"> </w:t>
      </w:r>
      <w:r w:rsidRPr="00A25068">
        <w:rPr>
          <w:rFonts w:eastAsia="Arial MT"/>
        </w:rPr>
        <w:t>de</w:t>
      </w:r>
      <w:r w:rsidRPr="00A25068">
        <w:rPr>
          <w:rFonts w:eastAsia="Arial MT"/>
          <w:spacing w:val="8"/>
        </w:rPr>
        <w:t xml:space="preserve"> </w:t>
      </w:r>
      <w:r w:rsidRPr="00A25068">
        <w:rPr>
          <w:rFonts w:eastAsia="Arial MT"/>
        </w:rPr>
        <w:t>asegurar la</w:t>
      </w:r>
      <w:r w:rsidRPr="00A25068">
        <w:rPr>
          <w:rFonts w:eastAsia="Arial MT"/>
          <w:spacing w:val="-4"/>
        </w:rPr>
        <w:t xml:space="preserve"> </w:t>
      </w:r>
      <w:r w:rsidRPr="00A25068">
        <w:rPr>
          <w:rFonts w:eastAsia="Arial MT"/>
        </w:rPr>
        <w:t>adjudicación del</w:t>
      </w:r>
      <w:r w:rsidRPr="00A25068">
        <w:rPr>
          <w:rFonts w:eastAsia="Arial MT"/>
          <w:spacing w:val="-5"/>
        </w:rPr>
        <w:t xml:space="preserve"> </w:t>
      </w:r>
      <w:r w:rsidRPr="00A25068">
        <w:rPr>
          <w:rFonts w:eastAsia="Arial MT"/>
        </w:rPr>
        <w:t>contrato</w:t>
      </w:r>
      <w:r w:rsidRPr="00A25068">
        <w:rPr>
          <w:rFonts w:eastAsia="Arial MT"/>
          <w:spacing w:val="-5"/>
        </w:rPr>
        <w:t xml:space="preserve"> </w:t>
      </w:r>
      <w:r w:rsidRPr="00A25068">
        <w:rPr>
          <w:rFonts w:eastAsia="Arial MT"/>
        </w:rPr>
        <w:t>o</w:t>
      </w:r>
      <w:r w:rsidRPr="00A25068">
        <w:rPr>
          <w:rFonts w:eastAsia="Arial MT"/>
          <w:spacing w:val="-5"/>
        </w:rPr>
        <w:t xml:space="preserve"> </w:t>
      </w:r>
      <w:r w:rsidRPr="00A25068">
        <w:rPr>
          <w:rFonts w:eastAsia="Arial MT"/>
        </w:rPr>
        <w:t>la obtención</w:t>
      </w:r>
      <w:r w:rsidRPr="00A25068">
        <w:rPr>
          <w:rFonts w:eastAsia="Arial MT"/>
          <w:spacing w:val="-6"/>
        </w:rPr>
        <w:t xml:space="preserve"> </w:t>
      </w:r>
      <w:r w:rsidRPr="00A25068">
        <w:rPr>
          <w:rFonts w:eastAsia="Arial MT"/>
        </w:rPr>
        <w:t>de</w:t>
      </w:r>
      <w:r w:rsidRPr="00A25068">
        <w:rPr>
          <w:rFonts w:eastAsia="Arial MT"/>
          <w:spacing w:val="-5"/>
        </w:rPr>
        <w:t xml:space="preserve"> </w:t>
      </w:r>
      <w:r w:rsidRPr="00A25068">
        <w:rPr>
          <w:rFonts w:eastAsia="Arial MT"/>
        </w:rPr>
        <w:t>cualquier</w:t>
      </w:r>
      <w:r w:rsidRPr="00A25068">
        <w:rPr>
          <w:rFonts w:eastAsia="Arial MT"/>
          <w:spacing w:val="-3"/>
        </w:rPr>
        <w:t xml:space="preserve"> </w:t>
      </w:r>
      <w:r w:rsidRPr="00A25068">
        <w:rPr>
          <w:rFonts w:eastAsia="Arial MT"/>
        </w:rPr>
        <w:t>tipo</w:t>
      </w:r>
      <w:r w:rsidRPr="00A25068">
        <w:rPr>
          <w:rFonts w:eastAsia="Arial MT"/>
          <w:spacing w:val="-4"/>
        </w:rPr>
        <w:t xml:space="preserve"> </w:t>
      </w:r>
      <w:r w:rsidRPr="00A25068">
        <w:rPr>
          <w:rFonts w:eastAsia="Arial MT"/>
        </w:rPr>
        <w:t>de</w:t>
      </w:r>
      <w:r w:rsidRPr="00A25068">
        <w:rPr>
          <w:rFonts w:eastAsia="Arial MT"/>
          <w:spacing w:val="-2"/>
        </w:rPr>
        <w:t xml:space="preserve"> </w:t>
      </w:r>
      <w:r w:rsidRPr="00A25068">
        <w:rPr>
          <w:rFonts w:eastAsia="Arial MT"/>
        </w:rPr>
        <w:t>beneficios durante</w:t>
      </w:r>
      <w:r w:rsidRPr="00A25068">
        <w:rPr>
          <w:rFonts w:eastAsia="Arial MT"/>
          <w:spacing w:val="-4"/>
        </w:rPr>
        <w:t xml:space="preserve"> </w:t>
      </w:r>
      <w:r w:rsidRPr="00A25068">
        <w:rPr>
          <w:rFonts w:eastAsia="Arial MT"/>
        </w:rPr>
        <w:t>su</w:t>
      </w:r>
      <w:r w:rsidRPr="00A25068">
        <w:rPr>
          <w:rFonts w:eastAsia="Arial MT"/>
          <w:spacing w:val="-8"/>
        </w:rPr>
        <w:t xml:space="preserve"> </w:t>
      </w:r>
      <w:r w:rsidRPr="00A25068">
        <w:rPr>
          <w:rFonts w:eastAsia="Arial MT"/>
        </w:rPr>
        <w:t>ejecución</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liquidación.</w:t>
      </w:r>
    </w:p>
    <w:p w14:paraId="7A3CD634" w14:textId="77777777" w:rsidR="00445F97" w:rsidRPr="00A25068" w:rsidRDefault="00445F97" w:rsidP="00164BC7">
      <w:pPr>
        <w:widowControl w:val="0"/>
        <w:numPr>
          <w:ilvl w:val="0"/>
          <w:numId w:val="42"/>
        </w:numPr>
        <w:tabs>
          <w:tab w:val="left" w:pos="1037"/>
        </w:tabs>
        <w:autoSpaceDE w:val="0"/>
        <w:autoSpaceDN w:val="0"/>
        <w:spacing w:before="120" w:after="0" w:line="240" w:lineRule="auto"/>
        <w:ind w:left="533" w:right="51" w:hanging="391"/>
        <w:jc w:val="both"/>
        <w:rPr>
          <w:rFonts w:eastAsia="Arial MT"/>
        </w:rPr>
      </w:pPr>
      <w:r w:rsidRPr="00A25068">
        <w:rPr>
          <w:rFonts w:eastAsia="Arial MT"/>
        </w:rPr>
        <w:t>Informar</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ENTIDAD,</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circunstancias</w:t>
      </w:r>
      <w:r w:rsidRPr="00A25068">
        <w:rPr>
          <w:rFonts w:eastAsia="Arial MT"/>
          <w:spacing w:val="1"/>
        </w:rPr>
        <w:t xml:space="preserve"> </w:t>
      </w:r>
      <w:r w:rsidRPr="00A25068">
        <w:rPr>
          <w:rFonts w:eastAsia="Arial MT"/>
        </w:rPr>
        <w:t>sobrevinientes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llegaren</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presentarse</w:t>
      </w:r>
      <w:r w:rsidRPr="00A25068">
        <w:rPr>
          <w:rFonts w:eastAsia="Arial MT"/>
          <w:spacing w:val="1"/>
        </w:rPr>
        <w:t xml:space="preserve"> </w:t>
      </w:r>
      <w:r w:rsidRPr="00A25068">
        <w:rPr>
          <w:rFonts w:eastAsia="Arial MT"/>
        </w:rPr>
        <w:t>durante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fases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adjudicación</w:t>
      </w:r>
      <w:r w:rsidRPr="00A25068">
        <w:rPr>
          <w:rFonts w:eastAsia="Arial MT"/>
          <w:spacing w:val="-3"/>
        </w:rPr>
        <w:t xml:space="preserve"> </w:t>
      </w:r>
      <w:r w:rsidRPr="00A25068">
        <w:rPr>
          <w:rFonts w:eastAsia="Arial MT"/>
        </w:rPr>
        <w:t>o</w:t>
      </w:r>
      <w:r w:rsidRPr="00A25068">
        <w:rPr>
          <w:rFonts w:eastAsia="Arial MT"/>
          <w:spacing w:val="-5"/>
        </w:rPr>
        <w:t xml:space="preserve"> </w:t>
      </w:r>
      <w:r w:rsidRPr="00A25068">
        <w:rPr>
          <w:rFonts w:eastAsia="Arial MT"/>
        </w:rPr>
        <w:t>ejecución</w:t>
      </w:r>
      <w:r w:rsidRPr="00A25068">
        <w:rPr>
          <w:rFonts w:eastAsia="Arial MT"/>
          <w:spacing w:val="-3"/>
        </w:rPr>
        <w:t xml:space="preserve"> </w:t>
      </w:r>
      <w:r w:rsidRPr="00A25068">
        <w:rPr>
          <w:rFonts w:eastAsia="Arial MT"/>
        </w:rPr>
        <w:t>contractual</w:t>
      </w:r>
      <w:r w:rsidRPr="00A25068">
        <w:rPr>
          <w:rFonts w:eastAsia="Arial MT"/>
          <w:spacing w:val="-4"/>
        </w:rPr>
        <w:t xml:space="preserve"> </w:t>
      </w:r>
      <w:r w:rsidRPr="00A25068">
        <w:rPr>
          <w:rFonts w:eastAsia="Arial MT"/>
        </w:rPr>
        <w:t>y</w:t>
      </w:r>
      <w:r w:rsidRPr="00A25068">
        <w:rPr>
          <w:rFonts w:eastAsia="Arial MT"/>
          <w:spacing w:val="-3"/>
        </w:rPr>
        <w:t xml:space="preserve"> </w:t>
      </w:r>
      <w:r w:rsidRPr="00A25068">
        <w:rPr>
          <w:rFonts w:eastAsia="Arial MT"/>
        </w:rPr>
        <w:t>que</w:t>
      </w:r>
      <w:r w:rsidRPr="00A25068">
        <w:rPr>
          <w:rFonts w:eastAsia="Arial MT"/>
          <w:spacing w:val="-5"/>
        </w:rPr>
        <w:t xml:space="preserve"> </w:t>
      </w:r>
      <w:r w:rsidRPr="00A25068">
        <w:rPr>
          <w:rFonts w:eastAsia="Arial MT"/>
        </w:rPr>
        <w:t>sean</w:t>
      </w:r>
      <w:r w:rsidRPr="00A25068">
        <w:rPr>
          <w:rFonts w:eastAsia="Arial MT"/>
          <w:spacing w:val="-4"/>
        </w:rPr>
        <w:t xml:space="preserve"> </w:t>
      </w:r>
      <w:r w:rsidRPr="00A25068">
        <w:rPr>
          <w:rFonts w:eastAsia="Arial MT"/>
        </w:rPr>
        <w:t>constitutivas</w:t>
      </w:r>
      <w:r w:rsidRPr="00A25068">
        <w:rPr>
          <w:rFonts w:eastAsia="Arial MT"/>
          <w:spacing w:val="-6"/>
        </w:rPr>
        <w:t xml:space="preserve"> </w:t>
      </w:r>
      <w:r w:rsidRPr="00A25068">
        <w:rPr>
          <w:rFonts w:eastAsia="Arial MT"/>
        </w:rPr>
        <w:t>de</w:t>
      </w:r>
      <w:r w:rsidRPr="00A25068">
        <w:rPr>
          <w:rFonts w:eastAsia="Arial MT"/>
          <w:spacing w:val="-1"/>
        </w:rPr>
        <w:t xml:space="preserve"> </w:t>
      </w:r>
      <w:r w:rsidRPr="00A25068">
        <w:rPr>
          <w:rFonts w:eastAsia="Arial MT"/>
        </w:rPr>
        <w:t>inhabilidad,</w:t>
      </w:r>
      <w:r w:rsidRPr="00A25068">
        <w:rPr>
          <w:rFonts w:eastAsia="Arial MT"/>
          <w:spacing w:val="-7"/>
        </w:rPr>
        <w:t xml:space="preserve"> </w:t>
      </w:r>
      <w:r w:rsidRPr="00A25068">
        <w:rPr>
          <w:rFonts w:eastAsia="Arial MT"/>
        </w:rPr>
        <w:t>impedimento</w:t>
      </w:r>
      <w:r w:rsidRPr="00A25068">
        <w:rPr>
          <w:rFonts w:eastAsia="Arial MT"/>
          <w:spacing w:val="-4"/>
        </w:rPr>
        <w:t xml:space="preserve"> </w:t>
      </w:r>
      <w:r w:rsidRPr="00A25068">
        <w:rPr>
          <w:rFonts w:eastAsia="Arial MT"/>
        </w:rPr>
        <w:t>o</w:t>
      </w:r>
      <w:r w:rsidRPr="00A25068">
        <w:rPr>
          <w:rFonts w:eastAsia="Arial MT"/>
          <w:spacing w:val="-6"/>
        </w:rPr>
        <w:t xml:space="preserve"> </w:t>
      </w:r>
      <w:r w:rsidRPr="00A25068">
        <w:rPr>
          <w:rFonts w:eastAsia="Arial MT"/>
        </w:rPr>
        <w:t>conflicto</w:t>
      </w:r>
      <w:r w:rsidRPr="00A25068">
        <w:rPr>
          <w:rFonts w:eastAsia="Arial MT"/>
          <w:spacing w:val="-4"/>
        </w:rPr>
        <w:t xml:space="preserve"> </w:t>
      </w:r>
      <w:r w:rsidRPr="00A25068">
        <w:rPr>
          <w:rFonts w:eastAsia="Arial MT"/>
        </w:rPr>
        <w:t>de</w:t>
      </w:r>
      <w:r w:rsidRPr="00A25068">
        <w:rPr>
          <w:rFonts w:eastAsia="Arial MT"/>
          <w:spacing w:val="-4"/>
        </w:rPr>
        <w:t xml:space="preserve"> </w:t>
      </w:r>
      <w:r w:rsidRPr="00A25068">
        <w:rPr>
          <w:rFonts w:eastAsia="Arial MT"/>
        </w:rPr>
        <w:t>interés.</w:t>
      </w:r>
    </w:p>
    <w:p w14:paraId="0AF28367" w14:textId="77777777" w:rsidR="00445F97" w:rsidRPr="00A25068" w:rsidRDefault="00445F97" w:rsidP="00164BC7">
      <w:pPr>
        <w:widowControl w:val="0"/>
        <w:numPr>
          <w:ilvl w:val="0"/>
          <w:numId w:val="42"/>
        </w:numPr>
        <w:tabs>
          <w:tab w:val="left" w:pos="1037"/>
        </w:tabs>
        <w:autoSpaceDE w:val="0"/>
        <w:autoSpaceDN w:val="0"/>
        <w:spacing w:before="120" w:after="0" w:line="240" w:lineRule="auto"/>
        <w:ind w:left="533" w:right="51" w:hanging="391"/>
        <w:jc w:val="both"/>
        <w:rPr>
          <w:rFonts w:eastAsia="Arial MT"/>
        </w:rPr>
      </w:pPr>
      <w:r w:rsidRPr="00A25068">
        <w:rPr>
          <w:rFonts w:eastAsia="Arial MT"/>
        </w:rPr>
        <w:t>Cuando en desarrollo del contrato ocurran hechos imprevisibles que afecten la ecuación económica del mismo,</w:t>
      </w:r>
      <w:r w:rsidRPr="00A25068">
        <w:rPr>
          <w:rFonts w:eastAsia="Arial MT"/>
          <w:spacing w:val="1"/>
        </w:rPr>
        <w:t xml:space="preserve"> </w:t>
      </w:r>
      <w:r w:rsidRPr="00A25068">
        <w:rPr>
          <w:rFonts w:eastAsia="Arial MT"/>
        </w:rPr>
        <w:t>propiciar un acuerdo con LA ENTIDAD para la revisión</w:t>
      </w:r>
      <w:r w:rsidRPr="00A25068">
        <w:rPr>
          <w:rFonts w:eastAsia="Arial MT"/>
          <w:spacing w:val="1"/>
        </w:rPr>
        <w:t xml:space="preserve"> </w:t>
      </w:r>
      <w:r w:rsidRPr="00A25068">
        <w:rPr>
          <w:rFonts w:eastAsia="Arial MT"/>
        </w:rPr>
        <w:t>o ajuste de las cantidades, precios, valores y plazos</w:t>
      </w:r>
      <w:r w:rsidRPr="00A25068">
        <w:rPr>
          <w:rFonts w:eastAsia="Arial MT"/>
          <w:spacing w:val="1"/>
        </w:rPr>
        <w:t xml:space="preserve"> </w:t>
      </w:r>
      <w:r w:rsidRPr="00A25068">
        <w:rPr>
          <w:rFonts w:eastAsia="Arial MT"/>
        </w:rPr>
        <w:t>inicialmente</w:t>
      </w:r>
      <w:r w:rsidRPr="00A25068">
        <w:rPr>
          <w:rFonts w:eastAsia="Arial MT"/>
          <w:spacing w:val="-1"/>
        </w:rPr>
        <w:t xml:space="preserve"> </w:t>
      </w:r>
      <w:r w:rsidRPr="00A25068">
        <w:rPr>
          <w:rFonts w:eastAsia="Arial MT"/>
        </w:rPr>
        <w:t>pactados,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no</w:t>
      </w:r>
      <w:r w:rsidRPr="00A25068">
        <w:rPr>
          <w:rFonts w:eastAsia="Arial MT"/>
          <w:spacing w:val="-5"/>
        </w:rPr>
        <w:t xml:space="preserve"> </w:t>
      </w:r>
      <w:r w:rsidRPr="00A25068">
        <w:rPr>
          <w:rFonts w:eastAsia="Arial MT"/>
        </w:rPr>
        <w:t>atenten</w:t>
      </w:r>
      <w:r w:rsidRPr="00A25068">
        <w:rPr>
          <w:rFonts w:eastAsia="Arial MT"/>
          <w:spacing w:val="-1"/>
        </w:rPr>
        <w:t xml:space="preserve"> </w:t>
      </w:r>
      <w:r w:rsidRPr="00A25068">
        <w:rPr>
          <w:rFonts w:eastAsia="Arial MT"/>
        </w:rPr>
        <w:t>contra</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interés</w:t>
      </w:r>
      <w:r w:rsidRPr="00A25068">
        <w:rPr>
          <w:rFonts w:eastAsia="Arial MT"/>
          <w:spacing w:val="-1"/>
        </w:rPr>
        <w:t xml:space="preserve"> </w:t>
      </w:r>
      <w:r w:rsidRPr="00A25068">
        <w:rPr>
          <w:rFonts w:eastAsia="Arial MT"/>
        </w:rPr>
        <w:t>colectivo</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no</w:t>
      </w:r>
      <w:r w:rsidRPr="00A25068">
        <w:rPr>
          <w:rFonts w:eastAsia="Arial MT"/>
          <w:spacing w:val="-3"/>
        </w:rPr>
        <w:t xml:space="preserve"> </w:t>
      </w:r>
      <w:r w:rsidRPr="00A25068">
        <w:rPr>
          <w:rFonts w:eastAsia="Arial MT"/>
        </w:rPr>
        <w:t>perjudiquen</w:t>
      </w:r>
      <w:r w:rsidRPr="00A25068">
        <w:rPr>
          <w:rFonts w:eastAsia="Arial MT"/>
          <w:spacing w:val="-1"/>
        </w:rPr>
        <w:t xml:space="preserve"> </w:t>
      </w:r>
      <w:r w:rsidRPr="00A25068">
        <w:rPr>
          <w:rFonts w:eastAsia="Arial MT"/>
        </w:rPr>
        <w:t>el</w:t>
      </w:r>
      <w:r w:rsidRPr="00A25068">
        <w:rPr>
          <w:rFonts w:eastAsia="Arial MT"/>
          <w:spacing w:val="-2"/>
        </w:rPr>
        <w:t xml:space="preserve"> </w:t>
      </w:r>
      <w:r w:rsidRPr="00A25068">
        <w:rPr>
          <w:rFonts w:eastAsia="Arial MT"/>
        </w:rPr>
        <w:t>erario.</w:t>
      </w:r>
    </w:p>
    <w:p w14:paraId="14A7B94C" w14:textId="77777777" w:rsidR="00445F97" w:rsidRPr="00A25068" w:rsidRDefault="00445F97" w:rsidP="00164BC7">
      <w:pPr>
        <w:widowControl w:val="0"/>
        <w:numPr>
          <w:ilvl w:val="0"/>
          <w:numId w:val="42"/>
        </w:numPr>
        <w:tabs>
          <w:tab w:val="left" w:pos="1037"/>
        </w:tabs>
        <w:autoSpaceDE w:val="0"/>
        <w:autoSpaceDN w:val="0"/>
        <w:spacing w:after="0" w:line="240" w:lineRule="auto"/>
        <w:ind w:right="51" w:hanging="390"/>
        <w:jc w:val="both"/>
        <w:rPr>
          <w:rFonts w:eastAsia="Arial MT"/>
        </w:rPr>
      </w:pPr>
      <w:r w:rsidRPr="00A25068">
        <w:rPr>
          <w:rFonts w:eastAsia="Arial MT"/>
        </w:rPr>
        <w:t>Cumplir cabal y fielmente los ofrecimientos y compromisos contenidos en la oferta, particularmente en todo lo</w:t>
      </w:r>
      <w:r w:rsidRPr="00A25068">
        <w:rPr>
          <w:rFonts w:eastAsia="Arial MT"/>
          <w:spacing w:val="1"/>
        </w:rPr>
        <w:t xml:space="preserve"> </w:t>
      </w:r>
      <w:r w:rsidRPr="00A25068">
        <w:rPr>
          <w:rFonts w:eastAsia="Arial MT"/>
        </w:rPr>
        <w:t>relacionado con las condiciones y plazos de la ejecución del contrato y con la calidad de los bienes y servicios</w:t>
      </w:r>
      <w:r w:rsidRPr="00A25068">
        <w:rPr>
          <w:rFonts w:eastAsia="Arial MT"/>
          <w:spacing w:val="1"/>
        </w:rPr>
        <w:t xml:space="preserve"> </w:t>
      </w:r>
      <w:r w:rsidRPr="00A25068">
        <w:rPr>
          <w:rFonts w:eastAsia="Arial MT"/>
        </w:rPr>
        <w:t>ofrecidos o</w:t>
      </w:r>
      <w:r w:rsidRPr="00A25068">
        <w:rPr>
          <w:rFonts w:eastAsia="Arial MT"/>
          <w:spacing w:val="-1"/>
        </w:rPr>
        <w:t xml:space="preserve"> </w:t>
      </w:r>
      <w:r w:rsidRPr="00A25068">
        <w:rPr>
          <w:rFonts w:eastAsia="Arial MT"/>
        </w:rPr>
        <w:t>de las</w:t>
      </w:r>
      <w:r w:rsidRPr="00A25068">
        <w:rPr>
          <w:rFonts w:eastAsia="Arial MT"/>
          <w:spacing w:val="-1"/>
        </w:rPr>
        <w:t xml:space="preserve"> </w:t>
      </w:r>
      <w:r w:rsidRPr="00A25068">
        <w:rPr>
          <w:rFonts w:eastAsia="Arial MT"/>
        </w:rPr>
        <w:t>obras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tareas</w:t>
      </w:r>
      <w:r w:rsidRPr="00A25068">
        <w:rPr>
          <w:rFonts w:eastAsia="Arial MT"/>
          <w:spacing w:val="2"/>
        </w:rPr>
        <w:t xml:space="preserve"> </w:t>
      </w:r>
      <w:r w:rsidRPr="00A25068">
        <w:rPr>
          <w:rFonts w:eastAsia="Arial MT"/>
        </w:rPr>
        <w:t>por</w:t>
      </w:r>
      <w:r w:rsidRPr="00A25068">
        <w:rPr>
          <w:rFonts w:eastAsia="Arial MT"/>
          <w:spacing w:val="-2"/>
        </w:rPr>
        <w:t xml:space="preserve"> </w:t>
      </w:r>
      <w:r w:rsidRPr="00A25068">
        <w:rPr>
          <w:rFonts w:eastAsia="Arial MT"/>
        </w:rPr>
        <w:t>ejecutar.</w:t>
      </w:r>
    </w:p>
    <w:p w14:paraId="017C58E7" w14:textId="77777777" w:rsidR="00445F97" w:rsidRPr="00A25068" w:rsidRDefault="00445F97" w:rsidP="00164BC7">
      <w:pPr>
        <w:widowControl w:val="0"/>
        <w:autoSpaceDE w:val="0"/>
        <w:autoSpaceDN w:val="0"/>
        <w:spacing w:after="0" w:line="240" w:lineRule="auto"/>
        <w:ind w:right="51"/>
        <w:jc w:val="both"/>
        <w:rPr>
          <w:rFonts w:eastAsia="Arial MT"/>
        </w:rPr>
      </w:pPr>
    </w:p>
    <w:p w14:paraId="1A6B438D" w14:textId="4AE52ED9" w:rsidR="00445F97" w:rsidRPr="00A25068" w:rsidRDefault="00445F97" w:rsidP="00C208B2">
      <w:pPr>
        <w:widowControl w:val="0"/>
        <w:tabs>
          <w:tab w:val="left" w:pos="851"/>
        </w:tabs>
        <w:autoSpaceDE w:val="0"/>
        <w:autoSpaceDN w:val="0"/>
        <w:spacing w:after="0" w:line="240" w:lineRule="auto"/>
        <w:ind w:right="51"/>
        <w:jc w:val="both"/>
        <w:rPr>
          <w:rFonts w:eastAsia="Arial MT"/>
        </w:rPr>
      </w:pPr>
      <w:r w:rsidRPr="00A25068">
        <w:rPr>
          <w:rFonts w:eastAsia="Arial MT"/>
          <w:b/>
          <w:u w:val="single"/>
        </w:rPr>
        <w:t>Lucha contra la corrupción</w:t>
      </w:r>
      <w:r w:rsidRPr="00A25068">
        <w:rPr>
          <w:rFonts w:eastAsia="Arial MT"/>
        </w:rPr>
        <w:t>. En el evento de conocerse casos especiales de corrupción en las Entidades del Estado, se</w:t>
      </w:r>
      <w:r w:rsidRPr="00A25068">
        <w:rPr>
          <w:rFonts w:eastAsia="Arial MT"/>
          <w:spacing w:val="1"/>
        </w:rPr>
        <w:t xml:space="preserve"> </w:t>
      </w:r>
      <w:r w:rsidRPr="00A25068">
        <w:rPr>
          <w:rFonts w:eastAsia="Arial MT"/>
        </w:rPr>
        <w:t>debe</w:t>
      </w:r>
      <w:r w:rsidRPr="00A25068">
        <w:rPr>
          <w:rFonts w:eastAsia="Arial MT"/>
          <w:spacing w:val="1"/>
        </w:rPr>
        <w:t xml:space="preserve"> </w:t>
      </w:r>
      <w:r w:rsidRPr="00A25068">
        <w:rPr>
          <w:rFonts w:eastAsia="Arial MT"/>
        </w:rPr>
        <w:t>reportar</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hecho</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Programa</w:t>
      </w:r>
      <w:r w:rsidRPr="00A25068">
        <w:rPr>
          <w:rFonts w:eastAsia="Arial MT"/>
          <w:spacing w:val="1"/>
        </w:rPr>
        <w:t xml:space="preserve"> </w:t>
      </w:r>
      <w:r w:rsidRPr="00A25068">
        <w:rPr>
          <w:rFonts w:eastAsia="Arial MT"/>
        </w:rPr>
        <w:t>Presidencial</w:t>
      </w:r>
      <w:r w:rsidRPr="00A25068">
        <w:rPr>
          <w:rFonts w:eastAsia="Arial MT"/>
          <w:spacing w:val="1"/>
        </w:rPr>
        <w:t xml:space="preserve"> </w:t>
      </w:r>
      <w:r w:rsidRPr="00957710">
        <w:rPr>
          <w:rFonts w:eastAsia="Arial MT"/>
          <w:i/>
        </w:rPr>
        <w:t>“Lucha</w:t>
      </w:r>
      <w:r w:rsidRPr="00957710">
        <w:rPr>
          <w:rFonts w:eastAsia="Arial MT"/>
          <w:i/>
          <w:spacing w:val="1"/>
        </w:rPr>
        <w:t xml:space="preserve"> </w:t>
      </w:r>
      <w:r w:rsidRPr="00957710">
        <w:rPr>
          <w:rFonts w:eastAsia="Arial MT"/>
          <w:i/>
        </w:rPr>
        <w:t>contra</w:t>
      </w:r>
      <w:r w:rsidRPr="00957710">
        <w:rPr>
          <w:rFonts w:eastAsia="Arial MT"/>
          <w:i/>
          <w:spacing w:val="1"/>
        </w:rPr>
        <w:t xml:space="preserve"> </w:t>
      </w:r>
      <w:r w:rsidRPr="00957710">
        <w:rPr>
          <w:rFonts w:eastAsia="Arial MT"/>
          <w:i/>
        </w:rPr>
        <w:t>la</w:t>
      </w:r>
      <w:r w:rsidRPr="00957710">
        <w:rPr>
          <w:rFonts w:eastAsia="Arial MT"/>
          <w:i/>
          <w:spacing w:val="1"/>
        </w:rPr>
        <w:t xml:space="preserve"> </w:t>
      </w:r>
      <w:r w:rsidRPr="00957710">
        <w:rPr>
          <w:rFonts w:eastAsia="Arial MT"/>
          <w:i/>
        </w:rPr>
        <w:t>Corrupción”</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correo</w:t>
      </w:r>
      <w:r w:rsidRPr="00A25068">
        <w:rPr>
          <w:rFonts w:eastAsia="Arial MT"/>
          <w:spacing w:val="1"/>
        </w:rPr>
        <w:t xml:space="preserve"> </w:t>
      </w:r>
      <w:r w:rsidRPr="00A25068">
        <w:rPr>
          <w:rFonts w:eastAsia="Arial MT"/>
        </w:rPr>
        <w:t>electrónico</w:t>
      </w:r>
      <w:r w:rsidRPr="00A25068">
        <w:rPr>
          <w:rFonts w:eastAsia="Arial MT"/>
          <w:spacing w:val="-47"/>
        </w:rPr>
        <w:t xml:space="preserve"> </w:t>
      </w:r>
      <w:hyperlink r:id="rId11">
        <w:r w:rsidRPr="00A25068">
          <w:rPr>
            <w:rFonts w:eastAsia="Arial MT"/>
            <w:u w:val="single"/>
          </w:rPr>
          <w:t>buzón1@presidencia.gov.co</w:t>
        </w:r>
        <w:r w:rsidRPr="00A25068">
          <w:rPr>
            <w:rFonts w:eastAsia="Arial MT"/>
          </w:rPr>
          <w:t xml:space="preserve">, </w:t>
        </w:r>
      </w:hyperlink>
      <w:r w:rsidRPr="00A25068">
        <w:rPr>
          <w:rFonts w:eastAsia="Arial MT"/>
        </w:rPr>
        <w:t>por cualquier medio, a la dirección Carrera 13 No. 6 – A 97 piso 1 de la ciudad de Bogotá, al</w:t>
      </w:r>
      <w:r w:rsidRPr="00A25068">
        <w:rPr>
          <w:rFonts w:eastAsia="Arial MT"/>
          <w:spacing w:val="1"/>
        </w:rPr>
        <w:t xml:space="preserve"> </w:t>
      </w:r>
      <w:r w:rsidRPr="00A25068">
        <w:rPr>
          <w:rFonts w:eastAsia="Arial MT"/>
        </w:rPr>
        <w:t>buzón</w:t>
      </w:r>
      <w:r w:rsidRPr="00A25068">
        <w:rPr>
          <w:rFonts w:eastAsia="Arial MT"/>
          <w:spacing w:val="-2"/>
        </w:rPr>
        <w:t xml:space="preserve"> </w:t>
      </w:r>
      <w:r w:rsidRPr="00A25068">
        <w:rPr>
          <w:rFonts w:eastAsia="Arial MT"/>
        </w:rPr>
        <w:t>electrónico</w:t>
      </w:r>
      <w:r w:rsidRPr="00A25068">
        <w:rPr>
          <w:rFonts w:eastAsia="Arial MT"/>
          <w:spacing w:val="-4"/>
        </w:rPr>
        <w:t xml:space="preserve"> </w:t>
      </w:r>
      <w:hyperlink r:id="rId12">
        <w:r w:rsidRPr="00A25068">
          <w:rPr>
            <w:rFonts w:eastAsia="Arial MT"/>
            <w:u w:val="single"/>
          </w:rPr>
          <w:t>contratacion@medicinalegal.gov.co</w:t>
        </w:r>
        <w:r w:rsidRPr="00A25068">
          <w:rPr>
            <w:rFonts w:eastAsia="Arial MT"/>
          </w:rPr>
          <w:t xml:space="preserve"> </w:t>
        </w:r>
      </w:hyperlink>
    </w:p>
    <w:p w14:paraId="200B4374" w14:textId="77777777" w:rsidR="00445F97" w:rsidRPr="00A25068" w:rsidRDefault="00445F97" w:rsidP="00164BC7">
      <w:pPr>
        <w:widowControl w:val="0"/>
        <w:autoSpaceDE w:val="0"/>
        <w:autoSpaceDN w:val="0"/>
        <w:spacing w:after="0" w:line="240" w:lineRule="auto"/>
        <w:ind w:right="51"/>
        <w:jc w:val="both"/>
        <w:rPr>
          <w:rFonts w:eastAsia="Arial MT"/>
        </w:rPr>
      </w:pPr>
    </w:p>
    <w:p w14:paraId="6B278634" w14:textId="3098DDE9" w:rsidR="0062294C" w:rsidRDefault="00445F97" w:rsidP="0062294C">
      <w:pPr>
        <w:spacing w:after="0" w:line="240" w:lineRule="auto"/>
        <w:jc w:val="both"/>
        <w:rPr>
          <w:rFonts w:eastAsia="Calibri"/>
        </w:rPr>
      </w:pPr>
      <w:r w:rsidRPr="00A25068">
        <w:rPr>
          <w:rFonts w:eastAsia="Calibri"/>
          <w:b/>
          <w:u w:val="single"/>
        </w:rPr>
        <w:t xml:space="preserve">Indisponibilidad de la plataforma del </w:t>
      </w:r>
      <w:proofErr w:type="spellStart"/>
      <w:r w:rsidRPr="00A25068">
        <w:rPr>
          <w:rFonts w:eastAsia="Calibri"/>
          <w:b/>
          <w:u w:val="single"/>
        </w:rPr>
        <w:t>SECOP</w:t>
      </w:r>
      <w:proofErr w:type="spellEnd"/>
      <w:r w:rsidRPr="00A25068">
        <w:rPr>
          <w:rFonts w:eastAsia="Calibri"/>
          <w:b/>
          <w:u w:val="single"/>
        </w:rPr>
        <w:t xml:space="preserve"> II</w:t>
      </w:r>
      <w:r w:rsidRPr="00A25068">
        <w:rPr>
          <w:rFonts w:eastAsia="Calibri"/>
          <w:b/>
        </w:rPr>
        <w:t xml:space="preserve">. </w:t>
      </w:r>
      <w:r w:rsidRPr="00A25068">
        <w:rPr>
          <w:rFonts w:eastAsia="Calibri"/>
        </w:rPr>
        <w:t xml:space="preserve">En caso de indisponibilidad de la plataforma del </w:t>
      </w:r>
      <w:proofErr w:type="spellStart"/>
      <w:r w:rsidRPr="00A25068">
        <w:rPr>
          <w:rFonts w:eastAsia="Calibri"/>
        </w:rPr>
        <w:t>SECOP</w:t>
      </w:r>
      <w:proofErr w:type="spellEnd"/>
      <w:r w:rsidRPr="00A25068">
        <w:rPr>
          <w:rFonts w:eastAsia="Calibri"/>
        </w:rPr>
        <w:t xml:space="preserve"> II, el correo</w:t>
      </w:r>
      <w:r w:rsidRPr="00A25068">
        <w:rPr>
          <w:rFonts w:eastAsia="Calibri"/>
          <w:spacing w:val="1"/>
        </w:rPr>
        <w:t xml:space="preserve"> </w:t>
      </w:r>
      <w:r w:rsidRPr="00A25068">
        <w:rPr>
          <w:rFonts w:eastAsia="Calibri"/>
        </w:rPr>
        <w:t xml:space="preserve">para enviar comunicaciones correspondientes es </w:t>
      </w:r>
      <w:hyperlink r:id="rId13">
        <w:r w:rsidRPr="00A25068">
          <w:rPr>
            <w:rFonts w:eastAsia="Calibri"/>
            <w:u w:val="single"/>
          </w:rPr>
          <w:t>contratacion@medicinalegal.gov.co</w:t>
        </w:r>
        <w:r w:rsidRPr="00A25068">
          <w:rPr>
            <w:rFonts w:eastAsia="Calibri"/>
          </w:rPr>
          <w:t xml:space="preserve">. </w:t>
        </w:r>
      </w:hyperlink>
      <w:r w:rsidRPr="00A25068">
        <w:rPr>
          <w:rFonts w:eastAsia="Calibri"/>
        </w:rPr>
        <w:t>En este sentido para efectos de dar</w:t>
      </w:r>
      <w:r w:rsidRPr="00A25068">
        <w:rPr>
          <w:rFonts w:eastAsia="Calibri"/>
          <w:spacing w:val="1"/>
        </w:rPr>
        <w:t xml:space="preserve"> </w:t>
      </w:r>
      <w:r w:rsidRPr="00A25068">
        <w:rPr>
          <w:rFonts w:eastAsia="Calibri"/>
        </w:rPr>
        <w:t>validez a las mismas y por ende dar lugar a posibles modificaciones en los plazos del proceso de selección, se tendrá en</w:t>
      </w:r>
      <w:r w:rsidRPr="00A25068">
        <w:rPr>
          <w:rFonts w:eastAsia="Calibri"/>
          <w:spacing w:val="1"/>
        </w:rPr>
        <w:t xml:space="preserve"> </w:t>
      </w:r>
      <w:r w:rsidRPr="00A25068">
        <w:rPr>
          <w:rFonts w:eastAsia="Calibri"/>
        </w:rPr>
        <w:t>cuenta el certificado de indisponibilidad que arroje la plataforma, así como el procedimiento establecido en el protocolo con que cuenta Colombia Compra Eficiente para actuar ante un evento de indisponibilidad ya sea general o particular, por lo</w:t>
      </w:r>
      <w:r w:rsidRPr="00A25068">
        <w:rPr>
          <w:rFonts w:eastAsia="Calibri"/>
          <w:spacing w:val="1"/>
        </w:rPr>
        <w:t xml:space="preserve"> </w:t>
      </w:r>
      <w:r w:rsidRPr="00A25068">
        <w:rPr>
          <w:rFonts w:eastAsia="Calibri"/>
        </w:rPr>
        <w:t>cual</w:t>
      </w:r>
      <w:r w:rsidRPr="00A25068">
        <w:rPr>
          <w:rFonts w:eastAsia="Calibri"/>
          <w:spacing w:val="1"/>
        </w:rPr>
        <w:t xml:space="preserve"> </w:t>
      </w:r>
      <w:r w:rsidRPr="00A25068">
        <w:rPr>
          <w:rFonts w:eastAsia="Calibri"/>
        </w:rPr>
        <w:t>ante</w:t>
      </w:r>
      <w:r w:rsidRPr="00A25068">
        <w:rPr>
          <w:rFonts w:eastAsia="Calibri"/>
          <w:spacing w:val="1"/>
        </w:rPr>
        <w:t xml:space="preserve"> </w:t>
      </w:r>
      <w:r w:rsidRPr="00A25068">
        <w:rPr>
          <w:rFonts w:eastAsia="Calibri"/>
        </w:rPr>
        <w:t>dicha</w:t>
      </w:r>
      <w:r w:rsidRPr="00A25068">
        <w:rPr>
          <w:rFonts w:eastAsia="Calibri"/>
          <w:spacing w:val="1"/>
        </w:rPr>
        <w:t xml:space="preserve"> </w:t>
      </w:r>
      <w:r w:rsidRPr="00A25068">
        <w:rPr>
          <w:rFonts w:eastAsia="Calibri"/>
        </w:rPr>
        <w:t>situación</w:t>
      </w:r>
      <w:r w:rsidRPr="00A25068">
        <w:rPr>
          <w:rFonts w:eastAsia="Calibri"/>
          <w:spacing w:val="1"/>
        </w:rPr>
        <w:t xml:space="preserve"> </w:t>
      </w:r>
      <w:r w:rsidRPr="00A25068">
        <w:rPr>
          <w:rFonts w:eastAsia="Calibri"/>
        </w:rPr>
        <w:t>por</w:t>
      </w:r>
      <w:r w:rsidRPr="00A25068">
        <w:rPr>
          <w:rFonts w:eastAsia="Calibri"/>
          <w:spacing w:val="1"/>
        </w:rPr>
        <w:t xml:space="preserve"> </w:t>
      </w:r>
      <w:r w:rsidRPr="00A25068">
        <w:rPr>
          <w:rFonts w:eastAsia="Calibri"/>
        </w:rPr>
        <w:t>favor</w:t>
      </w:r>
      <w:r w:rsidRPr="00A25068">
        <w:rPr>
          <w:rFonts w:eastAsia="Calibri"/>
          <w:spacing w:val="1"/>
        </w:rPr>
        <w:t xml:space="preserve"> </w:t>
      </w:r>
      <w:r w:rsidRPr="00A25068">
        <w:rPr>
          <w:rFonts w:eastAsia="Calibri"/>
        </w:rPr>
        <w:t>remitirse</w:t>
      </w:r>
      <w:r w:rsidRPr="00A25068">
        <w:rPr>
          <w:rFonts w:eastAsia="Calibri"/>
          <w:spacing w:val="1"/>
        </w:rPr>
        <w:t xml:space="preserve"> </w:t>
      </w:r>
      <w:r w:rsidRPr="00A25068">
        <w:rPr>
          <w:rFonts w:eastAsia="Calibri"/>
        </w:rPr>
        <w:t>al</w:t>
      </w:r>
      <w:r w:rsidRPr="00A25068">
        <w:rPr>
          <w:rFonts w:eastAsia="Calibri"/>
          <w:spacing w:val="1"/>
        </w:rPr>
        <w:t xml:space="preserve"> </w:t>
      </w:r>
      <w:r w:rsidRPr="00A25068">
        <w:rPr>
          <w:rFonts w:eastAsia="Calibri"/>
        </w:rPr>
        <w:t>documento</w:t>
      </w:r>
      <w:r w:rsidRPr="00A25068">
        <w:rPr>
          <w:rFonts w:eastAsia="Calibri"/>
          <w:spacing w:val="1"/>
        </w:rPr>
        <w:t xml:space="preserve"> </w:t>
      </w:r>
      <w:r w:rsidRPr="00A25068">
        <w:rPr>
          <w:rFonts w:eastAsia="Calibri"/>
          <w:b/>
        </w:rPr>
        <w:t>“PROTOCOLO</w:t>
      </w:r>
      <w:r w:rsidRPr="00A25068">
        <w:rPr>
          <w:rFonts w:eastAsia="Calibri"/>
          <w:b/>
          <w:spacing w:val="1"/>
        </w:rPr>
        <w:t xml:space="preserve"> </w:t>
      </w:r>
      <w:r w:rsidRPr="00A25068">
        <w:rPr>
          <w:rFonts w:eastAsia="Calibri"/>
          <w:b/>
        </w:rPr>
        <w:t>PARA</w:t>
      </w:r>
      <w:r w:rsidRPr="00A25068">
        <w:rPr>
          <w:rFonts w:eastAsia="Calibri"/>
          <w:b/>
          <w:spacing w:val="1"/>
        </w:rPr>
        <w:t xml:space="preserve"> </w:t>
      </w:r>
      <w:r w:rsidRPr="00A25068">
        <w:rPr>
          <w:rFonts w:eastAsia="Calibri"/>
          <w:b/>
        </w:rPr>
        <w:t>ACTUAR</w:t>
      </w:r>
      <w:r w:rsidRPr="00A25068">
        <w:rPr>
          <w:rFonts w:eastAsia="Calibri"/>
          <w:b/>
          <w:spacing w:val="1"/>
        </w:rPr>
        <w:t xml:space="preserve"> </w:t>
      </w:r>
      <w:r w:rsidRPr="00A25068">
        <w:rPr>
          <w:rFonts w:eastAsia="Calibri"/>
          <w:b/>
        </w:rPr>
        <w:t>ANTE</w:t>
      </w:r>
      <w:r w:rsidRPr="00A25068">
        <w:rPr>
          <w:rFonts w:eastAsia="Calibri"/>
          <w:b/>
          <w:spacing w:val="1"/>
        </w:rPr>
        <w:t xml:space="preserve"> </w:t>
      </w:r>
      <w:r w:rsidRPr="00A25068">
        <w:rPr>
          <w:rFonts w:eastAsia="Calibri"/>
          <w:b/>
        </w:rPr>
        <w:t>UNA</w:t>
      </w:r>
      <w:r w:rsidRPr="00A25068">
        <w:rPr>
          <w:rFonts w:eastAsia="Calibri"/>
          <w:b/>
          <w:spacing w:val="1"/>
        </w:rPr>
        <w:t xml:space="preserve"> </w:t>
      </w:r>
      <w:r w:rsidRPr="00A25068">
        <w:rPr>
          <w:rFonts w:eastAsia="Calibri"/>
          <w:b/>
        </w:rPr>
        <w:t xml:space="preserve">INDISPONIBILIDAD DEL </w:t>
      </w:r>
      <w:proofErr w:type="spellStart"/>
      <w:r w:rsidRPr="00A25068">
        <w:rPr>
          <w:rFonts w:eastAsia="Calibri"/>
          <w:b/>
        </w:rPr>
        <w:t>SECOP</w:t>
      </w:r>
      <w:proofErr w:type="spellEnd"/>
      <w:r w:rsidRPr="00A25068">
        <w:rPr>
          <w:rFonts w:eastAsia="Calibri"/>
          <w:b/>
        </w:rPr>
        <w:t xml:space="preserve"> II” </w:t>
      </w:r>
      <w:r w:rsidRPr="00A25068">
        <w:rPr>
          <w:rFonts w:eastAsia="Calibri"/>
        </w:rPr>
        <w:t>documento expedido por la Agencia Nacional de Contratación Colombia Compra</w:t>
      </w:r>
      <w:r w:rsidRPr="00A25068">
        <w:rPr>
          <w:rFonts w:eastAsia="Calibri"/>
          <w:spacing w:val="1"/>
        </w:rPr>
        <w:t xml:space="preserve"> </w:t>
      </w:r>
      <w:r w:rsidRPr="00A25068">
        <w:rPr>
          <w:rFonts w:eastAsia="Calibri"/>
        </w:rPr>
        <w:t>Eficiente y disponible en el siguiente enlace</w:t>
      </w:r>
      <w:r w:rsidR="0062294C">
        <w:rPr>
          <w:rFonts w:eastAsia="Calibri"/>
        </w:rPr>
        <w:t xml:space="preserve"> </w:t>
      </w:r>
      <w:hyperlink r:id="rId14" w:history="1">
        <w:r w:rsidR="0062294C" w:rsidRPr="001D7B07">
          <w:rPr>
            <w:rStyle w:val="Hipervnculo"/>
            <w:rFonts w:eastAsia="Calibri"/>
          </w:rPr>
          <w:t>https://www.colombiacompra.gov.co/sites/cce_public/files/cce_documentos/guia_indisponibilidad_secopii.pdf</w:t>
        </w:r>
      </w:hyperlink>
    </w:p>
    <w:p w14:paraId="66545EE7" w14:textId="73860FBB" w:rsidR="00445F97" w:rsidRDefault="00445F97" w:rsidP="00164BC7">
      <w:pPr>
        <w:spacing w:after="0" w:line="240" w:lineRule="auto"/>
        <w:jc w:val="both"/>
        <w:rPr>
          <w:rFonts w:eastAsia="Calibri"/>
          <w:u w:val="single"/>
        </w:rPr>
      </w:pPr>
    </w:p>
    <w:p w14:paraId="79166A39" w14:textId="77777777" w:rsidR="0062294C" w:rsidRDefault="0062294C" w:rsidP="00164BC7">
      <w:pPr>
        <w:spacing w:after="0" w:line="240" w:lineRule="auto"/>
        <w:jc w:val="both"/>
        <w:rPr>
          <w:rFonts w:eastAsia="Calibri"/>
          <w:u w:val="single"/>
        </w:rPr>
      </w:pPr>
    </w:p>
    <w:p w14:paraId="6BF5FF1F" w14:textId="77777777" w:rsidR="0062294C" w:rsidRDefault="0062294C" w:rsidP="00164BC7">
      <w:pPr>
        <w:spacing w:after="0" w:line="240" w:lineRule="auto"/>
        <w:jc w:val="both"/>
        <w:rPr>
          <w:rFonts w:eastAsia="Calibri"/>
          <w:u w:val="single"/>
        </w:rPr>
      </w:pPr>
    </w:p>
    <w:p w14:paraId="57493030" w14:textId="735DAD12" w:rsidR="0062294C" w:rsidRDefault="0062294C" w:rsidP="00164BC7">
      <w:pPr>
        <w:spacing w:after="0" w:line="240" w:lineRule="auto"/>
        <w:jc w:val="both"/>
        <w:rPr>
          <w:rFonts w:eastAsia="Calibri"/>
          <w:u w:val="single"/>
        </w:rPr>
      </w:pPr>
    </w:p>
    <w:p w14:paraId="6BC57004" w14:textId="106739A0" w:rsidR="00100DAE" w:rsidRDefault="00100DAE" w:rsidP="00164BC7">
      <w:pPr>
        <w:spacing w:after="0" w:line="240" w:lineRule="auto"/>
        <w:jc w:val="both"/>
        <w:rPr>
          <w:rFonts w:eastAsia="Calibri"/>
          <w:u w:val="single"/>
        </w:rPr>
      </w:pPr>
    </w:p>
    <w:p w14:paraId="631A5F74" w14:textId="05CCC50D" w:rsidR="00100DAE" w:rsidRDefault="00100DAE" w:rsidP="00164BC7">
      <w:pPr>
        <w:spacing w:after="0" w:line="240" w:lineRule="auto"/>
        <w:jc w:val="both"/>
        <w:rPr>
          <w:rFonts w:eastAsia="Calibri"/>
          <w:u w:val="single"/>
        </w:rPr>
      </w:pPr>
    </w:p>
    <w:p w14:paraId="1BB04A62" w14:textId="77777777" w:rsidR="00100DAE" w:rsidRDefault="00100DAE" w:rsidP="00164BC7">
      <w:pPr>
        <w:spacing w:after="0" w:line="240" w:lineRule="auto"/>
        <w:jc w:val="both"/>
        <w:rPr>
          <w:rFonts w:eastAsia="Calibri"/>
          <w:u w:val="single"/>
        </w:rPr>
      </w:pPr>
    </w:p>
    <w:p w14:paraId="654C5997" w14:textId="77777777" w:rsidR="007B4B8F" w:rsidRDefault="007B4B8F" w:rsidP="00164BC7">
      <w:pPr>
        <w:spacing w:after="0" w:line="240" w:lineRule="auto"/>
        <w:jc w:val="both"/>
        <w:rPr>
          <w:rFonts w:eastAsia="Calibri"/>
          <w:u w:val="single"/>
        </w:rPr>
      </w:pPr>
    </w:p>
    <w:p w14:paraId="3D15F323" w14:textId="77777777" w:rsidR="007B4B8F" w:rsidRDefault="007B4B8F" w:rsidP="00164BC7">
      <w:pPr>
        <w:spacing w:after="0" w:line="240" w:lineRule="auto"/>
        <w:jc w:val="both"/>
        <w:rPr>
          <w:rFonts w:eastAsia="Calibri"/>
          <w:u w:val="single"/>
        </w:rPr>
      </w:pPr>
    </w:p>
    <w:p w14:paraId="0E1D542B" w14:textId="77777777" w:rsidR="007B4B8F" w:rsidRDefault="007B4B8F" w:rsidP="00164BC7">
      <w:pPr>
        <w:spacing w:after="0" w:line="240" w:lineRule="auto"/>
        <w:jc w:val="both"/>
        <w:rPr>
          <w:rFonts w:eastAsia="Calibri"/>
          <w:u w:val="single"/>
        </w:rPr>
      </w:pPr>
    </w:p>
    <w:p w14:paraId="2DCA78E1" w14:textId="77777777" w:rsidR="0062294C" w:rsidRPr="00A25068" w:rsidRDefault="0062294C" w:rsidP="00164BC7">
      <w:pPr>
        <w:spacing w:after="0" w:line="240" w:lineRule="auto"/>
        <w:jc w:val="both"/>
        <w:rPr>
          <w:rFonts w:eastAsia="Calibri"/>
          <w:u w:val="single"/>
        </w:rPr>
      </w:pPr>
    </w:p>
    <w:p w14:paraId="4DC9BCA0" w14:textId="77777777" w:rsidR="00445F97" w:rsidRPr="00A25068" w:rsidRDefault="00445F97" w:rsidP="00164BC7">
      <w:pPr>
        <w:spacing w:after="0" w:line="240" w:lineRule="auto"/>
        <w:jc w:val="both"/>
        <w:rPr>
          <w:rFonts w:eastAsia="Calibri"/>
          <w:u w:val="single"/>
        </w:rPr>
      </w:pPr>
    </w:p>
    <w:p w14:paraId="07F17784" w14:textId="77777777" w:rsidR="00445F97" w:rsidRPr="00A25068" w:rsidRDefault="00445F97" w:rsidP="00EE4760">
      <w:pPr>
        <w:widowControl w:val="0"/>
        <w:numPr>
          <w:ilvl w:val="2"/>
          <w:numId w:val="1"/>
        </w:numPr>
        <w:tabs>
          <w:tab w:val="left" w:pos="284"/>
        </w:tabs>
        <w:autoSpaceDE w:val="0"/>
        <w:autoSpaceDN w:val="0"/>
        <w:spacing w:after="0" w:line="240" w:lineRule="auto"/>
        <w:ind w:left="284" w:hanging="284"/>
        <w:jc w:val="center"/>
        <w:rPr>
          <w:rFonts w:eastAsia="Arial MT"/>
          <w:b/>
        </w:rPr>
      </w:pPr>
      <w:r w:rsidRPr="00A25068">
        <w:rPr>
          <w:rFonts w:eastAsia="Arial MT"/>
          <w:b/>
          <w:u w:val="single"/>
        </w:rPr>
        <w:lastRenderedPageBreak/>
        <w:t>INFORMACIÓN</w:t>
      </w:r>
      <w:r w:rsidRPr="00A25068">
        <w:rPr>
          <w:rFonts w:eastAsia="Arial MT"/>
          <w:b/>
          <w:spacing w:val="-4"/>
          <w:u w:val="single"/>
        </w:rPr>
        <w:t xml:space="preserve"> </w:t>
      </w:r>
      <w:r w:rsidRPr="00A25068">
        <w:rPr>
          <w:rFonts w:eastAsia="Arial MT"/>
          <w:b/>
          <w:u w:val="single"/>
        </w:rPr>
        <w:t>COMPLEMENTARIA</w:t>
      </w:r>
    </w:p>
    <w:p w14:paraId="5582C50A" w14:textId="77777777" w:rsidR="00445F97" w:rsidRPr="00A25068" w:rsidRDefault="00445F97" w:rsidP="00164BC7">
      <w:pPr>
        <w:widowControl w:val="0"/>
        <w:autoSpaceDE w:val="0"/>
        <w:autoSpaceDN w:val="0"/>
        <w:spacing w:after="0" w:line="240" w:lineRule="auto"/>
        <w:jc w:val="both"/>
        <w:rPr>
          <w:rFonts w:eastAsia="Arial MT"/>
          <w:b/>
        </w:rPr>
      </w:pPr>
    </w:p>
    <w:p w14:paraId="14CDF26B"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Se permite informar a los interesados, que, en aplicación a los principios de transparencia, selección objetiva e igualdad,</w:t>
      </w:r>
      <w:r w:rsidRPr="00A25068">
        <w:rPr>
          <w:rFonts w:eastAsia="Arial MT"/>
          <w:spacing w:val="1"/>
        </w:rPr>
        <w:t xml:space="preserve"> </w:t>
      </w:r>
      <w:r w:rsidRPr="00A25068">
        <w:rPr>
          <w:rFonts w:eastAsia="Arial MT"/>
        </w:rPr>
        <w:t>pone a su disposición, en el presente documento, las reglas claras, completas y objetivas que van a regir no sólo el proceso</w:t>
      </w:r>
      <w:r w:rsidRPr="00A25068">
        <w:rPr>
          <w:rFonts w:eastAsia="Arial MT"/>
          <w:spacing w:val="1"/>
        </w:rPr>
        <w:t xml:space="preserve"> </w:t>
      </w:r>
      <w:r w:rsidRPr="00A25068">
        <w:rPr>
          <w:rFonts w:eastAsia="Arial MT"/>
        </w:rPr>
        <w:t>de</w:t>
      </w:r>
      <w:r w:rsidRPr="00A25068">
        <w:rPr>
          <w:rFonts w:eastAsia="Arial MT"/>
          <w:spacing w:val="13"/>
        </w:rPr>
        <w:t xml:space="preserve"> </w:t>
      </w:r>
      <w:r w:rsidRPr="00A25068">
        <w:rPr>
          <w:rFonts w:eastAsia="Arial MT"/>
        </w:rPr>
        <w:t>selección</w:t>
      </w:r>
      <w:r w:rsidRPr="00A25068">
        <w:rPr>
          <w:rFonts w:eastAsia="Arial MT"/>
          <w:spacing w:val="11"/>
        </w:rPr>
        <w:t xml:space="preserve"> </w:t>
      </w:r>
      <w:r w:rsidRPr="00A25068">
        <w:rPr>
          <w:rFonts w:eastAsia="Arial MT"/>
        </w:rPr>
        <w:t>del</w:t>
      </w:r>
      <w:r w:rsidRPr="00A25068">
        <w:rPr>
          <w:rFonts w:eastAsia="Arial MT"/>
          <w:spacing w:val="11"/>
        </w:rPr>
        <w:t xml:space="preserve"> </w:t>
      </w:r>
      <w:r w:rsidRPr="00A25068">
        <w:rPr>
          <w:rFonts w:eastAsia="Arial MT"/>
        </w:rPr>
        <w:t>contratista,</w:t>
      </w:r>
      <w:r w:rsidRPr="00A25068">
        <w:rPr>
          <w:rFonts w:eastAsia="Arial MT"/>
          <w:spacing w:val="11"/>
        </w:rPr>
        <w:t xml:space="preserve"> </w:t>
      </w:r>
      <w:r w:rsidRPr="00A25068">
        <w:rPr>
          <w:rFonts w:eastAsia="Arial MT"/>
        </w:rPr>
        <w:t>sino</w:t>
      </w:r>
      <w:r w:rsidRPr="00A25068">
        <w:rPr>
          <w:rFonts w:eastAsia="Arial MT"/>
          <w:spacing w:val="13"/>
        </w:rPr>
        <w:t xml:space="preserve"> </w:t>
      </w:r>
      <w:r w:rsidRPr="00A25068">
        <w:rPr>
          <w:rFonts w:eastAsia="Arial MT"/>
        </w:rPr>
        <w:t>que</w:t>
      </w:r>
      <w:r w:rsidRPr="00A25068">
        <w:rPr>
          <w:rFonts w:eastAsia="Arial MT"/>
          <w:spacing w:val="13"/>
        </w:rPr>
        <w:t xml:space="preserve"> </w:t>
      </w:r>
      <w:r w:rsidRPr="00A25068">
        <w:rPr>
          <w:rFonts w:eastAsia="Arial MT"/>
        </w:rPr>
        <w:t>también</w:t>
      </w:r>
      <w:r w:rsidRPr="00A25068">
        <w:rPr>
          <w:rFonts w:eastAsia="Arial MT"/>
          <w:spacing w:val="13"/>
        </w:rPr>
        <w:t xml:space="preserve"> </w:t>
      </w:r>
      <w:r w:rsidRPr="00A25068">
        <w:rPr>
          <w:rFonts w:eastAsia="Arial MT"/>
        </w:rPr>
        <w:t>determinan</w:t>
      </w:r>
      <w:r w:rsidRPr="00A25068">
        <w:rPr>
          <w:rFonts w:eastAsia="Arial MT"/>
          <w:spacing w:val="14"/>
        </w:rPr>
        <w:t xml:space="preserve"> </w:t>
      </w:r>
      <w:r w:rsidRPr="00A25068">
        <w:rPr>
          <w:rFonts w:eastAsia="Arial MT"/>
        </w:rPr>
        <w:t>el</w:t>
      </w:r>
      <w:r w:rsidRPr="00A25068">
        <w:rPr>
          <w:rFonts w:eastAsia="Arial MT"/>
          <w:spacing w:val="13"/>
        </w:rPr>
        <w:t xml:space="preserve"> </w:t>
      </w:r>
      <w:r w:rsidRPr="00A25068">
        <w:rPr>
          <w:rFonts w:eastAsia="Arial MT"/>
        </w:rPr>
        <w:t>contenido</w:t>
      </w:r>
      <w:r w:rsidRPr="00A25068">
        <w:rPr>
          <w:rFonts w:eastAsia="Arial MT"/>
          <w:spacing w:val="13"/>
        </w:rPr>
        <w:t xml:space="preserve"> </w:t>
      </w:r>
      <w:r w:rsidRPr="00A25068">
        <w:rPr>
          <w:rFonts w:eastAsia="Arial MT"/>
        </w:rPr>
        <w:t>del</w:t>
      </w:r>
      <w:r w:rsidRPr="00A25068">
        <w:rPr>
          <w:rFonts w:eastAsia="Arial MT"/>
          <w:spacing w:val="13"/>
        </w:rPr>
        <w:t xml:space="preserve"> </w:t>
      </w:r>
      <w:r w:rsidRPr="00A25068">
        <w:rPr>
          <w:rFonts w:eastAsia="Arial MT"/>
        </w:rPr>
        <w:t>futuro</w:t>
      </w:r>
      <w:r w:rsidRPr="00A25068">
        <w:rPr>
          <w:rFonts w:eastAsia="Arial MT"/>
          <w:spacing w:val="11"/>
        </w:rPr>
        <w:t xml:space="preserve"> </w:t>
      </w:r>
      <w:r w:rsidRPr="00A25068">
        <w:rPr>
          <w:rFonts w:eastAsia="Arial MT"/>
        </w:rPr>
        <w:t>negocio</w:t>
      </w:r>
      <w:r w:rsidRPr="00A25068">
        <w:rPr>
          <w:rFonts w:eastAsia="Arial MT"/>
          <w:spacing w:val="11"/>
        </w:rPr>
        <w:t xml:space="preserve"> </w:t>
      </w:r>
      <w:r w:rsidRPr="00A25068">
        <w:rPr>
          <w:rFonts w:eastAsia="Arial MT"/>
        </w:rPr>
        <w:t>jurídico</w:t>
      </w:r>
      <w:r w:rsidRPr="00A25068">
        <w:rPr>
          <w:rFonts w:eastAsia="Arial MT"/>
          <w:spacing w:val="13"/>
        </w:rPr>
        <w:t xml:space="preserve"> </w:t>
      </w:r>
      <w:r w:rsidRPr="00A25068">
        <w:rPr>
          <w:rFonts w:eastAsia="Arial MT"/>
        </w:rPr>
        <w:t>que</w:t>
      </w:r>
      <w:r w:rsidRPr="00A25068">
        <w:rPr>
          <w:rFonts w:eastAsia="Arial MT"/>
          <w:spacing w:val="14"/>
        </w:rPr>
        <w:t xml:space="preserve"> </w:t>
      </w:r>
      <w:r w:rsidRPr="00A25068">
        <w:rPr>
          <w:rFonts w:eastAsia="Arial MT"/>
        </w:rPr>
        <w:t>se</w:t>
      </w:r>
      <w:r w:rsidRPr="00A25068">
        <w:rPr>
          <w:rFonts w:eastAsia="Arial MT"/>
          <w:spacing w:val="11"/>
        </w:rPr>
        <w:t xml:space="preserve"> </w:t>
      </w:r>
      <w:r w:rsidRPr="00A25068">
        <w:rPr>
          <w:rFonts w:eastAsia="Arial MT"/>
        </w:rPr>
        <w:t>va</w:t>
      </w:r>
      <w:r w:rsidRPr="00A25068">
        <w:rPr>
          <w:rFonts w:eastAsia="Arial MT"/>
          <w:spacing w:val="13"/>
        </w:rPr>
        <w:t xml:space="preserve"> </w:t>
      </w:r>
      <w:r w:rsidRPr="00A25068">
        <w:rPr>
          <w:rFonts w:eastAsia="Arial MT"/>
        </w:rPr>
        <w:t>a</w:t>
      </w:r>
      <w:r w:rsidRPr="00A25068">
        <w:rPr>
          <w:rFonts w:eastAsia="Arial MT"/>
          <w:spacing w:val="11"/>
        </w:rPr>
        <w:t xml:space="preserve"> </w:t>
      </w:r>
      <w:r w:rsidRPr="00A25068">
        <w:rPr>
          <w:rFonts w:eastAsia="Arial MT"/>
        </w:rPr>
        <w:t>celebrar,</w:t>
      </w:r>
      <w:r w:rsidRPr="00A25068">
        <w:rPr>
          <w:rFonts w:eastAsia="Arial MT"/>
          <w:spacing w:val="11"/>
        </w:rPr>
        <w:t xml:space="preserve"> </w:t>
      </w:r>
      <w:r w:rsidRPr="00A25068">
        <w:rPr>
          <w:rFonts w:eastAsia="Arial MT"/>
        </w:rPr>
        <w:t>en</w:t>
      </w:r>
      <w:r w:rsidRPr="00A25068">
        <w:rPr>
          <w:rFonts w:eastAsia="Arial MT"/>
          <w:spacing w:val="-48"/>
        </w:rPr>
        <w:t xml:space="preserve"> </w:t>
      </w:r>
      <w:r w:rsidRPr="00A25068">
        <w:rPr>
          <w:rFonts w:eastAsia="Arial MT"/>
        </w:rPr>
        <w:t>los</w:t>
      </w:r>
      <w:r w:rsidRPr="00A25068">
        <w:rPr>
          <w:rFonts w:eastAsia="Arial MT"/>
          <w:spacing w:val="-4"/>
        </w:rPr>
        <w:t xml:space="preserve"> </w:t>
      </w:r>
      <w:r w:rsidRPr="00A25068">
        <w:rPr>
          <w:rFonts w:eastAsia="Arial MT"/>
        </w:rPr>
        <w:t>siguientes</w:t>
      </w:r>
      <w:r w:rsidRPr="00A25068">
        <w:rPr>
          <w:rFonts w:eastAsia="Arial MT"/>
          <w:spacing w:val="2"/>
        </w:rPr>
        <w:t xml:space="preserve"> </w:t>
      </w:r>
      <w:r w:rsidRPr="00A25068">
        <w:rPr>
          <w:rFonts w:eastAsia="Arial MT"/>
        </w:rPr>
        <w:t>términos:</w:t>
      </w:r>
    </w:p>
    <w:p w14:paraId="3BD9A7EC" w14:textId="77777777" w:rsidR="00445F97" w:rsidRPr="00A25068" w:rsidRDefault="00445F97" w:rsidP="00164BC7">
      <w:pPr>
        <w:widowControl w:val="0"/>
        <w:autoSpaceDE w:val="0"/>
        <w:autoSpaceDN w:val="0"/>
        <w:spacing w:after="0" w:line="240" w:lineRule="auto"/>
        <w:jc w:val="both"/>
        <w:rPr>
          <w:rFonts w:eastAsia="Arial MT"/>
        </w:rPr>
      </w:pPr>
    </w:p>
    <w:p w14:paraId="280BD34A" w14:textId="77777777" w:rsidR="00445F97" w:rsidRPr="00A25068" w:rsidRDefault="00445F97" w:rsidP="0090242C">
      <w:pPr>
        <w:widowControl w:val="0"/>
        <w:numPr>
          <w:ilvl w:val="1"/>
          <w:numId w:val="12"/>
        </w:numPr>
        <w:autoSpaceDE w:val="0"/>
        <w:autoSpaceDN w:val="0"/>
        <w:spacing w:after="0" w:line="240" w:lineRule="auto"/>
        <w:ind w:left="567" w:hanging="567"/>
        <w:jc w:val="both"/>
        <w:outlineLvl w:val="0"/>
        <w:rPr>
          <w:rFonts w:eastAsia="Arial"/>
          <w:b/>
          <w:bCs/>
        </w:rPr>
      </w:pPr>
      <w:r w:rsidRPr="00A25068">
        <w:rPr>
          <w:rFonts w:eastAsia="Arial"/>
          <w:b/>
          <w:bCs/>
        </w:rPr>
        <w:t>OBJETO.</w:t>
      </w:r>
    </w:p>
    <w:p w14:paraId="07656F6B" w14:textId="77777777" w:rsidR="00C21B22" w:rsidRDefault="00C21B22" w:rsidP="00164BC7">
      <w:pPr>
        <w:widowControl w:val="0"/>
        <w:tabs>
          <w:tab w:val="left" w:pos="1101"/>
          <w:tab w:val="left" w:pos="1102"/>
        </w:tabs>
        <w:autoSpaceDE w:val="0"/>
        <w:autoSpaceDN w:val="0"/>
        <w:spacing w:after="0" w:line="240" w:lineRule="auto"/>
        <w:jc w:val="both"/>
        <w:outlineLvl w:val="0"/>
        <w:rPr>
          <w:rFonts w:eastAsia="Arial"/>
        </w:rPr>
      </w:pPr>
    </w:p>
    <w:p w14:paraId="68B58D74" w14:textId="70C59BA3" w:rsidR="00445F97" w:rsidRPr="00A25068" w:rsidRDefault="00445F97" w:rsidP="00164BC7">
      <w:pPr>
        <w:widowControl w:val="0"/>
        <w:tabs>
          <w:tab w:val="left" w:pos="1101"/>
          <w:tab w:val="left" w:pos="1102"/>
        </w:tabs>
        <w:autoSpaceDE w:val="0"/>
        <w:autoSpaceDN w:val="0"/>
        <w:spacing w:after="0" w:line="240" w:lineRule="auto"/>
        <w:jc w:val="both"/>
        <w:outlineLvl w:val="0"/>
        <w:rPr>
          <w:rFonts w:eastAsia="Arial"/>
        </w:rPr>
      </w:pPr>
      <w:r w:rsidRPr="00A25068">
        <w:rPr>
          <w:rFonts w:eastAsia="Arial"/>
        </w:rPr>
        <w:t>Es</w:t>
      </w:r>
      <w:r w:rsidRPr="00A25068">
        <w:rPr>
          <w:rFonts w:eastAsia="Arial"/>
          <w:spacing w:val="-4"/>
        </w:rPr>
        <w:t xml:space="preserve"> </w:t>
      </w:r>
      <w:r w:rsidRPr="00A25068">
        <w:rPr>
          <w:rFonts w:eastAsia="Arial"/>
        </w:rPr>
        <w:t>el</w:t>
      </w:r>
      <w:r w:rsidRPr="00A25068">
        <w:rPr>
          <w:rFonts w:eastAsia="Arial"/>
          <w:spacing w:val="-6"/>
        </w:rPr>
        <w:t xml:space="preserve"> </w:t>
      </w:r>
      <w:r w:rsidRPr="00A25068">
        <w:rPr>
          <w:rFonts w:eastAsia="Arial"/>
        </w:rPr>
        <w:t>establecido</w:t>
      </w:r>
      <w:r w:rsidRPr="00A25068">
        <w:rPr>
          <w:rFonts w:eastAsia="Arial"/>
          <w:spacing w:val="-6"/>
        </w:rPr>
        <w:t xml:space="preserve"> </w:t>
      </w:r>
      <w:r w:rsidRPr="00A25068">
        <w:rPr>
          <w:rFonts w:eastAsia="Arial"/>
        </w:rPr>
        <w:t>en</w:t>
      </w:r>
      <w:r w:rsidRPr="00A25068">
        <w:rPr>
          <w:rFonts w:eastAsia="Arial"/>
          <w:spacing w:val="-6"/>
        </w:rPr>
        <w:t xml:space="preserve"> </w:t>
      </w:r>
      <w:r w:rsidRPr="00A25068">
        <w:rPr>
          <w:rFonts w:eastAsia="Arial"/>
        </w:rPr>
        <w:t>los</w:t>
      </w:r>
      <w:r w:rsidRPr="00A25068">
        <w:rPr>
          <w:rFonts w:eastAsia="Arial"/>
          <w:spacing w:val="-6"/>
        </w:rPr>
        <w:t xml:space="preserve"> </w:t>
      </w:r>
      <w:r w:rsidRPr="00A25068">
        <w:rPr>
          <w:rFonts w:eastAsia="Arial"/>
        </w:rPr>
        <w:t>estudios</w:t>
      </w:r>
      <w:r w:rsidRPr="00A25068">
        <w:rPr>
          <w:rFonts w:eastAsia="Arial"/>
          <w:spacing w:val="-5"/>
        </w:rPr>
        <w:t xml:space="preserve"> </w:t>
      </w:r>
      <w:r w:rsidRPr="00A25068">
        <w:rPr>
          <w:rFonts w:eastAsia="Arial"/>
        </w:rPr>
        <w:t>previos</w:t>
      </w:r>
      <w:r w:rsidRPr="00A25068">
        <w:rPr>
          <w:rFonts w:eastAsia="Arial"/>
          <w:spacing w:val="-7"/>
        </w:rPr>
        <w:t xml:space="preserve"> </w:t>
      </w:r>
      <w:r w:rsidRPr="00A25068">
        <w:rPr>
          <w:rFonts w:eastAsia="Arial"/>
        </w:rPr>
        <w:t>y</w:t>
      </w:r>
      <w:r w:rsidRPr="00A25068">
        <w:rPr>
          <w:rFonts w:eastAsia="Arial"/>
          <w:spacing w:val="-6"/>
        </w:rPr>
        <w:t xml:space="preserve"> </w:t>
      </w:r>
      <w:r w:rsidRPr="00A25068">
        <w:rPr>
          <w:rFonts w:eastAsia="Arial"/>
        </w:rPr>
        <w:t>en</w:t>
      </w:r>
      <w:r w:rsidRPr="00A25068">
        <w:rPr>
          <w:rFonts w:eastAsia="Arial"/>
          <w:spacing w:val="-4"/>
        </w:rPr>
        <w:t xml:space="preserve"> </w:t>
      </w:r>
      <w:r w:rsidRPr="00A25068">
        <w:rPr>
          <w:rFonts w:eastAsia="Arial"/>
        </w:rPr>
        <w:t>el</w:t>
      </w:r>
      <w:r w:rsidRPr="00A25068">
        <w:rPr>
          <w:rFonts w:eastAsia="Arial"/>
          <w:spacing w:val="-1"/>
        </w:rPr>
        <w:t xml:space="preserve"> </w:t>
      </w:r>
      <w:r w:rsidRPr="00A25068">
        <w:rPr>
          <w:rFonts w:eastAsia="Arial"/>
        </w:rPr>
        <w:t>Sistema</w:t>
      </w:r>
      <w:r w:rsidRPr="00A25068">
        <w:rPr>
          <w:rFonts w:eastAsia="Arial"/>
          <w:spacing w:val="-5"/>
        </w:rPr>
        <w:t xml:space="preserve"> </w:t>
      </w:r>
      <w:r w:rsidRPr="00A25068">
        <w:rPr>
          <w:rFonts w:eastAsia="Arial"/>
        </w:rPr>
        <w:t>Electrónico</w:t>
      </w:r>
      <w:r w:rsidRPr="00A25068">
        <w:rPr>
          <w:rFonts w:eastAsia="Arial"/>
          <w:spacing w:val="-3"/>
        </w:rPr>
        <w:t xml:space="preserve"> </w:t>
      </w:r>
      <w:r w:rsidRPr="00A25068">
        <w:rPr>
          <w:rFonts w:eastAsia="Arial"/>
        </w:rPr>
        <w:t>de</w:t>
      </w:r>
      <w:r w:rsidRPr="00A25068">
        <w:rPr>
          <w:rFonts w:eastAsia="Arial"/>
          <w:spacing w:val="-1"/>
        </w:rPr>
        <w:t xml:space="preserve"> </w:t>
      </w:r>
      <w:r w:rsidRPr="00A25068">
        <w:rPr>
          <w:rFonts w:eastAsia="Arial"/>
        </w:rPr>
        <w:t>Contratación</w:t>
      </w:r>
      <w:r w:rsidRPr="00A25068">
        <w:rPr>
          <w:rFonts w:eastAsia="Arial"/>
          <w:spacing w:val="-1"/>
        </w:rPr>
        <w:t xml:space="preserve"> </w:t>
      </w:r>
      <w:r w:rsidRPr="00A25068">
        <w:rPr>
          <w:rFonts w:eastAsia="Arial"/>
        </w:rPr>
        <w:t>Pública</w:t>
      </w:r>
      <w:r w:rsidRPr="00A25068">
        <w:rPr>
          <w:rFonts w:eastAsia="Arial"/>
          <w:spacing w:val="1"/>
        </w:rPr>
        <w:t xml:space="preserve"> </w:t>
      </w:r>
      <w:r w:rsidRPr="00A25068">
        <w:rPr>
          <w:rFonts w:eastAsia="Arial"/>
        </w:rPr>
        <w:t>–</w:t>
      </w:r>
      <w:r w:rsidRPr="00A25068">
        <w:rPr>
          <w:rFonts w:eastAsia="Arial"/>
          <w:spacing w:val="-1"/>
        </w:rPr>
        <w:t xml:space="preserve"> </w:t>
      </w:r>
      <w:proofErr w:type="spellStart"/>
      <w:r w:rsidRPr="00A25068">
        <w:rPr>
          <w:rFonts w:eastAsia="Arial"/>
        </w:rPr>
        <w:t>SECOP</w:t>
      </w:r>
      <w:proofErr w:type="spellEnd"/>
      <w:r w:rsidRPr="00A25068">
        <w:rPr>
          <w:rFonts w:eastAsia="Arial"/>
          <w:spacing w:val="-2"/>
        </w:rPr>
        <w:t xml:space="preserve"> </w:t>
      </w:r>
      <w:r w:rsidRPr="00A25068">
        <w:rPr>
          <w:rFonts w:eastAsia="Arial"/>
        </w:rPr>
        <w:t>II</w:t>
      </w:r>
      <w:r w:rsidRPr="00A25068">
        <w:rPr>
          <w:rFonts w:eastAsia="Arial"/>
          <w:spacing w:val="-2"/>
        </w:rPr>
        <w:t xml:space="preserve"> </w:t>
      </w:r>
      <w:r w:rsidRPr="00A25068">
        <w:rPr>
          <w:rFonts w:eastAsia="Arial"/>
        </w:rPr>
        <w:t>–</w:t>
      </w:r>
      <w:r w:rsidRPr="00A25068">
        <w:rPr>
          <w:rFonts w:eastAsia="Arial"/>
          <w:spacing w:val="-5"/>
        </w:rPr>
        <w:t xml:space="preserve"> </w:t>
      </w:r>
      <w:r w:rsidRPr="00A25068">
        <w:rPr>
          <w:rFonts w:eastAsia="Arial"/>
        </w:rPr>
        <w:t>Parte</w:t>
      </w:r>
      <w:r w:rsidRPr="00A25068">
        <w:rPr>
          <w:rFonts w:eastAsia="Arial"/>
          <w:spacing w:val="-3"/>
        </w:rPr>
        <w:t xml:space="preserve"> </w:t>
      </w:r>
      <w:proofErr w:type="gramStart"/>
      <w:r w:rsidRPr="00A25068">
        <w:rPr>
          <w:rFonts w:eastAsia="Arial"/>
        </w:rPr>
        <w:t>Información</w:t>
      </w:r>
      <w:r w:rsidRPr="00A25068">
        <w:rPr>
          <w:rFonts w:eastAsia="Arial"/>
          <w:spacing w:val="-47"/>
        </w:rPr>
        <w:t xml:space="preserve"> </w:t>
      </w:r>
      <w:r w:rsidR="007B4B8F">
        <w:rPr>
          <w:rFonts w:eastAsia="Arial"/>
          <w:spacing w:val="-47"/>
        </w:rPr>
        <w:t xml:space="preserve"> </w:t>
      </w:r>
      <w:r w:rsidRPr="00A25068">
        <w:rPr>
          <w:rFonts w:eastAsia="Arial"/>
        </w:rPr>
        <w:t>del</w:t>
      </w:r>
      <w:proofErr w:type="gramEnd"/>
      <w:r w:rsidRPr="00A25068">
        <w:rPr>
          <w:rFonts w:eastAsia="Arial"/>
          <w:spacing w:val="-2"/>
        </w:rPr>
        <w:t xml:space="preserve"> </w:t>
      </w:r>
      <w:r w:rsidRPr="00A25068">
        <w:rPr>
          <w:rFonts w:eastAsia="Arial"/>
        </w:rPr>
        <w:t>proceso “Descripción”.</w:t>
      </w:r>
    </w:p>
    <w:p w14:paraId="18009799" w14:textId="77777777" w:rsidR="00445F97" w:rsidRPr="00A25068" w:rsidRDefault="00445F97" w:rsidP="00164BC7">
      <w:pPr>
        <w:widowControl w:val="0"/>
        <w:autoSpaceDE w:val="0"/>
        <w:autoSpaceDN w:val="0"/>
        <w:spacing w:after="0" w:line="240" w:lineRule="auto"/>
        <w:jc w:val="both"/>
        <w:rPr>
          <w:rFonts w:eastAsia="Arial MT"/>
        </w:rPr>
      </w:pPr>
    </w:p>
    <w:p w14:paraId="69C4971B" w14:textId="77777777" w:rsidR="00445F97" w:rsidRPr="00A25068" w:rsidRDefault="00445F97" w:rsidP="0090242C">
      <w:pPr>
        <w:widowControl w:val="0"/>
        <w:numPr>
          <w:ilvl w:val="1"/>
          <w:numId w:val="12"/>
        </w:numPr>
        <w:tabs>
          <w:tab w:val="left" w:pos="1418"/>
        </w:tabs>
        <w:autoSpaceDE w:val="0"/>
        <w:autoSpaceDN w:val="0"/>
        <w:spacing w:after="0" w:line="240" w:lineRule="auto"/>
        <w:ind w:left="567" w:hanging="567"/>
        <w:jc w:val="both"/>
        <w:outlineLvl w:val="0"/>
        <w:rPr>
          <w:rFonts w:eastAsia="Arial"/>
          <w:b/>
          <w:bCs/>
        </w:rPr>
      </w:pPr>
      <w:r w:rsidRPr="00A25068">
        <w:rPr>
          <w:rFonts w:eastAsia="Arial"/>
          <w:b/>
          <w:bCs/>
        </w:rPr>
        <w:t>CONDICIONES</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CARACTERÍSTICAS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LOS</w:t>
      </w:r>
      <w:r w:rsidRPr="00A25068">
        <w:rPr>
          <w:rFonts w:eastAsia="Arial"/>
          <w:b/>
          <w:bCs/>
          <w:spacing w:val="-1"/>
        </w:rPr>
        <w:t xml:space="preserve"> </w:t>
      </w:r>
      <w:r w:rsidRPr="00A25068">
        <w:rPr>
          <w:rFonts w:eastAsia="Arial"/>
          <w:b/>
          <w:bCs/>
        </w:rPr>
        <w:t>BIENES</w:t>
      </w:r>
      <w:r w:rsidRPr="00A25068">
        <w:rPr>
          <w:rFonts w:eastAsia="Arial"/>
          <w:b/>
          <w:bCs/>
          <w:spacing w:val="-3"/>
        </w:rPr>
        <w:t xml:space="preserve"> </w:t>
      </w:r>
      <w:r w:rsidRPr="00A25068">
        <w:rPr>
          <w:rFonts w:eastAsia="Arial"/>
          <w:b/>
          <w:bCs/>
        </w:rPr>
        <w:t>O</w:t>
      </w:r>
      <w:r w:rsidRPr="00A25068">
        <w:rPr>
          <w:rFonts w:eastAsia="Arial"/>
          <w:b/>
          <w:bCs/>
          <w:spacing w:val="-2"/>
        </w:rPr>
        <w:t xml:space="preserve"> </w:t>
      </w:r>
      <w:r w:rsidRPr="00A25068">
        <w:rPr>
          <w:rFonts w:eastAsia="Arial"/>
          <w:b/>
          <w:bCs/>
        </w:rPr>
        <w:t>SERVICIO</w:t>
      </w:r>
      <w:r w:rsidRPr="00A25068">
        <w:rPr>
          <w:rFonts w:eastAsia="Arial"/>
          <w:b/>
          <w:bCs/>
          <w:spacing w:val="-4"/>
        </w:rPr>
        <w:t xml:space="preserve"> </w:t>
      </w:r>
      <w:r w:rsidRPr="00A25068">
        <w:rPr>
          <w:rFonts w:eastAsia="Arial"/>
          <w:b/>
          <w:bCs/>
        </w:rPr>
        <w:t>A</w:t>
      </w:r>
      <w:r w:rsidRPr="00A25068">
        <w:rPr>
          <w:rFonts w:eastAsia="Arial"/>
          <w:b/>
          <w:bCs/>
          <w:spacing w:val="-1"/>
        </w:rPr>
        <w:t xml:space="preserve"> </w:t>
      </w:r>
      <w:r w:rsidRPr="00A25068">
        <w:rPr>
          <w:rFonts w:eastAsia="Arial"/>
          <w:b/>
          <w:bCs/>
        </w:rPr>
        <w:t>CONTRATAR.</w:t>
      </w:r>
    </w:p>
    <w:p w14:paraId="3CB5E7BC" w14:textId="77777777" w:rsidR="00C21B22" w:rsidRDefault="00C21B22" w:rsidP="005271D3">
      <w:pPr>
        <w:widowControl w:val="0"/>
        <w:autoSpaceDE w:val="0"/>
        <w:autoSpaceDN w:val="0"/>
        <w:spacing w:after="0" w:line="240" w:lineRule="auto"/>
        <w:jc w:val="both"/>
        <w:rPr>
          <w:rFonts w:eastAsia="Arial MT"/>
        </w:rPr>
      </w:pPr>
    </w:p>
    <w:p w14:paraId="35E5CE6F" w14:textId="59701A83" w:rsidR="00445F97" w:rsidRPr="00A25068" w:rsidRDefault="00445F97" w:rsidP="005271D3">
      <w:pPr>
        <w:widowControl w:val="0"/>
        <w:autoSpaceDE w:val="0"/>
        <w:autoSpaceDN w:val="0"/>
        <w:spacing w:after="0" w:line="240" w:lineRule="auto"/>
        <w:jc w:val="both"/>
        <w:rPr>
          <w:rFonts w:eastAsia="Arial MT"/>
        </w:rPr>
      </w:pPr>
      <w:r w:rsidRPr="00A25068">
        <w:rPr>
          <w:rFonts w:eastAsia="Arial MT"/>
        </w:rPr>
        <w:t>Las condiciones y características técnicas establecidas para el presente proceso se encuentran en los estudios previos,</w:t>
      </w:r>
      <w:r w:rsidRPr="00A25068">
        <w:rPr>
          <w:rFonts w:eastAsia="Arial MT"/>
          <w:spacing w:val="1"/>
        </w:rPr>
        <w:t xml:space="preserve"> </w:t>
      </w:r>
      <w:r w:rsidRPr="00A25068">
        <w:rPr>
          <w:rFonts w:eastAsia="Arial MT"/>
        </w:rPr>
        <w:t xml:space="preserve">análisis económico del sector, en la invitación electrónica del Sistema Electrónico de Contratación Pública – </w:t>
      </w:r>
      <w:proofErr w:type="spellStart"/>
      <w:r w:rsidRPr="00A25068">
        <w:rPr>
          <w:rFonts w:eastAsia="Arial MT"/>
        </w:rPr>
        <w:t>SECOP</w:t>
      </w:r>
      <w:proofErr w:type="spellEnd"/>
      <w:r w:rsidRPr="00A25068">
        <w:rPr>
          <w:rFonts w:eastAsia="Arial MT"/>
        </w:rPr>
        <w:t xml:space="preserve"> II y su</w:t>
      </w:r>
      <w:r w:rsidRPr="00A25068">
        <w:rPr>
          <w:rFonts w:eastAsia="Arial MT"/>
          <w:spacing w:val="1"/>
        </w:rPr>
        <w:t xml:space="preserve"> </w:t>
      </w:r>
      <w:r w:rsidRPr="00A25068">
        <w:rPr>
          <w:rFonts w:eastAsia="Arial MT"/>
        </w:rPr>
        <w:t>documento</w:t>
      </w:r>
      <w:r w:rsidRPr="00A25068">
        <w:rPr>
          <w:rFonts w:eastAsia="Arial MT"/>
          <w:spacing w:val="-4"/>
        </w:rPr>
        <w:t xml:space="preserve"> </w:t>
      </w:r>
      <w:r w:rsidRPr="00A25068">
        <w:rPr>
          <w:rFonts w:eastAsia="Arial MT"/>
        </w:rPr>
        <w:t>complementario.</w:t>
      </w:r>
    </w:p>
    <w:p w14:paraId="4C2D5A2E" w14:textId="77777777" w:rsidR="00445F97" w:rsidRPr="00A25068" w:rsidRDefault="00445F97" w:rsidP="00164BC7">
      <w:pPr>
        <w:widowControl w:val="0"/>
        <w:autoSpaceDE w:val="0"/>
        <w:autoSpaceDN w:val="0"/>
        <w:spacing w:after="0" w:line="240" w:lineRule="auto"/>
        <w:ind w:right="51"/>
        <w:jc w:val="both"/>
        <w:rPr>
          <w:rFonts w:eastAsia="Arial MT"/>
        </w:rPr>
      </w:pPr>
    </w:p>
    <w:p w14:paraId="02E97919" w14:textId="77777777" w:rsidR="00445F97" w:rsidRPr="00A25068" w:rsidRDefault="00445F97" w:rsidP="0090242C">
      <w:pPr>
        <w:widowControl w:val="0"/>
        <w:numPr>
          <w:ilvl w:val="1"/>
          <w:numId w:val="12"/>
        </w:numPr>
        <w:tabs>
          <w:tab w:val="left" w:pos="284"/>
          <w:tab w:val="left" w:pos="993"/>
        </w:tabs>
        <w:autoSpaceDE w:val="0"/>
        <w:autoSpaceDN w:val="0"/>
        <w:spacing w:after="0" w:line="240" w:lineRule="auto"/>
        <w:ind w:left="567" w:hanging="567"/>
        <w:jc w:val="both"/>
        <w:outlineLvl w:val="0"/>
        <w:rPr>
          <w:rFonts w:eastAsia="Arial"/>
          <w:bCs/>
        </w:rPr>
      </w:pPr>
      <w:r w:rsidRPr="00A25068">
        <w:rPr>
          <w:rFonts w:eastAsia="Arial"/>
          <w:b/>
          <w:bCs/>
        </w:rPr>
        <w:t>LUGAR</w:t>
      </w:r>
      <w:r w:rsidRPr="00A25068">
        <w:rPr>
          <w:rFonts w:eastAsia="Arial"/>
          <w:b/>
          <w:bCs/>
          <w:spacing w:val="-5"/>
        </w:rPr>
        <w:t xml:space="preserve"> </w:t>
      </w:r>
      <w:r w:rsidRPr="00A25068">
        <w:rPr>
          <w:rFonts w:eastAsia="Arial"/>
          <w:b/>
          <w:bCs/>
        </w:rPr>
        <w:t>DE</w:t>
      </w:r>
      <w:r w:rsidRPr="00A25068">
        <w:rPr>
          <w:rFonts w:eastAsia="Arial"/>
          <w:b/>
          <w:bCs/>
          <w:spacing w:val="-2"/>
        </w:rPr>
        <w:t xml:space="preserve"> </w:t>
      </w:r>
      <w:r w:rsidRPr="00A25068">
        <w:rPr>
          <w:rFonts w:eastAsia="Arial"/>
          <w:b/>
          <w:bCs/>
        </w:rPr>
        <w:t>EJECUCIÓN</w:t>
      </w:r>
      <w:r w:rsidRPr="00A25068">
        <w:rPr>
          <w:rFonts w:eastAsia="Arial"/>
          <w:bCs/>
        </w:rPr>
        <w:t>.</w:t>
      </w:r>
    </w:p>
    <w:p w14:paraId="533F2AEE" w14:textId="77777777" w:rsidR="00C21B22" w:rsidRDefault="00C21B22" w:rsidP="00164BC7">
      <w:pPr>
        <w:widowControl w:val="0"/>
        <w:autoSpaceDE w:val="0"/>
        <w:autoSpaceDN w:val="0"/>
        <w:spacing w:after="0" w:line="240" w:lineRule="auto"/>
        <w:ind w:right="51"/>
        <w:jc w:val="both"/>
        <w:rPr>
          <w:rFonts w:eastAsia="Arial MT"/>
        </w:rPr>
      </w:pPr>
    </w:p>
    <w:p w14:paraId="51D75427" w14:textId="0004CD28"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lugar de ejecución del objeto del contrato se realizará de conformidad en lo establecido en los estudios previos y en 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del Sistema Electrónico</w:t>
      </w:r>
      <w:r w:rsidRPr="00A25068">
        <w:rPr>
          <w:rFonts w:eastAsia="Arial MT"/>
          <w:spacing w:val="-4"/>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3"/>
        </w:rPr>
        <w:t xml:space="preserve"> </w:t>
      </w:r>
      <w:r w:rsidRPr="00A25068">
        <w:rPr>
          <w:rFonts w:eastAsia="Arial MT"/>
        </w:rPr>
        <w:t>–</w:t>
      </w:r>
      <w:r w:rsidRPr="00A25068">
        <w:rPr>
          <w:rFonts w:eastAsia="Arial MT"/>
          <w:spacing w:val="-4"/>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su</w:t>
      </w:r>
      <w:r w:rsidRPr="00A25068">
        <w:rPr>
          <w:rFonts w:eastAsia="Arial MT"/>
          <w:spacing w:val="-5"/>
        </w:rPr>
        <w:t xml:space="preserve"> </w:t>
      </w:r>
      <w:r w:rsidRPr="00A25068">
        <w:rPr>
          <w:rFonts w:eastAsia="Arial MT"/>
        </w:rPr>
        <w:t>documento</w:t>
      </w:r>
      <w:r w:rsidRPr="00A25068">
        <w:rPr>
          <w:rFonts w:eastAsia="Arial MT"/>
          <w:spacing w:val="-2"/>
        </w:rPr>
        <w:t xml:space="preserve"> </w:t>
      </w:r>
      <w:r w:rsidRPr="00A25068">
        <w:rPr>
          <w:rFonts w:eastAsia="Arial MT"/>
        </w:rPr>
        <w:t>complementario.</w:t>
      </w:r>
    </w:p>
    <w:p w14:paraId="4CC42C1E" w14:textId="77777777" w:rsidR="00445F97" w:rsidRPr="00A25068" w:rsidRDefault="00445F97" w:rsidP="00164BC7">
      <w:pPr>
        <w:widowControl w:val="0"/>
        <w:autoSpaceDE w:val="0"/>
        <w:autoSpaceDN w:val="0"/>
        <w:spacing w:after="0" w:line="240" w:lineRule="auto"/>
        <w:jc w:val="both"/>
        <w:rPr>
          <w:rFonts w:eastAsia="Arial MT"/>
        </w:rPr>
      </w:pPr>
    </w:p>
    <w:p w14:paraId="1CDD647A" w14:textId="77777777" w:rsidR="00445F97" w:rsidRPr="00A25068" w:rsidRDefault="00445F97" w:rsidP="0090242C">
      <w:pPr>
        <w:widowControl w:val="0"/>
        <w:numPr>
          <w:ilvl w:val="1"/>
          <w:numId w:val="12"/>
        </w:numPr>
        <w:tabs>
          <w:tab w:val="left" w:pos="1418"/>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EJECUCIÓN.</w:t>
      </w:r>
    </w:p>
    <w:p w14:paraId="4D599062" w14:textId="77777777" w:rsidR="00C21B22" w:rsidRDefault="00C21B22" w:rsidP="00164BC7">
      <w:pPr>
        <w:widowControl w:val="0"/>
        <w:autoSpaceDE w:val="0"/>
        <w:autoSpaceDN w:val="0"/>
        <w:spacing w:after="0" w:line="240" w:lineRule="auto"/>
        <w:ind w:right="51"/>
        <w:jc w:val="both"/>
        <w:rPr>
          <w:rFonts w:eastAsia="Arial MT"/>
        </w:rPr>
      </w:pPr>
    </w:p>
    <w:p w14:paraId="74644D2C" w14:textId="5028EEAF"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plazo de ejecución es el establecido en los estudios previos y en la invitación del Sistema Electrónico de 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2"/>
        </w:rPr>
        <w:t xml:space="preserve"> </w:t>
      </w:r>
      <w:proofErr w:type="spellStart"/>
      <w:r w:rsidRPr="00A25068">
        <w:rPr>
          <w:rFonts w:eastAsia="Arial MT"/>
        </w:rPr>
        <w:t>SECOP</w:t>
      </w:r>
      <w:proofErr w:type="spellEnd"/>
      <w:r w:rsidRPr="00A25068">
        <w:rPr>
          <w:rFonts w:eastAsia="Arial MT"/>
        </w:rPr>
        <w:t xml:space="preserve"> II.</w:t>
      </w:r>
    </w:p>
    <w:p w14:paraId="46F17B4F" w14:textId="77777777" w:rsidR="00445F97" w:rsidRPr="00A25068" w:rsidRDefault="00445F97" w:rsidP="00164BC7">
      <w:pPr>
        <w:widowControl w:val="0"/>
        <w:autoSpaceDE w:val="0"/>
        <w:autoSpaceDN w:val="0"/>
        <w:spacing w:after="0" w:line="240" w:lineRule="auto"/>
        <w:jc w:val="both"/>
        <w:rPr>
          <w:rFonts w:eastAsia="Arial MT"/>
        </w:rPr>
      </w:pPr>
    </w:p>
    <w:p w14:paraId="391455F3" w14:textId="77777777" w:rsidR="00445F97" w:rsidRPr="00A25068" w:rsidRDefault="00445F97" w:rsidP="0090242C">
      <w:pPr>
        <w:widowControl w:val="0"/>
        <w:numPr>
          <w:ilvl w:val="1"/>
          <w:numId w:val="12"/>
        </w:numPr>
        <w:autoSpaceDE w:val="0"/>
        <w:autoSpaceDN w:val="0"/>
        <w:spacing w:after="0" w:line="240" w:lineRule="auto"/>
        <w:ind w:left="567" w:hanging="567"/>
        <w:jc w:val="both"/>
        <w:outlineLvl w:val="0"/>
        <w:rPr>
          <w:rFonts w:eastAsia="Arial"/>
          <w:b/>
          <w:bCs/>
        </w:rPr>
      </w:pPr>
      <w:r w:rsidRPr="00A25068">
        <w:rPr>
          <w:rFonts w:eastAsia="Arial"/>
          <w:b/>
          <w:bCs/>
        </w:rPr>
        <w:t>FORMA</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PAGO.</w:t>
      </w:r>
    </w:p>
    <w:p w14:paraId="2ACE874A" w14:textId="77777777" w:rsidR="00C21B22" w:rsidRDefault="00C21B22" w:rsidP="00164BC7">
      <w:pPr>
        <w:widowControl w:val="0"/>
        <w:autoSpaceDE w:val="0"/>
        <w:autoSpaceDN w:val="0"/>
        <w:spacing w:after="0" w:line="240" w:lineRule="auto"/>
        <w:ind w:right="51"/>
        <w:jc w:val="both"/>
        <w:rPr>
          <w:rFonts w:eastAsia="Arial MT"/>
        </w:rPr>
      </w:pPr>
    </w:p>
    <w:p w14:paraId="5C32135B" w14:textId="14841962"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Instituto Nacional de Medicina Legal y Ciencias Forenses pagará al CONTRATISTA, de conformidad en lo establecido en los estudios previos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la</w:t>
      </w:r>
      <w:r w:rsidRPr="00A25068">
        <w:rPr>
          <w:rFonts w:eastAsia="Arial MT"/>
          <w:spacing w:val="-3"/>
        </w:rPr>
        <w:t xml:space="preserve"> </w:t>
      </w:r>
      <w:r w:rsidRPr="00A25068">
        <w:rPr>
          <w:rFonts w:eastAsia="Arial MT"/>
        </w:rPr>
        <w:t>invitación</w:t>
      </w:r>
      <w:r w:rsidRPr="00A25068">
        <w:rPr>
          <w:rFonts w:eastAsia="Arial MT"/>
          <w:spacing w:val="-3"/>
        </w:rPr>
        <w:t xml:space="preserve"> </w:t>
      </w:r>
      <w:r w:rsidRPr="00A25068">
        <w:rPr>
          <w:rFonts w:eastAsia="Arial MT"/>
        </w:rPr>
        <w:t>del</w:t>
      </w:r>
      <w:r w:rsidRPr="00A25068">
        <w:rPr>
          <w:rFonts w:eastAsia="Arial MT"/>
          <w:spacing w:val="5"/>
        </w:rPr>
        <w:t xml:space="preserve"> </w:t>
      </w:r>
      <w:r w:rsidRPr="00A25068">
        <w:rPr>
          <w:rFonts w:eastAsia="Arial MT"/>
        </w:rPr>
        <w:t>Sistema</w:t>
      </w:r>
      <w:r w:rsidRPr="00A25068">
        <w:rPr>
          <w:rFonts w:eastAsia="Arial MT"/>
          <w:spacing w:val="-3"/>
        </w:rPr>
        <w:t xml:space="preserve"> </w:t>
      </w:r>
      <w:r w:rsidRPr="00A25068">
        <w:rPr>
          <w:rFonts w:eastAsia="Arial MT"/>
        </w:rPr>
        <w:t>Electrónico</w:t>
      </w:r>
      <w:r w:rsidRPr="00A25068">
        <w:rPr>
          <w:rFonts w:eastAsia="Arial MT"/>
          <w:spacing w:val="-4"/>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p>
    <w:p w14:paraId="081D8039" w14:textId="77777777" w:rsidR="00445F97" w:rsidRPr="00A25068" w:rsidRDefault="00445F97" w:rsidP="00164BC7">
      <w:pPr>
        <w:widowControl w:val="0"/>
        <w:autoSpaceDE w:val="0"/>
        <w:autoSpaceDN w:val="0"/>
        <w:spacing w:after="0" w:line="240" w:lineRule="auto"/>
        <w:ind w:right="51"/>
        <w:jc w:val="both"/>
        <w:rPr>
          <w:rFonts w:eastAsia="Arial MT"/>
        </w:rPr>
      </w:pPr>
    </w:p>
    <w:p w14:paraId="6ECCCF57" w14:textId="77777777" w:rsidR="00445F97" w:rsidRPr="00A25068" w:rsidRDefault="00445F97" w:rsidP="0090242C">
      <w:pPr>
        <w:widowControl w:val="0"/>
        <w:numPr>
          <w:ilvl w:val="1"/>
          <w:numId w:val="12"/>
        </w:numPr>
        <w:autoSpaceDE w:val="0"/>
        <w:autoSpaceDN w:val="0"/>
        <w:spacing w:after="0" w:line="240" w:lineRule="auto"/>
        <w:ind w:left="567" w:hanging="567"/>
        <w:jc w:val="both"/>
        <w:outlineLvl w:val="0"/>
        <w:rPr>
          <w:rFonts w:eastAsia="Arial"/>
          <w:b/>
          <w:bCs/>
        </w:rPr>
      </w:pPr>
      <w:r w:rsidRPr="00A25068">
        <w:rPr>
          <w:rFonts w:eastAsia="Arial"/>
          <w:b/>
          <w:bCs/>
        </w:rPr>
        <w:t>PRESUPUESTO</w:t>
      </w:r>
      <w:r w:rsidRPr="00A25068">
        <w:rPr>
          <w:rFonts w:eastAsia="Arial"/>
          <w:b/>
          <w:bCs/>
          <w:spacing w:val="-6"/>
        </w:rPr>
        <w:t xml:space="preserve"> </w:t>
      </w:r>
      <w:r w:rsidRPr="00A25068">
        <w:rPr>
          <w:rFonts w:eastAsia="Arial"/>
          <w:b/>
          <w:bCs/>
        </w:rPr>
        <w:t>OFICIAL</w:t>
      </w:r>
      <w:r w:rsidRPr="00A25068">
        <w:rPr>
          <w:rFonts w:eastAsia="Arial"/>
          <w:b/>
          <w:bCs/>
          <w:spacing w:val="-1"/>
        </w:rPr>
        <w:t xml:space="preserve"> </w:t>
      </w:r>
      <w:r w:rsidRPr="00A25068">
        <w:rPr>
          <w:rFonts w:eastAsia="Arial"/>
          <w:b/>
          <w:bCs/>
        </w:rPr>
        <w:t>Y CERTIFICADO</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DISPONIBILIDAD</w:t>
      </w:r>
      <w:r w:rsidRPr="00A25068">
        <w:rPr>
          <w:rFonts w:eastAsia="Arial"/>
          <w:b/>
          <w:bCs/>
          <w:spacing w:val="-1"/>
        </w:rPr>
        <w:t xml:space="preserve"> </w:t>
      </w:r>
      <w:r w:rsidRPr="00A25068">
        <w:rPr>
          <w:rFonts w:eastAsia="Arial"/>
          <w:b/>
          <w:bCs/>
        </w:rPr>
        <w:t>PRESUPUESTAL.</w:t>
      </w:r>
    </w:p>
    <w:p w14:paraId="22619454" w14:textId="77777777" w:rsidR="00C21B22" w:rsidRDefault="00C21B22" w:rsidP="00164BC7">
      <w:pPr>
        <w:widowControl w:val="0"/>
        <w:autoSpaceDE w:val="0"/>
        <w:autoSpaceDN w:val="0"/>
        <w:spacing w:after="0" w:line="240" w:lineRule="auto"/>
        <w:ind w:right="51"/>
        <w:jc w:val="both"/>
        <w:rPr>
          <w:rFonts w:eastAsia="Arial MT"/>
        </w:rPr>
      </w:pPr>
    </w:p>
    <w:p w14:paraId="423B2521" w14:textId="1DD22852"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presupuesto oficial disponible para la contratación es el establecido en los estudios previos, análisis del sector, en 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r w:rsidRPr="00A25068">
        <w:rPr>
          <w:rFonts w:eastAsia="Arial MT"/>
          <w:spacing w:val="1"/>
        </w:rPr>
        <w:t xml:space="preserve"> </w:t>
      </w:r>
      <w:r w:rsidRPr="00A25068">
        <w:rPr>
          <w:rFonts w:eastAsia="Arial MT"/>
        </w:rPr>
        <w:t>este</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encuentra</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sección</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w:t>
      </w:r>
      <w:r w:rsidRPr="007B4B8F">
        <w:rPr>
          <w:rFonts w:eastAsia="Arial MT"/>
          <w:i/>
        </w:rPr>
        <w:t>CONFIGURACIÓN</w:t>
      </w:r>
      <w:r w:rsidRPr="00A25068">
        <w:rPr>
          <w:rFonts w:eastAsia="Arial MT"/>
        </w:rPr>
        <w:t xml:space="preserve">” de la invitación del Sistema Electrónico de Contratación Pública - </w:t>
      </w:r>
      <w:proofErr w:type="spellStart"/>
      <w:r w:rsidRPr="00A25068">
        <w:rPr>
          <w:rFonts w:eastAsia="Arial MT"/>
        </w:rPr>
        <w:t>SECOP</w:t>
      </w:r>
      <w:proofErr w:type="spellEnd"/>
      <w:r w:rsidRPr="00A25068">
        <w:rPr>
          <w:rFonts w:eastAsia="Arial MT"/>
        </w:rPr>
        <w:t xml:space="preserve"> II y la propuesta elegida no</w:t>
      </w:r>
      <w:r w:rsidRPr="00A25068">
        <w:rPr>
          <w:rFonts w:eastAsia="Arial MT"/>
          <w:spacing w:val="1"/>
        </w:rPr>
        <w:t xml:space="preserve"> </w:t>
      </w:r>
      <w:r w:rsidRPr="00A25068">
        <w:rPr>
          <w:rFonts w:eastAsia="Arial MT"/>
        </w:rPr>
        <w:t>podrá</w:t>
      </w:r>
      <w:r w:rsidRPr="00A25068">
        <w:rPr>
          <w:rFonts w:eastAsia="Arial MT"/>
          <w:spacing w:val="-4"/>
        </w:rPr>
        <w:t xml:space="preserve"> </w:t>
      </w:r>
      <w:r w:rsidRPr="00A25068">
        <w:rPr>
          <w:rFonts w:eastAsia="Arial MT"/>
        </w:rPr>
        <w:t>sobrepasar</w:t>
      </w:r>
      <w:r w:rsidRPr="00A25068">
        <w:rPr>
          <w:rFonts w:eastAsia="Arial MT"/>
          <w:spacing w:val="-4"/>
        </w:rPr>
        <w:t xml:space="preserve"> </w:t>
      </w:r>
      <w:r w:rsidRPr="00A25068">
        <w:rPr>
          <w:rFonts w:eastAsia="Arial MT"/>
        </w:rPr>
        <w:t>el presupuesto total</w:t>
      </w:r>
      <w:r w:rsidRPr="00A25068">
        <w:rPr>
          <w:rFonts w:eastAsia="Arial MT"/>
          <w:spacing w:val="-2"/>
        </w:rPr>
        <w:t xml:space="preserve"> </w:t>
      </w:r>
      <w:r w:rsidRPr="00A25068">
        <w:rPr>
          <w:rFonts w:eastAsia="Arial MT"/>
        </w:rPr>
        <w:t>o</w:t>
      </w:r>
      <w:r w:rsidRPr="00A25068">
        <w:rPr>
          <w:rFonts w:eastAsia="Arial MT"/>
          <w:spacing w:val="1"/>
        </w:rPr>
        <w:t xml:space="preserve"> </w:t>
      </w:r>
      <w:r w:rsidRPr="00A25068">
        <w:rPr>
          <w:rFonts w:eastAsia="Arial MT"/>
        </w:rPr>
        <w:t>por lote/Grupo o lote/ítem,</w:t>
      </w:r>
      <w:r w:rsidRPr="00A25068">
        <w:rPr>
          <w:rFonts w:eastAsia="Arial MT"/>
          <w:spacing w:val="-5"/>
        </w:rPr>
        <w:t xml:space="preserve"> </w:t>
      </w:r>
      <w:r w:rsidRPr="00A25068">
        <w:rPr>
          <w:rFonts w:eastAsia="Arial MT"/>
        </w:rPr>
        <w:t>según</w:t>
      </w:r>
      <w:r w:rsidRPr="00A25068">
        <w:rPr>
          <w:rFonts w:eastAsia="Arial MT"/>
          <w:spacing w:val="-2"/>
        </w:rPr>
        <w:t xml:space="preserve"> </w:t>
      </w:r>
      <w:r w:rsidRPr="00A25068">
        <w:rPr>
          <w:rFonts w:eastAsia="Arial MT"/>
        </w:rPr>
        <w:t>sea</w:t>
      </w:r>
      <w:r w:rsidRPr="00A25068">
        <w:rPr>
          <w:rFonts w:eastAsia="Arial MT"/>
          <w:spacing w:val="-3"/>
        </w:rPr>
        <w:t xml:space="preserve"> </w:t>
      </w:r>
      <w:r w:rsidRPr="00A25068">
        <w:rPr>
          <w:rFonts w:eastAsia="Arial MT"/>
        </w:rPr>
        <w:t>el caso.</w:t>
      </w:r>
    </w:p>
    <w:p w14:paraId="720C4BCF" w14:textId="77777777" w:rsidR="00445F97" w:rsidRPr="00A25068" w:rsidRDefault="00445F97" w:rsidP="00164BC7">
      <w:pPr>
        <w:widowControl w:val="0"/>
        <w:autoSpaceDE w:val="0"/>
        <w:autoSpaceDN w:val="0"/>
        <w:spacing w:after="0" w:line="240" w:lineRule="auto"/>
        <w:jc w:val="both"/>
        <w:rPr>
          <w:rFonts w:eastAsia="Arial MT"/>
        </w:rPr>
      </w:pPr>
    </w:p>
    <w:p w14:paraId="5CC548D2" w14:textId="49E14483"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Así mismo, las obligaciones que se contraen por parte del Instituto Nacional de Medicina Legal y Ciencias Forenses con</w:t>
      </w:r>
      <w:r w:rsidRPr="00A25068">
        <w:rPr>
          <w:rFonts w:eastAsia="Arial MT"/>
          <w:spacing w:val="1"/>
        </w:rPr>
        <w:t xml:space="preserve"> </w:t>
      </w:r>
      <w:r w:rsidRPr="00A25068">
        <w:rPr>
          <w:rFonts w:eastAsia="Arial MT"/>
        </w:rPr>
        <w:t>ocasión de este proceso de selección y el contrato que se suscriba están respaldadas con recursos del presupuesto de la</w:t>
      </w:r>
      <w:r w:rsidRPr="00A25068">
        <w:rPr>
          <w:rFonts w:eastAsia="Arial MT"/>
          <w:spacing w:val="1"/>
        </w:rPr>
        <w:t xml:space="preserve"> </w:t>
      </w:r>
      <w:r w:rsidRPr="00A25068">
        <w:rPr>
          <w:rFonts w:eastAsia="Arial MT"/>
        </w:rPr>
        <w:t xml:space="preserve">entidad para la vigencia del año </w:t>
      </w:r>
      <w:r w:rsidRPr="00100DAE">
        <w:rPr>
          <w:rFonts w:eastAsia="Arial MT"/>
          <w:b/>
          <w:bCs/>
        </w:rPr>
        <w:t>202</w:t>
      </w:r>
      <w:r w:rsidR="00F920F6">
        <w:rPr>
          <w:rFonts w:eastAsia="Arial MT"/>
          <w:b/>
          <w:bCs/>
        </w:rPr>
        <w:t>6</w:t>
      </w:r>
      <w:r w:rsidRPr="00A25068">
        <w:rPr>
          <w:rFonts w:eastAsia="Arial MT"/>
        </w:rPr>
        <w:t xml:space="preserve"> con el certificado de disponibilidad presupuestal que se encuentra establecido en la</w:t>
      </w:r>
      <w:r w:rsidRPr="00A25068">
        <w:rPr>
          <w:rFonts w:eastAsia="Arial MT"/>
          <w:spacing w:val="1"/>
        </w:rPr>
        <w:t xml:space="preserve"> </w:t>
      </w:r>
      <w:r w:rsidRPr="00A25068">
        <w:rPr>
          <w:rFonts w:eastAsia="Arial MT"/>
        </w:rPr>
        <w:t>sección “</w:t>
      </w:r>
      <w:r w:rsidRPr="007B4B8F">
        <w:rPr>
          <w:rFonts w:eastAsia="Arial MT"/>
          <w:i/>
        </w:rPr>
        <w:t>CONFIGURACIÓN</w:t>
      </w:r>
      <w:r w:rsidRPr="00A25068">
        <w:rPr>
          <w:rFonts w:eastAsia="Arial MT"/>
        </w:rPr>
        <w:t>” y “</w:t>
      </w:r>
      <w:r w:rsidRPr="007B4B8F">
        <w:rPr>
          <w:rFonts w:eastAsia="Arial MT"/>
          <w:i/>
        </w:rPr>
        <w:t>DOCUMENTOS DEL PROCESO</w:t>
      </w:r>
      <w:r w:rsidRPr="00A25068">
        <w:rPr>
          <w:rFonts w:eastAsia="Arial MT"/>
        </w:rPr>
        <w:t>” de la invitación del Sistema Electrónico de Contratación</w:t>
      </w:r>
      <w:r w:rsidRPr="00A25068">
        <w:rPr>
          <w:rFonts w:eastAsia="Arial MT"/>
          <w:spacing w:val="1"/>
        </w:rPr>
        <w:t xml:space="preserve"> </w:t>
      </w:r>
      <w:r w:rsidRPr="00A25068">
        <w:rPr>
          <w:rFonts w:eastAsia="Arial MT"/>
        </w:rPr>
        <w:t xml:space="preserve">Pública - </w:t>
      </w:r>
      <w:proofErr w:type="spellStart"/>
      <w:r w:rsidRPr="00A25068">
        <w:rPr>
          <w:rFonts w:eastAsia="Arial MT"/>
        </w:rPr>
        <w:t>SECOP</w:t>
      </w:r>
      <w:proofErr w:type="spellEnd"/>
      <w:r w:rsidRPr="00A25068">
        <w:rPr>
          <w:rFonts w:eastAsia="Arial MT"/>
        </w:rPr>
        <w:t xml:space="preserve"> II y en “</w:t>
      </w:r>
      <w:r w:rsidRPr="007B4B8F">
        <w:rPr>
          <w:rFonts w:eastAsia="Arial MT"/>
          <w:i/>
        </w:rPr>
        <w:t>INFORMACIÓN PRESUPUESTAL</w:t>
      </w:r>
      <w:r w:rsidRPr="00A25068">
        <w:rPr>
          <w:rFonts w:eastAsia="Arial MT"/>
        </w:rPr>
        <w:t>” del contrato del Sistema Electrónico de Contratación Pública –</w:t>
      </w:r>
      <w:r w:rsidRPr="00A25068">
        <w:rPr>
          <w:rFonts w:eastAsia="Arial MT"/>
          <w:spacing w:val="1"/>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p>
    <w:p w14:paraId="17878D9D" w14:textId="77777777" w:rsidR="00445F97" w:rsidRPr="00A25068" w:rsidRDefault="00445F97" w:rsidP="00164BC7">
      <w:pPr>
        <w:widowControl w:val="0"/>
        <w:autoSpaceDE w:val="0"/>
        <w:autoSpaceDN w:val="0"/>
        <w:spacing w:after="0" w:line="240" w:lineRule="auto"/>
        <w:jc w:val="both"/>
        <w:rPr>
          <w:rFonts w:eastAsia="Arial MT"/>
        </w:rPr>
      </w:pPr>
    </w:p>
    <w:p w14:paraId="46507409" w14:textId="77777777" w:rsidR="00445F97" w:rsidRPr="00A25068" w:rsidRDefault="00445F97" w:rsidP="0090242C">
      <w:pPr>
        <w:widowControl w:val="0"/>
        <w:numPr>
          <w:ilvl w:val="1"/>
          <w:numId w:val="12"/>
        </w:numPr>
        <w:tabs>
          <w:tab w:val="left" w:pos="1276"/>
        </w:tabs>
        <w:autoSpaceDE w:val="0"/>
        <w:autoSpaceDN w:val="0"/>
        <w:spacing w:after="0" w:line="240" w:lineRule="auto"/>
        <w:ind w:left="567" w:hanging="567"/>
        <w:jc w:val="both"/>
        <w:outlineLvl w:val="0"/>
        <w:rPr>
          <w:rFonts w:eastAsia="Arial"/>
          <w:b/>
          <w:bCs/>
        </w:rPr>
      </w:pPr>
      <w:r w:rsidRPr="00A25068">
        <w:rPr>
          <w:rFonts w:eastAsia="Arial"/>
          <w:b/>
          <w:bCs/>
        </w:rPr>
        <w:t>CLASIFICACIÓN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BIENES</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SERVICIOS</w:t>
      </w:r>
      <w:r w:rsidRPr="00A25068">
        <w:rPr>
          <w:rFonts w:eastAsia="Arial"/>
          <w:b/>
          <w:bCs/>
          <w:spacing w:val="-1"/>
        </w:rPr>
        <w:t xml:space="preserve"> </w:t>
      </w:r>
      <w:r w:rsidRPr="00A25068">
        <w:rPr>
          <w:rFonts w:eastAsia="Arial"/>
          <w:b/>
          <w:bCs/>
        </w:rPr>
        <w:t>– ENUNCIATIVO</w:t>
      </w:r>
    </w:p>
    <w:p w14:paraId="4F1448F8" w14:textId="77777777" w:rsidR="00C21B22" w:rsidRDefault="00C21B22" w:rsidP="00164BC7">
      <w:pPr>
        <w:widowControl w:val="0"/>
        <w:autoSpaceDE w:val="0"/>
        <w:autoSpaceDN w:val="0"/>
        <w:spacing w:after="0" w:line="240" w:lineRule="auto"/>
        <w:ind w:right="51"/>
        <w:jc w:val="both"/>
        <w:rPr>
          <w:rFonts w:eastAsia="Arial MT"/>
        </w:rPr>
      </w:pPr>
    </w:p>
    <w:p w14:paraId="6A8342FB" w14:textId="05E40A9E" w:rsidR="007B4B8F" w:rsidRPr="00A25068" w:rsidRDefault="00445F97" w:rsidP="008B2E7C">
      <w:pPr>
        <w:widowControl w:val="0"/>
        <w:autoSpaceDE w:val="0"/>
        <w:autoSpaceDN w:val="0"/>
        <w:spacing w:after="0" w:line="240" w:lineRule="auto"/>
        <w:ind w:right="51"/>
        <w:jc w:val="both"/>
        <w:rPr>
          <w:rFonts w:eastAsia="Arial MT"/>
        </w:rPr>
      </w:pPr>
      <w:r w:rsidRPr="00A25068">
        <w:rPr>
          <w:rFonts w:eastAsia="Arial MT"/>
        </w:rPr>
        <w:t xml:space="preserve">Los bienes/servicios del presente proceso se especifican según el Clasificador de Bienes y Servicios de Naciones Unidas – </w:t>
      </w:r>
      <w:proofErr w:type="spellStart"/>
      <w:r w:rsidRPr="00A25068">
        <w:rPr>
          <w:rFonts w:eastAsia="Arial MT"/>
        </w:rPr>
        <w:t>UNSPSC</w:t>
      </w:r>
      <w:proofErr w:type="spellEnd"/>
      <w:r w:rsidRPr="00A25068">
        <w:rPr>
          <w:rFonts w:eastAsia="Arial MT"/>
        </w:rPr>
        <w:t>,</w:t>
      </w:r>
      <w:r w:rsidRPr="00A25068">
        <w:rPr>
          <w:rFonts w:eastAsia="Arial MT"/>
          <w:spacing w:val="-47"/>
        </w:rPr>
        <w:t xml:space="preserve"> </w:t>
      </w:r>
      <w:r w:rsidRPr="00A25068">
        <w:rPr>
          <w:rFonts w:eastAsia="Arial MT"/>
        </w:rPr>
        <w:t xml:space="preserve">en los códigos relacionados </w:t>
      </w:r>
      <w:r w:rsidR="008B2E7C">
        <w:rPr>
          <w:rFonts w:eastAsia="Arial MT"/>
        </w:rPr>
        <w:t xml:space="preserve">en el numeral 2.5 del Estudio Previo. </w:t>
      </w:r>
    </w:p>
    <w:p w14:paraId="31F0DAF7" w14:textId="77777777" w:rsidR="00445F97" w:rsidRPr="00A25068" w:rsidRDefault="00445F97" w:rsidP="00164BC7">
      <w:pPr>
        <w:widowControl w:val="0"/>
        <w:autoSpaceDE w:val="0"/>
        <w:autoSpaceDN w:val="0"/>
        <w:spacing w:after="0" w:line="240" w:lineRule="auto"/>
        <w:ind w:right="51"/>
        <w:jc w:val="both"/>
        <w:rPr>
          <w:rFonts w:eastAsia="Arial MT"/>
        </w:rPr>
      </w:pPr>
    </w:p>
    <w:p w14:paraId="000D0695" w14:textId="77777777" w:rsidR="006D5155" w:rsidRPr="00A25068" w:rsidRDefault="00445F97" w:rsidP="0090242C">
      <w:pPr>
        <w:pStyle w:val="Prrafodelista"/>
        <w:numPr>
          <w:ilvl w:val="1"/>
          <w:numId w:val="12"/>
        </w:numPr>
        <w:tabs>
          <w:tab w:val="left" w:pos="1418"/>
        </w:tabs>
        <w:ind w:left="567" w:hanging="567"/>
        <w:outlineLvl w:val="0"/>
        <w:rPr>
          <w:rFonts w:eastAsia="Arial"/>
          <w:b/>
          <w:bCs/>
          <w:sz w:val="20"/>
          <w:szCs w:val="20"/>
        </w:rPr>
      </w:pPr>
      <w:r w:rsidRPr="00A25068">
        <w:rPr>
          <w:rFonts w:eastAsia="Arial"/>
          <w:b/>
          <w:bCs/>
          <w:sz w:val="20"/>
          <w:szCs w:val="20"/>
        </w:rPr>
        <w:t>DOCUMENTOS OTORGADOS EN EL EXTERIOR</w:t>
      </w:r>
    </w:p>
    <w:p w14:paraId="5F20BE8D" w14:textId="77777777" w:rsidR="00C21B22" w:rsidRDefault="00C21B22" w:rsidP="00164BC7">
      <w:pPr>
        <w:widowControl w:val="0"/>
        <w:autoSpaceDE w:val="0"/>
        <w:autoSpaceDN w:val="0"/>
        <w:spacing w:after="0" w:line="240" w:lineRule="auto"/>
        <w:jc w:val="both"/>
        <w:rPr>
          <w:rFonts w:eastAsia="Arial MT"/>
        </w:rPr>
      </w:pPr>
    </w:p>
    <w:p w14:paraId="0EC2353C" w14:textId="2987F0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documentos oficiales otorgados o expedidos en el exterior, deberán presentarse traducidos al</w:t>
      </w:r>
      <w:r w:rsidRPr="00A25068">
        <w:rPr>
          <w:rFonts w:eastAsia="Arial MT"/>
          <w:spacing w:val="1"/>
        </w:rPr>
        <w:t xml:space="preserve"> </w:t>
      </w:r>
      <w:r w:rsidRPr="00A25068">
        <w:rPr>
          <w:rFonts w:eastAsia="Arial MT"/>
        </w:rPr>
        <w:t>idioma castellano,</w:t>
      </w:r>
      <w:r w:rsidRPr="00A25068">
        <w:rPr>
          <w:rFonts w:eastAsia="Arial MT"/>
          <w:spacing w:val="1"/>
        </w:rPr>
        <w:t xml:space="preserve"> </w:t>
      </w:r>
      <w:r w:rsidRPr="00A25068">
        <w:rPr>
          <w:rFonts w:eastAsia="Arial MT"/>
        </w:rPr>
        <w:t>legalizados</w:t>
      </w:r>
      <w:r w:rsidRPr="00A25068">
        <w:rPr>
          <w:rFonts w:eastAsia="Arial MT"/>
          <w:spacing w:val="12"/>
        </w:rPr>
        <w:t xml:space="preserve"> </w:t>
      </w:r>
      <w:r w:rsidRPr="00A25068">
        <w:rPr>
          <w:rFonts w:eastAsia="Arial MT"/>
        </w:rPr>
        <w:t>o</w:t>
      </w:r>
      <w:r w:rsidRPr="00A25068">
        <w:rPr>
          <w:rFonts w:eastAsia="Arial MT"/>
          <w:spacing w:val="11"/>
        </w:rPr>
        <w:t xml:space="preserve"> </w:t>
      </w:r>
      <w:r w:rsidRPr="00A25068">
        <w:rPr>
          <w:rFonts w:eastAsia="Arial MT"/>
        </w:rPr>
        <w:t>apostillados</w:t>
      </w:r>
      <w:r w:rsidRPr="00A25068">
        <w:rPr>
          <w:rFonts w:eastAsia="Arial MT"/>
          <w:spacing w:val="11"/>
        </w:rPr>
        <w:t xml:space="preserve"> </w:t>
      </w:r>
      <w:r w:rsidRPr="00A25068">
        <w:rPr>
          <w:rFonts w:eastAsia="Arial MT"/>
        </w:rPr>
        <w:t>en</w:t>
      </w:r>
      <w:r w:rsidRPr="00A25068">
        <w:rPr>
          <w:rFonts w:eastAsia="Arial MT"/>
          <w:spacing w:val="8"/>
        </w:rPr>
        <w:t xml:space="preserve"> </w:t>
      </w:r>
      <w:r w:rsidRPr="00A25068">
        <w:rPr>
          <w:rFonts w:eastAsia="Arial MT"/>
        </w:rPr>
        <w:t>la</w:t>
      </w:r>
      <w:r w:rsidRPr="00A25068">
        <w:rPr>
          <w:rFonts w:eastAsia="Arial MT"/>
          <w:spacing w:val="12"/>
        </w:rPr>
        <w:t xml:space="preserve"> </w:t>
      </w:r>
      <w:r w:rsidRPr="00A25068">
        <w:rPr>
          <w:rFonts w:eastAsia="Arial MT"/>
        </w:rPr>
        <w:t>forma prevista en las normas vigentes sobre la materia, en especial, los artículos 74 y 251 del Código General del Proceso, artículo 480 del Código de Comercio y en la Resolución No. 1959 del 3 de agosto de 2020 “</w:t>
      </w:r>
      <w:r w:rsidRPr="007B4B8F">
        <w:rPr>
          <w:rFonts w:eastAsia="Arial MT"/>
          <w:i/>
        </w:rPr>
        <w:t>Por la cual se adopta el procedimiento para apostillas y de legalización documentos</w:t>
      </w:r>
      <w:r w:rsidRPr="00A25068">
        <w:rPr>
          <w:rFonts w:eastAsia="Arial MT"/>
        </w:rPr>
        <w:t>”, expedida por el Ministerio de Relaciones Exteriores de la República de Colombia”. Lo anterior sin perjuicio de lo establecido en el artículo 25 del Decreto</w:t>
      </w:r>
      <w:r w:rsidRPr="00A25068">
        <w:rPr>
          <w:rFonts w:eastAsia="Arial MT"/>
          <w:spacing w:val="1"/>
        </w:rPr>
        <w:t xml:space="preserve"> </w:t>
      </w:r>
      <w:r w:rsidRPr="00A25068">
        <w:rPr>
          <w:rFonts w:eastAsia="Arial MT"/>
        </w:rPr>
        <w:t>Ley</w:t>
      </w:r>
      <w:r w:rsidRPr="00A25068">
        <w:rPr>
          <w:rFonts w:eastAsia="Arial MT"/>
          <w:spacing w:val="-2"/>
        </w:rPr>
        <w:t xml:space="preserve"> </w:t>
      </w:r>
      <w:r w:rsidRPr="00A25068">
        <w:rPr>
          <w:rFonts w:eastAsia="Arial MT"/>
        </w:rPr>
        <w:t>019</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2012,</w:t>
      </w:r>
      <w:r w:rsidRPr="00A25068">
        <w:rPr>
          <w:rFonts w:eastAsia="Arial MT"/>
          <w:spacing w:val="-1"/>
        </w:rPr>
        <w:t xml:space="preserve"> </w:t>
      </w:r>
      <w:r w:rsidRPr="00A25068">
        <w:rPr>
          <w:rFonts w:eastAsia="Arial MT"/>
        </w:rPr>
        <w:t>para</w:t>
      </w:r>
      <w:r w:rsidRPr="00A25068">
        <w:rPr>
          <w:rFonts w:eastAsia="Arial MT"/>
          <w:spacing w:val="-4"/>
        </w:rPr>
        <w:t xml:space="preserve"> </w:t>
      </w:r>
      <w:r w:rsidRPr="00A25068">
        <w:rPr>
          <w:rFonts w:eastAsia="Arial MT"/>
        </w:rPr>
        <w:lastRenderedPageBreak/>
        <w:t>los</w:t>
      </w:r>
      <w:r w:rsidRPr="00A25068">
        <w:rPr>
          <w:rFonts w:eastAsia="Arial MT"/>
          <w:spacing w:val="1"/>
        </w:rPr>
        <w:t xml:space="preserve"> </w:t>
      </w:r>
      <w:r w:rsidRPr="00A25068">
        <w:rPr>
          <w:rFonts w:eastAsia="Arial MT"/>
        </w:rPr>
        <w:t>documentos privados.</w:t>
      </w:r>
    </w:p>
    <w:p w14:paraId="4B80EDA1" w14:textId="77777777" w:rsidR="00445F97" w:rsidRPr="00A25068" w:rsidRDefault="00445F97" w:rsidP="00164BC7">
      <w:pPr>
        <w:widowControl w:val="0"/>
        <w:autoSpaceDE w:val="0"/>
        <w:autoSpaceDN w:val="0"/>
        <w:spacing w:after="0" w:line="240" w:lineRule="auto"/>
        <w:jc w:val="both"/>
        <w:rPr>
          <w:rFonts w:eastAsia="Arial MT"/>
        </w:rPr>
      </w:pPr>
    </w:p>
    <w:p w14:paraId="2C290EC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Este requisito se hace extensivo a todos y cada uno de los documentos que formen parte</w:t>
      </w:r>
      <w:r w:rsidRPr="00A25068">
        <w:rPr>
          <w:rFonts w:eastAsia="Arial MT"/>
          <w:spacing w:val="1"/>
        </w:rPr>
        <w:t xml:space="preserve"> </w:t>
      </w:r>
      <w:r w:rsidRPr="00A25068">
        <w:rPr>
          <w:rFonts w:eastAsia="Arial MT"/>
        </w:rPr>
        <w:t>del proceso y que sean</w:t>
      </w:r>
      <w:r w:rsidRPr="00A25068">
        <w:rPr>
          <w:rFonts w:eastAsia="Arial MT"/>
          <w:spacing w:val="1"/>
        </w:rPr>
        <w:t xml:space="preserve"> </w:t>
      </w:r>
      <w:r w:rsidRPr="00A25068">
        <w:rPr>
          <w:rFonts w:eastAsia="Arial MT"/>
        </w:rPr>
        <w:t>presentados</w:t>
      </w:r>
      <w:r w:rsidRPr="00A25068">
        <w:rPr>
          <w:rFonts w:eastAsia="Arial MT"/>
          <w:spacing w:val="-3"/>
        </w:rPr>
        <w:t xml:space="preserve"> </w:t>
      </w:r>
      <w:r w:rsidRPr="00A25068">
        <w:rPr>
          <w:rFonts w:eastAsia="Arial MT"/>
        </w:rPr>
        <w:t>con</w:t>
      </w:r>
      <w:r w:rsidRPr="00A25068">
        <w:rPr>
          <w:rFonts w:eastAsia="Arial MT"/>
          <w:spacing w:val="-4"/>
        </w:rPr>
        <w:t xml:space="preserve"> </w:t>
      </w:r>
      <w:r w:rsidRPr="00A25068">
        <w:rPr>
          <w:rFonts w:eastAsia="Arial MT"/>
        </w:rPr>
        <w:t>ocasión del</w:t>
      </w:r>
      <w:r w:rsidRPr="00A25068">
        <w:rPr>
          <w:rFonts w:eastAsia="Arial MT"/>
          <w:spacing w:val="-3"/>
        </w:rPr>
        <w:t xml:space="preserve"> </w:t>
      </w:r>
      <w:r w:rsidRPr="00A25068">
        <w:rPr>
          <w:rFonts w:eastAsia="Arial MT"/>
        </w:rPr>
        <w:t>mismo.</w:t>
      </w:r>
    </w:p>
    <w:p w14:paraId="3E28AF07" w14:textId="77777777" w:rsidR="00445F97" w:rsidRPr="00A25068" w:rsidRDefault="00445F97" w:rsidP="00164BC7">
      <w:pPr>
        <w:widowControl w:val="0"/>
        <w:autoSpaceDE w:val="0"/>
        <w:autoSpaceDN w:val="0"/>
        <w:spacing w:after="0" w:line="240" w:lineRule="auto"/>
        <w:jc w:val="both"/>
        <w:rPr>
          <w:rFonts w:eastAsia="Arial MT"/>
        </w:rPr>
      </w:pPr>
    </w:p>
    <w:p w14:paraId="39CF6501" w14:textId="77777777" w:rsidR="00445F97" w:rsidRDefault="00445F97" w:rsidP="00164BC7">
      <w:pPr>
        <w:widowControl w:val="0"/>
        <w:autoSpaceDE w:val="0"/>
        <w:autoSpaceDN w:val="0"/>
        <w:spacing w:after="0" w:line="240" w:lineRule="auto"/>
        <w:ind w:left="390" w:hanging="390"/>
        <w:jc w:val="both"/>
        <w:outlineLvl w:val="0"/>
        <w:rPr>
          <w:rFonts w:eastAsia="Arial"/>
          <w:b/>
          <w:bCs/>
        </w:rPr>
      </w:pPr>
      <w:proofErr w:type="spellStart"/>
      <w:r w:rsidRPr="00A25068">
        <w:rPr>
          <w:rFonts w:eastAsia="Arial"/>
          <w:b/>
          <w:bCs/>
          <w:u w:val="single"/>
        </w:rPr>
        <w:t>CONSULARIZACIÓN</w:t>
      </w:r>
      <w:proofErr w:type="spellEnd"/>
      <w:r w:rsidRPr="00A25068">
        <w:rPr>
          <w:rFonts w:eastAsia="Arial"/>
          <w:b/>
          <w:bCs/>
          <w:spacing w:val="-4"/>
        </w:rPr>
        <w:t xml:space="preserve"> </w:t>
      </w:r>
      <w:r w:rsidRPr="00A25068">
        <w:rPr>
          <w:rFonts w:eastAsia="Arial"/>
          <w:b/>
          <w:bCs/>
        </w:rPr>
        <w:t>-</w:t>
      </w:r>
      <w:r w:rsidRPr="00A25068">
        <w:rPr>
          <w:rFonts w:eastAsia="Arial"/>
          <w:b/>
          <w:bCs/>
          <w:spacing w:val="-2"/>
        </w:rPr>
        <w:t xml:space="preserve"> </w:t>
      </w:r>
      <w:r w:rsidRPr="00A25068">
        <w:rPr>
          <w:rFonts w:eastAsia="Arial"/>
          <w:b/>
          <w:bCs/>
        </w:rPr>
        <w:t>DOCUMENTOS</w:t>
      </w:r>
      <w:r w:rsidRPr="00A25068">
        <w:rPr>
          <w:rFonts w:eastAsia="Arial"/>
          <w:b/>
          <w:bCs/>
          <w:spacing w:val="-1"/>
        </w:rPr>
        <w:t xml:space="preserve"> </w:t>
      </w:r>
      <w:r w:rsidRPr="00A25068">
        <w:rPr>
          <w:rFonts w:eastAsia="Arial"/>
          <w:b/>
          <w:bCs/>
        </w:rPr>
        <w:t>PRIVADOS</w:t>
      </w:r>
      <w:r w:rsidRPr="00A25068">
        <w:rPr>
          <w:rFonts w:eastAsia="Arial"/>
          <w:b/>
          <w:bCs/>
          <w:spacing w:val="-1"/>
        </w:rPr>
        <w:t xml:space="preserve"> </w:t>
      </w:r>
      <w:r w:rsidRPr="00A25068">
        <w:rPr>
          <w:rFonts w:eastAsia="Arial"/>
          <w:b/>
          <w:bCs/>
        </w:rPr>
        <w:t>OTORGADOS</w:t>
      </w:r>
      <w:r w:rsidRPr="00A25068">
        <w:rPr>
          <w:rFonts w:eastAsia="Arial"/>
          <w:b/>
          <w:bCs/>
          <w:spacing w:val="-2"/>
        </w:rPr>
        <w:t xml:space="preserve"> </w:t>
      </w:r>
      <w:r w:rsidRPr="00A25068">
        <w:rPr>
          <w:rFonts w:eastAsia="Arial"/>
          <w:b/>
          <w:bCs/>
        </w:rPr>
        <w:t>EN</w:t>
      </w:r>
      <w:r w:rsidRPr="00A25068">
        <w:rPr>
          <w:rFonts w:eastAsia="Arial"/>
          <w:b/>
          <w:bCs/>
          <w:spacing w:val="-2"/>
        </w:rPr>
        <w:t xml:space="preserve"> </w:t>
      </w:r>
      <w:r w:rsidRPr="00A25068">
        <w:rPr>
          <w:rFonts w:eastAsia="Arial"/>
          <w:b/>
          <w:bCs/>
        </w:rPr>
        <w:t>EL</w:t>
      </w:r>
      <w:r w:rsidRPr="00A25068">
        <w:rPr>
          <w:rFonts w:eastAsia="Arial"/>
          <w:b/>
          <w:bCs/>
          <w:spacing w:val="-1"/>
        </w:rPr>
        <w:t xml:space="preserve"> </w:t>
      </w:r>
      <w:r w:rsidRPr="00A25068">
        <w:rPr>
          <w:rFonts w:eastAsia="Arial"/>
          <w:b/>
          <w:bCs/>
        </w:rPr>
        <w:t>EXTERIOR.</w:t>
      </w:r>
    </w:p>
    <w:p w14:paraId="7D881595" w14:textId="77777777" w:rsidR="007B4B8F" w:rsidRPr="00A25068" w:rsidRDefault="007B4B8F" w:rsidP="00164BC7">
      <w:pPr>
        <w:widowControl w:val="0"/>
        <w:autoSpaceDE w:val="0"/>
        <w:autoSpaceDN w:val="0"/>
        <w:spacing w:after="0" w:line="240" w:lineRule="auto"/>
        <w:ind w:left="390" w:hanging="390"/>
        <w:jc w:val="both"/>
        <w:outlineLvl w:val="0"/>
        <w:rPr>
          <w:rFonts w:eastAsia="Arial"/>
          <w:b/>
          <w:bCs/>
        </w:rPr>
      </w:pPr>
    </w:p>
    <w:p w14:paraId="64629973" w14:textId="77777777" w:rsidR="00445F97" w:rsidRPr="00A25068" w:rsidRDefault="00445F97" w:rsidP="00164BC7">
      <w:pPr>
        <w:spacing w:after="0" w:line="240" w:lineRule="auto"/>
        <w:ind w:right="51"/>
        <w:jc w:val="both"/>
        <w:rPr>
          <w:rFonts w:eastAsia="Calibri"/>
        </w:rPr>
      </w:pPr>
      <w:r w:rsidRPr="00A25068">
        <w:rPr>
          <w:rFonts w:eastAsia="Calibri"/>
        </w:rPr>
        <w:t>De conformidad con lo previsto por el artículo 480 del Código de Comercio que señala: “</w:t>
      </w:r>
      <w:r w:rsidRPr="00A25068">
        <w:rPr>
          <w:rFonts w:eastAsia="Calibri"/>
          <w:i/>
        </w:rPr>
        <w:t>Los documentos otorgados en el</w:t>
      </w:r>
      <w:r w:rsidRPr="00A25068">
        <w:rPr>
          <w:rFonts w:eastAsia="Calibri"/>
          <w:i/>
          <w:spacing w:val="1"/>
        </w:rPr>
        <w:t xml:space="preserve"> </w:t>
      </w:r>
      <w:r w:rsidRPr="00A25068">
        <w:rPr>
          <w:rFonts w:eastAsia="Calibri"/>
          <w:i/>
        </w:rPr>
        <w:t>exterior se autenticarán por los funcionarios competentes para ello en el respectivo país, y la firma de tales funcionarios lo</w:t>
      </w:r>
      <w:r w:rsidRPr="00A25068">
        <w:rPr>
          <w:rFonts w:eastAsia="Calibri"/>
          <w:i/>
          <w:spacing w:val="1"/>
        </w:rPr>
        <w:t xml:space="preserve"> </w:t>
      </w:r>
      <w:r w:rsidRPr="00A25068">
        <w:rPr>
          <w:rFonts w:eastAsia="Calibri"/>
          <w:i/>
        </w:rPr>
        <w:t>será a su vez por el cónsul colombiano o, a falta de éste, por el de una nación amiga, sin perjuicio de lo establecido en</w:t>
      </w:r>
      <w:r w:rsidRPr="00A25068">
        <w:rPr>
          <w:rFonts w:eastAsia="Calibri"/>
          <w:i/>
          <w:spacing w:val="1"/>
        </w:rPr>
        <w:t xml:space="preserve"> </w:t>
      </w:r>
      <w:r w:rsidRPr="00A25068">
        <w:rPr>
          <w:rFonts w:eastAsia="Calibri"/>
          <w:i/>
        </w:rPr>
        <w:t>convenios internacionales sobre el régimen de los poderes. Al autenticar los documentos a que se refiere este artículo los</w:t>
      </w:r>
      <w:r w:rsidRPr="00A25068">
        <w:rPr>
          <w:rFonts w:eastAsia="Calibri"/>
          <w:i/>
          <w:spacing w:val="1"/>
        </w:rPr>
        <w:t xml:space="preserve"> </w:t>
      </w:r>
      <w:r w:rsidRPr="00A25068">
        <w:rPr>
          <w:rFonts w:eastAsia="Calibri"/>
          <w:i/>
        </w:rPr>
        <w:t>cónsules harán</w:t>
      </w:r>
      <w:r w:rsidRPr="00A25068">
        <w:rPr>
          <w:rFonts w:eastAsia="Calibri"/>
          <w:i/>
          <w:spacing w:val="-4"/>
        </w:rPr>
        <w:t xml:space="preserve"> </w:t>
      </w:r>
      <w:r w:rsidRPr="00A25068">
        <w:rPr>
          <w:rFonts w:eastAsia="Calibri"/>
          <w:i/>
        </w:rPr>
        <w:t>constar que</w:t>
      </w:r>
      <w:r w:rsidRPr="00A25068">
        <w:rPr>
          <w:rFonts w:eastAsia="Calibri"/>
          <w:i/>
          <w:spacing w:val="-3"/>
        </w:rPr>
        <w:t xml:space="preserve"> </w:t>
      </w:r>
      <w:r w:rsidRPr="00A25068">
        <w:rPr>
          <w:rFonts w:eastAsia="Calibri"/>
          <w:i/>
        </w:rPr>
        <w:t>existe</w:t>
      </w:r>
      <w:r w:rsidRPr="00A25068">
        <w:rPr>
          <w:rFonts w:eastAsia="Calibri"/>
          <w:i/>
          <w:spacing w:val="-3"/>
        </w:rPr>
        <w:t xml:space="preserve"> </w:t>
      </w:r>
      <w:r w:rsidRPr="00A25068">
        <w:rPr>
          <w:rFonts w:eastAsia="Calibri"/>
          <w:i/>
        </w:rPr>
        <w:t>la</w:t>
      </w:r>
      <w:r w:rsidRPr="00A25068">
        <w:rPr>
          <w:rFonts w:eastAsia="Calibri"/>
          <w:i/>
          <w:spacing w:val="-5"/>
        </w:rPr>
        <w:t xml:space="preserve"> </w:t>
      </w:r>
      <w:r w:rsidRPr="00A25068">
        <w:rPr>
          <w:rFonts w:eastAsia="Calibri"/>
          <w:i/>
        </w:rPr>
        <w:t>sociedad</w:t>
      </w:r>
      <w:r w:rsidRPr="00A25068">
        <w:rPr>
          <w:rFonts w:eastAsia="Calibri"/>
          <w:i/>
          <w:spacing w:val="-4"/>
        </w:rPr>
        <w:t xml:space="preserve"> </w:t>
      </w:r>
      <w:r w:rsidRPr="00A25068">
        <w:rPr>
          <w:rFonts w:eastAsia="Calibri"/>
          <w:i/>
        </w:rPr>
        <w:t>y ejerce</w:t>
      </w:r>
      <w:r w:rsidRPr="00A25068">
        <w:rPr>
          <w:rFonts w:eastAsia="Calibri"/>
          <w:i/>
          <w:spacing w:val="-2"/>
        </w:rPr>
        <w:t xml:space="preserve"> </w:t>
      </w:r>
      <w:r w:rsidRPr="00A25068">
        <w:rPr>
          <w:rFonts w:eastAsia="Calibri"/>
          <w:i/>
        </w:rPr>
        <w:t>su</w:t>
      </w:r>
      <w:r w:rsidRPr="00A25068">
        <w:rPr>
          <w:rFonts w:eastAsia="Calibri"/>
          <w:i/>
          <w:spacing w:val="-4"/>
        </w:rPr>
        <w:t xml:space="preserve"> </w:t>
      </w:r>
      <w:r w:rsidRPr="00A25068">
        <w:rPr>
          <w:rFonts w:eastAsia="Calibri"/>
          <w:i/>
        </w:rPr>
        <w:t>objeto</w:t>
      </w:r>
      <w:r w:rsidRPr="00A25068">
        <w:rPr>
          <w:rFonts w:eastAsia="Calibri"/>
          <w:i/>
          <w:spacing w:val="-1"/>
        </w:rPr>
        <w:t xml:space="preserve"> </w:t>
      </w:r>
      <w:r w:rsidRPr="00A25068">
        <w:rPr>
          <w:rFonts w:eastAsia="Calibri"/>
          <w:i/>
        </w:rPr>
        <w:t>conforme</w:t>
      </w:r>
      <w:r w:rsidRPr="00A25068">
        <w:rPr>
          <w:rFonts w:eastAsia="Calibri"/>
          <w:i/>
          <w:spacing w:val="-2"/>
        </w:rPr>
        <w:t xml:space="preserve"> </w:t>
      </w:r>
      <w:r w:rsidRPr="00A25068">
        <w:rPr>
          <w:rFonts w:eastAsia="Calibri"/>
          <w:i/>
        </w:rPr>
        <w:t>a</w:t>
      </w:r>
      <w:r w:rsidRPr="00A25068">
        <w:rPr>
          <w:rFonts w:eastAsia="Calibri"/>
          <w:i/>
          <w:spacing w:val="-2"/>
        </w:rPr>
        <w:t xml:space="preserve"> </w:t>
      </w:r>
      <w:r w:rsidRPr="00A25068">
        <w:rPr>
          <w:rFonts w:eastAsia="Calibri"/>
          <w:i/>
        </w:rPr>
        <w:t>las leyes</w:t>
      </w:r>
      <w:r w:rsidRPr="00A25068">
        <w:rPr>
          <w:rFonts w:eastAsia="Calibri"/>
          <w:i/>
          <w:spacing w:val="-2"/>
        </w:rPr>
        <w:t xml:space="preserve"> </w:t>
      </w:r>
      <w:r w:rsidRPr="00A25068">
        <w:rPr>
          <w:rFonts w:eastAsia="Calibri"/>
          <w:i/>
        </w:rPr>
        <w:t>del</w:t>
      </w:r>
      <w:r w:rsidRPr="00A25068">
        <w:rPr>
          <w:rFonts w:eastAsia="Calibri"/>
          <w:i/>
          <w:spacing w:val="-2"/>
        </w:rPr>
        <w:t xml:space="preserve"> </w:t>
      </w:r>
      <w:r w:rsidRPr="00A25068">
        <w:rPr>
          <w:rFonts w:eastAsia="Calibri"/>
          <w:i/>
        </w:rPr>
        <w:t>respectivo</w:t>
      </w:r>
      <w:r w:rsidRPr="00A25068">
        <w:rPr>
          <w:rFonts w:eastAsia="Calibri"/>
          <w:i/>
          <w:spacing w:val="-1"/>
        </w:rPr>
        <w:t xml:space="preserve"> </w:t>
      </w:r>
      <w:r w:rsidRPr="00A25068">
        <w:rPr>
          <w:rFonts w:eastAsia="Calibri"/>
          <w:i/>
        </w:rPr>
        <w:t>país.</w:t>
      </w:r>
      <w:r w:rsidRPr="00A25068">
        <w:rPr>
          <w:rFonts w:eastAsia="Calibri"/>
        </w:rPr>
        <w:t>”</w:t>
      </w:r>
    </w:p>
    <w:p w14:paraId="35A5B28F" w14:textId="77777777" w:rsidR="00445F97" w:rsidRPr="00A25068" w:rsidRDefault="00445F97" w:rsidP="00164BC7">
      <w:pPr>
        <w:widowControl w:val="0"/>
        <w:autoSpaceDE w:val="0"/>
        <w:autoSpaceDN w:val="0"/>
        <w:spacing w:after="0" w:line="240" w:lineRule="auto"/>
        <w:jc w:val="both"/>
        <w:rPr>
          <w:rFonts w:eastAsia="Arial MT"/>
        </w:rPr>
      </w:pPr>
    </w:p>
    <w:p w14:paraId="30BFF35D" w14:textId="7F1361C0"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Los oferentes deberán dar cumplimiento a lo señalado en el citado artículo, respecto a los documentos otorgados o</w:t>
      </w:r>
      <w:r w:rsidRPr="00A25068">
        <w:rPr>
          <w:rFonts w:eastAsia="Arial MT"/>
          <w:spacing w:val="1"/>
        </w:rPr>
        <w:t xml:space="preserve"> </w:t>
      </w:r>
      <w:r w:rsidRPr="00A25068">
        <w:rPr>
          <w:rFonts w:eastAsia="Arial MT"/>
        </w:rPr>
        <w:t>expedidos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exterior</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tratándose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sociedades,</w:t>
      </w:r>
      <w:r w:rsidRPr="00A25068">
        <w:rPr>
          <w:rFonts w:eastAsia="Arial MT"/>
          <w:spacing w:val="1"/>
        </w:rPr>
        <w:t xml:space="preserve"> </w:t>
      </w:r>
      <w:r w:rsidRPr="00A25068">
        <w:rPr>
          <w:rFonts w:eastAsia="Arial MT"/>
        </w:rPr>
        <w:t>expresa</w:t>
      </w:r>
      <w:r w:rsidRPr="00A25068">
        <w:rPr>
          <w:rFonts w:eastAsia="Arial MT"/>
          <w:spacing w:val="1"/>
        </w:rPr>
        <w:t xml:space="preserve"> </w:t>
      </w:r>
      <w:r w:rsidRPr="00A25068">
        <w:rPr>
          <w:rFonts w:eastAsia="Arial MT"/>
        </w:rPr>
        <w:t>además</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mencionada</w:t>
      </w:r>
      <w:r w:rsidRPr="00A25068">
        <w:rPr>
          <w:rFonts w:eastAsia="Arial MT"/>
          <w:spacing w:val="1"/>
        </w:rPr>
        <w:t xml:space="preserve"> </w:t>
      </w:r>
      <w:r w:rsidRPr="00A25068">
        <w:rPr>
          <w:rFonts w:eastAsia="Arial MT"/>
        </w:rPr>
        <w:t>norma,</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autenticar</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documentos a que se refiere este artículo los cónsules harán constar que existe la sociedad y ejerce su objeto conforme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del respectivo</w:t>
      </w:r>
      <w:r w:rsidRPr="00A25068">
        <w:rPr>
          <w:rFonts w:eastAsia="Arial MT"/>
          <w:spacing w:val="1"/>
        </w:rPr>
        <w:t xml:space="preserve"> </w:t>
      </w:r>
      <w:r w:rsidRPr="00A25068">
        <w:rPr>
          <w:rFonts w:eastAsia="Arial MT"/>
        </w:rPr>
        <w:t>país, en</w:t>
      </w:r>
      <w:r w:rsidRPr="00A25068">
        <w:rPr>
          <w:rFonts w:eastAsia="Arial MT"/>
          <w:spacing w:val="1"/>
        </w:rPr>
        <w:t xml:space="preserve"> </w:t>
      </w:r>
      <w:r w:rsidRPr="00A25068">
        <w:rPr>
          <w:rFonts w:eastAsia="Arial MT"/>
        </w:rPr>
        <w:t>el mismo sentido y</w:t>
      </w:r>
      <w:r w:rsidRPr="00A25068">
        <w:rPr>
          <w:rFonts w:eastAsia="Arial MT"/>
          <w:spacing w:val="1"/>
        </w:rPr>
        <w:t xml:space="preserve"> </w:t>
      </w:r>
      <w:r w:rsidRPr="00A25068">
        <w:rPr>
          <w:rFonts w:eastAsia="Arial MT"/>
        </w:rPr>
        <w:t>tratándose de</w:t>
      </w:r>
      <w:r w:rsidRPr="00A25068">
        <w:rPr>
          <w:rFonts w:eastAsia="Arial MT"/>
          <w:spacing w:val="1"/>
        </w:rPr>
        <w:t xml:space="preserve"> </w:t>
      </w:r>
      <w:r w:rsidRPr="00A25068">
        <w:rPr>
          <w:rFonts w:eastAsia="Arial MT"/>
        </w:rPr>
        <w:t>poderes</w:t>
      </w:r>
      <w:r w:rsidRPr="00A25068">
        <w:rPr>
          <w:rFonts w:eastAsia="Arial MT"/>
          <w:spacing w:val="1"/>
        </w:rPr>
        <w:t xml:space="preserve"> </w:t>
      </w:r>
      <w:r w:rsidRPr="00A25068">
        <w:rPr>
          <w:rFonts w:eastAsia="Arial MT"/>
        </w:rPr>
        <w:t>conferidos por sociedades se procederá</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conformidad</w:t>
      </w:r>
      <w:r w:rsidRPr="00A25068">
        <w:rPr>
          <w:rFonts w:eastAsia="Arial MT"/>
          <w:spacing w:val="-4"/>
        </w:rPr>
        <w:t xml:space="preserve"> </w:t>
      </w:r>
      <w:r w:rsidRPr="00A25068">
        <w:rPr>
          <w:rFonts w:eastAsia="Arial MT"/>
        </w:rPr>
        <w:t>con</w:t>
      </w:r>
      <w:r w:rsidRPr="00A25068">
        <w:rPr>
          <w:rFonts w:eastAsia="Arial MT"/>
          <w:spacing w:val="-2"/>
        </w:rPr>
        <w:t xml:space="preserve"> </w:t>
      </w:r>
      <w:r w:rsidRPr="00A25068">
        <w:rPr>
          <w:rFonts w:eastAsia="Arial MT"/>
        </w:rPr>
        <w:t>lo</w:t>
      </w:r>
      <w:r w:rsidRPr="00A25068">
        <w:rPr>
          <w:rFonts w:eastAsia="Arial MT"/>
          <w:spacing w:val="-4"/>
        </w:rPr>
        <w:t xml:space="preserve"> </w:t>
      </w:r>
      <w:r w:rsidRPr="00A25068">
        <w:rPr>
          <w:rFonts w:eastAsia="Arial MT"/>
        </w:rPr>
        <w:t>dispuesto</w:t>
      </w:r>
      <w:r w:rsidRPr="00A25068">
        <w:rPr>
          <w:rFonts w:eastAsia="Arial MT"/>
          <w:spacing w:val="-3"/>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007B4B8F" w:rsidRPr="00A25068">
        <w:rPr>
          <w:rFonts w:eastAsia="Arial MT"/>
        </w:rPr>
        <w:t>artículo</w:t>
      </w:r>
      <w:r w:rsidR="007B4B8F" w:rsidRPr="00A25068">
        <w:rPr>
          <w:rFonts w:eastAsia="Arial MT"/>
          <w:spacing w:val="-1"/>
        </w:rPr>
        <w:t xml:space="preserve"> </w:t>
      </w:r>
      <w:r w:rsidR="007B4B8F">
        <w:rPr>
          <w:rFonts w:eastAsia="Arial MT"/>
        </w:rPr>
        <w:t xml:space="preserve">74 del </w:t>
      </w:r>
      <w:r w:rsidRPr="00A25068">
        <w:rPr>
          <w:rFonts w:eastAsia="Arial MT"/>
        </w:rPr>
        <w:t>Código General</w:t>
      </w:r>
      <w:r w:rsidRPr="00A25068">
        <w:rPr>
          <w:rFonts w:eastAsia="Arial MT"/>
          <w:spacing w:val="-3"/>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1"/>
        </w:rPr>
        <w:t xml:space="preserve"> </w:t>
      </w:r>
    </w:p>
    <w:p w14:paraId="4EE80157" w14:textId="77777777" w:rsidR="00A25068" w:rsidRPr="00A25068" w:rsidRDefault="00A25068" w:rsidP="00164BC7">
      <w:pPr>
        <w:widowControl w:val="0"/>
        <w:autoSpaceDE w:val="0"/>
        <w:autoSpaceDN w:val="0"/>
        <w:spacing w:after="0" w:line="240" w:lineRule="auto"/>
        <w:ind w:right="51"/>
        <w:jc w:val="both"/>
        <w:rPr>
          <w:rFonts w:eastAsia="Arial MT"/>
        </w:rPr>
      </w:pPr>
    </w:p>
    <w:p w14:paraId="3588362E" w14:textId="77777777"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Surtido el trámite señalado, estos documentos deben ser presentados ante el Ministerio de Relaciones Exteriores de</w:t>
      </w:r>
      <w:r w:rsidRPr="00A25068">
        <w:rPr>
          <w:rFonts w:eastAsia="Arial MT"/>
          <w:spacing w:val="1"/>
        </w:rPr>
        <w:t xml:space="preserve"> </w:t>
      </w:r>
      <w:r w:rsidRPr="00A25068">
        <w:rPr>
          <w:rFonts w:eastAsia="Arial MT"/>
        </w:rPr>
        <w:t>Colombia</w:t>
      </w:r>
      <w:r w:rsidRPr="00A25068">
        <w:rPr>
          <w:rFonts w:eastAsia="Arial MT"/>
          <w:spacing w:val="-4"/>
        </w:rPr>
        <w:t xml:space="preserve"> </w:t>
      </w:r>
      <w:r w:rsidRPr="00A25068">
        <w:rPr>
          <w:rFonts w:eastAsia="Arial MT"/>
        </w:rPr>
        <w:t>para</w:t>
      </w:r>
      <w:r w:rsidRPr="00A25068">
        <w:rPr>
          <w:rFonts w:eastAsia="Arial MT"/>
          <w:spacing w:val="-5"/>
        </w:rPr>
        <w:t xml:space="preserve"> </w:t>
      </w:r>
      <w:r w:rsidRPr="00A25068">
        <w:rPr>
          <w:rFonts w:eastAsia="Arial MT"/>
        </w:rPr>
        <w:t>la</w:t>
      </w:r>
      <w:r w:rsidRPr="00A25068">
        <w:rPr>
          <w:rFonts w:eastAsia="Arial MT"/>
          <w:spacing w:val="-4"/>
        </w:rPr>
        <w:t xml:space="preserve"> </w:t>
      </w:r>
      <w:r w:rsidRPr="00A25068">
        <w:rPr>
          <w:rFonts w:eastAsia="Arial MT"/>
        </w:rPr>
        <w:t>correspondiente</w:t>
      </w:r>
      <w:r w:rsidRPr="00A25068">
        <w:rPr>
          <w:rFonts w:eastAsia="Arial MT"/>
          <w:spacing w:val="-1"/>
        </w:rPr>
        <w:t xml:space="preserve"> </w:t>
      </w:r>
      <w:r w:rsidRPr="00A25068">
        <w:rPr>
          <w:rFonts w:eastAsia="Arial MT"/>
        </w:rPr>
        <w:t>legalización</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firma del</w:t>
      </w:r>
      <w:r w:rsidRPr="00A25068">
        <w:rPr>
          <w:rFonts w:eastAsia="Arial MT"/>
          <w:spacing w:val="-4"/>
        </w:rPr>
        <w:t xml:space="preserve"> </w:t>
      </w:r>
      <w:r w:rsidRPr="00A25068">
        <w:rPr>
          <w:rFonts w:eastAsia="Arial MT"/>
        </w:rPr>
        <w:t>cónsul</w:t>
      </w:r>
      <w:r w:rsidRPr="00A25068">
        <w:rPr>
          <w:rFonts w:eastAsia="Arial MT"/>
          <w:spacing w:val="1"/>
        </w:rPr>
        <w:t xml:space="preserve"> </w:t>
      </w:r>
      <w:r w:rsidRPr="00A25068">
        <w:rPr>
          <w:rFonts w:eastAsia="Arial MT"/>
        </w:rPr>
        <w:t>y demás</w:t>
      </w:r>
      <w:r w:rsidRPr="00A25068">
        <w:rPr>
          <w:rFonts w:eastAsia="Arial MT"/>
          <w:spacing w:val="1"/>
        </w:rPr>
        <w:t xml:space="preserve"> </w:t>
      </w:r>
      <w:r w:rsidRPr="00A25068">
        <w:rPr>
          <w:rFonts w:eastAsia="Arial MT"/>
        </w:rPr>
        <w:t>trámites</w:t>
      </w:r>
      <w:r w:rsidRPr="00A25068">
        <w:rPr>
          <w:rFonts w:eastAsia="Arial MT"/>
          <w:spacing w:val="-4"/>
        </w:rPr>
        <w:t xml:space="preserve"> </w:t>
      </w:r>
      <w:r w:rsidRPr="00A25068">
        <w:rPr>
          <w:rFonts w:eastAsia="Arial MT"/>
        </w:rPr>
        <w:t>pertinentes.</w:t>
      </w:r>
    </w:p>
    <w:p w14:paraId="459358CE" w14:textId="77777777" w:rsidR="00A25068" w:rsidRPr="00A25068" w:rsidRDefault="00A25068" w:rsidP="00164BC7">
      <w:pPr>
        <w:widowControl w:val="0"/>
        <w:autoSpaceDE w:val="0"/>
        <w:autoSpaceDN w:val="0"/>
        <w:spacing w:after="0" w:line="240" w:lineRule="auto"/>
        <w:ind w:right="51"/>
        <w:jc w:val="both"/>
        <w:rPr>
          <w:rFonts w:eastAsia="Arial MT"/>
        </w:rPr>
      </w:pPr>
    </w:p>
    <w:p w14:paraId="40C2A55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w:t>
      </w:r>
      <w:r w:rsidRPr="00A25068">
        <w:rPr>
          <w:rFonts w:eastAsia="Arial MT"/>
          <w:spacing w:val="-3"/>
        </w:rPr>
        <w:t xml:space="preserve"> </w:t>
      </w:r>
      <w:r w:rsidRPr="00A25068">
        <w:rPr>
          <w:rFonts w:eastAsia="Arial MT"/>
        </w:rPr>
        <w:t>anterior</w:t>
      </w:r>
      <w:r w:rsidRPr="00A25068">
        <w:rPr>
          <w:rFonts w:eastAsia="Arial MT"/>
          <w:spacing w:val="-7"/>
        </w:rPr>
        <w:t xml:space="preserve"> </w:t>
      </w:r>
      <w:r w:rsidRPr="00A25068">
        <w:rPr>
          <w:rFonts w:eastAsia="Arial MT"/>
        </w:rPr>
        <w:t>sin</w:t>
      </w:r>
      <w:r w:rsidRPr="00A25068">
        <w:rPr>
          <w:rFonts w:eastAsia="Arial MT"/>
          <w:spacing w:val="-4"/>
        </w:rPr>
        <w:t xml:space="preserve"> </w:t>
      </w:r>
      <w:r w:rsidRPr="00A25068">
        <w:rPr>
          <w:rFonts w:eastAsia="Arial MT"/>
        </w:rPr>
        <w:t>perjuicio</w:t>
      </w:r>
      <w:r w:rsidRPr="00A25068">
        <w:rPr>
          <w:rFonts w:eastAsia="Arial MT"/>
          <w:spacing w:val="-4"/>
        </w:rPr>
        <w:t xml:space="preserve"> </w:t>
      </w:r>
      <w:r w:rsidRPr="00A25068">
        <w:rPr>
          <w:rFonts w:eastAsia="Arial MT"/>
        </w:rPr>
        <w:t>de</w:t>
      </w:r>
      <w:r w:rsidRPr="00A25068">
        <w:rPr>
          <w:rFonts w:eastAsia="Arial MT"/>
          <w:spacing w:val="-6"/>
        </w:rPr>
        <w:t xml:space="preserve"> </w:t>
      </w:r>
      <w:r w:rsidRPr="00A25068">
        <w:rPr>
          <w:rFonts w:eastAsia="Arial MT"/>
        </w:rPr>
        <w:t>lo</w:t>
      </w:r>
      <w:r w:rsidRPr="00A25068">
        <w:rPr>
          <w:rFonts w:eastAsia="Arial MT"/>
          <w:spacing w:val="-5"/>
        </w:rPr>
        <w:t xml:space="preserve"> </w:t>
      </w:r>
      <w:r w:rsidRPr="00A25068">
        <w:rPr>
          <w:rFonts w:eastAsia="Arial MT"/>
        </w:rPr>
        <w:t>establecido</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artículo</w:t>
      </w:r>
      <w:r w:rsidRPr="00A25068">
        <w:rPr>
          <w:rFonts w:eastAsia="Arial MT"/>
          <w:spacing w:val="-5"/>
        </w:rPr>
        <w:t xml:space="preserve"> </w:t>
      </w:r>
      <w:r w:rsidRPr="00A25068">
        <w:rPr>
          <w:rFonts w:eastAsia="Arial MT"/>
        </w:rPr>
        <w:t>25</w:t>
      </w:r>
      <w:r w:rsidRPr="00A25068">
        <w:rPr>
          <w:rFonts w:eastAsia="Arial MT"/>
          <w:spacing w:val="-3"/>
        </w:rPr>
        <w:t xml:space="preserve"> </w:t>
      </w:r>
      <w:r w:rsidRPr="00A25068">
        <w:rPr>
          <w:rFonts w:eastAsia="Arial MT"/>
        </w:rPr>
        <w:t>del</w:t>
      </w:r>
      <w:r w:rsidRPr="00A25068">
        <w:rPr>
          <w:rFonts w:eastAsia="Arial MT"/>
          <w:spacing w:val="-7"/>
        </w:rPr>
        <w:t xml:space="preserve"> </w:t>
      </w:r>
      <w:r w:rsidRPr="00A25068">
        <w:rPr>
          <w:rFonts w:eastAsia="Arial MT"/>
        </w:rPr>
        <w:t>Decreto</w:t>
      </w:r>
      <w:r w:rsidRPr="00A25068">
        <w:rPr>
          <w:rFonts w:eastAsia="Arial MT"/>
          <w:spacing w:val="-3"/>
        </w:rPr>
        <w:t xml:space="preserve"> </w:t>
      </w:r>
      <w:r w:rsidRPr="00A25068">
        <w:rPr>
          <w:rFonts w:eastAsia="Arial MT"/>
        </w:rPr>
        <w:t>Ley</w:t>
      </w:r>
      <w:r w:rsidRPr="00A25068">
        <w:rPr>
          <w:rFonts w:eastAsia="Arial MT"/>
          <w:spacing w:val="-2"/>
        </w:rPr>
        <w:t xml:space="preserve"> </w:t>
      </w:r>
      <w:r w:rsidRPr="00A25068">
        <w:rPr>
          <w:rFonts w:eastAsia="Arial MT"/>
        </w:rPr>
        <w:t>019</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2012.</w:t>
      </w:r>
    </w:p>
    <w:p w14:paraId="064EA20D" w14:textId="77777777" w:rsidR="00445F97" w:rsidRPr="00A25068" w:rsidRDefault="00445F97" w:rsidP="00164BC7">
      <w:pPr>
        <w:widowControl w:val="0"/>
        <w:autoSpaceDE w:val="0"/>
        <w:autoSpaceDN w:val="0"/>
        <w:spacing w:after="0" w:line="240" w:lineRule="auto"/>
        <w:jc w:val="both"/>
        <w:outlineLvl w:val="0"/>
        <w:rPr>
          <w:rFonts w:eastAsia="Arial"/>
          <w:b/>
          <w:bCs/>
          <w:u w:val="single"/>
        </w:rPr>
      </w:pPr>
    </w:p>
    <w:p w14:paraId="11AB8838" w14:textId="77777777" w:rsidR="00445F97" w:rsidRPr="00A25068" w:rsidRDefault="00445F97" w:rsidP="00164BC7">
      <w:pPr>
        <w:widowControl w:val="0"/>
        <w:autoSpaceDE w:val="0"/>
        <w:autoSpaceDN w:val="0"/>
        <w:spacing w:after="0" w:line="240" w:lineRule="auto"/>
        <w:jc w:val="both"/>
        <w:outlineLvl w:val="0"/>
        <w:rPr>
          <w:rFonts w:eastAsia="Arial"/>
          <w:b/>
          <w:bCs/>
        </w:rPr>
      </w:pPr>
      <w:proofErr w:type="spellStart"/>
      <w:r w:rsidRPr="00A25068">
        <w:rPr>
          <w:rFonts w:eastAsia="Arial"/>
          <w:b/>
          <w:bCs/>
          <w:u w:val="single"/>
        </w:rPr>
        <w:t>APOSTILLAJE</w:t>
      </w:r>
      <w:proofErr w:type="spellEnd"/>
      <w:r w:rsidRPr="00A25068">
        <w:rPr>
          <w:rFonts w:eastAsia="Arial"/>
          <w:b/>
          <w:bCs/>
          <w:spacing w:val="-2"/>
        </w:rPr>
        <w:t xml:space="preserve"> </w:t>
      </w:r>
      <w:r w:rsidRPr="00A25068">
        <w:rPr>
          <w:rFonts w:eastAsia="Arial"/>
          <w:b/>
          <w:bCs/>
        </w:rPr>
        <w:t>-</w:t>
      </w:r>
      <w:r w:rsidRPr="00A25068">
        <w:rPr>
          <w:rFonts w:eastAsia="Arial"/>
          <w:b/>
          <w:bCs/>
          <w:spacing w:val="-2"/>
        </w:rPr>
        <w:t xml:space="preserve"> </w:t>
      </w:r>
      <w:r w:rsidRPr="00A25068">
        <w:rPr>
          <w:rFonts w:eastAsia="Arial"/>
          <w:b/>
          <w:bCs/>
        </w:rPr>
        <w:t>DOCUMENTOS</w:t>
      </w:r>
      <w:r w:rsidRPr="00A25068">
        <w:rPr>
          <w:rFonts w:eastAsia="Arial"/>
          <w:b/>
          <w:bCs/>
          <w:spacing w:val="-2"/>
        </w:rPr>
        <w:t xml:space="preserve"> </w:t>
      </w:r>
      <w:r w:rsidRPr="00A25068">
        <w:rPr>
          <w:rFonts w:eastAsia="Arial"/>
          <w:b/>
          <w:bCs/>
        </w:rPr>
        <w:t>PÚBLICOS</w:t>
      </w:r>
      <w:r w:rsidRPr="00A25068">
        <w:rPr>
          <w:rFonts w:eastAsia="Arial"/>
          <w:b/>
          <w:bCs/>
          <w:spacing w:val="-1"/>
        </w:rPr>
        <w:t xml:space="preserve"> </w:t>
      </w:r>
      <w:r w:rsidRPr="00A25068">
        <w:rPr>
          <w:rFonts w:eastAsia="Arial"/>
          <w:b/>
          <w:bCs/>
        </w:rPr>
        <w:t>OTORGADOS</w:t>
      </w:r>
      <w:r w:rsidRPr="00A25068">
        <w:rPr>
          <w:rFonts w:eastAsia="Arial"/>
          <w:b/>
          <w:bCs/>
          <w:spacing w:val="-2"/>
        </w:rPr>
        <w:t xml:space="preserve"> </w:t>
      </w:r>
      <w:r w:rsidRPr="00A25068">
        <w:rPr>
          <w:rFonts w:eastAsia="Arial"/>
          <w:b/>
          <w:bCs/>
        </w:rPr>
        <w:t>EN</w:t>
      </w:r>
      <w:r w:rsidRPr="00A25068">
        <w:rPr>
          <w:rFonts w:eastAsia="Arial"/>
          <w:b/>
          <w:bCs/>
          <w:spacing w:val="-2"/>
        </w:rPr>
        <w:t xml:space="preserve"> </w:t>
      </w:r>
      <w:r w:rsidRPr="00A25068">
        <w:rPr>
          <w:rFonts w:eastAsia="Arial"/>
          <w:b/>
          <w:bCs/>
        </w:rPr>
        <w:t>EL</w:t>
      </w:r>
      <w:r w:rsidRPr="00A25068">
        <w:rPr>
          <w:rFonts w:eastAsia="Arial"/>
          <w:b/>
          <w:bCs/>
          <w:spacing w:val="-4"/>
        </w:rPr>
        <w:t xml:space="preserve"> </w:t>
      </w:r>
      <w:r w:rsidRPr="00A25068">
        <w:rPr>
          <w:rFonts w:eastAsia="Arial"/>
          <w:b/>
          <w:bCs/>
        </w:rPr>
        <w:t>EXTERIOR.</w:t>
      </w:r>
    </w:p>
    <w:p w14:paraId="2EF9977C" w14:textId="77777777" w:rsidR="00C21B22" w:rsidRDefault="00C21B22" w:rsidP="00164BC7">
      <w:pPr>
        <w:widowControl w:val="0"/>
        <w:autoSpaceDE w:val="0"/>
        <w:autoSpaceDN w:val="0"/>
        <w:spacing w:after="0" w:line="240" w:lineRule="auto"/>
        <w:ind w:right="51"/>
        <w:jc w:val="both"/>
        <w:rPr>
          <w:rFonts w:eastAsia="Arial MT"/>
        </w:rPr>
      </w:pPr>
    </w:p>
    <w:p w14:paraId="7C95885C" w14:textId="78F0A954"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Cuando se trate de documentos de naturaleza pública otorgados en el exterior, de conformidad con lo previsto en la Ley 455</w:t>
      </w:r>
      <w:r w:rsidRPr="00A25068">
        <w:rPr>
          <w:rFonts w:eastAsia="Arial MT"/>
          <w:spacing w:val="-47"/>
        </w:rPr>
        <w:t xml:space="preserve"> </w:t>
      </w:r>
      <w:r w:rsidRPr="00A25068">
        <w:rPr>
          <w:rFonts w:eastAsia="Arial MT"/>
        </w:rPr>
        <w:t xml:space="preserve">de 1998, no se requerirá del trámite de </w:t>
      </w:r>
      <w:proofErr w:type="spellStart"/>
      <w:r w:rsidRPr="00A25068">
        <w:rPr>
          <w:rFonts w:eastAsia="Arial MT"/>
        </w:rPr>
        <w:t>Consularización</w:t>
      </w:r>
      <w:proofErr w:type="spellEnd"/>
      <w:r w:rsidRPr="00A25068">
        <w:rPr>
          <w:rFonts w:eastAsia="Arial MT"/>
        </w:rPr>
        <w:t xml:space="preserve"> señalado en el numeral anterior, siempre que provenga de uno de</w:t>
      </w:r>
      <w:r w:rsidRPr="00A25068">
        <w:rPr>
          <w:rFonts w:eastAsia="Arial MT"/>
          <w:spacing w:val="1"/>
        </w:rPr>
        <w:t xml:space="preserve"> </w:t>
      </w:r>
      <w:r w:rsidRPr="00A25068">
        <w:rPr>
          <w:rFonts w:eastAsia="Arial MT"/>
        </w:rPr>
        <w:t>los países signatarios de la Convención de La Haya del 5 de octubre de 1961, sobre abolición del requisito de legalización</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documentos</w:t>
      </w:r>
      <w:r w:rsidRPr="00A25068">
        <w:rPr>
          <w:rFonts w:eastAsia="Arial MT"/>
          <w:spacing w:val="-1"/>
        </w:rPr>
        <w:t xml:space="preserve"> </w:t>
      </w:r>
      <w:r w:rsidRPr="00A25068">
        <w:rPr>
          <w:rFonts w:eastAsia="Arial MT"/>
        </w:rPr>
        <w:t>públicos</w:t>
      </w:r>
      <w:r w:rsidRPr="00A25068">
        <w:rPr>
          <w:rFonts w:eastAsia="Arial MT"/>
          <w:spacing w:val="-1"/>
        </w:rPr>
        <w:t xml:space="preserve"> </w:t>
      </w:r>
      <w:r w:rsidRPr="00A25068">
        <w:rPr>
          <w:rFonts w:eastAsia="Arial MT"/>
        </w:rPr>
        <w:t>extranjeros</w:t>
      </w:r>
      <w:r w:rsidR="00E34327">
        <w:rPr>
          <w:rFonts w:eastAsia="Arial MT"/>
        </w:rPr>
        <w:t>.</w:t>
      </w:r>
    </w:p>
    <w:p w14:paraId="0F9D1E39" w14:textId="77777777" w:rsidR="00445F97" w:rsidRPr="00A25068" w:rsidRDefault="00445F97" w:rsidP="00164BC7">
      <w:pPr>
        <w:widowControl w:val="0"/>
        <w:autoSpaceDE w:val="0"/>
        <w:autoSpaceDN w:val="0"/>
        <w:spacing w:after="0" w:line="240" w:lineRule="auto"/>
        <w:jc w:val="both"/>
        <w:rPr>
          <w:rFonts w:eastAsia="Arial MT"/>
        </w:rPr>
      </w:pPr>
    </w:p>
    <w:p w14:paraId="199D1A4B" w14:textId="79D3B514"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En este caso solo será exigible la apostilla, trámite que consiste en el certificado mediante el cual se avala la autenticidad de</w:t>
      </w:r>
      <w:r w:rsidRPr="00A25068">
        <w:rPr>
          <w:rFonts w:eastAsia="Arial MT"/>
          <w:spacing w:val="-47"/>
        </w:rPr>
        <w:t xml:space="preserve"> </w:t>
      </w:r>
      <w:r w:rsidRPr="00A25068">
        <w:rPr>
          <w:rFonts w:eastAsia="Arial MT"/>
        </w:rPr>
        <w:t>la firma y</w:t>
      </w:r>
      <w:r w:rsidRPr="00A25068">
        <w:rPr>
          <w:rFonts w:eastAsia="Arial MT"/>
          <w:spacing w:val="1"/>
        </w:rPr>
        <w:t xml:space="preserve"> </w:t>
      </w:r>
      <w:r w:rsidRPr="00A25068">
        <w:rPr>
          <w:rFonts w:eastAsia="Arial MT"/>
        </w:rPr>
        <w:t>el título a</w:t>
      </w:r>
      <w:r w:rsidRPr="00A25068">
        <w:rPr>
          <w:rFonts w:eastAsia="Arial MT"/>
          <w:spacing w:val="1"/>
        </w:rPr>
        <w:t xml:space="preserve"> </w:t>
      </w:r>
      <w:r w:rsidRPr="00A25068">
        <w:rPr>
          <w:rFonts w:eastAsia="Arial MT"/>
        </w:rPr>
        <w:t>que ha actuado la persona</w:t>
      </w:r>
      <w:r w:rsidRPr="00A25068">
        <w:rPr>
          <w:rFonts w:eastAsia="Arial MT"/>
          <w:spacing w:val="1"/>
        </w:rPr>
        <w:t xml:space="preserve"> </w:t>
      </w:r>
      <w:r w:rsidRPr="00A25068">
        <w:rPr>
          <w:rFonts w:eastAsia="Arial MT"/>
        </w:rPr>
        <w:t>firmante del</w:t>
      </w:r>
      <w:r w:rsidRPr="00A25068">
        <w:rPr>
          <w:rFonts w:eastAsia="Arial MT"/>
          <w:spacing w:val="1"/>
        </w:rPr>
        <w:t xml:space="preserve"> </w:t>
      </w:r>
      <w:r w:rsidRPr="00A25068">
        <w:rPr>
          <w:rFonts w:eastAsia="Arial MT"/>
        </w:rPr>
        <w:t>documento y que se surte</w:t>
      </w:r>
      <w:r w:rsidRPr="00A25068">
        <w:rPr>
          <w:rFonts w:eastAsia="Arial MT"/>
          <w:spacing w:val="1"/>
        </w:rPr>
        <w:t xml:space="preserve"> </w:t>
      </w:r>
      <w:r w:rsidRPr="00A25068">
        <w:rPr>
          <w:rFonts w:eastAsia="Arial MT"/>
        </w:rPr>
        <w:t>ante la autoridad competente en</w:t>
      </w:r>
      <w:r w:rsidRPr="00A25068">
        <w:rPr>
          <w:rFonts w:eastAsia="Arial MT"/>
          <w:spacing w:val="50"/>
        </w:rPr>
        <w:t xml:space="preserve"> </w:t>
      </w:r>
      <w:r w:rsidRPr="00A25068">
        <w:rPr>
          <w:rFonts w:eastAsia="Arial MT"/>
        </w:rPr>
        <w:t>el</w:t>
      </w:r>
      <w:r w:rsidRPr="00A25068">
        <w:rPr>
          <w:rFonts w:eastAsia="Arial MT"/>
          <w:spacing w:val="1"/>
        </w:rPr>
        <w:t xml:space="preserve"> </w:t>
      </w:r>
      <w:r w:rsidRPr="00A25068">
        <w:rPr>
          <w:rFonts w:eastAsia="Arial MT"/>
        </w:rPr>
        <w:t>país</w:t>
      </w:r>
      <w:r w:rsidRPr="00A25068">
        <w:rPr>
          <w:rFonts w:eastAsia="Arial MT"/>
          <w:spacing w:val="-3"/>
        </w:rPr>
        <w:t xml:space="preserve"> </w:t>
      </w:r>
      <w:r w:rsidRPr="00A25068">
        <w:rPr>
          <w:rFonts w:eastAsia="Arial MT"/>
        </w:rPr>
        <w:t>de origen.</w:t>
      </w:r>
    </w:p>
    <w:p w14:paraId="49D6C21E" w14:textId="77777777" w:rsidR="00D55AE2" w:rsidRPr="00A25068" w:rsidRDefault="00D55AE2" w:rsidP="00164BC7">
      <w:pPr>
        <w:widowControl w:val="0"/>
        <w:autoSpaceDE w:val="0"/>
        <w:autoSpaceDN w:val="0"/>
        <w:spacing w:after="0" w:line="240" w:lineRule="auto"/>
        <w:ind w:right="51"/>
        <w:jc w:val="both"/>
        <w:rPr>
          <w:rFonts w:eastAsia="Arial MT"/>
        </w:rPr>
      </w:pPr>
    </w:p>
    <w:p w14:paraId="3B0681D1"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Los documentos otorgados en el exterior que no estén en idioma castellano proveniente de países signatarios de la</w:t>
      </w:r>
      <w:r w:rsidRPr="00A25068">
        <w:rPr>
          <w:rFonts w:eastAsia="Arial MT"/>
          <w:spacing w:val="1"/>
        </w:rPr>
        <w:t xml:space="preserve"> </w:t>
      </w:r>
      <w:r w:rsidRPr="00A25068">
        <w:rPr>
          <w:rFonts w:eastAsia="Arial MT"/>
        </w:rPr>
        <w:t>convención de La Haya, deberán ser presentados acompañados de una traducción a este idioma, la cual podrá ser oficial en</w:t>
      </w:r>
      <w:r w:rsidRPr="00A25068">
        <w:rPr>
          <w:rFonts w:eastAsia="Arial MT"/>
          <w:spacing w:val="-47"/>
        </w:rPr>
        <w:t xml:space="preserve"> </w:t>
      </w:r>
      <w:r w:rsidRPr="00A25068">
        <w:rPr>
          <w:rFonts w:eastAsia="Arial MT"/>
        </w:rPr>
        <w:t>los</w:t>
      </w:r>
      <w:r w:rsidRPr="00A25068">
        <w:rPr>
          <w:rFonts w:eastAsia="Arial MT"/>
          <w:spacing w:val="1"/>
        </w:rPr>
        <w:t xml:space="preserve"> </w:t>
      </w:r>
      <w:r w:rsidRPr="00A25068">
        <w:rPr>
          <w:rFonts w:eastAsia="Arial MT"/>
        </w:rPr>
        <w:t>términos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artículo</w:t>
      </w:r>
      <w:r w:rsidRPr="00A25068">
        <w:rPr>
          <w:rFonts w:eastAsia="Arial MT"/>
          <w:spacing w:val="1"/>
        </w:rPr>
        <w:t xml:space="preserve"> </w:t>
      </w:r>
      <w:r w:rsidRPr="00A25068">
        <w:rPr>
          <w:rFonts w:eastAsia="Arial MT"/>
        </w:rPr>
        <w:t>251 del</w:t>
      </w:r>
      <w:r w:rsidRPr="00A25068">
        <w:rPr>
          <w:rFonts w:eastAsia="Arial MT"/>
          <w:spacing w:val="1"/>
        </w:rPr>
        <w:t xml:space="preserve"> </w:t>
      </w:r>
      <w:r w:rsidRPr="00A25068">
        <w:rPr>
          <w:rFonts w:eastAsia="Arial MT"/>
        </w:rPr>
        <w:t>Código</w:t>
      </w:r>
      <w:r w:rsidRPr="00A25068">
        <w:rPr>
          <w:rFonts w:eastAsia="Arial MT"/>
          <w:spacing w:val="1"/>
        </w:rPr>
        <w:t xml:space="preserve"> </w:t>
      </w:r>
      <w:r w:rsidRPr="00A25068">
        <w:rPr>
          <w:rFonts w:eastAsia="Arial MT"/>
        </w:rPr>
        <w:t>General</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efectuada</w:t>
      </w:r>
      <w:r w:rsidRPr="00A25068">
        <w:rPr>
          <w:rFonts w:eastAsia="Arial MT"/>
          <w:spacing w:val="1"/>
        </w:rPr>
        <w:t xml:space="preserve"> </w:t>
      </w:r>
      <w:r w:rsidRPr="00A25068">
        <w:rPr>
          <w:rFonts w:eastAsia="Arial MT"/>
        </w:rPr>
        <w:t>por traductor</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intérprete</w:t>
      </w:r>
      <w:r w:rsidRPr="00A25068">
        <w:rPr>
          <w:rFonts w:eastAsia="Arial MT"/>
          <w:spacing w:val="1"/>
        </w:rPr>
        <w:t xml:space="preserve"> </w:t>
      </w:r>
      <w:r w:rsidRPr="00A25068">
        <w:rPr>
          <w:rFonts w:eastAsia="Arial MT"/>
        </w:rPr>
        <w:t>no oficial, pero</w:t>
      </w:r>
      <w:r w:rsidRPr="00A25068">
        <w:rPr>
          <w:rFonts w:eastAsia="Arial MT"/>
          <w:spacing w:val="1"/>
        </w:rPr>
        <w:t xml:space="preserve"> </w:t>
      </w:r>
      <w:r w:rsidRPr="00A25068">
        <w:rPr>
          <w:rFonts w:eastAsia="Arial MT"/>
        </w:rPr>
        <w:t>cumpliendo</w:t>
      </w:r>
      <w:r w:rsidRPr="00A25068">
        <w:rPr>
          <w:rFonts w:eastAsia="Arial MT"/>
          <w:spacing w:val="-4"/>
        </w:rPr>
        <w:t xml:space="preserve"> </w:t>
      </w:r>
      <w:r w:rsidRPr="00A25068">
        <w:rPr>
          <w:rFonts w:eastAsia="Arial MT"/>
        </w:rPr>
        <w:t>el</w:t>
      </w:r>
      <w:r w:rsidRPr="00A25068">
        <w:rPr>
          <w:rFonts w:eastAsia="Arial MT"/>
          <w:spacing w:val="-4"/>
        </w:rPr>
        <w:t xml:space="preserve"> </w:t>
      </w:r>
      <w:r w:rsidRPr="00A25068">
        <w:rPr>
          <w:rFonts w:eastAsia="Arial MT"/>
        </w:rPr>
        <w:t>trámite</w:t>
      </w:r>
      <w:r w:rsidRPr="00A25068">
        <w:rPr>
          <w:rFonts w:eastAsia="Arial MT"/>
          <w:spacing w:val="-1"/>
        </w:rPr>
        <w:t xml:space="preserve"> </w:t>
      </w:r>
      <w:r w:rsidRPr="00A25068">
        <w:rPr>
          <w:rFonts w:eastAsia="Arial MT"/>
        </w:rPr>
        <w:t>del Apostille.</w:t>
      </w:r>
    </w:p>
    <w:p w14:paraId="03AF0F36" w14:textId="77777777" w:rsidR="00445F97" w:rsidRPr="00A25068" w:rsidRDefault="00445F97" w:rsidP="00164BC7">
      <w:pPr>
        <w:widowControl w:val="0"/>
        <w:autoSpaceDE w:val="0"/>
        <w:autoSpaceDN w:val="0"/>
        <w:spacing w:after="0" w:line="240" w:lineRule="auto"/>
        <w:jc w:val="both"/>
        <w:rPr>
          <w:rFonts w:eastAsia="Arial MT"/>
        </w:rPr>
      </w:pPr>
    </w:p>
    <w:p w14:paraId="6DE74DC0" w14:textId="773B218E"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Los documentos otorgados en el exterior que no estén en idioma castellano y que provengan de países NO signatarios de la</w:t>
      </w:r>
      <w:r w:rsidRPr="00A25068">
        <w:rPr>
          <w:rFonts w:eastAsia="Arial MT"/>
          <w:spacing w:val="-47"/>
        </w:rPr>
        <w:t xml:space="preserve"> </w:t>
      </w:r>
      <w:r w:rsidRPr="00A25068">
        <w:rPr>
          <w:rFonts w:eastAsia="Arial MT"/>
        </w:rPr>
        <w:t>Convención de La Haya deberán presentarse acompañado de una traducción oficial a este idioma, en los términos del</w:t>
      </w:r>
      <w:r w:rsidRPr="00A25068">
        <w:rPr>
          <w:rFonts w:eastAsia="Arial MT"/>
          <w:spacing w:val="1"/>
        </w:rPr>
        <w:t xml:space="preserve"> </w:t>
      </w:r>
      <w:r w:rsidRPr="00A25068">
        <w:rPr>
          <w:rFonts w:eastAsia="Arial MT"/>
        </w:rPr>
        <w:t>artículo</w:t>
      </w:r>
      <w:r w:rsidRPr="00A25068">
        <w:rPr>
          <w:rFonts w:eastAsia="Arial MT"/>
          <w:spacing w:val="-2"/>
        </w:rPr>
        <w:t xml:space="preserve"> </w:t>
      </w:r>
      <w:r w:rsidRPr="00A25068">
        <w:rPr>
          <w:rFonts w:eastAsia="Arial MT"/>
        </w:rPr>
        <w:t>251</w:t>
      </w:r>
      <w:r w:rsidRPr="00A25068">
        <w:rPr>
          <w:rFonts w:eastAsia="Arial MT"/>
          <w:spacing w:val="-2"/>
        </w:rPr>
        <w:t xml:space="preserve"> </w:t>
      </w:r>
      <w:r w:rsidRPr="00A25068">
        <w:rPr>
          <w:rFonts w:eastAsia="Arial MT"/>
        </w:rPr>
        <w:t>del Código General del Proc</w:t>
      </w:r>
      <w:r w:rsidR="00E34327">
        <w:rPr>
          <w:rFonts w:eastAsia="Arial MT"/>
        </w:rPr>
        <w:t>eso</w:t>
      </w:r>
      <w:r w:rsidRPr="00A25068">
        <w:rPr>
          <w:rFonts w:eastAsia="Arial MT"/>
        </w:rPr>
        <w:t>.</w:t>
      </w:r>
    </w:p>
    <w:p w14:paraId="5D9EB55C" w14:textId="77777777" w:rsidR="00445F97" w:rsidRPr="00A25068" w:rsidRDefault="00445F97" w:rsidP="00164BC7">
      <w:pPr>
        <w:widowControl w:val="0"/>
        <w:autoSpaceDE w:val="0"/>
        <w:autoSpaceDN w:val="0"/>
        <w:spacing w:after="0" w:line="240" w:lineRule="auto"/>
        <w:jc w:val="both"/>
        <w:rPr>
          <w:rFonts w:eastAsia="Arial MT"/>
        </w:rPr>
      </w:pPr>
    </w:p>
    <w:p w14:paraId="2CA078F1"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b/>
        </w:rPr>
        <w:t>NOTA:</w:t>
      </w:r>
      <w:r w:rsidRPr="00A25068">
        <w:rPr>
          <w:rFonts w:eastAsia="Arial MT"/>
          <w:b/>
          <w:spacing w:val="50"/>
        </w:rPr>
        <w:t xml:space="preserve"> </w:t>
      </w:r>
      <w:r w:rsidRPr="00A25068">
        <w:rPr>
          <w:rFonts w:eastAsia="Arial MT"/>
        </w:rPr>
        <w:t>Todos los documentos expedidos en el exterior deben ser apostillados o legalizados por la Entidad competente</w:t>
      </w:r>
      <w:r w:rsidRPr="00A25068">
        <w:rPr>
          <w:rFonts w:eastAsia="Arial MT"/>
          <w:spacing w:val="1"/>
        </w:rPr>
        <w:t xml:space="preserve"> </w:t>
      </w:r>
      <w:r w:rsidRPr="00A25068">
        <w:rPr>
          <w:rFonts w:eastAsia="Arial MT"/>
        </w:rPr>
        <w:t>desde el país de origen, para que puedan surtir efectos legales en Colombia. Para efectos del trámite de apostilla y/o</w:t>
      </w:r>
      <w:r w:rsidRPr="00A25068">
        <w:rPr>
          <w:rFonts w:eastAsia="Arial MT"/>
          <w:spacing w:val="1"/>
        </w:rPr>
        <w:t xml:space="preserve"> </w:t>
      </w:r>
      <w:r w:rsidRPr="00A25068">
        <w:rPr>
          <w:rFonts w:eastAsia="Arial MT"/>
        </w:rPr>
        <w:t xml:space="preserve">legalización de documentos otorgados en el exterior se debe tener en cuenta lo establecido en la </w:t>
      </w:r>
      <w:r w:rsidRPr="00A25068">
        <w:rPr>
          <w:rFonts w:eastAsia="Times New Roman"/>
          <w:lang w:eastAsia="es-CO"/>
        </w:rPr>
        <w:t xml:space="preserve">Resolución </w:t>
      </w:r>
      <w:r w:rsidRPr="00A25068">
        <w:rPr>
          <w:rFonts w:eastAsia="Times New Roman"/>
        </w:rPr>
        <w:t>No. 1959 del 3 de agosto de 2020 “</w:t>
      </w:r>
      <w:r w:rsidRPr="00E34327">
        <w:rPr>
          <w:rFonts w:eastAsia="Times New Roman"/>
          <w:i/>
        </w:rPr>
        <w:t>Por la cual se adopta el procedimiento para apostillas y de legalización documentos</w:t>
      </w:r>
      <w:r w:rsidRPr="00A25068">
        <w:rPr>
          <w:rFonts w:eastAsia="Times New Roman"/>
        </w:rPr>
        <w:t>”, expedida por el Ministerio de Relaciones Exteriores de la República de Colombia</w:t>
      </w:r>
      <w:r w:rsidRPr="00A25068">
        <w:rPr>
          <w:rFonts w:eastAsia="Arial MT"/>
        </w:rPr>
        <w:t>. Las Entidades Estatales solamente pueden exigir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legalización de acuerdo con la Convención de la Apostilla (Ley 455 de 1998), o la legalización de documentos públicos</w:t>
      </w:r>
      <w:r w:rsidRPr="00A25068">
        <w:rPr>
          <w:rFonts w:eastAsia="Arial MT"/>
          <w:spacing w:val="1"/>
        </w:rPr>
        <w:t xml:space="preserve"> </w:t>
      </w:r>
      <w:r w:rsidRPr="00A25068">
        <w:rPr>
          <w:rFonts w:eastAsia="Arial MT"/>
        </w:rPr>
        <w:t>otorgados</w:t>
      </w:r>
      <w:r w:rsidRPr="00A25068">
        <w:rPr>
          <w:rFonts w:eastAsia="Arial MT"/>
          <w:spacing w:val="-3"/>
        </w:rPr>
        <w:t xml:space="preserve"> </w:t>
      </w:r>
      <w:r w:rsidRPr="00A25068">
        <w:rPr>
          <w:rFonts w:eastAsia="Arial MT"/>
        </w:rPr>
        <w:t>en</w:t>
      </w:r>
      <w:r w:rsidRPr="00A25068">
        <w:rPr>
          <w:rFonts w:eastAsia="Arial MT"/>
          <w:spacing w:val="-5"/>
        </w:rPr>
        <w:t xml:space="preserve"> </w:t>
      </w:r>
      <w:r w:rsidRPr="00A25068">
        <w:rPr>
          <w:rFonts w:eastAsia="Arial MT"/>
        </w:rPr>
        <w:t>el</w:t>
      </w:r>
      <w:r w:rsidRPr="00A25068">
        <w:rPr>
          <w:rFonts w:eastAsia="Arial MT"/>
          <w:spacing w:val="-2"/>
        </w:rPr>
        <w:t xml:space="preserve"> </w:t>
      </w:r>
      <w:r w:rsidRPr="00A25068">
        <w:rPr>
          <w:rFonts w:eastAsia="Arial MT"/>
        </w:rPr>
        <w:t>extranjero.</w:t>
      </w:r>
      <w:r w:rsidRPr="00A25068">
        <w:rPr>
          <w:rFonts w:eastAsia="Arial MT"/>
          <w:spacing w:val="-2"/>
        </w:rPr>
        <w:t xml:space="preserve"> </w:t>
      </w:r>
      <w:r w:rsidRPr="00A25068">
        <w:rPr>
          <w:rFonts w:eastAsia="Arial MT"/>
        </w:rPr>
        <w:t>Este</w:t>
      </w:r>
      <w:r w:rsidRPr="00A25068">
        <w:rPr>
          <w:rFonts w:eastAsia="Arial MT"/>
          <w:spacing w:val="-1"/>
        </w:rPr>
        <w:t xml:space="preserve"> </w:t>
      </w:r>
      <w:r w:rsidRPr="00A25068">
        <w:rPr>
          <w:rFonts w:eastAsia="Arial MT"/>
        </w:rPr>
        <w:t>tipo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legalización</w:t>
      </w:r>
      <w:r w:rsidRPr="00A25068">
        <w:rPr>
          <w:rFonts w:eastAsia="Arial MT"/>
          <w:spacing w:val="-2"/>
        </w:rPr>
        <w:t xml:space="preserve"> </w:t>
      </w:r>
      <w:r w:rsidRPr="00A25068">
        <w:rPr>
          <w:rFonts w:eastAsia="Arial MT"/>
        </w:rPr>
        <w:t>no</w:t>
      </w:r>
      <w:r w:rsidRPr="00A25068">
        <w:rPr>
          <w:rFonts w:eastAsia="Arial MT"/>
          <w:spacing w:val="-2"/>
        </w:rPr>
        <w:t xml:space="preserve"> </w:t>
      </w:r>
      <w:r w:rsidRPr="00A25068">
        <w:rPr>
          <w:rFonts w:eastAsia="Arial MT"/>
        </w:rPr>
        <w:t>es</w:t>
      </w:r>
      <w:r w:rsidRPr="00A25068">
        <w:rPr>
          <w:rFonts w:eastAsia="Arial MT"/>
          <w:spacing w:val="-5"/>
        </w:rPr>
        <w:t xml:space="preserve"> </w:t>
      </w:r>
      <w:r w:rsidRPr="00A25068">
        <w:rPr>
          <w:rFonts w:eastAsia="Arial MT"/>
        </w:rPr>
        <w:t>procedente</w:t>
      </w:r>
      <w:r w:rsidRPr="00A25068">
        <w:rPr>
          <w:rFonts w:eastAsia="Arial MT"/>
          <w:spacing w:val="-2"/>
        </w:rPr>
        <w:t xml:space="preserve"> </w:t>
      </w:r>
      <w:r w:rsidRPr="00A25068">
        <w:rPr>
          <w:rFonts w:eastAsia="Arial MT"/>
        </w:rPr>
        <w:t>para</w:t>
      </w:r>
      <w:r w:rsidRPr="00A25068">
        <w:rPr>
          <w:rFonts w:eastAsia="Arial MT"/>
          <w:spacing w:val="-5"/>
        </w:rPr>
        <w:t xml:space="preserve"> </w:t>
      </w:r>
      <w:r w:rsidRPr="00A25068">
        <w:rPr>
          <w:rFonts w:eastAsia="Arial MT"/>
        </w:rPr>
        <w:t>los documentos</w:t>
      </w:r>
      <w:r w:rsidRPr="00A25068">
        <w:rPr>
          <w:rFonts w:eastAsia="Arial MT"/>
          <w:spacing w:val="1"/>
        </w:rPr>
        <w:t xml:space="preserve"> </w:t>
      </w:r>
      <w:r w:rsidRPr="00A25068">
        <w:rPr>
          <w:rFonts w:eastAsia="Arial MT"/>
        </w:rPr>
        <w:t>privados.</w:t>
      </w:r>
    </w:p>
    <w:p w14:paraId="234C8C52" w14:textId="77777777" w:rsidR="00445F97" w:rsidRPr="00A25068" w:rsidRDefault="00445F97" w:rsidP="00164BC7">
      <w:pPr>
        <w:widowControl w:val="0"/>
        <w:autoSpaceDE w:val="0"/>
        <w:autoSpaceDN w:val="0"/>
        <w:spacing w:after="0" w:line="240" w:lineRule="auto"/>
        <w:jc w:val="both"/>
        <w:rPr>
          <w:rFonts w:eastAsia="Arial MT"/>
        </w:rPr>
      </w:pPr>
    </w:p>
    <w:p w14:paraId="4AAFE64D" w14:textId="77777777" w:rsidR="00445F97" w:rsidRPr="00A25068" w:rsidRDefault="00445F97" w:rsidP="00164BC7">
      <w:pPr>
        <w:spacing w:after="0" w:line="240" w:lineRule="auto"/>
        <w:jc w:val="both"/>
        <w:rPr>
          <w:rFonts w:eastAsia="Calibri"/>
        </w:rPr>
      </w:pPr>
      <w:r w:rsidRPr="00A25068">
        <w:rPr>
          <w:rFonts w:eastAsia="Calibri"/>
        </w:rPr>
        <w:t>Cuando en un Proceso de Contratación un proponente presenta un documento público legalizado de acuerdo con la</w:t>
      </w:r>
      <w:r w:rsidRPr="00A25068">
        <w:rPr>
          <w:rFonts w:eastAsia="Calibri"/>
          <w:spacing w:val="1"/>
        </w:rPr>
        <w:t xml:space="preserve"> </w:t>
      </w:r>
      <w:r w:rsidRPr="00A25068">
        <w:rPr>
          <w:rFonts w:eastAsia="Calibri"/>
        </w:rPr>
        <w:t>Convención de la Apostilla, la Entidad Estatal no debe solicitar legalizaciones, autenticaciones o ratificaciones adicionales de</w:t>
      </w:r>
      <w:r w:rsidRPr="00A25068">
        <w:rPr>
          <w:rFonts w:eastAsia="Calibri"/>
          <w:spacing w:val="-47"/>
        </w:rPr>
        <w:t xml:space="preserve"> </w:t>
      </w:r>
      <w:r w:rsidRPr="00A25068">
        <w:rPr>
          <w:rFonts w:eastAsia="Calibri"/>
        </w:rPr>
        <w:t>ninguna autoridad nacional o extranjera, puesto que el trámite de la Apostilla es suficiente para certificar por sí mismo la</w:t>
      </w:r>
      <w:r w:rsidRPr="00A25068">
        <w:rPr>
          <w:rFonts w:eastAsia="Calibri"/>
          <w:spacing w:val="1"/>
        </w:rPr>
        <w:t xml:space="preserve"> </w:t>
      </w:r>
      <w:r w:rsidRPr="00A25068">
        <w:rPr>
          <w:rFonts w:eastAsia="Calibri"/>
        </w:rPr>
        <w:t>autenticidad. De acuerdo con el Manual para el Funcionamiento Práctico de la Convención de la Apostilla</w:t>
      </w:r>
      <w:r w:rsidRPr="00A25068">
        <w:rPr>
          <w:rFonts w:eastAsia="Calibri"/>
          <w:spacing w:val="1"/>
        </w:rPr>
        <w:t xml:space="preserve"> </w:t>
      </w:r>
      <w:r w:rsidRPr="00A25068">
        <w:rPr>
          <w:rFonts w:eastAsia="Calibri"/>
          <w:i/>
        </w:rPr>
        <w:t>(Despacho</w:t>
      </w:r>
      <w:r w:rsidRPr="00A25068">
        <w:rPr>
          <w:rFonts w:eastAsia="Calibri"/>
          <w:i/>
          <w:spacing w:val="1"/>
        </w:rPr>
        <w:t xml:space="preserve"> </w:t>
      </w:r>
      <w:r w:rsidRPr="00A25068">
        <w:rPr>
          <w:rFonts w:eastAsia="Calibri"/>
          <w:i/>
        </w:rPr>
        <w:t>permanente de la Conferencia de La Haya en Derecho Internacional Privado.</w:t>
      </w:r>
      <w:r w:rsidRPr="00A25068">
        <w:rPr>
          <w:rFonts w:eastAsia="Calibri"/>
          <w:i/>
          <w:spacing w:val="50"/>
        </w:rPr>
        <w:t xml:space="preserve"> </w:t>
      </w:r>
      <w:r w:rsidRPr="00A25068">
        <w:rPr>
          <w:rFonts w:eastAsia="Calibri"/>
          <w:i/>
          <w:lang w:val="en-US"/>
        </w:rPr>
        <w:t xml:space="preserve">Apostille handbook. </w:t>
      </w:r>
      <w:proofErr w:type="spellStart"/>
      <w:r w:rsidRPr="00A25068">
        <w:rPr>
          <w:rFonts w:eastAsia="Calibri"/>
          <w:i/>
          <w:lang w:val="en-US"/>
        </w:rPr>
        <w:t>Ahandbook</w:t>
      </w:r>
      <w:proofErr w:type="spellEnd"/>
      <w:r w:rsidRPr="00A25068">
        <w:rPr>
          <w:rFonts w:eastAsia="Calibri"/>
          <w:i/>
          <w:lang w:val="en-US"/>
        </w:rPr>
        <w:t xml:space="preserve"> on the</w:t>
      </w:r>
      <w:r w:rsidRPr="00A25068">
        <w:rPr>
          <w:rFonts w:eastAsia="Calibri"/>
          <w:i/>
          <w:spacing w:val="1"/>
          <w:lang w:val="en-US"/>
        </w:rPr>
        <w:t xml:space="preserve"> </w:t>
      </w:r>
      <w:r w:rsidRPr="00A25068">
        <w:rPr>
          <w:rFonts w:eastAsia="Calibri"/>
          <w:i/>
          <w:lang w:val="en-US"/>
        </w:rPr>
        <w:t>practical</w:t>
      </w:r>
      <w:r w:rsidRPr="00A25068">
        <w:rPr>
          <w:rFonts w:eastAsia="Calibri"/>
          <w:i/>
          <w:spacing w:val="1"/>
          <w:lang w:val="en-US"/>
        </w:rPr>
        <w:t xml:space="preserve"> </w:t>
      </w:r>
      <w:r w:rsidRPr="00A25068">
        <w:rPr>
          <w:rFonts w:eastAsia="Calibri"/>
          <w:i/>
          <w:lang w:val="en-US"/>
        </w:rPr>
        <w:t>operation</w:t>
      </w:r>
      <w:r w:rsidRPr="00A25068">
        <w:rPr>
          <w:rFonts w:eastAsia="Calibri"/>
          <w:i/>
          <w:spacing w:val="1"/>
          <w:lang w:val="en-US"/>
        </w:rPr>
        <w:t xml:space="preserve"> </w:t>
      </w:r>
      <w:r w:rsidRPr="00A25068">
        <w:rPr>
          <w:rFonts w:eastAsia="Calibri"/>
          <w:i/>
          <w:lang w:val="en-US"/>
        </w:rPr>
        <w:t>of</w:t>
      </w:r>
      <w:r w:rsidRPr="00A25068">
        <w:rPr>
          <w:rFonts w:eastAsia="Calibri"/>
          <w:i/>
          <w:spacing w:val="1"/>
          <w:lang w:val="en-US"/>
        </w:rPr>
        <w:t xml:space="preserve"> </w:t>
      </w:r>
      <w:r w:rsidRPr="00A25068">
        <w:rPr>
          <w:rFonts w:eastAsia="Calibri"/>
          <w:i/>
          <w:lang w:val="en-US"/>
        </w:rPr>
        <w:t>the</w:t>
      </w:r>
      <w:r w:rsidRPr="00A25068">
        <w:rPr>
          <w:rFonts w:eastAsia="Calibri"/>
          <w:i/>
          <w:spacing w:val="1"/>
          <w:lang w:val="en-US"/>
        </w:rPr>
        <w:t xml:space="preserve"> </w:t>
      </w:r>
      <w:r w:rsidRPr="00A25068">
        <w:rPr>
          <w:rFonts w:eastAsia="Calibri"/>
          <w:i/>
          <w:lang w:val="en-US"/>
        </w:rPr>
        <w:t>Apostille</w:t>
      </w:r>
      <w:r w:rsidRPr="00A25068">
        <w:rPr>
          <w:rFonts w:eastAsia="Calibri"/>
          <w:i/>
          <w:spacing w:val="1"/>
          <w:lang w:val="en-US"/>
        </w:rPr>
        <w:t xml:space="preserve"> </w:t>
      </w:r>
      <w:r w:rsidRPr="00A25068">
        <w:rPr>
          <w:rFonts w:eastAsia="Calibri"/>
          <w:i/>
          <w:lang w:val="en-US"/>
        </w:rPr>
        <w:t>Convention.</w:t>
      </w:r>
      <w:r w:rsidRPr="00A25068">
        <w:rPr>
          <w:rFonts w:eastAsia="Calibri"/>
          <w:i/>
          <w:spacing w:val="1"/>
          <w:lang w:val="en-US"/>
        </w:rPr>
        <w:t xml:space="preserve"> </w:t>
      </w:r>
      <w:r w:rsidRPr="00A25068">
        <w:rPr>
          <w:rFonts w:eastAsia="Calibri"/>
          <w:i/>
        </w:rPr>
        <w:t>Sección</w:t>
      </w:r>
      <w:r w:rsidRPr="00A25068">
        <w:rPr>
          <w:rFonts w:eastAsia="Calibri"/>
          <w:i/>
          <w:spacing w:val="1"/>
        </w:rPr>
        <w:t xml:space="preserve"> </w:t>
      </w:r>
      <w:r w:rsidRPr="00A25068">
        <w:rPr>
          <w:rFonts w:eastAsia="Calibri"/>
          <w:i/>
        </w:rPr>
        <w:t>217,</w:t>
      </w:r>
      <w:r w:rsidRPr="00A25068">
        <w:rPr>
          <w:rFonts w:eastAsia="Calibri"/>
          <w:i/>
          <w:spacing w:val="1"/>
        </w:rPr>
        <w:t xml:space="preserve"> </w:t>
      </w:r>
      <w:proofErr w:type="spellStart"/>
      <w:r w:rsidRPr="00A25068">
        <w:rPr>
          <w:rFonts w:eastAsia="Calibri"/>
          <w:i/>
        </w:rPr>
        <w:t>Pg.50</w:t>
      </w:r>
      <w:proofErr w:type="spellEnd"/>
      <w:r w:rsidRPr="00A25068">
        <w:rPr>
          <w:rFonts w:eastAsia="Calibri"/>
          <w:i/>
        </w:rPr>
        <w:t>.</w:t>
      </w:r>
      <w:r w:rsidRPr="00A25068">
        <w:rPr>
          <w:rFonts w:eastAsia="Calibri"/>
          <w:i/>
          <w:spacing w:val="1"/>
        </w:rPr>
        <w:t xml:space="preserve"> </w:t>
      </w:r>
      <w:r w:rsidRPr="00A25068">
        <w:rPr>
          <w:rFonts w:eastAsia="Calibri"/>
          <w:i/>
        </w:rPr>
        <w:t>Documento</w:t>
      </w:r>
      <w:r w:rsidRPr="00A25068">
        <w:rPr>
          <w:rFonts w:eastAsia="Calibri"/>
          <w:i/>
          <w:spacing w:val="1"/>
        </w:rPr>
        <w:t xml:space="preserve"> </w:t>
      </w:r>
      <w:r w:rsidRPr="00A25068">
        <w:rPr>
          <w:rFonts w:eastAsia="Calibri"/>
          <w:i/>
        </w:rPr>
        <w:t>disponible</w:t>
      </w:r>
      <w:r w:rsidRPr="00A25068">
        <w:rPr>
          <w:rFonts w:eastAsia="Calibri"/>
          <w:i/>
          <w:spacing w:val="1"/>
        </w:rPr>
        <w:t xml:space="preserve"> </w:t>
      </w:r>
      <w:r w:rsidRPr="00A25068">
        <w:rPr>
          <w:rFonts w:eastAsia="Calibri"/>
          <w:i/>
        </w:rPr>
        <w:t>en</w:t>
      </w:r>
      <w:r w:rsidRPr="00A25068">
        <w:rPr>
          <w:rFonts w:eastAsia="Calibri"/>
          <w:i/>
          <w:spacing w:val="1"/>
        </w:rPr>
        <w:t xml:space="preserve"> </w:t>
      </w:r>
      <w:hyperlink r:id="rId15">
        <w:r w:rsidRPr="00A25068">
          <w:rPr>
            <w:rFonts w:eastAsia="Calibri"/>
            <w:i/>
          </w:rPr>
          <w:t>http://www.hcch.net/upload/apostille_hbe.pdf</w:t>
        </w:r>
        <w:r w:rsidRPr="00A25068">
          <w:rPr>
            <w:rFonts w:eastAsia="Calibri"/>
          </w:rPr>
          <w:t>),</w:t>
        </w:r>
      </w:hyperlink>
      <w:r w:rsidRPr="00A25068">
        <w:rPr>
          <w:rFonts w:eastAsia="Calibri"/>
        </w:rPr>
        <w:t xml:space="preserve"> el país de origen del documento puede tener una autoridad </w:t>
      </w:r>
      <w:r w:rsidRPr="00A25068">
        <w:rPr>
          <w:rFonts w:eastAsia="Calibri"/>
        </w:rPr>
        <w:lastRenderedPageBreak/>
        <w:t>que verifica y</w:t>
      </w:r>
      <w:r w:rsidRPr="00A25068">
        <w:rPr>
          <w:rFonts w:eastAsia="Calibri"/>
          <w:spacing w:val="1"/>
        </w:rPr>
        <w:t xml:space="preserve"> </w:t>
      </w:r>
      <w:r w:rsidRPr="00A25068">
        <w:rPr>
          <w:rFonts w:eastAsia="Calibri"/>
        </w:rPr>
        <w:t>certifica</w:t>
      </w:r>
      <w:r w:rsidRPr="00A25068">
        <w:rPr>
          <w:rFonts w:eastAsia="Calibri"/>
          <w:spacing w:val="12"/>
        </w:rPr>
        <w:t xml:space="preserve"> </w:t>
      </w:r>
      <w:r w:rsidRPr="00A25068">
        <w:rPr>
          <w:rFonts w:eastAsia="Calibri"/>
        </w:rPr>
        <w:t>ciertos</w:t>
      </w:r>
      <w:r w:rsidRPr="00A25068">
        <w:rPr>
          <w:rFonts w:eastAsia="Calibri"/>
          <w:spacing w:val="13"/>
        </w:rPr>
        <w:t xml:space="preserve"> </w:t>
      </w:r>
      <w:r w:rsidRPr="00A25068">
        <w:rPr>
          <w:rFonts w:eastAsia="Calibri"/>
        </w:rPr>
        <w:t>documentos</w:t>
      </w:r>
      <w:r w:rsidRPr="00A25068">
        <w:rPr>
          <w:rFonts w:eastAsia="Calibri"/>
          <w:spacing w:val="11"/>
        </w:rPr>
        <w:t xml:space="preserve"> </w:t>
      </w:r>
      <w:r w:rsidRPr="00A25068">
        <w:rPr>
          <w:rFonts w:eastAsia="Calibri"/>
        </w:rPr>
        <w:t>públicos</w:t>
      </w:r>
      <w:r w:rsidRPr="00A25068">
        <w:rPr>
          <w:rFonts w:eastAsia="Calibri"/>
          <w:spacing w:val="12"/>
        </w:rPr>
        <w:t xml:space="preserve"> </w:t>
      </w:r>
      <w:r w:rsidRPr="00A25068">
        <w:rPr>
          <w:rFonts w:eastAsia="Calibri"/>
        </w:rPr>
        <w:t>(autoridad</w:t>
      </w:r>
      <w:r w:rsidRPr="00A25068">
        <w:rPr>
          <w:rFonts w:eastAsia="Calibri"/>
          <w:spacing w:val="13"/>
        </w:rPr>
        <w:t xml:space="preserve"> </w:t>
      </w:r>
      <w:r w:rsidRPr="00A25068">
        <w:rPr>
          <w:rFonts w:eastAsia="Calibri"/>
        </w:rPr>
        <w:t>intermedia)</w:t>
      </w:r>
      <w:r w:rsidRPr="00A25068">
        <w:rPr>
          <w:rFonts w:eastAsia="Calibri"/>
          <w:spacing w:val="10"/>
        </w:rPr>
        <w:t xml:space="preserve"> </w:t>
      </w:r>
      <w:r w:rsidRPr="00A25068">
        <w:rPr>
          <w:rFonts w:eastAsia="Calibri"/>
        </w:rPr>
        <w:t>y</w:t>
      </w:r>
      <w:r w:rsidRPr="00A25068">
        <w:rPr>
          <w:rFonts w:eastAsia="Calibri"/>
          <w:spacing w:val="12"/>
        </w:rPr>
        <w:t xml:space="preserve"> </w:t>
      </w:r>
      <w:r w:rsidRPr="00A25068">
        <w:rPr>
          <w:rFonts w:eastAsia="Calibri"/>
        </w:rPr>
        <w:t>otra</w:t>
      </w:r>
      <w:r w:rsidRPr="00A25068">
        <w:rPr>
          <w:rFonts w:eastAsia="Calibri"/>
          <w:spacing w:val="13"/>
        </w:rPr>
        <w:t xml:space="preserve"> </w:t>
      </w:r>
      <w:r w:rsidRPr="00A25068">
        <w:rPr>
          <w:rFonts w:eastAsia="Calibri"/>
        </w:rPr>
        <w:t>autoridad</w:t>
      </w:r>
      <w:r w:rsidRPr="00A25068">
        <w:rPr>
          <w:rFonts w:eastAsia="Calibri"/>
          <w:spacing w:val="10"/>
        </w:rPr>
        <w:t xml:space="preserve"> </w:t>
      </w:r>
      <w:r w:rsidRPr="00A25068">
        <w:rPr>
          <w:rFonts w:eastAsia="Calibri"/>
        </w:rPr>
        <w:t>centralizadora</w:t>
      </w:r>
      <w:r w:rsidRPr="00A25068">
        <w:rPr>
          <w:rFonts w:eastAsia="Calibri"/>
          <w:spacing w:val="12"/>
        </w:rPr>
        <w:t xml:space="preserve"> </w:t>
      </w:r>
      <w:r w:rsidRPr="00A25068">
        <w:rPr>
          <w:rFonts w:eastAsia="Calibri"/>
        </w:rPr>
        <w:t>que</w:t>
      </w:r>
      <w:r w:rsidRPr="00A25068">
        <w:rPr>
          <w:rFonts w:eastAsia="Calibri"/>
          <w:spacing w:val="10"/>
        </w:rPr>
        <w:t xml:space="preserve"> </w:t>
      </w:r>
      <w:r w:rsidRPr="00A25068">
        <w:rPr>
          <w:rFonts w:eastAsia="Calibri"/>
        </w:rPr>
        <w:t>es</w:t>
      </w:r>
      <w:r w:rsidRPr="00A25068">
        <w:rPr>
          <w:rFonts w:eastAsia="Calibri"/>
          <w:spacing w:val="11"/>
        </w:rPr>
        <w:t xml:space="preserve"> </w:t>
      </w:r>
      <w:r w:rsidRPr="00A25068">
        <w:rPr>
          <w:rFonts w:eastAsia="Calibri"/>
        </w:rPr>
        <w:t>quien</w:t>
      </w:r>
      <w:r w:rsidRPr="00A25068">
        <w:rPr>
          <w:rFonts w:eastAsia="Calibri"/>
          <w:spacing w:val="12"/>
        </w:rPr>
        <w:t xml:space="preserve"> </w:t>
      </w:r>
      <w:r w:rsidRPr="00A25068">
        <w:rPr>
          <w:rFonts w:eastAsia="Calibri"/>
        </w:rPr>
        <w:t>emite</w:t>
      </w:r>
      <w:r w:rsidRPr="00A25068">
        <w:rPr>
          <w:rFonts w:eastAsia="Calibri"/>
          <w:spacing w:val="13"/>
        </w:rPr>
        <w:t xml:space="preserve"> </w:t>
      </w:r>
      <w:r w:rsidRPr="00A25068">
        <w:rPr>
          <w:rFonts w:eastAsia="Calibri"/>
        </w:rPr>
        <w:t>la</w:t>
      </w:r>
      <w:r w:rsidRPr="00A25068">
        <w:rPr>
          <w:rFonts w:eastAsia="Calibri"/>
          <w:spacing w:val="11"/>
        </w:rPr>
        <w:t xml:space="preserve"> </w:t>
      </w:r>
      <w:r w:rsidRPr="00A25068">
        <w:rPr>
          <w:rFonts w:eastAsia="Calibri"/>
        </w:rPr>
        <w:t>Apostilla.</w:t>
      </w:r>
      <w:r w:rsidRPr="00A25068">
        <w:rPr>
          <w:rFonts w:eastAsia="Calibri"/>
          <w:spacing w:val="-48"/>
        </w:rPr>
        <w:t xml:space="preserve"> </w:t>
      </w:r>
      <w:r w:rsidRPr="00A25068">
        <w:rPr>
          <w:rFonts w:eastAsia="Calibri"/>
        </w:rPr>
        <w:t>En</w:t>
      </w:r>
      <w:r w:rsidRPr="00A25068">
        <w:rPr>
          <w:rFonts w:eastAsia="Calibri"/>
          <w:spacing w:val="1"/>
        </w:rPr>
        <w:t xml:space="preserve"> </w:t>
      </w:r>
      <w:r w:rsidRPr="00A25068">
        <w:rPr>
          <w:rFonts w:eastAsia="Calibri"/>
        </w:rPr>
        <w:t>consecuencia,</w:t>
      </w:r>
      <w:r w:rsidRPr="00A25068">
        <w:rPr>
          <w:rFonts w:eastAsia="Calibri"/>
          <w:spacing w:val="1"/>
        </w:rPr>
        <w:t xml:space="preserve"> </w:t>
      </w:r>
      <w:r w:rsidRPr="00A25068">
        <w:rPr>
          <w:rFonts w:eastAsia="Calibri"/>
        </w:rPr>
        <w:t>las</w:t>
      </w:r>
      <w:r w:rsidRPr="00A25068">
        <w:rPr>
          <w:rFonts w:eastAsia="Calibri"/>
          <w:spacing w:val="1"/>
        </w:rPr>
        <w:t xml:space="preserve"> </w:t>
      </w:r>
      <w:r w:rsidRPr="00A25068">
        <w:rPr>
          <w:rFonts w:eastAsia="Calibri"/>
        </w:rPr>
        <w:t>Entidades</w:t>
      </w:r>
      <w:r w:rsidRPr="00A25068">
        <w:rPr>
          <w:rFonts w:eastAsia="Calibri"/>
          <w:spacing w:val="1"/>
        </w:rPr>
        <w:t xml:space="preserve"> </w:t>
      </w:r>
      <w:r w:rsidRPr="00A25068">
        <w:rPr>
          <w:rFonts w:eastAsia="Calibri"/>
        </w:rPr>
        <w:t>Estatales</w:t>
      </w:r>
      <w:r w:rsidRPr="00A25068">
        <w:rPr>
          <w:rFonts w:eastAsia="Calibri"/>
          <w:spacing w:val="1"/>
        </w:rPr>
        <w:t xml:space="preserve"> </w:t>
      </w:r>
      <w:r w:rsidRPr="00A25068">
        <w:rPr>
          <w:rFonts w:eastAsia="Calibri"/>
        </w:rPr>
        <w:t>deben</w:t>
      </w:r>
      <w:r w:rsidRPr="00A25068">
        <w:rPr>
          <w:rFonts w:eastAsia="Calibri"/>
          <w:spacing w:val="1"/>
        </w:rPr>
        <w:t xml:space="preserve"> </w:t>
      </w:r>
      <w:r w:rsidRPr="00A25068">
        <w:rPr>
          <w:rFonts w:eastAsia="Calibri"/>
        </w:rPr>
        <w:t>aceptar</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Apostilla</w:t>
      </w:r>
      <w:r w:rsidRPr="00A25068">
        <w:rPr>
          <w:rFonts w:eastAsia="Calibri"/>
          <w:spacing w:val="1"/>
        </w:rPr>
        <w:t xml:space="preserve"> </w:t>
      </w:r>
      <w:r w:rsidRPr="00A25068">
        <w:rPr>
          <w:rFonts w:eastAsia="Calibri"/>
        </w:rPr>
        <w:t>expedida</w:t>
      </w:r>
      <w:r w:rsidRPr="00A25068">
        <w:rPr>
          <w:rFonts w:eastAsia="Calibri"/>
          <w:spacing w:val="1"/>
        </w:rPr>
        <w:t xml:space="preserve"> </w:t>
      </w:r>
      <w:r w:rsidRPr="00A25068">
        <w:rPr>
          <w:rFonts w:eastAsia="Calibri"/>
        </w:rPr>
        <w:t>por</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autoridad</w:t>
      </w:r>
      <w:r w:rsidRPr="00A25068">
        <w:rPr>
          <w:rFonts w:eastAsia="Calibri"/>
          <w:spacing w:val="1"/>
        </w:rPr>
        <w:t xml:space="preserve"> </w:t>
      </w:r>
      <w:r w:rsidRPr="00A25068">
        <w:rPr>
          <w:rFonts w:eastAsia="Calibri"/>
        </w:rPr>
        <w:t>centralizadora</w:t>
      </w:r>
      <w:r w:rsidRPr="00A25068">
        <w:rPr>
          <w:rFonts w:eastAsia="Calibri"/>
          <w:spacing w:val="1"/>
        </w:rPr>
        <w:t xml:space="preserve"> </w:t>
      </w:r>
      <w:r w:rsidRPr="00A25068">
        <w:rPr>
          <w:rFonts w:eastAsia="Calibri"/>
        </w:rPr>
        <w:t>correspondiente.</w:t>
      </w:r>
    </w:p>
    <w:p w14:paraId="592300DF" w14:textId="77777777" w:rsidR="00445F97" w:rsidRPr="00A25068" w:rsidRDefault="00445F97" w:rsidP="00164BC7">
      <w:pPr>
        <w:widowControl w:val="0"/>
        <w:autoSpaceDE w:val="0"/>
        <w:autoSpaceDN w:val="0"/>
        <w:spacing w:after="0" w:line="240" w:lineRule="auto"/>
        <w:jc w:val="both"/>
        <w:rPr>
          <w:rFonts w:eastAsia="Arial MT"/>
          <w:b/>
          <w:u w:val="single"/>
        </w:rPr>
      </w:pPr>
    </w:p>
    <w:p w14:paraId="2EE5503E" w14:textId="3722AF84" w:rsidR="00445F97" w:rsidRPr="00A25068" w:rsidRDefault="00445F97" w:rsidP="00164BC7">
      <w:pPr>
        <w:widowControl w:val="0"/>
        <w:autoSpaceDE w:val="0"/>
        <w:autoSpaceDN w:val="0"/>
        <w:spacing w:after="0" w:line="240" w:lineRule="auto"/>
        <w:jc w:val="both"/>
        <w:rPr>
          <w:rFonts w:eastAsia="Arial MT"/>
        </w:rPr>
      </w:pPr>
      <w:r w:rsidRPr="00935464">
        <w:rPr>
          <w:rFonts w:eastAsia="Arial MT"/>
          <w:b/>
          <w:u w:val="single"/>
        </w:rPr>
        <w:t>IDIOMA</w:t>
      </w:r>
      <w:r w:rsidRPr="00935464">
        <w:rPr>
          <w:rFonts w:eastAsia="Arial MT"/>
          <w:b/>
        </w:rPr>
        <w:t xml:space="preserve"> </w:t>
      </w:r>
      <w:r w:rsidRPr="00935464">
        <w:rPr>
          <w:rFonts w:eastAsia="Arial MT"/>
        </w:rPr>
        <w:t>–</w:t>
      </w:r>
      <w:r w:rsidRPr="00A25068">
        <w:rPr>
          <w:rFonts w:eastAsia="Arial MT"/>
        </w:rPr>
        <w:t xml:space="preserve"> Los documentos en un idioma distinto al castellano </w:t>
      </w:r>
      <w:r w:rsidR="00935464">
        <w:rPr>
          <w:rFonts w:eastAsia="Arial MT"/>
        </w:rPr>
        <w:t>deben</w:t>
      </w:r>
      <w:r w:rsidRPr="00A25068">
        <w:rPr>
          <w:rFonts w:eastAsia="Arial MT"/>
        </w:rPr>
        <w:t xml:space="preserve"> ser presentados en su lengua original junto con la</w:t>
      </w:r>
      <w:r w:rsidRPr="00A25068">
        <w:rPr>
          <w:rFonts w:eastAsia="Arial MT"/>
          <w:spacing w:val="1"/>
        </w:rPr>
        <w:t xml:space="preserve"> </w:t>
      </w:r>
      <w:r w:rsidRPr="00A25068">
        <w:rPr>
          <w:rFonts w:eastAsia="Arial MT"/>
        </w:rPr>
        <w:t xml:space="preserve">traducción </w:t>
      </w:r>
      <w:r w:rsidR="00935464">
        <w:rPr>
          <w:rFonts w:eastAsia="Arial MT"/>
        </w:rPr>
        <w:t>simple</w:t>
      </w:r>
      <w:r w:rsidRPr="00A25068">
        <w:rPr>
          <w:rFonts w:eastAsia="Arial MT"/>
        </w:rPr>
        <w:t xml:space="preserve"> al castellano</w:t>
      </w:r>
      <w:r w:rsidR="00935464">
        <w:rPr>
          <w:rFonts w:eastAsia="Arial MT"/>
        </w:rPr>
        <w:t xml:space="preserve">, esto teniendo en cuenta que para el presente proceso se consideran documentos especializados </w:t>
      </w:r>
      <w:r w:rsidR="00935464" w:rsidRPr="00935464">
        <w:rPr>
          <w:rFonts w:eastAsia="Arial MT"/>
        </w:rPr>
        <w:t>de conformidad con el estudio del sector realizado</w:t>
      </w:r>
      <w:r w:rsidR="00935464">
        <w:rPr>
          <w:rFonts w:eastAsia="Arial MT"/>
        </w:rPr>
        <w:t>, lo que hace que en</w:t>
      </w:r>
      <w:r w:rsidR="00935464" w:rsidRPr="00935464">
        <w:rPr>
          <w:rFonts w:eastAsia="Arial MT"/>
        </w:rPr>
        <w:t xml:space="preserve"> </w:t>
      </w:r>
      <w:r w:rsidR="00935464">
        <w:rPr>
          <w:rFonts w:eastAsia="Arial MT"/>
        </w:rPr>
        <w:t>su</w:t>
      </w:r>
      <w:r w:rsidR="00935464" w:rsidRPr="00935464">
        <w:rPr>
          <w:rFonts w:eastAsia="Arial MT"/>
        </w:rPr>
        <w:t xml:space="preserve"> mercado </w:t>
      </w:r>
      <w:r w:rsidR="00935464">
        <w:rPr>
          <w:rFonts w:eastAsia="Arial MT"/>
        </w:rPr>
        <w:t xml:space="preserve">de </w:t>
      </w:r>
      <w:r w:rsidR="00935464" w:rsidRPr="00935464">
        <w:rPr>
          <w:rFonts w:eastAsia="Arial MT"/>
        </w:rPr>
        <w:t>amplia utilización y aceptación en idioma distinto al</w:t>
      </w:r>
      <w:r w:rsidR="00935464">
        <w:rPr>
          <w:rFonts w:eastAsia="Arial MT"/>
        </w:rPr>
        <w:t xml:space="preserve"> castellano.</w:t>
      </w:r>
    </w:p>
    <w:p w14:paraId="2E441D36" w14:textId="77777777" w:rsidR="00445F97" w:rsidRPr="00A25068" w:rsidRDefault="00445F97" w:rsidP="00164BC7">
      <w:pPr>
        <w:widowControl w:val="0"/>
        <w:autoSpaceDE w:val="0"/>
        <w:autoSpaceDN w:val="0"/>
        <w:spacing w:after="0" w:line="240" w:lineRule="auto"/>
        <w:jc w:val="both"/>
        <w:rPr>
          <w:rFonts w:eastAsia="Arial MT"/>
        </w:rPr>
      </w:pPr>
    </w:p>
    <w:p w14:paraId="06216D6C" w14:textId="77777777" w:rsidR="00445F97" w:rsidRPr="00A25068" w:rsidRDefault="00445F97" w:rsidP="00164BC7">
      <w:pPr>
        <w:spacing w:after="0" w:line="240" w:lineRule="auto"/>
        <w:jc w:val="both"/>
        <w:rPr>
          <w:rFonts w:eastAsia="Calibri"/>
        </w:rPr>
      </w:pPr>
      <w:r w:rsidRPr="00A25068">
        <w:rPr>
          <w:rFonts w:eastAsia="Calibri"/>
          <w:b/>
          <w:u w:val="single"/>
        </w:rPr>
        <w:t>FECHA</w:t>
      </w:r>
      <w:r w:rsidRPr="00A25068">
        <w:rPr>
          <w:rFonts w:eastAsia="Calibri"/>
          <w:b/>
          <w:spacing w:val="1"/>
          <w:u w:val="single"/>
        </w:rPr>
        <w:t xml:space="preserve"> </w:t>
      </w:r>
      <w:r w:rsidRPr="00A25068">
        <w:rPr>
          <w:rFonts w:eastAsia="Calibri"/>
          <w:b/>
          <w:u w:val="single"/>
        </w:rPr>
        <w:t>DE</w:t>
      </w:r>
      <w:r w:rsidRPr="00A25068">
        <w:rPr>
          <w:rFonts w:eastAsia="Calibri"/>
          <w:b/>
          <w:spacing w:val="1"/>
          <w:u w:val="single"/>
        </w:rPr>
        <w:t xml:space="preserve"> </w:t>
      </w:r>
      <w:r w:rsidRPr="00A25068">
        <w:rPr>
          <w:rFonts w:eastAsia="Calibri"/>
          <w:b/>
          <w:u w:val="single"/>
        </w:rPr>
        <w:t>CORTE</w:t>
      </w:r>
      <w:r w:rsidRPr="00A25068">
        <w:rPr>
          <w:rFonts w:eastAsia="Calibri"/>
          <w:b/>
          <w:spacing w:val="1"/>
          <w:u w:val="single"/>
        </w:rPr>
        <w:t xml:space="preserve"> </w:t>
      </w:r>
      <w:r w:rsidRPr="00A25068">
        <w:rPr>
          <w:rFonts w:eastAsia="Calibri"/>
          <w:b/>
          <w:u w:val="single"/>
        </w:rPr>
        <w:t>DE</w:t>
      </w:r>
      <w:r w:rsidRPr="00A25068">
        <w:rPr>
          <w:rFonts w:eastAsia="Calibri"/>
          <w:b/>
          <w:spacing w:val="1"/>
          <w:u w:val="single"/>
        </w:rPr>
        <w:t xml:space="preserve"> </w:t>
      </w:r>
      <w:r w:rsidRPr="00A25068">
        <w:rPr>
          <w:rFonts w:eastAsia="Calibri"/>
          <w:b/>
          <w:u w:val="single"/>
        </w:rPr>
        <w:t>LOS</w:t>
      </w:r>
      <w:r w:rsidRPr="00A25068">
        <w:rPr>
          <w:rFonts w:eastAsia="Calibri"/>
          <w:b/>
          <w:spacing w:val="1"/>
          <w:u w:val="single"/>
        </w:rPr>
        <w:t xml:space="preserve"> </w:t>
      </w:r>
      <w:r w:rsidRPr="00A25068">
        <w:rPr>
          <w:rFonts w:eastAsia="Calibri"/>
          <w:b/>
          <w:u w:val="single"/>
        </w:rPr>
        <w:t>ESTADOS</w:t>
      </w:r>
      <w:r w:rsidRPr="00A25068">
        <w:rPr>
          <w:rFonts w:eastAsia="Calibri"/>
          <w:b/>
          <w:spacing w:val="1"/>
          <w:u w:val="single"/>
        </w:rPr>
        <w:t xml:space="preserve"> </w:t>
      </w:r>
      <w:r w:rsidRPr="00A25068">
        <w:rPr>
          <w:rFonts w:eastAsia="Calibri"/>
          <w:b/>
          <w:u w:val="single"/>
        </w:rPr>
        <w:t>FINANCIEROS</w:t>
      </w:r>
      <w:r w:rsidRPr="00A25068">
        <w:rPr>
          <w:rFonts w:eastAsia="Calibri"/>
          <w:b/>
          <w:spacing w:val="1"/>
        </w:rPr>
        <w:t xml:space="preserve"> </w:t>
      </w:r>
      <w:r w:rsidRPr="00A25068">
        <w:rPr>
          <w:rFonts w:eastAsia="Calibri"/>
          <w:b/>
        </w:rPr>
        <w:t>-</w:t>
      </w:r>
      <w:r w:rsidRPr="00A25068">
        <w:rPr>
          <w:rFonts w:eastAsia="Calibri"/>
          <w:b/>
          <w:spacing w:val="1"/>
        </w:rPr>
        <w:t xml:space="preserve"> </w:t>
      </w:r>
      <w:r w:rsidRPr="00A25068">
        <w:rPr>
          <w:rFonts w:eastAsia="Calibri"/>
        </w:rPr>
        <w:t>Los</w:t>
      </w:r>
      <w:r w:rsidRPr="00A25068">
        <w:rPr>
          <w:rFonts w:eastAsia="Calibri"/>
          <w:spacing w:val="1"/>
        </w:rPr>
        <w:t xml:space="preserve"> </w:t>
      </w:r>
      <w:r w:rsidRPr="00A25068">
        <w:rPr>
          <w:rFonts w:eastAsia="Calibri"/>
        </w:rPr>
        <w:t>oferentes</w:t>
      </w:r>
      <w:r w:rsidRPr="00A25068">
        <w:rPr>
          <w:rFonts w:eastAsia="Calibri"/>
          <w:spacing w:val="1"/>
        </w:rPr>
        <w:t xml:space="preserve"> </w:t>
      </w:r>
      <w:r w:rsidRPr="00A25068">
        <w:rPr>
          <w:rFonts w:eastAsia="Calibri"/>
        </w:rPr>
        <w:t>extranjeros</w:t>
      </w:r>
      <w:r w:rsidRPr="00A25068">
        <w:rPr>
          <w:rFonts w:eastAsia="Calibri"/>
          <w:spacing w:val="1"/>
        </w:rPr>
        <w:t xml:space="preserve"> </w:t>
      </w:r>
      <w:r w:rsidRPr="00A25068">
        <w:rPr>
          <w:rFonts w:eastAsia="Calibri"/>
        </w:rPr>
        <w:t>deben</w:t>
      </w:r>
      <w:r w:rsidRPr="00A25068">
        <w:rPr>
          <w:rFonts w:eastAsia="Calibri"/>
          <w:spacing w:val="1"/>
        </w:rPr>
        <w:t xml:space="preserve"> </w:t>
      </w:r>
      <w:r w:rsidRPr="00A25068">
        <w:rPr>
          <w:rFonts w:eastAsia="Calibri"/>
        </w:rPr>
        <w:t>presentar</w:t>
      </w:r>
      <w:r w:rsidRPr="00A25068">
        <w:rPr>
          <w:rFonts w:eastAsia="Calibri"/>
          <w:spacing w:val="1"/>
        </w:rPr>
        <w:t xml:space="preserve"> </w:t>
      </w:r>
      <w:r w:rsidRPr="00A25068">
        <w:rPr>
          <w:rFonts w:eastAsia="Calibri"/>
        </w:rPr>
        <w:t>sus</w:t>
      </w:r>
      <w:r w:rsidRPr="00A25068">
        <w:rPr>
          <w:rFonts w:eastAsia="Calibri"/>
          <w:spacing w:val="50"/>
        </w:rPr>
        <w:t xml:space="preserve"> </w:t>
      </w:r>
      <w:r w:rsidRPr="00A25068">
        <w:rPr>
          <w:rFonts w:eastAsia="Calibri"/>
        </w:rPr>
        <w:t>estados</w:t>
      </w:r>
      <w:r w:rsidRPr="00A25068">
        <w:rPr>
          <w:rFonts w:eastAsia="Calibri"/>
          <w:spacing w:val="1"/>
        </w:rPr>
        <w:t xml:space="preserve"> </w:t>
      </w:r>
      <w:r w:rsidRPr="00A25068">
        <w:rPr>
          <w:rFonts w:eastAsia="Calibri"/>
        </w:rPr>
        <w:t>financieros</w:t>
      </w:r>
      <w:r w:rsidRPr="00A25068">
        <w:rPr>
          <w:rFonts w:eastAsia="Calibri"/>
          <w:spacing w:val="-3"/>
        </w:rPr>
        <w:t xml:space="preserve"> </w:t>
      </w:r>
      <w:r w:rsidRPr="00A25068">
        <w:rPr>
          <w:rFonts w:eastAsia="Calibri"/>
        </w:rPr>
        <w:t>a la</w:t>
      </w:r>
      <w:r w:rsidRPr="00A25068">
        <w:rPr>
          <w:rFonts w:eastAsia="Calibri"/>
          <w:spacing w:val="-2"/>
        </w:rPr>
        <w:t xml:space="preserve"> </w:t>
      </w:r>
      <w:r w:rsidRPr="00A25068">
        <w:rPr>
          <w:rFonts w:eastAsia="Calibri"/>
        </w:rPr>
        <w:t>fecha</w:t>
      </w:r>
      <w:r w:rsidRPr="00A25068">
        <w:rPr>
          <w:rFonts w:eastAsia="Calibri"/>
          <w:spacing w:val="-4"/>
        </w:rPr>
        <w:t xml:space="preserve"> </w:t>
      </w:r>
      <w:r w:rsidRPr="00A25068">
        <w:rPr>
          <w:rFonts w:eastAsia="Calibri"/>
        </w:rPr>
        <w:t>de</w:t>
      </w:r>
      <w:r w:rsidRPr="00A25068">
        <w:rPr>
          <w:rFonts w:eastAsia="Calibri"/>
          <w:spacing w:val="-2"/>
        </w:rPr>
        <w:t xml:space="preserve"> </w:t>
      </w:r>
      <w:r w:rsidRPr="00A25068">
        <w:rPr>
          <w:rFonts w:eastAsia="Calibri"/>
        </w:rPr>
        <w:t>corte</w:t>
      </w:r>
      <w:r w:rsidRPr="00A25068">
        <w:rPr>
          <w:rFonts w:eastAsia="Calibri"/>
          <w:spacing w:val="-7"/>
        </w:rPr>
        <w:t xml:space="preserve"> </w:t>
      </w:r>
      <w:r w:rsidRPr="00A25068">
        <w:rPr>
          <w:rFonts w:eastAsia="Calibri"/>
        </w:rPr>
        <w:t>establecida en</w:t>
      </w:r>
      <w:r w:rsidRPr="00A25068">
        <w:rPr>
          <w:rFonts w:eastAsia="Calibri"/>
          <w:spacing w:val="-4"/>
        </w:rPr>
        <w:t xml:space="preserve"> </w:t>
      </w:r>
      <w:r w:rsidRPr="00A25068">
        <w:rPr>
          <w:rFonts w:eastAsia="Calibri"/>
        </w:rPr>
        <w:t>los</w:t>
      </w:r>
      <w:r w:rsidRPr="00A25068">
        <w:rPr>
          <w:rFonts w:eastAsia="Calibri"/>
          <w:spacing w:val="1"/>
        </w:rPr>
        <w:t xml:space="preserve"> </w:t>
      </w:r>
      <w:r w:rsidRPr="00A25068">
        <w:rPr>
          <w:rFonts w:eastAsia="Calibri"/>
        </w:rPr>
        <w:t>países</w:t>
      </w:r>
      <w:r w:rsidRPr="00A25068">
        <w:rPr>
          <w:rFonts w:eastAsia="Calibri"/>
          <w:spacing w:val="1"/>
        </w:rPr>
        <w:t xml:space="preserve"> </w:t>
      </w:r>
      <w:r w:rsidRPr="00A25068">
        <w:rPr>
          <w:rFonts w:eastAsia="Calibri"/>
        </w:rPr>
        <w:t>de</w:t>
      </w:r>
      <w:r w:rsidRPr="00A25068">
        <w:rPr>
          <w:rFonts w:eastAsia="Calibri"/>
          <w:spacing w:val="-5"/>
        </w:rPr>
        <w:t xml:space="preserve"> </w:t>
      </w:r>
      <w:r w:rsidRPr="00A25068">
        <w:rPr>
          <w:rFonts w:eastAsia="Calibri"/>
        </w:rPr>
        <w:t>origen</w:t>
      </w:r>
      <w:r w:rsidRPr="00A25068">
        <w:rPr>
          <w:rFonts w:eastAsia="Calibri"/>
          <w:spacing w:val="-1"/>
        </w:rPr>
        <w:t xml:space="preserve"> </w:t>
      </w:r>
      <w:r w:rsidRPr="00A25068">
        <w:rPr>
          <w:rFonts w:eastAsia="Calibri"/>
        </w:rPr>
        <w:t>o</w:t>
      </w:r>
      <w:r w:rsidRPr="00A25068">
        <w:rPr>
          <w:rFonts w:eastAsia="Calibri"/>
          <w:spacing w:val="-2"/>
        </w:rPr>
        <w:t xml:space="preserve"> </w:t>
      </w:r>
      <w:r w:rsidRPr="00A25068">
        <w:rPr>
          <w:rFonts w:eastAsia="Calibri"/>
        </w:rPr>
        <w:t>en</w:t>
      </w:r>
      <w:r w:rsidRPr="00A25068">
        <w:rPr>
          <w:rFonts w:eastAsia="Calibri"/>
          <w:spacing w:val="-2"/>
        </w:rPr>
        <w:t xml:space="preserve"> </w:t>
      </w:r>
      <w:r w:rsidRPr="00A25068">
        <w:rPr>
          <w:rFonts w:eastAsia="Calibri"/>
        </w:rPr>
        <w:t>sus estatutos</w:t>
      </w:r>
      <w:r w:rsidRPr="00A25068">
        <w:rPr>
          <w:rFonts w:eastAsia="Calibri"/>
          <w:spacing w:val="-1"/>
        </w:rPr>
        <w:t xml:space="preserve"> </w:t>
      </w:r>
      <w:r w:rsidRPr="00A25068">
        <w:rPr>
          <w:rFonts w:eastAsia="Calibri"/>
        </w:rPr>
        <w:t>sociales.</w:t>
      </w:r>
    </w:p>
    <w:p w14:paraId="4B6F82AE" w14:textId="77777777" w:rsidR="00445F97" w:rsidRPr="00A25068" w:rsidRDefault="00445F97" w:rsidP="00164BC7">
      <w:pPr>
        <w:spacing w:after="0" w:line="240" w:lineRule="auto"/>
        <w:jc w:val="both"/>
        <w:rPr>
          <w:rFonts w:eastAsia="Calibri"/>
        </w:rPr>
      </w:pPr>
    </w:p>
    <w:p w14:paraId="0FF51AC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u w:val="single"/>
        </w:rPr>
        <w:t>MONEDA</w:t>
      </w:r>
      <w:r w:rsidRPr="00A25068">
        <w:rPr>
          <w:rFonts w:eastAsia="Arial MT"/>
          <w:b/>
        </w:rPr>
        <w:t xml:space="preserve"> – </w:t>
      </w:r>
      <w:r w:rsidRPr="00A25068">
        <w:rPr>
          <w:rFonts w:eastAsia="Arial MT"/>
        </w:rPr>
        <w:t>Los oferentes deben presentar sus estados financieros en la moneda legal del país en el cual fueron emitidos y</w:t>
      </w:r>
      <w:r w:rsidRPr="00A25068">
        <w:rPr>
          <w:rFonts w:eastAsia="Arial MT"/>
          <w:spacing w:val="1"/>
        </w:rPr>
        <w:t xml:space="preserve"> </w:t>
      </w:r>
      <w:r w:rsidRPr="00A25068">
        <w:rPr>
          <w:rFonts w:eastAsia="Arial MT"/>
        </w:rPr>
        <w:t>adicionalmente</w:t>
      </w:r>
      <w:r w:rsidRPr="00A25068">
        <w:rPr>
          <w:rFonts w:eastAsia="Arial MT"/>
          <w:spacing w:val="2"/>
        </w:rPr>
        <w:t xml:space="preserve"> </w:t>
      </w:r>
      <w:r w:rsidRPr="00A25068">
        <w:rPr>
          <w:rFonts w:eastAsia="Arial MT"/>
        </w:rPr>
        <w:t>en</w:t>
      </w:r>
      <w:r w:rsidRPr="00A25068">
        <w:rPr>
          <w:rFonts w:eastAsia="Arial MT"/>
          <w:spacing w:val="3"/>
        </w:rPr>
        <w:t xml:space="preserve"> </w:t>
      </w:r>
      <w:r w:rsidRPr="00A25068">
        <w:rPr>
          <w:rFonts w:eastAsia="Arial MT"/>
        </w:rPr>
        <w:t>pesos</w:t>
      </w:r>
      <w:r w:rsidRPr="00A25068">
        <w:rPr>
          <w:rFonts w:eastAsia="Arial MT"/>
          <w:spacing w:val="1"/>
        </w:rPr>
        <w:t xml:space="preserve"> </w:t>
      </w:r>
      <w:r w:rsidRPr="00A25068">
        <w:rPr>
          <w:rFonts w:eastAsia="Arial MT"/>
        </w:rPr>
        <w:t>colombianos.</w:t>
      </w:r>
      <w:r w:rsidRPr="00A25068">
        <w:rPr>
          <w:rFonts w:eastAsia="Arial MT"/>
          <w:spacing w:val="6"/>
        </w:rPr>
        <w:t xml:space="preserve"> </w:t>
      </w:r>
      <w:r w:rsidRPr="00A25068">
        <w:rPr>
          <w:rFonts w:eastAsia="Arial MT"/>
        </w:rPr>
        <w:t>El</w:t>
      </w:r>
      <w:r w:rsidRPr="00A25068">
        <w:rPr>
          <w:rFonts w:eastAsia="Arial MT"/>
          <w:spacing w:val="4"/>
        </w:rPr>
        <w:t xml:space="preserve"> </w:t>
      </w:r>
      <w:r w:rsidRPr="00A25068">
        <w:rPr>
          <w:rFonts w:eastAsia="Arial MT"/>
        </w:rPr>
        <w:t>proponente</w:t>
      </w:r>
      <w:r w:rsidRPr="00A25068">
        <w:rPr>
          <w:rFonts w:eastAsia="Arial MT"/>
          <w:spacing w:val="1"/>
        </w:rPr>
        <w:t xml:space="preserve"> </w:t>
      </w:r>
      <w:r w:rsidRPr="00A25068">
        <w:rPr>
          <w:rFonts w:eastAsia="Arial MT"/>
        </w:rPr>
        <w:t>y</w:t>
      </w:r>
      <w:r w:rsidRPr="00A25068">
        <w:rPr>
          <w:rFonts w:eastAsia="Arial MT"/>
          <w:spacing w:val="4"/>
        </w:rPr>
        <w:t xml:space="preserve"> </w:t>
      </w:r>
      <w:r w:rsidRPr="00A25068">
        <w:rPr>
          <w:rFonts w:eastAsia="Arial MT"/>
        </w:rPr>
        <w:t>la</w:t>
      </w:r>
      <w:r w:rsidRPr="00A25068">
        <w:rPr>
          <w:rFonts w:eastAsia="Arial MT"/>
          <w:spacing w:val="5"/>
        </w:rPr>
        <w:t xml:space="preserve"> </w:t>
      </w:r>
      <w:r w:rsidRPr="00A25068">
        <w:rPr>
          <w:rFonts w:eastAsia="Arial MT"/>
        </w:rPr>
        <w:t>Entidad</w:t>
      </w:r>
      <w:r w:rsidRPr="00A25068">
        <w:rPr>
          <w:rFonts w:eastAsia="Arial MT"/>
          <w:spacing w:val="6"/>
        </w:rPr>
        <w:t xml:space="preserve"> </w:t>
      </w:r>
      <w:r w:rsidRPr="00A25068">
        <w:rPr>
          <w:rFonts w:eastAsia="Arial MT"/>
        </w:rPr>
        <w:t>Estatal</w:t>
      </w:r>
      <w:r w:rsidRPr="00A25068">
        <w:rPr>
          <w:rFonts w:eastAsia="Arial MT"/>
          <w:spacing w:val="3"/>
        </w:rPr>
        <w:t xml:space="preserve"> </w:t>
      </w:r>
      <w:r w:rsidRPr="00A25068">
        <w:rPr>
          <w:rFonts w:eastAsia="Arial MT"/>
        </w:rPr>
        <w:t>para</w:t>
      </w:r>
      <w:r w:rsidRPr="00A25068">
        <w:rPr>
          <w:rFonts w:eastAsia="Arial MT"/>
          <w:spacing w:val="5"/>
        </w:rPr>
        <w:t xml:space="preserve"> </w:t>
      </w:r>
      <w:r w:rsidRPr="00A25068">
        <w:rPr>
          <w:rFonts w:eastAsia="Arial MT"/>
        </w:rPr>
        <w:t>efectos</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acreditar y</w:t>
      </w:r>
      <w:r w:rsidRPr="00A25068">
        <w:rPr>
          <w:rFonts w:eastAsia="Arial MT"/>
          <w:spacing w:val="5"/>
        </w:rPr>
        <w:t xml:space="preserve"> </w:t>
      </w:r>
      <w:r w:rsidRPr="00A25068">
        <w:rPr>
          <w:rFonts w:eastAsia="Arial MT"/>
        </w:rPr>
        <w:t>verificar los</w:t>
      </w:r>
      <w:r w:rsidRPr="00A25068">
        <w:rPr>
          <w:rFonts w:eastAsia="Arial MT"/>
          <w:spacing w:val="4"/>
        </w:rPr>
        <w:t xml:space="preserve"> </w:t>
      </w:r>
      <w:r w:rsidRPr="00A25068">
        <w:rPr>
          <w:rFonts w:eastAsia="Arial MT"/>
        </w:rPr>
        <w:t>requisitos habilitantes tendrán en cuenta la tasa representativa del mercado vigente en la fecha en la cual los estados financieros</w:t>
      </w:r>
      <w:r w:rsidRPr="00A25068">
        <w:rPr>
          <w:rFonts w:eastAsia="Arial MT"/>
          <w:spacing w:val="1"/>
        </w:rPr>
        <w:t xml:space="preserve"> </w:t>
      </w:r>
      <w:r w:rsidRPr="00A25068">
        <w:rPr>
          <w:rFonts w:eastAsia="Arial MT"/>
        </w:rPr>
        <w:t>fueron</w:t>
      </w:r>
      <w:r w:rsidRPr="00A25068">
        <w:rPr>
          <w:rFonts w:eastAsia="Arial MT"/>
          <w:spacing w:val="6"/>
        </w:rPr>
        <w:t xml:space="preserve"> </w:t>
      </w:r>
      <w:r w:rsidRPr="00A25068">
        <w:rPr>
          <w:rFonts w:eastAsia="Arial MT"/>
        </w:rPr>
        <w:t>expedidos.</w:t>
      </w:r>
      <w:r w:rsidRPr="00A25068">
        <w:rPr>
          <w:rFonts w:eastAsia="Arial MT"/>
          <w:spacing w:val="9"/>
        </w:rPr>
        <w:t xml:space="preserve"> </w:t>
      </w:r>
      <w:r w:rsidRPr="00A25068">
        <w:rPr>
          <w:rFonts w:eastAsia="Arial MT"/>
        </w:rPr>
        <w:t>Para</w:t>
      </w:r>
      <w:r w:rsidRPr="00A25068">
        <w:rPr>
          <w:rFonts w:eastAsia="Arial MT"/>
          <w:spacing w:val="8"/>
        </w:rPr>
        <w:t xml:space="preserve"> </w:t>
      </w:r>
      <w:r w:rsidRPr="00A25068">
        <w:rPr>
          <w:rFonts w:eastAsia="Arial MT"/>
        </w:rPr>
        <w:t>el</w:t>
      </w:r>
      <w:r w:rsidRPr="00A25068">
        <w:rPr>
          <w:rFonts w:eastAsia="Arial MT"/>
          <w:spacing w:val="6"/>
        </w:rPr>
        <w:t xml:space="preserve"> </w:t>
      </w:r>
      <w:r w:rsidRPr="00A25068">
        <w:rPr>
          <w:rFonts w:eastAsia="Arial MT"/>
        </w:rPr>
        <w:t>efecto,</w:t>
      </w:r>
      <w:r w:rsidRPr="00A25068">
        <w:rPr>
          <w:rFonts w:eastAsia="Arial MT"/>
          <w:spacing w:val="6"/>
        </w:rPr>
        <w:t xml:space="preserve"> </w:t>
      </w:r>
      <w:r w:rsidRPr="00A25068">
        <w:rPr>
          <w:rFonts w:eastAsia="Arial MT"/>
        </w:rPr>
        <w:t>el</w:t>
      </w:r>
      <w:r w:rsidRPr="00A25068">
        <w:rPr>
          <w:rFonts w:eastAsia="Arial MT"/>
          <w:spacing w:val="9"/>
        </w:rPr>
        <w:t xml:space="preserve"> </w:t>
      </w:r>
      <w:r w:rsidRPr="00A25068">
        <w:rPr>
          <w:rFonts w:eastAsia="Arial MT"/>
        </w:rPr>
        <w:t>proponente</w:t>
      </w:r>
      <w:r w:rsidRPr="00A25068">
        <w:rPr>
          <w:rFonts w:eastAsia="Arial MT"/>
          <w:spacing w:val="9"/>
        </w:rPr>
        <w:t xml:space="preserve"> </w:t>
      </w:r>
      <w:r w:rsidRPr="00A25068">
        <w:rPr>
          <w:rFonts w:eastAsia="Arial MT"/>
        </w:rPr>
        <w:t>y</w:t>
      </w:r>
      <w:r w:rsidRPr="00A25068">
        <w:rPr>
          <w:rFonts w:eastAsia="Arial MT"/>
          <w:spacing w:val="9"/>
        </w:rPr>
        <w:t xml:space="preserve"> </w:t>
      </w:r>
      <w:r w:rsidRPr="00A25068">
        <w:rPr>
          <w:rFonts w:eastAsia="Arial MT"/>
        </w:rPr>
        <w:t>la</w:t>
      </w:r>
      <w:r w:rsidRPr="00A25068">
        <w:rPr>
          <w:rFonts w:eastAsia="Arial MT"/>
          <w:spacing w:val="8"/>
        </w:rPr>
        <w:t xml:space="preserve"> </w:t>
      </w:r>
      <w:r w:rsidRPr="00A25068">
        <w:rPr>
          <w:rFonts w:eastAsia="Arial MT"/>
        </w:rPr>
        <w:t>Entidad</w:t>
      </w:r>
      <w:r w:rsidRPr="00A25068">
        <w:rPr>
          <w:rFonts w:eastAsia="Arial MT"/>
          <w:spacing w:val="9"/>
        </w:rPr>
        <w:t xml:space="preserve"> </w:t>
      </w:r>
      <w:r w:rsidRPr="00A25068">
        <w:rPr>
          <w:rFonts w:eastAsia="Arial MT"/>
        </w:rPr>
        <w:t>Estatal</w:t>
      </w:r>
      <w:r w:rsidRPr="00A25068">
        <w:rPr>
          <w:rFonts w:eastAsia="Arial MT"/>
          <w:spacing w:val="8"/>
        </w:rPr>
        <w:t xml:space="preserve"> </w:t>
      </w:r>
      <w:r w:rsidRPr="00A25068">
        <w:rPr>
          <w:rFonts w:eastAsia="Arial MT"/>
        </w:rPr>
        <w:t>tendrán</w:t>
      </w:r>
      <w:r w:rsidRPr="00A25068">
        <w:rPr>
          <w:rFonts w:eastAsia="Arial MT"/>
          <w:spacing w:val="6"/>
        </w:rPr>
        <w:t xml:space="preserve"> </w:t>
      </w:r>
      <w:r w:rsidRPr="00A25068">
        <w:rPr>
          <w:rFonts w:eastAsia="Arial MT"/>
        </w:rPr>
        <w:t>en</w:t>
      </w:r>
      <w:r w:rsidRPr="00A25068">
        <w:rPr>
          <w:rFonts w:eastAsia="Arial MT"/>
          <w:spacing w:val="6"/>
        </w:rPr>
        <w:t xml:space="preserve"> </w:t>
      </w:r>
      <w:r w:rsidRPr="00A25068">
        <w:rPr>
          <w:rFonts w:eastAsia="Arial MT"/>
        </w:rPr>
        <w:t>cuenta</w:t>
      </w:r>
      <w:r w:rsidRPr="00A25068">
        <w:rPr>
          <w:rFonts w:eastAsia="Arial MT"/>
          <w:spacing w:val="9"/>
        </w:rPr>
        <w:t xml:space="preserve"> </w:t>
      </w:r>
      <w:r w:rsidRPr="00A25068">
        <w:rPr>
          <w:rFonts w:eastAsia="Arial MT"/>
        </w:rPr>
        <w:t>las</w:t>
      </w:r>
      <w:r w:rsidRPr="00A25068">
        <w:rPr>
          <w:rFonts w:eastAsia="Arial MT"/>
          <w:spacing w:val="9"/>
        </w:rPr>
        <w:t xml:space="preserve"> </w:t>
      </w:r>
      <w:r w:rsidRPr="00A25068">
        <w:rPr>
          <w:rFonts w:eastAsia="Arial MT"/>
        </w:rPr>
        <w:t>tasas</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cambio</w:t>
      </w:r>
      <w:r w:rsidRPr="00A25068">
        <w:rPr>
          <w:rFonts w:eastAsia="Arial MT"/>
          <w:spacing w:val="6"/>
        </w:rPr>
        <w:t xml:space="preserve"> </w:t>
      </w:r>
      <w:r w:rsidRPr="00A25068">
        <w:rPr>
          <w:rFonts w:eastAsia="Arial MT"/>
        </w:rPr>
        <w:t>certificadas</w:t>
      </w:r>
      <w:r w:rsidRPr="00A25068">
        <w:rPr>
          <w:rFonts w:eastAsia="Arial MT"/>
          <w:spacing w:val="7"/>
        </w:rPr>
        <w:t xml:space="preserve"> </w:t>
      </w:r>
      <w:r w:rsidRPr="00A25068">
        <w:rPr>
          <w:rFonts w:eastAsia="Arial MT"/>
        </w:rPr>
        <w:t>por</w:t>
      </w:r>
      <w:r w:rsidRPr="00A25068">
        <w:rPr>
          <w:rFonts w:eastAsia="Arial MT"/>
          <w:spacing w:val="-48"/>
        </w:rPr>
        <w:t xml:space="preserve"> </w:t>
      </w:r>
      <w:r w:rsidRPr="00A25068">
        <w:rPr>
          <w:rFonts w:eastAsia="Arial MT"/>
        </w:rPr>
        <w:t>la Superintendencia</w:t>
      </w:r>
      <w:r w:rsidRPr="00A25068">
        <w:rPr>
          <w:rFonts w:eastAsia="Arial MT"/>
          <w:spacing w:val="-2"/>
        </w:rPr>
        <w:t xml:space="preserve"> </w:t>
      </w:r>
      <w:r w:rsidRPr="00A25068">
        <w:rPr>
          <w:rFonts w:eastAsia="Arial MT"/>
        </w:rPr>
        <w:t>Financiera.</w:t>
      </w:r>
    </w:p>
    <w:p w14:paraId="4910849B" w14:textId="77777777" w:rsidR="00445F97" w:rsidRPr="00A25068" w:rsidRDefault="00445F97" w:rsidP="00164BC7">
      <w:pPr>
        <w:widowControl w:val="0"/>
        <w:autoSpaceDE w:val="0"/>
        <w:autoSpaceDN w:val="0"/>
        <w:spacing w:after="0" w:line="240" w:lineRule="auto"/>
        <w:jc w:val="both"/>
        <w:rPr>
          <w:rFonts w:eastAsia="Arial MT"/>
        </w:rPr>
      </w:pPr>
    </w:p>
    <w:p w14:paraId="19BBF904" w14:textId="77777777" w:rsidR="00445F97" w:rsidRPr="00A25068" w:rsidRDefault="00445F97" w:rsidP="0090242C">
      <w:pPr>
        <w:pStyle w:val="Prrafodelista"/>
        <w:numPr>
          <w:ilvl w:val="1"/>
          <w:numId w:val="12"/>
        </w:numPr>
        <w:tabs>
          <w:tab w:val="left" w:pos="1560"/>
        </w:tabs>
        <w:ind w:left="567" w:hanging="567"/>
        <w:outlineLvl w:val="0"/>
        <w:rPr>
          <w:rFonts w:eastAsia="Arial"/>
          <w:bCs/>
          <w:sz w:val="20"/>
          <w:szCs w:val="20"/>
        </w:rPr>
      </w:pPr>
      <w:r w:rsidRPr="00A25068">
        <w:rPr>
          <w:rFonts w:eastAsia="Arial"/>
          <w:b/>
          <w:bCs/>
          <w:sz w:val="20"/>
          <w:szCs w:val="20"/>
        </w:rPr>
        <w:t>RÉGIMEN</w:t>
      </w:r>
      <w:r w:rsidRPr="00A25068">
        <w:rPr>
          <w:rFonts w:eastAsia="Arial"/>
          <w:b/>
          <w:bCs/>
          <w:spacing w:val="-2"/>
          <w:sz w:val="20"/>
          <w:szCs w:val="20"/>
        </w:rPr>
        <w:t xml:space="preserve"> </w:t>
      </w:r>
      <w:r w:rsidRPr="00A25068">
        <w:rPr>
          <w:rFonts w:eastAsia="Arial"/>
          <w:b/>
          <w:bCs/>
          <w:sz w:val="20"/>
          <w:szCs w:val="20"/>
        </w:rPr>
        <w:t>JURÍDICO</w:t>
      </w:r>
      <w:r w:rsidRPr="00A25068">
        <w:rPr>
          <w:rFonts w:eastAsia="Arial"/>
          <w:b/>
          <w:bCs/>
          <w:spacing w:val="-5"/>
          <w:sz w:val="20"/>
          <w:szCs w:val="20"/>
        </w:rPr>
        <w:t xml:space="preserve"> </w:t>
      </w:r>
      <w:r w:rsidRPr="00A25068">
        <w:rPr>
          <w:rFonts w:eastAsia="Arial"/>
          <w:b/>
          <w:bCs/>
          <w:sz w:val="20"/>
          <w:szCs w:val="20"/>
        </w:rPr>
        <w:t>APLICABLE</w:t>
      </w:r>
      <w:r w:rsidRPr="00A25068">
        <w:rPr>
          <w:rFonts w:eastAsia="Arial"/>
          <w:bCs/>
          <w:sz w:val="20"/>
          <w:szCs w:val="20"/>
        </w:rPr>
        <w:t>.</w:t>
      </w:r>
    </w:p>
    <w:p w14:paraId="068A9FC9" w14:textId="77777777" w:rsidR="00C208B2" w:rsidRDefault="00C208B2" w:rsidP="00164BC7">
      <w:pPr>
        <w:widowControl w:val="0"/>
        <w:autoSpaceDE w:val="0"/>
        <w:autoSpaceDN w:val="0"/>
        <w:spacing w:after="0" w:line="240" w:lineRule="auto"/>
        <w:jc w:val="both"/>
        <w:rPr>
          <w:rFonts w:eastAsia="Arial MT"/>
        </w:rPr>
      </w:pPr>
    </w:p>
    <w:p w14:paraId="5B4CC599" w14:textId="12ABB3BE"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régimen jurídico aplicable al presente proceso de selección está conformado por la Constitución Política de Colombia, las</w:t>
      </w:r>
      <w:r w:rsidRPr="00A25068">
        <w:rPr>
          <w:rFonts w:eastAsia="Arial MT"/>
          <w:spacing w:val="1"/>
        </w:rPr>
        <w:t xml:space="preserve"> </w:t>
      </w:r>
      <w:r w:rsidRPr="00A25068">
        <w:rPr>
          <w:rFonts w:eastAsia="Arial MT"/>
        </w:rPr>
        <w:t>leyes</w:t>
      </w:r>
      <w:r w:rsidRPr="00A25068">
        <w:rPr>
          <w:rFonts w:eastAsia="Arial MT"/>
          <w:spacing w:val="10"/>
        </w:rPr>
        <w:t xml:space="preserve"> </w:t>
      </w:r>
      <w:r w:rsidRPr="00A25068">
        <w:rPr>
          <w:rFonts w:eastAsia="Arial MT"/>
        </w:rPr>
        <w:t>de</w:t>
      </w:r>
      <w:r w:rsidRPr="00A25068">
        <w:rPr>
          <w:rFonts w:eastAsia="Arial MT"/>
          <w:spacing w:val="9"/>
        </w:rPr>
        <w:t xml:space="preserve"> </w:t>
      </w:r>
      <w:r w:rsidRPr="00A25068">
        <w:rPr>
          <w:rFonts w:eastAsia="Arial MT"/>
        </w:rPr>
        <w:t>la</w:t>
      </w:r>
      <w:r w:rsidRPr="00A25068">
        <w:rPr>
          <w:rFonts w:eastAsia="Arial MT"/>
          <w:spacing w:val="8"/>
        </w:rPr>
        <w:t xml:space="preserve"> </w:t>
      </w:r>
      <w:r w:rsidRPr="00A25068">
        <w:rPr>
          <w:rFonts w:eastAsia="Arial MT"/>
        </w:rPr>
        <w:t>República</w:t>
      </w:r>
      <w:r w:rsidRPr="00A25068">
        <w:rPr>
          <w:rFonts w:eastAsia="Arial MT"/>
          <w:spacing w:val="10"/>
        </w:rPr>
        <w:t xml:space="preserve"> </w:t>
      </w:r>
      <w:r w:rsidRPr="00A25068">
        <w:rPr>
          <w:rFonts w:eastAsia="Arial MT"/>
        </w:rPr>
        <w:t>y</w:t>
      </w:r>
      <w:r w:rsidRPr="00A25068">
        <w:rPr>
          <w:rFonts w:eastAsia="Arial MT"/>
          <w:spacing w:val="10"/>
        </w:rPr>
        <w:t xml:space="preserve"> </w:t>
      </w:r>
      <w:r w:rsidRPr="00A25068">
        <w:rPr>
          <w:rFonts w:eastAsia="Arial MT"/>
        </w:rPr>
        <w:t>en</w:t>
      </w:r>
      <w:r w:rsidRPr="00A25068">
        <w:rPr>
          <w:rFonts w:eastAsia="Arial MT"/>
          <w:spacing w:val="8"/>
        </w:rPr>
        <w:t xml:space="preserve"> </w:t>
      </w:r>
      <w:r w:rsidRPr="00A25068">
        <w:rPr>
          <w:rFonts w:eastAsia="Arial MT"/>
        </w:rPr>
        <w:t>especial</w:t>
      </w:r>
      <w:r w:rsidRPr="00A25068">
        <w:rPr>
          <w:rFonts w:eastAsia="Arial MT"/>
          <w:spacing w:val="13"/>
        </w:rPr>
        <w:t xml:space="preserve"> </w:t>
      </w:r>
      <w:r w:rsidRPr="00A25068">
        <w:rPr>
          <w:rFonts w:eastAsia="Arial MT"/>
        </w:rPr>
        <w:t>por</w:t>
      </w:r>
      <w:r w:rsidRPr="00A25068">
        <w:rPr>
          <w:rFonts w:eastAsia="Arial MT"/>
          <w:spacing w:val="8"/>
        </w:rPr>
        <w:t xml:space="preserve"> </w:t>
      </w:r>
      <w:r w:rsidRPr="00A25068">
        <w:rPr>
          <w:rFonts w:eastAsia="Arial MT"/>
        </w:rPr>
        <w:t>la</w:t>
      </w:r>
      <w:r w:rsidRPr="00A25068">
        <w:rPr>
          <w:rFonts w:eastAsia="Arial MT"/>
          <w:spacing w:val="14"/>
        </w:rPr>
        <w:t xml:space="preserve"> </w:t>
      </w:r>
      <w:r w:rsidRPr="00A25068">
        <w:rPr>
          <w:rFonts w:eastAsia="Arial MT"/>
        </w:rPr>
        <w:t>Leyes</w:t>
      </w:r>
      <w:r w:rsidRPr="00A25068">
        <w:rPr>
          <w:rFonts w:eastAsia="Arial MT"/>
          <w:spacing w:val="12"/>
        </w:rPr>
        <w:t xml:space="preserve"> </w:t>
      </w:r>
      <w:r w:rsidRPr="00A25068">
        <w:rPr>
          <w:rFonts w:eastAsia="Arial MT"/>
        </w:rPr>
        <w:t>80</w:t>
      </w:r>
      <w:r w:rsidRPr="00A25068">
        <w:rPr>
          <w:rFonts w:eastAsia="Arial MT"/>
          <w:spacing w:val="14"/>
        </w:rPr>
        <w:t xml:space="preserve"> </w:t>
      </w:r>
      <w:r w:rsidRPr="00A25068">
        <w:rPr>
          <w:rFonts w:eastAsia="Arial MT"/>
        </w:rPr>
        <w:t>de</w:t>
      </w:r>
      <w:r w:rsidRPr="00A25068">
        <w:rPr>
          <w:rFonts w:eastAsia="Arial MT"/>
          <w:spacing w:val="11"/>
        </w:rPr>
        <w:t xml:space="preserve"> </w:t>
      </w:r>
      <w:r w:rsidRPr="00A25068">
        <w:rPr>
          <w:rFonts w:eastAsia="Arial MT"/>
        </w:rPr>
        <w:t>1993,</w:t>
      </w:r>
      <w:r w:rsidRPr="00A25068">
        <w:rPr>
          <w:rFonts w:eastAsia="Arial MT"/>
          <w:spacing w:val="12"/>
        </w:rPr>
        <w:t xml:space="preserve"> </w:t>
      </w:r>
      <w:r w:rsidRPr="00A25068">
        <w:rPr>
          <w:rFonts w:eastAsia="Arial MT"/>
        </w:rPr>
        <w:t>1150</w:t>
      </w:r>
      <w:r w:rsidRPr="00A25068">
        <w:rPr>
          <w:rFonts w:eastAsia="Arial MT"/>
          <w:spacing w:val="10"/>
        </w:rPr>
        <w:t xml:space="preserve"> </w:t>
      </w:r>
      <w:r w:rsidRPr="00A25068">
        <w:rPr>
          <w:rFonts w:eastAsia="Arial MT"/>
        </w:rPr>
        <w:t>de</w:t>
      </w:r>
      <w:r w:rsidRPr="00A25068">
        <w:rPr>
          <w:rFonts w:eastAsia="Arial MT"/>
          <w:spacing w:val="8"/>
        </w:rPr>
        <w:t xml:space="preserve"> </w:t>
      </w:r>
      <w:r w:rsidRPr="00A25068">
        <w:rPr>
          <w:rFonts w:eastAsia="Arial MT"/>
        </w:rPr>
        <w:t>2007,</w:t>
      </w:r>
      <w:r w:rsidRPr="00A25068">
        <w:rPr>
          <w:rFonts w:eastAsia="Arial MT"/>
          <w:spacing w:val="9"/>
        </w:rPr>
        <w:t xml:space="preserve"> </w:t>
      </w:r>
      <w:r w:rsidRPr="00A25068">
        <w:rPr>
          <w:rFonts w:eastAsia="Arial MT"/>
        </w:rPr>
        <w:t>1474</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2011,</w:t>
      </w:r>
      <w:r w:rsidRPr="00A25068">
        <w:rPr>
          <w:rFonts w:eastAsia="Arial MT"/>
          <w:spacing w:val="9"/>
        </w:rPr>
        <w:t xml:space="preserve"> </w:t>
      </w:r>
      <w:r w:rsidRPr="00A25068">
        <w:rPr>
          <w:rFonts w:eastAsia="Arial MT"/>
        </w:rPr>
        <w:t>1882</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2018,</w:t>
      </w:r>
      <w:r w:rsidRPr="00A25068">
        <w:rPr>
          <w:rFonts w:eastAsia="Arial MT"/>
          <w:spacing w:val="16"/>
        </w:rPr>
        <w:t xml:space="preserve"> </w:t>
      </w:r>
      <w:r w:rsidRPr="00A25068">
        <w:rPr>
          <w:rFonts w:eastAsia="Arial MT"/>
        </w:rPr>
        <w:t>2069 de</w:t>
      </w:r>
      <w:r w:rsidRPr="00A25068">
        <w:rPr>
          <w:rFonts w:eastAsia="Arial MT"/>
          <w:spacing w:val="1"/>
        </w:rPr>
        <w:t xml:space="preserve"> </w:t>
      </w:r>
      <w:r w:rsidR="00E34327">
        <w:rPr>
          <w:rFonts w:eastAsia="Arial MT"/>
        </w:rPr>
        <w:t xml:space="preserve">2020, </w:t>
      </w:r>
      <w:r w:rsidRPr="00A25068">
        <w:rPr>
          <w:rFonts w:eastAsia="Arial MT"/>
        </w:rPr>
        <w:t xml:space="preserve">2195 de 2022, </w:t>
      </w:r>
      <w:r w:rsidRPr="00A25068">
        <w:rPr>
          <w:rFonts w:eastAsia="Arial MT"/>
          <w:lang w:eastAsia="x-none"/>
        </w:rPr>
        <w:t xml:space="preserve">2294 de 2023, </w:t>
      </w:r>
      <w:r w:rsidRPr="00A25068">
        <w:rPr>
          <w:rFonts w:eastAsia="Arial MT"/>
        </w:rPr>
        <w:t>los Decretos</w:t>
      </w:r>
      <w:r w:rsidRPr="00A25068">
        <w:rPr>
          <w:rFonts w:eastAsia="Arial MT"/>
          <w:spacing w:val="1"/>
        </w:rPr>
        <w:t xml:space="preserve"> </w:t>
      </w:r>
      <w:r w:rsidRPr="00A25068">
        <w:rPr>
          <w:rFonts w:eastAsia="Arial MT"/>
        </w:rPr>
        <w:t>019 de</w:t>
      </w:r>
      <w:r w:rsidRPr="00A25068">
        <w:rPr>
          <w:rFonts w:eastAsia="Arial MT"/>
          <w:spacing w:val="1"/>
        </w:rPr>
        <w:t xml:space="preserve"> </w:t>
      </w:r>
      <w:r w:rsidRPr="00A25068">
        <w:rPr>
          <w:rFonts w:eastAsia="Arial MT"/>
        </w:rPr>
        <w:t>2012,</w:t>
      </w:r>
      <w:r w:rsidRPr="00A25068">
        <w:rPr>
          <w:rFonts w:eastAsia="Arial MT"/>
          <w:spacing w:val="1"/>
        </w:rPr>
        <w:t xml:space="preserve"> </w:t>
      </w:r>
      <w:r w:rsidRPr="00A25068">
        <w:rPr>
          <w:rFonts w:eastAsia="Arial MT"/>
        </w:rPr>
        <w:t>0053</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2012,</w:t>
      </w:r>
      <w:r w:rsidRPr="00A25068">
        <w:rPr>
          <w:rFonts w:eastAsia="Arial MT"/>
          <w:spacing w:val="1"/>
        </w:rPr>
        <w:t xml:space="preserve"> </w:t>
      </w:r>
      <w:r w:rsidRPr="00A25068">
        <w:rPr>
          <w:rFonts w:eastAsia="Arial MT"/>
        </w:rPr>
        <w:t>1082</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2015,</w:t>
      </w:r>
      <w:r w:rsidRPr="00A25068">
        <w:rPr>
          <w:rFonts w:eastAsia="Arial MT"/>
          <w:spacing w:val="1"/>
        </w:rPr>
        <w:t xml:space="preserve"> </w:t>
      </w:r>
      <w:r w:rsidRPr="00A25068">
        <w:rPr>
          <w:rFonts w:eastAsia="Arial MT"/>
        </w:rPr>
        <w:t>2106</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2019, 1860 de 2021</w:t>
      </w:r>
      <w:r w:rsidRPr="00A25068">
        <w:rPr>
          <w:rFonts w:eastAsia="Arial MT"/>
          <w:spacing w:val="1"/>
        </w:rPr>
        <w:t xml:space="preserve"> </w:t>
      </w:r>
      <w:r w:rsidRPr="00A25068">
        <w:rPr>
          <w:rFonts w:eastAsia="Arial MT"/>
        </w:rPr>
        <w:t>y demás</w:t>
      </w:r>
      <w:r w:rsidRPr="00A25068">
        <w:rPr>
          <w:rFonts w:eastAsia="Arial MT"/>
          <w:spacing w:val="1"/>
        </w:rPr>
        <w:t xml:space="preserve"> </w:t>
      </w:r>
      <w:r w:rsidRPr="00A25068">
        <w:rPr>
          <w:rFonts w:eastAsia="Arial MT"/>
        </w:rPr>
        <w:t>decretos</w:t>
      </w:r>
      <w:r w:rsidRPr="00A25068">
        <w:rPr>
          <w:rFonts w:eastAsia="Arial MT"/>
          <w:spacing w:val="1"/>
        </w:rPr>
        <w:t xml:space="preserve"> </w:t>
      </w:r>
      <w:r w:rsidRPr="00A25068">
        <w:rPr>
          <w:rFonts w:eastAsia="Arial MT"/>
        </w:rPr>
        <w:t>reglamentarios, normas orgánicas del presupuesto, Estatuto Tributario, Ley 222 de 1995 y las demás normas concordantes</w:t>
      </w:r>
      <w:r w:rsidRPr="00A25068">
        <w:rPr>
          <w:rFonts w:eastAsia="Arial MT"/>
          <w:spacing w:val="1"/>
        </w:rPr>
        <w:t xml:space="preserve"> </w:t>
      </w:r>
      <w:r w:rsidRPr="00A25068">
        <w:rPr>
          <w:rFonts w:eastAsia="Arial MT"/>
        </w:rPr>
        <w:t>con la materia, que rijan o lleguen a regir los aspectos del presente proceso de selección y en todo lo demás no regulado</w:t>
      </w:r>
      <w:r w:rsidRPr="00A25068">
        <w:rPr>
          <w:rFonts w:eastAsia="Arial MT"/>
          <w:spacing w:val="1"/>
        </w:rPr>
        <w:t xml:space="preserve"> </w:t>
      </w:r>
      <w:r w:rsidRPr="00A25068">
        <w:rPr>
          <w:rFonts w:eastAsia="Arial MT"/>
        </w:rPr>
        <w:t>expresamente,</w:t>
      </w:r>
      <w:r w:rsidRPr="00A25068">
        <w:rPr>
          <w:rFonts w:eastAsia="Arial MT"/>
          <w:spacing w:val="-4"/>
        </w:rPr>
        <w:t xml:space="preserve"> </w:t>
      </w:r>
      <w:r w:rsidRPr="00A25068">
        <w:rPr>
          <w:rFonts w:eastAsia="Arial MT"/>
        </w:rPr>
        <w:t>se aplicarán</w:t>
      </w:r>
      <w:r w:rsidRPr="00A25068">
        <w:rPr>
          <w:rFonts w:eastAsia="Arial MT"/>
          <w:spacing w:val="-2"/>
        </w:rPr>
        <w:t xml:space="preserve"> </w:t>
      </w:r>
      <w:r w:rsidRPr="00A25068">
        <w:rPr>
          <w:rFonts w:eastAsia="Arial MT"/>
        </w:rPr>
        <w:t>las</w:t>
      </w:r>
      <w:r w:rsidRPr="00A25068">
        <w:rPr>
          <w:rFonts w:eastAsia="Arial MT"/>
          <w:spacing w:val="1"/>
        </w:rPr>
        <w:t xml:space="preserve"> </w:t>
      </w:r>
      <w:r w:rsidRPr="00A25068">
        <w:rPr>
          <w:rFonts w:eastAsia="Arial MT"/>
        </w:rPr>
        <w:t>normas</w:t>
      </w:r>
      <w:r w:rsidRPr="00A25068">
        <w:rPr>
          <w:rFonts w:eastAsia="Arial MT"/>
          <w:spacing w:val="-2"/>
        </w:rPr>
        <w:t xml:space="preserve"> </w:t>
      </w:r>
      <w:r w:rsidRPr="00A25068">
        <w:rPr>
          <w:rFonts w:eastAsia="Arial MT"/>
        </w:rPr>
        <w:t>comerciales,</w:t>
      </w:r>
      <w:r w:rsidRPr="00A25068">
        <w:rPr>
          <w:rFonts w:eastAsia="Arial MT"/>
          <w:spacing w:val="-2"/>
        </w:rPr>
        <w:t xml:space="preserve"> </w:t>
      </w:r>
      <w:r w:rsidRPr="00A25068">
        <w:rPr>
          <w:rFonts w:eastAsia="Arial MT"/>
        </w:rPr>
        <w:t>civiles,</w:t>
      </w:r>
      <w:r w:rsidRPr="00A25068">
        <w:rPr>
          <w:rFonts w:eastAsia="Arial MT"/>
          <w:spacing w:val="-5"/>
        </w:rPr>
        <w:t xml:space="preserve"> </w:t>
      </w:r>
      <w:r w:rsidRPr="00A25068">
        <w:rPr>
          <w:rFonts w:eastAsia="Arial MT"/>
        </w:rPr>
        <w:t>y</w:t>
      </w:r>
      <w:r w:rsidRPr="00A25068">
        <w:rPr>
          <w:rFonts w:eastAsia="Arial MT"/>
          <w:spacing w:val="1"/>
        </w:rPr>
        <w:t xml:space="preserve"> </w:t>
      </w:r>
      <w:r w:rsidRPr="00A25068">
        <w:rPr>
          <w:rFonts w:eastAsia="Arial MT"/>
        </w:rPr>
        <w:t>lo</w:t>
      </w:r>
      <w:r w:rsidRPr="00A25068">
        <w:rPr>
          <w:rFonts w:eastAsia="Arial MT"/>
          <w:spacing w:val="-5"/>
        </w:rPr>
        <w:t xml:space="preserve"> </w:t>
      </w:r>
      <w:r w:rsidRPr="00A25068">
        <w:rPr>
          <w:rFonts w:eastAsia="Arial MT"/>
        </w:rPr>
        <w:t>establecido en</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invitación.</w:t>
      </w:r>
    </w:p>
    <w:p w14:paraId="2B4572CC" w14:textId="77777777" w:rsidR="00445F97" w:rsidRPr="00A25068" w:rsidRDefault="00445F97" w:rsidP="00164BC7">
      <w:pPr>
        <w:widowControl w:val="0"/>
        <w:autoSpaceDE w:val="0"/>
        <w:autoSpaceDN w:val="0"/>
        <w:spacing w:after="0" w:line="240" w:lineRule="auto"/>
        <w:jc w:val="both"/>
        <w:rPr>
          <w:rFonts w:eastAsia="Arial MT"/>
        </w:rPr>
      </w:pPr>
    </w:p>
    <w:p w14:paraId="2251CB6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igual manera las guías, circulares, y demás documentos generados por la Agencia Nacional para la Contratación Pública</w:t>
      </w:r>
      <w:r w:rsidRPr="00A25068">
        <w:rPr>
          <w:rFonts w:eastAsia="Arial MT"/>
          <w:spacing w:val="-47"/>
        </w:rPr>
        <w:t xml:space="preserve"> </w:t>
      </w:r>
      <w:r w:rsidRPr="00A25068">
        <w:rPr>
          <w:rFonts w:eastAsia="Arial MT"/>
        </w:rPr>
        <w:t>“</w:t>
      </w:r>
      <w:r w:rsidRPr="00A25068">
        <w:rPr>
          <w:rFonts w:eastAsia="Arial MT"/>
          <w:b/>
        </w:rPr>
        <w:t>Colombia</w:t>
      </w:r>
      <w:r w:rsidRPr="00A25068">
        <w:rPr>
          <w:rFonts w:eastAsia="Arial MT"/>
          <w:b/>
          <w:spacing w:val="-3"/>
        </w:rPr>
        <w:t xml:space="preserve"> </w:t>
      </w:r>
      <w:r w:rsidRPr="00A25068">
        <w:rPr>
          <w:rFonts w:eastAsia="Arial MT"/>
          <w:b/>
        </w:rPr>
        <w:t>Compra</w:t>
      </w:r>
      <w:r w:rsidRPr="00A25068">
        <w:rPr>
          <w:rFonts w:eastAsia="Arial MT"/>
          <w:b/>
          <w:spacing w:val="-1"/>
        </w:rPr>
        <w:t xml:space="preserve"> </w:t>
      </w:r>
      <w:r w:rsidRPr="00A25068">
        <w:rPr>
          <w:rFonts w:eastAsia="Arial MT"/>
          <w:b/>
        </w:rPr>
        <w:t>Eficiente</w:t>
      </w:r>
      <w:r w:rsidRPr="00A25068">
        <w:rPr>
          <w:rFonts w:eastAsia="Arial MT"/>
        </w:rPr>
        <w:t>”</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en</w:t>
      </w:r>
      <w:r w:rsidRPr="00A25068">
        <w:rPr>
          <w:rFonts w:eastAsia="Arial MT"/>
          <w:spacing w:val="-6"/>
        </w:rPr>
        <w:t xml:space="preserve"> </w:t>
      </w:r>
      <w:r w:rsidRPr="00A25068">
        <w:rPr>
          <w:rFonts w:eastAsia="Arial MT"/>
        </w:rPr>
        <w:t>las</w:t>
      </w:r>
      <w:r w:rsidRPr="00A25068">
        <w:rPr>
          <w:rFonts w:eastAsia="Arial MT"/>
          <w:spacing w:val="-1"/>
        </w:rPr>
        <w:t xml:space="preserve"> </w:t>
      </w:r>
      <w:r w:rsidRPr="00A25068">
        <w:rPr>
          <w:rFonts w:eastAsia="Arial MT"/>
        </w:rPr>
        <w:t>leyes</w:t>
      </w:r>
      <w:r w:rsidRPr="00A25068">
        <w:rPr>
          <w:rFonts w:eastAsia="Arial MT"/>
          <w:spacing w:val="-2"/>
        </w:rPr>
        <w:t xml:space="preserve"> </w:t>
      </w:r>
      <w:r w:rsidRPr="00A25068">
        <w:rPr>
          <w:rFonts w:eastAsia="Arial MT"/>
        </w:rPr>
        <w:t>civiles</w:t>
      </w:r>
      <w:r w:rsidRPr="00A25068">
        <w:rPr>
          <w:rFonts w:eastAsia="Arial MT"/>
          <w:spacing w:val="-3"/>
        </w:rPr>
        <w:t xml:space="preserve"> </w:t>
      </w:r>
      <w:r w:rsidRPr="00A25068">
        <w:rPr>
          <w:rFonts w:eastAsia="Arial MT"/>
        </w:rPr>
        <w:t>y</w:t>
      </w:r>
      <w:r w:rsidRPr="00A25068">
        <w:rPr>
          <w:rFonts w:eastAsia="Arial MT"/>
          <w:spacing w:val="-3"/>
        </w:rPr>
        <w:t xml:space="preserve"> </w:t>
      </w:r>
      <w:r w:rsidRPr="00A25068">
        <w:rPr>
          <w:rFonts w:eastAsia="Arial MT"/>
        </w:rPr>
        <w:t>comerciales,</w:t>
      </w:r>
      <w:r w:rsidRPr="00A25068">
        <w:rPr>
          <w:rFonts w:eastAsia="Arial MT"/>
          <w:spacing w:val="-7"/>
        </w:rPr>
        <w:t xml:space="preserve"> </w:t>
      </w:r>
      <w:r w:rsidRPr="00A25068">
        <w:rPr>
          <w:rFonts w:eastAsia="Arial MT"/>
        </w:rPr>
        <w:t>son</w:t>
      </w:r>
      <w:r w:rsidRPr="00A25068">
        <w:rPr>
          <w:rFonts w:eastAsia="Arial MT"/>
          <w:spacing w:val="-3"/>
        </w:rPr>
        <w:t xml:space="preserve"> </w:t>
      </w:r>
      <w:r w:rsidRPr="00A25068">
        <w:rPr>
          <w:rFonts w:eastAsia="Arial MT"/>
        </w:rPr>
        <w:t>aplicables</w:t>
      </w:r>
      <w:r w:rsidRPr="00A25068">
        <w:rPr>
          <w:rFonts w:eastAsia="Arial MT"/>
          <w:spacing w:val="-4"/>
        </w:rPr>
        <w:t xml:space="preserve"> </w:t>
      </w:r>
      <w:r w:rsidRPr="00A25068">
        <w:rPr>
          <w:rFonts w:eastAsia="Arial MT"/>
        </w:rPr>
        <w:t>para</w:t>
      </w:r>
      <w:r w:rsidRPr="00A25068">
        <w:rPr>
          <w:rFonts w:eastAsia="Arial MT"/>
          <w:spacing w:val="-6"/>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3"/>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p>
    <w:p w14:paraId="36F44F2F" w14:textId="77777777" w:rsidR="00445F97" w:rsidRPr="00A25068" w:rsidRDefault="00445F97" w:rsidP="00164BC7">
      <w:pPr>
        <w:widowControl w:val="0"/>
        <w:autoSpaceDE w:val="0"/>
        <w:autoSpaceDN w:val="0"/>
        <w:spacing w:after="0" w:line="240" w:lineRule="auto"/>
        <w:jc w:val="both"/>
        <w:rPr>
          <w:rFonts w:eastAsia="Arial MT"/>
        </w:rPr>
      </w:pPr>
    </w:p>
    <w:p w14:paraId="558E9D15" w14:textId="77777777" w:rsidR="00445F97" w:rsidRDefault="00445F97" w:rsidP="00164BC7">
      <w:pPr>
        <w:widowControl w:val="0"/>
        <w:autoSpaceDE w:val="0"/>
        <w:autoSpaceDN w:val="0"/>
        <w:spacing w:after="0" w:line="240" w:lineRule="auto"/>
        <w:jc w:val="both"/>
        <w:rPr>
          <w:rFonts w:eastAsia="Arial MT"/>
        </w:rPr>
      </w:pPr>
      <w:r w:rsidRPr="00A25068">
        <w:rPr>
          <w:rFonts w:eastAsia="Arial MT"/>
        </w:rPr>
        <w:t>Teniendo en cuenta la naturaleza, objeto y cuantía del proceso, el presente proceso de selección se realizará bajo la</w:t>
      </w:r>
      <w:r w:rsidRPr="00A25068">
        <w:rPr>
          <w:rFonts w:eastAsia="Arial MT"/>
          <w:spacing w:val="1"/>
        </w:rPr>
        <w:t xml:space="preserve"> </w:t>
      </w:r>
      <w:r w:rsidRPr="00A25068">
        <w:rPr>
          <w:rFonts w:eastAsia="Arial MT"/>
        </w:rPr>
        <w:t>modalidad de Selección Mínima Cuantía y estará regido por las reglas aplicables a la contratación cuyo valor no excede del</w:t>
      </w:r>
      <w:r w:rsidRPr="00A25068">
        <w:rPr>
          <w:rFonts w:eastAsia="Arial MT"/>
          <w:spacing w:val="1"/>
        </w:rPr>
        <w:t xml:space="preserve"> </w:t>
      </w:r>
      <w:r w:rsidRPr="00A25068">
        <w:rPr>
          <w:rFonts w:eastAsia="Arial MT"/>
        </w:rPr>
        <w:t>10% de la menor cuantía de la Entidad Estatal, independientemente de su objeto, Artículo 2.2.1.2.1.5.2., del Decreto</w:t>
      </w:r>
      <w:r w:rsidRPr="00A25068">
        <w:rPr>
          <w:rFonts w:eastAsia="Arial MT"/>
          <w:spacing w:val="1"/>
        </w:rPr>
        <w:t xml:space="preserve"> </w:t>
      </w:r>
      <w:r w:rsidRPr="00A25068">
        <w:rPr>
          <w:rFonts w:eastAsia="Arial MT"/>
        </w:rPr>
        <w:t>Nacional</w:t>
      </w:r>
      <w:r w:rsidRPr="00A25068">
        <w:rPr>
          <w:rFonts w:eastAsia="Arial MT"/>
          <w:spacing w:val="-4"/>
        </w:rPr>
        <w:t xml:space="preserve"> </w:t>
      </w:r>
      <w:r w:rsidRPr="00A25068">
        <w:rPr>
          <w:rFonts w:eastAsia="Arial MT"/>
        </w:rPr>
        <w:t>1082 del 2015.</w:t>
      </w:r>
    </w:p>
    <w:p w14:paraId="33EE4DC7" w14:textId="77777777" w:rsidR="008550F2" w:rsidRDefault="008550F2" w:rsidP="00164BC7">
      <w:pPr>
        <w:widowControl w:val="0"/>
        <w:autoSpaceDE w:val="0"/>
        <w:autoSpaceDN w:val="0"/>
        <w:spacing w:after="0" w:line="240" w:lineRule="auto"/>
        <w:jc w:val="both"/>
        <w:rPr>
          <w:rFonts w:eastAsia="Arial MT"/>
        </w:rPr>
      </w:pPr>
    </w:p>
    <w:p w14:paraId="76DCFD38" w14:textId="77777777" w:rsidR="008550F2" w:rsidRPr="00A25068" w:rsidRDefault="008550F2" w:rsidP="00164BC7">
      <w:pPr>
        <w:widowControl w:val="0"/>
        <w:autoSpaceDE w:val="0"/>
        <w:autoSpaceDN w:val="0"/>
        <w:spacing w:after="0" w:line="240" w:lineRule="auto"/>
        <w:jc w:val="both"/>
        <w:rPr>
          <w:rFonts w:eastAsia="Arial MT"/>
        </w:rPr>
      </w:pPr>
    </w:p>
    <w:p w14:paraId="6B82200E" w14:textId="77777777" w:rsidR="0090242C" w:rsidRPr="00A25068" w:rsidRDefault="0090242C" w:rsidP="0090242C">
      <w:pPr>
        <w:pStyle w:val="Prrafodelista"/>
        <w:numPr>
          <w:ilvl w:val="0"/>
          <w:numId w:val="44"/>
        </w:numPr>
        <w:tabs>
          <w:tab w:val="left" w:pos="821"/>
        </w:tabs>
        <w:outlineLvl w:val="0"/>
        <w:rPr>
          <w:rFonts w:ascii="Arial" w:eastAsia="Arial" w:hAnsi="Arial" w:cs="Arial"/>
          <w:b/>
          <w:bCs/>
          <w:vanish/>
          <w:sz w:val="20"/>
          <w:szCs w:val="20"/>
          <w:lang w:val="es-CO"/>
        </w:rPr>
      </w:pPr>
    </w:p>
    <w:p w14:paraId="7A14A128"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04778747"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788D5920"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61A11284"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7B502F63"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4E36D636"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28C4A92A"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1B9A780B"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0FFBF1ED"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4F7CBFDA" w14:textId="77777777" w:rsidR="00445F97" w:rsidRPr="00A25068" w:rsidRDefault="00445F97" w:rsidP="0090242C">
      <w:pPr>
        <w:widowControl w:val="0"/>
        <w:numPr>
          <w:ilvl w:val="1"/>
          <w:numId w:val="44"/>
        </w:numPr>
        <w:autoSpaceDE w:val="0"/>
        <w:autoSpaceDN w:val="0"/>
        <w:spacing w:after="0" w:line="240" w:lineRule="auto"/>
        <w:ind w:left="567" w:hanging="567"/>
        <w:jc w:val="both"/>
        <w:outlineLvl w:val="0"/>
        <w:rPr>
          <w:rFonts w:eastAsia="Arial"/>
          <w:b/>
          <w:bCs/>
        </w:rPr>
      </w:pPr>
      <w:r w:rsidRPr="00A25068">
        <w:rPr>
          <w:rFonts w:eastAsia="Arial"/>
          <w:b/>
          <w:bCs/>
        </w:rPr>
        <w:t>INTERPRETACIÓN</w:t>
      </w:r>
      <w:r w:rsidRPr="00A25068">
        <w:rPr>
          <w:rFonts w:eastAsia="Arial"/>
          <w:b/>
          <w:bCs/>
          <w:spacing w:val="-4"/>
        </w:rPr>
        <w:t xml:space="preserve"> </w:t>
      </w:r>
      <w:r w:rsidRPr="00A25068">
        <w:rPr>
          <w:rFonts w:eastAsia="Arial"/>
          <w:b/>
          <w:bCs/>
        </w:rPr>
        <w:t>DE LA NORMA.</w:t>
      </w:r>
    </w:p>
    <w:p w14:paraId="6126F686" w14:textId="77777777" w:rsidR="00C208B2" w:rsidRDefault="00C208B2" w:rsidP="00164BC7">
      <w:pPr>
        <w:widowControl w:val="0"/>
        <w:autoSpaceDE w:val="0"/>
        <w:autoSpaceDN w:val="0"/>
        <w:spacing w:after="0" w:line="240" w:lineRule="auto"/>
        <w:jc w:val="both"/>
        <w:rPr>
          <w:rFonts w:eastAsia="Arial MT"/>
        </w:rPr>
      </w:pPr>
    </w:p>
    <w:p w14:paraId="7FD8F538" w14:textId="6577B5D9"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oferente, deberá examinar cuidadosamente los documentos de la contratación y las condiciones establecidas en la</w:t>
      </w:r>
      <w:r w:rsidRPr="00A25068">
        <w:rPr>
          <w:rFonts w:eastAsia="Arial MT"/>
          <w:spacing w:val="1"/>
        </w:rPr>
        <w:t xml:space="preserve"> </w:t>
      </w:r>
      <w:r w:rsidRPr="00A25068">
        <w:rPr>
          <w:rFonts w:eastAsia="Arial MT"/>
        </w:rPr>
        <w:t xml:space="preserve">plataforma transaccional </w:t>
      </w:r>
      <w:proofErr w:type="spellStart"/>
      <w:r w:rsidRPr="00A25068">
        <w:rPr>
          <w:rFonts w:eastAsia="Arial MT"/>
        </w:rPr>
        <w:t>SECOP</w:t>
      </w:r>
      <w:proofErr w:type="spellEnd"/>
      <w:r w:rsidRPr="00A25068">
        <w:rPr>
          <w:rFonts w:eastAsia="Arial MT"/>
        </w:rPr>
        <w:t xml:space="preserve"> II, e informarse cabalmente de todas las condiciones que puedan afectar la aceptación de</w:t>
      </w:r>
      <w:r w:rsidRPr="00A25068">
        <w:rPr>
          <w:rFonts w:eastAsia="Arial MT"/>
          <w:spacing w:val="1"/>
        </w:rPr>
        <w:t xml:space="preserve"> </w:t>
      </w:r>
      <w:r w:rsidRPr="00A25068">
        <w:rPr>
          <w:rFonts w:eastAsia="Arial MT"/>
        </w:rPr>
        <w:t>oferta que llegará a suscribirse. Es entendido que los documentos de la contratación y las condiciones establecidas en la</w:t>
      </w:r>
      <w:r w:rsidRPr="00A25068">
        <w:rPr>
          <w:rFonts w:eastAsia="Arial MT"/>
          <w:spacing w:val="1"/>
        </w:rPr>
        <w:t xml:space="preserve"> </w:t>
      </w:r>
      <w:r w:rsidRPr="00A25068">
        <w:rPr>
          <w:rFonts w:eastAsia="Arial MT"/>
        </w:rPr>
        <w:t xml:space="preserve">plataforma transaccional </w:t>
      </w:r>
      <w:proofErr w:type="spellStart"/>
      <w:r w:rsidRPr="00A25068">
        <w:rPr>
          <w:rFonts w:eastAsia="Arial MT"/>
        </w:rPr>
        <w:t>SECOP</w:t>
      </w:r>
      <w:proofErr w:type="spellEnd"/>
      <w:r w:rsidRPr="00A25068">
        <w:rPr>
          <w:rFonts w:eastAsia="Arial MT"/>
        </w:rPr>
        <w:t xml:space="preserve"> II, se complementan mutuamente, de tal manera que lo indicado en cada uno de ellos se</w:t>
      </w:r>
      <w:r w:rsidRPr="00A25068">
        <w:rPr>
          <w:rFonts w:eastAsia="Arial MT"/>
          <w:spacing w:val="1"/>
        </w:rPr>
        <w:t xml:space="preserve"> </w:t>
      </w:r>
      <w:r w:rsidRPr="00A25068">
        <w:rPr>
          <w:rFonts w:eastAsia="Arial MT"/>
        </w:rPr>
        <w:t>tomará</w:t>
      </w:r>
      <w:r w:rsidRPr="00A25068">
        <w:rPr>
          <w:rFonts w:eastAsia="Arial MT"/>
          <w:spacing w:val="11"/>
        </w:rPr>
        <w:t xml:space="preserve"> </w:t>
      </w:r>
      <w:r w:rsidRPr="00A25068">
        <w:rPr>
          <w:rFonts w:eastAsia="Arial MT"/>
        </w:rPr>
        <w:t>como</w:t>
      </w:r>
      <w:r w:rsidRPr="00A25068">
        <w:rPr>
          <w:rFonts w:eastAsia="Arial MT"/>
          <w:spacing w:val="10"/>
        </w:rPr>
        <w:t xml:space="preserve"> </w:t>
      </w:r>
      <w:r w:rsidRPr="00A25068">
        <w:rPr>
          <w:rFonts w:eastAsia="Arial MT"/>
        </w:rPr>
        <w:t>indicado</w:t>
      </w:r>
      <w:r w:rsidRPr="00A25068">
        <w:rPr>
          <w:rFonts w:eastAsia="Arial MT"/>
          <w:spacing w:val="10"/>
        </w:rPr>
        <w:t xml:space="preserve"> </w:t>
      </w:r>
      <w:r w:rsidRPr="00A25068">
        <w:rPr>
          <w:rFonts w:eastAsia="Arial MT"/>
        </w:rPr>
        <w:t>en</w:t>
      </w:r>
      <w:r w:rsidRPr="00A25068">
        <w:rPr>
          <w:rFonts w:eastAsia="Arial MT"/>
          <w:spacing w:val="10"/>
        </w:rPr>
        <w:t xml:space="preserve"> </w:t>
      </w:r>
      <w:r w:rsidRPr="00A25068">
        <w:rPr>
          <w:rFonts w:eastAsia="Arial MT"/>
        </w:rPr>
        <w:t>todos.</w:t>
      </w:r>
      <w:r w:rsidRPr="00A25068">
        <w:rPr>
          <w:rFonts w:eastAsia="Arial MT"/>
          <w:spacing w:val="10"/>
        </w:rPr>
        <w:t xml:space="preserve"> </w:t>
      </w:r>
      <w:r w:rsidRPr="00A25068">
        <w:rPr>
          <w:rFonts w:eastAsia="Arial MT"/>
        </w:rPr>
        <w:t>Las</w:t>
      </w:r>
      <w:r w:rsidRPr="00A25068">
        <w:rPr>
          <w:rFonts w:eastAsia="Arial MT"/>
          <w:spacing w:val="11"/>
        </w:rPr>
        <w:t xml:space="preserve"> </w:t>
      </w:r>
      <w:r w:rsidRPr="00A25068">
        <w:rPr>
          <w:rFonts w:eastAsia="Arial MT"/>
        </w:rPr>
        <w:t>interpretaciones</w:t>
      </w:r>
      <w:r w:rsidRPr="00A25068">
        <w:rPr>
          <w:rFonts w:eastAsia="Arial MT"/>
          <w:spacing w:val="11"/>
        </w:rPr>
        <w:t xml:space="preserve"> </w:t>
      </w:r>
      <w:r w:rsidRPr="00A25068">
        <w:rPr>
          <w:rFonts w:eastAsia="Arial MT"/>
        </w:rPr>
        <w:t>o</w:t>
      </w:r>
      <w:r w:rsidRPr="00A25068">
        <w:rPr>
          <w:rFonts w:eastAsia="Arial MT"/>
          <w:spacing w:val="10"/>
        </w:rPr>
        <w:t xml:space="preserve"> </w:t>
      </w:r>
      <w:r w:rsidRPr="00A25068">
        <w:rPr>
          <w:rFonts w:eastAsia="Arial MT"/>
        </w:rPr>
        <w:t>deducciones</w:t>
      </w:r>
      <w:r w:rsidRPr="00A25068">
        <w:rPr>
          <w:rFonts w:eastAsia="Arial MT"/>
          <w:spacing w:val="11"/>
        </w:rPr>
        <w:t xml:space="preserve"> </w:t>
      </w:r>
      <w:r w:rsidRPr="00A25068">
        <w:rPr>
          <w:rFonts w:eastAsia="Arial MT"/>
        </w:rPr>
        <w:t>que</w:t>
      </w:r>
      <w:r w:rsidRPr="00A25068">
        <w:rPr>
          <w:rFonts w:eastAsia="Arial MT"/>
          <w:spacing w:val="10"/>
        </w:rPr>
        <w:t xml:space="preserve"> </w:t>
      </w:r>
      <w:r w:rsidRPr="00A25068">
        <w:rPr>
          <w:rFonts w:eastAsia="Arial MT"/>
        </w:rPr>
        <w:t>el</w:t>
      </w:r>
      <w:r w:rsidRPr="00A25068">
        <w:rPr>
          <w:rFonts w:eastAsia="Arial MT"/>
          <w:spacing w:val="10"/>
        </w:rPr>
        <w:t xml:space="preserve"> </w:t>
      </w:r>
      <w:r w:rsidRPr="00A25068">
        <w:rPr>
          <w:rFonts w:eastAsia="Arial MT"/>
        </w:rPr>
        <w:t>oferente</w:t>
      </w:r>
      <w:r w:rsidRPr="00A25068">
        <w:rPr>
          <w:rFonts w:eastAsia="Arial MT"/>
          <w:spacing w:val="8"/>
        </w:rPr>
        <w:t xml:space="preserve"> </w:t>
      </w:r>
      <w:r w:rsidRPr="00A25068">
        <w:rPr>
          <w:rFonts w:eastAsia="Arial MT"/>
        </w:rPr>
        <w:t>haga</w:t>
      </w:r>
      <w:r w:rsidRPr="00A25068">
        <w:rPr>
          <w:rFonts w:eastAsia="Arial MT"/>
          <w:spacing w:val="10"/>
        </w:rPr>
        <w:t xml:space="preserve"> </w:t>
      </w:r>
      <w:r w:rsidRPr="00A25068">
        <w:rPr>
          <w:rFonts w:eastAsia="Arial MT"/>
        </w:rPr>
        <w:t>de</w:t>
      </w:r>
      <w:r w:rsidRPr="00A25068">
        <w:rPr>
          <w:rFonts w:eastAsia="Arial MT"/>
          <w:spacing w:val="10"/>
        </w:rPr>
        <w:t xml:space="preserve"> </w:t>
      </w:r>
      <w:r w:rsidRPr="00A25068">
        <w:rPr>
          <w:rFonts w:eastAsia="Arial MT"/>
        </w:rPr>
        <w:t>las</w:t>
      </w:r>
      <w:r w:rsidRPr="00A25068">
        <w:rPr>
          <w:rFonts w:eastAsia="Arial MT"/>
          <w:spacing w:val="10"/>
        </w:rPr>
        <w:t xml:space="preserve"> </w:t>
      </w:r>
      <w:r w:rsidRPr="00A25068">
        <w:rPr>
          <w:rFonts w:eastAsia="Arial MT"/>
        </w:rPr>
        <w:t>estipulaciones</w:t>
      </w:r>
      <w:r w:rsidRPr="00A25068">
        <w:rPr>
          <w:rFonts w:eastAsia="Arial MT"/>
          <w:spacing w:val="10"/>
        </w:rPr>
        <w:t xml:space="preserve"> </w:t>
      </w:r>
      <w:r w:rsidRPr="00A25068">
        <w:rPr>
          <w:rFonts w:eastAsia="Arial MT"/>
        </w:rPr>
        <w:t>contenidas</w:t>
      </w:r>
      <w:r w:rsidRPr="00A25068">
        <w:rPr>
          <w:rFonts w:eastAsia="Arial MT"/>
          <w:spacing w:val="-48"/>
        </w:rPr>
        <w:t xml:space="preserve"> </w:t>
      </w:r>
      <w:r w:rsidRPr="00A25068">
        <w:rPr>
          <w:rFonts w:eastAsia="Arial MT"/>
        </w:rPr>
        <w:t>en las normas serán de su exclusiva responsabilidad. La presentación de su oferta será evidencia de que el oferente estudió</w:t>
      </w:r>
      <w:r w:rsidRPr="00A25068">
        <w:rPr>
          <w:rFonts w:eastAsia="Arial MT"/>
          <w:spacing w:val="-47"/>
        </w:rPr>
        <w:t xml:space="preserve"> </w:t>
      </w:r>
      <w:r w:rsidRPr="00A25068">
        <w:rPr>
          <w:rFonts w:eastAsia="Arial MT"/>
        </w:rPr>
        <w:t>toda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documentación</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condiciones</w:t>
      </w:r>
      <w:r w:rsidRPr="00A25068">
        <w:rPr>
          <w:rFonts w:eastAsia="Arial MT"/>
          <w:spacing w:val="1"/>
        </w:rPr>
        <w:t xml:space="preserve"> </w:t>
      </w:r>
      <w:r w:rsidRPr="00A25068">
        <w:rPr>
          <w:rFonts w:eastAsia="Arial MT"/>
        </w:rPr>
        <w:t>establecidas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plataforma</w:t>
      </w:r>
      <w:r w:rsidRPr="00A25068">
        <w:rPr>
          <w:rFonts w:eastAsia="Arial MT"/>
          <w:spacing w:val="1"/>
        </w:rPr>
        <w:t xml:space="preserve"> </w:t>
      </w:r>
      <w:r w:rsidRPr="00A25068">
        <w:rPr>
          <w:rFonts w:eastAsia="Arial MT"/>
        </w:rPr>
        <w:t>transaccional</w:t>
      </w:r>
      <w:r w:rsidRPr="00A25068">
        <w:rPr>
          <w:rFonts w:eastAsia="Arial MT"/>
          <w:spacing w:val="1"/>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acoge</w:t>
      </w:r>
      <w:r w:rsidRPr="00A25068">
        <w:rPr>
          <w:rFonts w:eastAsia="Arial MT"/>
          <w:spacing w:val="1"/>
        </w:rPr>
        <w:t xml:space="preserve"> </w:t>
      </w:r>
      <w:r w:rsidRPr="00A25068">
        <w:rPr>
          <w:rFonts w:eastAsia="Arial MT"/>
        </w:rPr>
        <w:t xml:space="preserve">completamente a la Ley 80 de 1993, Ley 1150 de 2007, Ley 1474 de 2011, Ley 1882 </w:t>
      </w:r>
      <w:r w:rsidR="00E34327">
        <w:rPr>
          <w:rFonts w:eastAsia="Arial MT"/>
        </w:rPr>
        <w:t>de 2018</w:t>
      </w:r>
      <w:r w:rsidRPr="00A25068">
        <w:rPr>
          <w:rFonts w:eastAsia="Arial MT"/>
        </w:rPr>
        <w:t>, Ley 2069 de 2020 y Ley 2195 de 2022, Decreto Nacional 1082</w:t>
      </w:r>
      <w:r w:rsidRPr="00A25068">
        <w:rPr>
          <w:rFonts w:eastAsia="Arial MT"/>
          <w:spacing w:val="1"/>
        </w:rPr>
        <w:t xml:space="preserve"> </w:t>
      </w:r>
      <w:r w:rsidRPr="00A25068">
        <w:rPr>
          <w:rFonts w:eastAsia="Arial MT"/>
        </w:rPr>
        <w:t>de 2015</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sus</w:t>
      </w:r>
      <w:r w:rsidRPr="00A25068">
        <w:rPr>
          <w:rFonts w:eastAsia="Arial MT"/>
          <w:spacing w:val="1"/>
        </w:rPr>
        <w:t xml:space="preserve"> </w:t>
      </w:r>
      <w:r w:rsidRPr="00A25068">
        <w:rPr>
          <w:rFonts w:eastAsia="Arial MT"/>
        </w:rPr>
        <w:t>normas</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decretos</w:t>
      </w:r>
      <w:r w:rsidRPr="00A25068">
        <w:rPr>
          <w:rFonts w:eastAsia="Arial MT"/>
          <w:spacing w:val="-2"/>
        </w:rPr>
        <w:t xml:space="preserve"> </w:t>
      </w:r>
      <w:r w:rsidRPr="00A25068">
        <w:rPr>
          <w:rFonts w:eastAsia="Arial MT"/>
        </w:rPr>
        <w:t>complementarios.</w:t>
      </w:r>
    </w:p>
    <w:p w14:paraId="41445C2E" w14:textId="77777777" w:rsidR="00445F97" w:rsidRPr="00A25068" w:rsidRDefault="00445F97" w:rsidP="00164BC7">
      <w:pPr>
        <w:widowControl w:val="0"/>
        <w:autoSpaceDE w:val="0"/>
        <w:autoSpaceDN w:val="0"/>
        <w:spacing w:after="0" w:line="240" w:lineRule="auto"/>
        <w:jc w:val="both"/>
        <w:rPr>
          <w:rFonts w:eastAsia="Arial MT"/>
        </w:rPr>
      </w:pPr>
    </w:p>
    <w:p w14:paraId="76912DD8" w14:textId="77777777" w:rsidR="00445F97" w:rsidRPr="00A25068" w:rsidRDefault="00445F97" w:rsidP="0090242C">
      <w:pPr>
        <w:widowControl w:val="0"/>
        <w:numPr>
          <w:ilvl w:val="1"/>
          <w:numId w:val="44"/>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ACEPTACIÓN</w:t>
      </w:r>
      <w:r w:rsidRPr="00A25068">
        <w:rPr>
          <w:rFonts w:eastAsia="Arial"/>
          <w:b/>
          <w:bCs/>
          <w:spacing w:val="-3"/>
        </w:rPr>
        <w:t xml:space="preserve"> </w:t>
      </w:r>
      <w:r w:rsidRPr="00A25068">
        <w:rPr>
          <w:rFonts w:eastAsia="Arial"/>
          <w:b/>
          <w:bCs/>
        </w:rPr>
        <w:t>DE</w:t>
      </w:r>
      <w:r w:rsidRPr="00A25068">
        <w:rPr>
          <w:rFonts w:eastAsia="Arial"/>
          <w:b/>
          <w:bCs/>
          <w:spacing w:val="-1"/>
        </w:rPr>
        <w:t xml:space="preserve"> </w:t>
      </w:r>
      <w:r w:rsidRPr="00A25068">
        <w:rPr>
          <w:rFonts w:eastAsia="Arial"/>
          <w:b/>
          <w:bCs/>
        </w:rPr>
        <w:t>LAS</w:t>
      </w:r>
      <w:r w:rsidRPr="00A25068">
        <w:rPr>
          <w:rFonts w:eastAsia="Arial"/>
          <w:b/>
          <w:bCs/>
          <w:spacing w:val="-1"/>
        </w:rPr>
        <w:t xml:space="preserve"> </w:t>
      </w:r>
      <w:r w:rsidRPr="00A25068">
        <w:rPr>
          <w:rFonts w:eastAsia="Arial"/>
          <w:b/>
          <w:bCs/>
        </w:rPr>
        <w:t>NORMAS</w:t>
      </w:r>
      <w:r w:rsidRPr="00A25068">
        <w:rPr>
          <w:rFonts w:eastAsia="Arial"/>
          <w:b/>
          <w:bCs/>
          <w:spacing w:val="-2"/>
        </w:rPr>
        <w:t xml:space="preserve"> </w:t>
      </w:r>
      <w:r w:rsidRPr="00A25068">
        <w:rPr>
          <w:rFonts w:eastAsia="Arial"/>
          <w:b/>
          <w:bCs/>
        </w:rPr>
        <w:t>Y</w:t>
      </w:r>
      <w:r w:rsidRPr="00A25068">
        <w:rPr>
          <w:rFonts w:eastAsia="Arial"/>
          <w:b/>
          <w:bCs/>
          <w:spacing w:val="-1"/>
        </w:rPr>
        <w:t xml:space="preserve"> </w:t>
      </w:r>
      <w:r w:rsidRPr="00A25068">
        <w:rPr>
          <w:rFonts w:eastAsia="Arial"/>
          <w:b/>
          <w:bCs/>
        </w:rPr>
        <w:t>CONDICIONES</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LA</w:t>
      </w:r>
      <w:r w:rsidRPr="00A25068">
        <w:rPr>
          <w:rFonts w:eastAsia="Arial"/>
          <w:b/>
          <w:bCs/>
          <w:spacing w:val="-1"/>
        </w:rPr>
        <w:t xml:space="preserve"> </w:t>
      </w:r>
      <w:r w:rsidRPr="00A25068">
        <w:rPr>
          <w:rFonts w:eastAsia="Arial"/>
          <w:b/>
          <w:bCs/>
        </w:rPr>
        <w:t>INVITACIÓN.</w:t>
      </w:r>
    </w:p>
    <w:p w14:paraId="6F60F352" w14:textId="77777777" w:rsidR="00C208B2" w:rsidRDefault="00C208B2" w:rsidP="00164BC7">
      <w:pPr>
        <w:widowControl w:val="0"/>
        <w:autoSpaceDE w:val="0"/>
        <w:autoSpaceDN w:val="0"/>
        <w:spacing w:after="0" w:line="240" w:lineRule="auto"/>
        <w:jc w:val="both"/>
        <w:rPr>
          <w:rFonts w:eastAsia="Arial MT"/>
        </w:rPr>
      </w:pPr>
    </w:p>
    <w:p w14:paraId="3A98AF34" w14:textId="2ECC518A"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presentación de la oferta se considerará como manifestación expresa de que el oferente, ha examinado las normas y</w:t>
      </w:r>
      <w:r w:rsidRPr="00A25068">
        <w:rPr>
          <w:rFonts w:eastAsia="Arial MT"/>
          <w:spacing w:val="1"/>
        </w:rPr>
        <w:t xml:space="preserve"> </w:t>
      </w:r>
      <w:r w:rsidRPr="00A25068">
        <w:rPr>
          <w:rFonts w:eastAsia="Arial MT"/>
        </w:rPr>
        <w:t>condiciones de la Invitación Pública y las condiciones establecidas en</w:t>
      </w:r>
      <w:r w:rsidRPr="00A25068">
        <w:rPr>
          <w:rFonts w:eastAsia="Arial MT"/>
          <w:spacing w:val="1"/>
        </w:rPr>
        <w:t xml:space="preserve"> </w:t>
      </w:r>
      <w:r w:rsidRPr="00A25068">
        <w:rPr>
          <w:rFonts w:eastAsia="Arial MT"/>
        </w:rPr>
        <w:t xml:space="preserve">la plataforma transaccional </w:t>
      </w:r>
      <w:proofErr w:type="spellStart"/>
      <w:r w:rsidRPr="00A25068">
        <w:rPr>
          <w:rFonts w:eastAsia="Arial MT"/>
        </w:rPr>
        <w:t>SECOP</w:t>
      </w:r>
      <w:proofErr w:type="spellEnd"/>
      <w:r w:rsidRPr="00A25068">
        <w:rPr>
          <w:rFonts w:eastAsia="Arial MT"/>
        </w:rPr>
        <w:t xml:space="preserve"> II,</w:t>
      </w:r>
      <w:r w:rsidRPr="00A25068">
        <w:rPr>
          <w:rFonts w:eastAsia="Arial MT"/>
          <w:spacing w:val="1"/>
        </w:rPr>
        <w:t xml:space="preserve"> </w:t>
      </w:r>
      <w:r w:rsidRPr="00A25068">
        <w:rPr>
          <w:rFonts w:eastAsia="Arial MT"/>
        </w:rPr>
        <w:t>que ha</w:t>
      </w:r>
      <w:r w:rsidRPr="00A25068">
        <w:rPr>
          <w:rFonts w:eastAsia="Arial MT"/>
          <w:spacing w:val="1"/>
        </w:rPr>
        <w:t xml:space="preserve"> </w:t>
      </w:r>
      <w:r w:rsidRPr="00A25068">
        <w:rPr>
          <w:rFonts w:eastAsia="Arial MT"/>
        </w:rPr>
        <w:t>formulado su oferta en forma libre, seria, precisa y coherente. En consecuencia, el INSTITUTO NACIONAL DE MEDICINA</w:t>
      </w:r>
      <w:r w:rsidRPr="00A25068">
        <w:rPr>
          <w:rFonts w:eastAsia="Arial MT"/>
          <w:spacing w:val="1"/>
        </w:rPr>
        <w:t xml:space="preserve"> </w:t>
      </w:r>
      <w:r w:rsidRPr="00A25068">
        <w:rPr>
          <w:rFonts w:eastAsia="Arial MT"/>
        </w:rPr>
        <w:t>LEGAL Y CIENCIAS FORENSES, no será responsable por descuido, errores, omisiones, conjeturas, suposiciones, mala</w:t>
      </w:r>
      <w:r w:rsidRPr="00A25068">
        <w:rPr>
          <w:rFonts w:eastAsia="Arial MT"/>
          <w:spacing w:val="1"/>
        </w:rPr>
        <w:t xml:space="preserve"> </w:t>
      </w:r>
      <w:r w:rsidRPr="00A25068">
        <w:rPr>
          <w:rFonts w:eastAsia="Arial MT"/>
        </w:rPr>
        <w:t>interpretación u otros hechos desfavorables en que incurra el oferente y que puedan incidir en la elaboración de su oferta. El</w:t>
      </w:r>
      <w:r w:rsidRPr="00A25068">
        <w:rPr>
          <w:rFonts w:eastAsia="Arial MT"/>
          <w:spacing w:val="1"/>
        </w:rPr>
        <w:t xml:space="preserve"> </w:t>
      </w:r>
      <w:r w:rsidRPr="00A25068">
        <w:rPr>
          <w:rFonts w:eastAsia="Arial MT"/>
        </w:rPr>
        <w:t>hecho de que los oferentes no se informen o documenten debidamente, sobre los detalles y condiciones bajo las cuales</w:t>
      </w:r>
      <w:r w:rsidRPr="00A25068">
        <w:rPr>
          <w:rFonts w:eastAsia="Arial MT"/>
          <w:spacing w:val="1"/>
        </w:rPr>
        <w:t xml:space="preserve"> </w:t>
      </w:r>
      <w:r w:rsidRPr="00A25068">
        <w:rPr>
          <w:rFonts w:eastAsia="Arial MT"/>
        </w:rPr>
        <w:t>serán ejecutadas las actividades del proceso de selección y objeto de contratación, no se considerará como excusa válida</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eventual</w:t>
      </w:r>
      <w:r w:rsidRPr="00A25068">
        <w:rPr>
          <w:rFonts w:eastAsia="Arial MT"/>
          <w:spacing w:val="-1"/>
        </w:rPr>
        <w:t xml:space="preserve"> </w:t>
      </w:r>
      <w:r w:rsidRPr="00A25068">
        <w:rPr>
          <w:rFonts w:eastAsia="Arial MT"/>
        </w:rPr>
        <w:t>formulación de posteriores</w:t>
      </w:r>
      <w:r w:rsidRPr="00A25068">
        <w:rPr>
          <w:rFonts w:eastAsia="Arial MT"/>
          <w:spacing w:val="-1"/>
        </w:rPr>
        <w:t xml:space="preserve"> </w:t>
      </w:r>
      <w:r w:rsidRPr="00A25068">
        <w:rPr>
          <w:rFonts w:eastAsia="Arial MT"/>
        </w:rPr>
        <w:t>reclamaciones.</w:t>
      </w:r>
    </w:p>
    <w:p w14:paraId="0E8641EC" w14:textId="77777777" w:rsidR="00445F97" w:rsidRPr="00A25068" w:rsidRDefault="00445F97" w:rsidP="00164BC7">
      <w:pPr>
        <w:widowControl w:val="0"/>
        <w:autoSpaceDE w:val="0"/>
        <w:autoSpaceDN w:val="0"/>
        <w:spacing w:after="0" w:line="240" w:lineRule="auto"/>
        <w:jc w:val="both"/>
        <w:rPr>
          <w:rFonts w:eastAsia="Arial MT"/>
        </w:rPr>
      </w:pPr>
    </w:p>
    <w:p w14:paraId="4F9BC104" w14:textId="77777777" w:rsidR="00445F97" w:rsidRPr="00A25068" w:rsidRDefault="00445F97" w:rsidP="0090242C">
      <w:pPr>
        <w:widowControl w:val="0"/>
        <w:numPr>
          <w:ilvl w:val="1"/>
          <w:numId w:val="44"/>
        </w:numPr>
        <w:tabs>
          <w:tab w:val="left" w:pos="821"/>
        </w:tabs>
        <w:autoSpaceDE w:val="0"/>
        <w:autoSpaceDN w:val="0"/>
        <w:spacing w:after="0" w:line="240" w:lineRule="auto"/>
        <w:ind w:left="567" w:hanging="567"/>
        <w:jc w:val="both"/>
        <w:outlineLvl w:val="0"/>
        <w:rPr>
          <w:rFonts w:eastAsia="Arial"/>
          <w:bCs/>
        </w:rPr>
      </w:pPr>
      <w:r w:rsidRPr="00A25068">
        <w:rPr>
          <w:rFonts w:eastAsia="Arial"/>
          <w:b/>
          <w:bCs/>
        </w:rPr>
        <w:lastRenderedPageBreak/>
        <w:t>COMUNICACIÓN</w:t>
      </w:r>
      <w:r w:rsidRPr="00A25068">
        <w:rPr>
          <w:rFonts w:eastAsia="Arial"/>
          <w:b/>
          <w:bCs/>
          <w:spacing w:val="-4"/>
        </w:rPr>
        <w:t xml:space="preserve"> </w:t>
      </w:r>
      <w:r w:rsidRPr="00A25068">
        <w:rPr>
          <w:rFonts w:eastAsia="Arial"/>
          <w:b/>
          <w:bCs/>
        </w:rPr>
        <w:t>CON</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ENTIDAD</w:t>
      </w:r>
      <w:r w:rsidRPr="00A25068">
        <w:rPr>
          <w:rFonts w:eastAsia="Arial"/>
          <w:bCs/>
        </w:rPr>
        <w:t>.</w:t>
      </w:r>
    </w:p>
    <w:p w14:paraId="20627776" w14:textId="77777777" w:rsidR="00C21B22" w:rsidRDefault="00C21B22" w:rsidP="00164BC7">
      <w:pPr>
        <w:widowControl w:val="0"/>
        <w:autoSpaceDE w:val="0"/>
        <w:autoSpaceDN w:val="0"/>
        <w:spacing w:after="0" w:line="240" w:lineRule="auto"/>
        <w:jc w:val="both"/>
        <w:rPr>
          <w:rFonts w:eastAsia="Arial MT"/>
        </w:rPr>
      </w:pPr>
    </w:p>
    <w:p w14:paraId="25489ED5" w14:textId="27477B9A"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proponentes deberán dirigir su correspondencia a LA ENTIDAD a través del Sistema</w:t>
      </w:r>
      <w:r w:rsidRPr="00A25068">
        <w:rPr>
          <w:rFonts w:eastAsia="Arial MT"/>
          <w:spacing w:val="50"/>
        </w:rPr>
        <w:t xml:space="preserve"> </w:t>
      </w:r>
      <w:r w:rsidRPr="00A25068">
        <w:rPr>
          <w:rFonts w:eastAsia="Arial MT"/>
        </w:rPr>
        <w:t>Electrónico de contratación</w:t>
      </w:r>
      <w:r w:rsidRPr="00A25068">
        <w:rPr>
          <w:rFonts w:eastAsia="Arial MT"/>
          <w:spacing w:val="1"/>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w:t>
      </w:r>
      <w:r w:rsidRPr="00A25068">
        <w:rPr>
          <w:rFonts w:eastAsia="Arial MT"/>
          <w:spacing w:val="1"/>
        </w:rPr>
        <w:t xml:space="preserve"> </w:t>
      </w:r>
      <w:hyperlink r:id="rId16">
        <w:r w:rsidRPr="00A25068">
          <w:rPr>
            <w:rFonts w:eastAsia="Arial MT"/>
          </w:rPr>
          <w:t>www.colombiacompra.gov.co.</w:t>
        </w:r>
      </w:hyperlink>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consecuencia,</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interesados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deberán</w:t>
      </w:r>
      <w:r w:rsidRPr="00A25068">
        <w:rPr>
          <w:rFonts w:eastAsia="Arial MT"/>
          <w:spacing w:val="1"/>
        </w:rPr>
        <w:t xml:space="preserve"> </w:t>
      </w:r>
      <w:r w:rsidRPr="00A25068">
        <w:rPr>
          <w:rFonts w:eastAsia="Arial MT"/>
        </w:rPr>
        <w:t>dirigir</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 xml:space="preserve">correspondencia a LA ENTIDAD a través de </w:t>
      </w:r>
      <w:r w:rsidR="00E34327" w:rsidRPr="00E34327">
        <w:rPr>
          <w:rFonts w:eastAsia="Arial MT"/>
          <w:b/>
        </w:rPr>
        <w:t xml:space="preserve">LA PLATAFORMA DEL SISTEMA ELECTRÓNICO DE CONTRATACIÓN PÚBLICA - </w:t>
      </w:r>
      <w:proofErr w:type="spellStart"/>
      <w:r w:rsidR="00E34327" w:rsidRPr="00E34327">
        <w:rPr>
          <w:rFonts w:eastAsia="Arial MT"/>
          <w:b/>
        </w:rPr>
        <w:t>SECOP</w:t>
      </w:r>
      <w:proofErr w:type="spellEnd"/>
      <w:r w:rsidR="00E34327" w:rsidRPr="00E34327">
        <w:rPr>
          <w:rFonts w:eastAsia="Arial MT"/>
          <w:b/>
        </w:rPr>
        <w:t xml:space="preserve"> II</w:t>
      </w:r>
      <w:r w:rsidRPr="00A25068">
        <w:rPr>
          <w:rFonts w:eastAsia="Arial MT"/>
        </w:rPr>
        <w:t>.</w:t>
      </w:r>
      <w:r w:rsidRPr="00A25068">
        <w:rPr>
          <w:rFonts w:eastAsia="Arial MT"/>
          <w:spacing w:val="1"/>
        </w:rPr>
        <w:t xml:space="preserve"> </w:t>
      </w:r>
      <w:r w:rsidRPr="00A25068">
        <w:rPr>
          <w:rFonts w:eastAsia="Arial MT"/>
        </w:rPr>
        <w:t>Se entiende para todos los efectos del presente proceso de selección que la única correspondencia oficial del proceso y por</w:t>
      </w:r>
      <w:r w:rsidRPr="00A25068">
        <w:rPr>
          <w:rFonts w:eastAsia="Arial MT"/>
          <w:spacing w:val="1"/>
        </w:rPr>
        <w:t xml:space="preserve"> </w:t>
      </w:r>
      <w:r w:rsidRPr="00A25068">
        <w:rPr>
          <w:rFonts w:eastAsia="Arial MT"/>
        </w:rPr>
        <w:t>tanto susceptible de controversia será aquella enviada por el PROPONENTE o interesado en presentar propuesta, como se</w:t>
      </w:r>
      <w:r w:rsidRPr="00A25068">
        <w:rPr>
          <w:rFonts w:eastAsia="Arial MT"/>
          <w:spacing w:val="1"/>
        </w:rPr>
        <w:t xml:space="preserve"> </w:t>
      </w:r>
      <w:r w:rsidRPr="00A25068">
        <w:rPr>
          <w:rFonts w:eastAsia="Arial MT"/>
        </w:rPr>
        <w:t>establece</w:t>
      </w:r>
      <w:r w:rsidRPr="00A25068">
        <w:rPr>
          <w:rFonts w:eastAsia="Arial MT"/>
          <w:spacing w:val="-2"/>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el</w:t>
      </w:r>
      <w:r w:rsidRPr="00A25068">
        <w:rPr>
          <w:rFonts w:eastAsia="Arial MT"/>
          <w:spacing w:val="-4"/>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r w:rsidRPr="00A25068">
        <w:rPr>
          <w:rFonts w:eastAsia="Arial MT"/>
          <w:spacing w:val="-3"/>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2"/>
        </w:rPr>
        <w:t xml:space="preserve"> </w:t>
      </w:r>
      <w:r w:rsidRPr="00A25068">
        <w:rPr>
          <w:rFonts w:eastAsia="Arial MT"/>
        </w:rPr>
        <w:t>proceso.</w:t>
      </w:r>
    </w:p>
    <w:p w14:paraId="6E0205D4" w14:textId="77777777" w:rsidR="00445F97" w:rsidRPr="00A25068" w:rsidRDefault="00445F97" w:rsidP="00164BC7">
      <w:pPr>
        <w:widowControl w:val="0"/>
        <w:autoSpaceDE w:val="0"/>
        <w:autoSpaceDN w:val="0"/>
        <w:spacing w:after="0" w:line="240" w:lineRule="auto"/>
        <w:ind w:right="142"/>
        <w:jc w:val="both"/>
        <w:rPr>
          <w:rFonts w:eastAsia="Arial MT"/>
        </w:rPr>
      </w:pPr>
    </w:p>
    <w:p w14:paraId="5EA6758C"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ES RESPONSABILIDAD DE LOS OFERENTES CONSULTAR DE MANERA PERMANENTE LA PÁGINA MENCIONADA,</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CONOCER</w:t>
      </w:r>
      <w:r w:rsidRPr="00A25068">
        <w:rPr>
          <w:rFonts w:eastAsia="Arial"/>
          <w:b/>
          <w:bCs/>
          <w:spacing w:val="-1"/>
        </w:rPr>
        <w:t xml:space="preserve"> </w:t>
      </w:r>
      <w:r w:rsidRPr="00A25068">
        <w:rPr>
          <w:rFonts w:eastAsia="Arial"/>
          <w:b/>
          <w:bCs/>
        </w:rPr>
        <w:t>LAS ACTUACIONES</w:t>
      </w:r>
      <w:r w:rsidRPr="00A25068">
        <w:rPr>
          <w:rFonts w:eastAsia="Arial"/>
          <w:b/>
          <w:bCs/>
          <w:spacing w:val="-1"/>
        </w:rPr>
        <w:t xml:space="preserve"> </w:t>
      </w:r>
      <w:r w:rsidRPr="00A25068">
        <w:rPr>
          <w:rFonts w:eastAsia="Arial"/>
          <w:b/>
          <w:bCs/>
        </w:rPr>
        <w:t>DURANTE LAS DIFERENTES FASES</w:t>
      </w:r>
      <w:r w:rsidRPr="00A25068">
        <w:rPr>
          <w:rFonts w:eastAsia="Arial"/>
          <w:b/>
          <w:bCs/>
          <w:spacing w:val="-1"/>
        </w:rPr>
        <w:t xml:space="preserve"> </w:t>
      </w:r>
      <w:r w:rsidRPr="00A25068">
        <w:rPr>
          <w:rFonts w:eastAsia="Arial"/>
          <w:b/>
          <w:bCs/>
        </w:rPr>
        <w:t>DEL</w:t>
      </w:r>
      <w:r w:rsidRPr="00A25068">
        <w:rPr>
          <w:rFonts w:eastAsia="Arial"/>
          <w:b/>
          <w:bCs/>
          <w:spacing w:val="2"/>
        </w:rPr>
        <w:t xml:space="preserve"> </w:t>
      </w:r>
      <w:r w:rsidRPr="00A25068">
        <w:rPr>
          <w:rFonts w:eastAsia="Arial"/>
          <w:b/>
          <w:bCs/>
        </w:rPr>
        <w:t>PROCESO.</w:t>
      </w:r>
    </w:p>
    <w:p w14:paraId="32F86C7A"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7F665E61" w14:textId="77777777" w:rsidR="00445F97" w:rsidRPr="00A25068" w:rsidRDefault="00445F97" w:rsidP="0090242C">
      <w:pPr>
        <w:widowControl w:val="0"/>
        <w:numPr>
          <w:ilvl w:val="1"/>
          <w:numId w:val="44"/>
        </w:numPr>
        <w:tabs>
          <w:tab w:val="left" w:pos="1134"/>
        </w:tabs>
        <w:autoSpaceDE w:val="0"/>
        <w:autoSpaceDN w:val="0"/>
        <w:spacing w:after="0" w:line="240" w:lineRule="auto"/>
        <w:ind w:left="567" w:hanging="567"/>
        <w:jc w:val="both"/>
        <w:rPr>
          <w:rFonts w:eastAsia="Arial MT"/>
          <w:b/>
        </w:rPr>
      </w:pPr>
      <w:r w:rsidRPr="00A25068">
        <w:rPr>
          <w:rFonts w:eastAsia="Arial MT"/>
          <w:b/>
        </w:rPr>
        <w:t>PREPARACIÓN</w:t>
      </w:r>
      <w:r w:rsidRPr="00A25068">
        <w:rPr>
          <w:rFonts w:eastAsia="Arial MT"/>
          <w:b/>
          <w:spacing w:val="-2"/>
        </w:rPr>
        <w:t xml:space="preserve"> </w:t>
      </w:r>
      <w:r w:rsidRPr="00A25068">
        <w:rPr>
          <w:rFonts w:eastAsia="Arial MT"/>
          <w:b/>
        </w:rPr>
        <w:t>Y</w:t>
      </w:r>
      <w:r w:rsidRPr="00A25068">
        <w:rPr>
          <w:rFonts w:eastAsia="Arial MT"/>
          <w:b/>
          <w:spacing w:val="-1"/>
        </w:rPr>
        <w:t xml:space="preserve"> </w:t>
      </w:r>
      <w:r w:rsidRPr="00A25068">
        <w:rPr>
          <w:rFonts w:eastAsia="Arial MT"/>
          <w:b/>
        </w:rPr>
        <w:t>PRESENTACIÓN</w:t>
      </w:r>
      <w:r w:rsidRPr="00A25068">
        <w:rPr>
          <w:rFonts w:eastAsia="Arial MT"/>
          <w:b/>
          <w:spacing w:val="-1"/>
        </w:rPr>
        <w:t xml:space="preserve"> </w:t>
      </w:r>
      <w:r w:rsidRPr="00A25068">
        <w:rPr>
          <w:rFonts w:eastAsia="Arial MT"/>
          <w:b/>
        </w:rPr>
        <w:t>DE</w:t>
      </w:r>
      <w:r w:rsidRPr="00A25068">
        <w:rPr>
          <w:rFonts w:eastAsia="Arial MT"/>
          <w:b/>
          <w:spacing w:val="-1"/>
        </w:rPr>
        <w:t xml:space="preserve"> </w:t>
      </w:r>
      <w:r w:rsidRPr="00A25068">
        <w:rPr>
          <w:rFonts w:eastAsia="Arial MT"/>
          <w:b/>
        </w:rPr>
        <w:t>LAS</w:t>
      </w:r>
      <w:r w:rsidRPr="00A25068">
        <w:rPr>
          <w:rFonts w:eastAsia="Arial MT"/>
          <w:b/>
          <w:spacing w:val="-1"/>
        </w:rPr>
        <w:t xml:space="preserve"> </w:t>
      </w:r>
      <w:r w:rsidRPr="00A25068">
        <w:rPr>
          <w:rFonts w:eastAsia="Arial MT"/>
          <w:b/>
        </w:rPr>
        <w:t>OFERTAS.</w:t>
      </w:r>
    </w:p>
    <w:p w14:paraId="627D8C3F" w14:textId="77777777" w:rsidR="00C21B22" w:rsidRDefault="00C21B22" w:rsidP="00164BC7">
      <w:pPr>
        <w:spacing w:after="0" w:line="240" w:lineRule="auto"/>
        <w:jc w:val="both"/>
        <w:rPr>
          <w:rFonts w:eastAsia="Calibri"/>
        </w:rPr>
      </w:pPr>
    </w:p>
    <w:p w14:paraId="153FBC2E" w14:textId="7C8DAEF3" w:rsidR="00445F97" w:rsidRPr="00A25068" w:rsidRDefault="00445F97" w:rsidP="00164BC7">
      <w:pPr>
        <w:spacing w:after="0" w:line="240" w:lineRule="auto"/>
        <w:jc w:val="both"/>
        <w:rPr>
          <w:rFonts w:eastAsia="Calibri"/>
        </w:rPr>
      </w:pPr>
      <w:r w:rsidRPr="00A25068">
        <w:rPr>
          <w:rFonts w:eastAsia="Calibri"/>
        </w:rPr>
        <w:t xml:space="preserve">Las ofertas deberán ser presentadas a través de la </w:t>
      </w:r>
      <w:r w:rsidRPr="00A25068">
        <w:rPr>
          <w:rFonts w:eastAsia="Calibri"/>
          <w:b/>
        </w:rPr>
        <w:t>Plataforma del Sistema Electrónico de Contratación Pública</w:t>
      </w:r>
      <w:r w:rsidRPr="00A25068">
        <w:rPr>
          <w:rFonts w:eastAsia="Calibri"/>
          <w:b/>
          <w:spacing w:val="50"/>
        </w:rPr>
        <w:t xml:space="preserve"> </w:t>
      </w:r>
      <w:r w:rsidRPr="00A25068">
        <w:rPr>
          <w:rFonts w:eastAsia="Calibri"/>
          <w:b/>
        </w:rPr>
        <w:t>-</w:t>
      </w:r>
      <w:r w:rsidRPr="00A25068">
        <w:rPr>
          <w:rFonts w:eastAsia="Calibri"/>
          <w:b/>
          <w:spacing w:val="1"/>
        </w:rPr>
        <w:t xml:space="preserve"> </w:t>
      </w:r>
      <w:proofErr w:type="spellStart"/>
      <w:r w:rsidRPr="00A25068">
        <w:rPr>
          <w:rFonts w:eastAsia="Calibri"/>
          <w:b/>
        </w:rPr>
        <w:t>SECOP</w:t>
      </w:r>
      <w:proofErr w:type="spellEnd"/>
      <w:r w:rsidRPr="00A25068">
        <w:rPr>
          <w:rFonts w:eastAsia="Calibri"/>
          <w:b/>
        </w:rPr>
        <w:t xml:space="preserve"> II</w:t>
      </w:r>
      <w:r w:rsidRPr="00A25068">
        <w:rPr>
          <w:rFonts w:eastAsia="Calibri"/>
          <w:b/>
          <w:spacing w:val="1"/>
        </w:rPr>
        <w:t xml:space="preserve"> </w:t>
      </w:r>
      <w:r w:rsidRPr="00A25068">
        <w:rPr>
          <w:rFonts w:eastAsia="Calibri"/>
        </w:rPr>
        <w:t>hasta el día y hora fijados para el cierre o presentación de las ofertas, de acuerdo a lo establecido en el</w:t>
      </w:r>
      <w:r w:rsidRPr="00A25068">
        <w:rPr>
          <w:rFonts w:eastAsia="Calibri"/>
          <w:spacing w:val="1"/>
        </w:rPr>
        <w:t xml:space="preserve"> </w:t>
      </w:r>
      <w:r w:rsidRPr="00A25068">
        <w:rPr>
          <w:rFonts w:eastAsia="Calibri"/>
        </w:rPr>
        <w:t>cronograma</w:t>
      </w:r>
      <w:r w:rsidRPr="00A25068">
        <w:rPr>
          <w:rFonts w:eastAsia="Calibri"/>
          <w:spacing w:val="-2"/>
        </w:rPr>
        <w:t xml:space="preserve"> </w:t>
      </w:r>
      <w:r w:rsidRPr="00A25068">
        <w:rPr>
          <w:rFonts w:eastAsia="Calibri"/>
        </w:rPr>
        <w:t>del</w:t>
      </w:r>
      <w:r w:rsidRPr="00A25068">
        <w:rPr>
          <w:rFonts w:eastAsia="Calibri"/>
          <w:spacing w:val="-2"/>
        </w:rPr>
        <w:t xml:space="preserve"> </w:t>
      </w:r>
      <w:r w:rsidRPr="00A25068">
        <w:rPr>
          <w:rFonts w:eastAsia="Calibri"/>
        </w:rPr>
        <w:t>proceso.</w:t>
      </w:r>
    </w:p>
    <w:p w14:paraId="4922FDD0" w14:textId="77777777" w:rsidR="0090242C" w:rsidRPr="00A25068" w:rsidRDefault="0090242C" w:rsidP="0090242C">
      <w:pPr>
        <w:spacing w:after="0" w:line="240" w:lineRule="auto"/>
        <w:jc w:val="both"/>
        <w:rPr>
          <w:rFonts w:eastAsia="Calibri"/>
        </w:rPr>
      </w:pPr>
    </w:p>
    <w:p w14:paraId="5E6FEAE1" w14:textId="77777777" w:rsidR="00445F97" w:rsidRPr="00A25068" w:rsidRDefault="00445F97" w:rsidP="0090242C">
      <w:pPr>
        <w:spacing w:after="0" w:line="240" w:lineRule="auto"/>
        <w:jc w:val="both"/>
        <w:rPr>
          <w:rFonts w:eastAsia="Calibri"/>
        </w:rPr>
      </w:pPr>
      <w:r w:rsidRPr="00A25068">
        <w:rPr>
          <w:rFonts w:eastAsia="Calibri"/>
        </w:rPr>
        <w:t>Con la sola presentación de la propuesta, el PROPONENTE está manifestando:</w:t>
      </w:r>
    </w:p>
    <w:p w14:paraId="06929D2C" w14:textId="77777777" w:rsidR="00445F97" w:rsidRPr="00A25068" w:rsidRDefault="00445F97" w:rsidP="00164BC7">
      <w:pPr>
        <w:widowControl w:val="0"/>
        <w:autoSpaceDE w:val="0"/>
        <w:autoSpaceDN w:val="0"/>
        <w:spacing w:after="0" w:line="240" w:lineRule="auto"/>
        <w:ind w:left="390"/>
        <w:jc w:val="both"/>
        <w:rPr>
          <w:rFonts w:eastAsia="Arial MT"/>
        </w:rPr>
      </w:pPr>
    </w:p>
    <w:p w14:paraId="41A455E2"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 recibió las aclaraciones necesarias sobre las inquietudes o dudas previamente consultadas y que ha</w:t>
      </w:r>
      <w:r w:rsidRPr="00A25068">
        <w:rPr>
          <w:rFonts w:eastAsia="Arial MT"/>
          <w:spacing w:val="1"/>
        </w:rPr>
        <w:t xml:space="preserve"> </w:t>
      </w:r>
      <w:r w:rsidRPr="00A25068">
        <w:rPr>
          <w:rFonts w:eastAsia="Arial MT"/>
        </w:rPr>
        <w:t>aceptado</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está</w:t>
      </w:r>
      <w:r w:rsidRPr="00A25068">
        <w:rPr>
          <w:rFonts w:eastAsia="Arial MT"/>
          <w:spacing w:val="1"/>
        </w:rPr>
        <w:t xml:space="preserve"> </w:t>
      </w:r>
      <w:r w:rsidRPr="00A25068">
        <w:rPr>
          <w:rFonts w:eastAsia="Arial MT"/>
        </w:rPr>
        <w:t>completa,</w:t>
      </w:r>
      <w:r w:rsidRPr="00A25068">
        <w:rPr>
          <w:rFonts w:eastAsia="Arial MT"/>
          <w:spacing w:val="1"/>
        </w:rPr>
        <w:t xml:space="preserve"> </w:t>
      </w:r>
      <w:r w:rsidRPr="00A25068">
        <w:rPr>
          <w:rFonts w:eastAsia="Arial MT"/>
        </w:rPr>
        <w:t>es</w:t>
      </w:r>
      <w:r w:rsidRPr="00A25068">
        <w:rPr>
          <w:rFonts w:eastAsia="Arial MT"/>
          <w:spacing w:val="1"/>
        </w:rPr>
        <w:t xml:space="preserve"> </w:t>
      </w:r>
      <w:r w:rsidRPr="00A25068">
        <w:rPr>
          <w:rFonts w:eastAsia="Arial MT"/>
        </w:rPr>
        <w:t>compatible</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adecuado</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identificar</w:t>
      </w:r>
      <w:r w:rsidRPr="00A25068">
        <w:rPr>
          <w:rFonts w:eastAsia="Arial MT"/>
          <w:spacing w:val="1"/>
        </w:rPr>
        <w:t xml:space="preserve"> </w:t>
      </w:r>
      <w:r w:rsidRPr="00A25068">
        <w:rPr>
          <w:rFonts w:eastAsia="Arial MT"/>
        </w:rPr>
        <w:t>el</w:t>
      </w:r>
      <w:r w:rsidRPr="00A25068">
        <w:rPr>
          <w:rFonts w:eastAsia="Arial MT"/>
          <w:spacing w:val="50"/>
        </w:rPr>
        <w:t xml:space="preserve"> </w:t>
      </w:r>
      <w:r w:rsidRPr="00A25068">
        <w:rPr>
          <w:rFonts w:eastAsia="Arial MT"/>
        </w:rPr>
        <w:t>objeto</w:t>
      </w:r>
      <w:r w:rsidRPr="00A25068">
        <w:rPr>
          <w:rFonts w:eastAsia="Arial MT"/>
          <w:spacing w:val="50"/>
        </w:rPr>
        <w:t xml:space="preserve"> </w:t>
      </w:r>
      <w:r w:rsidRPr="00A25068">
        <w:rPr>
          <w:rFonts w:eastAsia="Arial MT"/>
        </w:rPr>
        <w:t>a</w:t>
      </w:r>
      <w:r w:rsidRPr="00A25068">
        <w:rPr>
          <w:rFonts w:eastAsia="Arial MT"/>
          <w:spacing w:val="1"/>
        </w:rPr>
        <w:t xml:space="preserve"> </w:t>
      </w:r>
      <w:r w:rsidRPr="00A25068">
        <w:rPr>
          <w:rFonts w:eastAsia="Arial MT"/>
        </w:rPr>
        <w:t>contratar.</w:t>
      </w:r>
    </w:p>
    <w:p w14:paraId="587FA215"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 conoce y acepta cada una de las estipulaciones de la Invitación Pública, así como las especificaciones</w:t>
      </w:r>
      <w:r w:rsidRPr="00A25068">
        <w:rPr>
          <w:rFonts w:eastAsia="Arial MT"/>
          <w:spacing w:val="1"/>
        </w:rPr>
        <w:t xml:space="preserve"> </w:t>
      </w:r>
      <w:r w:rsidRPr="00A25068">
        <w:rPr>
          <w:rFonts w:eastAsia="Arial MT"/>
        </w:rPr>
        <w:t>suministradas</w:t>
      </w:r>
      <w:r w:rsidRPr="00A25068">
        <w:rPr>
          <w:rFonts w:eastAsia="Arial MT"/>
          <w:spacing w:val="-5"/>
        </w:rPr>
        <w:t xml:space="preserve"> </w:t>
      </w:r>
      <w:r w:rsidRPr="00A25068">
        <w:rPr>
          <w:rFonts w:eastAsia="Arial MT"/>
        </w:rPr>
        <w:t>por</w:t>
      </w:r>
      <w:r w:rsidRPr="00A25068">
        <w:rPr>
          <w:rFonts w:eastAsia="Arial MT"/>
          <w:spacing w:val="-7"/>
        </w:rPr>
        <w:t xml:space="preserve"> </w:t>
      </w:r>
      <w:r w:rsidRPr="00A25068">
        <w:rPr>
          <w:rFonts w:eastAsia="Arial MT"/>
        </w:rPr>
        <w:t>LA</w:t>
      </w:r>
      <w:r w:rsidRPr="00A25068">
        <w:rPr>
          <w:rFonts w:eastAsia="Arial MT"/>
          <w:spacing w:val="-7"/>
        </w:rPr>
        <w:t xml:space="preserve"> </w:t>
      </w:r>
      <w:r w:rsidRPr="00A25068">
        <w:rPr>
          <w:rFonts w:eastAsia="Arial MT"/>
        </w:rPr>
        <w:t>ENTIDAD</w:t>
      </w:r>
      <w:r w:rsidRPr="00A25068">
        <w:rPr>
          <w:rFonts w:eastAsia="Arial MT"/>
          <w:spacing w:val="-4"/>
        </w:rPr>
        <w:t xml:space="preserve"> </w:t>
      </w:r>
      <w:r w:rsidRPr="00A25068">
        <w:rPr>
          <w:rFonts w:eastAsia="Arial MT"/>
        </w:rPr>
        <w:t>para</w:t>
      </w:r>
      <w:r w:rsidRPr="00A25068">
        <w:rPr>
          <w:rFonts w:eastAsia="Arial MT"/>
          <w:spacing w:val="-3"/>
        </w:rPr>
        <w:t xml:space="preserve"> </w:t>
      </w:r>
      <w:r w:rsidRPr="00A25068">
        <w:rPr>
          <w:rFonts w:eastAsia="Arial MT"/>
        </w:rPr>
        <w:t>la</w:t>
      </w:r>
      <w:r w:rsidRPr="00A25068">
        <w:rPr>
          <w:rFonts w:eastAsia="Arial MT"/>
          <w:spacing w:val="-4"/>
        </w:rPr>
        <w:t xml:space="preserve"> </w:t>
      </w:r>
      <w:r w:rsidRPr="00A25068">
        <w:rPr>
          <w:rFonts w:eastAsia="Arial MT"/>
        </w:rPr>
        <w:t>ejecución</w:t>
      </w:r>
      <w:r w:rsidRPr="00A25068">
        <w:rPr>
          <w:rFonts w:eastAsia="Arial MT"/>
          <w:spacing w:val="-3"/>
        </w:rPr>
        <w:t xml:space="preserve"> </w:t>
      </w:r>
      <w:r w:rsidRPr="00A25068">
        <w:rPr>
          <w:rFonts w:eastAsia="Arial MT"/>
        </w:rPr>
        <w:t>del</w:t>
      </w:r>
      <w:r w:rsidRPr="00A25068">
        <w:rPr>
          <w:rFonts w:eastAsia="Arial MT"/>
          <w:spacing w:val="-5"/>
        </w:rPr>
        <w:t xml:space="preserve"> </w:t>
      </w:r>
      <w:r w:rsidRPr="00A25068">
        <w:rPr>
          <w:rFonts w:eastAsia="Arial MT"/>
        </w:rPr>
        <w:t>contrato</w:t>
      </w:r>
      <w:r w:rsidRPr="00A25068">
        <w:rPr>
          <w:rFonts w:eastAsia="Arial MT"/>
          <w:spacing w:val="-3"/>
        </w:rPr>
        <w:t xml:space="preserve"> </w:t>
      </w:r>
      <w:r w:rsidRPr="00A25068">
        <w:rPr>
          <w:rFonts w:eastAsia="Arial MT"/>
        </w:rPr>
        <w:t>resultado</w:t>
      </w:r>
      <w:r w:rsidRPr="00A25068">
        <w:rPr>
          <w:rFonts w:eastAsia="Arial MT"/>
          <w:spacing w:val="-3"/>
        </w:rPr>
        <w:t xml:space="preserve"> </w:t>
      </w:r>
      <w:r w:rsidRPr="00A25068">
        <w:rPr>
          <w:rFonts w:eastAsia="Arial MT"/>
        </w:rPr>
        <w:t>del</w:t>
      </w:r>
      <w:r w:rsidRPr="00A25068">
        <w:rPr>
          <w:rFonts w:eastAsia="Arial MT"/>
          <w:spacing w:val="-4"/>
        </w:rPr>
        <w:t xml:space="preserve"> </w:t>
      </w:r>
      <w:r w:rsidRPr="00A25068">
        <w:rPr>
          <w:rFonts w:eastAsia="Arial MT"/>
        </w:rPr>
        <w:t>presente</w:t>
      </w:r>
      <w:r w:rsidRPr="00A25068">
        <w:rPr>
          <w:rFonts w:eastAsia="Arial MT"/>
          <w:spacing w:val="-5"/>
        </w:rPr>
        <w:t xml:space="preserve"> </w:t>
      </w:r>
      <w:r w:rsidRPr="00A25068">
        <w:rPr>
          <w:rFonts w:eastAsia="Arial MT"/>
        </w:rPr>
        <w:t>proceso</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contratación.</w:t>
      </w:r>
    </w:p>
    <w:p w14:paraId="3379D772"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7"/>
        </w:rPr>
        <w:t xml:space="preserve"> </w:t>
      </w:r>
      <w:r w:rsidRPr="00A25068">
        <w:rPr>
          <w:rFonts w:eastAsia="Arial MT"/>
        </w:rPr>
        <w:t>estudió</w:t>
      </w:r>
      <w:r w:rsidRPr="00A25068">
        <w:rPr>
          <w:rFonts w:eastAsia="Arial MT"/>
          <w:spacing w:val="-9"/>
        </w:rPr>
        <w:t xml:space="preserve"> </w:t>
      </w:r>
      <w:r w:rsidRPr="00A25068">
        <w:rPr>
          <w:rFonts w:eastAsia="Arial MT"/>
        </w:rPr>
        <w:t>cuidadosamente</w:t>
      </w:r>
      <w:r w:rsidRPr="00A25068">
        <w:rPr>
          <w:rFonts w:eastAsia="Arial MT"/>
          <w:spacing w:val="-4"/>
        </w:rPr>
        <w:t xml:space="preserve"> </w:t>
      </w:r>
      <w:r w:rsidRPr="00A25068">
        <w:rPr>
          <w:rFonts w:eastAsia="Arial MT"/>
        </w:rPr>
        <w:t>las</w:t>
      </w:r>
      <w:r w:rsidRPr="00A25068">
        <w:rPr>
          <w:rFonts w:eastAsia="Arial MT"/>
          <w:spacing w:val="-6"/>
        </w:rPr>
        <w:t xml:space="preserve"> </w:t>
      </w:r>
      <w:r w:rsidRPr="00A25068">
        <w:rPr>
          <w:rFonts w:eastAsia="Arial MT"/>
        </w:rPr>
        <w:t>condiciones</w:t>
      </w:r>
      <w:r w:rsidRPr="00A25068">
        <w:rPr>
          <w:rFonts w:eastAsia="Arial MT"/>
          <w:spacing w:val="-6"/>
        </w:rPr>
        <w:t xml:space="preserve"> </w:t>
      </w:r>
      <w:r w:rsidRPr="00A25068">
        <w:rPr>
          <w:rFonts w:eastAsia="Arial MT"/>
        </w:rPr>
        <w:t>técnicas</w:t>
      </w:r>
      <w:r w:rsidRPr="00A25068">
        <w:rPr>
          <w:rFonts w:eastAsia="Arial MT"/>
          <w:spacing w:val="-5"/>
        </w:rPr>
        <w:t xml:space="preserve"> </w:t>
      </w:r>
      <w:r w:rsidRPr="00A25068">
        <w:rPr>
          <w:rFonts w:eastAsia="Arial MT"/>
        </w:rPr>
        <w:t>del</w:t>
      </w:r>
      <w:r w:rsidRPr="00A25068">
        <w:rPr>
          <w:rFonts w:eastAsia="Arial MT"/>
          <w:spacing w:val="-7"/>
        </w:rPr>
        <w:t xml:space="preserve"> </w:t>
      </w:r>
      <w:r w:rsidRPr="00A25068">
        <w:rPr>
          <w:rFonts w:eastAsia="Arial MT"/>
        </w:rPr>
        <w:t>objeto</w:t>
      </w:r>
      <w:r w:rsidRPr="00A25068">
        <w:rPr>
          <w:rFonts w:eastAsia="Arial MT"/>
          <w:spacing w:val="-9"/>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10"/>
        </w:rPr>
        <w:t xml:space="preserve"> </w:t>
      </w:r>
      <w:r w:rsidRPr="00A25068">
        <w:rPr>
          <w:rFonts w:eastAsia="Arial MT"/>
        </w:rPr>
        <w:t>contratación</w:t>
      </w:r>
      <w:r w:rsidRPr="00A25068">
        <w:rPr>
          <w:rFonts w:eastAsia="Arial MT"/>
          <w:spacing w:val="-3"/>
        </w:rPr>
        <w:t xml:space="preserve"> </w:t>
      </w:r>
      <w:r w:rsidRPr="00A25068">
        <w:rPr>
          <w:rFonts w:eastAsia="Arial MT"/>
        </w:rPr>
        <w:t>requerida.</w:t>
      </w:r>
    </w:p>
    <w:p w14:paraId="644B05C1"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5"/>
        </w:rPr>
        <w:t xml:space="preserve"> </w:t>
      </w:r>
      <w:r w:rsidRPr="00A25068">
        <w:rPr>
          <w:rFonts w:eastAsia="Arial MT"/>
        </w:rPr>
        <w:t>investigó</w:t>
      </w:r>
      <w:r w:rsidRPr="00A25068">
        <w:rPr>
          <w:rFonts w:eastAsia="Arial MT"/>
          <w:spacing w:val="-7"/>
        </w:rPr>
        <w:t xml:space="preserve"> </w:t>
      </w:r>
      <w:r w:rsidRPr="00A25068">
        <w:rPr>
          <w:rFonts w:eastAsia="Arial MT"/>
        </w:rPr>
        <w:t>la</w:t>
      </w:r>
      <w:r w:rsidRPr="00A25068">
        <w:rPr>
          <w:rFonts w:eastAsia="Arial MT"/>
          <w:spacing w:val="-7"/>
        </w:rPr>
        <w:t xml:space="preserve"> </w:t>
      </w:r>
      <w:r w:rsidRPr="00A25068">
        <w:rPr>
          <w:rFonts w:eastAsia="Arial MT"/>
        </w:rPr>
        <w:t>disponibilidad</w:t>
      </w:r>
      <w:r w:rsidRPr="00A25068">
        <w:rPr>
          <w:rFonts w:eastAsia="Arial MT"/>
          <w:spacing w:val="-7"/>
        </w:rPr>
        <w:t xml:space="preserve"> </w:t>
      </w:r>
      <w:r w:rsidRPr="00A25068">
        <w:rPr>
          <w:rFonts w:eastAsia="Arial MT"/>
        </w:rPr>
        <w:t>local</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personal,</w:t>
      </w:r>
      <w:r w:rsidRPr="00A25068">
        <w:rPr>
          <w:rFonts w:eastAsia="Arial MT"/>
          <w:spacing w:val="-6"/>
        </w:rPr>
        <w:t xml:space="preserve"> </w:t>
      </w:r>
      <w:r w:rsidRPr="00A25068">
        <w:rPr>
          <w:rFonts w:eastAsia="Arial MT"/>
        </w:rPr>
        <w:t>materiales,</w:t>
      </w:r>
      <w:r w:rsidRPr="00A25068">
        <w:rPr>
          <w:rFonts w:eastAsia="Arial MT"/>
          <w:spacing w:val="-9"/>
        </w:rPr>
        <w:t xml:space="preserve"> </w:t>
      </w:r>
      <w:r w:rsidRPr="00A25068">
        <w:rPr>
          <w:rFonts w:eastAsia="Arial MT"/>
        </w:rPr>
        <w:t>equipos</w:t>
      </w:r>
      <w:r w:rsidRPr="00A25068">
        <w:rPr>
          <w:rFonts w:eastAsia="Arial MT"/>
          <w:spacing w:val="-6"/>
        </w:rPr>
        <w:t xml:space="preserve"> </w:t>
      </w:r>
      <w:r w:rsidRPr="00A25068">
        <w:rPr>
          <w:rFonts w:eastAsia="Arial MT"/>
        </w:rPr>
        <w:t>y</w:t>
      </w:r>
      <w:r w:rsidRPr="00A25068">
        <w:rPr>
          <w:rFonts w:eastAsia="Arial MT"/>
          <w:spacing w:val="-6"/>
        </w:rPr>
        <w:t xml:space="preserve"> </w:t>
      </w:r>
      <w:r w:rsidRPr="00A25068">
        <w:rPr>
          <w:rFonts w:eastAsia="Arial MT"/>
        </w:rPr>
        <w:t>sus</w:t>
      </w:r>
      <w:r w:rsidRPr="00A25068">
        <w:rPr>
          <w:rFonts w:eastAsia="Arial MT"/>
          <w:spacing w:val="1"/>
        </w:rPr>
        <w:t xml:space="preserve"> </w:t>
      </w:r>
      <w:r w:rsidRPr="00A25068">
        <w:rPr>
          <w:rFonts w:eastAsia="Arial MT"/>
        </w:rPr>
        <w:t>características.</w:t>
      </w:r>
    </w:p>
    <w:p w14:paraId="2D28B90C"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1"/>
        </w:rPr>
        <w:t xml:space="preserve"> </w:t>
      </w:r>
      <w:r w:rsidRPr="00A25068">
        <w:rPr>
          <w:rFonts w:eastAsia="Arial MT"/>
        </w:rPr>
        <w:t>conoce</w:t>
      </w:r>
      <w:r w:rsidRPr="00A25068">
        <w:rPr>
          <w:rFonts w:eastAsia="Arial MT"/>
          <w:spacing w:val="1"/>
        </w:rPr>
        <w:t xml:space="preserve"> </w:t>
      </w:r>
      <w:r w:rsidRPr="00A25068">
        <w:rPr>
          <w:rFonts w:eastAsia="Arial MT"/>
        </w:rPr>
        <w:t>todos</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e</w:t>
      </w:r>
      <w:r w:rsidRPr="00A25068">
        <w:rPr>
          <w:rFonts w:eastAsia="Arial MT"/>
          <w:spacing w:val="1"/>
        </w:rPr>
        <w:t xml:space="preserve"> </w:t>
      </w:r>
      <w:r w:rsidRPr="00A25068">
        <w:rPr>
          <w:rFonts w:eastAsia="Arial MT"/>
        </w:rPr>
        <w:t>impuestos</w:t>
      </w:r>
      <w:r w:rsidRPr="00A25068">
        <w:rPr>
          <w:rFonts w:eastAsia="Arial MT"/>
          <w:spacing w:val="1"/>
        </w:rPr>
        <w:t xml:space="preserve"> </w:t>
      </w:r>
      <w:r w:rsidRPr="00A25068">
        <w:rPr>
          <w:rFonts w:eastAsia="Arial MT"/>
        </w:rPr>
        <w:t>exigidos</w:t>
      </w:r>
      <w:r w:rsidRPr="00A25068">
        <w:rPr>
          <w:rFonts w:eastAsia="Arial MT"/>
          <w:spacing w:val="1"/>
        </w:rPr>
        <w:t xml:space="preserve"> </w:t>
      </w:r>
      <w:r w:rsidRPr="00A25068">
        <w:rPr>
          <w:rFonts w:eastAsia="Arial MT"/>
        </w:rPr>
        <w:t>por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colombianas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toda la normatividad</w:t>
      </w:r>
      <w:r w:rsidRPr="00A25068">
        <w:rPr>
          <w:rFonts w:eastAsia="Arial MT"/>
          <w:spacing w:val="1"/>
        </w:rPr>
        <w:t xml:space="preserve"> </w:t>
      </w:r>
      <w:r w:rsidRPr="00A25068">
        <w:rPr>
          <w:rFonts w:eastAsia="Arial MT"/>
        </w:rPr>
        <w:t>aplicable.</w:t>
      </w:r>
    </w:p>
    <w:p w14:paraId="0E4FC579" w14:textId="77777777" w:rsidR="00445F97" w:rsidRPr="00A25068" w:rsidRDefault="00445F97" w:rsidP="0090242C">
      <w:pPr>
        <w:widowControl w:val="0"/>
        <w:numPr>
          <w:ilvl w:val="2"/>
          <w:numId w:val="44"/>
        </w:numPr>
        <w:tabs>
          <w:tab w:val="left" w:pos="1701"/>
        </w:tabs>
        <w:autoSpaceDE w:val="0"/>
        <w:autoSpaceDN w:val="0"/>
        <w:spacing w:after="0" w:line="240" w:lineRule="auto"/>
        <w:ind w:left="284" w:hanging="284"/>
        <w:jc w:val="both"/>
        <w:rPr>
          <w:rFonts w:eastAsia="Arial MT"/>
        </w:rPr>
      </w:pPr>
      <w:r w:rsidRPr="00A25068">
        <w:rPr>
          <w:rFonts w:eastAsia="Arial MT"/>
        </w:rPr>
        <w:t>Que está enterado a satisfacción en cuanto al alcance del objeto a contratar y que ha tenido en cuenta todo lo</w:t>
      </w:r>
      <w:r w:rsidRPr="00A25068">
        <w:rPr>
          <w:rFonts w:eastAsia="Arial MT"/>
          <w:spacing w:val="1"/>
        </w:rPr>
        <w:t xml:space="preserve"> </w:t>
      </w:r>
      <w:r w:rsidRPr="00A25068">
        <w:rPr>
          <w:rFonts w:eastAsia="Arial MT"/>
        </w:rPr>
        <w:t>anterior</w:t>
      </w:r>
      <w:r w:rsidRPr="00A25068">
        <w:rPr>
          <w:rFonts w:eastAsia="Arial MT"/>
          <w:spacing w:val="-3"/>
        </w:rPr>
        <w:t xml:space="preserve"> </w:t>
      </w:r>
      <w:r w:rsidRPr="00A25068">
        <w:rPr>
          <w:rFonts w:eastAsia="Arial MT"/>
        </w:rPr>
        <w:t>para definir</w:t>
      </w:r>
      <w:r w:rsidRPr="00A25068">
        <w:rPr>
          <w:rFonts w:eastAsia="Arial MT"/>
          <w:spacing w:val="-1"/>
        </w:rPr>
        <w:t xml:space="preserve"> </w:t>
      </w:r>
      <w:r w:rsidRPr="00A25068">
        <w:rPr>
          <w:rFonts w:eastAsia="Arial MT"/>
        </w:rPr>
        <w:t>las obligaciones que</w:t>
      </w:r>
      <w:r w:rsidRPr="00A25068">
        <w:rPr>
          <w:rFonts w:eastAsia="Arial MT"/>
          <w:spacing w:val="-5"/>
        </w:rPr>
        <w:t xml:space="preserve"> </w:t>
      </w:r>
      <w:r w:rsidRPr="00A25068">
        <w:rPr>
          <w:rFonts w:eastAsia="Arial MT"/>
        </w:rPr>
        <w:t>se</w:t>
      </w:r>
      <w:r w:rsidRPr="00A25068">
        <w:rPr>
          <w:rFonts w:eastAsia="Arial MT"/>
          <w:spacing w:val="-5"/>
        </w:rPr>
        <w:t xml:space="preserve"> </w:t>
      </w:r>
      <w:r w:rsidRPr="00A25068">
        <w:rPr>
          <w:rFonts w:eastAsia="Arial MT"/>
        </w:rPr>
        <w:t>adquieren</w:t>
      </w:r>
      <w:r w:rsidRPr="00A25068">
        <w:rPr>
          <w:rFonts w:eastAsia="Arial MT"/>
          <w:spacing w:val="1"/>
        </w:rPr>
        <w:t xml:space="preserve"> </w:t>
      </w:r>
      <w:r w:rsidRPr="00A25068">
        <w:rPr>
          <w:rFonts w:eastAsia="Arial MT"/>
        </w:rPr>
        <w:t>en</w:t>
      </w:r>
      <w:r w:rsidRPr="00A25068">
        <w:rPr>
          <w:rFonts w:eastAsia="Arial MT"/>
          <w:spacing w:val="-2"/>
        </w:rPr>
        <w:t xml:space="preserve"> </w:t>
      </w:r>
      <w:r w:rsidRPr="00A25068">
        <w:rPr>
          <w:rFonts w:eastAsia="Arial MT"/>
        </w:rPr>
        <w:t>virtud</w:t>
      </w:r>
      <w:r w:rsidRPr="00A25068">
        <w:rPr>
          <w:rFonts w:eastAsia="Arial MT"/>
          <w:spacing w:val="-2"/>
        </w:rPr>
        <w:t xml:space="preserve"> </w:t>
      </w:r>
      <w:r w:rsidRPr="00A25068">
        <w:rPr>
          <w:rFonts w:eastAsia="Arial MT"/>
        </w:rPr>
        <w:t>del</w:t>
      </w:r>
      <w:r w:rsidRPr="00A25068">
        <w:rPr>
          <w:rFonts w:eastAsia="Arial MT"/>
          <w:spacing w:val="-3"/>
        </w:rPr>
        <w:t xml:space="preserve"> </w:t>
      </w:r>
      <w:r w:rsidRPr="00A25068">
        <w:rPr>
          <w:rFonts w:eastAsia="Arial MT"/>
        </w:rPr>
        <w:t>contrato</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se</w:t>
      </w:r>
      <w:r w:rsidRPr="00A25068">
        <w:rPr>
          <w:rFonts w:eastAsia="Arial MT"/>
          <w:spacing w:val="-3"/>
        </w:rPr>
        <w:t xml:space="preserve"> </w:t>
      </w:r>
      <w:r w:rsidRPr="00A25068">
        <w:rPr>
          <w:rFonts w:eastAsia="Arial MT"/>
        </w:rPr>
        <w:t>celebrará.</w:t>
      </w:r>
    </w:p>
    <w:p w14:paraId="25576AB5" w14:textId="77777777" w:rsidR="0090242C" w:rsidRPr="00A25068" w:rsidRDefault="0090242C" w:rsidP="0090242C">
      <w:pPr>
        <w:widowControl w:val="0"/>
        <w:autoSpaceDE w:val="0"/>
        <w:autoSpaceDN w:val="0"/>
        <w:spacing w:after="0" w:line="240" w:lineRule="auto"/>
        <w:jc w:val="both"/>
        <w:rPr>
          <w:rFonts w:eastAsia="Arial MT"/>
        </w:rPr>
      </w:pPr>
    </w:p>
    <w:p w14:paraId="25A55AA0" w14:textId="77777777" w:rsidR="00445F97" w:rsidRPr="00A25068" w:rsidRDefault="00445F97" w:rsidP="0090242C">
      <w:pPr>
        <w:widowControl w:val="0"/>
        <w:autoSpaceDE w:val="0"/>
        <w:autoSpaceDN w:val="0"/>
        <w:spacing w:after="0" w:line="240" w:lineRule="auto"/>
        <w:jc w:val="both"/>
        <w:rPr>
          <w:rFonts w:eastAsia="Arial MT"/>
        </w:rPr>
      </w:pPr>
      <w:r w:rsidRPr="00A25068">
        <w:rPr>
          <w:rFonts w:eastAsia="Arial MT"/>
        </w:rPr>
        <w:t>Cada oferente asumirá y sufragará todos los costos, tanto directos como indirectos, relacionados con la preparación y</w:t>
      </w:r>
      <w:r w:rsidRPr="00A25068">
        <w:rPr>
          <w:rFonts w:eastAsia="Arial MT"/>
          <w:spacing w:val="1"/>
        </w:rPr>
        <w:t xml:space="preserve"> </w:t>
      </w:r>
      <w:r w:rsidRPr="00A25068">
        <w:rPr>
          <w:rFonts w:eastAsia="Arial MT"/>
        </w:rPr>
        <w:t>presentación de su oferta, por lo cual el INSTITUTO NACIONAL DE MEDICINA LEGAL Y CIENCIAS FORENSES, no será</w:t>
      </w:r>
      <w:r w:rsidRPr="00A25068">
        <w:rPr>
          <w:rFonts w:eastAsia="Arial MT"/>
          <w:spacing w:val="1"/>
        </w:rPr>
        <w:t xml:space="preserve"> </w:t>
      </w:r>
      <w:r w:rsidRPr="00A25068">
        <w:rPr>
          <w:rFonts w:eastAsia="Arial MT"/>
        </w:rPr>
        <w:t>responsable</w:t>
      </w:r>
      <w:r w:rsidRPr="00A25068">
        <w:rPr>
          <w:rFonts w:eastAsia="Arial MT"/>
          <w:spacing w:val="-5"/>
        </w:rPr>
        <w:t xml:space="preserve"> </w:t>
      </w:r>
      <w:r w:rsidRPr="00A25068">
        <w:rPr>
          <w:rFonts w:eastAsia="Arial MT"/>
        </w:rPr>
        <w:t>en</w:t>
      </w:r>
      <w:r w:rsidRPr="00A25068">
        <w:rPr>
          <w:rFonts w:eastAsia="Arial MT"/>
          <w:spacing w:val="-4"/>
        </w:rPr>
        <w:t xml:space="preserve"> </w:t>
      </w:r>
      <w:r w:rsidRPr="00A25068">
        <w:rPr>
          <w:rFonts w:eastAsia="Arial MT"/>
        </w:rPr>
        <w:t>ningún</w:t>
      </w:r>
      <w:r w:rsidRPr="00A25068">
        <w:rPr>
          <w:rFonts w:eastAsia="Arial MT"/>
          <w:spacing w:val="-5"/>
        </w:rPr>
        <w:t xml:space="preserve"> </w:t>
      </w:r>
      <w:r w:rsidRPr="00A25068">
        <w:rPr>
          <w:rFonts w:eastAsia="Arial MT"/>
        </w:rPr>
        <w:t>caso</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dichos</w:t>
      </w:r>
      <w:r w:rsidRPr="00A25068">
        <w:rPr>
          <w:rFonts w:eastAsia="Arial MT"/>
          <w:spacing w:val="-3"/>
        </w:rPr>
        <w:t xml:space="preserve"> </w:t>
      </w:r>
      <w:r w:rsidRPr="00A25068">
        <w:rPr>
          <w:rFonts w:eastAsia="Arial MT"/>
        </w:rPr>
        <w:t>costos,</w:t>
      </w:r>
      <w:r w:rsidRPr="00A25068">
        <w:rPr>
          <w:rFonts w:eastAsia="Arial MT"/>
          <w:spacing w:val="-5"/>
        </w:rPr>
        <w:t xml:space="preserve"> </w:t>
      </w:r>
      <w:r w:rsidRPr="00A25068">
        <w:rPr>
          <w:rFonts w:eastAsia="Arial MT"/>
        </w:rPr>
        <w:t>cualquiera</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sea</w:t>
      </w:r>
      <w:r w:rsidRPr="00A25068">
        <w:rPr>
          <w:rFonts w:eastAsia="Arial MT"/>
          <w:spacing w:val="-3"/>
        </w:rPr>
        <w:t xml:space="preserve"> </w:t>
      </w:r>
      <w:r w:rsidRPr="00A25068">
        <w:rPr>
          <w:rFonts w:eastAsia="Arial MT"/>
        </w:rPr>
        <w:t>el</w:t>
      </w:r>
      <w:r w:rsidRPr="00A25068">
        <w:rPr>
          <w:rFonts w:eastAsia="Arial MT"/>
          <w:spacing w:val="-2"/>
        </w:rPr>
        <w:t xml:space="preserve"> </w:t>
      </w:r>
      <w:r w:rsidRPr="00A25068">
        <w:rPr>
          <w:rFonts w:eastAsia="Arial MT"/>
        </w:rPr>
        <w:t>resultado</w:t>
      </w:r>
      <w:r w:rsidRPr="00A25068">
        <w:rPr>
          <w:rFonts w:eastAsia="Arial MT"/>
          <w:spacing w:val="-3"/>
        </w:rPr>
        <w:t xml:space="preserve"> </w:t>
      </w:r>
      <w:r w:rsidRPr="00A25068">
        <w:rPr>
          <w:rFonts w:eastAsia="Arial MT"/>
        </w:rPr>
        <w:t>del</w:t>
      </w:r>
      <w:r w:rsidRPr="00A25068">
        <w:rPr>
          <w:rFonts w:eastAsia="Arial MT"/>
          <w:spacing w:val="-6"/>
        </w:rPr>
        <w:t xml:space="preserve"> </w:t>
      </w:r>
      <w:r w:rsidRPr="00A25068">
        <w:rPr>
          <w:rFonts w:eastAsia="Arial MT"/>
        </w:rPr>
        <w:t>proceso</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selección</w:t>
      </w:r>
      <w:r w:rsidRPr="00A25068">
        <w:rPr>
          <w:rFonts w:eastAsia="Arial MT"/>
          <w:spacing w:val="-4"/>
        </w:rPr>
        <w:t xml:space="preserve"> </w:t>
      </w:r>
      <w:r w:rsidRPr="00A25068">
        <w:rPr>
          <w:rFonts w:eastAsia="Arial MT"/>
        </w:rPr>
        <w:t>y/o</w:t>
      </w:r>
      <w:r w:rsidRPr="00A25068">
        <w:rPr>
          <w:rFonts w:eastAsia="Arial MT"/>
          <w:spacing w:val="-6"/>
        </w:rPr>
        <w:t xml:space="preserve"> </w:t>
      </w:r>
      <w:r w:rsidRPr="00A25068">
        <w:rPr>
          <w:rFonts w:eastAsia="Arial MT"/>
        </w:rPr>
        <w:t>contratación.</w:t>
      </w:r>
    </w:p>
    <w:p w14:paraId="539280CB" w14:textId="77777777" w:rsidR="00445F97" w:rsidRPr="00A25068" w:rsidRDefault="00445F97" w:rsidP="00164BC7">
      <w:pPr>
        <w:widowControl w:val="0"/>
        <w:autoSpaceDE w:val="0"/>
        <w:autoSpaceDN w:val="0"/>
        <w:spacing w:after="0" w:line="240" w:lineRule="auto"/>
        <w:jc w:val="both"/>
        <w:rPr>
          <w:rFonts w:eastAsia="Arial MT"/>
        </w:rPr>
      </w:pPr>
    </w:p>
    <w:p w14:paraId="3663CF54" w14:textId="77777777" w:rsidR="00445F97" w:rsidRPr="00A25068" w:rsidRDefault="00445F97" w:rsidP="0090242C">
      <w:pPr>
        <w:widowControl w:val="0"/>
        <w:autoSpaceDE w:val="0"/>
        <w:autoSpaceDN w:val="0"/>
        <w:spacing w:after="0" w:line="240" w:lineRule="auto"/>
        <w:jc w:val="both"/>
        <w:outlineLvl w:val="0"/>
        <w:rPr>
          <w:rFonts w:eastAsia="Arial"/>
          <w:b/>
          <w:bCs/>
        </w:rPr>
      </w:pPr>
      <w:r w:rsidRPr="00A25068">
        <w:rPr>
          <w:rFonts w:eastAsia="Arial"/>
          <w:b/>
          <w:bCs/>
        </w:rPr>
        <w:t>NOTAS:</w:t>
      </w:r>
    </w:p>
    <w:p w14:paraId="2E158C5A" w14:textId="77777777" w:rsidR="00445F97" w:rsidRPr="00A25068" w:rsidRDefault="00445F97" w:rsidP="00164BC7">
      <w:pPr>
        <w:widowControl w:val="0"/>
        <w:autoSpaceDE w:val="0"/>
        <w:autoSpaceDN w:val="0"/>
        <w:spacing w:after="0" w:line="240" w:lineRule="auto"/>
        <w:jc w:val="both"/>
        <w:rPr>
          <w:rFonts w:eastAsia="Arial MT"/>
          <w:b/>
        </w:rPr>
      </w:pPr>
    </w:p>
    <w:p w14:paraId="0BB63370" w14:textId="77777777" w:rsidR="00445F97" w:rsidRPr="00A25068" w:rsidRDefault="00445F97" w:rsidP="00552930">
      <w:pPr>
        <w:widowControl w:val="0"/>
        <w:numPr>
          <w:ilvl w:val="0"/>
          <w:numId w:val="1"/>
        </w:numPr>
        <w:tabs>
          <w:tab w:val="left" w:pos="993"/>
        </w:tabs>
        <w:autoSpaceDE w:val="0"/>
        <w:autoSpaceDN w:val="0"/>
        <w:spacing w:after="0" w:line="240" w:lineRule="auto"/>
        <w:ind w:left="284" w:hanging="284"/>
        <w:jc w:val="both"/>
        <w:rPr>
          <w:rFonts w:eastAsia="Arial MT"/>
          <w:b/>
        </w:rPr>
      </w:pPr>
      <w:r w:rsidRPr="00A25068">
        <w:rPr>
          <w:rFonts w:eastAsia="Arial MT"/>
          <w:b/>
        </w:rPr>
        <w:t>ES</w:t>
      </w:r>
      <w:r w:rsidRPr="00A25068">
        <w:rPr>
          <w:rFonts w:eastAsia="Arial MT"/>
          <w:b/>
          <w:spacing w:val="1"/>
        </w:rPr>
        <w:t xml:space="preserve"> </w:t>
      </w:r>
      <w:r w:rsidRPr="00A25068">
        <w:rPr>
          <w:rFonts w:eastAsia="Arial MT"/>
          <w:b/>
        </w:rPr>
        <w:t>NECESARIO</w:t>
      </w:r>
      <w:r w:rsidRPr="00A25068">
        <w:rPr>
          <w:rFonts w:eastAsia="Arial MT"/>
          <w:b/>
          <w:spacing w:val="1"/>
        </w:rPr>
        <w:t xml:space="preserve"> </w:t>
      </w:r>
      <w:r w:rsidRPr="00A25068">
        <w:rPr>
          <w:rFonts w:eastAsia="Arial MT"/>
          <w:b/>
        </w:rPr>
        <w:t>QUE</w:t>
      </w:r>
      <w:r w:rsidRPr="00A25068">
        <w:rPr>
          <w:rFonts w:eastAsia="Arial MT"/>
          <w:b/>
          <w:spacing w:val="1"/>
        </w:rPr>
        <w:t xml:space="preserve"> </w:t>
      </w:r>
      <w:r w:rsidRPr="00A25068">
        <w:rPr>
          <w:rFonts w:eastAsia="Arial MT"/>
          <w:b/>
        </w:rPr>
        <w:t>TODOS</w:t>
      </w:r>
      <w:r w:rsidRPr="00A25068">
        <w:rPr>
          <w:rFonts w:eastAsia="Arial MT"/>
          <w:b/>
          <w:spacing w:val="1"/>
        </w:rPr>
        <w:t xml:space="preserve"> </w:t>
      </w:r>
      <w:r w:rsidRPr="00A25068">
        <w:rPr>
          <w:rFonts w:eastAsia="Arial MT"/>
          <w:b/>
        </w:rPr>
        <w:t>LOS</w:t>
      </w:r>
      <w:r w:rsidRPr="00A25068">
        <w:rPr>
          <w:rFonts w:eastAsia="Arial MT"/>
          <w:b/>
          <w:spacing w:val="1"/>
        </w:rPr>
        <w:t xml:space="preserve"> </w:t>
      </w:r>
      <w:r w:rsidRPr="00A25068">
        <w:rPr>
          <w:rFonts w:eastAsia="Arial MT"/>
          <w:b/>
        </w:rPr>
        <w:t>DOCUMENTOS</w:t>
      </w:r>
      <w:r w:rsidRPr="00A25068">
        <w:rPr>
          <w:rFonts w:eastAsia="Arial MT"/>
          <w:b/>
          <w:spacing w:val="1"/>
        </w:rPr>
        <w:t xml:space="preserve"> </w:t>
      </w:r>
      <w:r w:rsidRPr="00A25068">
        <w:rPr>
          <w:rFonts w:eastAsia="Arial MT"/>
          <w:b/>
        </w:rPr>
        <w:t>SUSCRITOS</w:t>
      </w:r>
      <w:r w:rsidRPr="00A25068">
        <w:rPr>
          <w:rFonts w:eastAsia="Arial MT"/>
          <w:b/>
          <w:spacing w:val="1"/>
        </w:rPr>
        <w:t xml:space="preserve"> </w:t>
      </w:r>
      <w:r w:rsidRPr="00A25068">
        <w:rPr>
          <w:rFonts w:eastAsia="Arial MT"/>
          <w:b/>
        </w:rPr>
        <w:t>POR</w:t>
      </w:r>
      <w:r w:rsidRPr="00A25068">
        <w:rPr>
          <w:rFonts w:eastAsia="Arial MT"/>
          <w:b/>
          <w:spacing w:val="1"/>
        </w:rPr>
        <w:t xml:space="preserve"> </w:t>
      </w:r>
      <w:r w:rsidRPr="00A25068">
        <w:rPr>
          <w:rFonts w:eastAsia="Arial MT"/>
          <w:b/>
        </w:rPr>
        <w:t>EL</w:t>
      </w:r>
      <w:r w:rsidRPr="00A25068">
        <w:rPr>
          <w:rFonts w:eastAsia="Arial MT"/>
          <w:b/>
          <w:spacing w:val="1"/>
        </w:rPr>
        <w:t xml:space="preserve"> </w:t>
      </w:r>
      <w:r w:rsidRPr="00A25068">
        <w:rPr>
          <w:rFonts w:eastAsia="Arial MT"/>
          <w:b/>
        </w:rPr>
        <w:t>REPRESENTANTE</w:t>
      </w:r>
      <w:r w:rsidRPr="00A25068">
        <w:rPr>
          <w:rFonts w:eastAsia="Arial MT"/>
          <w:b/>
          <w:spacing w:val="1"/>
        </w:rPr>
        <w:t xml:space="preserve"> </w:t>
      </w:r>
      <w:r w:rsidRPr="00A25068">
        <w:rPr>
          <w:rFonts w:eastAsia="Arial MT"/>
          <w:b/>
        </w:rPr>
        <w:t>LEGAL,</w:t>
      </w:r>
      <w:r w:rsidRPr="00A25068">
        <w:rPr>
          <w:rFonts w:eastAsia="Arial MT"/>
          <w:b/>
          <w:spacing w:val="1"/>
        </w:rPr>
        <w:t xml:space="preserve"> </w:t>
      </w:r>
      <w:r w:rsidRPr="00A25068">
        <w:rPr>
          <w:rFonts w:eastAsia="Arial MT"/>
          <w:b/>
        </w:rPr>
        <w:t>SUS</w:t>
      </w:r>
      <w:r w:rsidRPr="00A25068">
        <w:rPr>
          <w:rFonts w:eastAsia="Arial MT"/>
          <w:b/>
          <w:spacing w:val="1"/>
        </w:rPr>
        <w:t xml:space="preserve"> </w:t>
      </w:r>
      <w:r w:rsidRPr="00A25068">
        <w:rPr>
          <w:rFonts w:eastAsia="Arial MT"/>
          <w:b/>
        </w:rPr>
        <w:t>SUPLENTES O APODERADOS, SEAN DEBIDAMENTE FIRMADOS, ASÍ MISMO LOS DOCUMENTOS SUSCRITOS</w:t>
      </w:r>
      <w:r w:rsidRPr="00A25068">
        <w:rPr>
          <w:rFonts w:eastAsia="Arial MT"/>
          <w:b/>
          <w:spacing w:val="1"/>
        </w:rPr>
        <w:t xml:space="preserve"> </w:t>
      </w:r>
      <w:r w:rsidRPr="00A25068">
        <w:rPr>
          <w:rFonts w:eastAsia="Arial MT"/>
          <w:b/>
        </w:rPr>
        <w:t>POR</w:t>
      </w:r>
      <w:r w:rsidRPr="00A25068">
        <w:rPr>
          <w:rFonts w:eastAsia="Arial MT"/>
          <w:b/>
          <w:spacing w:val="-1"/>
        </w:rPr>
        <w:t xml:space="preserve"> </w:t>
      </w:r>
      <w:r w:rsidRPr="00A25068">
        <w:rPr>
          <w:rFonts w:eastAsia="Arial MT"/>
          <w:b/>
        </w:rPr>
        <w:t>CONTADOR O</w:t>
      </w:r>
      <w:r w:rsidRPr="00A25068">
        <w:rPr>
          <w:rFonts w:eastAsia="Arial MT"/>
          <w:b/>
          <w:spacing w:val="-1"/>
        </w:rPr>
        <w:t xml:space="preserve"> </w:t>
      </w:r>
      <w:r w:rsidRPr="00A25068">
        <w:rPr>
          <w:rFonts w:eastAsia="Arial MT"/>
          <w:b/>
        </w:rPr>
        <w:t>REVISOR FISCAL (SEGÚN APLIQUE).</w:t>
      </w:r>
    </w:p>
    <w:p w14:paraId="67E001E3" w14:textId="77777777" w:rsidR="00445F97" w:rsidRDefault="00445F97" w:rsidP="00552930">
      <w:pPr>
        <w:widowControl w:val="0"/>
        <w:numPr>
          <w:ilvl w:val="0"/>
          <w:numId w:val="1"/>
        </w:numPr>
        <w:tabs>
          <w:tab w:val="left" w:pos="993"/>
        </w:tabs>
        <w:autoSpaceDE w:val="0"/>
        <w:autoSpaceDN w:val="0"/>
        <w:spacing w:after="0" w:line="240" w:lineRule="auto"/>
        <w:ind w:left="284" w:hanging="284"/>
        <w:jc w:val="both"/>
        <w:outlineLvl w:val="0"/>
        <w:rPr>
          <w:rFonts w:eastAsia="Arial"/>
          <w:b/>
          <w:bCs/>
        </w:rPr>
      </w:pPr>
      <w:r w:rsidRPr="00A25068">
        <w:rPr>
          <w:rFonts w:eastAsia="Arial"/>
          <w:b/>
          <w:bCs/>
        </w:rPr>
        <w:t>EL OFERENTE PARA PRESENTAR PROPUESTA DEBERÁ TENER EN CUENTA LO ESTABLECIDO</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“VERIFICAR</w:t>
      </w:r>
      <w:r w:rsidRPr="00A25068">
        <w:rPr>
          <w:rFonts w:eastAsia="Arial"/>
          <w:b/>
          <w:bCs/>
          <w:spacing w:val="1"/>
        </w:rPr>
        <w:t xml:space="preserve"> </w:t>
      </w:r>
      <w:r w:rsidRPr="00A25068">
        <w:rPr>
          <w:rFonts w:eastAsia="Arial"/>
          <w:b/>
          <w:bCs/>
        </w:rPr>
        <w:t>MODIFICACIONES/ADENDAS</w:t>
      </w:r>
      <w:r w:rsidRPr="00A25068">
        <w:rPr>
          <w:rFonts w:eastAsia="Arial"/>
          <w:b/>
          <w:bCs/>
          <w:spacing w:val="1"/>
        </w:rPr>
        <w:t xml:space="preserve"> </w:t>
      </w:r>
      <w:r w:rsidRPr="00A25068">
        <w:rPr>
          <w:rFonts w:eastAsia="Arial"/>
          <w:b/>
          <w:bCs/>
        </w:rPr>
        <w:t>AL</w:t>
      </w:r>
      <w:r w:rsidRPr="00A25068">
        <w:rPr>
          <w:rFonts w:eastAsia="Arial"/>
          <w:b/>
          <w:bCs/>
          <w:spacing w:val="1"/>
        </w:rPr>
        <w:t xml:space="preserve"> </w:t>
      </w:r>
      <w:r w:rsidRPr="00A25068">
        <w:rPr>
          <w:rFonts w:eastAsia="Arial"/>
          <w:b/>
          <w:bCs/>
        </w:rPr>
        <w:t>PROCESO</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CONTRATACIÓN”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“GUÍA</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PRESENTAR</w:t>
      </w:r>
      <w:r w:rsidRPr="00A25068">
        <w:rPr>
          <w:rFonts w:eastAsia="Arial"/>
          <w:b/>
          <w:bCs/>
          <w:spacing w:val="-4"/>
        </w:rPr>
        <w:t xml:space="preserve"> </w:t>
      </w:r>
      <w:r w:rsidRPr="00A25068">
        <w:rPr>
          <w:rFonts w:eastAsia="Arial"/>
          <w:b/>
          <w:bCs/>
        </w:rPr>
        <w:t>OFERTAS EN</w:t>
      </w:r>
      <w:r w:rsidRPr="00A25068">
        <w:rPr>
          <w:rFonts w:eastAsia="Arial"/>
          <w:b/>
          <w:bCs/>
          <w:spacing w:val="5"/>
        </w:rPr>
        <w:t xml:space="preserve"> </w:t>
      </w:r>
      <w:r w:rsidRPr="00A25068">
        <w:rPr>
          <w:rFonts w:eastAsia="Arial"/>
          <w:b/>
          <w:bCs/>
        </w:rPr>
        <w:t xml:space="preserve">EL </w:t>
      </w:r>
      <w:proofErr w:type="spellStart"/>
      <w:r w:rsidRPr="00A25068">
        <w:rPr>
          <w:rFonts w:eastAsia="Arial"/>
          <w:b/>
          <w:bCs/>
        </w:rPr>
        <w:t>SECOP</w:t>
      </w:r>
      <w:proofErr w:type="spellEnd"/>
      <w:r w:rsidRPr="00A25068">
        <w:rPr>
          <w:rFonts w:eastAsia="Arial"/>
          <w:b/>
          <w:bCs/>
        </w:rPr>
        <w:t xml:space="preserve"> II”</w:t>
      </w:r>
      <w:r w:rsidRPr="00A25068">
        <w:rPr>
          <w:rFonts w:eastAsia="Arial"/>
          <w:b/>
          <w:bCs/>
          <w:spacing w:val="2"/>
        </w:rPr>
        <w:t xml:space="preserve"> </w:t>
      </w:r>
      <w:r w:rsidRPr="00A25068">
        <w:rPr>
          <w:rFonts w:eastAsia="Arial"/>
          <w:b/>
          <w:bCs/>
        </w:rPr>
        <w:t>QUE SE ENCUENTRE VIGENTE.</w:t>
      </w:r>
    </w:p>
    <w:p w14:paraId="17B55622" w14:textId="77777777" w:rsidR="00A25068" w:rsidRPr="00A25068" w:rsidRDefault="00A25068" w:rsidP="00A25068">
      <w:pPr>
        <w:widowControl w:val="0"/>
        <w:tabs>
          <w:tab w:val="left" w:pos="993"/>
        </w:tabs>
        <w:autoSpaceDE w:val="0"/>
        <w:autoSpaceDN w:val="0"/>
        <w:spacing w:after="0" w:line="240" w:lineRule="auto"/>
        <w:ind w:left="284"/>
        <w:jc w:val="both"/>
        <w:outlineLvl w:val="0"/>
        <w:rPr>
          <w:rFonts w:eastAsia="Arial"/>
          <w:b/>
          <w:bCs/>
        </w:rPr>
      </w:pPr>
    </w:p>
    <w:p w14:paraId="22B602B6" w14:textId="77777777" w:rsidR="00445F97" w:rsidRPr="00A25068" w:rsidRDefault="00445F97" w:rsidP="00BC5270">
      <w:pPr>
        <w:widowControl w:val="0"/>
        <w:numPr>
          <w:ilvl w:val="1"/>
          <w:numId w:val="44"/>
        </w:numPr>
        <w:tabs>
          <w:tab w:val="left" w:pos="567"/>
        </w:tabs>
        <w:autoSpaceDE w:val="0"/>
        <w:autoSpaceDN w:val="0"/>
        <w:spacing w:after="0" w:line="240" w:lineRule="auto"/>
        <w:ind w:left="567" w:hanging="567"/>
        <w:jc w:val="both"/>
        <w:rPr>
          <w:rFonts w:eastAsia="Arial MT"/>
          <w:b/>
        </w:rPr>
      </w:pPr>
      <w:r w:rsidRPr="00A25068">
        <w:rPr>
          <w:rFonts w:eastAsia="Arial MT"/>
          <w:b/>
        </w:rPr>
        <w:t>TEXTO</w:t>
      </w:r>
      <w:r w:rsidRPr="00A25068">
        <w:rPr>
          <w:rFonts w:eastAsia="Arial MT"/>
          <w:b/>
          <w:spacing w:val="-4"/>
        </w:rPr>
        <w:t xml:space="preserve"> </w:t>
      </w:r>
      <w:r w:rsidRPr="00A25068">
        <w:rPr>
          <w:rFonts w:eastAsia="Arial MT"/>
          <w:b/>
        </w:rPr>
        <w:t>DE LA</w:t>
      </w:r>
      <w:r w:rsidRPr="00A25068">
        <w:rPr>
          <w:rFonts w:eastAsia="Arial MT"/>
          <w:b/>
          <w:spacing w:val="-1"/>
        </w:rPr>
        <w:t xml:space="preserve"> </w:t>
      </w:r>
      <w:r w:rsidRPr="00A25068">
        <w:rPr>
          <w:rFonts w:eastAsia="Arial MT"/>
          <w:b/>
        </w:rPr>
        <w:t>PROPUESTA</w:t>
      </w:r>
    </w:p>
    <w:p w14:paraId="3E768DD7" w14:textId="77777777" w:rsidR="00C21B22" w:rsidRDefault="00C21B22" w:rsidP="00164BC7">
      <w:pPr>
        <w:spacing w:after="0" w:line="240" w:lineRule="auto"/>
        <w:jc w:val="both"/>
        <w:rPr>
          <w:rFonts w:eastAsia="Calibri"/>
        </w:rPr>
      </w:pPr>
    </w:p>
    <w:p w14:paraId="3B92C7F9" w14:textId="057A435A" w:rsidR="00445F97" w:rsidRDefault="00445F97" w:rsidP="00164BC7">
      <w:pPr>
        <w:spacing w:after="0" w:line="240" w:lineRule="auto"/>
        <w:jc w:val="both"/>
        <w:rPr>
          <w:rFonts w:eastAsia="Calibri"/>
          <w:b/>
        </w:rPr>
      </w:pPr>
      <w:r w:rsidRPr="00A25068">
        <w:rPr>
          <w:rFonts w:eastAsia="Calibri"/>
        </w:rPr>
        <w:t>La propuesta, correspondencia y todos los documentos que la integren deberán estar escritos en idioma castellano, y tener</w:t>
      </w:r>
      <w:r w:rsidRPr="00A25068">
        <w:rPr>
          <w:rFonts w:eastAsia="Calibri"/>
          <w:spacing w:val="1"/>
        </w:rPr>
        <w:t xml:space="preserve"> </w:t>
      </w:r>
      <w:r w:rsidRPr="00A25068">
        <w:rPr>
          <w:rFonts w:eastAsia="Calibri"/>
        </w:rPr>
        <w:t>en cuenta la Circular externa Única de Colombia Compra Eficiente que sobre el particular dice: … “</w:t>
      </w:r>
      <w:r w:rsidRPr="00E34327">
        <w:rPr>
          <w:rFonts w:eastAsia="Calibri"/>
          <w:i/>
        </w:rPr>
        <w:t>Para que los documentos</w:t>
      </w:r>
      <w:r w:rsidRPr="00E34327">
        <w:rPr>
          <w:rFonts w:eastAsia="Calibri"/>
          <w:i/>
          <w:spacing w:val="1"/>
        </w:rPr>
        <w:t xml:space="preserve"> </w:t>
      </w:r>
      <w:r w:rsidRPr="00E34327">
        <w:rPr>
          <w:rFonts w:eastAsia="Calibri"/>
          <w:i/>
        </w:rPr>
        <w:t>en</w:t>
      </w:r>
      <w:r w:rsidRPr="00E34327">
        <w:rPr>
          <w:rFonts w:eastAsia="Calibri"/>
          <w:i/>
          <w:spacing w:val="1"/>
        </w:rPr>
        <w:t xml:space="preserve"> </w:t>
      </w:r>
      <w:r w:rsidRPr="00E34327">
        <w:rPr>
          <w:rFonts w:eastAsia="Calibri"/>
          <w:i/>
        </w:rPr>
        <w:t>un</w:t>
      </w:r>
      <w:r w:rsidRPr="00E34327">
        <w:rPr>
          <w:rFonts w:eastAsia="Calibri"/>
          <w:i/>
          <w:spacing w:val="1"/>
        </w:rPr>
        <w:t xml:space="preserve"> </w:t>
      </w:r>
      <w:r w:rsidRPr="00E34327">
        <w:rPr>
          <w:rFonts w:eastAsia="Calibri"/>
          <w:i/>
        </w:rPr>
        <w:t>idioma distinto</w:t>
      </w:r>
      <w:r w:rsidRPr="00E34327">
        <w:rPr>
          <w:rFonts w:eastAsia="Calibri"/>
          <w:i/>
          <w:spacing w:val="1"/>
        </w:rPr>
        <w:t xml:space="preserve"> </w:t>
      </w:r>
      <w:r w:rsidRPr="00E34327">
        <w:rPr>
          <w:rFonts w:eastAsia="Calibri"/>
          <w:i/>
        </w:rPr>
        <w:t>al castellano</w:t>
      </w:r>
      <w:r w:rsidRPr="00E34327">
        <w:rPr>
          <w:rFonts w:eastAsia="Calibri"/>
          <w:i/>
          <w:spacing w:val="1"/>
        </w:rPr>
        <w:t xml:space="preserve"> </w:t>
      </w:r>
      <w:r w:rsidRPr="00E34327">
        <w:rPr>
          <w:rFonts w:eastAsia="Calibri"/>
          <w:i/>
        </w:rPr>
        <w:t>puedan ser apreciados en</w:t>
      </w:r>
      <w:r w:rsidRPr="00E34327">
        <w:rPr>
          <w:rFonts w:eastAsia="Calibri"/>
          <w:i/>
          <w:spacing w:val="1"/>
        </w:rPr>
        <w:t xml:space="preserve"> </w:t>
      </w:r>
      <w:r w:rsidRPr="00E34327">
        <w:rPr>
          <w:rFonts w:eastAsia="Calibri"/>
          <w:i/>
        </w:rPr>
        <w:t>el Proceso</w:t>
      </w:r>
      <w:r w:rsidRPr="00E34327">
        <w:rPr>
          <w:rFonts w:eastAsia="Calibri"/>
          <w:i/>
          <w:spacing w:val="1"/>
        </w:rPr>
        <w:t xml:space="preserve"> </w:t>
      </w:r>
      <w:r w:rsidRPr="00E34327">
        <w:rPr>
          <w:rFonts w:eastAsia="Calibri"/>
          <w:i/>
        </w:rPr>
        <w:t>de Contratación</w:t>
      </w:r>
      <w:r w:rsidRPr="00E34327">
        <w:rPr>
          <w:rFonts w:eastAsia="Calibri"/>
          <w:i/>
          <w:spacing w:val="1"/>
        </w:rPr>
        <w:t xml:space="preserve"> </w:t>
      </w:r>
      <w:r w:rsidRPr="00E34327">
        <w:rPr>
          <w:rFonts w:eastAsia="Calibri"/>
          <w:i/>
        </w:rPr>
        <w:t>deben ser presentados en</w:t>
      </w:r>
      <w:r w:rsidRPr="00E34327">
        <w:rPr>
          <w:rFonts w:eastAsia="Calibri"/>
          <w:i/>
          <w:spacing w:val="50"/>
        </w:rPr>
        <w:t xml:space="preserve"> </w:t>
      </w:r>
      <w:r w:rsidRPr="00E34327">
        <w:rPr>
          <w:rFonts w:eastAsia="Calibri"/>
          <w:i/>
        </w:rPr>
        <w:t>su</w:t>
      </w:r>
      <w:r w:rsidRPr="00E34327">
        <w:rPr>
          <w:rFonts w:eastAsia="Calibri"/>
          <w:i/>
          <w:spacing w:val="1"/>
        </w:rPr>
        <w:t xml:space="preserve"> </w:t>
      </w:r>
      <w:r w:rsidRPr="00E34327">
        <w:rPr>
          <w:rFonts w:eastAsia="Calibri"/>
          <w:i/>
        </w:rPr>
        <w:t>lengua original junto con la traducción oficial al castellano. El proponente puede presentar con la oferta documentos con una</w:t>
      </w:r>
      <w:r w:rsidRPr="00E34327">
        <w:rPr>
          <w:rFonts w:eastAsia="Calibri"/>
          <w:i/>
          <w:spacing w:val="1"/>
        </w:rPr>
        <w:t xml:space="preserve"> </w:t>
      </w:r>
      <w:r w:rsidRPr="00E34327">
        <w:rPr>
          <w:rFonts w:eastAsia="Calibri"/>
          <w:i/>
        </w:rPr>
        <w:t>traducción simple y entregar la traducción oficial al castellano dentro del plazo previsto para la subsanación. La traducción</w:t>
      </w:r>
      <w:r w:rsidRPr="00E34327">
        <w:rPr>
          <w:rFonts w:eastAsia="Calibri"/>
          <w:i/>
          <w:spacing w:val="1"/>
        </w:rPr>
        <w:t xml:space="preserve"> </w:t>
      </w:r>
      <w:r w:rsidRPr="00E34327">
        <w:rPr>
          <w:rFonts w:eastAsia="Calibri"/>
          <w:i/>
        </w:rPr>
        <w:t>oficial</w:t>
      </w:r>
      <w:r w:rsidRPr="00E34327">
        <w:rPr>
          <w:rFonts w:eastAsia="Calibri"/>
          <w:i/>
          <w:spacing w:val="1"/>
        </w:rPr>
        <w:t xml:space="preserve"> </w:t>
      </w:r>
      <w:r w:rsidRPr="00E34327">
        <w:rPr>
          <w:rFonts w:eastAsia="Calibri"/>
          <w:i/>
        </w:rPr>
        <w:t>debe</w:t>
      </w:r>
      <w:r w:rsidRPr="00E34327">
        <w:rPr>
          <w:rFonts w:eastAsia="Calibri"/>
          <w:i/>
          <w:spacing w:val="1"/>
        </w:rPr>
        <w:t xml:space="preserve"> </w:t>
      </w:r>
      <w:r w:rsidRPr="00E34327">
        <w:rPr>
          <w:rFonts w:eastAsia="Calibri"/>
          <w:i/>
        </w:rPr>
        <w:t>ser</w:t>
      </w:r>
      <w:r w:rsidRPr="00E34327">
        <w:rPr>
          <w:rFonts w:eastAsia="Calibri"/>
          <w:i/>
          <w:spacing w:val="1"/>
        </w:rPr>
        <w:t xml:space="preserve"> </w:t>
      </w:r>
      <w:r w:rsidRPr="00E34327">
        <w:rPr>
          <w:rFonts w:eastAsia="Calibri"/>
          <w:i/>
        </w:rPr>
        <w:t>el</w:t>
      </w:r>
      <w:r w:rsidRPr="00E34327">
        <w:rPr>
          <w:rFonts w:eastAsia="Calibri"/>
          <w:i/>
          <w:spacing w:val="1"/>
        </w:rPr>
        <w:t xml:space="preserve"> </w:t>
      </w:r>
      <w:r w:rsidRPr="00E34327">
        <w:rPr>
          <w:rFonts w:eastAsia="Calibri"/>
          <w:i/>
        </w:rPr>
        <w:t>mismo</w:t>
      </w:r>
      <w:r w:rsidRPr="00E34327">
        <w:rPr>
          <w:rFonts w:eastAsia="Calibri"/>
          <w:i/>
          <w:spacing w:val="1"/>
        </w:rPr>
        <w:t xml:space="preserve"> </w:t>
      </w:r>
      <w:r w:rsidRPr="00E34327">
        <w:rPr>
          <w:rFonts w:eastAsia="Calibri"/>
          <w:i/>
        </w:rPr>
        <w:t>texto</w:t>
      </w:r>
      <w:r w:rsidRPr="00E34327">
        <w:rPr>
          <w:rFonts w:eastAsia="Calibri"/>
          <w:i/>
          <w:spacing w:val="1"/>
        </w:rPr>
        <w:t xml:space="preserve"> </w:t>
      </w:r>
      <w:r w:rsidRPr="00E34327">
        <w:rPr>
          <w:rFonts w:eastAsia="Calibri"/>
          <w:i/>
        </w:rPr>
        <w:t>presentado.</w:t>
      </w:r>
      <w:r w:rsidRPr="00E34327">
        <w:rPr>
          <w:rFonts w:eastAsia="Calibri"/>
          <w:i/>
          <w:spacing w:val="1"/>
        </w:rPr>
        <w:t xml:space="preserve"> </w:t>
      </w:r>
      <w:r w:rsidRPr="00E34327">
        <w:rPr>
          <w:rFonts w:eastAsia="Calibri"/>
          <w:b/>
          <w:i/>
        </w:rPr>
        <w:t>En</w:t>
      </w:r>
      <w:r w:rsidRPr="00E34327">
        <w:rPr>
          <w:rFonts w:eastAsia="Calibri"/>
          <w:b/>
          <w:i/>
          <w:spacing w:val="1"/>
        </w:rPr>
        <w:t xml:space="preserve"> </w:t>
      </w:r>
      <w:r w:rsidRPr="00E34327">
        <w:rPr>
          <w:rFonts w:eastAsia="Calibri"/>
          <w:b/>
          <w:i/>
        </w:rPr>
        <w:t>el</w:t>
      </w:r>
      <w:r w:rsidRPr="00E34327">
        <w:rPr>
          <w:rFonts w:eastAsia="Calibri"/>
          <w:b/>
          <w:i/>
          <w:spacing w:val="1"/>
        </w:rPr>
        <w:t xml:space="preserve"> </w:t>
      </w:r>
      <w:r w:rsidRPr="00E34327">
        <w:rPr>
          <w:rFonts w:eastAsia="Calibri"/>
          <w:b/>
          <w:i/>
        </w:rPr>
        <w:t>caso</w:t>
      </w:r>
      <w:r w:rsidRPr="00E34327">
        <w:rPr>
          <w:rFonts w:eastAsia="Calibri"/>
          <w:b/>
          <w:i/>
          <w:spacing w:val="1"/>
        </w:rPr>
        <w:t xml:space="preserve"> </w:t>
      </w:r>
      <w:r w:rsidRPr="00E34327">
        <w:rPr>
          <w:rFonts w:eastAsia="Calibri"/>
          <w:b/>
          <w:i/>
        </w:rPr>
        <w:t>de</w:t>
      </w:r>
      <w:r w:rsidRPr="00E34327">
        <w:rPr>
          <w:rFonts w:eastAsia="Calibri"/>
          <w:b/>
          <w:i/>
          <w:spacing w:val="1"/>
        </w:rPr>
        <w:t xml:space="preserve"> </w:t>
      </w:r>
      <w:r w:rsidRPr="00E34327">
        <w:rPr>
          <w:rFonts w:eastAsia="Calibri"/>
          <w:b/>
          <w:i/>
        </w:rPr>
        <w:t>documentos</w:t>
      </w:r>
      <w:r w:rsidRPr="00E34327">
        <w:rPr>
          <w:rFonts w:eastAsia="Calibri"/>
          <w:b/>
          <w:i/>
          <w:spacing w:val="1"/>
        </w:rPr>
        <w:t xml:space="preserve"> </w:t>
      </w:r>
      <w:r w:rsidRPr="00E34327">
        <w:rPr>
          <w:rFonts w:eastAsia="Calibri"/>
          <w:b/>
          <w:i/>
        </w:rPr>
        <w:t>especializados,</w:t>
      </w:r>
      <w:r w:rsidRPr="00E34327">
        <w:rPr>
          <w:rFonts w:eastAsia="Calibri"/>
          <w:b/>
          <w:i/>
          <w:spacing w:val="1"/>
        </w:rPr>
        <w:t xml:space="preserve"> </w:t>
      </w:r>
      <w:r w:rsidRPr="00E34327">
        <w:rPr>
          <w:rFonts w:eastAsia="Calibri"/>
          <w:b/>
          <w:i/>
        </w:rPr>
        <w:t>como,</w:t>
      </w:r>
      <w:r w:rsidRPr="00E34327">
        <w:rPr>
          <w:rFonts w:eastAsia="Calibri"/>
          <w:b/>
          <w:i/>
          <w:spacing w:val="1"/>
        </w:rPr>
        <w:t xml:space="preserve"> </w:t>
      </w:r>
      <w:r w:rsidRPr="00E34327">
        <w:rPr>
          <w:rFonts w:eastAsia="Calibri"/>
          <w:b/>
          <w:i/>
        </w:rPr>
        <w:t>por</w:t>
      </w:r>
      <w:r w:rsidRPr="00E34327">
        <w:rPr>
          <w:rFonts w:eastAsia="Calibri"/>
          <w:b/>
          <w:i/>
          <w:spacing w:val="1"/>
        </w:rPr>
        <w:t xml:space="preserve"> </w:t>
      </w:r>
      <w:r w:rsidRPr="00E34327">
        <w:rPr>
          <w:rFonts w:eastAsia="Calibri"/>
          <w:b/>
          <w:i/>
        </w:rPr>
        <w:t>ejemplo,</w:t>
      </w:r>
      <w:r w:rsidRPr="00E34327">
        <w:rPr>
          <w:rFonts w:eastAsia="Calibri"/>
          <w:b/>
          <w:i/>
          <w:spacing w:val="1"/>
        </w:rPr>
        <w:t xml:space="preserve"> </w:t>
      </w:r>
      <w:r w:rsidRPr="00E34327">
        <w:rPr>
          <w:rFonts w:eastAsia="Calibri"/>
          <w:b/>
          <w:i/>
        </w:rPr>
        <w:t>especificaciones o fichas técnicas, que en el mercado sean de amplia utilización y aceptación en idioma distinto al</w:t>
      </w:r>
      <w:r w:rsidRPr="00E34327">
        <w:rPr>
          <w:rFonts w:eastAsia="Calibri"/>
          <w:b/>
          <w:i/>
          <w:spacing w:val="1"/>
        </w:rPr>
        <w:t xml:space="preserve"> </w:t>
      </w:r>
      <w:r w:rsidRPr="00E34327">
        <w:rPr>
          <w:rFonts w:eastAsia="Calibri"/>
          <w:b/>
          <w:i/>
        </w:rPr>
        <w:t xml:space="preserve">castellano, las Entidades Estatales podrán establecer en los Documentos del </w:t>
      </w:r>
      <w:r w:rsidRPr="00E34327">
        <w:rPr>
          <w:rFonts w:eastAsia="Calibri"/>
          <w:b/>
          <w:i/>
        </w:rPr>
        <w:lastRenderedPageBreak/>
        <w:t>Proceso la posibilidad de que sean</w:t>
      </w:r>
      <w:r w:rsidRPr="00E34327">
        <w:rPr>
          <w:rFonts w:eastAsia="Calibri"/>
          <w:b/>
          <w:i/>
          <w:spacing w:val="1"/>
        </w:rPr>
        <w:t xml:space="preserve"> </w:t>
      </w:r>
      <w:r w:rsidRPr="00E34327">
        <w:rPr>
          <w:rFonts w:eastAsia="Calibri"/>
          <w:b/>
          <w:i/>
        </w:rPr>
        <w:t>aportados en su lengua original acompañados de una traducción simple al castellano, cuando así lo considere</w:t>
      </w:r>
      <w:r w:rsidRPr="00E34327">
        <w:rPr>
          <w:rFonts w:eastAsia="Calibri"/>
          <w:b/>
          <w:i/>
          <w:spacing w:val="1"/>
        </w:rPr>
        <w:t xml:space="preserve"> </w:t>
      </w:r>
      <w:r w:rsidRPr="00E34327">
        <w:rPr>
          <w:rFonts w:eastAsia="Calibri"/>
          <w:b/>
          <w:i/>
        </w:rPr>
        <w:t>conveniente</w:t>
      </w:r>
      <w:r w:rsidRPr="00E34327">
        <w:rPr>
          <w:rFonts w:eastAsia="Calibri"/>
          <w:b/>
          <w:i/>
          <w:spacing w:val="-3"/>
        </w:rPr>
        <w:t xml:space="preserve"> </w:t>
      </w:r>
      <w:r w:rsidRPr="00E34327">
        <w:rPr>
          <w:rFonts w:eastAsia="Calibri"/>
          <w:b/>
          <w:i/>
        </w:rPr>
        <w:t>de</w:t>
      </w:r>
      <w:r w:rsidRPr="00E34327">
        <w:rPr>
          <w:rFonts w:eastAsia="Calibri"/>
          <w:b/>
          <w:i/>
          <w:spacing w:val="-2"/>
        </w:rPr>
        <w:t xml:space="preserve"> </w:t>
      </w:r>
      <w:r w:rsidRPr="00E34327">
        <w:rPr>
          <w:rFonts w:eastAsia="Calibri"/>
          <w:b/>
          <w:i/>
        </w:rPr>
        <w:t>conformidad</w:t>
      </w:r>
      <w:r w:rsidRPr="00E34327">
        <w:rPr>
          <w:rFonts w:eastAsia="Calibri"/>
          <w:b/>
          <w:i/>
          <w:spacing w:val="-4"/>
        </w:rPr>
        <w:t xml:space="preserve"> </w:t>
      </w:r>
      <w:r w:rsidRPr="00E34327">
        <w:rPr>
          <w:rFonts w:eastAsia="Calibri"/>
          <w:b/>
          <w:i/>
        </w:rPr>
        <w:t>con el</w:t>
      </w:r>
      <w:r w:rsidRPr="00E34327">
        <w:rPr>
          <w:rFonts w:eastAsia="Calibri"/>
          <w:b/>
          <w:i/>
          <w:spacing w:val="-3"/>
        </w:rPr>
        <w:t xml:space="preserve"> </w:t>
      </w:r>
      <w:r w:rsidRPr="00E34327">
        <w:rPr>
          <w:rFonts w:eastAsia="Calibri"/>
          <w:b/>
          <w:i/>
        </w:rPr>
        <w:t>estudio del</w:t>
      </w:r>
      <w:r w:rsidRPr="00E34327">
        <w:rPr>
          <w:rFonts w:eastAsia="Calibri"/>
          <w:b/>
          <w:i/>
          <w:spacing w:val="-1"/>
        </w:rPr>
        <w:t xml:space="preserve"> </w:t>
      </w:r>
      <w:r w:rsidRPr="00E34327">
        <w:rPr>
          <w:rFonts w:eastAsia="Calibri"/>
          <w:b/>
          <w:i/>
        </w:rPr>
        <w:t>sector realizado.</w:t>
      </w:r>
      <w:r w:rsidRPr="00A25068">
        <w:rPr>
          <w:rFonts w:eastAsia="Calibri"/>
          <w:b/>
        </w:rPr>
        <w:t>”</w:t>
      </w:r>
    </w:p>
    <w:p w14:paraId="090E7CB8" w14:textId="77777777" w:rsidR="00A25068" w:rsidRPr="00A25068" w:rsidRDefault="00A25068" w:rsidP="00164BC7">
      <w:pPr>
        <w:spacing w:after="0" w:line="240" w:lineRule="auto"/>
        <w:jc w:val="both"/>
        <w:rPr>
          <w:rFonts w:eastAsia="Calibri"/>
          <w:b/>
        </w:rPr>
      </w:pPr>
    </w:p>
    <w:p w14:paraId="0BD3497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Una vez, efectuado el cierre o presentación de ofertas en el presente proceso de contratación, las ofertas, no pueden ser</w:t>
      </w:r>
      <w:r w:rsidRPr="00A25068">
        <w:rPr>
          <w:rFonts w:eastAsia="Arial MT"/>
          <w:spacing w:val="1"/>
        </w:rPr>
        <w:t xml:space="preserve"> </w:t>
      </w:r>
      <w:r w:rsidRPr="00A25068">
        <w:rPr>
          <w:rFonts w:eastAsia="Arial MT"/>
        </w:rPr>
        <w:t>mejoradas,</w:t>
      </w:r>
      <w:r w:rsidRPr="00A25068">
        <w:rPr>
          <w:rFonts w:eastAsia="Arial MT"/>
          <w:spacing w:val="-4"/>
        </w:rPr>
        <w:t xml:space="preserve"> </w:t>
      </w:r>
      <w:r w:rsidRPr="00A25068">
        <w:rPr>
          <w:rFonts w:eastAsia="Arial MT"/>
        </w:rPr>
        <w:t>modificadas</w:t>
      </w:r>
      <w:r w:rsidRPr="00A25068">
        <w:rPr>
          <w:rFonts w:eastAsia="Arial MT"/>
          <w:spacing w:val="2"/>
        </w:rPr>
        <w:t xml:space="preserve"> </w:t>
      </w:r>
      <w:r w:rsidRPr="00A25068">
        <w:rPr>
          <w:rFonts w:eastAsia="Arial MT"/>
        </w:rPr>
        <w:t>o</w:t>
      </w:r>
      <w:r w:rsidRPr="00A25068">
        <w:rPr>
          <w:rFonts w:eastAsia="Arial MT"/>
          <w:spacing w:val="-2"/>
        </w:rPr>
        <w:t xml:space="preserve"> </w:t>
      </w:r>
      <w:r w:rsidRPr="00A25068">
        <w:rPr>
          <w:rFonts w:eastAsia="Arial MT"/>
        </w:rPr>
        <w:t>reemplazadas.</w:t>
      </w:r>
    </w:p>
    <w:p w14:paraId="43B6B4B9" w14:textId="77777777" w:rsidR="00445F97" w:rsidRPr="00A25068" w:rsidRDefault="00445F97" w:rsidP="00164BC7">
      <w:pPr>
        <w:widowControl w:val="0"/>
        <w:autoSpaceDE w:val="0"/>
        <w:autoSpaceDN w:val="0"/>
        <w:spacing w:after="0" w:line="240" w:lineRule="auto"/>
        <w:jc w:val="both"/>
        <w:rPr>
          <w:rFonts w:eastAsia="Arial MT"/>
        </w:rPr>
      </w:pPr>
    </w:p>
    <w:p w14:paraId="533FEA2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3"/>
        </w:rPr>
        <w:t xml:space="preserve"> </w:t>
      </w:r>
      <w:r w:rsidRPr="00A25068">
        <w:rPr>
          <w:rFonts w:eastAsia="Arial MT"/>
        </w:rPr>
        <w:t>INSTITUTO,</w:t>
      </w:r>
      <w:r w:rsidRPr="00A25068">
        <w:rPr>
          <w:rFonts w:eastAsia="Arial MT"/>
          <w:spacing w:val="-4"/>
        </w:rPr>
        <w:t xml:space="preserve"> </w:t>
      </w:r>
      <w:r w:rsidRPr="00A25068">
        <w:rPr>
          <w:rFonts w:eastAsia="Arial MT"/>
        </w:rPr>
        <w:t>podrá</w:t>
      </w:r>
      <w:r w:rsidRPr="00A25068">
        <w:rPr>
          <w:rFonts w:eastAsia="Arial MT"/>
          <w:spacing w:val="-8"/>
        </w:rPr>
        <w:t xml:space="preserve"> </w:t>
      </w:r>
      <w:r w:rsidRPr="00A25068">
        <w:rPr>
          <w:rFonts w:eastAsia="Arial MT"/>
        </w:rPr>
        <w:t>comprobar</w:t>
      </w:r>
      <w:r w:rsidRPr="00A25068">
        <w:rPr>
          <w:rFonts w:eastAsia="Arial MT"/>
          <w:spacing w:val="-4"/>
        </w:rPr>
        <w:t xml:space="preserve"> </w:t>
      </w:r>
      <w:r w:rsidRPr="00A25068">
        <w:rPr>
          <w:rFonts w:eastAsia="Arial MT"/>
        </w:rPr>
        <w:t>la</w:t>
      </w:r>
      <w:r w:rsidRPr="00A25068">
        <w:rPr>
          <w:rFonts w:eastAsia="Arial MT"/>
          <w:spacing w:val="-8"/>
        </w:rPr>
        <w:t xml:space="preserve"> </w:t>
      </w:r>
      <w:r w:rsidRPr="00A25068">
        <w:rPr>
          <w:rFonts w:eastAsia="Arial MT"/>
        </w:rPr>
        <w:t>autenticidad</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los</w:t>
      </w:r>
      <w:r w:rsidRPr="00A25068">
        <w:rPr>
          <w:rFonts w:eastAsia="Arial MT"/>
          <w:spacing w:val="-3"/>
        </w:rPr>
        <w:t xml:space="preserve"> </w:t>
      </w:r>
      <w:r w:rsidRPr="00A25068">
        <w:rPr>
          <w:rFonts w:eastAsia="Arial MT"/>
        </w:rPr>
        <w:t>documentos,</w:t>
      </w:r>
      <w:r w:rsidRPr="00A25068">
        <w:rPr>
          <w:rFonts w:eastAsia="Arial MT"/>
          <w:spacing w:val="-8"/>
        </w:rPr>
        <w:t xml:space="preserve"> </w:t>
      </w:r>
      <w:r w:rsidRPr="00A25068">
        <w:rPr>
          <w:rFonts w:eastAsia="Arial MT"/>
        </w:rPr>
        <w:t>aportados</w:t>
      </w:r>
      <w:r w:rsidRPr="00A25068">
        <w:rPr>
          <w:rFonts w:eastAsia="Arial MT"/>
          <w:spacing w:val="-2"/>
        </w:rPr>
        <w:t xml:space="preserve"> </w:t>
      </w:r>
      <w:r w:rsidRPr="00A25068">
        <w:rPr>
          <w:rFonts w:eastAsia="Arial MT"/>
        </w:rPr>
        <w:t>por</w:t>
      </w:r>
      <w:r w:rsidRPr="00A25068">
        <w:rPr>
          <w:rFonts w:eastAsia="Arial MT"/>
          <w:spacing w:val="-7"/>
        </w:rPr>
        <w:t xml:space="preserve"> </w:t>
      </w:r>
      <w:r w:rsidRPr="00A25068">
        <w:rPr>
          <w:rFonts w:eastAsia="Arial MT"/>
        </w:rPr>
        <w:t>los</w:t>
      </w:r>
      <w:r w:rsidRPr="00A25068">
        <w:rPr>
          <w:rFonts w:eastAsia="Arial MT"/>
          <w:spacing w:val="-1"/>
        </w:rPr>
        <w:t xml:space="preserve"> </w:t>
      </w:r>
      <w:r w:rsidRPr="00A25068">
        <w:rPr>
          <w:rFonts w:eastAsia="Arial MT"/>
        </w:rPr>
        <w:t>proponentes</w:t>
      </w:r>
      <w:r w:rsidRPr="00A25068">
        <w:rPr>
          <w:rFonts w:eastAsia="Arial MT"/>
          <w:spacing w:val="-6"/>
        </w:rPr>
        <w:t xml:space="preserve"> </w:t>
      </w:r>
      <w:r w:rsidRPr="00A25068">
        <w:rPr>
          <w:rFonts w:eastAsia="Arial MT"/>
        </w:rPr>
        <w:t>en</w:t>
      </w:r>
      <w:r w:rsidRPr="00A25068">
        <w:rPr>
          <w:rFonts w:eastAsia="Arial MT"/>
          <w:spacing w:val="-8"/>
        </w:rPr>
        <w:t xml:space="preserve"> </w:t>
      </w:r>
      <w:r w:rsidRPr="00A25068">
        <w:rPr>
          <w:rFonts w:eastAsia="Arial MT"/>
        </w:rPr>
        <w:t>sus</w:t>
      </w:r>
      <w:r w:rsidRPr="00A25068">
        <w:rPr>
          <w:rFonts w:eastAsia="Arial MT"/>
          <w:spacing w:val="-5"/>
        </w:rPr>
        <w:t xml:space="preserve"> </w:t>
      </w:r>
      <w:r w:rsidRPr="00A25068">
        <w:rPr>
          <w:rFonts w:eastAsia="Arial MT"/>
        </w:rPr>
        <w:t>ofertas.</w:t>
      </w:r>
    </w:p>
    <w:p w14:paraId="5606EF46" w14:textId="77777777" w:rsidR="00445F97" w:rsidRPr="00A25068" w:rsidRDefault="00445F97" w:rsidP="00164BC7">
      <w:pPr>
        <w:widowControl w:val="0"/>
        <w:autoSpaceDE w:val="0"/>
        <w:autoSpaceDN w:val="0"/>
        <w:spacing w:after="0" w:line="240" w:lineRule="auto"/>
        <w:jc w:val="both"/>
        <w:rPr>
          <w:rFonts w:eastAsia="Arial MT"/>
        </w:rPr>
      </w:pPr>
    </w:p>
    <w:p w14:paraId="63163C1A" w14:textId="46206EAB" w:rsidR="00445F97" w:rsidRPr="00A25068" w:rsidRDefault="00445F97" w:rsidP="00164BC7">
      <w:pPr>
        <w:spacing w:after="0" w:line="240" w:lineRule="auto"/>
        <w:jc w:val="both"/>
        <w:rPr>
          <w:rFonts w:eastAsia="Calibri"/>
        </w:rPr>
      </w:pPr>
      <w:r w:rsidRPr="00A25068">
        <w:rPr>
          <w:rFonts w:eastAsia="Calibri"/>
          <w:b/>
        </w:rPr>
        <w:t xml:space="preserve">NOTA: </w:t>
      </w:r>
      <w:r w:rsidRPr="00A25068">
        <w:rPr>
          <w:rFonts w:eastAsia="Calibri"/>
        </w:rPr>
        <w:t>En caso de contar con información sometida a reserva legal, deberá señalarlo de manera expresa en la carta de</w:t>
      </w:r>
      <w:r w:rsidRPr="00A25068">
        <w:rPr>
          <w:rFonts w:eastAsia="Calibri"/>
          <w:spacing w:val="1"/>
        </w:rPr>
        <w:t xml:space="preserve"> </w:t>
      </w:r>
      <w:r w:rsidRPr="00A25068">
        <w:rPr>
          <w:rFonts w:eastAsia="Calibri"/>
        </w:rPr>
        <w:t xml:space="preserve">presentación de la propuesta </w:t>
      </w:r>
      <w:r w:rsidRPr="00A25068">
        <w:rPr>
          <w:rFonts w:eastAsia="Calibri"/>
          <w:b/>
        </w:rPr>
        <w:t>(</w:t>
      </w:r>
      <w:r w:rsidR="00D931B4">
        <w:rPr>
          <w:rFonts w:eastAsia="Calibri"/>
          <w:b/>
        </w:rPr>
        <w:t xml:space="preserve">FORMATO 1. CARTA DE </w:t>
      </w:r>
      <w:proofErr w:type="spellStart"/>
      <w:r w:rsidR="00D931B4">
        <w:rPr>
          <w:rFonts w:eastAsia="Calibri"/>
          <w:b/>
        </w:rPr>
        <w:t>PRESENTACION</w:t>
      </w:r>
      <w:proofErr w:type="spellEnd"/>
      <w:r w:rsidRPr="00A25068">
        <w:rPr>
          <w:rFonts w:eastAsia="Calibri"/>
          <w:b/>
        </w:rPr>
        <w:t>) y en la plataforma transaccional del Sistema Electrónico de Contratación</w:t>
      </w:r>
      <w:r w:rsidRPr="00A25068">
        <w:rPr>
          <w:rFonts w:eastAsia="Calibri"/>
          <w:b/>
          <w:spacing w:val="1"/>
        </w:rPr>
        <w:t xml:space="preserve"> </w:t>
      </w:r>
      <w:r w:rsidRPr="00A25068">
        <w:rPr>
          <w:rFonts w:eastAsia="Calibri"/>
          <w:b/>
        </w:rPr>
        <w:t>Pública</w:t>
      </w:r>
      <w:r w:rsidRPr="00A25068">
        <w:rPr>
          <w:rFonts w:eastAsia="Calibri"/>
          <w:b/>
          <w:spacing w:val="1"/>
        </w:rPr>
        <w:t xml:space="preserve"> </w:t>
      </w:r>
      <w:r w:rsidRPr="00A25068">
        <w:rPr>
          <w:rFonts w:eastAsia="Calibri"/>
          <w:b/>
        </w:rPr>
        <w:t>-</w:t>
      </w:r>
      <w:r w:rsidRPr="00A25068">
        <w:rPr>
          <w:rFonts w:eastAsia="Calibri"/>
          <w:b/>
          <w:spacing w:val="-2"/>
        </w:rPr>
        <w:t xml:space="preserve"> </w:t>
      </w:r>
      <w:proofErr w:type="spellStart"/>
      <w:r w:rsidRPr="00A25068">
        <w:rPr>
          <w:rFonts w:eastAsia="Calibri"/>
          <w:b/>
        </w:rPr>
        <w:t>SECOP</w:t>
      </w:r>
      <w:proofErr w:type="spellEnd"/>
      <w:r w:rsidRPr="00A25068">
        <w:rPr>
          <w:rFonts w:eastAsia="Calibri"/>
          <w:b/>
          <w:spacing w:val="-1"/>
        </w:rPr>
        <w:t xml:space="preserve"> </w:t>
      </w:r>
      <w:r w:rsidRPr="00A25068">
        <w:rPr>
          <w:rFonts w:eastAsia="Calibri"/>
          <w:b/>
        </w:rPr>
        <w:t>II</w:t>
      </w:r>
      <w:r w:rsidRPr="00A25068">
        <w:rPr>
          <w:rFonts w:eastAsia="Calibri"/>
        </w:rPr>
        <w:t>,</w:t>
      </w:r>
      <w:r w:rsidRPr="00A25068">
        <w:rPr>
          <w:rFonts w:eastAsia="Calibri"/>
          <w:spacing w:val="-2"/>
        </w:rPr>
        <w:t xml:space="preserve"> </w:t>
      </w:r>
      <w:r w:rsidRPr="00A25068">
        <w:rPr>
          <w:rFonts w:eastAsia="Calibri"/>
        </w:rPr>
        <w:t>cuando cargue</w:t>
      </w:r>
      <w:r w:rsidRPr="00A25068">
        <w:rPr>
          <w:rFonts w:eastAsia="Calibri"/>
          <w:spacing w:val="-3"/>
        </w:rPr>
        <w:t xml:space="preserve"> </w:t>
      </w:r>
      <w:r w:rsidRPr="00A25068">
        <w:rPr>
          <w:rFonts w:eastAsia="Calibri"/>
        </w:rPr>
        <w:t>los</w:t>
      </w:r>
      <w:r w:rsidRPr="00A25068">
        <w:rPr>
          <w:rFonts w:eastAsia="Calibri"/>
          <w:spacing w:val="-1"/>
        </w:rPr>
        <w:t xml:space="preserve"> </w:t>
      </w:r>
      <w:r w:rsidRPr="00A25068">
        <w:rPr>
          <w:rFonts w:eastAsia="Calibri"/>
        </w:rPr>
        <w:t>documentos</w:t>
      </w:r>
      <w:r w:rsidRPr="00A25068">
        <w:rPr>
          <w:rFonts w:eastAsia="Calibri"/>
          <w:spacing w:val="2"/>
        </w:rPr>
        <w:t xml:space="preserve"> </w:t>
      </w:r>
      <w:r w:rsidRPr="00A25068">
        <w:rPr>
          <w:rFonts w:eastAsia="Calibri"/>
        </w:rPr>
        <w:t>deberá</w:t>
      </w:r>
      <w:r w:rsidRPr="00A25068">
        <w:rPr>
          <w:rFonts w:eastAsia="Calibri"/>
          <w:spacing w:val="-7"/>
        </w:rPr>
        <w:t xml:space="preserve"> </w:t>
      </w:r>
      <w:r w:rsidRPr="00A25068">
        <w:rPr>
          <w:rFonts w:eastAsia="Calibri"/>
        </w:rPr>
        <w:t>marcar que es confidencial.</w:t>
      </w:r>
    </w:p>
    <w:p w14:paraId="670C8BF5" w14:textId="77777777" w:rsidR="00445F97" w:rsidRPr="00A25068" w:rsidRDefault="00445F97" w:rsidP="00164BC7">
      <w:pPr>
        <w:spacing w:after="0" w:line="240" w:lineRule="auto"/>
        <w:jc w:val="both"/>
        <w:rPr>
          <w:rFonts w:eastAsia="Calibri"/>
        </w:rPr>
      </w:pPr>
    </w:p>
    <w:p w14:paraId="67622006" w14:textId="77777777" w:rsidR="009C7C46" w:rsidRPr="00A25068" w:rsidRDefault="00EE4760"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Cs/>
        </w:rPr>
      </w:pPr>
      <w:r w:rsidRPr="00A25068">
        <w:rPr>
          <w:rFonts w:eastAsia="Arial"/>
          <w:b/>
          <w:bCs/>
        </w:rPr>
        <w:t>ACREDITACIÓN</w:t>
      </w:r>
      <w:r w:rsidR="00445F97" w:rsidRPr="00A25068">
        <w:rPr>
          <w:rFonts w:eastAsia="Arial"/>
          <w:b/>
          <w:bCs/>
        </w:rPr>
        <w:t xml:space="preserve"> CALIDAD MIPYME. </w:t>
      </w:r>
    </w:p>
    <w:p w14:paraId="6B108CCC" w14:textId="77777777" w:rsidR="00C21B22" w:rsidRDefault="00C21B22" w:rsidP="009C7C46">
      <w:pPr>
        <w:widowControl w:val="0"/>
        <w:tabs>
          <w:tab w:val="left" w:pos="567"/>
        </w:tabs>
        <w:autoSpaceDE w:val="0"/>
        <w:autoSpaceDN w:val="0"/>
        <w:spacing w:after="0" w:line="240" w:lineRule="auto"/>
        <w:jc w:val="both"/>
        <w:outlineLvl w:val="0"/>
        <w:rPr>
          <w:rFonts w:eastAsia="Arial"/>
          <w:bCs/>
        </w:rPr>
      </w:pPr>
    </w:p>
    <w:p w14:paraId="3A738735" w14:textId="38352D1D" w:rsidR="00445F97" w:rsidRPr="00A25068" w:rsidRDefault="00445F97" w:rsidP="009C7C46">
      <w:pPr>
        <w:widowControl w:val="0"/>
        <w:tabs>
          <w:tab w:val="left" w:pos="567"/>
        </w:tabs>
        <w:autoSpaceDE w:val="0"/>
        <w:autoSpaceDN w:val="0"/>
        <w:spacing w:after="0" w:line="240" w:lineRule="auto"/>
        <w:jc w:val="both"/>
        <w:outlineLvl w:val="0"/>
        <w:rPr>
          <w:rFonts w:eastAsia="Arial"/>
          <w:bCs/>
        </w:rPr>
      </w:pPr>
      <w:r w:rsidRPr="00A25068">
        <w:rPr>
          <w:rFonts w:eastAsia="Arial"/>
          <w:bCs/>
        </w:rPr>
        <w:t xml:space="preserve">En caso de que se quiera acreditar, se dará aplicación a lo señalado en el </w:t>
      </w:r>
      <w:r w:rsidRPr="00A25068">
        <w:rPr>
          <w:rFonts w:eastAsia="Arial"/>
          <w:b/>
          <w:bCs/>
        </w:rPr>
        <w:t>FORMATO 5</w:t>
      </w:r>
      <w:r w:rsidRPr="00A25068">
        <w:rPr>
          <w:rFonts w:eastAsia="Arial"/>
          <w:bCs/>
        </w:rPr>
        <w:t xml:space="preserve"> del presente documento complementario.</w:t>
      </w:r>
    </w:p>
    <w:p w14:paraId="7D16CDD9" w14:textId="77777777" w:rsidR="00445F97" w:rsidRPr="00A25068" w:rsidRDefault="00445F97" w:rsidP="00164BC7">
      <w:pPr>
        <w:widowControl w:val="0"/>
        <w:tabs>
          <w:tab w:val="left" w:pos="821"/>
        </w:tabs>
        <w:autoSpaceDE w:val="0"/>
        <w:autoSpaceDN w:val="0"/>
        <w:spacing w:after="0" w:line="240" w:lineRule="auto"/>
        <w:ind w:left="820"/>
        <w:jc w:val="both"/>
        <w:outlineLvl w:val="0"/>
        <w:rPr>
          <w:rFonts w:eastAsia="Arial"/>
          <w:b/>
          <w:bCs/>
        </w:rPr>
      </w:pPr>
    </w:p>
    <w:p w14:paraId="6EE3F69D"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FECHA</w:t>
      </w:r>
      <w:r w:rsidRPr="00A25068">
        <w:rPr>
          <w:rFonts w:eastAsia="Arial"/>
          <w:b/>
          <w:bCs/>
          <w:spacing w:val="-4"/>
        </w:rPr>
        <w:t xml:space="preserve"> </w:t>
      </w:r>
      <w:r w:rsidRPr="00A25068">
        <w:rPr>
          <w:rFonts w:eastAsia="Arial"/>
          <w:b/>
          <w:bCs/>
        </w:rPr>
        <w:t>Y HORA</w:t>
      </w:r>
      <w:r w:rsidRPr="00A25068">
        <w:rPr>
          <w:rFonts w:eastAsia="Arial"/>
          <w:b/>
          <w:bCs/>
          <w:spacing w:val="-1"/>
        </w:rPr>
        <w:t xml:space="preserve"> </w:t>
      </w:r>
      <w:r w:rsidRPr="00A25068">
        <w:rPr>
          <w:rFonts w:eastAsia="Arial"/>
          <w:b/>
          <w:bCs/>
        </w:rPr>
        <w:t>LÍMITE PARA</w:t>
      </w:r>
      <w:r w:rsidRPr="00A25068">
        <w:rPr>
          <w:rFonts w:eastAsia="Arial"/>
          <w:b/>
          <w:bCs/>
          <w:spacing w:val="-1"/>
        </w:rPr>
        <w:t xml:space="preserve"> </w:t>
      </w:r>
      <w:r w:rsidRPr="00A25068">
        <w:rPr>
          <w:rFonts w:eastAsia="Arial"/>
          <w:b/>
          <w:bCs/>
        </w:rPr>
        <w:t>LA RECEPCIÓN DE LAS OFERTAS.</w:t>
      </w:r>
    </w:p>
    <w:p w14:paraId="2891B740" w14:textId="77777777" w:rsidR="00C21B22" w:rsidRDefault="00C21B22" w:rsidP="00164BC7">
      <w:pPr>
        <w:spacing w:after="0" w:line="240" w:lineRule="auto"/>
        <w:jc w:val="both"/>
        <w:rPr>
          <w:rFonts w:eastAsia="Calibri"/>
        </w:rPr>
      </w:pPr>
    </w:p>
    <w:p w14:paraId="3A78DDBF" w14:textId="74F65116" w:rsidR="00445F97" w:rsidRPr="00A25068" w:rsidRDefault="00445F97" w:rsidP="00164BC7">
      <w:pPr>
        <w:spacing w:after="0" w:line="240" w:lineRule="auto"/>
        <w:jc w:val="both"/>
        <w:rPr>
          <w:rFonts w:eastAsia="Calibri"/>
          <w:b/>
        </w:rPr>
      </w:pPr>
      <w:r w:rsidRPr="00A25068">
        <w:rPr>
          <w:rFonts w:eastAsia="Calibri"/>
        </w:rPr>
        <w:t>Los interesados en participar en el presente proceso de selección deberán presentar sus ofertas durante el plazo previsto y</w:t>
      </w:r>
      <w:r w:rsidRPr="00A25068">
        <w:rPr>
          <w:rFonts w:eastAsia="Calibri"/>
          <w:spacing w:val="1"/>
        </w:rPr>
        <w:t xml:space="preserve"> </w:t>
      </w:r>
      <w:r w:rsidRPr="00A25068">
        <w:rPr>
          <w:rFonts w:eastAsia="Calibri"/>
        </w:rPr>
        <w:t xml:space="preserve">establecido a través </w:t>
      </w:r>
      <w:r w:rsidRPr="00A25068">
        <w:rPr>
          <w:rFonts w:eastAsia="Calibri"/>
          <w:b/>
        </w:rPr>
        <w:t xml:space="preserve">del Sistema Electrónico de Contratación Pública – </w:t>
      </w:r>
      <w:proofErr w:type="spellStart"/>
      <w:r w:rsidRPr="00A25068">
        <w:rPr>
          <w:rFonts w:eastAsia="Calibri"/>
          <w:b/>
        </w:rPr>
        <w:t>SECOP</w:t>
      </w:r>
      <w:proofErr w:type="spellEnd"/>
      <w:r w:rsidRPr="00A25068">
        <w:rPr>
          <w:rFonts w:eastAsia="Calibri"/>
          <w:b/>
        </w:rPr>
        <w:t xml:space="preserve"> II </w:t>
      </w:r>
      <w:r w:rsidRPr="00A25068">
        <w:rPr>
          <w:rFonts w:eastAsia="Calibri"/>
        </w:rPr>
        <w:t xml:space="preserve">en la Sección 2 </w:t>
      </w:r>
      <w:r w:rsidRPr="00A25068">
        <w:rPr>
          <w:rFonts w:eastAsia="Calibri"/>
          <w:i/>
        </w:rPr>
        <w:t>“CONFIGURACIÓN” -</w:t>
      </w:r>
      <w:r w:rsidRPr="00A25068">
        <w:rPr>
          <w:rFonts w:eastAsia="Calibri"/>
          <w:i/>
          <w:spacing w:val="1"/>
        </w:rPr>
        <w:t xml:space="preserve"> </w:t>
      </w:r>
      <w:r w:rsidRPr="00A25068">
        <w:rPr>
          <w:rFonts w:eastAsia="Calibri"/>
        </w:rPr>
        <w:t>CRONOGRAMA</w:t>
      </w:r>
      <w:r w:rsidRPr="00A25068">
        <w:rPr>
          <w:rFonts w:eastAsia="Calibri"/>
          <w:b/>
        </w:rPr>
        <w:t>, acorde con el compromiso y responsabilidad que asumen el proponente en manejar la propuesta y</w:t>
      </w:r>
      <w:r w:rsidRPr="00A25068">
        <w:rPr>
          <w:rFonts w:eastAsia="Calibri"/>
          <w:b/>
          <w:spacing w:val="1"/>
        </w:rPr>
        <w:t xml:space="preserve"> </w:t>
      </w:r>
      <w:r w:rsidRPr="00A25068">
        <w:rPr>
          <w:rFonts w:eastAsia="Calibri"/>
          <w:b/>
        </w:rPr>
        <w:t>cualquier requerimiento a</w:t>
      </w:r>
      <w:r w:rsidRPr="00A25068">
        <w:rPr>
          <w:rFonts w:eastAsia="Calibri"/>
          <w:b/>
          <w:spacing w:val="-2"/>
        </w:rPr>
        <w:t xml:space="preserve"> </w:t>
      </w:r>
      <w:r w:rsidRPr="00A25068">
        <w:rPr>
          <w:rFonts w:eastAsia="Calibri"/>
          <w:b/>
        </w:rPr>
        <w:t>través de la</w:t>
      </w:r>
      <w:r w:rsidRPr="00A25068">
        <w:rPr>
          <w:rFonts w:eastAsia="Calibri"/>
          <w:b/>
          <w:spacing w:val="-2"/>
        </w:rPr>
        <w:t xml:space="preserve"> </w:t>
      </w:r>
      <w:r w:rsidRPr="00A25068">
        <w:rPr>
          <w:rFonts w:eastAsia="Calibri"/>
          <w:b/>
        </w:rPr>
        <w:t>citada</w:t>
      </w:r>
      <w:r w:rsidRPr="00A25068">
        <w:rPr>
          <w:rFonts w:eastAsia="Calibri"/>
          <w:b/>
          <w:spacing w:val="-1"/>
        </w:rPr>
        <w:t xml:space="preserve"> </w:t>
      </w:r>
      <w:r w:rsidRPr="00A25068">
        <w:rPr>
          <w:rFonts w:eastAsia="Calibri"/>
          <w:b/>
        </w:rPr>
        <w:t>Plataforma.</w:t>
      </w:r>
    </w:p>
    <w:p w14:paraId="49DFB3D7" w14:textId="77777777" w:rsidR="00445F97" w:rsidRPr="00A25068" w:rsidRDefault="00445F97" w:rsidP="00164BC7">
      <w:pPr>
        <w:spacing w:after="0" w:line="240" w:lineRule="auto"/>
        <w:jc w:val="both"/>
        <w:rPr>
          <w:rFonts w:eastAsia="Calibri"/>
          <w:b/>
        </w:rPr>
      </w:pPr>
    </w:p>
    <w:p w14:paraId="26031593" w14:textId="77777777" w:rsidR="00445F97" w:rsidRPr="00A25068" w:rsidRDefault="00445F97" w:rsidP="00164BC7">
      <w:pPr>
        <w:spacing w:after="0" w:line="240" w:lineRule="auto"/>
        <w:jc w:val="both"/>
        <w:rPr>
          <w:rFonts w:eastAsia="Calibri"/>
        </w:rPr>
      </w:pPr>
      <w:r w:rsidRPr="00A25068">
        <w:rPr>
          <w:rFonts w:eastAsia="Calibri"/>
        </w:rPr>
        <w:t xml:space="preserve">El cierre (presentación ofertas) se realizará a través del </w:t>
      </w:r>
      <w:r w:rsidRPr="00A25068">
        <w:rPr>
          <w:rFonts w:eastAsia="Calibri"/>
          <w:b/>
        </w:rPr>
        <w:t xml:space="preserve">Sistema Electrónico de Contratación Pública del </w:t>
      </w:r>
      <w:proofErr w:type="spellStart"/>
      <w:r w:rsidRPr="00A25068">
        <w:rPr>
          <w:rFonts w:eastAsia="Calibri"/>
          <w:b/>
        </w:rPr>
        <w:t>SECOP</w:t>
      </w:r>
      <w:proofErr w:type="spellEnd"/>
      <w:r w:rsidRPr="00A25068">
        <w:rPr>
          <w:rFonts w:eastAsia="Calibri"/>
          <w:b/>
        </w:rPr>
        <w:t xml:space="preserve"> II, </w:t>
      </w:r>
      <w:r w:rsidRPr="00A25068">
        <w:rPr>
          <w:rFonts w:eastAsia="Calibri"/>
        </w:rPr>
        <w:t>en el</w:t>
      </w:r>
      <w:r w:rsidRPr="00A25068">
        <w:rPr>
          <w:rFonts w:eastAsia="Calibri"/>
          <w:spacing w:val="1"/>
        </w:rPr>
        <w:t xml:space="preserve"> </w:t>
      </w:r>
      <w:r w:rsidRPr="00A25068">
        <w:rPr>
          <w:rFonts w:eastAsia="Calibri"/>
        </w:rPr>
        <w:t xml:space="preserve">día y hora señalado en la sección del CRONOGRAMA </w:t>
      </w:r>
      <w:r w:rsidRPr="00A25068">
        <w:rPr>
          <w:rFonts w:eastAsia="Calibri"/>
          <w:b/>
        </w:rPr>
        <w:t xml:space="preserve">del Sistema Electrónico de Contratación Pública – </w:t>
      </w:r>
      <w:proofErr w:type="spellStart"/>
      <w:r w:rsidRPr="00A25068">
        <w:rPr>
          <w:rFonts w:eastAsia="Calibri"/>
          <w:b/>
        </w:rPr>
        <w:t>SECOP</w:t>
      </w:r>
      <w:proofErr w:type="spellEnd"/>
      <w:r w:rsidRPr="00A25068">
        <w:rPr>
          <w:rFonts w:eastAsia="Calibri"/>
          <w:b/>
        </w:rPr>
        <w:t xml:space="preserve"> II</w:t>
      </w:r>
      <w:r w:rsidRPr="00A25068">
        <w:rPr>
          <w:rFonts w:eastAsia="Calibri"/>
        </w:rPr>
        <w:t>, so</w:t>
      </w:r>
      <w:r w:rsidRPr="00A25068">
        <w:rPr>
          <w:rFonts w:eastAsia="Calibri"/>
          <w:spacing w:val="1"/>
        </w:rPr>
        <w:t xml:space="preserve"> </w:t>
      </w:r>
      <w:r w:rsidRPr="00A25068">
        <w:rPr>
          <w:rFonts w:eastAsia="Calibri"/>
        </w:rPr>
        <w:t>pena</w:t>
      </w:r>
      <w:r w:rsidRPr="00A25068">
        <w:rPr>
          <w:rFonts w:eastAsia="Calibri"/>
          <w:spacing w:val="-9"/>
        </w:rPr>
        <w:t xml:space="preserve"> </w:t>
      </w:r>
      <w:r w:rsidRPr="00A25068">
        <w:rPr>
          <w:rFonts w:eastAsia="Calibri"/>
        </w:rPr>
        <w:t>de</w:t>
      </w:r>
      <w:r w:rsidRPr="00A25068">
        <w:rPr>
          <w:rFonts w:eastAsia="Calibri"/>
          <w:spacing w:val="-4"/>
        </w:rPr>
        <w:t xml:space="preserve"> </w:t>
      </w:r>
      <w:r w:rsidRPr="00A25068">
        <w:rPr>
          <w:rFonts w:eastAsia="Calibri"/>
        </w:rPr>
        <w:t>rechazo</w:t>
      </w:r>
      <w:r w:rsidRPr="00A25068">
        <w:rPr>
          <w:rFonts w:eastAsia="Calibri"/>
          <w:spacing w:val="-6"/>
        </w:rPr>
        <w:t xml:space="preserve"> </w:t>
      </w:r>
      <w:r w:rsidRPr="00A25068">
        <w:rPr>
          <w:rFonts w:eastAsia="Calibri"/>
        </w:rPr>
        <w:t>de</w:t>
      </w:r>
      <w:r w:rsidRPr="00A25068">
        <w:rPr>
          <w:rFonts w:eastAsia="Calibri"/>
          <w:spacing w:val="-5"/>
        </w:rPr>
        <w:t xml:space="preserve"> </w:t>
      </w:r>
      <w:r w:rsidRPr="00A25068">
        <w:rPr>
          <w:rFonts w:eastAsia="Calibri"/>
        </w:rPr>
        <w:t>la</w:t>
      </w:r>
      <w:r w:rsidRPr="00A25068">
        <w:rPr>
          <w:rFonts w:eastAsia="Calibri"/>
          <w:spacing w:val="-4"/>
        </w:rPr>
        <w:t xml:space="preserve"> </w:t>
      </w:r>
      <w:r w:rsidRPr="00A25068">
        <w:rPr>
          <w:rFonts w:eastAsia="Calibri"/>
        </w:rPr>
        <w:t>propuesta,</w:t>
      </w:r>
      <w:r w:rsidRPr="00A25068">
        <w:rPr>
          <w:rFonts w:eastAsia="Calibri"/>
          <w:spacing w:val="-6"/>
        </w:rPr>
        <w:t xml:space="preserve"> </w:t>
      </w:r>
      <w:r w:rsidRPr="00A25068">
        <w:rPr>
          <w:rFonts w:eastAsia="Calibri"/>
        </w:rPr>
        <w:t>excepto</w:t>
      </w:r>
      <w:r w:rsidRPr="00A25068">
        <w:rPr>
          <w:rFonts w:eastAsia="Calibri"/>
          <w:spacing w:val="-6"/>
        </w:rPr>
        <w:t xml:space="preserve"> </w:t>
      </w:r>
      <w:r w:rsidRPr="00A25068">
        <w:rPr>
          <w:rFonts w:eastAsia="Calibri"/>
        </w:rPr>
        <w:t>certificado</w:t>
      </w:r>
      <w:r w:rsidRPr="00A25068">
        <w:rPr>
          <w:rFonts w:eastAsia="Calibri"/>
          <w:spacing w:val="-5"/>
        </w:rPr>
        <w:t xml:space="preserve"> </w:t>
      </w:r>
      <w:r w:rsidRPr="00A25068">
        <w:rPr>
          <w:rFonts w:eastAsia="Calibri"/>
        </w:rPr>
        <w:t>de</w:t>
      </w:r>
      <w:r w:rsidRPr="00A25068">
        <w:rPr>
          <w:rFonts w:eastAsia="Calibri"/>
          <w:spacing w:val="-6"/>
        </w:rPr>
        <w:t xml:space="preserve"> </w:t>
      </w:r>
      <w:r w:rsidRPr="00A25068">
        <w:rPr>
          <w:rFonts w:eastAsia="Calibri"/>
        </w:rPr>
        <w:t>indisponibilidad</w:t>
      </w:r>
      <w:r w:rsidRPr="00A25068">
        <w:rPr>
          <w:rFonts w:eastAsia="Calibri"/>
          <w:spacing w:val="-3"/>
        </w:rPr>
        <w:t xml:space="preserve"> </w:t>
      </w:r>
      <w:r w:rsidRPr="00A25068">
        <w:rPr>
          <w:rFonts w:eastAsia="Calibri"/>
        </w:rPr>
        <w:t>del</w:t>
      </w:r>
      <w:r w:rsidRPr="00A25068">
        <w:rPr>
          <w:rFonts w:eastAsia="Calibri"/>
          <w:spacing w:val="-6"/>
        </w:rPr>
        <w:t xml:space="preserve"> </w:t>
      </w:r>
      <w:r w:rsidRPr="00A25068">
        <w:rPr>
          <w:rFonts w:eastAsia="Calibri"/>
        </w:rPr>
        <w:t>sistema</w:t>
      </w:r>
      <w:r w:rsidRPr="00A25068">
        <w:rPr>
          <w:rFonts w:eastAsia="Calibri"/>
          <w:spacing w:val="-4"/>
        </w:rPr>
        <w:t xml:space="preserve"> </w:t>
      </w:r>
      <w:r w:rsidRPr="00A25068">
        <w:rPr>
          <w:rFonts w:eastAsia="Calibri"/>
        </w:rPr>
        <w:t>emitido</w:t>
      </w:r>
      <w:r w:rsidRPr="00A25068">
        <w:rPr>
          <w:rFonts w:eastAsia="Calibri"/>
          <w:spacing w:val="-4"/>
        </w:rPr>
        <w:t xml:space="preserve"> </w:t>
      </w:r>
      <w:r w:rsidRPr="00A25068">
        <w:rPr>
          <w:rFonts w:eastAsia="Calibri"/>
        </w:rPr>
        <w:t>por</w:t>
      </w:r>
      <w:r w:rsidRPr="00A25068">
        <w:rPr>
          <w:rFonts w:eastAsia="Calibri"/>
          <w:spacing w:val="-4"/>
        </w:rPr>
        <w:t xml:space="preserve"> </w:t>
      </w:r>
      <w:r w:rsidRPr="00A25068">
        <w:rPr>
          <w:rFonts w:eastAsia="Calibri"/>
        </w:rPr>
        <w:t>Colombia</w:t>
      </w:r>
      <w:r w:rsidRPr="00A25068">
        <w:rPr>
          <w:rFonts w:eastAsia="Calibri"/>
          <w:spacing w:val="-6"/>
        </w:rPr>
        <w:t xml:space="preserve"> </w:t>
      </w:r>
      <w:r w:rsidRPr="00A25068">
        <w:rPr>
          <w:rFonts w:eastAsia="Calibri"/>
        </w:rPr>
        <w:t>Compra</w:t>
      </w:r>
      <w:r w:rsidRPr="00A25068">
        <w:rPr>
          <w:rFonts w:eastAsia="Calibri"/>
          <w:spacing w:val="-3"/>
        </w:rPr>
        <w:t xml:space="preserve"> </w:t>
      </w:r>
      <w:r w:rsidRPr="00A25068">
        <w:rPr>
          <w:rFonts w:eastAsia="Calibri"/>
        </w:rPr>
        <w:t>Eficiente.</w:t>
      </w:r>
    </w:p>
    <w:p w14:paraId="5F5F7367" w14:textId="77777777" w:rsidR="00445F97" w:rsidRPr="00A25068" w:rsidRDefault="00445F97" w:rsidP="00164BC7">
      <w:pPr>
        <w:spacing w:after="0" w:line="240" w:lineRule="auto"/>
        <w:jc w:val="both"/>
        <w:rPr>
          <w:rFonts w:eastAsia="Calibri"/>
        </w:rPr>
      </w:pPr>
    </w:p>
    <w:p w14:paraId="6BDB2FCD" w14:textId="77777777" w:rsidR="00445F97" w:rsidRPr="00A25068" w:rsidRDefault="00445F97" w:rsidP="00164BC7">
      <w:pPr>
        <w:spacing w:after="0" w:line="240" w:lineRule="auto"/>
        <w:jc w:val="both"/>
        <w:rPr>
          <w:rFonts w:eastAsia="Calibri"/>
        </w:rPr>
      </w:pPr>
      <w:r w:rsidRPr="00A25068">
        <w:rPr>
          <w:rFonts w:eastAsia="Calibri"/>
        </w:rPr>
        <w:t>Cuando LA ENTIDAD lo considere conveniente, el plazo para la presentación de propuestas podrá ser prorrogado mediante</w:t>
      </w:r>
      <w:r w:rsidRPr="00A25068">
        <w:rPr>
          <w:rFonts w:eastAsia="Calibri"/>
          <w:spacing w:val="1"/>
        </w:rPr>
        <w:t xml:space="preserve"> </w:t>
      </w:r>
      <w:r w:rsidRPr="00A25068">
        <w:rPr>
          <w:rFonts w:eastAsia="Calibri"/>
        </w:rPr>
        <w:t>ADENDA,</w:t>
      </w:r>
      <w:r w:rsidRPr="00A25068">
        <w:rPr>
          <w:rFonts w:eastAsia="Calibri"/>
          <w:spacing w:val="-1"/>
        </w:rPr>
        <w:t xml:space="preserve"> </w:t>
      </w:r>
      <w:r w:rsidRPr="00A25068">
        <w:rPr>
          <w:rFonts w:eastAsia="Calibri"/>
        </w:rPr>
        <w:t>expedida</w:t>
      </w:r>
      <w:r w:rsidRPr="00A25068">
        <w:rPr>
          <w:rFonts w:eastAsia="Calibri"/>
          <w:spacing w:val="-1"/>
        </w:rPr>
        <w:t xml:space="preserve"> </w:t>
      </w:r>
      <w:r w:rsidRPr="00A25068">
        <w:rPr>
          <w:rFonts w:eastAsia="Calibri"/>
        </w:rPr>
        <w:t>a</w:t>
      </w:r>
      <w:r w:rsidRPr="00A25068">
        <w:rPr>
          <w:rFonts w:eastAsia="Calibri"/>
          <w:spacing w:val="-1"/>
        </w:rPr>
        <w:t xml:space="preserve"> </w:t>
      </w:r>
      <w:r w:rsidRPr="00A25068">
        <w:rPr>
          <w:rFonts w:eastAsia="Calibri"/>
        </w:rPr>
        <w:t>través</w:t>
      </w:r>
      <w:r w:rsidRPr="00A25068">
        <w:rPr>
          <w:rFonts w:eastAsia="Calibri"/>
          <w:spacing w:val="4"/>
        </w:rPr>
        <w:t xml:space="preserve"> </w:t>
      </w:r>
      <w:r w:rsidRPr="00A25068">
        <w:rPr>
          <w:rFonts w:eastAsia="Calibri"/>
          <w:b/>
        </w:rPr>
        <w:t>del</w:t>
      </w:r>
      <w:r w:rsidRPr="00A25068">
        <w:rPr>
          <w:rFonts w:eastAsia="Calibri"/>
          <w:b/>
          <w:spacing w:val="-1"/>
        </w:rPr>
        <w:t xml:space="preserve"> </w:t>
      </w:r>
      <w:r w:rsidRPr="00A25068">
        <w:rPr>
          <w:rFonts w:eastAsia="Calibri"/>
          <w:b/>
        </w:rPr>
        <w:t>Sistema Electrónico</w:t>
      </w:r>
      <w:r w:rsidRPr="00A25068">
        <w:rPr>
          <w:rFonts w:eastAsia="Calibri"/>
          <w:b/>
          <w:spacing w:val="1"/>
        </w:rPr>
        <w:t xml:space="preserve"> </w:t>
      </w:r>
      <w:r w:rsidRPr="00A25068">
        <w:rPr>
          <w:rFonts w:eastAsia="Calibri"/>
          <w:b/>
        </w:rPr>
        <w:t>de</w:t>
      </w:r>
      <w:r w:rsidRPr="00A25068">
        <w:rPr>
          <w:rFonts w:eastAsia="Calibri"/>
          <w:b/>
          <w:spacing w:val="-1"/>
        </w:rPr>
        <w:t xml:space="preserve"> </w:t>
      </w:r>
      <w:r w:rsidRPr="00A25068">
        <w:rPr>
          <w:rFonts w:eastAsia="Calibri"/>
          <w:b/>
        </w:rPr>
        <w:t>Contratación Pública</w:t>
      </w:r>
      <w:r w:rsidRPr="00A25068">
        <w:rPr>
          <w:rFonts w:eastAsia="Calibri"/>
          <w:b/>
          <w:spacing w:val="1"/>
        </w:rPr>
        <w:t xml:space="preserve"> </w:t>
      </w:r>
      <w:r w:rsidRPr="00A25068">
        <w:rPr>
          <w:rFonts w:eastAsia="Calibri"/>
          <w:b/>
        </w:rPr>
        <w:t>–</w:t>
      </w:r>
      <w:r w:rsidRPr="00A25068">
        <w:rPr>
          <w:rFonts w:eastAsia="Calibri"/>
          <w:b/>
          <w:spacing w:val="-2"/>
        </w:rPr>
        <w:t xml:space="preserve"> </w:t>
      </w:r>
      <w:proofErr w:type="spellStart"/>
      <w:r w:rsidRPr="00A25068">
        <w:rPr>
          <w:rFonts w:eastAsia="Calibri"/>
        </w:rPr>
        <w:t>SECOP</w:t>
      </w:r>
      <w:proofErr w:type="spellEnd"/>
      <w:r w:rsidRPr="00A25068">
        <w:rPr>
          <w:rFonts w:eastAsia="Calibri"/>
          <w:spacing w:val="-1"/>
        </w:rPr>
        <w:t xml:space="preserve"> </w:t>
      </w:r>
      <w:r w:rsidRPr="00A25068">
        <w:rPr>
          <w:rFonts w:eastAsia="Calibri"/>
        </w:rPr>
        <w:t>II.</w:t>
      </w:r>
    </w:p>
    <w:p w14:paraId="52C5AF34" w14:textId="77777777" w:rsidR="00445F97" w:rsidRPr="00A25068" w:rsidRDefault="00445F97" w:rsidP="00164BC7">
      <w:pPr>
        <w:spacing w:after="0" w:line="240" w:lineRule="auto"/>
        <w:jc w:val="both"/>
        <w:rPr>
          <w:rFonts w:eastAsia="Calibri"/>
        </w:rPr>
      </w:pPr>
    </w:p>
    <w:p w14:paraId="04DF2EB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Entidad no aceptara la acreditación de los requisitos solicitados con circunstancias ocurridas con posterioridad al cierre o</w:t>
      </w:r>
      <w:r w:rsidRPr="00A25068">
        <w:rPr>
          <w:rFonts w:eastAsia="Arial MT"/>
          <w:spacing w:val="1"/>
        </w:rPr>
        <w:t xml:space="preserve"> </w:t>
      </w:r>
      <w:r w:rsidRPr="00A25068">
        <w:rPr>
          <w:rFonts w:eastAsia="Arial MT"/>
        </w:rPr>
        <w:t>presentación de ofertas del proceso, conforme a lo dispuesto en el artículo 5 de la Ley 1150 de 2007 modificado por el</w:t>
      </w:r>
      <w:r w:rsidRPr="00A25068">
        <w:rPr>
          <w:rFonts w:eastAsia="Arial MT"/>
          <w:spacing w:val="1"/>
        </w:rPr>
        <w:t xml:space="preserve"> </w:t>
      </w:r>
      <w:r w:rsidRPr="00A25068">
        <w:rPr>
          <w:rFonts w:eastAsia="Arial MT"/>
        </w:rPr>
        <w:t>artículo</w:t>
      </w:r>
      <w:r w:rsidRPr="00A25068">
        <w:rPr>
          <w:rFonts w:eastAsia="Arial MT"/>
          <w:spacing w:val="-2"/>
        </w:rPr>
        <w:t xml:space="preserve"> </w:t>
      </w:r>
      <w:r w:rsidRPr="00A25068">
        <w:rPr>
          <w:rFonts w:eastAsia="Arial MT"/>
        </w:rPr>
        <w:t>5</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 Ley</w:t>
      </w:r>
      <w:r w:rsidRPr="00A25068">
        <w:rPr>
          <w:rFonts w:eastAsia="Arial MT"/>
          <w:spacing w:val="-1"/>
        </w:rPr>
        <w:t xml:space="preserve"> </w:t>
      </w:r>
      <w:r w:rsidRPr="00A25068">
        <w:rPr>
          <w:rFonts w:eastAsia="Arial MT"/>
        </w:rPr>
        <w:t>1882 de</w:t>
      </w:r>
      <w:r w:rsidRPr="00A25068">
        <w:rPr>
          <w:rFonts w:eastAsia="Arial MT"/>
          <w:spacing w:val="-4"/>
        </w:rPr>
        <w:t xml:space="preserve"> </w:t>
      </w:r>
      <w:r w:rsidRPr="00A25068">
        <w:rPr>
          <w:rFonts w:eastAsia="Arial MT"/>
        </w:rPr>
        <w:t>2018.</w:t>
      </w:r>
    </w:p>
    <w:p w14:paraId="0110E221" w14:textId="77777777" w:rsidR="00445F97" w:rsidRPr="00A25068" w:rsidRDefault="00445F97" w:rsidP="00164BC7">
      <w:pPr>
        <w:widowControl w:val="0"/>
        <w:autoSpaceDE w:val="0"/>
        <w:autoSpaceDN w:val="0"/>
        <w:spacing w:after="0" w:line="240" w:lineRule="auto"/>
        <w:jc w:val="both"/>
        <w:rPr>
          <w:rFonts w:eastAsia="Arial MT"/>
        </w:rPr>
      </w:pPr>
    </w:p>
    <w:p w14:paraId="7FBFBAD1"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LOS</w:t>
      </w:r>
      <w:r w:rsidRPr="00A25068">
        <w:rPr>
          <w:rFonts w:eastAsia="Arial"/>
          <w:b/>
          <w:bCs/>
          <w:spacing w:val="6"/>
        </w:rPr>
        <w:t xml:space="preserve"> </w:t>
      </w:r>
      <w:r w:rsidRPr="00A25068">
        <w:rPr>
          <w:rFonts w:eastAsia="Arial"/>
          <w:b/>
          <w:bCs/>
        </w:rPr>
        <w:t>PROPONENTES</w:t>
      </w:r>
      <w:r w:rsidRPr="00A25068">
        <w:rPr>
          <w:rFonts w:eastAsia="Arial"/>
          <w:b/>
          <w:bCs/>
          <w:spacing w:val="9"/>
        </w:rPr>
        <w:t xml:space="preserve"> </w:t>
      </w:r>
      <w:r w:rsidRPr="00A25068">
        <w:rPr>
          <w:rFonts w:eastAsia="Arial"/>
          <w:b/>
          <w:bCs/>
        </w:rPr>
        <w:t>DEBEN</w:t>
      </w:r>
      <w:r w:rsidRPr="00A25068">
        <w:rPr>
          <w:rFonts w:eastAsia="Arial"/>
          <w:b/>
          <w:bCs/>
          <w:spacing w:val="6"/>
        </w:rPr>
        <w:t xml:space="preserve"> </w:t>
      </w:r>
      <w:r w:rsidRPr="00A25068">
        <w:rPr>
          <w:rFonts w:eastAsia="Arial"/>
          <w:b/>
          <w:bCs/>
        </w:rPr>
        <w:t>ESTAR</w:t>
      </w:r>
      <w:r w:rsidRPr="00A25068">
        <w:rPr>
          <w:rFonts w:eastAsia="Arial"/>
          <w:b/>
          <w:bCs/>
          <w:spacing w:val="6"/>
        </w:rPr>
        <w:t xml:space="preserve"> </w:t>
      </w:r>
      <w:r w:rsidRPr="00A25068">
        <w:rPr>
          <w:rFonts w:eastAsia="Arial"/>
          <w:b/>
          <w:bCs/>
        </w:rPr>
        <w:t>REGISTRADOS</w:t>
      </w:r>
      <w:r w:rsidRPr="00A25068">
        <w:rPr>
          <w:rFonts w:eastAsia="Arial"/>
          <w:b/>
          <w:bCs/>
          <w:spacing w:val="8"/>
        </w:rPr>
        <w:t xml:space="preserve"> </w:t>
      </w:r>
      <w:r w:rsidRPr="00A25068">
        <w:rPr>
          <w:rFonts w:eastAsia="Arial"/>
          <w:b/>
          <w:bCs/>
        </w:rPr>
        <w:t>EN</w:t>
      </w:r>
      <w:r w:rsidRPr="00A25068">
        <w:rPr>
          <w:rFonts w:eastAsia="Arial"/>
          <w:b/>
          <w:bCs/>
          <w:spacing w:val="6"/>
        </w:rPr>
        <w:t xml:space="preserve"> </w:t>
      </w:r>
      <w:r w:rsidRPr="00A25068">
        <w:rPr>
          <w:rFonts w:eastAsia="Arial"/>
          <w:b/>
          <w:bCs/>
        </w:rPr>
        <w:t>EL</w:t>
      </w:r>
      <w:r w:rsidRPr="00A25068">
        <w:rPr>
          <w:rFonts w:eastAsia="Arial"/>
          <w:b/>
          <w:bCs/>
          <w:spacing w:val="9"/>
        </w:rPr>
        <w:t xml:space="preserve"> </w:t>
      </w:r>
      <w:proofErr w:type="spellStart"/>
      <w:r w:rsidRPr="00A25068">
        <w:rPr>
          <w:rFonts w:eastAsia="Arial"/>
          <w:b/>
          <w:bCs/>
        </w:rPr>
        <w:t>SECOP</w:t>
      </w:r>
      <w:proofErr w:type="spellEnd"/>
      <w:r w:rsidRPr="00A25068">
        <w:rPr>
          <w:rFonts w:eastAsia="Arial"/>
          <w:b/>
          <w:bCs/>
          <w:spacing w:val="6"/>
        </w:rPr>
        <w:t xml:space="preserve"> </w:t>
      </w:r>
      <w:r w:rsidRPr="00A25068">
        <w:rPr>
          <w:rFonts w:eastAsia="Arial"/>
          <w:b/>
          <w:bCs/>
        </w:rPr>
        <w:t>II</w:t>
      </w:r>
      <w:r w:rsidRPr="00A25068">
        <w:rPr>
          <w:rFonts w:eastAsia="Arial"/>
          <w:b/>
          <w:bCs/>
          <w:spacing w:val="7"/>
        </w:rPr>
        <w:t xml:space="preserve"> </w:t>
      </w:r>
      <w:r w:rsidRPr="00A25068">
        <w:rPr>
          <w:rFonts w:eastAsia="Arial"/>
          <w:b/>
          <w:bCs/>
        </w:rPr>
        <w:t>PARA</w:t>
      </w:r>
      <w:r w:rsidRPr="00A25068">
        <w:rPr>
          <w:rFonts w:eastAsia="Arial"/>
          <w:b/>
          <w:bCs/>
          <w:spacing w:val="6"/>
        </w:rPr>
        <w:t xml:space="preserve"> </w:t>
      </w:r>
      <w:r w:rsidRPr="00A25068">
        <w:rPr>
          <w:rFonts w:eastAsia="Arial"/>
          <w:b/>
          <w:bCs/>
        </w:rPr>
        <w:t>PODER</w:t>
      </w:r>
      <w:r w:rsidRPr="00A25068">
        <w:rPr>
          <w:rFonts w:eastAsia="Arial"/>
          <w:b/>
          <w:bCs/>
          <w:spacing w:val="6"/>
        </w:rPr>
        <w:t xml:space="preserve"> </w:t>
      </w:r>
      <w:r w:rsidRPr="00A25068">
        <w:rPr>
          <w:rFonts w:eastAsia="Arial"/>
          <w:b/>
          <w:bCs/>
        </w:rPr>
        <w:t>PARTICIPAR</w:t>
      </w:r>
      <w:r w:rsidRPr="00A25068">
        <w:rPr>
          <w:rFonts w:eastAsia="Arial"/>
          <w:b/>
          <w:bCs/>
          <w:spacing w:val="6"/>
        </w:rPr>
        <w:t xml:space="preserve"> </w:t>
      </w:r>
      <w:r w:rsidRPr="00A25068">
        <w:rPr>
          <w:rFonts w:eastAsia="Arial"/>
          <w:b/>
          <w:bCs/>
        </w:rPr>
        <w:t>EN</w:t>
      </w:r>
      <w:r w:rsidRPr="00A25068">
        <w:rPr>
          <w:rFonts w:eastAsia="Arial"/>
          <w:b/>
          <w:bCs/>
          <w:spacing w:val="6"/>
        </w:rPr>
        <w:t xml:space="preserve"> </w:t>
      </w:r>
      <w:r w:rsidRPr="00A25068">
        <w:rPr>
          <w:rFonts w:eastAsia="Arial"/>
          <w:b/>
          <w:bCs/>
        </w:rPr>
        <w:t>EL</w:t>
      </w:r>
      <w:r w:rsidRPr="00A25068">
        <w:rPr>
          <w:rFonts w:eastAsia="Arial"/>
          <w:b/>
          <w:bCs/>
          <w:spacing w:val="10"/>
        </w:rPr>
        <w:t xml:space="preserve"> </w:t>
      </w:r>
      <w:r w:rsidRPr="00A25068">
        <w:rPr>
          <w:rFonts w:eastAsia="Arial"/>
          <w:b/>
          <w:bCs/>
        </w:rPr>
        <w:t>PROCESO</w:t>
      </w:r>
      <w:r w:rsidRPr="00A25068">
        <w:rPr>
          <w:rFonts w:eastAsia="Arial"/>
          <w:b/>
          <w:bCs/>
          <w:spacing w:val="-47"/>
        </w:rPr>
        <w:t xml:space="preserve"> </w:t>
      </w:r>
      <w:r w:rsidRPr="00A25068">
        <w:rPr>
          <w:rFonts w:eastAsia="Arial"/>
          <w:b/>
          <w:bCs/>
        </w:rPr>
        <w:t>DE</w:t>
      </w:r>
      <w:r w:rsidRPr="00A25068">
        <w:rPr>
          <w:rFonts w:eastAsia="Arial"/>
          <w:b/>
          <w:bCs/>
          <w:spacing w:val="-1"/>
        </w:rPr>
        <w:t xml:space="preserve"> </w:t>
      </w:r>
      <w:r w:rsidRPr="00A25068">
        <w:rPr>
          <w:rFonts w:eastAsia="Arial"/>
          <w:b/>
          <w:bCs/>
        </w:rPr>
        <w:t>SELECCIÓN.</w:t>
      </w:r>
    </w:p>
    <w:p w14:paraId="796ED1EB"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2B7822A0" w14:textId="77777777" w:rsidR="00445F97" w:rsidRDefault="00445F97" w:rsidP="00164BC7">
      <w:pPr>
        <w:spacing w:after="0" w:line="240" w:lineRule="auto"/>
        <w:jc w:val="both"/>
        <w:rPr>
          <w:rFonts w:eastAsia="Calibri"/>
        </w:rPr>
      </w:pPr>
      <w:r w:rsidRPr="00A25068">
        <w:rPr>
          <w:rFonts w:eastAsia="Calibri"/>
          <w:b/>
        </w:rPr>
        <w:t>ES</w:t>
      </w:r>
      <w:r w:rsidRPr="00A25068">
        <w:rPr>
          <w:rFonts w:eastAsia="Calibri"/>
          <w:b/>
          <w:spacing w:val="3"/>
        </w:rPr>
        <w:t xml:space="preserve"> </w:t>
      </w:r>
      <w:r w:rsidRPr="00A25068">
        <w:rPr>
          <w:rFonts w:eastAsia="Calibri"/>
          <w:b/>
        </w:rPr>
        <w:t>RESPONSABILIDAD</w:t>
      </w:r>
      <w:r w:rsidRPr="00A25068">
        <w:rPr>
          <w:rFonts w:eastAsia="Calibri"/>
          <w:b/>
          <w:spacing w:val="6"/>
        </w:rPr>
        <w:t xml:space="preserve"> </w:t>
      </w:r>
      <w:r w:rsidRPr="00A25068">
        <w:rPr>
          <w:rFonts w:eastAsia="Calibri"/>
          <w:b/>
        </w:rPr>
        <w:t>DE</w:t>
      </w:r>
      <w:r w:rsidRPr="00A25068">
        <w:rPr>
          <w:rFonts w:eastAsia="Calibri"/>
          <w:b/>
          <w:spacing w:val="5"/>
        </w:rPr>
        <w:t xml:space="preserve"> </w:t>
      </w:r>
      <w:r w:rsidRPr="00A25068">
        <w:rPr>
          <w:rFonts w:eastAsia="Calibri"/>
          <w:b/>
        </w:rPr>
        <w:t>LOS</w:t>
      </w:r>
      <w:r w:rsidRPr="00A25068">
        <w:rPr>
          <w:rFonts w:eastAsia="Calibri"/>
          <w:b/>
          <w:spacing w:val="4"/>
        </w:rPr>
        <w:t xml:space="preserve"> </w:t>
      </w:r>
      <w:r w:rsidRPr="00A25068">
        <w:rPr>
          <w:rFonts w:eastAsia="Calibri"/>
          <w:b/>
        </w:rPr>
        <w:t>OFERENTES</w:t>
      </w:r>
      <w:r w:rsidRPr="00A25068">
        <w:rPr>
          <w:rFonts w:eastAsia="Calibri"/>
          <w:b/>
          <w:spacing w:val="3"/>
        </w:rPr>
        <w:t xml:space="preserve"> </w:t>
      </w:r>
      <w:r w:rsidRPr="00A25068">
        <w:rPr>
          <w:rFonts w:eastAsia="Calibri"/>
          <w:b/>
        </w:rPr>
        <w:t>CONSULTAR</w:t>
      </w:r>
      <w:r w:rsidRPr="00A25068">
        <w:rPr>
          <w:rFonts w:eastAsia="Calibri"/>
          <w:b/>
          <w:spacing w:val="3"/>
        </w:rPr>
        <w:t xml:space="preserve"> </w:t>
      </w:r>
      <w:r w:rsidRPr="00A25068">
        <w:rPr>
          <w:rFonts w:eastAsia="Calibri"/>
          <w:b/>
        </w:rPr>
        <w:t>DE</w:t>
      </w:r>
      <w:r w:rsidRPr="00A25068">
        <w:rPr>
          <w:rFonts w:eastAsia="Calibri"/>
          <w:b/>
          <w:spacing w:val="3"/>
        </w:rPr>
        <w:t xml:space="preserve"> </w:t>
      </w:r>
      <w:r w:rsidRPr="00A25068">
        <w:rPr>
          <w:rFonts w:eastAsia="Calibri"/>
          <w:b/>
        </w:rPr>
        <w:t>MANERA</w:t>
      </w:r>
      <w:r w:rsidRPr="00A25068">
        <w:rPr>
          <w:rFonts w:eastAsia="Calibri"/>
          <w:b/>
          <w:spacing w:val="3"/>
        </w:rPr>
        <w:t xml:space="preserve"> </w:t>
      </w:r>
      <w:r w:rsidRPr="00A25068">
        <w:rPr>
          <w:rFonts w:eastAsia="Calibri"/>
          <w:b/>
        </w:rPr>
        <w:t>PERMANENTE</w:t>
      </w:r>
      <w:r w:rsidRPr="00A25068">
        <w:rPr>
          <w:rFonts w:eastAsia="Calibri"/>
          <w:b/>
          <w:spacing w:val="3"/>
        </w:rPr>
        <w:t xml:space="preserve"> </w:t>
      </w:r>
      <w:r w:rsidRPr="00A25068">
        <w:rPr>
          <w:rFonts w:eastAsia="Calibri"/>
          <w:b/>
        </w:rPr>
        <w:t>LA</w:t>
      </w:r>
      <w:r w:rsidRPr="00A25068">
        <w:rPr>
          <w:rFonts w:eastAsia="Calibri"/>
          <w:b/>
          <w:spacing w:val="3"/>
        </w:rPr>
        <w:t xml:space="preserve"> </w:t>
      </w:r>
      <w:r w:rsidRPr="00A25068">
        <w:rPr>
          <w:rFonts w:eastAsia="Calibri"/>
          <w:b/>
        </w:rPr>
        <w:t>PÁGINA</w:t>
      </w:r>
      <w:r w:rsidRPr="00A25068">
        <w:rPr>
          <w:rFonts w:eastAsia="Calibri"/>
          <w:b/>
          <w:spacing w:val="4"/>
        </w:rPr>
        <w:t xml:space="preserve"> </w:t>
      </w:r>
      <w:r w:rsidRPr="00A25068">
        <w:rPr>
          <w:rFonts w:eastAsia="Calibri"/>
          <w:b/>
        </w:rPr>
        <w:t>MENCIONADA,</w:t>
      </w:r>
      <w:r w:rsidRPr="00A25068">
        <w:rPr>
          <w:rFonts w:eastAsia="Calibri"/>
          <w:b/>
          <w:spacing w:val="-47"/>
        </w:rPr>
        <w:t xml:space="preserve"> </w:t>
      </w:r>
      <w:r w:rsidRPr="00A25068">
        <w:rPr>
          <w:rFonts w:eastAsia="Calibri"/>
          <w:b/>
        </w:rPr>
        <w:t>PARA</w:t>
      </w:r>
      <w:r w:rsidRPr="00A25068">
        <w:rPr>
          <w:rFonts w:eastAsia="Calibri"/>
          <w:b/>
          <w:spacing w:val="24"/>
        </w:rPr>
        <w:t xml:space="preserve"> </w:t>
      </w:r>
      <w:r w:rsidRPr="00A25068">
        <w:rPr>
          <w:rFonts w:eastAsia="Calibri"/>
          <w:b/>
        </w:rPr>
        <w:t>CONOCER</w:t>
      </w:r>
      <w:r w:rsidRPr="00A25068">
        <w:rPr>
          <w:rFonts w:eastAsia="Calibri"/>
          <w:b/>
          <w:spacing w:val="24"/>
        </w:rPr>
        <w:t xml:space="preserve"> </w:t>
      </w:r>
      <w:r w:rsidRPr="00A25068">
        <w:rPr>
          <w:rFonts w:eastAsia="Calibri"/>
          <w:b/>
        </w:rPr>
        <w:t>LAS</w:t>
      </w:r>
      <w:r w:rsidRPr="00A25068">
        <w:rPr>
          <w:rFonts w:eastAsia="Calibri"/>
          <w:b/>
          <w:spacing w:val="28"/>
        </w:rPr>
        <w:t xml:space="preserve"> </w:t>
      </w:r>
      <w:r w:rsidRPr="00A25068">
        <w:rPr>
          <w:rFonts w:eastAsia="Calibri"/>
          <w:b/>
        </w:rPr>
        <w:t>ACTUACIONES</w:t>
      </w:r>
      <w:r w:rsidRPr="00A25068">
        <w:rPr>
          <w:rFonts w:eastAsia="Calibri"/>
          <w:b/>
          <w:spacing w:val="25"/>
        </w:rPr>
        <w:t xml:space="preserve"> </w:t>
      </w:r>
      <w:r w:rsidRPr="00A25068">
        <w:rPr>
          <w:rFonts w:eastAsia="Calibri"/>
          <w:b/>
        </w:rPr>
        <w:t>DURANTE</w:t>
      </w:r>
      <w:r w:rsidRPr="00A25068">
        <w:rPr>
          <w:rFonts w:eastAsia="Calibri"/>
          <w:b/>
          <w:spacing w:val="27"/>
        </w:rPr>
        <w:t xml:space="preserve"> </w:t>
      </w:r>
      <w:r w:rsidRPr="00A25068">
        <w:rPr>
          <w:rFonts w:eastAsia="Calibri"/>
          <w:b/>
        </w:rPr>
        <w:t>LAS</w:t>
      </w:r>
      <w:r w:rsidRPr="00A25068">
        <w:rPr>
          <w:rFonts w:eastAsia="Calibri"/>
          <w:b/>
          <w:spacing w:val="30"/>
        </w:rPr>
        <w:t xml:space="preserve"> </w:t>
      </w:r>
      <w:r w:rsidRPr="00A25068">
        <w:rPr>
          <w:rFonts w:eastAsia="Calibri"/>
          <w:b/>
        </w:rPr>
        <w:t>DIFERENTES</w:t>
      </w:r>
      <w:r w:rsidRPr="00A25068">
        <w:rPr>
          <w:rFonts w:eastAsia="Calibri"/>
          <w:b/>
          <w:spacing w:val="25"/>
        </w:rPr>
        <w:t xml:space="preserve"> </w:t>
      </w:r>
      <w:r w:rsidRPr="00A25068">
        <w:rPr>
          <w:rFonts w:eastAsia="Calibri"/>
          <w:b/>
        </w:rPr>
        <w:t>FASES</w:t>
      </w:r>
      <w:r w:rsidRPr="00A25068">
        <w:rPr>
          <w:rFonts w:eastAsia="Calibri"/>
          <w:b/>
          <w:spacing w:val="24"/>
        </w:rPr>
        <w:t xml:space="preserve"> </w:t>
      </w:r>
      <w:r w:rsidRPr="00A25068">
        <w:rPr>
          <w:rFonts w:eastAsia="Calibri"/>
          <w:b/>
        </w:rPr>
        <w:t>DEL</w:t>
      </w:r>
      <w:r w:rsidRPr="00A25068">
        <w:rPr>
          <w:rFonts w:eastAsia="Calibri"/>
          <w:b/>
          <w:spacing w:val="25"/>
        </w:rPr>
        <w:t xml:space="preserve"> </w:t>
      </w:r>
      <w:r w:rsidRPr="00A25068">
        <w:rPr>
          <w:rFonts w:eastAsia="Calibri"/>
          <w:b/>
        </w:rPr>
        <w:t>PROCESO.</w:t>
      </w:r>
      <w:r w:rsidRPr="00A25068">
        <w:rPr>
          <w:rFonts w:eastAsia="Calibri"/>
          <w:b/>
          <w:spacing w:val="30"/>
        </w:rPr>
        <w:t xml:space="preserve"> </w:t>
      </w:r>
      <w:r w:rsidRPr="00A25068">
        <w:rPr>
          <w:rFonts w:eastAsia="Calibri"/>
        </w:rPr>
        <w:t>Asimismo,</w:t>
      </w:r>
      <w:r w:rsidRPr="00A25068">
        <w:rPr>
          <w:rFonts w:eastAsia="Calibri"/>
          <w:spacing w:val="23"/>
        </w:rPr>
        <w:t xml:space="preserve"> </w:t>
      </w:r>
      <w:r w:rsidRPr="00A25068">
        <w:rPr>
          <w:rFonts w:eastAsia="Calibri"/>
        </w:rPr>
        <w:t>el</w:t>
      </w:r>
      <w:r w:rsidRPr="00A25068">
        <w:rPr>
          <w:rFonts w:eastAsia="Calibri"/>
          <w:spacing w:val="24"/>
        </w:rPr>
        <w:t xml:space="preserve"> </w:t>
      </w:r>
      <w:r w:rsidRPr="00A25068">
        <w:rPr>
          <w:rFonts w:eastAsia="Calibri"/>
        </w:rPr>
        <w:t xml:space="preserve">oferente deberá tener en cuenta lo establecido en “Verificar modificaciones/adendas al Proceso de Contratación” de la </w:t>
      </w:r>
      <w:r w:rsidRPr="00A25068">
        <w:rPr>
          <w:rFonts w:eastAsia="Calibri"/>
          <w:b/>
        </w:rPr>
        <w:t>“GUÍA PARA</w:t>
      </w:r>
      <w:r w:rsidRPr="00A25068">
        <w:rPr>
          <w:rFonts w:eastAsia="Calibri"/>
          <w:b/>
          <w:spacing w:val="1"/>
        </w:rPr>
        <w:t xml:space="preserve"> </w:t>
      </w:r>
      <w:r w:rsidRPr="00A25068">
        <w:rPr>
          <w:rFonts w:eastAsia="Calibri"/>
          <w:b/>
        </w:rPr>
        <w:t>PRESENTAR</w:t>
      </w:r>
      <w:r w:rsidRPr="00A25068">
        <w:rPr>
          <w:rFonts w:eastAsia="Calibri"/>
          <w:b/>
          <w:spacing w:val="-4"/>
        </w:rPr>
        <w:t xml:space="preserve"> </w:t>
      </w:r>
      <w:r w:rsidRPr="00A25068">
        <w:rPr>
          <w:rFonts w:eastAsia="Calibri"/>
          <w:b/>
        </w:rPr>
        <w:t>OFERTAS EN</w:t>
      </w:r>
      <w:r w:rsidRPr="00A25068">
        <w:rPr>
          <w:rFonts w:eastAsia="Calibri"/>
          <w:b/>
          <w:spacing w:val="5"/>
        </w:rPr>
        <w:t xml:space="preserve"> </w:t>
      </w:r>
      <w:r w:rsidRPr="00A25068">
        <w:rPr>
          <w:rFonts w:eastAsia="Calibri"/>
          <w:b/>
        </w:rPr>
        <w:t xml:space="preserve">EL </w:t>
      </w:r>
      <w:proofErr w:type="spellStart"/>
      <w:r w:rsidRPr="00A25068">
        <w:rPr>
          <w:rFonts w:eastAsia="Calibri"/>
          <w:b/>
        </w:rPr>
        <w:t>SECOP</w:t>
      </w:r>
      <w:proofErr w:type="spellEnd"/>
      <w:r w:rsidRPr="00A25068">
        <w:rPr>
          <w:rFonts w:eastAsia="Calibri"/>
          <w:b/>
        </w:rPr>
        <w:t xml:space="preserve"> II”</w:t>
      </w:r>
      <w:r w:rsidRPr="00A25068">
        <w:rPr>
          <w:rFonts w:eastAsia="Calibri"/>
          <w:b/>
          <w:spacing w:val="5"/>
        </w:rPr>
        <w:t xml:space="preserve"> </w:t>
      </w:r>
      <w:r w:rsidRPr="00A25068">
        <w:rPr>
          <w:rFonts w:eastAsia="Calibri"/>
        </w:rPr>
        <w:t>que</w:t>
      </w:r>
      <w:r w:rsidRPr="00A25068">
        <w:rPr>
          <w:rFonts w:eastAsia="Calibri"/>
          <w:spacing w:val="-2"/>
        </w:rPr>
        <w:t xml:space="preserve"> </w:t>
      </w:r>
      <w:r w:rsidRPr="00A25068">
        <w:rPr>
          <w:rFonts w:eastAsia="Calibri"/>
        </w:rPr>
        <w:t>se</w:t>
      </w:r>
      <w:r w:rsidRPr="00A25068">
        <w:rPr>
          <w:rFonts w:eastAsia="Calibri"/>
          <w:spacing w:val="-1"/>
        </w:rPr>
        <w:t xml:space="preserve"> </w:t>
      </w:r>
      <w:r w:rsidRPr="00A25068">
        <w:rPr>
          <w:rFonts w:eastAsia="Calibri"/>
        </w:rPr>
        <w:t>encuentre vigente.</w:t>
      </w:r>
    </w:p>
    <w:p w14:paraId="670451E5" w14:textId="77777777" w:rsidR="00E34327" w:rsidRPr="00A25068" w:rsidRDefault="00E34327" w:rsidP="00164BC7">
      <w:pPr>
        <w:spacing w:after="0" w:line="240" w:lineRule="auto"/>
        <w:jc w:val="both"/>
        <w:rPr>
          <w:rFonts w:eastAsia="Calibri"/>
        </w:rPr>
      </w:pPr>
    </w:p>
    <w:p w14:paraId="3AD53083" w14:textId="77777777" w:rsidR="00445F97" w:rsidRPr="00A25068" w:rsidRDefault="00445F97" w:rsidP="00164BC7">
      <w:pPr>
        <w:spacing w:after="0" w:line="240" w:lineRule="auto"/>
        <w:jc w:val="both"/>
        <w:rPr>
          <w:rFonts w:eastAsia="Calibri"/>
        </w:rPr>
      </w:pPr>
    </w:p>
    <w:p w14:paraId="1FB2EA02"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ACLARACIONES</w:t>
      </w:r>
      <w:r w:rsidRPr="00A25068">
        <w:rPr>
          <w:rFonts w:eastAsia="Arial"/>
          <w:b/>
          <w:bCs/>
          <w:spacing w:val="-4"/>
        </w:rPr>
        <w:t xml:space="preserve"> </w:t>
      </w:r>
      <w:r w:rsidRPr="00A25068">
        <w:rPr>
          <w:rFonts w:eastAsia="Arial"/>
          <w:b/>
          <w:bCs/>
        </w:rPr>
        <w:t>Y/O</w:t>
      </w:r>
      <w:r w:rsidRPr="00A25068">
        <w:rPr>
          <w:rFonts w:eastAsia="Arial"/>
          <w:b/>
          <w:bCs/>
          <w:spacing w:val="-2"/>
        </w:rPr>
        <w:t xml:space="preserve"> </w:t>
      </w:r>
      <w:r w:rsidRPr="00A25068">
        <w:rPr>
          <w:rFonts w:eastAsia="Arial"/>
          <w:b/>
          <w:bCs/>
        </w:rPr>
        <w:t>OBSERVACIONES</w:t>
      </w:r>
      <w:r w:rsidRPr="00A25068">
        <w:rPr>
          <w:rFonts w:eastAsia="Arial"/>
          <w:b/>
          <w:bCs/>
          <w:spacing w:val="-1"/>
        </w:rPr>
        <w:t xml:space="preserve"> </w:t>
      </w:r>
      <w:r w:rsidRPr="00A25068">
        <w:rPr>
          <w:rFonts w:eastAsia="Arial"/>
          <w:b/>
          <w:bCs/>
        </w:rPr>
        <w:t>Y/O</w:t>
      </w:r>
      <w:r w:rsidRPr="00A25068">
        <w:rPr>
          <w:rFonts w:eastAsia="Arial"/>
          <w:b/>
          <w:bCs/>
          <w:spacing w:val="-3"/>
        </w:rPr>
        <w:t xml:space="preserve"> </w:t>
      </w:r>
      <w:r w:rsidRPr="00A25068">
        <w:rPr>
          <w:rFonts w:eastAsia="Arial"/>
          <w:b/>
          <w:bCs/>
        </w:rPr>
        <w:t>MODIFICACIONES.</w:t>
      </w:r>
    </w:p>
    <w:p w14:paraId="3922FDD9" w14:textId="77777777" w:rsidR="00C21B22" w:rsidRDefault="00C21B22" w:rsidP="00164BC7">
      <w:pPr>
        <w:widowControl w:val="0"/>
        <w:autoSpaceDE w:val="0"/>
        <w:autoSpaceDN w:val="0"/>
        <w:spacing w:after="0" w:line="240" w:lineRule="auto"/>
        <w:jc w:val="both"/>
        <w:rPr>
          <w:rFonts w:eastAsia="Arial MT"/>
        </w:rPr>
      </w:pPr>
    </w:p>
    <w:p w14:paraId="2DC80F17" w14:textId="74383948"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proponentes podrán solicitar aclaraciones y/</w:t>
      </w:r>
      <w:proofErr w:type="spellStart"/>
      <w:r w:rsidRPr="00A25068">
        <w:rPr>
          <w:rFonts w:eastAsia="Arial MT"/>
        </w:rPr>
        <w:t>o</w:t>
      </w:r>
      <w:proofErr w:type="spellEnd"/>
      <w:r w:rsidRPr="00A25068">
        <w:rPr>
          <w:rFonts w:eastAsia="Arial MT"/>
        </w:rPr>
        <w:t xml:space="preserve"> observaciones y/o modificaciones a los aspectos jurídicos, de experiencia, técnicos y</w:t>
      </w:r>
      <w:r w:rsidRPr="00A25068">
        <w:rPr>
          <w:rFonts w:eastAsia="Arial MT"/>
          <w:spacing w:val="1"/>
        </w:rPr>
        <w:t xml:space="preserve"> </w:t>
      </w:r>
      <w:r w:rsidRPr="00A25068">
        <w:rPr>
          <w:rFonts w:eastAsia="Arial MT"/>
        </w:rPr>
        <w:t>económicos,</w:t>
      </w:r>
      <w:r w:rsidRPr="00A25068">
        <w:rPr>
          <w:rFonts w:eastAsia="Arial MT"/>
          <w:spacing w:val="1"/>
        </w:rPr>
        <w:t xml:space="preserve"> </w:t>
      </w:r>
      <w:r w:rsidRPr="00A25068">
        <w:rPr>
          <w:rFonts w:eastAsia="Arial MT"/>
        </w:rPr>
        <w:t>hasta</w:t>
      </w:r>
      <w:r w:rsidRPr="00A25068">
        <w:rPr>
          <w:rFonts w:eastAsia="Arial MT"/>
          <w:spacing w:val="1"/>
        </w:rPr>
        <w:t xml:space="preserve"> </w:t>
      </w:r>
      <w:r w:rsidRPr="00A25068">
        <w:rPr>
          <w:rFonts w:eastAsia="Arial MT"/>
        </w:rPr>
        <w:t>antes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fecha</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ofertas</w:t>
      </w:r>
      <w:r w:rsidRPr="00A25068">
        <w:rPr>
          <w:rFonts w:eastAsia="Arial MT"/>
          <w:spacing w:val="1"/>
        </w:rPr>
        <w:t xml:space="preserve"> </w:t>
      </w:r>
      <w:r w:rsidRPr="00A25068">
        <w:rPr>
          <w:rFonts w:eastAsia="Arial MT"/>
        </w:rPr>
        <w:t>establecida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Sección</w:t>
      </w:r>
      <w:r w:rsidRPr="00A25068">
        <w:rPr>
          <w:rFonts w:eastAsia="Arial MT"/>
          <w:spacing w:val="1"/>
        </w:rPr>
        <w:t xml:space="preserve"> </w:t>
      </w:r>
      <w:proofErr w:type="gramStart"/>
      <w:r w:rsidRPr="00A25068">
        <w:rPr>
          <w:rFonts w:eastAsia="Arial MT"/>
        </w:rPr>
        <w:t>2</w:t>
      </w:r>
      <w:r w:rsidR="00C4756F">
        <w:rPr>
          <w:rFonts w:eastAsia="Arial MT"/>
        </w:rPr>
        <w:t xml:space="preserve"> </w:t>
      </w:r>
      <w:r w:rsidRPr="00A25068">
        <w:rPr>
          <w:rFonts w:eastAsia="Arial MT"/>
          <w:spacing w:val="-47"/>
        </w:rPr>
        <w:t xml:space="preserve"> </w:t>
      </w:r>
      <w:r w:rsidRPr="00A25068">
        <w:rPr>
          <w:rFonts w:eastAsia="Arial MT"/>
        </w:rPr>
        <w:t>“</w:t>
      </w:r>
      <w:proofErr w:type="gramEnd"/>
      <w:r w:rsidRPr="00C4756F">
        <w:rPr>
          <w:rFonts w:eastAsia="Arial MT"/>
          <w:i/>
        </w:rPr>
        <w:t>CONFIGURACIÓN</w:t>
      </w:r>
      <w:r w:rsidRPr="00A25068">
        <w:rPr>
          <w:rFonts w:eastAsia="Arial MT"/>
        </w:rPr>
        <w:t>”</w:t>
      </w:r>
      <w:r w:rsidRPr="00A25068">
        <w:rPr>
          <w:rFonts w:eastAsia="Arial MT"/>
          <w:spacing w:val="1"/>
        </w:rPr>
        <w:t xml:space="preserve"> </w:t>
      </w:r>
      <w:r w:rsidRPr="00A25068">
        <w:rPr>
          <w:rFonts w:eastAsia="Arial MT"/>
        </w:rPr>
        <w:t>–</w:t>
      </w:r>
      <w:r w:rsidRPr="00A25068">
        <w:rPr>
          <w:rFonts w:eastAsia="Arial MT"/>
          <w:spacing w:val="1"/>
        </w:rPr>
        <w:t xml:space="preserve"> </w:t>
      </w:r>
      <w:r w:rsidRPr="00C4756F">
        <w:rPr>
          <w:rFonts w:eastAsia="Arial MT"/>
          <w:i/>
        </w:rPr>
        <w:t>CRONOGRAMA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4"/>
        </w:rPr>
        <w:t xml:space="preserve"> </w:t>
      </w:r>
      <w:r w:rsidRPr="00A25068">
        <w:rPr>
          <w:rFonts w:eastAsia="Arial MT"/>
        </w:rPr>
        <w:t>a</w:t>
      </w:r>
      <w:r w:rsidRPr="00A25068">
        <w:rPr>
          <w:rFonts w:eastAsia="Arial MT"/>
          <w:spacing w:val="-2"/>
        </w:rPr>
        <w:t xml:space="preserve"> </w:t>
      </w:r>
      <w:r w:rsidRPr="00A25068">
        <w:rPr>
          <w:rFonts w:eastAsia="Arial MT"/>
        </w:rPr>
        <w:t>través</w:t>
      </w:r>
      <w:r w:rsidRPr="00A25068">
        <w:rPr>
          <w:rFonts w:eastAsia="Arial MT"/>
          <w:spacing w:val="5"/>
        </w:rPr>
        <w:t xml:space="preserve"> </w:t>
      </w:r>
      <w:r w:rsidRPr="00A25068">
        <w:rPr>
          <w:rFonts w:eastAsia="Arial MT"/>
          <w:b/>
        </w:rPr>
        <w:t>del</w:t>
      </w:r>
      <w:r w:rsidRPr="00A25068">
        <w:rPr>
          <w:rFonts w:eastAsia="Arial MT"/>
          <w:b/>
          <w:spacing w:val="1"/>
        </w:rPr>
        <w:t xml:space="preserve"> </w:t>
      </w:r>
      <w:r w:rsidRPr="00A25068">
        <w:rPr>
          <w:rFonts w:eastAsia="Arial MT"/>
          <w:b/>
        </w:rPr>
        <w:t>Sistema Electrónico</w:t>
      </w:r>
      <w:r w:rsidRPr="00A25068">
        <w:rPr>
          <w:rFonts w:eastAsia="Arial MT"/>
          <w:b/>
          <w:spacing w:val="-4"/>
        </w:rPr>
        <w:t xml:space="preserve"> </w:t>
      </w:r>
      <w:r w:rsidRPr="00A25068">
        <w:rPr>
          <w:rFonts w:eastAsia="Arial MT"/>
          <w:b/>
        </w:rPr>
        <w:t>de</w:t>
      </w:r>
      <w:r w:rsidRPr="00A25068">
        <w:rPr>
          <w:rFonts w:eastAsia="Arial MT"/>
          <w:b/>
          <w:spacing w:val="-3"/>
        </w:rPr>
        <w:t xml:space="preserve"> </w:t>
      </w:r>
      <w:r w:rsidRPr="00A25068">
        <w:rPr>
          <w:rFonts w:eastAsia="Arial MT"/>
          <w:b/>
        </w:rPr>
        <w:t>Contratación</w:t>
      </w:r>
      <w:r w:rsidRPr="00A25068">
        <w:rPr>
          <w:rFonts w:eastAsia="Arial MT"/>
          <w:b/>
          <w:spacing w:val="-2"/>
        </w:rPr>
        <w:t xml:space="preserve"> </w:t>
      </w:r>
      <w:r w:rsidRPr="00A25068">
        <w:rPr>
          <w:rFonts w:eastAsia="Arial MT"/>
          <w:b/>
        </w:rPr>
        <w:t>Pública</w:t>
      </w:r>
      <w:r w:rsidRPr="00A25068">
        <w:rPr>
          <w:rFonts w:eastAsia="Arial MT"/>
          <w:b/>
          <w:spacing w:val="5"/>
        </w:rPr>
        <w:t xml:space="preserve"> </w:t>
      </w:r>
      <w:r w:rsidRPr="00A25068">
        <w:rPr>
          <w:rFonts w:eastAsia="Arial MT"/>
          <w:b/>
        </w:rPr>
        <w:t>–</w:t>
      </w:r>
      <w:r w:rsidRPr="00A25068">
        <w:rPr>
          <w:rFonts w:eastAsia="Arial MT"/>
          <w:b/>
          <w:spacing w:val="-1"/>
        </w:rPr>
        <w:t xml:space="preserve"> </w:t>
      </w:r>
      <w:proofErr w:type="spellStart"/>
      <w:r w:rsidRPr="00A25068">
        <w:rPr>
          <w:rFonts w:eastAsia="Arial MT"/>
        </w:rPr>
        <w:t>SECOP</w:t>
      </w:r>
      <w:proofErr w:type="spellEnd"/>
      <w:r w:rsidRPr="00A25068">
        <w:rPr>
          <w:rFonts w:eastAsia="Arial MT"/>
        </w:rPr>
        <w:t xml:space="preserve"> II.</w:t>
      </w:r>
      <w:r w:rsidRPr="00A25068">
        <w:rPr>
          <w:rFonts w:eastAsia="Arial MT"/>
          <w:spacing w:val="-5"/>
        </w:rPr>
        <w:t xml:space="preserve"> </w:t>
      </w:r>
      <w:r w:rsidRPr="00A25068">
        <w:rPr>
          <w:rFonts w:eastAsia="Arial MT"/>
        </w:rPr>
        <w:t>Igualmente,</w:t>
      </w:r>
      <w:r w:rsidRPr="00A25068">
        <w:rPr>
          <w:rFonts w:eastAsia="Arial MT"/>
          <w:spacing w:val="-3"/>
        </w:rPr>
        <w:t xml:space="preserve"> </w:t>
      </w:r>
      <w:r w:rsidRPr="00A25068">
        <w:rPr>
          <w:rFonts w:eastAsia="Arial MT"/>
        </w:rPr>
        <w:t>el</w:t>
      </w:r>
      <w:r w:rsidRPr="00A25068">
        <w:rPr>
          <w:rFonts w:eastAsia="Arial MT"/>
          <w:spacing w:val="-6"/>
        </w:rPr>
        <w:t xml:space="preserve"> </w:t>
      </w:r>
      <w:r w:rsidRPr="00A25068">
        <w:rPr>
          <w:rFonts w:eastAsia="Arial MT"/>
        </w:rPr>
        <w:t>INSTITUTO</w:t>
      </w:r>
      <w:r w:rsidRPr="00A25068">
        <w:rPr>
          <w:rFonts w:eastAsia="Arial MT"/>
          <w:spacing w:val="-5"/>
        </w:rPr>
        <w:t xml:space="preserve"> </w:t>
      </w:r>
      <w:r w:rsidRPr="00A25068">
        <w:rPr>
          <w:rFonts w:eastAsia="Arial MT"/>
        </w:rPr>
        <w:t>responderá</w:t>
      </w:r>
      <w:r w:rsidRPr="00A25068">
        <w:rPr>
          <w:rFonts w:eastAsia="Arial MT"/>
          <w:spacing w:val="-2"/>
        </w:rPr>
        <w:t xml:space="preserve"> </w:t>
      </w:r>
      <w:r w:rsidRPr="00A25068">
        <w:rPr>
          <w:rFonts w:eastAsia="Arial MT"/>
        </w:rPr>
        <w:t>por</w:t>
      </w:r>
      <w:r w:rsidRPr="00A25068">
        <w:rPr>
          <w:rFonts w:eastAsia="Arial MT"/>
          <w:spacing w:val="-7"/>
        </w:rPr>
        <w:t xml:space="preserve"> </w:t>
      </w:r>
      <w:r w:rsidRPr="00A25068">
        <w:rPr>
          <w:rFonts w:eastAsia="Arial MT"/>
        </w:rPr>
        <w:t>escrito</w:t>
      </w:r>
      <w:r w:rsidRPr="00A25068">
        <w:rPr>
          <w:rFonts w:eastAsia="Arial MT"/>
          <w:spacing w:val="-4"/>
        </w:rPr>
        <w:t xml:space="preserve"> </w:t>
      </w:r>
      <w:r w:rsidRPr="00A25068">
        <w:rPr>
          <w:rFonts w:eastAsia="Arial MT"/>
        </w:rPr>
        <w:t>las</w:t>
      </w:r>
      <w:r w:rsidRPr="00A25068">
        <w:rPr>
          <w:rFonts w:eastAsia="Arial MT"/>
          <w:spacing w:val="-3"/>
        </w:rPr>
        <w:t xml:space="preserve"> </w:t>
      </w:r>
      <w:r w:rsidRPr="00A25068">
        <w:rPr>
          <w:rFonts w:eastAsia="Arial MT"/>
        </w:rPr>
        <w:t>observaciones</w:t>
      </w:r>
      <w:r w:rsidRPr="00A25068">
        <w:rPr>
          <w:rFonts w:eastAsia="Arial MT"/>
          <w:spacing w:val="-4"/>
        </w:rPr>
        <w:t xml:space="preserve"> </w:t>
      </w:r>
      <w:r w:rsidRPr="00A25068">
        <w:rPr>
          <w:rFonts w:eastAsia="Arial MT"/>
        </w:rPr>
        <w:t>formuladas</w:t>
      </w:r>
      <w:r w:rsidRPr="00A25068">
        <w:rPr>
          <w:rFonts w:eastAsia="Arial MT"/>
          <w:spacing w:val="-5"/>
        </w:rPr>
        <w:t xml:space="preserve"> </w:t>
      </w:r>
      <w:r w:rsidRPr="00A25068">
        <w:rPr>
          <w:rFonts w:eastAsia="Arial MT"/>
        </w:rPr>
        <w:t>a</w:t>
      </w:r>
      <w:r w:rsidRPr="00A25068">
        <w:rPr>
          <w:rFonts w:eastAsia="Arial MT"/>
          <w:spacing w:val="-6"/>
        </w:rPr>
        <w:t xml:space="preserve"> </w:t>
      </w:r>
      <w:r w:rsidRPr="00A25068">
        <w:rPr>
          <w:rFonts w:eastAsia="Arial MT"/>
        </w:rPr>
        <w:t>través</w:t>
      </w:r>
      <w:r w:rsidRPr="00A25068">
        <w:rPr>
          <w:rFonts w:eastAsia="Arial MT"/>
          <w:spacing w:val="-6"/>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plataforma</w:t>
      </w:r>
      <w:r w:rsidRPr="00A25068">
        <w:rPr>
          <w:rFonts w:eastAsia="Arial MT"/>
          <w:spacing w:val="-2"/>
        </w:rPr>
        <w:t xml:space="preserve"> </w:t>
      </w:r>
      <w:r w:rsidRPr="00A25068">
        <w:rPr>
          <w:rFonts w:eastAsia="Arial MT"/>
        </w:rPr>
        <w:t>del</w:t>
      </w:r>
      <w:r w:rsidRPr="00A25068">
        <w:rPr>
          <w:rFonts w:eastAsia="Arial MT"/>
          <w:spacing w:val="-5"/>
        </w:rPr>
        <w:t xml:space="preserve"> </w:t>
      </w:r>
      <w:proofErr w:type="spellStart"/>
      <w:r w:rsidRPr="00A25068">
        <w:rPr>
          <w:rFonts w:eastAsia="Arial MT"/>
        </w:rPr>
        <w:t>SECOP</w:t>
      </w:r>
      <w:proofErr w:type="spellEnd"/>
      <w:r w:rsidRPr="00A25068">
        <w:rPr>
          <w:rFonts w:eastAsia="Arial MT"/>
          <w:spacing w:val="-7"/>
        </w:rPr>
        <w:t xml:space="preserve"> </w:t>
      </w:r>
      <w:r w:rsidRPr="00A25068">
        <w:rPr>
          <w:rFonts w:eastAsia="Arial MT"/>
        </w:rPr>
        <w:t>II.</w:t>
      </w:r>
    </w:p>
    <w:p w14:paraId="6EF7C051" w14:textId="77777777" w:rsidR="00445F97" w:rsidRPr="00A25068" w:rsidRDefault="00445F97" w:rsidP="00164BC7">
      <w:pPr>
        <w:widowControl w:val="0"/>
        <w:autoSpaceDE w:val="0"/>
        <w:autoSpaceDN w:val="0"/>
        <w:spacing w:after="0" w:line="240" w:lineRule="auto"/>
        <w:jc w:val="both"/>
        <w:rPr>
          <w:rFonts w:eastAsia="Arial MT"/>
        </w:rPr>
      </w:pPr>
    </w:p>
    <w:p w14:paraId="3199D0E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información sobre preguntas, observaciones, aclaraciones, respuestas y adendas, deben ser tenidas en cuenta en las</w:t>
      </w:r>
      <w:r w:rsidRPr="00A25068">
        <w:rPr>
          <w:rFonts w:eastAsia="Arial MT"/>
          <w:spacing w:val="1"/>
        </w:rPr>
        <w:t xml:space="preserve"> </w:t>
      </w:r>
      <w:r w:rsidRPr="00A25068">
        <w:rPr>
          <w:rFonts w:eastAsia="Arial MT"/>
        </w:rPr>
        <w:t>ofertas y hará</w:t>
      </w:r>
      <w:r w:rsidRPr="00A25068">
        <w:rPr>
          <w:rFonts w:eastAsia="Arial MT"/>
          <w:spacing w:val="-2"/>
        </w:rPr>
        <w:t xml:space="preserve"> </w:t>
      </w:r>
      <w:r w:rsidRPr="00A25068">
        <w:rPr>
          <w:rFonts w:eastAsia="Arial MT"/>
        </w:rPr>
        <w:t>parte</w:t>
      </w:r>
      <w:r w:rsidRPr="00A25068">
        <w:rPr>
          <w:rFonts w:eastAsia="Arial MT"/>
          <w:spacing w:val="-2"/>
        </w:rPr>
        <w:t xml:space="preserve"> </w:t>
      </w:r>
      <w:r w:rsidRPr="00A25068">
        <w:rPr>
          <w:rFonts w:eastAsia="Arial MT"/>
        </w:rPr>
        <w:t>integral</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documentos</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presente</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5"/>
        </w:rPr>
        <w:t xml:space="preserve"> </w:t>
      </w:r>
      <w:r w:rsidRPr="00A25068">
        <w:rPr>
          <w:rFonts w:eastAsia="Arial MT"/>
        </w:rPr>
        <w:t>selección.</w:t>
      </w:r>
    </w:p>
    <w:p w14:paraId="74EFC990" w14:textId="77777777" w:rsidR="00445F97" w:rsidRPr="00A25068" w:rsidRDefault="00445F97" w:rsidP="00164BC7">
      <w:pPr>
        <w:widowControl w:val="0"/>
        <w:autoSpaceDE w:val="0"/>
        <w:autoSpaceDN w:val="0"/>
        <w:spacing w:after="0" w:line="240" w:lineRule="auto"/>
        <w:jc w:val="both"/>
        <w:rPr>
          <w:rFonts w:eastAsia="Arial MT"/>
        </w:rPr>
      </w:pPr>
    </w:p>
    <w:p w14:paraId="2E149A7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Instituto</w:t>
      </w:r>
      <w:r w:rsidRPr="00A25068">
        <w:rPr>
          <w:rFonts w:eastAsia="Arial MT"/>
          <w:spacing w:val="-4"/>
        </w:rPr>
        <w:t xml:space="preserve"> </w:t>
      </w:r>
      <w:r w:rsidRPr="00A25068">
        <w:rPr>
          <w:rFonts w:eastAsia="Arial MT"/>
        </w:rPr>
        <w:t>responderá</w:t>
      </w:r>
      <w:r w:rsidRPr="00A25068">
        <w:rPr>
          <w:rFonts w:eastAsia="Arial MT"/>
          <w:spacing w:val="-3"/>
        </w:rPr>
        <w:t xml:space="preserve"> </w:t>
      </w:r>
      <w:r w:rsidRPr="00A25068">
        <w:rPr>
          <w:rFonts w:eastAsia="Arial MT"/>
        </w:rPr>
        <w:t>por</w:t>
      </w:r>
      <w:r w:rsidRPr="00A25068">
        <w:rPr>
          <w:rFonts w:eastAsia="Arial MT"/>
          <w:spacing w:val="-8"/>
        </w:rPr>
        <w:t xml:space="preserve"> </w:t>
      </w:r>
      <w:r w:rsidRPr="00A25068">
        <w:rPr>
          <w:rFonts w:eastAsia="Arial MT"/>
        </w:rPr>
        <w:t>escrito</w:t>
      </w:r>
      <w:r w:rsidRPr="00A25068">
        <w:rPr>
          <w:rFonts w:eastAsia="Arial MT"/>
          <w:spacing w:val="-4"/>
        </w:rPr>
        <w:t xml:space="preserve"> </w:t>
      </w:r>
      <w:r w:rsidRPr="00A25068">
        <w:rPr>
          <w:rFonts w:eastAsia="Arial MT"/>
        </w:rPr>
        <w:t>las</w:t>
      </w:r>
      <w:r w:rsidRPr="00A25068">
        <w:rPr>
          <w:rFonts w:eastAsia="Arial MT"/>
          <w:spacing w:val="-5"/>
        </w:rPr>
        <w:t xml:space="preserve"> </w:t>
      </w:r>
      <w:r w:rsidRPr="00A25068">
        <w:rPr>
          <w:rFonts w:eastAsia="Arial MT"/>
        </w:rPr>
        <w:t>observaciones</w:t>
      </w:r>
      <w:r w:rsidRPr="00A25068">
        <w:rPr>
          <w:rFonts w:eastAsia="Arial MT"/>
          <w:spacing w:val="-1"/>
        </w:rPr>
        <w:t xml:space="preserve"> </w:t>
      </w:r>
      <w:r w:rsidRPr="00A25068">
        <w:rPr>
          <w:rFonts w:eastAsia="Arial MT"/>
        </w:rPr>
        <w:t>formuladas</w:t>
      </w:r>
      <w:r w:rsidRPr="00A25068">
        <w:rPr>
          <w:rFonts w:eastAsia="Arial MT"/>
          <w:spacing w:val="-6"/>
        </w:rPr>
        <w:t xml:space="preserve"> </w:t>
      </w:r>
      <w:r w:rsidRPr="00A25068">
        <w:rPr>
          <w:rFonts w:eastAsia="Arial MT"/>
        </w:rPr>
        <w:t>a</w:t>
      </w:r>
      <w:r w:rsidRPr="00A25068">
        <w:rPr>
          <w:rFonts w:eastAsia="Arial MT"/>
          <w:spacing w:val="1"/>
        </w:rPr>
        <w:t xml:space="preserve"> </w:t>
      </w:r>
      <w:r w:rsidRPr="00A25068">
        <w:rPr>
          <w:rFonts w:eastAsia="Arial MT"/>
        </w:rPr>
        <w:t>través</w:t>
      </w:r>
      <w:r w:rsidRPr="00A25068">
        <w:rPr>
          <w:rFonts w:eastAsia="Arial MT"/>
          <w:spacing w:val="-6"/>
        </w:rPr>
        <w:t xml:space="preserve"> </w:t>
      </w:r>
      <w:r w:rsidRPr="00A25068">
        <w:rPr>
          <w:rFonts w:eastAsia="Arial MT"/>
        </w:rPr>
        <w:t>del</w:t>
      </w:r>
      <w:r w:rsidRPr="00A25068">
        <w:rPr>
          <w:rFonts w:eastAsia="Arial MT"/>
          <w:spacing w:val="-6"/>
        </w:rPr>
        <w:t xml:space="preserve"> </w:t>
      </w:r>
      <w:proofErr w:type="spellStart"/>
      <w:r w:rsidRPr="00A25068">
        <w:rPr>
          <w:rFonts w:eastAsia="Arial MT"/>
        </w:rPr>
        <w:t>SECOP</w:t>
      </w:r>
      <w:proofErr w:type="spellEnd"/>
      <w:r w:rsidRPr="00A25068">
        <w:rPr>
          <w:rFonts w:eastAsia="Arial MT"/>
          <w:spacing w:val="-6"/>
        </w:rPr>
        <w:t xml:space="preserve"> </w:t>
      </w:r>
      <w:r w:rsidRPr="00A25068">
        <w:rPr>
          <w:rFonts w:eastAsia="Arial MT"/>
        </w:rPr>
        <w:t>II.</w:t>
      </w:r>
    </w:p>
    <w:p w14:paraId="67778CF1" w14:textId="77777777" w:rsidR="00445F97" w:rsidRPr="00A25068" w:rsidRDefault="00445F97" w:rsidP="00164BC7">
      <w:pPr>
        <w:widowControl w:val="0"/>
        <w:autoSpaceDE w:val="0"/>
        <w:autoSpaceDN w:val="0"/>
        <w:spacing w:after="0" w:line="240" w:lineRule="auto"/>
        <w:ind w:left="390"/>
        <w:jc w:val="both"/>
        <w:rPr>
          <w:rFonts w:eastAsia="Arial MT"/>
        </w:rPr>
      </w:pPr>
    </w:p>
    <w:p w14:paraId="7066EA1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lastRenderedPageBreak/>
        <w:t>Las</w:t>
      </w:r>
      <w:r w:rsidRPr="00A25068">
        <w:rPr>
          <w:rFonts w:eastAsia="Arial MT"/>
          <w:spacing w:val="-6"/>
        </w:rPr>
        <w:t xml:space="preserve"> </w:t>
      </w:r>
      <w:r w:rsidRPr="00A25068">
        <w:rPr>
          <w:rFonts w:eastAsia="Arial MT"/>
        </w:rPr>
        <w:t>consultas</w:t>
      </w:r>
      <w:r w:rsidRPr="00A25068">
        <w:rPr>
          <w:rFonts w:eastAsia="Arial MT"/>
          <w:spacing w:val="-5"/>
        </w:rPr>
        <w:t xml:space="preserve"> </w:t>
      </w:r>
      <w:r w:rsidRPr="00A25068">
        <w:rPr>
          <w:rFonts w:eastAsia="Arial MT"/>
        </w:rPr>
        <w:t>y</w:t>
      </w:r>
      <w:r w:rsidRPr="00A25068">
        <w:rPr>
          <w:rFonts w:eastAsia="Arial MT"/>
          <w:spacing w:val="-3"/>
        </w:rPr>
        <w:t xml:space="preserve"> </w:t>
      </w:r>
      <w:r w:rsidRPr="00A25068">
        <w:rPr>
          <w:rFonts w:eastAsia="Arial MT"/>
        </w:rPr>
        <w:t>respuestas</w:t>
      </w:r>
      <w:r w:rsidRPr="00A25068">
        <w:rPr>
          <w:rFonts w:eastAsia="Arial MT"/>
          <w:spacing w:val="-3"/>
        </w:rPr>
        <w:t xml:space="preserve"> </w:t>
      </w:r>
      <w:r w:rsidRPr="00A25068">
        <w:rPr>
          <w:rFonts w:eastAsia="Arial MT"/>
        </w:rPr>
        <w:t>no</w:t>
      </w:r>
      <w:r w:rsidRPr="00A25068">
        <w:rPr>
          <w:rFonts w:eastAsia="Arial MT"/>
          <w:spacing w:val="-6"/>
        </w:rPr>
        <w:t xml:space="preserve"> </w:t>
      </w:r>
      <w:r w:rsidRPr="00A25068">
        <w:rPr>
          <w:rFonts w:eastAsia="Arial MT"/>
        </w:rPr>
        <w:t>producirán</w:t>
      </w:r>
      <w:r w:rsidRPr="00A25068">
        <w:rPr>
          <w:rFonts w:eastAsia="Arial MT"/>
          <w:spacing w:val="-2"/>
        </w:rPr>
        <w:t xml:space="preserve"> </w:t>
      </w:r>
      <w:r w:rsidRPr="00A25068">
        <w:rPr>
          <w:rFonts w:eastAsia="Arial MT"/>
        </w:rPr>
        <w:t>efecto</w:t>
      </w:r>
      <w:r w:rsidRPr="00A25068">
        <w:rPr>
          <w:rFonts w:eastAsia="Arial MT"/>
          <w:spacing w:val="-4"/>
        </w:rPr>
        <w:t xml:space="preserve"> </w:t>
      </w:r>
      <w:r w:rsidRPr="00A25068">
        <w:rPr>
          <w:rFonts w:eastAsia="Arial MT"/>
        </w:rPr>
        <w:t>suspensivo</w:t>
      </w:r>
      <w:r w:rsidRPr="00A25068">
        <w:rPr>
          <w:rFonts w:eastAsia="Arial MT"/>
          <w:spacing w:val="-9"/>
        </w:rPr>
        <w:t xml:space="preserve"> </w:t>
      </w:r>
      <w:r w:rsidRPr="00A25068">
        <w:rPr>
          <w:rFonts w:eastAsia="Arial MT"/>
        </w:rPr>
        <w:t>sobre</w:t>
      </w:r>
      <w:r w:rsidRPr="00A25068">
        <w:rPr>
          <w:rFonts w:eastAsia="Arial MT"/>
          <w:spacing w:val="-7"/>
        </w:rPr>
        <w:t xml:space="preserve"> </w:t>
      </w:r>
      <w:r w:rsidRPr="00A25068">
        <w:rPr>
          <w:rFonts w:eastAsia="Arial MT"/>
        </w:rPr>
        <w:t>el</w:t>
      </w:r>
      <w:r w:rsidRPr="00A25068">
        <w:rPr>
          <w:rFonts w:eastAsia="Arial MT"/>
          <w:spacing w:val="-7"/>
        </w:rPr>
        <w:t xml:space="preserve"> </w:t>
      </w:r>
      <w:r w:rsidRPr="00A25068">
        <w:rPr>
          <w:rFonts w:eastAsia="Arial MT"/>
        </w:rPr>
        <w:t>plazo</w:t>
      </w:r>
      <w:r w:rsidRPr="00A25068">
        <w:rPr>
          <w:rFonts w:eastAsia="Arial MT"/>
          <w:spacing w:val="-4"/>
        </w:rPr>
        <w:t xml:space="preserve"> </w:t>
      </w:r>
      <w:r w:rsidRPr="00A25068">
        <w:rPr>
          <w:rFonts w:eastAsia="Arial MT"/>
        </w:rPr>
        <w:t>para</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presentación</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las</w:t>
      </w:r>
      <w:r w:rsidRPr="00A25068">
        <w:rPr>
          <w:rFonts w:eastAsia="Arial MT"/>
          <w:spacing w:val="-2"/>
        </w:rPr>
        <w:t xml:space="preserve"> </w:t>
      </w:r>
      <w:r w:rsidRPr="00A25068">
        <w:rPr>
          <w:rFonts w:eastAsia="Arial MT"/>
        </w:rPr>
        <w:t>propuestas.</w:t>
      </w:r>
    </w:p>
    <w:p w14:paraId="372F6DD1" w14:textId="77777777" w:rsidR="00445F97" w:rsidRPr="00A25068" w:rsidRDefault="00445F97" w:rsidP="00164BC7">
      <w:pPr>
        <w:widowControl w:val="0"/>
        <w:autoSpaceDE w:val="0"/>
        <w:autoSpaceDN w:val="0"/>
        <w:spacing w:after="0" w:line="240" w:lineRule="auto"/>
        <w:jc w:val="both"/>
        <w:rPr>
          <w:rFonts w:eastAsia="Arial MT"/>
        </w:rPr>
      </w:pPr>
    </w:p>
    <w:p w14:paraId="3194AF5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Así</w:t>
      </w:r>
      <w:r w:rsidRPr="00A25068">
        <w:rPr>
          <w:rFonts w:eastAsia="Arial MT"/>
          <w:spacing w:val="1"/>
        </w:rPr>
        <w:t xml:space="preserve"> </w:t>
      </w:r>
      <w:r w:rsidRPr="00A25068">
        <w:rPr>
          <w:rFonts w:eastAsia="Arial MT"/>
        </w:rPr>
        <w:t>mismo,</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oferente</w:t>
      </w:r>
      <w:r w:rsidRPr="00A25068">
        <w:rPr>
          <w:rFonts w:eastAsia="Arial MT"/>
          <w:spacing w:val="1"/>
        </w:rPr>
        <w:t xml:space="preserve"> </w:t>
      </w:r>
      <w:r w:rsidRPr="00A25068">
        <w:rPr>
          <w:rFonts w:eastAsia="Arial MT"/>
        </w:rPr>
        <w:t>deberá</w:t>
      </w:r>
      <w:r w:rsidRPr="00A25068">
        <w:rPr>
          <w:rFonts w:eastAsia="Arial MT"/>
          <w:spacing w:val="1"/>
        </w:rPr>
        <w:t xml:space="preserve"> </w:t>
      </w:r>
      <w:r w:rsidRPr="00A25068">
        <w:rPr>
          <w:rFonts w:eastAsia="Arial MT"/>
        </w:rPr>
        <w:t>tener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cuenta</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w:t>
      </w:r>
      <w:r w:rsidRPr="00C4756F">
        <w:rPr>
          <w:rFonts w:eastAsia="Arial MT"/>
          <w:i/>
        </w:rPr>
        <w:t>Verificar</w:t>
      </w:r>
      <w:r w:rsidRPr="00C4756F">
        <w:rPr>
          <w:rFonts w:eastAsia="Arial MT"/>
          <w:i/>
          <w:spacing w:val="1"/>
        </w:rPr>
        <w:t xml:space="preserve"> </w:t>
      </w:r>
      <w:r w:rsidRPr="00C4756F">
        <w:rPr>
          <w:rFonts w:eastAsia="Arial MT"/>
          <w:i/>
        </w:rPr>
        <w:t>modificaciones/adendas</w:t>
      </w:r>
      <w:r w:rsidRPr="00C4756F">
        <w:rPr>
          <w:rFonts w:eastAsia="Arial MT"/>
          <w:i/>
          <w:spacing w:val="1"/>
        </w:rPr>
        <w:t xml:space="preserve"> </w:t>
      </w:r>
      <w:r w:rsidRPr="00C4756F">
        <w:rPr>
          <w:rFonts w:eastAsia="Arial MT"/>
          <w:i/>
        </w:rPr>
        <w:t>al</w:t>
      </w:r>
      <w:r w:rsidRPr="00C4756F">
        <w:rPr>
          <w:rFonts w:eastAsia="Arial MT"/>
          <w:i/>
          <w:spacing w:val="1"/>
        </w:rPr>
        <w:t xml:space="preserve"> </w:t>
      </w:r>
      <w:r w:rsidRPr="00C4756F">
        <w:rPr>
          <w:rFonts w:eastAsia="Arial MT"/>
          <w:i/>
        </w:rPr>
        <w:t>Proceso</w:t>
      </w:r>
      <w:r w:rsidRPr="00C4756F">
        <w:rPr>
          <w:rFonts w:eastAsia="Arial MT"/>
          <w:i/>
          <w:spacing w:val="1"/>
        </w:rPr>
        <w:t xml:space="preserve"> </w:t>
      </w:r>
      <w:r w:rsidRPr="00C4756F">
        <w:rPr>
          <w:rFonts w:eastAsia="Arial MT"/>
          <w:i/>
        </w:rPr>
        <w:t>de</w:t>
      </w:r>
      <w:r w:rsidRPr="00C4756F">
        <w:rPr>
          <w:rFonts w:eastAsia="Arial MT"/>
          <w:i/>
          <w:spacing w:val="1"/>
        </w:rPr>
        <w:t xml:space="preserve"> </w:t>
      </w:r>
      <w:r w:rsidRPr="00C4756F">
        <w:rPr>
          <w:rFonts w:eastAsia="Arial MT"/>
          <w:i/>
        </w:rPr>
        <w:t>Contratación</w:t>
      </w:r>
      <w:r w:rsidRPr="00A25068">
        <w:rPr>
          <w:rFonts w:eastAsia="Arial MT"/>
        </w:rPr>
        <w:t>”</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w:t>
      </w:r>
      <w:r w:rsidRPr="00C4756F">
        <w:rPr>
          <w:rFonts w:eastAsia="Arial MT"/>
          <w:i/>
        </w:rPr>
        <w:t>GUÍA PARA</w:t>
      </w:r>
      <w:r w:rsidRPr="00C4756F">
        <w:rPr>
          <w:rFonts w:eastAsia="Arial MT"/>
          <w:i/>
          <w:spacing w:val="-1"/>
        </w:rPr>
        <w:t xml:space="preserve"> </w:t>
      </w:r>
      <w:r w:rsidRPr="00C4756F">
        <w:rPr>
          <w:rFonts w:eastAsia="Arial MT"/>
          <w:i/>
        </w:rPr>
        <w:t>PRESENTAR</w:t>
      </w:r>
      <w:r w:rsidRPr="00C4756F">
        <w:rPr>
          <w:rFonts w:eastAsia="Arial MT"/>
          <w:i/>
          <w:spacing w:val="-1"/>
        </w:rPr>
        <w:t xml:space="preserve"> </w:t>
      </w:r>
      <w:r w:rsidRPr="00C4756F">
        <w:rPr>
          <w:rFonts w:eastAsia="Arial MT"/>
          <w:i/>
        </w:rPr>
        <w:t>OFERTAS EN</w:t>
      </w:r>
      <w:r w:rsidRPr="00C4756F">
        <w:rPr>
          <w:rFonts w:eastAsia="Arial MT"/>
          <w:i/>
          <w:spacing w:val="-1"/>
        </w:rPr>
        <w:t xml:space="preserve"> </w:t>
      </w:r>
      <w:r w:rsidRPr="00C4756F">
        <w:rPr>
          <w:rFonts w:eastAsia="Arial MT"/>
          <w:i/>
        </w:rPr>
        <w:t xml:space="preserve">EL </w:t>
      </w:r>
      <w:proofErr w:type="spellStart"/>
      <w:r w:rsidRPr="00C4756F">
        <w:rPr>
          <w:rFonts w:eastAsia="Arial MT"/>
          <w:i/>
        </w:rPr>
        <w:t>SECOP</w:t>
      </w:r>
      <w:proofErr w:type="spellEnd"/>
      <w:r w:rsidRPr="00C4756F">
        <w:rPr>
          <w:rFonts w:eastAsia="Arial MT"/>
          <w:i/>
        </w:rPr>
        <w:t xml:space="preserve"> II</w:t>
      </w:r>
      <w:r w:rsidRPr="00A25068">
        <w:rPr>
          <w:rFonts w:eastAsia="Arial MT"/>
        </w:rPr>
        <w:t>”</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se</w:t>
      </w:r>
      <w:r w:rsidRPr="00A25068">
        <w:rPr>
          <w:rFonts w:eastAsia="Arial MT"/>
          <w:spacing w:val="-2"/>
        </w:rPr>
        <w:t xml:space="preserve"> </w:t>
      </w:r>
      <w:r w:rsidRPr="00A25068">
        <w:rPr>
          <w:rFonts w:eastAsia="Arial MT"/>
        </w:rPr>
        <w:t>encuentre</w:t>
      </w:r>
      <w:r w:rsidRPr="00A25068">
        <w:rPr>
          <w:rFonts w:eastAsia="Arial MT"/>
          <w:spacing w:val="-4"/>
        </w:rPr>
        <w:t xml:space="preserve"> </w:t>
      </w:r>
      <w:r w:rsidRPr="00A25068">
        <w:rPr>
          <w:rFonts w:eastAsia="Arial MT"/>
        </w:rPr>
        <w:t>vigente.</w:t>
      </w:r>
    </w:p>
    <w:p w14:paraId="301749DD" w14:textId="77777777" w:rsidR="00445F97" w:rsidRPr="00A25068" w:rsidRDefault="00445F97" w:rsidP="00164BC7">
      <w:pPr>
        <w:widowControl w:val="0"/>
        <w:autoSpaceDE w:val="0"/>
        <w:autoSpaceDN w:val="0"/>
        <w:spacing w:after="0" w:line="240" w:lineRule="auto"/>
        <w:jc w:val="both"/>
        <w:rPr>
          <w:rFonts w:eastAsia="Arial MT"/>
        </w:rPr>
      </w:pPr>
    </w:p>
    <w:p w14:paraId="0879720A"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5"/>
        </w:rPr>
        <w:t xml:space="preserve"> </w:t>
      </w:r>
      <w:r w:rsidRPr="00A25068">
        <w:rPr>
          <w:rFonts w:eastAsia="Arial"/>
          <w:b/>
          <w:bCs/>
        </w:rPr>
        <w:t>PARA</w:t>
      </w:r>
      <w:r w:rsidRPr="00A25068">
        <w:rPr>
          <w:rFonts w:eastAsia="Arial"/>
          <w:b/>
          <w:bCs/>
          <w:spacing w:val="-2"/>
        </w:rPr>
        <w:t xml:space="preserve"> </w:t>
      </w:r>
      <w:r w:rsidRPr="00A25068">
        <w:rPr>
          <w:rFonts w:eastAsia="Arial"/>
          <w:b/>
          <w:bCs/>
        </w:rPr>
        <w:t>PRESENTAR PROPUESTAS.</w:t>
      </w:r>
    </w:p>
    <w:p w14:paraId="27060F21" w14:textId="77777777" w:rsidR="00C21B22" w:rsidRDefault="00C21B22" w:rsidP="00164BC7">
      <w:pPr>
        <w:widowControl w:val="0"/>
        <w:autoSpaceDE w:val="0"/>
        <w:autoSpaceDN w:val="0"/>
        <w:spacing w:after="0" w:line="240" w:lineRule="auto"/>
        <w:jc w:val="both"/>
        <w:rPr>
          <w:rFonts w:eastAsia="Arial MT"/>
        </w:rPr>
      </w:pPr>
    </w:p>
    <w:p w14:paraId="36189970" w14:textId="0E712E33"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El cierre (presentación ofertas) se realizará a través del Sistema Electrónico de Contratación Pública del </w:t>
      </w:r>
      <w:proofErr w:type="spellStart"/>
      <w:r w:rsidRPr="00A25068">
        <w:rPr>
          <w:rFonts w:eastAsia="Arial MT"/>
        </w:rPr>
        <w:t>SECOP</w:t>
      </w:r>
      <w:proofErr w:type="spellEnd"/>
      <w:r w:rsidRPr="00A25068">
        <w:rPr>
          <w:rFonts w:eastAsia="Arial MT"/>
        </w:rPr>
        <w:t xml:space="preserve"> II, en el día</w:t>
      </w:r>
      <w:r w:rsidRPr="00A25068">
        <w:rPr>
          <w:rFonts w:eastAsia="Arial MT"/>
          <w:spacing w:val="1"/>
        </w:rPr>
        <w:t xml:space="preserve"> </w:t>
      </w:r>
      <w:r w:rsidRPr="00A25068">
        <w:rPr>
          <w:rFonts w:eastAsia="Arial MT"/>
        </w:rPr>
        <w:t>y hora señalada en el CRONOGRAMA, so pena de rechazo de la propuesta, excepto certificado de indisponibilidad 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emitido</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Colombia</w:t>
      </w:r>
      <w:r w:rsidRPr="00A25068">
        <w:rPr>
          <w:rFonts w:eastAsia="Arial MT"/>
          <w:spacing w:val="1"/>
        </w:rPr>
        <w:t xml:space="preserve"> </w:t>
      </w:r>
      <w:r w:rsidRPr="00A25068">
        <w:rPr>
          <w:rFonts w:eastAsia="Arial MT"/>
        </w:rPr>
        <w:t>Compra</w:t>
      </w:r>
      <w:r w:rsidRPr="00A25068">
        <w:rPr>
          <w:rFonts w:eastAsia="Arial MT"/>
          <w:spacing w:val="1"/>
        </w:rPr>
        <w:t xml:space="preserve"> </w:t>
      </w:r>
      <w:r w:rsidRPr="00A25068">
        <w:rPr>
          <w:rFonts w:eastAsia="Arial MT"/>
        </w:rPr>
        <w:t>Eficiente</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ENTIDAD</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considere</w:t>
      </w:r>
      <w:r w:rsidRPr="00A25068">
        <w:rPr>
          <w:rFonts w:eastAsia="Arial MT"/>
          <w:spacing w:val="1"/>
        </w:rPr>
        <w:t xml:space="preserve"> </w:t>
      </w:r>
      <w:r w:rsidRPr="00A25068">
        <w:rPr>
          <w:rFonts w:eastAsia="Arial MT"/>
        </w:rPr>
        <w:t>conveniente,</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plazo</w:t>
      </w:r>
      <w:r w:rsidRPr="00A25068">
        <w:rPr>
          <w:rFonts w:eastAsia="Arial MT"/>
          <w:spacing w:val="1"/>
        </w:rPr>
        <w:t xml:space="preserve"> </w:t>
      </w:r>
      <w:r w:rsidRPr="00A25068">
        <w:rPr>
          <w:rFonts w:eastAsia="Arial MT"/>
        </w:rPr>
        <w:t>para</w:t>
      </w:r>
      <w:r w:rsidRPr="00A25068">
        <w:rPr>
          <w:rFonts w:eastAsia="Arial MT"/>
          <w:spacing w:val="50"/>
        </w:rPr>
        <w:t xml:space="preserve"> </w:t>
      </w: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propuestas</w:t>
      </w:r>
      <w:r w:rsidRPr="00A25068">
        <w:rPr>
          <w:rFonts w:eastAsia="Arial MT"/>
          <w:spacing w:val="1"/>
        </w:rPr>
        <w:t xml:space="preserve"> </w:t>
      </w:r>
      <w:r w:rsidRPr="00A25068">
        <w:rPr>
          <w:rFonts w:eastAsia="Arial MT"/>
        </w:rPr>
        <w:t>podrá</w:t>
      </w:r>
      <w:r w:rsidRPr="00A25068">
        <w:rPr>
          <w:rFonts w:eastAsia="Arial MT"/>
          <w:spacing w:val="1"/>
        </w:rPr>
        <w:t xml:space="preserve"> </w:t>
      </w:r>
      <w:r w:rsidRPr="00A25068">
        <w:rPr>
          <w:rFonts w:eastAsia="Arial MT"/>
        </w:rPr>
        <w:t>ser</w:t>
      </w:r>
      <w:r w:rsidRPr="00A25068">
        <w:rPr>
          <w:rFonts w:eastAsia="Arial MT"/>
          <w:spacing w:val="1"/>
        </w:rPr>
        <w:t xml:space="preserve"> </w:t>
      </w:r>
      <w:r w:rsidRPr="00A25068">
        <w:rPr>
          <w:rFonts w:eastAsia="Arial MT"/>
        </w:rPr>
        <w:t>prorrogado</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ADENDA,</w:t>
      </w:r>
      <w:r w:rsidRPr="00A25068">
        <w:rPr>
          <w:rFonts w:eastAsia="Arial MT"/>
          <w:spacing w:val="1"/>
        </w:rPr>
        <w:t xml:space="preserve"> </w:t>
      </w:r>
      <w:r w:rsidRPr="00A25068">
        <w:rPr>
          <w:rFonts w:eastAsia="Arial MT"/>
        </w:rPr>
        <w:t>expedida</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través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47"/>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1"/>
        </w:rPr>
        <w:t xml:space="preserve"> </w:t>
      </w:r>
      <w:proofErr w:type="spellStart"/>
      <w:r w:rsidRPr="00A25068">
        <w:rPr>
          <w:rFonts w:eastAsia="Arial MT"/>
        </w:rPr>
        <w:t>SECOP</w:t>
      </w:r>
      <w:proofErr w:type="spellEnd"/>
      <w:r w:rsidRPr="00A25068">
        <w:rPr>
          <w:rFonts w:eastAsia="Arial MT"/>
        </w:rPr>
        <w:t xml:space="preserve"> II.</w:t>
      </w:r>
    </w:p>
    <w:p w14:paraId="68C3332E" w14:textId="77777777" w:rsidR="00445F97" w:rsidRDefault="00445F97" w:rsidP="00164BC7">
      <w:pPr>
        <w:widowControl w:val="0"/>
        <w:autoSpaceDE w:val="0"/>
        <w:autoSpaceDN w:val="0"/>
        <w:spacing w:after="0" w:line="240" w:lineRule="auto"/>
        <w:jc w:val="both"/>
        <w:rPr>
          <w:rFonts w:eastAsia="Arial MT"/>
        </w:rPr>
      </w:pPr>
    </w:p>
    <w:p w14:paraId="4BDED336"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ADENDAS.</w:t>
      </w:r>
    </w:p>
    <w:p w14:paraId="5FCB7D04" w14:textId="77777777" w:rsidR="00C21B22" w:rsidRDefault="00C21B22" w:rsidP="00164BC7">
      <w:pPr>
        <w:widowControl w:val="0"/>
        <w:autoSpaceDE w:val="0"/>
        <w:autoSpaceDN w:val="0"/>
        <w:spacing w:after="0" w:line="240" w:lineRule="auto"/>
        <w:jc w:val="both"/>
        <w:rPr>
          <w:rFonts w:eastAsia="Arial MT"/>
        </w:rPr>
      </w:pPr>
    </w:p>
    <w:p w14:paraId="3E599D7A" w14:textId="2E7F2C19"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señalado en el artículo 2.2.1.1.2.2.1 del Decreto 1082 de 2015, el INSTITUTO puede modificar la</w:t>
      </w:r>
      <w:r w:rsidRPr="00A25068">
        <w:rPr>
          <w:rFonts w:eastAsia="Arial MT"/>
          <w:spacing w:val="1"/>
        </w:rPr>
        <w:t xml:space="preserve"> </w:t>
      </w:r>
      <w:r w:rsidRPr="00A25068">
        <w:rPr>
          <w:rFonts w:eastAsia="Arial MT"/>
        </w:rPr>
        <w:t>invitación a través de adendas expedidas antes del vencimiento del plazo para presentar ofertas. De igual forma se podrán</w:t>
      </w:r>
      <w:r w:rsidRPr="00A25068">
        <w:rPr>
          <w:rFonts w:eastAsia="Arial MT"/>
          <w:spacing w:val="1"/>
        </w:rPr>
        <w:t xml:space="preserve"> </w:t>
      </w:r>
      <w:r w:rsidRPr="00A25068">
        <w:rPr>
          <w:rFonts w:eastAsia="Arial MT"/>
        </w:rPr>
        <w:t>expedir para modificar la duración</w:t>
      </w:r>
      <w:r w:rsidRPr="00A25068">
        <w:rPr>
          <w:rFonts w:eastAsia="Arial MT"/>
          <w:spacing w:val="1"/>
        </w:rPr>
        <w:t xml:space="preserve"> </w:t>
      </w:r>
      <w:r w:rsidRPr="00A25068">
        <w:rPr>
          <w:rFonts w:eastAsia="Arial MT"/>
        </w:rPr>
        <w:t>y plazos del proceso una vez vencido el término para la presentación</w:t>
      </w:r>
      <w:r w:rsidRPr="00A25068">
        <w:rPr>
          <w:rFonts w:eastAsia="Arial MT"/>
          <w:spacing w:val="50"/>
        </w:rPr>
        <w:t xml:space="preserve"> </w:t>
      </w:r>
      <w:r w:rsidRPr="00A25068">
        <w:rPr>
          <w:rFonts w:eastAsia="Arial MT"/>
        </w:rPr>
        <w:t>de las ofertas y</w:t>
      </w:r>
      <w:r w:rsidRPr="00A25068">
        <w:rPr>
          <w:rFonts w:eastAsia="Arial MT"/>
          <w:spacing w:val="1"/>
        </w:rPr>
        <w:t xml:space="preserve"> </w:t>
      </w:r>
      <w:r w:rsidRPr="00A25068">
        <w:rPr>
          <w:rFonts w:eastAsia="Arial MT"/>
        </w:rPr>
        <w:t>antes de</w:t>
      </w:r>
      <w:r w:rsidRPr="00A25068">
        <w:rPr>
          <w:rFonts w:eastAsia="Arial MT"/>
          <w:spacing w:val="-3"/>
        </w:rPr>
        <w:t xml:space="preserve"> </w:t>
      </w:r>
      <w:r w:rsidRPr="00A25068">
        <w:rPr>
          <w:rFonts w:eastAsia="Arial MT"/>
        </w:rPr>
        <w:t>la adjudicación del</w:t>
      </w:r>
      <w:r w:rsidRPr="00A25068">
        <w:rPr>
          <w:rFonts w:eastAsia="Arial MT"/>
          <w:spacing w:val="-2"/>
        </w:rPr>
        <w:t xml:space="preserve"> </w:t>
      </w:r>
      <w:r w:rsidRPr="00A25068">
        <w:rPr>
          <w:rFonts w:eastAsia="Arial MT"/>
        </w:rPr>
        <w:t>contrato.</w:t>
      </w:r>
    </w:p>
    <w:p w14:paraId="0EFB2984" w14:textId="77777777" w:rsidR="00445F97" w:rsidRPr="00A25068" w:rsidRDefault="00445F97" w:rsidP="00164BC7">
      <w:pPr>
        <w:widowControl w:val="0"/>
        <w:autoSpaceDE w:val="0"/>
        <w:autoSpaceDN w:val="0"/>
        <w:spacing w:after="0" w:line="240" w:lineRule="auto"/>
        <w:jc w:val="both"/>
        <w:rPr>
          <w:rFonts w:eastAsia="Arial MT"/>
        </w:rPr>
      </w:pPr>
    </w:p>
    <w:p w14:paraId="5474586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Las mismas se publicarán en días hábiles (cronograma establecido en la plataforma), a más tardar el día hábil anterior al</w:t>
      </w:r>
      <w:r w:rsidRPr="00A25068">
        <w:rPr>
          <w:rFonts w:eastAsia="Arial MT"/>
          <w:spacing w:val="1"/>
        </w:rPr>
        <w:t xml:space="preserve"> </w:t>
      </w:r>
      <w:r w:rsidRPr="00A25068">
        <w:rPr>
          <w:rFonts w:eastAsia="Arial MT"/>
        </w:rPr>
        <w:t>vencimiento</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plazo</w:t>
      </w:r>
      <w:r w:rsidRPr="00A25068">
        <w:rPr>
          <w:rFonts w:eastAsia="Arial MT"/>
          <w:spacing w:val="-2"/>
        </w:rPr>
        <w:t xml:space="preserve"> </w:t>
      </w:r>
      <w:r w:rsidRPr="00A25068">
        <w:rPr>
          <w:rFonts w:eastAsia="Arial MT"/>
        </w:rPr>
        <w:t>para</w:t>
      </w:r>
      <w:r w:rsidRPr="00A25068">
        <w:rPr>
          <w:rFonts w:eastAsia="Arial MT"/>
          <w:spacing w:val="-2"/>
        </w:rPr>
        <w:t xml:space="preserve"> </w:t>
      </w:r>
      <w:r w:rsidRPr="00A25068">
        <w:rPr>
          <w:rFonts w:eastAsia="Arial MT"/>
        </w:rPr>
        <w:t>presentar ofertas.</w:t>
      </w:r>
    </w:p>
    <w:p w14:paraId="0E709B79" w14:textId="77777777" w:rsidR="00445F97" w:rsidRPr="00A25068" w:rsidRDefault="00445F97" w:rsidP="00164BC7">
      <w:pPr>
        <w:widowControl w:val="0"/>
        <w:autoSpaceDE w:val="0"/>
        <w:autoSpaceDN w:val="0"/>
        <w:spacing w:after="0" w:line="240" w:lineRule="auto"/>
        <w:jc w:val="both"/>
        <w:rPr>
          <w:rFonts w:eastAsia="Arial MT"/>
        </w:rPr>
      </w:pPr>
    </w:p>
    <w:p w14:paraId="110936F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Las adendas serán publicadas en la Plataforma del Sistema Electrónico de Contratación Pública - </w:t>
      </w:r>
      <w:proofErr w:type="spellStart"/>
      <w:r w:rsidRPr="00A25068">
        <w:rPr>
          <w:rFonts w:eastAsia="Arial MT"/>
        </w:rPr>
        <w:t>SECOP</w:t>
      </w:r>
      <w:proofErr w:type="spellEnd"/>
      <w:r w:rsidRPr="00A25068">
        <w:rPr>
          <w:rFonts w:eastAsia="Arial MT"/>
        </w:rPr>
        <w:t xml:space="preserve"> II - y serán</w:t>
      </w:r>
      <w:r w:rsidRPr="00A25068">
        <w:rPr>
          <w:rFonts w:eastAsia="Arial MT"/>
          <w:spacing w:val="1"/>
        </w:rPr>
        <w:t xml:space="preserve"> </w:t>
      </w:r>
      <w:r w:rsidRPr="00A25068">
        <w:rPr>
          <w:rFonts w:eastAsia="Arial MT"/>
        </w:rPr>
        <w:t>consideradas parte integral</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 invitación</w:t>
      </w:r>
      <w:r w:rsidRPr="00A25068">
        <w:rPr>
          <w:rFonts w:eastAsia="Arial MT"/>
          <w:spacing w:val="-1"/>
        </w:rPr>
        <w:t xml:space="preserve"> </w:t>
      </w:r>
      <w:r w:rsidRPr="00A25068">
        <w:rPr>
          <w:rFonts w:eastAsia="Arial MT"/>
        </w:rPr>
        <w:t>pública.</w:t>
      </w:r>
    </w:p>
    <w:p w14:paraId="298D880E" w14:textId="77777777" w:rsidR="00445F97" w:rsidRPr="00A25068" w:rsidRDefault="00445F97" w:rsidP="00164BC7">
      <w:pPr>
        <w:widowControl w:val="0"/>
        <w:autoSpaceDE w:val="0"/>
        <w:autoSpaceDN w:val="0"/>
        <w:spacing w:after="0" w:line="240" w:lineRule="auto"/>
        <w:jc w:val="both"/>
        <w:rPr>
          <w:rFonts w:eastAsia="Arial MT"/>
        </w:rPr>
      </w:pPr>
    </w:p>
    <w:p w14:paraId="35A94605" w14:textId="77777777" w:rsidR="00445F97" w:rsidRPr="00A25068" w:rsidRDefault="00445F97" w:rsidP="00164BC7">
      <w:pPr>
        <w:widowControl w:val="0"/>
        <w:autoSpaceDE w:val="0"/>
        <w:autoSpaceDN w:val="0"/>
        <w:spacing w:after="0" w:line="240" w:lineRule="auto"/>
        <w:jc w:val="both"/>
        <w:outlineLvl w:val="0"/>
        <w:rPr>
          <w:rFonts w:eastAsia="Arial"/>
          <w:bCs/>
        </w:rPr>
      </w:pPr>
      <w:r w:rsidRPr="00A25068">
        <w:rPr>
          <w:rFonts w:eastAsia="Arial"/>
          <w:b/>
          <w:bCs/>
        </w:rPr>
        <w:t>ES</w:t>
      </w:r>
      <w:r w:rsidRPr="00A25068">
        <w:rPr>
          <w:rFonts w:eastAsia="Arial"/>
          <w:b/>
          <w:bCs/>
          <w:spacing w:val="1"/>
        </w:rPr>
        <w:t xml:space="preserve"> </w:t>
      </w:r>
      <w:r w:rsidRPr="00A25068">
        <w:rPr>
          <w:rFonts w:eastAsia="Arial"/>
          <w:b/>
          <w:bCs/>
        </w:rPr>
        <w:t>RESPONSABILIDAD</w:t>
      </w:r>
      <w:r w:rsidRPr="00A25068">
        <w:rPr>
          <w:rFonts w:eastAsia="Arial"/>
          <w:b/>
          <w:bCs/>
          <w:spacing w:val="1"/>
        </w:rPr>
        <w:t xml:space="preserve"> </w:t>
      </w:r>
      <w:r w:rsidRPr="00A25068">
        <w:rPr>
          <w:rFonts w:eastAsia="Arial"/>
          <w:b/>
          <w:bCs/>
        </w:rPr>
        <w:t>DEL(LOS)</w:t>
      </w:r>
      <w:r w:rsidRPr="00A25068">
        <w:rPr>
          <w:rFonts w:eastAsia="Arial"/>
          <w:b/>
          <w:bCs/>
          <w:spacing w:val="1"/>
        </w:rPr>
        <w:t xml:space="preserve"> </w:t>
      </w:r>
      <w:r w:rsidRPr="00A25068">
        <w:rPr>
          <w:rFonts w:eastAsia="Arial"/>
          <w:b/>
          <w:bCs/>
        </w:rPr>
        <w:t>INTERESADO(S)</w:t>
      </w:r>
      <w:r w:rsidRPr="00A25068">
        <w:rPr>
          <w:rFonts w:eastAsia="Arial"/>
          <w:b/>
          <w:bCs/>
          <w:spacing w:val="1"/>
        </w:rPr>
        <w:t xml:space="preserve"> </w:t>
      </w:r>
      <w:r w:rsidRPr="00A25068">
        <w:rPr>
          <w:rFonts w:eastAsia="Arial"/>
          <w:b/>
          <w:bCs/>
        </w:rPr>
        <w:t>CONSULTAR</w:t>
      </w:r>
      <w:r w:rsidRPr="00A25068">
        <w:rPr>
          <w:rFonts w:eastAsia="Arial"/>
          <w:b/>
          <w:bCs/>
          <w:spacing w:val="1"/>
        </w:rPr>
        <w:t xml:space="preserve"> </w:t>
      </w:r>
      <w:r w:rsidRPr="00A25068">
        <w:rPr>
          <w:rFonts w:eastAsia="Arial"/>
          <w:b/>
          <w:bCs/>
        </w:rPr>
        <w:t>PERMANENTEMENTE</w:t>
      </w:r>
      <w:r w:rsidRPr="00A25068">
        <w:rPr>
          <w:rFonts w:eastAsia="Arial"/>
          <w:b/>
          <w:bCs/>
          <w:spacing w:val="1"/>
        </w:rPr>
        <w:t xml:space="preserve"> </w:t>
      </w:r>
      <w:r w:rsidRPr="00A25068">
        <w:rPr>
          <w:rFonts w:eastAsia="Arial"/>
          <w:b/>
          <w:bCs/>
        </w:rPr>
        <w:t>EL</w:t>
      </w:r>
      <w:r w:rsidRPr="00A25068">
        <w:rPr>
          <w:rFonts w:eastAsia="Arial"/>
          <w:b/>
          <w:bCs/>
          <w:spacing w:val="51"/>
        </w:rPr>
        <w:t xml:space="preserve"> </w:t>
      </w:r>
      <w:r w:rsidRPr="00A25068">
        <w:rPr>
          <w:rFonts w:eastAsia="Arial"/>
          <w:b/>
          <w:bCs/>
        </w:rPr>
        <w:t>SISTEMA</w:t>
      </w:r>
      <w:r w:rsidRPr="00A25068">
        <w:rPr>
          <w:rFonts w:eastAsia="Arial"/>
          <w:b/>
          <w:bCs/>
          <w:spacing w:val="1"/>
        </w:rPr>
        <w:t xml:space="preserve"> </w:t>
      </w:r>
      <w:r w:rsidRPr="00A25068">
        <w:rPr>
          <w:rFonts w:eastAsia="Arial"/>
          <w:b/>
          <w:bCs/>
        </w:rPr>
        <w:t>ELECTRÓNICO</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CONTRATACIÓN</w:t>
      </w:r>
      <w:r w:rsidRPr="00A25068">
        <w:rPr>
          <w:rFonts w:eastAsia="Arial"/>
          <w:b/>
          <w:bCs/>
          <w:spacing w:val="1"/>
        </w:rPr>
        <w:t xml:space="preserve"> </w:t>
      </w:r>
      <w:r w:rsidRPr="00A25068">
        <w:rPr>
          <w:rFonts w:eastAsia="Arial"/>
          <w:b/>
          <w:bCs/>
        </w:rPr>
        <w:t>PÚBLICA</w:t>
      </w:r>
      <w:r w:rsidRPr="00A25068">
        <w:rPr>
          <w:rFonts w:eastAsia="Arial"/>
          <w:b/>
          <w:bCs/>
          <w:spacing w:val="1"/>
        </w:rPr>
        <w:t xml:space="preserve"> </w:t>
      </w:r>
      <w:r w:rsidRPr="00A25068">
        <w:rPr>
          <w:rFonts w:eastAsia="Arial"/>
          <w:b/>
          <w:bCs/>
        </w:rPr>
        <w:t>-</w:t>
      </w:r>
      <w:r w:rsidRPr="00A25068">
        <w:rPr>
          <w:rFonts w:eastAsia="Arial"/>
          <w:b/>
          <w:bCs/>
          <w:spacing w:val="1"/>
        </w:rPr>
        <w:t xml:space="preserve"> </w:t>
      </w:r>
      <w:proofErr w:type="spellStart"/>
      <w:r w:rsidRPr="00A25068">
        <w:rPr>
          <w:rFonts w:eastAsia="Arial"/>
          <w:b/>
          <w:bCs/>
        </w:rPr>
        <w:t>SECOP</w:t>
      </w:r>
      <w:proofErr w:type="spellEnd"/>
      <w:r w:rsidRPr="00A25068">
        <w:rPr>
          <w:rFonts w:eastAsia="Arial"/>
          <w:b/>
          <w:bCs/>
          <w:spacing w:val="1"/>
        </w:rPr>
        <w:t xml:space="preserve"> </w:t>
      </w:r>
      <w:r w:rsidRPr="00A25068">
        <w:rPr>
          <w:rFonts w:eastAsia="Arial"/>
          <w:b/>
          <w:bCs/>
        </w:rPr>
        <w:t>II,</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EFECTOS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CONOCER</w:t>
      </w:r>
      <w:r w:rsidRPr="00A25068">
        <w:rPr>
          <w:rFonts w:eastAsia="Arial"/>
          <w:b/>
          <w:bCs/>
          <w:spacing w:val="1"/>
        </w:rPr>
        <w:t xml:space="preserve"> </w:t>
      </w:r>
      <w:r w:rsidRPr="00A25068">
        <w:rPr>
          <w:rFonts w:eastAsia="Arial"/>
          <w:b/>
          <w:bCs/>
        </w:rPr>
        <w:t>LAS</w:t>
      </w:r>
      <w:r w:rsidRPr="00A25068">
        <w:rPr>
          <w:rFonts w:eastAsia="Arial"/>
          <w:b/>
          <w:bCs/>
          <w:spacing w:val="51"/>
        </w:rPr>
        <w:t xml:space="preserve"> </w:t>
      </w:r>
      <w:r w:rsidRPr="00A25068">
        <w:rPr>
          <w:rFonts w:eastAsia="Arial"/>
          <w:b/>
          <w:bCs/>
        </w:rPr>
        <w:t>POSIBLES</w:t>
      </w:r>
      <w:r w:rsidRPr="00A25068">
        <w:rPr>
          <w:rFonts w:eastAsia="Arial"/>
          <w:b/>
          <w:bCs/>
          <w:spacing w:val="1"/>
        </w:rPr>
        <w:t xml:space="preserve"> </w:t>
      </w:r>
      <w:r w:rsidRPr="00A25068">
        <w:rPr>
          <w:rFonts w:eastAsia="Arial"/>
          <w:b/>
          <w:bCs/>
        </w:rPr>
        <w:t>ADENDAS</w:t>
      </w:r>
      <w:r w:rsidRPr="00A25068">
        <w:rPr>
          <w:rFonts w:eastAsia="Arial"/>
          <w:b/>
          <w:bCs/>
          <w:spacing w:val="18"/>
        </w:rPr>
        <w:t xml:space="preserve"> </w:t>
      </w:r>
      <w:r w:rsidRPr="00A25068">
        <w:rPr>
          <w:rFonts w:eastAsia="Arial"/>
          <w:b/>
          <w:bCs/>
        </w:rPr>
        <w:t>QUE</w:t>
      </w:r>
      <w:r w:rsidRPr="00A25068">
        <w:rPr>
          <w:rFonts w:eastAsia="Arial"/>
          <w:b/>
          <w:bCs/>
          <w:spacing w:val="18"/>
        </w:rPr>
        <w:t xml:space="preserve"> </w:t>
      </w:r>
      <w:r w:rsidRPr="00A25068">
        <w:rPr>
          <w:rFonts w:eastAsia="Arial"/>
          <w:b/>
          <w:bCs/>
        </w:rPr>
        <w:t>SE</w:t>
      </w:r>
      <w:r w:rsidRPr="00A25068">
        <w:rPr>
          <w:rFonts w:eastAsia="Arial"/>
          <w:b/>
          <w:bCs/>
          <w:spacing w:val="20"/>
        </w:rPr>
        <w:t xml:space="preserve"> </w:t>
      </w:r>
      <w:r w:rsidRPr="00A25068">
        <w:rPr>
          <w:rFonts w:eastAsia="Arial"/>
          <w:b/>
          <w:bCs/>
        </w:rPr>
        <w:t>PRODUZCAN</w:t>
      </w:r>
      <w:r w:rsidRPr="00A25068">
        <w:rPr>
          <w:rFonts w:eastAsia="Arial"/>
          <w:b/>
          <w:bCs/>
          <w:spacing w:val="18"/>
        </w:rPr>
        <w:t xml:space="preserve"> </w:t>
      </w:r>
      <w:r w:rsidRPr="00A25068">
        <w:rPr>
          <w:rFonts w:eastAsia="Arial"/>
          <w:b/>
          <w:bCs/>
        </w:rPr>
        <w:t>DURANTE</w:t>
      </w:r>
      <w:r w:rsidRPr="00A25068">
        <w:rPr>
          <w:rFonts w:eastAsia="Arial"/>
          <w:b/>
          <w:bCs/>
          <w:spacing w:val="18"/>
        </w:rPr>
        <w:t xml:space="preserve"> </w:t>
      </w:r>
      <w:r w:rsidRPr="00A25068">
        <w:rPr>
          <w:rFonts w:eastAsia="Arial"/>
          <w:b/>
          <w:bCs/>
        </w:rPr>
        <w:t>EL</w:t>
      </w:r>
      <w:r w:rsidRPr="00A25068">
        <w:rPr>
          <w:rFonts w:eastAsia="Arial"/>
          <w:b/>
          <w:bCs/>
          <w:spacing w:val="21"/>
        </w:rPr>
        <w:t xml:space="preserve"> </w:t>
      </w:r>
      <w:r w:rsidRPr="00A25068">
        <w:rPr>
          <w:rFonts w:eastAsia="Arial"/>
          <w:b/>
          <w:bCs/>
        </w:rPr>
        <w:t>PLAZO</w:t>
      </w:r>
      <w:r w:rsidRPr="00A25068">
        <w:rPr>
          <w:rFonts w:eastAsia="Arial"/>
          <w:b/>
          <w:bCs/>
          <w:spacing w:val="20"/>
        </w:rPr>
        <w:t xml:space="preserve"> </w:t>
      </w:r>
      <w:r w:rsidRPr="00A25068">
        <w:rPr>
          <w:rFonts w:eastAsia="Arial"/>
          <w:b/>
          <w:bCs/>
        </w:rPr>
        <w:t>ESTABLECIDO</w:t>
      </w:r>
      <w:r w:rsidRPr="00A25068">
        <w:rPr>
          <w:rFonts w:eastAsia="Arial"/>
          <w:b/>
          <w:bCs/>
          <w:spacing w:val="17"/>
        </w:rPr>
        <w:t xml:space="preserve"> </w:t>
      </w:r>
      <w:r w:rsidRPr="00A25068">
        <w:rPr>
          <w:rFonts w:eastAsia="Arial"/>
          <w:b/>
          <w:bCs/>
        </w:rPr>
        <w:t>POR</w:t>
      </w:r>
      <w:r w:rsidRPr="00A25068">
        <w:rPr>
          <w:rFonts w:eastAsia="Arial"/>
          <w:b/>
          <w:bCs/>
          <w:spacing w:val="18"/>
        </w:rPr>
        <w:t xml:space="preserve"> </w:t>
      </w:r>
      <w:r w:rsidRPr="00A25068">
        <w:rPr>
          <w:rFonts w:eastAsia="Arial"/>
          <w:b/>
          <w:bCs/>
        </w:rPr>
        <w:t>LA</w:t>
      </w:r>
      <w:r w:rsidRPr="00A25068">
        <w:rPr>
          <w:rFonts w:eastAsia="Arial"/>
          <w:b/>
          <w:bCs/>
          <w:spacing w:val="18"/>
        </w:rPr>
        <w:t xml:space="preserve"> </w:t>
      </w:r>
      <w:r w:rsidRPr="00A25068">
        <w:rPr>
          <w:rFonts w:eastAsia="Arial"/>
          <w:b/>
          <w:bCs/>
        </w:rPr>
        <w:t>LEY</w:t>
      </w:r>
      <w:r w:rsidRPr="00A25068">
        <w:rPr>
          <w:rFonts w:eastAsia="Arial"/>
          <w:bCs/>
        </w:rPr>
        <w:t>.</w:t>
      </w:r>
      <w:r w:rsidRPr="00A25068">
        <w:rPr>
          <w:rFonts w:eastAsia="Arial"/>
          <w:bCs/>
          <w:spacing w:val="21"/>
        </w:rPr>
        <w:t xml:space="preserve"> </w:t>
      </w:r>
      <w:r w:rsidRPr="00A25068">
        <w:rPr>
          <w:rFonts w:eastAsia="Arial"/>
          <w:bCs/>
        </w:rPr>
        <w:t>Así</w:t>
      </w:r>
      <w:r w:rsidRPr="00A25068">
        <w:rPr>
          <w:rFonts w:eastAsia="Arial"/>
          <w:bCs/>
          <w:spacing w:val="16"/>
        </w:rPr>
        <w:t xml:space="preserve"> </w:t>
      </w:r>
      <w:r w:rsidRPr="00A25068">
        <w:rPr>
          <w:rFonts w:eastAsia="Arial"/>
          <w:bCs/>
        </w:rPr>
        <w:t>mismo,</w:t>
      </w:r>
      <w:r w:rsidRPr="00A25068">
        <w:rPr>
          <w:rFonts w:eastAsia="Arial"/>
          <w:bCs/>
          <w:spacing w:val="17"/>
        </w:rPr>
        <w:t xml:space="preserve"> </w:t>
      </w:r>
      <w:r w:rsidRPr="00A25068">
        <w:rPr>
          <w:rFonts w:eastAsia="Arial"/>
          <w:bCs/>
        </w:rPr>
        <w:t>el</w:t>
      </w:r>
      <w:r w:rsidRPr="00A25068">
        <w:rPr>
          <w:rFonts w:eastAsia="Arial"/>
          <w:bCs/>
          <w:spacing w:val="17"/>
        </w:rPr>
        <w:t xml:space="preserve"> </w:t>
      </w:r>
      <w:r w:rsidRPr="00A25068">
        <w:rPr>
          <w:rFonts w:eastAsia="Arial"/>
          <w:bCs/>
        </w:rPr>
        <w:t>oferente</w:t>
      </w:r>
      <w:r w:rsidRPr="00A25068">
        <w:rPr>
          <w:rFonts w:eastAsia="Arial"/>
          <w:bCs/>
          <w:spacing w:val="17"/>
        </w:rPr>
        <w:t xml:space="preserve"> </w:t>
      </w:r>
      <w:r w:rsidRPr="00A25068">
        <w:rPr>
          <w:rFonts w:eastAsia="Arial"/>
          <w:bCs/>
        </w:rPr>
        <w:t>deberá tener</w:t>
      </w:r>
      <w:r w:rsidRPr="00A25068">
        <w:rPr>
          <w:rFonts w:eastAsia="Arial"/>
          <w:bCs/>
          <w:spacing w:val="1"/>
        </w:rPr>
        <w:t xml:space="preserve"> </w:t>
      </w:r>
      <w:r w:rsidRPr="00A25068">
        <w:rPr>
          <w:rFonts w:eastAsia="Arial"/>
          <w:bCs/>
        </w:rPr>
        <w:t>en</w:t>
      </w:r>
      <w:r w:rsidRPr="00A25068">
        <w:rPr>
          <w:rFonts w:eastAsia="Arial"/>
          <w:bCs/>
          <w:spacing w:val="1"/>
        </w:rPr>
        <w:t xml:space="preserve"> </w:t>
      </w:r>
      <w:r w:rsidRPr="00A25068">
        <w:rPr>
          <w:rFonts w:eastAsia="Arial"/>
          <w:bCs/>
        </w:rPr>
        <w:t>cuenta</w:t>
      </w:r>
      <w:r w:rsidRPr="00A25068">
        <w:rPr>
          <w:rFonts w:eastAsia="Arial"/>
          <w:bCs/>
          <w:spacing w:val="1"/>
        </w:rPr>
        <w:t xml:space="preserve"> </w:t>
      </w:r>
      <w:r w:rsidRPr="00A25068">
        <w:rPr>
          <w:rFonts w:eastAsia="Arial"/>
          <w:bCs/>
        </w:rPr>
        <w:t>lo</w:t>
      </w:r>
      <w:r w:rsidRPr="00A25068">
        <w:rPr>
          <w:rFonts w:eastAsia="Arial"/>
          <w:bCs/>
          <w:spacing w:val="1"/>
        </w:rPr>
        <w:t xml:space="preserve"> </w:t>
      </w:r>
      <w:r w:rsidRPr="00A25068">
        <w:rPr>
          <w:rFonts w:eastAsia="Arial"/>
          <w:bCs/>
        </w:rPr>
        <w:t>establecido</w:t>
      </w:r>
      <w:r w:rsidRPr="00A25068">
        <w:rPr>
          <w:rFonts w:eastAsia="Arial"/>
          <w:bCs/>
          <w:spacing w:val="1"/>
        </w:rPr>
        <w:t xml:space="preserve"> </w:t>
      </w:r>
      <w:r w:rsidRPr="00A25068">
        <w:rPr>
          <w:rFonts w:eastAsia="Arial"/>
          <w:bCs/>
        </w:rPr>
        <w:t>en</w:t>
      </w:r>
      <w:r w:rsidRPr="00A25068">
        <w:rPr>
          <w:rFonts w:eastAsia="Arial"/>
          <w:bCs/>
          <w:spacing w:val="1"/>
        </w:rPr>
        <w:t xml:space="preserve"> </w:t>
      </w:r>
      <w:r w:rsidRPr="00A25068">
        <w:rPr>
          <w:rFonts w:eastAsia="Arial"/>
          <w:bCs/>
        </w:rPr>
        <w:t>“Verificar modificaciones/adendas</w:t>
      </w:r>
      <w:r w:rsidRPr="00A25068">
        <w:rPr>
          <w:rFonts w:eastAsia="Arial"/>
          <w:bCs/>
          <w:spacing w:val="1"/>
        </w:rPr>
        <w:t xml:space="preserve"> </w:t>
      </w:r>
      <w:r w:rsidRPr="00A25068">
        <w:rPr>
          <w:rFonts w:eastAsia="Arial"/>
          <w:bCs/>
        </w:rPr>
        <w:t>al</w:t>
      </w:r>
      <w:r w:rsidRPr="00A25068">
        <w:rPr>
          <w:rFonts w:eastAsia="Arial"/>
          <w:bCs/>
          <w:spacing w:val="1"/>
        </w:rPr>
        <w:t xml:space="preserve"> </w:t>
      </w:r>
      <w:r w:rsidRPr="00A25068">
        <w:rPr>
          <w:rFonts w:eastAsia="Arial"/>
          <w:bCs/>
        </w:rPr>
        <w:t>Proceso</w:t>
      </w:r>
      <w:r w:rsidRPr="00A25068">
        <w:rPr>
          <w:rFonts w:eastAsia="Arial"/>
          <w:bCs/>
          <w:spacing w:val="1"/>
        </w:rPr>
        <w:t xml:space="preserve"> </w:t>
      </w:r>
      <w:r w:rsidRPr="00A25068">
        <w:rPr>
          <w:rFonts w:eastAsia="Arial"/>
          <w:bCs/>
        </w:rPr>
        <w:t>de Contratación”</w:t>
      </w:r>
      <w:r w:rsidRPr="00A25068">
        <w:rPr>
          <w:rFonts w:eastAsia="Arial"/>
          <w:bCs/>
          <w:spacing w:val="1"/>
        </w:rPr>
        <w:t xml:space="preserve"> </w:t>
      </w:r>
      <w:r w:rsidRPr="00A25068">
        <w:rPr>
          <w:rFonts w:eastAsia="Arial"/>
          <w:bCs/>
        </w:rPr>
        <w:t>de la</w:t>
      </w:r>
      <w:r w:rsidRPr="00A25068">
        <w:rPr>
          <w:rFonts w:eastAsia="Arial"/>
          <w:bCs/>
          <w:spacing w:val="1"/>
        </w:rPr>
        <w:t xml:space="preserve"> </w:t>
      </w:r>
      <w:r w:rsidRPr="00A25068">
        <w:rPr>
          <w:rFonts w:eastAsia="Arial"/>
          <w:bCs/>
        </w:rPr>
        <w:t>“</w:t>
      </w:r>
      <w:r w:rsidRPr="00C4756F">
        <w:rPr>
          <w:rFonts w:eastAsia="Arial"/>
          <w:bCs/>
          <w:i/>
        </w:rPr>
        <w:t>GUÍA</w:t>
      </w:r>
      <w:r w:rsidRPr="00C4756F">
        <w:rPr>
          <w:rFonts w:eastAsia="Arial"/>
          <w:bCs/>
          <w:i/>
          <w:spacing w:val="1"/>
        </w:rPr>
        <w:t xml:space="preserve"> </w:t>
      </w:r>
      <w:r w:rsidRPr="00C4756F">
        <w:rPr>
          <w:rFonts w:eastAsia="Arial"/>
          <w:bCs/>
          <w:i/>
        </w:rPr>
        <w:t>PARA</w:t>
      </w:r>
      <w:r w:rsidRPr="00C4756F">
        <w:rPr>
          <w:rFonts w:eastAsia="Arial"/>
          <w:bCs/>
          <w:i/>
          <w:spacing w:val="1"/>
        </w:rPr>
        <w:t xml:space="preserve"> </w:t>
      </w:r>
      <w:r w:rsidRPr="00C4756F">
        <w:rPr>
          <w:rFonts w:eastAsia="Arial"/>
          <w:bCs/>
          <w:i/>
        </w:rPr>
        <w:t>PRESENTAR</w:t>
      </w:r>
      <w:r w:rsidRPr="00C4756F">
        <w:rPr>
          <w:rFonts w:eastAsia="Arial"/>
          <w:bCs/>
          <w:i/>
          <w:spacing w:val="-1"/>
        </w:rPr>
        <w:t xml:space="preserve"> </w:t>
      </w:r>
      <w:r w:rsidRPr="00C4756F">
        <w:rPr>
          <w:rFonts w:eastAsia="Arial"/>
          <w:bCs/>
          <w:i/>
        </w:rPr>
        <w:t xml:space="preserve">OFERTAS EN EL </w:t>
      </w:r>
      <w:proofErr w:type="spellStart"/>
      <w:r w:rsidRPr="00C4756F">
        <w:rPr>
          <w:rFonts w:eastAsia="Arial"/>
          <w:bCs/>
          <w:i/>
        </w:rPr>
        <w:t>SECOP</w:t>
      </w:r>
      <w:proofErr w:type="spellEnd"/>
      <w:r w:rsidRPr="00C4756F">
        <w:rPr>
          <w:rFonts w:eastAsia="Arial"/>
          <w:bCs/>
          <w:i/>
        </w:rPr>
        <w:t xml:space="preserve"> II</w:t>
      </w:r>
      <w:r w:rsidRPr="00A25068">
        <w:rPr>
          <w:rFonts w:eastAsia="Arial"/>
          <w:bCs/>
        </w:rPr>
        <w:t>” que</w:t>
      </w:r>
      <w:r w:rsidRPr="00A25068">
        <w:rPr>
          <w:rFonts w:eastAsia="Arial"/>
          <w:bCs/>
          <w:spacing w:val="-3"/>
        </w:rPr>
        <w:t xml:space="preserve"> </w:t>
      </w:r>
      <w:r w:rsidRPr="00A25068">
        <w:rPr>
          <w:rFonts w:eastAsia="Arial"/>
          <w:bCs/>
        </w:rPr>
        <w:t>se</w:t>
      </w:r>
      <w:r w:rsidRPr="00A25068">
        <w:rPr>
          <w:rFonts w:eastAsia="Arial"/>
          <w:bCs/>
          <w:spacing w:val="-2"/>
        </w:rPr>
        <w:t xml:space="preserve"> </w:t>
      </w:r>
      <w:r w:rsidRPr="00A25068">
        <w:rPr>
          <w:rFonts w:eastAsia="Arial"/>
          <w:bCs/>
        </w:rPr>
        <w:t>encuentre vigente.</w:t>
      </w:r>
    </w:p>
    <w:p w14:paraId="39F00BDA" w14:textId="77777777" w:rsidR="00445F97" w:rsidRPr="00A25068" w:rsidRDefault="00445F97" w:rsidP="00164BC7">
      <w:pPr>
        <w:widowControl w:val="0"/>
        <w:autoSpaceDE w:val="0"/>
        <w:autoSpaceDN w:val="0"/>
        <w:spacing w:after="0" w:line="240" w:lineRule="auto"/>
        <w:jc w:val="both"/>
        <w:rPr>
          <w:rFonts w:eastAsia="Arial MT"/>
          <w:bCs/>
        </w:rPr>
      </w:pPr>
    </w:p>
    <w:p w14:paraId="49038276" w14:textId="77777777" w:rsidR="00445F97" w:rsidRPr="00A25068" w:rsidRDefault="00445F97" w:rsidP="009C7C46">
      <w:pPr>
        <w:widowControl w:val="0"/>
        <w:numPr>
          <w:ilvl w:val="1"/>
          <w:numId w:val="44"/>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PROCEDIMIENTO</w:t>
      </w:r>
      <w:r w:rsidRPr="00A25068">
        <w:rPr>
          <w:rFonts w:eastAsia="Arial"/>
          <w:b/>
          <w:bCs/>
          <w:spacing w:val="-5"/>
        </w:rPr>
        <w:t xml:space="preserve"> </w:t>
      </w:r>
      <w:r w:rsidRPr="00A25068">
        <w:rPr>
          <w:rFonts w:eastAsia="Arial"/>
          <w:b/>
          <w:bCs/>
        </w:rPr>
        <w:t>MÍNIMA</w:t>
      </w:r>
      <w:r w:rsidRPr="00A25068">
        <w:rPr>
          <w:rFonts w:eastAsia="Arial"/>
          <w:b/>
          <w:bCs/>
          <w:spacing w:val="-1"/>
        </w:rPr>
        <w:t xml:space="preserve"> </w:t>
      </w:r>
      <w:r w:rsidRPr="00A25068">
        <w:rPr>
          <w:rFonts w:eastAsia="Arial"/>
          <w:b/>
          <w:bCs/>
        </w:rPr>
        <w:t>CUANTÍA</w:t>
      </w:r>
      <w:r w:rsidRPr="00A25068">
        <w:rPr>
          <w:rFonts w:eastAsia="Arial"/>
          <w:b/>
          <w:bCs/>
          <w:spacing w:val="-1"/>
        </w:rPr>
        <w:t xml:space="preserve"> </w:t>
      </w:r>
      <w:r w:rsidRPr="00A25068">
        <w:rPr>
          <w:rFonts w:eastAsia="Arial"/>
          <w:b/>
          <w:bCs/>
        </w:rPr>
        <w:t>-</w:t>
      </w:r>
      <w:r w:rsidRPr="00A25068">
        <w:rPr>
          <w:rFonts w:eastAsia="Arial"/>
          <w:b/>
          <w:bCs/>
          <w:spacing w:val="-3"/>
        </w:rPr>
        <w:t xml:space="preserve"> </w:t>
      </w:r>
      <w:r w:rsidRPr="00A25068">
        <w:rPr>
          <w:rFonts w:eastAsia="Arial"/>
          <w:b/>
          <w:bCs/>
        </w:rPr>
        <w:t>VERIFICACIÓN</w:t>
      </w:r>
      <w:r w:rsidRPr="00A25068">
        <w:rPr>
          <w:rFonts w:eastAsia="Arial"/>
          <w:b/>
          <w:bCs/>
          <w:spacing w:val="-1"/>
        </w:rPr>
        <w:t xml:space="preserve"> </w:t>
      </w:r>
      <w:r w:rsidRPr="00A25068">
        <w:rPr>
          <w:rFonts w:eastAsia="Arial"/>
          <w:b/>
          <w:bCs/>
        </w:rPr>
        <w:t>OFERTAS</w:t>
      </w:r>
      <w:r w:rsidRPr="00A25068">
        <w:rPr>
          <w:rFonts w:eastAsia="Arial"/>
          <w:b/>
          <w:bCs/>
          <w:spacing w:val="-2"/>
        </w:rPr>
        <w:t xml:space="preserve"> </w:t>
      </w:r>
      <w:r w:rsidRPr="00A25068">
        <w:rPr>
          <w:rFonts w:eastAsia="Arial"/>
          <w:b/>
          <w:bCs/>
        </w:rPr>
        <w:t>ECONÓMICAS.</w:t>
      </w:r>
    </w:p>
    <w:p w14:paraId="27F4C30D" w14:textId="77777777" w:rsidR="00C21B22" w:rsidRDefault="00C21B22" w:rsidP="00164BC7">
      <w:pPr>
        <w:spacing w:after="0" w:line="240" w:lineRule="auto"/>
        <w:jc w:val="both"/>
        <w:rPr>
          <w:rFonts w:eastAsia="Calibri"/>
        </w:rPr>
      </w:pPr>
    </w:p>
    <w:p w14:paraId="26B0C1A9" w14:textId="1C87FCAA" w:rsidR="00445F97" w:rsidRPr="00A25068" w:rsidRDefault="00445F97" w:rsidP="00164BC7">
      <w:pPr>
        <w:spacing w:after="0" w:line="240" w:lineRule="auto"/>
        <w:jc w:val="both"/>
        <w:rPr>
          <w:rFonts w:eastAsia="Calibri"/>
          <w:b/>
          <w:i/>
        </w:rPr>
      </w:pPr>
      <w:r w:rsidRPr="00A25068">
        <w:rPr>
          <w:rFonts w:eastAsia="Calibri"/>
        </w:rPr>
        <w:t>Una vez, realizada la apertura de las ofertas, el INSTITUTO NACIONAL DE MEDICINA LEGAL Y CIENCIAS FORENSES,</w:t>
      </w:r>
      <w:r w:rsidRPr="00A25068">
        <w:rPr>
          <w:rFonts w:eastAsia="Calibri"/>
          <w:spacing w:val="1"/>
        </w:rPr>
        <w:t xml:space="preserve"> </w:t>
      </w:r>
      <w:r w:rsidRPr="00A25068">
        <w:rPr>
          <w:rFonts w:eastAsia="Calibri"/>
        </w:rPr>
        <w:t>procederá</w:t>
      </w:r>
      <w:r w:rsidRPr="00A25068">
        <w:rPr>
          <w:rFonts w:eastAsia="Calibri"/>
          <w:spacing w:val="1"/>
        </w:rPr>
        <w:t xml:space="preserve"> </w:t>
      </w:r>
      <w:r w:rsidRPr="00A25068">
        <w:rPr>
          <w:rFonts w:eastAsia="Calibri"/>
        </w:rPr>
        <w:t>a</w:t>
      </w:r>
      <w:r w:rsidRPr="00A25068">
        <w:rPr>
          <w:rFonts w:eastAsia="Calibri"/>
          <w:spacing w:val="1"/>
        </w:rPr>
        <w:t xml:space="preserve"> </w:t>
      </w:r>
      <w:r w:rsidRPr="00A25068">
        <w:rPr>
          <w:rFonts w:eastAsia="Calibri"/>
        </w:rPr>
        <w:t>verificar</w:t>
      </w:r>
      <w:r w:rsidRPr="00A25068">
        <w:rPr>
          <w:rFonts w:eastAsia="Calibri"/>
          <w:spacing w:val="1"/>
        </w:rPr>
        <w:t xml:space="preserve"> </w:t>
      </w:r>
      <w:r w:rsidRPr="00A25068">
        <w:rPr>
          <w:rFonts w:eastAsia="Calibri"/>
        </w:rPr>
        <w:t>los</w:t>
      </w:r>
      <w:r w:rsidRPr="00A25068">
        <w:rPr>
          <w:rFonts w:eastAsia="Calibri"/>
          <w:spacing w:val="1"/>
        </w:rPr>
        <w:t xml:space="preserve"> </w:t>
      </w:r>
      <w:r w:rsidRPr="00A25068">
        <w:rPr>
          <w:rFonts w:eastAsia="Calibri"/>
        </w:rPr>
        <w:t>requisitos</w:t>
      </w:r>
      <w:r w:rsidRPr="00A25068">
        <w:rPr>
          <w:rFonts w:eastAsia="Calibri"/>
          <w:spacing w:val="1"/>
        </w:rPr>
        <w:t xml:space="preserve"> </w:t>
      </w:r>
      <w:r w:rsidRPr="00A25068">
        <w:rPr>
          <w:rFonts w:eastAsia="Calibri"/>
        </w:rPr>
        <w:t>habilitantes</w:t>
      </w:r>
      <w:r w:rsidRPr="00A25068">
        <w:rPr>
          <w:rFonts w:eastAsia="Calibri"/>
          <w:spacing w:val="1"/>
        </w:rPr>
        <w:t xml:space="preserve"> </w:t>
      </w:r>
      <w:r w:rsidRPr="00A25068">
        <w:rPr>
          <w:rFonts w:eastAsia="Calibri"/>
        </w:rPr>
        <w:t>del</w:t>
      </w:r>
      <w:r w:rsidRPr="00A25068">
        <w:rPr>
          <w:rFonts w:eastAsia="Calibri"/>
          <w:spacing w:val="1"/>
        </w:rPr>
        <w:t xml:space="preserve"> </w:t>
      </w:r>
      <w:r w:rsidRPr="00A25068">
        <w:rPr>
          <w:rFonts w:eastAsia="Calibri"/>
        </w:rPr>
        <w:t>oferente</w:t>
      </w:r>
      <w:r w:rsidRPr="00A25068">
        <w:rPr>
          <w:rFonts w:eastAsia="Calibri"/>
          <w:spacing w:val="1"/>
        </w:rPr>
        <w:t xml:space="preserve"> </w:t>
      </w:r>
      <w:r w:rsidRPr="00A25068">
        <w:rPr>
          <w:rFonts w:eastAsia="Calibri"/>
        </w:rPr>
        <w:t>que</w:t>
      </w:r>
      <w:r w:rsidRPr="00A25068">
        <w:rPr>
          <w:rFonts w:eastAsia="Calibri"/>
          <w:spacing w:val="1"/>
        </w:rPr>
        <w:t xml:space="preserve"> </w:t>
      </w:r>
      <w:r w:rsidRPr="00A25068">
        <w:rPr>
          <w:rFonts w:eastAsia="Calibri"/>
        </w:rPr>
        <w:t>presentó</w:t>
      </w:r>
      <w:r w:rsidRPr="00A25068">
        <w:rPr>
          <w:rFonts w:eastAsia="Calibri"/>
          <w:spacing w:val="1"/>
        </w:rPr>
        <w:t xml:space="preserve"> </w:t>
      </w:r>
      <w:r w:rsidRPr="00A25068">
        <w:rPr>
          <w:rFonts w:eastAsia="Calibri"/>
        </w:rPr>
        <w:t>la menor oferta</w:t>
      </w:r>
      <w:r w:rsidRPr="00A25068">
        <w:rPr>
          <w:rFonts w:eastAsia="Calibri"/>
          <w:spacing w:val="1"/>
        </w:rPr>
        <w:t xml:space="preserve"> </w:t>
      </w:r>
      <w:r w:rsidRPr="00A25068">
        <w:rPr>
          <w:rFonts w:eastAsia="Calibri"/>
        </w:rPr>
        <w:t>y</w:t>
      </w:r>
      <w:r w:rsidRPr="00A25068">
        <w:rPr>
          <w:rFonts w:eastAsia="Calibri"/>
          <w:spacing w:val="1"/>
        </w:rPr>
        <w:t xml:space="preserve"> </w:t>
      </w:r>
      <w:r w:rsidRPr="00A25068">
        <w:rPr>
          <w:rFonts w:eastAsia="Calibri"/>
        </w:rPr>
        <w:t>dará</w:t>
      </w:r>
      <w:r w:rsidRPr="00A25068">
        <w:rPr>
          <w:rFonts w:eastAsia="Calibri"/>
          <w:spacing w:val="1"/>
        </w:rPr>
        <w:t xml:space="preserve"> </w:t>
      </w:r>
      <w:r w:rsidRPr="00A25068">
        <w:rPr>
          <w:rFonts w:eastAsia="Calibri"/>
        </w:rPr>
        <w:t>aplicabilidad</w:t>
      </w:r>
      <w:r w:rsidRPr="00A25068">
        <w:rPr>
          <w:rFonts w:eastAsia="Calibri"/>
          <w:spacing w:val="50"/>
        </w:rPr>
        <w:t xml:space="preserve"> </w:t>
      </w:r>
      <w:r w:rsidRPr="00A25068">
        <w:rPr>
          <w:rFonts w:eastAsia="Calibri"/>
        </w:rPr>
        <w:t>a</w:t>
      </w:r>
      <w:r w:rsidRPr="00A25068">
        <w:rPr>
          <w:rFonts w:eastAsia="Calibri"/>
          <w:spacing w:val="50"/>
        </w:rPr>
        <w:t xml:space="preserve"> </w:t>
      </w:r>
      <w:r w:rsidRPr="00A25068">
        <w:rPr>
          <w:rFonts w:eastAsia="Calibri"/>
        </w:rPr>
        <w:t>lo</w:t>
      </w:r>
      <w:r w:rsidRPr="00A25068">
        <w:rPr>
          <w:rFonts w:eastAsia="Calibri"/>
          <w:spacing w:val="1"/>
        </w:rPr>
        <w:t xml:space="preserve"> </w:t>
      </w:r>
      <w:r w:rsidRPr="00A25068">
        <w:rPr>
          <w:rFonts w:eastAsia="Calibri"/>
        </w:rPr>
        <w:t xml:space="preserve">establecido en el artículo 2.2.1.2.1.5.2, numeral 5, del Decreto Nacional 1082 de 2015 … </w:t>
      </w:r>
      <w:r w:rsidRPr="00A25068">
        <w:rPr>
          <w:rFonts w:eastAsia="Calibri"/>
          <w:b/>
          <w:i/>
        </w:rPr>
        <w:t>“PROCEDIMIENTO PARA LA</w:t>
      </w:r>
      <w:r w:rsidRPr="00A25068">
        <w:rPr>
          <w:rFonts w:eastAsia="Calibri"/>
          <w:b/>
          <w:i/>
          <w:spacing w:val="1"/>
        </w:rPr>
        <w:t xml:space="preserve"> </w:t>
      </w:r>
      <w:r w:rsidRPr="00A25068">
        <w:rPr>
          <w:rFonts w:eastAsia="Calibri"/>
          <w:b/>
          <w:i/>
        </w:rPr>
        <w:t>CONTRATACIÓN DE MÍNIMA CUANTÍA. – (…)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w:t>
      </w:r>
    </w:p>
    <w:p w14:paraId="66022D3C" w14:textId="77777777" w:rsidR="00445F97" w:rsidRPr="00A25068" w:rsidRDefault="00445F97" w:rsidP="00164BC7">
      <w:pPr>
        <w:spacing w:after="0" w:line="240" w:lineRule="auto"/>
        <w:jc w:val="both"/>
        <w:rPr>
          <w:rFonts w:eastAsia="Calibri"/>
          <w:b/>
          <w:i/>
        </w:rPr>
      </w:pPr>
    </w:p>
    <w:p w14:paraId="7C8E438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En ningún caso la omisión por parte de los oferentes sobre, impuestos, tasas, contribuciones, costos tributarios y de</w:t>
      </w:r>
      <w:r w:rsidRPr="00A25068">
        <w:rPr>
          <w:rFonts w:eastAsia="Arial MT"/>
          <w:spacing w:val="1"/>
        </w:rPr>
        <w:t xml:space="preserve"> </w:t>
      </w:r>
      <w:r w:rsidRPr="00A25068">
        <w:rPr>
          <w:rFonts w:eastAsia="Arial MT"/>
        </w:rPr>
        <w:t>cualquier otra naturaleza, que tengan que ver con su régimen tributario, serán objeto de modificaciones o ajustes, y por lo</w:t>
      </w:r>
      <w:r w:rsidRPr="00A25068">
        <w:rPr>
          <w:rFonts w:eastAsia="Arial MT"/>
          <w:spacing w:val="1"/>
        </w:rPr>
        <w:t xml:space="preserve"> </w:t>
      </w:r>
      <w:r w:rsidRPr="00A25068">
        <w:rPr>
          <w:rFonts w:eastAsia="Arial MT"/>
        </w:rPr>
        <w:t>tanto</w:t>
      </w:r>
      <w:r w:rsidRPr="00A25068">
        <w:rPr>
          <w:rFonts w:eastAsia="Arial MT"/>
          <w:spacing w:val="-4"/>
        </w:rPr>
        <w:t xml:space="preserve"> </w:t>
      </w:r>
      <w:r w:rsidRPr="00A25068">
        <w:rPr>
          <w:rFonts w:eastAsia="Arial MT"/>
        </w:rPr>
        <w:t>las</w:t>
      </w:r>
      <w:r w:rsidRPr="00A25068">
        <w:rPr>
          <w:rFonts w:eastAsia="Arial MT"/>
          <w:spacing w:val="-1"/>
        </w:rPr>
        <w:t xml:space="preserve"> </w:t>
      </w:r>
      <w:r w:rsidRPr="00A25068">
        <w:rPr>
          <w:rFonts w:eastAsia="Arial MT"/>
        </w:rPr>
        <w:t>omisiones</w:t>
      </w:r>
      <w:r w:rsidRPr="00A25068">
        <w:rPr>
          <w:rFonts w:eastAsia="Arial MT"/>
          <w:spacing w:val="-1"/>
        </w:rPr>
        <w:t xml:space="preserve"> </w:t>
      </w:r>
      <w:r w:rsidRPr="00A25068">
        <w:rPr>
          <w:rFonts w:eastAsia="Arial MT"/>
        </w:rPr>
        <w:t>serán</w:t>
      </w:r>
      <w:r w:rsidRPr="00A25068">
        <w:rPr>
          <w:rFonts w:eastAsia="Arial MT"/>
          <w:spacing w:val="-2"/>
        </w:rPr>
        <w:t xml:space="preserve"> </w:t>
      </w:r>
      <w:r w:rsidRPr="00A25068">
        <w:rPr>
          <w:rFonts w:eastAsia="Arial MT"/>
        </w:rPr>
        <w:t>únicamente</w:t>
      </w:r>
      <w:r w:rsidRPr="00A25068">
        <w:rPr>
          <w:rFonts w:eastAsia="Arial MT"/>
          <w:spacing w:val="2"/>
        </w:rPr>
        <w:t xml:space="preserve"> </w:t>
      </w:r>
      <w:r w:rsidRPr="00A25068">
        <w:rPr>
          <w:rFonts w:eastAsia="Arial MT"/>
        </w:rPr>
        <w:t>responsabilidad del</w:t>
      </w:r>
      <w:r w:rsidRPr="00A25068">
        <w:rPr>
          <w:rFonts w:eastAsia="Arial MT"/>
          <w:spacing w:val="-2"/>
        </w:rPr>
        <w:t xml:space="preserve"> </w:t>
      </w:r>
      <w:r w:rsidRPr="00A25068">
        <w:rPr>
          <w:rFonts w:eastAsia="Arial MT"/>
        </w:rPr>
        <w:t>oferente.</w:t>
      </w:r>
    </w:p>
    <w:p w14:paraId="78C10E4B" w14:textId="77777777" w:rsidR="00445F97" w:rsidRPr="00A25068" w:rsidRDefault="00445F97" w:rsidP="00164BC7">
      <w:pPr>
        <w:widowControl w:val="0"/>
        <w:autoSpaceDE w:val="0"/>
        <w:autoSpaceDN w:val="0"/>
        <w:spacing w:after="0" w:line="240" w:lineRule="auto"/>
        <w:jc w:val="both"/>
        <w:rPr>
          <w:rFonts w:eastAsia="Arial MT"/>
        </w:rPr>
      </w:pPr>
    </w:p>
    <w:p w14:paraId="16BF4D6A" w14:textId="77777777" w:rsidR="00445F97" w:rsidRPr="00A25068" w:rsidRDefault="00445F97" w:rsidP="009C7C46">
      <w:pPr>
        <w:widowControl w:val="0"/>
        <w:numPr>
          <w:ilvl w:val="1"/>
          <w:numId w:val="44"/>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CRITERIOS</w:t>
      </w:r>
      <w:r w:rsidRPr="00A25068">
        <w:rPr>
          <w:rFonts w:eastAsia="Arial"/>
          <w:b/>
          <w:bCs/>
          <w:spacing w:val="-3"/>
        </w:rPr>
        <w:t xml:space="preserve"> </w:t>
      </w:r>
      <w:r w:rsidRPr="00A25068">
        <w:rPr>
          <w:rFonts w:eastAsia="Arial"/>
          <w:b/>
          <w:bCs/>
        </w:rPr>
        <w:t>DE</w:t>
      </w:r>
      <w:r w:rsidRPr="00A25068">
        <w:rPr>
          <w:rFonts w:eastAsia="Arial"/>
          <w:b/>
          <w:bCs/>
          <w:spacing w:val="-2"/>
        </w:rPr>
        <w:t xml:space="preserve"> </w:t>
      </w:r>
      <w:r w:rsidRPr="00A25068">
        <w:rPr>
          <w:rFonts w:eastAsia="Arial"/>
          <w:b/>
          <w:bCs/>
        </w:rPr>
        <w:t>ASIGNACIÓN,</w:t>
      </w:r>
      <w:r w:rsidRPr="00A25068">
        <w:rPr>
          <w:rFonts w:eastAsia="Arial"/>
          <w:b/>
          <w:bCs/>
          <w:spacing w:val="-1"/>
        </w:rPr>
        <w:t xml:space="preserve"> </w:t>
      </w:r>
      <w:r w:rsidRPr="00A25068">
        <w:rPr>
          <w:rFonts w:eastAsia="Arial"/>
          <w:b/>
          <w:bCs/>
        </w:rPr>
        <w:t>CUANDO</w:t>
      </w:r>
      <w:r w:rsidRPr="00A25068">
        <w:rPr>
          <w:rFonts w:eastAsia="Arial"/>
          <w:b/>
          <w:bCs/>
          <w:spacing w:val="-3"/>
        </w:rPr>
        <w:t xml:space="preserve"> </w:t>
      </w:r>
      <w:r w:rsidRPr="00A25068">
        <w:rPr>
          <w:rFonts w:eastAsia="Arial"/>
          <w:b/>
          <w:bCs/>
        </w:rPr>
        <w:t>EXISTA</w:t>
      </w:r>
      <w:r w:rsidRPr="00A25068">
        <w:rPr>
          <w:rFonts w:eastAsia="Arial"/>
          <w:b/>
          <w:bCs/>
          <w:spacing w:val="-2"/>
        </w:rPr>
        <w:t xml:space="preserve"> </w:t>
      </w:r>
      <w:r w:rsidRPr="00A25068">
        <w:rPr>
          <w:rFonts w:eastAsia="Arial"/>
          <w:b/>
          <w:bCs/>
        </w:rPr>
        <w:t>UNA</w:t>
      </w:r>
      <w:r w:rsidRPr="00A25068">
        <w:rPr>
          <w:rFonts w:eastAsia="Arial"/>
          <w:b/>
          <w:bCs/>
          <w:spacing w:val="-3"/>
        </w:rPr>
        <w:t xml:space="preserve"> </w:t>
      </w:r>
      <w:r w:rsidRPr="00A25068">
        <w:rPr>
          <w:rFonts w:eastAsia="Arial"/>
          <w:b/>
          <w:bCs/>
        </w:rPr>
        <w:t>SOLA</w:t>
      </w:r>
      <w:r w:rsidRPr="00A25068">
        <w:rPr>
          <w:rFonts w:eastAsia="Arial"/>
          <w:b/>
          <w:bCs/>
          <w:spacing w:val="-2"/>
        </w:rPr>
        <w:t xml:space="preserve"> </w:t>
      </w:r>
      <w:r w:rsidRPr="00A25068">
        <w:rPr>
          <w:rFonts w:eastAsia="Arial"/>
          <w:b/>
          <w:bCs/>
        </w:rPr>
        <w:t>PROPUESTA</w:t>
      </w:r>
      <w:r w:rsidRPr="00A25068">
        <w:rPr>
          <w:rFonts w:eastAsia="Arial"/>
          <w:b/>
          <w:bCs/>
          <w:spacing w:val="-3"/>
        </w:rPr>
        <w:t xml:space="preserve"> </w:t>
      </w:r>
      <w:r w:rsidRPr="00A25068">
        <w:rPr>
          <w:rFonts w:eastAsia="Arial"/>
          <w:b/>
          <w:bCs/>
        </w:rPr>
        <w:t>HÁBIL.</w:t>
      </w:r>
    </w:p>
    <w:p w14:paraId="2F8778A9" w14:textId="77777777" w:rsidR="00C21B22" w:rsidRDefault="00C21B22" w:rsidP="00164BC7">
      <w:pPr>
        <w:widowControl w:val="0"/>
        <w:autoSpaceDE w:val="0"/>
        <w:autoSpaceDN w:val="0"/>
        <w:spacing w:after="0" w:line="240" w:lineRule="auto"/>
        <w:jc w:val="both"/>
        <w:rPr>
          <w:rFonts w:eastAsia="Arial MT"/>
        </w:rPr>
      </w:pPr>
    </w:p>
    <w:p w14:paraId="440996A0" w14:textId="0D3156BE" w:rsidR="00445F97" w:rsidRDefault="00445F97" w:rsidP="00164BC7">
      <w:pPr>
        <w:widowControl w:val="0"/>
        <w:autoSpaceDE w:val="0"/>
        <w:autoSpaceDN w:val="0"/>
        <w:spacing w:after="0" w:line="240" w:lineRule="auto"/>
        <w:jc w:val="both"/>
        <w:rPr>
          <w:rFonts w:eastAsia="Arial MT"/>
        </w:rPr>
      </w:pPr>
      <w:r w:rsidRPr="00A25068">
        <w:rPr>
          <w:rFonts w:eastAsia="Arial MT"/>
        </w:rPr>
        <w:t>Teniendo en cuenta el artículo 2.2.1.1.2.2.6 del Decreto Nacional 1082 de 2015, adjudicación con oferta única, el Instituto</w:t>
      </w:r>
      <w:r w:rsidRPr="00A25068">
        <w:rPr>
          <w:rFonts w:eastAsia="Arial MT"/>
          <w:spacing w:val="1"/>
        </w:rPr>
        <w:t xml:space="preserve"> </w:t>
      </w:r>
      <w:r w:rsidRPr="00A25068">
        <w:rPr>
          <w:rFonts w:eastAsia="Arial MT"/>
        </w:rPr>
        <w:t>Nacional de Medicina</w:t>
      </w:r>
      <w:r w:rsidRPr="00A25068">
        <w:rPr>
          <w:rFonts w:eastAsia="Arial MT"/>
          <w:spacing w:val="1"/>
        </w:rPr>
        <w:t xml:space="preserve"> </w:t>
      </w:r>
      <w:r w:rsidRPr="00A25068">
        <w:rPr>
          <w:rFonts w:eastAsia="Arial MT"/>
        </w:rPr>
        <w:t>Legal y Ciencias</w:t>
      </w:r>
      <w:r w:rsidRPr="00A25068">
        <w:rPr>
          <w:rFonts w:eastAsia="Arial MT"/>
          <w:spacing w:val="1"/>
        </w:rPr>
        <w:t xml:space="preserve"> </w:t>
      </w:r>
      <w:r w:rsidRPr="00A25068">
        <w:rPr>
          <w:rFonts w:eastAsia="Arial MT"/>
        </w:rPr>
        <w:t>Forenses, aceptará la oferta, cuando solo se</w:t>
      </w:r>
      <w:r w:rsidRPr="00A25068">
        <w:rPr>
          <w:rFonts w:eastAsia="Arial MT"/>
          <w:spacing w:val="1"/>
        </w:rPr>
        <w:t xml:space="preserve"> </w:t>
      </w:r>
      <w:r w:rsidRPr="00A25068">
        <w:rPr>
          <w:rFonts w:eastAsia="Arial MT"/>
        </w:rPr>
        <w:t>haya presentado</w:t>
      </w:r>
      <w:r w:rsidRPr="00A25068">
        <w:rPr>
          <w:rFonts w:eastAsia="Arial MT"/>
          <w:spacing w:val="1"/>
        </w:rPr>
        <w:t xml:space="preserve"> </w:t>
      </w:r>
      <w:r w:rsidRPr="00A25068">
        <w:rPr>
          <w:rFonts w:eastAsia="Arial MT"/>
        </w:rPr>
        <w:t>una oferta</w:t>
      </w:r>
      <w:r w:rsidRPr="00A25068">
        <w:rPr>
          <w:rFonts w:eastAsia="Arial MT"/>
          <w:spacing w:val="50"/>
        </w:rPr>
        <w:t xml:space="preserve"> </w:t>
      </w:r>
      <w:r w:rsidRPr="00A25068">
        <w:rPr>
          <w:rFonts w:eastAsia="Arial MT"/>
        </w:rPr>
        <w:t>siempre</w:t>
      </w:r>
      <w:r w:rsidRPr="00A25068">
        <w:rPr>
          <w:rFonts w:eastAsia="Arial MT"/>
          <w:spacing w:val="1"/>
        </w:rPr>
        <w:t xml:space="preserve"> </w:t>
      </w:r>
      <w:r w:rsidRPr="00A25068">
        <w:rPr>
          <w:rFonts w:eastAsia="Arial MT"/>
        </w:rPr>
        <w:t>que</w:t>
      </w:r>
      <w:r w:rsidRPr="00A25068">
        <w:rPr>
          <w:rFonts w:eastAsia="Arial MT"/>
          <w:spacing w:val="-6"/>
        </w:rPr>
        <w:t xml:space="preserve"> </w:t>
      </w:r>
      <w:r w:rsidRPr="00A25068">
        <w:rPr>
          <w:rFonts w:eastAsia="Arial MT"/>
        </w:rPr>
        <w:t>cumpla</w:t>
      </w:r>
      <w:r w:rsidRPr="00A25068">
        <w:rPr>
          <w:rFonts w:eastAsia="Arial MT"/>
          <w:spacing w:val="-6"/>
        </w:rPr>
        <w:t xml:space="preserve"> </w:t>
      </w:r>
      <w:r w:rsidRPr="00A25068">
        <w:rPr>
          <w:rFonts w:eastAsia="Arial MT"/>
        </w:rPr>
        <w:t>con</w:t>
      </w:r>
      <w:r w:rsidRPr="00A25068">
        <w:rPr>
          <w:rFonts w:eastAsia="Arial MT"/>
          <w:spacing w:val="-6"/>
        </w:rPr>
        <w:t xml:space="preserve"> </w:t>
      </w:r>
      <w:r w:rsidRPr="00A25068">
        <w:rPr>
          <w:rFonts w:eastAsia="Arial MT"/>
        </w:rPr>
        <w:t>los</w:t>
      </w:r>
      <w:r w:rsidRPr="00A25068">
        <w:rPr>
          <w:rFonts w:eastAsia="Arial MT"/>
          <w:spacing w:val="-3"/>
        </w:rPr>
        <w:t xml:space="preserve"> </w:t>
      </w:r>
      <w:r w:rsidRPr="00A25068">
        <w:rPr>
          <w:rFonts w:eastAsia="Arial MT"/>
        </w:rPr>
        <w:t>requisitos</w:t>
      </w:r>
      <w:r w:rsidRPr="00A25068">
        <w:rPr>
          <w:rFonts w:eastAsia="Arial MT"/>
          <w:spacing w:val="-5"/>
        </w:rPr>
        <w:t xml:space="preserve"> </w:t>
      </w:r>
      <w:r w:rsidRPr="00A25068">
        <w:rPr>
          <w:rFonts w:eastAsia="Arial MT"/>
        </w:rPr>
        <w:t>habilitantes</w:t>
      </w:r>
      <w:r w:rsidRPr="00A25068">
        <w:rPr>
          <w:rFonts w:eastAsia="Arial MT"/>
          <w:spacing w:val="-1"/>
        </w:rPr>
        <w:t xml:space="preserve"> </w:t>
      </w:r>
      <w:r w:rsidRPr="00A25068">
        <w:rPr>
          <w:rFonts w:eastAsia="Arial MT"/>
        </w:rPr>
        <w:t>exigidos</w:t>
      </w:r>
      <w:r w:rsidRPr="00A25068">
        <w:rPr>
          <w:rFonts w:eastAsia="Arial MT"/>
          <w:spacing w:val="-1"/>
        </w:rPr>
        <w:t xml:space="preserve"> </w:t>
      </w:r>
      <w:r w:rsidRPr="00A25068">
        <w:rPr>
          <w:rFonts w:eastAsia="Arial MT"/>
        </w:rPr>
        <w:t>y</w:t>
      </w:r>
      <w:r w:rsidRPr="00A25068">
        <w:rPr>
          <w:rFonts w:eastAsia="Arial MT"/>
          <w:spacing w:val="-3"/>
        </w:rPr>
        <w:t xml:space="preserve"> </w:t>
      </w:r>
      <w:r w:rsidRPr="00A25068">
        <w:rPr>
          <w:rFonts w:eastAsia="Arial MT"/>
        </w:rPr>
        <w:t>satisfaga</w:t>
      </w:r>
      <w:r w:rsidRPr="00A25068">
        <w:rPr>
          <w:rFonts w:eastAsia="Arial MT"/>
          <w:spacing w:val="-1"/>
        </w:rPr>
        <w:t xml:space="preserve"> </w:t>
      </w:r>
      <w:r w:rsidRPr="00A25068">
        <w:rPr>
          <w:rFonts w:eastAsia="Arial MT"/>
        </w:rPr>
        <w:t>los</w:t>
      </w:r>
      <w:r w:rsidRPr="00A25068">
        <w:rPr>
          <w:rFonts w:eastAsia="Arial MT"/>
          <w:spacing w:val="-3"/>
        </w:rPr>
        <w:t xml:space="preserve"> </w:t>
      </w:r>
      <w:r w:rsidRPr="00A25068">
        <w:rPr>
          <w:rFonts w:eastAsia="Arial MT"/>
        </w:rPr>
        <w:t>requisitos técnicos,</w:t>
      </w:r>
      <w:r w:rsidRPr="00A25068">
        <w:rPr>
          <w:rFonts w:eastAsia="Arial MT"/>
          <w:spacing w:val="-4"/>
        </w:rPr>
        <w:t xml:space="preserve"> </w:t>
      </w:r>
      <w:r w:rsidRPr="00A25068">
        <w:rPr>
          <w:rFonts w:eastAsia="Arial MT"/>
        </w:rPr>
        <w:t>jurídicos</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Invitación</w:t>
      </w:r>
      <w:r w:rsidRPr="00A25068">
        <w:rPr>
          <w:rFonts w:eastAsia="Arial MT"/>
          <w:spacing w:val="9"/>
        </w:rPr>
        <w:t xml:space="preserve"> </w:t>
      </w:r>
      <w:r w:rsidRPr="00A25068">
        <w:rPr>
          <w:rFonts w:eastAsia="Arial MT"/>
        </w:rPr>
        <w:t>Pública.</w:t>
      </w:r>
    </w:p>
    <w:p w14:paraId="38D97284" w14:textId="77777777" w:rsidR="00464046" w:rsidRPr="00A25068" w:rsidRDefault="00464046" w:rsidP="00164BC7">
      <w:pPr>
        <w:widowControl w:val="0"/>
        <w:autoSpaceDE w:val="0"/>
        <w:autoSpaceDN w:val="0"/>
        <w:spacing w:after="0" w:line="240" w:lineRule="auto"/>
        <w:jc w:val="both"/>
        <w:rPr>
          <w:rFonts w:eastAsia="Arial MT"/>
        </w:rPr>
      </w:pPr>
    </w:p>
    <w:p w14:paraId="3EE45E07" w14:textId="77777777" w:rsidR="00445F97" w:rsidRPr="00A25068" w:rsidRDefault="00445F97" w:rsidP="00164BC7">
      <w:pPr>
        <w:widowControl w:val="0"/>
        <w:autoSpaceDE w:val="0"/>
        <w:autoSpaceDN w:val="0"/>
        <w:spacing w:after="0" w:line="240" w:lineRule="auto"/>
        <w:jc w:val="both"/>
        <w:rPr>
          <w:rFonts w:eastAsia="Arial MT"/>
        </w:rPr>
      </w:pPr>
    </w:p>
    <w:p w14:paraId="59F80D94"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3"/>
        </w:rPr>
        <w:t xml:space="preserve"> </w:t>
      </w:r>
      <w:r w:rsidRPr="00A25068">
        <w:rPr>
          <w:rFonts w:eastAsia="Arial"/>
          <w:b/>
          <w:bCs/>
        </w:rPr>
        <w:t>PARA</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FIRMA</w:t>
      </w:r>
      <w:r w:rsidRPr="00A25068">
        <w:rPr>
          <w:rFonts w:eastAsia="Arial"/>
          <w:b/>
          <w:bCs/>
          <w:spacing w:val="-1"/>
        </w:rPr>
        <w:t xml:space="preserve"> </w:t>
      </w:r>
      <w:r w:rsidRPr="00A25068">
        <w:rPr>
          <w:rFonts w:eastAsia="Arial"/>
          <w:b/>
          <w:bCs/>
        </w:rPr>
        <w:t>DEL CONTRATO</w:t>
      </w:r>
      <w:r w:rsidRPr="00A25068">
        <w:rPr>
          <w:rFonts w:eastAsia="Arial"/>
          <w:b/>
          <w:bCs/>
          <w:spacing w:val="-2"/>
        </w:rPr>
        <w:t xml:space="preserve"> </w:t>
      </w:r>
      <w:r w:rsidRPr="00A25068">
        <w:rPr>
          <w:rFonts w:eastAsia="Arial"/>
          <w:b/>
          <w:bCs/>
        </w:rPr>
        <w:t>Y</w:t>
      </w:r>
      <w:r w:rsidRPr="00A25068">
        <w:rPr>
          <w:rFonts w:eastAsia="Arial"/>
          <w:b/>
          <w:bCs/>
          <w:spacing w:val="-1"/>
        </w:rPr>
        <w:t xml:space="preserve"> </w:t>
      </w:r>
      <w:r w:rsidRPr="00A25068">
        <w:rPr>
          <w:rFonts w:eastAsia="Arial"/>
          <w:b/>
          <w:bCs/>
        </w:rPr>
        <w:t>CONSTITUCIÓN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LAS</w:t>
      </w:r>
      <w:r w:rsidRPr="00A25068">
        <w:rPr>
          <w:rFonts w:eastAsia="Arial"/>
          <w:b/>
          <w:bCs/>
          <w:spacing w:val="-1"/>
        </w:rPr>
        <w:t xml:space="preserve"> </w:t>
      </w:r>
      <w:r w:rsidRPr="00A25068">
        <w:rPr>
          <w:rFonts w:eastAsia="Arial"/>
          <w:b/>
          <w:bCs/>
        </w:rPr>
        <w:t>GARANTÍAS.</w:t>
      </w:r>
    </w:p>
    <w:p w14:paraId="7F74E204" w14:textId="77777777" w:rsidR="00C21B22" w:rsidRDefault="00C21B22" w:rsidP="00164BC7">
      <w:pPr>
        <w:widowControl w:val="0"/>
        <w:autoSpaceDE w:val="0"/>
        <w:autoSpaceDN w:val="0"/>
        <w:spacing w:after="0" w:line="240" w:lineRule="auto"/>
        <w:jc w:val="both"/>
        <w:rPr>
          <w:rFonts w:eastAsia="Arial MT"/>
        </w:rPr>
      </w:pPr>
    </w:p>
    <w:p w14:paraId="1C2DDB35" w14:textId="7B2CC455"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proponente o proponentes favorecidos deberán suscribir el contrato respectivo en el plazo previsto en el cronograma del</w:t>
      </w:r>
      <w:r w:rsidRPr="00A25068">
        <w:rPr>
          <w:rFonts w:eastAsia="Arial MT"/>
          <w:spacing w:val="1"/>
        </w:rPr>
        <w:t xml:space="preserve"> </w:t>
      </w:r>
      <w:r w:rsidRPr="00A25068">
        <w:rPr>
          <w:rFonts w:eastAsia="Arial MT"/>
        </w:rPr>
        <w:t xml:space="preserve">proceso en la Plataforma del Sistema Electrónico de Contratación Pública – </w:t>
      </w:r>
      <w:proofErr w:type="spellStart"/>
      <w:r w:rsidRPr="00A25068">
        <w:rPr>
          <w:rFonts w:eastAsia="Arial MT"/>
        </w:rPr>
        <w:t>SECOP</w:t>
      </w:r>
      <w:proofErr w:type="spellEnd"/>
      <w:r w:rsidRPr="00A25068">
        <w:rPr>
          <w:rFonts w:eastAsia="Arial MT"/>
        </w:rPr>
        <w:t xml:space="preserve"> II. En el caso de consorcios o uniones</w:t>
      </w:r>
      <w:r w:rsidRPr="00A25068">
        <w:rPr>
          <w:rFonts w:eastAsia="Arial MT"/>
          <w:spacing w:val="1"/>
        </w:rPr>
        <w:t xml:space="preserve"> </w:t>
      </w:r>
      <w:r w:rsidRPr="00A25068">
        <w:rPr>
          <w:rFonts w:eastAsia="Arial MT"/>
        </w:rPr>
        <w:t>temporales, será requisito necesario para el perfeccionamiento del contrato la presentación del respectivo RUT ante el</w:t>
      </w:r>
      <w:r w:rsidRPr="00A25068">
        <w:rPr>
          <w:rFonts w:eastAsia="Arial MT"/>
          <w:spacing w:val="1"/>
        </w:rPr>
        <w:t xml:space="preserve"> </w:t>
      </w:r>
      <w:r w:rsidRPr="00A25068">
        <w:rPr>
          <w:rFonts w:eastAsia="Arial MT"/>
        </w:rPr>
        <w:t>Instituto</w:t>
      </w:r>
      <w:r w:rsidRPr="00A25068">
        <w:rPr>
          <w:rFonts w:eastAsia="Arial MT"/>
          <w:spacing w:val="-1"/>
        </w:rPr>
        <w:t xml:space="preserve"> </w:t>
      </w:r>
      <w:r w:rsidRPr="00A25068">
        <w:rPr>
          <w:rFonts w:eastAsia="Arial MT"/>
        </w:rPr>
        <w:t>Nacional</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Medicina</w:t>
      </w:r>
      <w:r w:rsidRPr="00A25068">
        <w:rPr>
          <w:rFonts w:eastAsia="Arial MT"/>
          <w:spacing w:val="-4"/>
        </w:rPr>
        <w:t xml:space="preserve"> </w:t>
      </w:r>
      <w:r w:rsidRPr="00A25068">
        <w:rPr>
          <w:rFonts w:eastAsia="Arial MT"/>
        </w:rPr>
        <w:t>Legal</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Ciencias</w:t>
      </w:r>
      <w:r w:rsidRPr="00A25068">
        <w:rPr>
          <w:rFonts w:eastAsia="Arial MT"/>
          <w:spacing w:val="1"/>
        </w:rPr>
        <w:t xml:space="preserve"> </w:t>
      </w:r>
      <w:r w:rsidRPr="00A25068">
        <w:rPr>
          <w:rFonts w:eastAsia="Arial MT"/>
        </w:rPr>
        <w:lastRenderedPageBreak/>
        <w:t>Forenses.</w:t>
      </w:r>
    </w:p>
    <w:p w14:paraId="263F3E12" w14:textId="77777777" w:rsidR="00445F97" w:rsidRPr="00A25068" w:rsidRDefault="00445F97" w:rsidP="00164BC7">
      <w:pPr>
        <w:widowControl w:val="0"/>
        <w:autoSpaceDE w:val="0"/>
        <w:autoSpaceDN w:val="0"/>
        <w:spacing w:after="0" w:line="240" w:lineRule="auto"/>
        <w:jc w:val="both"/>
        <w:rPr>
          <w:rFonts w:eastAsia="Arial MT"/>
        </w:rPr>
      </w:pPr>
    </w:p>
    <w:p w14:paraId="633D0CC2" w14:textId="2CB881AD"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Igualmente, en el término previsto en el cronograma y una vez suscrito el contrato, deberá constituir la garantía única de</w:t>
      </w:r>
      <w:r w:rsidRPr="00A25068">
        <w:rPr>
          <w:rFonts w:eastAsia="Arial MT"/>
          <w:spacing w:val="1"/>
        </w:rPr>
        <w:t xml:space="preserve"> </w:t>
      </w:r>
      <w:r w:rsidRPr="00A25068">
        <w:rPr>
          <w:rFonts w:eastAsia="Arial MT"/>
        </w:rPr>
        <w:t>cumplimiento consistente en un contrato de seguro contenido en una póliza o patrimonio autónomo o garantía bancaria y un</w:t>
      </w:r>
      <w:r w:rsidRPr="00A25068">
        <w:rPr>
          <w:rFonts w:eastAsia="Arial MT"/>
          <w:spacing w:val="1"/>
        </w:rPr>
        <w:t xml:space="preserve"> </w:t>
      </w:r>
      <w:r w:rsidRPr="00A25068">
        <w:rPr>
          <w:rFonts w:eastAsia="Arial MT"/>
        </w:rPr>
        <w:t>seguro de Responsabilidad Civil Extracontractual (CUANDO APLIQUE), con los amparos determinados en los estudios</w:t>
      </w:r>
      <w:r w:rsidRPr="00A25068">
        <w:rPr>
          <w:rFonts w:eastAsia="Arial MT"/>
          <w:spacing w:val="1"/>
        </w:rPr>
        <w:t xml:space="preserve"> </w:t>
      </w:r>
      <w:r w:rsidRPr="00A25068">
        <w:rPr>
          <w:rFonts w:eastAsia="Arial MT"/>
        </w:rPr>
        <w:t>previos,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1"/>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parte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w:t>
      </w:r>
      <w:r w:rsidRPr="00C4756F">
        <w:rPr>
          <w:rFonts w:eastAsia="Arial MT"/>
          <w:i/>
        </w:rPr>
        <w:t>CONFIGURACIÓN</w:t>
      </w:r>
      <w:r w:rsidRPr="00A25068">
        <w:rPr>
          <w:rFonts w:eastAsia="Arial MT"/>
        </w:rPr>
        <w:t>” – “</w:t>
      </w:r>
      <w:r w:rsidRPr="00C4756F">
        <w:rPr>
          <w:rFonts w:eastAsia="Arial MT"/>
          <w:i/>
        </w:rPr>
        <w:t>Solicitud de garantías</w:t>
      </w:r>
      <w:r w:rsidRPr="00A25068">
        <w:rPr>
          <w:rFonts w:eastAsia="Arial MT"/>
        </w:rPr>
        <w:t>”</w:t>
      </w:r>
      <w:r w:rsidRPr="00A25068">
        <w:rPr>
          <w:rFonts w:eastAsia="Arial MT"/>
          <w:spacing w:val="50"/>
        </w:rPr>
        <w:t xml:space="preserve"> </w:t>
      </w:r>
      <w:r w:rsidRPr="00A25068">
        <w:rPr>
          <w:rFonts w:eastAsia="Arial MT"/>
        </w:rPr>
        <w:t>y en el contrato electrónico del Sistema Electrónico de 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2"/>
        </w:rPr>
        <w:t xml:space="preserve"> </w:t>
      </w:r>
      <w:proofErr w:type="spellStart"/>
      <w:r w:rsidRPr="00A25068">
        <w:rPr>
          <w:rFonts w:eastAsia="Arial MT"/>
        </w:rPr>
        <w:t>SECOP</w:t>
      </w:r>
      <w:proofErr w:type="spellEnd"/>
      <w:r w:rsidRPr="00A25068">
        <w:rPr>
          <w:rFonts w:eastAsia="Arial MT"/>
        </w:rPr>
        <w:t xml:space="preserve"> II,</w:t>
      </w:r>
      <w:r w:rsidRPr="00A25068">
        <w:rPr>
          <w:rFonts w:eastAsia="Arial MT"/>
          <w:spacing w:val="-2"/>
        </w:rPr>
        <w:t xml:space="preserve"> </w:t>
      </w:r>
      <w:r w:rsidRPr="00A25068">
        <w:rPr>
          <w:rFonts w:eastAsia="Arial MT"/>
        </w:rPr>
        <w:t>establecido en</w:t>
      </w:r>
      <w:r w:rsidRPr="00A25068">
        <w:rPr>
          <w:rFonts w:eastAsia="Arial MT"/>
          <w:spacing w:val="-2"/>
        </w:rPr>
        <w:t xml:space="preserve"> </w:t>
      </w:r>
      <w:r w:rsidRPr="00A25068">
        <w:rPr>
          <w:rFonts w:eastAsia="Arial MT"/>
        </w:rPr>
        <w:t>garantías.</w:t>
      </w:r>
    </w:p>
    <w:p w14:paraId="381F4E9C" w14:textId="77777777" w:rsidR="00445F97" w:rsidRPr="00A25068" w:rsidRDefault="00445F97" w:rsidP="00164BC7">
      <w:pPr>
        <w:widowControl w:val="0"/>
        <w:autoSpaceDE w:val="0"/>
        <w:autoSpaceDN w:val="0"/>
        <w:spacing w:after="0" w:line="240" w:lineRule="auto"/>
        <w:jc w:val="both"/>
        <w:rPr>
          <w:rFonts w:eastAsia="Arial MT"/>
        </w:rPr>
      </w:pPr>
    </w:p>
    <w:p w14:paraId="2417923C"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CONTRATANTE.</w:t>
      </w:r>
    </w:p>
    <w:p w14:paraId="7109F327" w14:textId="77777777" w:rsidR="00C21B22" w:rsidRDefault="00C21B22" w:rsidP="00164BC7">
      <w:pPr>
        <w:widowControl w:val="0"/>
        <w:autoSpaceDE w:val="0"/>
        <w:autoSpaceDN w:val="0"/>
        <w:spacing w:after="0" w:line="240" w:lineRule="auto"/>
        <w:jc w:val="both"/>
        <w:rPr>
          <w:rFonts w:eastAsia="Arial MT"/>
        </w:rPr>
      </w:pPr>
    </w:p>
    <w:p w14:paraId="3751E04A" w14:textId="420FBE72"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ENTIDAD seleccionará una persona natural, o jurídica, nacional o extranjera, de naturaleza pública, mixta o privada, que</w:t>
      </w:r>
      <w:r w:rsidRPr="00A25068">
        <w:rPr>
          <w:rFonts w:eastAsia="Arial MT"/>
          <w:spacing w:val="1"/>
        </w:rPr>
        <w:t xml:space="preserve"> </w:t>
      </w:r>
      <w:r w:rsidRPr="00A25068">
        <w:rPr>
          <w:rFonts w:eastAsia="Arial MT"/>
        </w:rPr>
        <w:t>se encuentre constituida antes del cierre o presentación de ofertas del proceso de contratación, consorcio, unión temporal o</w:t>
      </w:r>
      <w:r w:rsidRPr="00A25068">
        <w:rPr>
          <w:rFonts w:eastAsia="Arial MT"/>
          <w:spacing w:val="1"/>
        </w:rPr>
        <w:t xml:space="preserve"> </w:t>
      </w:r>
      <w:r w:rsidRPr="00A25068">
        <w:rPr>
          <w:rFonts w:eastAsia="Arial MT"/>
        </w:rPr>
        <w:t>sociedad</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las</w:t>
      </w:r>
      <w:r w:rsidRPr="00A25068">
        <w:rPr>
          <w:rFonts w:eastAsia="Arial MT"/>
          <w:spacing w:val="1"/>
        </w:rPr>
        <w:t xml:space="preserve"> </w:t>
      </w:r>
      <w:r w:rsidRPr="00A25068">
        <w:rPr>
          <w:rFonts w:eastAsia="Arial MT"/>
        </w:rPr>
        <w:t>que trata</w:t>
      </w:r>
      <w:r w:rsidRPr="00A25068">
        <w:rPr>
          <w:rFonts w:eastAsia="Arial MT"/>
          <w:spacing w:val="-2"/>
        </w:rPr>
        <w:t xml:space="preserve"> </w:t>
      </w:r>
      <w:r w:rsidRPr="00A25068">
        <w:rPr>
          <w:rFonts w:eastAsia="Arial MT"/>
        </w:rPr>
        <w:t>el parágrafo</w:t>
      </w:r>
      <w:r w:rsidRPr="00A25068">
        <w:rPr>
          <w:rFonts w:eastAsia="Arial MT"/>
          <w:spacing w:val="-2"/>
        </w:rPr>
        <w:t xml:space="preserve"> </w:t>
      </w:r>
      <w:r w:rsidRPr="00A25068">
        <w:rPr>
          <w:rFonts w:eastAsia="Arial MT"/>
        </w:rPr>
        <w:t>3º</w:t>
      </w:r>
      <w:r w:rsidRPr="00A25068">
        <w:rPr>
          <w:rFonts w:eastAsia="Arial MT"/>
          <w:spacing w:val="-1"/>
        </w:rPr>
        <w:t xml:space="preserve"> </w:t>
      </w:r>
      <w:r w:rsidRPr="00A25068">
        <w:rPr>
          <w:rFonts w:eastAsia="Arial MT"/>
        </w:rPr>
        <w:t>del</w:t>
      </w:r>
      <w:r w:rsidRPr="00A25068">
        <w:rPr>
          <w:rFonts w:eastAsia="Arial MT"/>
          <w:spacing w:val="-3"/>
        </w:rPr>
        <w:t xml:space="preserve"> </w:t>
      </w:r>
      <w:r w:rsidRPr="00A25068">
        <w:rPr>
          <w:rFonts w:eastAsia="Arial MT"/>
        </w:rPr>
        <w:t>artículo</w:t>
      </w:r>
      <w:r w:rsidRPr="00A25068">
        <w:rPr>
          <w:rFonts w:eastAsia="Arial MT"/>
          <w:spacing w:val="-1"/>
        </w:rPr>
        <w:t xml:space="preserve"> </w:t>
      </w:r>
      <w:r w:rsidRPr="00A25068">
        <w:rPr>
          <w:rFonts w:eastAsia="Arial MT"/>
        </w:rPr>
        <w:t>7º</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2"/>
        </w:rPr>
        <w:t xml:space="preserve"> </w:t>
      </w:r>
      <w:r w:rsidRPr="00A25068">
        <w:rPr>
          <w:rFonts w:eastAsia="Arial MT"/>
        </w:rPr>
        <w:t>80</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1993.</w:t>
      </w:r>
    </w:p>
    <w:p w14:paraId="5B163E37" w14:textId="77777777" w:rsidR="00445F97" w:rsidRPr="00A25068" w:rsidRDefault="00445F97" w:rsidP="00164BC7">
      <w:pPr>
        <w:widowControl w:val="0"/>
        <w:autoSpaceDE w:val="0"/>
        <w:autoSpaceDN w:val="0"/>
        <w:spacing w:after="0" w:line="240" w:lineRule="auto"/>
        <w:jc w:val="both"/>
        <w:rPr>
          <w:rFonts w:eastAsia="Arial MT"/>
        </w:rPr>
      </w:pPr>
    </w:p>
    <w:p w14:paraId="7F5D9AD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 el caso de los extranjeros se aplicará el principio de reciprocidad, en los términos del artículo 2.2.1.2.4.2.1 del Decreto</w:t>
      </w:r>
      <w:r w:rsidRPr="00A25068">
        <w:rPr>
          <w:rFonts w:eastAsia="Arial MT"/>
          <w:spacing w:val="1"/>
        </w:rPr>
        <w:t xml:space="preserve"> </w:t>
      </w:r>
      <w:r w:rsidRPr="00A25068">
        <w:rPr>
          <w:rFonts w:eastAsia="Arial MT"/>
        </w:rPr>
        <w:t>1082</w:t>
      </w:r>
      <w:r w:rsidRPr="00A25068">
        <w:rPr>
          <w:rFonts w:eastAsia="Arial MT"/>
          <w:spacing w:val="-5"/>
        </w:rPr>
        <w:t xml:space="preserve"> </w:t>
      </w:r>
      <w:r w:rsidRPr="00A25068">
        <w:rPr>
          <w:rFonts w:eastAsia="Arial MT"/>
        </w:rPr>
        <w:t>de</w:t>
      </w:r>
      <w:r w:rsidRPr="00A25068">
        <w:rPr>
          <w:rFonts w:eastAsia="Arial MT"/>
          <w:spacing w:val="-2"/>
        </w:rPr>
        <w:t xml:space="preserve"> </w:t>
      </w:r>
      <w:r w:rsidRPr="00A25068">
        <w:rPr>
          <w:rFonts w:eastAsia="Arial MT"/>
        </w:rPr>
        <w:t>2015.</w:t>
      </w:r>
    </w:p>
    <w:p w14:paraId="45095822" w14:textId="77777777" w:rsidR="00445F97" w:rsidRPr="00A25068" w:rsidRDefault="00445F97" w:rsidP="00164BC7">
      <w:pPr>
        <w:widowControl w:val="0"/>
        <w:autoSpaceDE w:val="0"/>
        <w:autoSpaceDN w:val="0"/>
        <w:spacing w:after="0" w:line="240" w:lineRule="auto"/>
        <w:jc w:val="both"/>
        <w:rPr>
          <w:rFonts w:eastAsia="Arial MT"/>
        </w:rPr>
      </w:pPr>
    </w:p>
    <w:p w14:paraId="1286F548"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ADJUDICACIÓN.</w:t>
      </w:r>
    </w:p>
    <w:p w14:paraId="2182851F" w14:textId="77777777" w:rsidR="00C21B22" w:rsidRDefault="00C21B22" w:rsidP="00164BC7">
      <w:pPr>
        <w:widowControl w:val="0"/>
        <w:autoSpaceDE w:val="0"/>
        <w:autoSpaceDN w:val="0"/>
        <w:spacing w:after="0" w:line="240" w:lineRule="auto"/>
        <w:jc w:val="both"/>
        <w:rPr>
          <w:rFonts w:eastAsia="Arial MT"/>
        </w:rPr>
      </w:pPr>
    </w:p>
    <w:p w14:paraId="5E7C9855" w14:textId="25C213E8"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adjudicación se llevará a cabo en la fecha señalada en el Cronograma del proceso, para el efecto la entidad adjudicará al</w:t>
      </w:r>
      <w:r w:rsidRPr="00A25068">
        <w:rPr>
          <w:rFonts w:eastAsia="Arial MT"/>
          <w:spacing w:val="1"/>
        </w:rPr>
        <w:t xml:space="preserve"> </w:t>
      </w:r>
      <w:r w:rsidRPr="00A25068">
        <w:rPr>
          <w:rFonts w:eastAsia="Arial MT"/>
        </w:rPr>
        <w:t>oferente que haya presentado</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más</w:t>
      </w:r>
      <w:r w:rsidRPr="00A25068">
        <w:rPr>
          <w:rFonts w:eastAsia="Arial MT"/>
          <w:spacing w:val="1"/>
        </w:rPr>
        <w:t xml:space="preserve"> </w:t>
      </w:r>
      <w:r w:rsidRPr="00A25068">
        <w:rPr>
          <w:rFonts w:eastAsia="Arial MT"/>
        </w:rPr>
        <w:t>favorable para la entidad, de</w:t>
      </w:r>
      <w:r w:rsidRPr="00A25068">
        <w:rPr>
          <w:rFonts w:eastAsia="Arial MT"/>
          <w:spacing w:val="1"/>
        </w:rPr>
        <w:t xml:space="preserve"> </w:t>
      </w:r>
      <w:r w:rsidRPr="00A25068">
        <w:rPr>
          <w:rFonts w:eastAsia="Arial MT"/>
        </w:rPr>
        <w:t>acuerdo con lo establecido en</w:t>
      </w:r>
      <w:r w:rsidRPr="00A25068">
        <w:rPr>
          <w:rFonts w:eastAsia="Arial MT"/>
          <w:spacing w:val="1"/>
        </w:rPr>
        <w:t xml:space="preserve"> </w:t>
      </w:r>
      <w:r w:rsidRPr="00A25068">
        <w:rPr>
          <w:rFonts w:eastAsia="Arial MT"/>
        </w:rPr>
        <w:t>el artículo</w:t>
      </w:r>
      <w:r w:rsidRPr="00A25068">
        <w:rPr>
          <w:rFonts w:eastAsia="Arial MT"/>
          <w:spacing w:val="1"/>
        </w:rPr>
        <w:t xml:space="preserve"> </w:t>
      </w:r>
      <w:r w:rsidRPr="00A25068">
        <w:rPr>
          <w:rFonts w:eastAsia="Arial MT"/>
        </w:rPr>
        <w:t>2.2.1.1.2.2.2</w:t>
      </w:r>
      <w:r w:rsidRPr="00A25068">
        <w:rPr>
          <w:rFonts w:eastAsia="Arial MT"/>
          <w:spacing w:val="-1"/>
        </w:rPr>
        <w:t xml:space="preserve"> </w:t>
      </w:r>
      <w:r w:rsidRPr="00A25068">
        <w:rPr>
          <w:rFonts w:eastAsia="Arial MT"/>
        </w:rPr>
        <w:t>del</w:t>
      </w:r>
      <w:r w:rsidRPr="00A25068">
        <w:rPr>
          <w:rFonts w:eastAsia="Arial MT"/>
          <w:spacing w:val="-2"/>
        </w:rPr>
        <w:t xml:space="preserve"> </w:t>
      </w:r>
      <w:r w:rsidRPr="00A25068">
        <w:rPr>
          <w:rFonts w:eastAsia="Arial MT"/>
        </w:rPr>
        <w:t>Decreto 1082</w:t>
      </w:r>
      <w:r w:rsidRPr="00A25068">
        <w:rPr>
          <w:rFonts w:eastAsia="Arial MT"/>
          <w:spacing w:val="-3"/>
        </w:rPr>
        <w:t xml:space="preserve"> </w:t>
      </w:r>
      <w:r w:rsidRPr="00A25068">
        <w:rPr>
          <w:rFonts w:eastAsia="Arial MT"/>
        </w:rPr>
        <w:t xml:space="preserve">de 2015. </w:t>
      </w:r>
    </w:p>
    <w:p w14:paraId="6CECD22A" w14:textId="316D4ADB" w:rsidR="00445F97" w:rsidRDefault="00445F97" w:rsidP="00164BC7">
      <w:pPr>
        <w:widowControl w:val="0"/>
        <w:autoSpaceDE w:val="0"/>
        <w:autoSpaceDN w:val="0"/>
        <w:spacing w:after="0" w:line="240" w:lineRule="auto"/>
        <w:jc w:val="both"/>
        <w:rPr>
          <w:rFonts w:eastAsia="Arial MT"/>
        </w:rPr>
      </w:pPr>
    </w:p>
    <w:p w14:paraId="031ADB54" w14:textId="7E70A172" w:rsidR="009E63EC" w:rsidRPr="008550F2" w:rsidRDefault="009E63EC" w:rsidP="009E63EC">
      <w:pPr>
        <w:autoSpaceDE w:val="0"/>
        <w:autoSpaceDN w:val="0"/>
        <w:adjustRightInd w:val="0"/>
        <w:spacing w:after="0" w:line="240" w:lineRule="auto"/>
        <w:jc w:val="both"/>
        <w:rPr>
          <w:b/>
          <w:bCs/>
          <w:color w:val="000000"/>
          <w:sz w:val="22"/>
          <w:szCs w:val="22"/>
        </w:rPr>
      </w:pPr>
      <w:r w:rsidRPr="008550F2">
        <w:rPr>
          <w:b/>
          <w:bCs/>
          <w:color w:val="000000"/>
          <w:sz w:val="22"/>
          <w:szCs w:val="22"/>
        </w:rPr>
        <w:t xml:space="preserve">LA ADJUDICACIÓN SE HARÁ POR EL VALOR TOTAL </w:t>
      </w:r>
      <w:r w:rsidR="00C4756F">
        <w:rPr>
          <w:b/>
          <w:bCs/>
          <w:color w:val="000000"/>
          <w:sz w:val="22"/>
          <w:szCs w:val="22"/>
        </w:rPr>
        <w:t>DEL PR</w:t>
      </w:r>
      <w:r w:rsidR="00F92E0A">
        <w:rPr>
          <w:b/>
          <w:bCs/>
          <w:color w:val="000000"/>
          <w:sz w:val="22"/>
          <w:szCs w:val="22"/>
        </w:rPr>
        <w:t>E</w:t>
      </w:r>
      <w:r w:rsidR="00C4756F">
        <w:rPr>
          <w:b/>
          <w:bCs/>
          <w:color w:val="000000"/>
          <w:sz w:val="22"/>
          <w:szCs w:val="22"/>
        </w:rPr>
        <w:t>SUPU</w:t>
      </w:r>
      <w:r w:rsidR="00F92E0A">
        <w:rPr>
          <w:b/>
          <w:bCs/>
          <w:color w:val="000000"/>
          <w:sz w:val="22"/>
          <w:szCs w:val="22"/>
        </w:rPr>
        <w:t>E</w:t>
      </w:r>
      <w:r w:rsidR="00C4756F">
        <w:rPr>
          <w:b/>
          <w:bCs/>
          <w:color w:val="000000"/>
          <w:sz w:val="22"/>
          <w:szCs w:val="22"/>
        </w:rPr>
        <w:t>STO OFICIAL</w:t>
      </w:r>
      <w:r w:rsidRPr="008550F2">
        <w:rPr>
          <w:b/>
          <w:bCs/>
          <w:color w:val="000000"/>
          <w:sz w:val="22"/>
          <w:szCs w:val="22"/>
        </w:rPr>
        <w:t xml:space="preserve"> </w:t>
      </w:r>
    </w:p>
    <w:p w14:paraId="4317EE30" w14:textId="77777777" w:rsidR="009E63EC" w:rsidRPr="00A25068" w:rsidRDefault="009E63EC" w:rsidP="00164BC7">
      <w:pPr>
        <w:widowControl w:val="0"/>
        <w:autoSpaceDE w:val="0"/>
        <w:autoSpaceDN w:val="0"/>
        <w:spacing w:after="0" w:line="240" w:lineRule="auto"/>
        <w:jc w:val="both"/>
        <w:rPr>
          <w:rFonts w:eastAsia="Arial MT"/>
        </w:rPr>
      </w:pPr>
    </w:p>
    <w:p w14:paraId="11AB6E8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w:t>
      </w:r>
      <w:r w:rsidRPr="00A25068">
        <w:rPr>
          <w:rFonts w:eastAsia="Arial MT"/>
          <w:spacing w:val="1"/>
        </w:rPr>
        <w:t xml:space="preserve"> </w:t>
      </w:r>
      <w:r w:rsidRPr="00A25068">
        <w:rPr>
          <w:rFonts w:eastAsia="Arial MT"/>
        </w:rPr>
        <w:t>plazos</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efectuar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adjudicación</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declaratoria</w:t>
      </w:r>
      <w:r w:rsidRPr="00A25068">
        <w:rPr>
          <w:rFonts w:eastAsia="Arial MT"/>
          <w:spacing w:val="1"/>
        </w:rPr>
        <w:t xml:space="preserve"> </w:t>
      </w:r>
      <w:r w:rsidRPr="00A25068">
        <w:rPr>
          <w:rFonts w:eastAsia="Arial MT"/>
        </w:rPr>
        <w:t>desierta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firma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señalarán</w:t>
      </w:r>
      <w:r w:rsidRPr="00A25068">
        <w:rPr>
          <w:rFonts w:eastAsia="Arial MT"/>
          <w:spacing w:val="1"/>
        </w:rPr>
        <w:t xml:space="preserve"> </w:t>
      </w:r>
      <w:r w:rsidRPr="00A25068">
        <w:rPr>
          <w:rFonts w:eastAsia="Arial MT"/>
        </w:rPr>
        <w:t>en</w:t>
      </w:r>
      <w:r w:rsidRPr="00A25068">
        <w:rPr>
          <w:rFonts w:eastAsia="Arial MT"/>
          <w:spacing w:val="50"/>
        </w:rPr>
        <w:t xml:space="preserve"> </w:t>
      </w:r>
      <w:r w:rsidRPr="00A25068">
        <w:rPr>
          <w:rFonts w:eastAsia="Arial MT"/>
        </w:rPr>
        <w:t>el</w:t>
      </w:r>
      <w:r w:rsidRPr="00A25068">
        <w:rPr>
          <w:rFonts w:eastAsia="Arial MT"/>
          <w:spacing w:val="50"/>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Contratación</w:t>
      </w:r>
      <w:r w:rsidRPr="00A25068">
        <w:rPr>
          <w:rFonts w:eastAsia="Arial MT"/>
          <w:spacing w:val="3"/>
        </w:rPr>
        <w:t xml:space="preserve"> </w:t>
      </w:r>
      <w:r w:rsidRPr="00A25068">
        <w:rPr>
          <w:rFonts w:eastAsia="Arial MT"/>
        </w:rPr>
        <w:t>Pública</w:t>
      </w:r>
      <w:r w:rsidRPr="00A25068">
        <w:rPr>
          <w:rFonts w:eastAsia="Arial MT"/>
          <w:spacing w:val="2"/>
        </w:rPr>
        <w:t xml:space="preserve"> </w:t>
      </w:r>
      <w:r w:rsidRPr="00A25068">
        <w:rPr>
          <w:rFonts w:eastAsia="Arial MT"/>
        </w:rPr>
        <w:t>–</w:t>
      </w:r>
      <w:r w:rsidRPr="00A25068">
        <w:rPr>
          <w:rFonts w:eastAsia="Arial MT"/>
          <w:spacing w:val="-3"/>
        </w:rPr>
        <w:t xml:space="preserve"> </w:t>
      </w:r>
      <w:proofErr w:type="spellStart"/>
      <w:r w:rsidRPr="00A25068">
        <w:rPr>
          <w:rFonts w:eastAsia="Arial MT"/>
        </w:rPr>
        <w:t>SECOP</w:t>
      </w:r>
      <w:proofErr w:type="spellEnd"/>
      <w:r w:rsidRPr="00A25068">
        <w:rPr>
          <w:rFonts w:eastAsia="Arial MT"/>
        </w:rPr>
        <w:t xml:space="preserve"> II,</w:t>
      </w:r>
      <w:r w:rsidRPr="00A25068">
        <w:rPr>
          <w:rFonts w:eastAsia="Arial MT"/>
          <w:spacing w:val="-1"/>
        </w:rPr>
        <w:t xml:space="preserve"> </w:t>
      </w:r>
      <w:r w:rsidRPr="00A25068">
        <w:rPr>
          <w:rFonts w:eastAsia="Arial MT"/>
        </w:rPr>
        <w:t>Sección</w:t>
      </w:r>
      <w:r w:rsidRPr="00A25068">
        <w:rPr>
          <w:rFonts w:eastAsia="Arial MT"/>
          <w:spacing w:val="-2"/>
        </w:rPr>
        <w:t xml:space="preserve"> </w:t>
      </w:r>
      <w:r w:rsidRPr="00A25068">
        <w:rPr>
          <w:rFonts w:eastAsia="Arial MT"/>
        </w:rPr>
        <w:t>2.</w:t>
      </w:r>
      <w:r w:rsidRPr="00A25068">
        <w:rPr>
          <w:rFonts w:eastAsia="Arial MT"/>
          <w:spacing w:val="-4"/>
        </w:rPr>
        <w:t xml:space="preserve"> </w:t>
      </w:r>
      <w:r w:rsidRPr="00A25068">
        <w:rPr>
          <w:rFonts w:eastAsia="Arial MT"/>
        </w:rPr>
        <w:t>CONFIGURACIÓN</w:t>
      </w:r>
      <w:r w:rsidRPr="00A25068">
        <w:rPr>
          <w:rFonts w:eastAsia="Arial MT"/>
          <w:spacing w:val="-3"/>
        </w:rPr>
        <w:t xml:space="preserve"> </w:t>
      </w:r>
      <w:r w:rsidRPr="00A25068">
        <w:rPr>
          <w:rFonts w:eastAsia="Arial MT"/>
        </w:rPr>
        <w:t>“</w:t>
      </w:r>
      <w:r w:rsidRPr="00C4756F">
        <w:rPr>
          <w:rFonts w:eastAsia="Arial MT"/>
          <w:i/>
        </w:rPr>
        <w:t>CRONOGRAMA</w:t>
      </w:r>
      <w:r w:rsidRPr="00A25068">
        <w:rPr>
          <w:rFonts w:eastAsia="Arial MT"/>
        </w:rPr>
        <w:t>”.</w:t>
      </w:r>
    </w:p>
    <w:p w14:paraId="78BBCDE3" w14:textId="77777777" w:rsidR="00445F97" w:rsidRPr="00A25068" w:rsidRDefault="00445F97" w:rsidP="00164BC7">
      <w:pPr>
        <w:widowControl w:val="0"/>
        <w:autoSpaceDE w:val="0"/>
        <w:autoSpaceDN w:val="0"/>
        <w:spacing w:after="0" w:line="240" w:lineRule="auto"/>
        <w:jc w:val="both"/>
        <w:rPr>
          <w:rFonts w:eastAsia="Arial MT"/>
        </w:rPr>
      </w:pPr>
    </w:p>
    <w:p w14:paraId="57D67B0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dentro del mismo término previsto para la adjudicación, podrá declarar desierta la Selección de Mínima</w:t>
      </w:r>
      <w:r w:rsidRPr="00A25068">
        <w:rPr>
          <w:rFonts w:eastAsia="Arial MT"/>
          <w:spacing w:val="1"/>
        </w:rPr>
        <w:t xml:space="preserve"> </w:t>
      </w:r>
      <w:r w:rsidRPr="00A25068">
        <w:rPr>
          <w:rFonts w:eastAsia="Arial MT"/>
        </w:rPr>
        <w:t>Cuantía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motivos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impidan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escogencia</w:t>
      </w:r>
      <w:r w:rsidRPr="00A25068">
        <w:rPr>
          <w:rFonts w:eastAsia="Arial MT"/>
          <w:spacing w:val="1"/>
        </w:rPr>
        <w:t xml:space="preserve"> </w:t>
      </w:r>
      <w:r w:rsidRPr="00A25068">
        <w:rPr>
          <w:rFonts w:eastAsia="Arial MT"/>
        </w:rPr>
        <w:t>objetiva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CONTRATISTA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razones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consignadas la presente invitación, lo hará mediante acto administrativo en el que se</w:t>
      </w:r>
      <w:r w:rsidRPr="00A25068">
        <w:rPr>
          <w:rFonts w:eastAsia="Arial MT"/>
          <w:spacing w:val="50"/>
        </w:rPr>
        <w:t xml:space="preserve"> </w:t>
      </w:r>
      <w:r w:rsidRPr="00A25068">
        <w:rPr>
          <w:rFonts w:eastAsia="Arial MT"/>
        </w:rPr>
        <w:t>señalarán en forma</w:t>
      </w:r>
      <w:r w:rsidRPr="00A25068">
        <w:rPr>
          <w:rFonts w:eastAsia="Arial MT"/>
          <w:spacing w:val="50"/>
        </w:rPr>
        <w:t xml:space="preserve"> </w:t>
      </w:r>
      <w:r w:rsidRPr="00A25068">
        <w:rPr>
          <w:rFonts w:eastAsia="Arial MT"/>
        </w:rPr>
        <w:t>expresa y</w:t>
      </w:r>
      <w:r w:rsidRPr="00A25068">
        <w:rPr>
          <w:rFonts w:eastAsia="Arial MT"/>
          <w:spacing w:val="1"/>
        </w:rPr>
        <w:t xml:space="preserve"> </w:t>
      </w:r>
      <w:r w:rsidRPr="00A25068">
        <w:rPr>
          <w:rFonts w:eastAsia="Arial MT"/>
        </w:rPr>
        <w:t>detallada</w:t>
      </w:r>
      <w:r w:rsidRPr="00A25068">
        <w:rPr>
          <w:rFonts w:eastAsia="Arial MT"/>
          <w:spacing w:val="12"/>
        </w:rPr>
        <w:t xml:space="preserve"> </w:t>
      </w:r>
      <w:r w:rsidRPr="00A25068">
        <w:rPr>
          <w:rFonts w:eastAsia="Arial MT"/>
        </w:rPr>
        <w:t>las</w:t>
      </w:r>
      <w:r w:rsidRPr="00A25068">
        <w:rPr>
          <w:rFonts w:eastAsia="Arial MT"/>
          <w:spacing w:val="13"/>
        </w:rPr>
        <w:t xml:space="preserve"> </w:t>
      </w:r>
      <w:r w:rsidRPr="00A25068">
        <w:rPr>
          <w:rFonts w:eastAsia="Arial MT"/>
        </w:rPr>
        <w:t>razones</w:t>
      </w:r>
      <w:r w:rsidRPr="00A25068">
        <w:rPr>
          <w:rFonts w:eastAsia="Arial MT"/>
          <w:spacing w:val="9"/>
        </w:rPr>
        <w:t xml:space="preserve"> </w:t>
      </w:r>
      <w:r w:rsidRPr="00A25068">
        <w:rPr>
          <w:rFonts w:eastAsia="Arial MT"/>
        </w:rPr>
        <w:t>que</w:t>
      </w:r>
      <w:r w:rsidRPr="00A25068">
        <w:rPr>
          <w:rFonts w:eastAsia="Arial MT"/>
          <w:spacing w:val="8"/>
        </w:rPr>
        <w:t xml:space="preserve"> </w:t>
      </w:r>
      <w:r w:rsidRPr="00A25068">
        <w:rPr>
          <w:rFonts w:eastAsia="Arial MT"/>
        </w:rPr>
        <w:t>han</w:t>
      </w:r>
      <w:r w:rsidRPr="00A25068">
        <w:rPr>
          <w:rFonts w:eastAsia="Arial MT"/>
          <w:spacing w:val="9"/>
        </w:rPr>
        <w:t xml:space="preserve"> </w:t>
      </w:r>
      <w:r w:rsidRPr="00A25068">
        <w:rPr>
          <w:rFonts w:eastAsia="Arial MT"/>
        </w:rPr>
        <w:t>conducido</w:t>
      </w:r>
      <w:r w:rsidRPr="00A25068">
        <w:rPr>
          <w:rFonts w:eastAsia="Arial MT"/>
          <w:spacing w:val="10"/>
        </w:rPr>
        <w:t xml:space="preserve"> </w:t>
      </w:r>
      <w:r w:rsidRPr="00A25068">
        <w:rPr>
          <w:rFonts w:eastAsia="Arial MT"/>
        </w:rPr>
        <w:t>a</w:t>
      </w:r>
      <w:r w:rsidRPr="00A25068">
        <w:rPr>
          <w:rFonts w:eastAsia="Arial MT"/>
          <w:spacing w:val="11"/>
        </w:rPr>
        <w:t xml:space="preserve"> </w:t>
      </w:r>
      <w:r w:rsidRPr="00A25068">
        <w:rPr>
          <w:rFonts w:eastAsia="Arial MT"/>
        </w:rPr>
        <w:t>esa</w:t>
      </w:r>
      <w:r w:rsidRPr="00A25068">
        <w:rPr>
          <w:rFonts w:eastAsia="Arial MT"/>
          <w:spacing w:val="9"/>
        </w:rPr>
        <w:t xml:space="preserve"> </w:t>
      </w:r>
      <w:r w:rsidRPr="00A25068">
        <w:rPr>
          <w:rFonts w:eastAsia="Arial MT"/>
        </w:rPr>
        <w:t>decisión,</w:t>
      </w:r>
      <w:r w:rsidRPr="00A25068">
        <w:rPr>
          <w:rFonts w:eastAsia="Arial MT"/>
          <w:spacing w:val="12"/>
        </w:rPr>
        <w:t xml:space="preserve"> </w:t>
      </w:r>
      <w:r w:rsidRPr="00A25068">
        <w:rPr>
          <w:rFonts w:eastAsia="Arial MT"/>
        </w:rPr>
        <w:t>de</w:t>
      </w:r>
      <w:r w:rsidRPr="00A25068">
        <w:rPr>
          <w:rFonts w:eastAsia="Arial MT"/>
          <w:spacing w:val="8"/>
        </w:rPr>
        <w:t xml:space="preserve"> </w:t>
      </w:r>
      <w:r w:rsidRPr="00A25068">
        <w:rPr>
          <w:rFonts w:eastAsia="Arial MT"/>
        </w:rPr>
        <w:t>conformidad</w:t>
      </w:r>
      <w:r w:rsidRPr="00A25068">
        <w:rPr>
          <w:rFonts w:eastAsia="Arial MT"/>
          <w:spacing w:val="12"/>
        </w:rPr>
        <w:t xml:space="preserve"> </w:t>
      </w:r>
      <w:r w:rsidRPr="00A25068">
        <w:rPr>
          <w:rFonts w:eastAsia="Arial MT"/>
        </w:rPr>
        <w:t>con</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dispuesto</w:t>
      </w:r>
      <w:r w:rsidRPr="00A25068">
        <w:rPr>
          <w:rFonts w:eastAsia="Arial MT"/>
          <w:spacing w:val="10"/>
        </w:rPr>
        <w:t xml:space="preserve"> </w:t>
      </w:r>
      <w:r w:rsidRPr="00A25068">
        <w:rPr>
          <w:rFonts w:eastAsia="Arial MT"/>
        </w:rPr>
        <w:t>en</w:t>
      </w:r>
      <w:r w:rsidRPr="00A25068">
        <w:rPr>
          <w:rFonts w:eastAsia="Arial MT"/>
          <w:spacing w:val="11"/>
        </w:rPr>
        <w:t xml:space="preserve"> </w:t>
      </w:r>
      <w:r w:rsidRPr="00A25068">
        <w:rPr>
          <w:rFonts w:eastAsia="Arial MT"/>
        </w:rPr>
        <w:t>el</w:t>
      </w:r>
      <w:r w:rsidRPr="00A25068">
        <w:rPr>
          <w:rFonts w:eastAsia="Arial MT"/>
          <w:spacing w:val="11"/>
        </w:rPr>
        <w:t xml:space="preserve"> </w:t>
      </w:r>
      <w:r w:rsidRPr="00A25068">
        <w:rPr>
          <w:rFonts w:eastAsia="Arial MT"/>
        </w:rPr>
        <w:t>numeral</w:t>
      </w:r>
      <w:r w:rsidRPr="00A25068">
        <w:rPr>
          <w:rFonts w:eastAsia="Arial MT"/>
          <w:spacing w:val="14"/>
        </w:rPr>
        <w:t xml:space="preserve"> </w:t>
      </w:r>
      <w:r w:rsidRPr="00A25068">
        <w:rPr>
          <w:rFonts w:eastAsia="Arial MT"/>
        </w:rPr>
        <w:t>18</w:t>
      </w:r>
      <w:r w:rsidRPr="00A25068">
        <w:rPr>
          <w:rFonts w:eastAsia="Arial MT"/>
          <w:spacing w:val="11"/>
        </w:rPr>
        <w:t xml:space="preserve"> </w:t>
      </w:r>
      <w:r w:rsidRPr="00A25068">
        <w:rPr>
          <w:rFonts w:eastAsia="Arial MT"/>
        </w:rPr>
        <w:t>del</w:t>
      </w:r>
      <w:r w:rsidRPr="00A25068">
        <w:rPr>
          <w:rFonts w:eastAsia="Arial MT"/>
          <w:spacing w:val="12"/>
        </w:rPr>
        <w:t xml:space="preserve"> </w:t>
      </w:r>
      <w:r w:rsidRPr="00A25068">
        <w:rPr>
          <w:rFonts w:eastAsia="Arial MT"/>
        </w:rPr>
        <w:t>artículo</w:t>
      </w:r>
      <w:r w:rsidRPr="00A25068">
        <w:rPr>
          <w:rFonts w:eastAsia="Arial MT"/>
          <w:spacing w:val="9"/>
        </w:rPr>
        <w:t xml:space="preserve"> </w:t>
      </w:r>
      <w:r w:rsidRPr="00A25068">
        <w:rPr>
          <w:rFonts w:eastAsia="Arial MT"/>
        </w:rPr>
        <w:t>25 de la</w:t>
      </w:r>
      <w:r w:rsidRPr="00A25068">
        <w:rPr>
          <w:rFonts w:eastAsia="Arial MT"/>
          <w:spacing w:val="-2"/>
        </w:rPr>
        <w:t xml:space="preserve"> </w:t>
      </w:r>
      <w:r w:rsidRPr="00A25068">
        <w:rPr>
          <w:rFonts w:eastAsia="Arial MT"/>
        </w:rPr>
        <w:t>Ley</w:t>
      </w:r>
      <w:r w:rsidRPr="00A25068">
        <w:rPr>
          <w:rFonts w:eastAsia="Arial MT"/>
          <w:spacing w:val="1"/>
        </w:rPr>
        <w:t xml:space="preserve"> </w:t>
      </w:r>
      <w:r w:rsidRPr="00A25068">
        <w:rPr>
          <w:rFonts w:eastAsia="Arial MT"/>
        </w:rPr>
        <w:t>80</w:t>
      </w:r>
      <w:r w:rsidRPr="00A25068">
        <w:rPr>
          <w:rFonts w:eastAsia="Arial MT"/>
          <w:spacing w:val="-2"/>
        </w:rPr>
        <w:t xml:space="preserve"> </w:t>
      </w:r>
      <w:r w:rsidRPr="00A25068">
        <w:rPr>
          <w:rFonts w:eastAsia="Arial MT"/>
        </w:rPr>
        <w:t>de 1993.</w:t>
      </w:r>
    </w:p>
    <w:p w14:paraId="5A3B3F51" w14:textId="77777777" w:rsidR="00445F97" w:rsidRPr="00A25068" w:rsidRDefault="00445F97" w:rsidP="00164BC7">
      <w:pPr>
        <w:widowControl w:val="0"/>
        <w:autoSpaceDE w:val="0"/>
        <w:autoSpaceDN w:val="0"/>
        <w:spacing w:after="0" w:line="240" w:lineRule="auto"/>
        <w:jc w:val="both"/>
        <w:rPr>
          <w:rFonts w:eastAsia="Arial MT"/>
        </w:rPr>
      </w:pPr>
    </w:p>
    <w:p w14:paraId="2DF8FCF7" w14:textId="0433AC81"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En caso de contar con información sometida a reserva legal, deberá señalarlo de manera expresa en la carta de</w:t>
      </w:r>
      <w:r w:rsidRPr="00A25068">
        <w:rPr>
          <w:rFonts w:eastAsia="Arial MT"/>
          <w:spacing w:val="1"/>
        </w:rPr>
        <w:t xml:space="preserve"> </w:t>
      </w:r>
      <w:r w:rsidRPr="00A25068">
        <w:rPr>
          <w:rFonts w:eastAsia="Arial MT"/>
        </w:rPr>
        <w:t xml:space="preserve">presentación de la propuesta </w:t>
      </w:r>
      <w:r w:rsidRPr="00A25068">
        <w:rPr>
          <w:rFonts w:eastAsia="Arial MT"/>
          <w:b/>
        </w:rPr>
        <w:t>(</w:t>
      </w:r>
      <w:r w:rsidR="00D931B4">
        <w:rPr>
          <w:rFonts w:eastAsia="Arial MT"/>
          <w:b/>
        </w:rPr>
        <w:t xml:space="preserve">FORMATO 1. CARTA DE </w:t>
      </w:r>
      <w:proofErr w:type="spellStart"/>
      <w:r w:rsidR="00D931B4">
        <w:rPr>
          <w:rFonts w:eastAsia="Arial MT"/>
          <w:b/>
        </w:rPr>
        <w:t>PRESENTACION</w:t>
      </w:r>
      <w:proofErr w:type="spellEnd"/>
      <w:r w:rsidRPr="00A25068">
        <w:rPr>
          <w:rFonts w:eastAsia="Arial MT"/>
          <w:b/>
        </w:rPr>
        <w:t xml:space="preserve">) </w:t>
      </w:r>
      <w:r w:rsidRPr="00A25068">
        <w:rPr>
          <w:rFonts w:eastAsia="Arial MT"/>
        </w:rPr>
        <w:t xml:space="preserve">y en la plataforma transaccional - </w:t>
      </w:r>
      <w:proofErr w:type="spellStart"/>
      <w:r w:rsidRPr="00A25068">
        <w:rPr>
          <w:rFonts w:eastAsia="Arial MT"/>
        </w:rPr>
        <w:t>SECOP</w:t>
      </w:r>
      <w:proofErr w:type="spellEnd"/>
      <w:r w:rsidRPr="00A25068">
        <w:rPr>
          <w:rFonts w:eastAsia="Arial MT"/>
        </w:rPr>
        <w:t xml:space="preserve"> II, cuando cargue los documentos deberá</w:t>
      </w:r>
      <w:r w:rsidRPr="00A25068">
        <w:rPr>
          <w:rFonts w:eastAsia="Arial MT"/>
          <w:spacing w:val="1"/>
        </w:rPr>
        <w:t xml:space="preserve"> </w:t>
      </w:r>
      <w:r w:rsidRPr="00A25068">
        <w:rPr>
          <w:rFonts w:eastAsia="Arial MT"/>
        </w:rPr>
        <w:t>marcar que</w:t>
      </w:r>
      <w:r w:rsidRPr="00A25068">
        <w:rPr>
          <w:rFonts w:eastAsia="Arial MT"/>
          <w:spacing w:val="-2"/>
        </w:rPr>
        <w:t xml:space="preserve"> </w:t>
      </w:r>
      <w:r w:rsidRPr="00A25068">
        <w:rPr>
          <w:rFonts w:eastAsia="Arial MT"/>
        </w:rPr>
        <w:t>es</w:t>
      </w:r>
      <w:r w:rsidRPr="00A25068">
        <w:rPr>
          <w:rFonts w:eastAsia="Arial MT"/>
          <w:spacing w:val="1"/>
        </w:rPr>
        <w:t xml:space="preserve"> </w:t>
      </w:r>
      <w:r w:rsidRPr="00A25068">
        <w:rPr>
          <w:rFonts w:eastAsia="Arial MT"/>
        </w:rPr>
        <w:t>confidencial.</w:t>
      </w:r>
    </w:p>
    <w:p w14:paraId="440D50D8" w14:textId="77777777" w:rsidR="00445F97" w:rsidRPr="00A25068" w:rsidRDefault="00445F97" w:rsidP="00164BC7">
      <w:pPr>
        <w:spacing w:after="0" w:line="240" w:lineRule="auto"/>
        <w:jc w:val="both"/>
        <w:rPr>
          <w:rFonts w:eastAsia="Arial MT"/>
        </w:rPr>
      </w:pPr>
      <w:r w:rsidRPr="00A25068">
        <w:rPr>
          <w:rFonts w:eastAsia="Calibri"/>
        </w:rPr>
        <w:br w:type="page"/>
      </w:r>
    </w:p>
    <w:p w14:paraId="4DE34263" w14:textId="77777777" w:rsidR="00445F97" w:rsidRPr="00A25068" w:rsidRDefault="00445F97" w:rsidP="009C7C46">
      <w:pPr>
        <w:spacing w:after="0" w:line="240" w:lineRule="auto"/>
        <w:jc w:val="center"/>
        <w:rPr>
          <w:rFonts w:eastAsia="Calibri"/>
          <w:b/>
          <w:u w:val="single"/>
        </w:rPr>
      </w:pPr>
      <w:r w:rsidRPr="00A25068">
        <w:rPr>
          <w:rFonts w:eastAsia="Calibri"/>
          <w:b/>
        </w:rPr>
        <w:lastRenderedPageBreak/>
        <w:t>2.</w:t>
      </w:r>
      <w:r w:rsidRPr="00A25068">
        <w:rPr>
          <w:rFonts w:eastAsia="Calibri"/>
          <w:b/>
          <w:spacing w:val="97"/>
        </w:rPr>
        <w:t xml:space="preserve"> </w:t>
      </w:r>
      <w:r w:rsidRPr="00A25068">
        <w:rPr>
          <w:rFonts w:eastAsia="Calibri"/>
          <w:b/>
          <w:u w:val="single"/>
        </w:rPr>
        <w:t>PARÁMETROS DE</w:t>
      </w:r>
      <w:r w:rsidRPr="00A25068">
        <w:rPr>
          <w:rFonts w:eastAsia="Calibri"/>
          <w:b/>
          <w:spacing w:val="-1"/>
          <w:u w:val="single"/>
        </w:rPr>
        <w:t xml:space="preserve"> </w:t>
      </w:r>
      <w:r w:rsidRPr="00A25068">
        <w:rPr>
          <w:rFonts w:eastAsia="Calibri"/>
          <w:b/>
          <w:u w:val="single"/>
        </w:rPr>
        <w:t>VERIFICACIÓN</w:t>
      </w:r>
      <w:r w:rsidRPr="00A25068">
        <w:rPr>
          <w:rFonts w:eastAsia="Calibri"/>
          <w:b/>
          <w:spacing w:val="-2"/>
          <w:u w:val="single"/>
        </w:rPr>
        <w:t xml:space="preserve"> </w:t>
      </w:r>
      <w:r w:rsidRPr="00A25068">
        <w:rPr>
          <w:rFonts w:eastAsia="Calibri"/>
          <w:b/>
          <w:u w:val="single"/>
        </w:rPr>
        <w:t>Y</w:t>
      </w:r>
      <w:r w:rsidRPr="00A25068">
        <w:rPr>
          <w:rFonts w:eastAsia="Calibri"/>
          <w:b/>
          <w:spacing w:val="-1"/>
          <w:u w:val="single"/>
        </w:rPr>
        <w:t xml:space="preserve"> </w:t>
      </w:r>
      <w:r w:rsidRPr="00A25068">
        <w:rPr>
          <w:rFonts w:eastAsia="Calibri"/>
          <w:b/>
          <w:u w:val="single"/>
        </w:rPr>
        <w:t>EVALUACIÓN DE</w:t>
      </w:r>
      <w:r w:rsidRPr="00A25068">
        <w:rPr>
          <w:rFonts w:eastAsia="Calibri"/>
          <w:b/>
          <w:spacing w:val="-2"/>
          <w:u w:val="single"/>
        </w:rPr>
        <w:t xml:space="preserve"> </w:t>
      </w:r>
      <w:r w:rsidRPr="00A25068">
        <w:rPr>
          <w:rFonts w:eastAsia="Calibri"/>
          <w:b/>
          <w:u w:val="single"/>
        </w:rPr>
        <w:t>LAS</w:t>
      </w:r>
      <w:r w:rsidRPr="00A25068">
        <w:rPr>
          <w:rFonts w:eastAsia="Calibri"/>
          <w:b/>
          <w:spacing w:val="-1"/>
          <w:u w:val="single"/>
        </w:rPr>
        <w:t xml:space="preserve"> </w:t>
      </w:r>
      <w:r w:rsidRPr="00A25068">
        <w:rPr>
          <w:rFonts w:eastAsia="Calibri"/>
          <w:b/>
          <w:u w:val="single"/>
        </w:rPr>
        <w:t>OFERTAS</w:t>
      </w:r>
    </w:p>
    <w:p w14:paraId="2276BA97" w14:textId="77777777" w:rsidR="00445F97" w:rsidRPr="00A25068" w:rsidRDefault="00445F97" w:rsidP="00164BC7">
      <w:pPr>
        <w:spacing w:after="0" w:line="240" w:lineRule="auto"/>
        <w:jc w:val="both"/>
        <w:rPr>
          <w:rFonts w:eastAsia="Calibri"/>
          <w:b/>
        </w:rPr>
      </w:pPr>
    </w:p>
    <w:p w14:paraId="3FE0F88A" w14:textId="77777777" w:rsidR="00445F97" w:rsidRPr="00A25068" w:rsidRDefault="00445F97" w:rsidP="0009027B">
      <w:pPr>
        <w:widowControl w:val="0"/>
        <w:autoSpaceDE w:val="0"/>
        <w:autoSpaceDN w:val="0"/>
        <w:spacing w:after="0" w:line="240" w:lineRule="auto"/>
        <w:jc w:val="both"/>
        <w:rPr>
          <w:rFonts w:eastAsia="Arial MT"/>
        </w:rPr>
      </w:pPr>
      <w:r w:rsidRPr="00A25068">
        <w:rPr>
          <w:rFonts w:eastAsia="Arial MT"/>
        </w:rPr>
        <w:t>La verificación de las ofertas presentadas dentro del presente proceso de selección de mínima cuantía se hará únicamente</w:t>
      </w:r>
      <w:r w:rsidRPr="00A25068">
        <w:rPr>
          <w:rFonts w:eastAsia="Arial MT"/>
          <w:spacing w:val="1"/>
        </w:rPr>
        <w:t xml:space="preserve"> </w:t>
      </w:r>
      <w:r w:rsidRPr="00A25068">
        <w:rPr>
          <w:rFonts w:eastAsia="Arial MT"/>
        </w:rPr>
        <w:t>sobre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incluida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verificación</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expresará</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términos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b/>
        </w:rPr>
        <w:t>CUMPLE/NO</w:t>
      </w:r>
      <w:r w:rsidRPr="00A25068">
        <w:rPr>
          <w:rFonts w:eastAsia="Arial MT"/>
          <w:b/>
          <w:spacing w:val="1"/>
        </w:rPr>
        <w:t xml:space="preserve"> </w:t>
      </w:r>
      <w:r w:rsidRPr="00A25068">
        <w:rPr>
          <w:rFonts w:eastAsia="Arial MT"/>
          <w:b/>
        </w:rPr>
        <w:t>CUMPLE/RECHAZADO</w:t>
      </w:r>
      <w:r w:rsidRPr="00A25068">
        <w:rPr>
          <w:rFonts w:eastAsia="Arial MT"/>
        </w:rPr>
        <w:t>, de conformidad con lo exigido en los estudios previos, en el presente documento y en la 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electrónica.</w:t>
      </w:r>
    </w:p>
    <w:p w14:paraId="34AB9D20" w14:textId="77777777" w:rsidR="00445F97" w:rsidRPr="00A25068" w:rsidRDefault="00445F97" w:rsidP="00164BC7">
      <w:pPr>
        <w:widowControl w:val="0"/>
        <w:autoSpaceDE w:val="0"/>
        <w:autoSpaceDN w:val="0"/>
        <w:spacing w:after="0" w:line="240" w:lineRule="auto"/>
        <w:jc w:val="both"/>
        <w:rPr>
          <w:rFonts w:eastAsia="Arial MT"/>
        </w:rPr>
      </w:pPr>
    </w:p>
    <w:tbl>
      <w:tblPr>
        <w:tblStyle w:val="Tablaconcuadrcula"/>
        <w:tblW w:w="9404" w:type="dxa"/>
        <w:tblLook w:val="04A0" w:firstRow="1" w:lastRow="0" w:firstColumn="1" w:lastColumn="0" w:noHBand="0" w:noVBand="1"/>
      </w:tblPr>
      <w:tblGrid>
        <w:gridCol w:w="5949"/>
        <w:gridCol w:w="3455"/>
      </w:tblGrid>
      <w:tr w:rsidR="00416D3C" w:rsidRPr="00F415B8" w14:paraId="7B68FBC1" w14:textId="77777777" w:rsidTr="00416D3C">
        <w:trPr>
          <w:trHeight w:val="454"/>
        </w:trPr>
        <w:tc>
          <w:tcPr>
            <w:tcW w:w="5949" w:type="dxa"/>
            <w:vAlign w:val="center"/>
          </w:tcPr>
          <w:p w14:paraId="36B7AA0B" w14:textId="77777777" w:rsidR="00416D3C" w:rsidRPr="00F415B8" w:rsidRDefault="00416D3C" w:rsidP="00416D3C">
            <w:pPr>
              <w:jc w:val="center"/>
              <w:rPr>
                <w:rFonts w:eastAsia="Arial MT"/>
                <w:b/>
                <w:sz w:val="18"/>
              </w:rPr>
            </w:pPr>
            <w:r w:rsidRPr="00F415B8">
              <w:rPr>
                <w:rFonts w:eastAsia="Arial MT"/>
                <w:b/>
                <w:sz w:val="18"/>
              </w:rPr>
              <w:t>FACTORES PARÁMETROS</w:t>
            </w:r>
            <w:r w:rsidRPr="00F415B8">
              <w:rPr>
                <w:rFonts w:eastAsia="Arial MT"/>
                <w:b/>
                <w:spacing w:val="-3"/>
                <w:sz w:val="18"/>
              </w:rPr>
              <w:t xml:space="preserve"> </w:t>
            </w:r>
            <w:r w:rsidRPr="00F415B8">
              <w:rPr>
                <w:rFonts w:eastAsia="Arial MT"/>
                <w:b/>
                <w:sz w:val="18"/>
              </w:rPr>
              <w:t>DE</w:t>
            </w:r>
            <w:r w:rsidRPr="00F415B8">
              <w:rPr>
                <w:rFonts w:eastAsia="Arial MT"/>
                <w:b/>
                <w:spacing w:val="-4"/>
                <w:sz w:val="18"/>
              </w:rPr>
              <w:t xml:space="preserve"> </w:t>
            </w:r>
            <w:r w:rsidRPr="00F415B8">
              <w:rPr>
                <w:rFonts w:eastAsia="Arial MT"/>
                <w:b/>
                <w:sz w:val="18"/>
              </w:rPr>
              <w:t>VERIFICACIÓN</w:t>
            </w:r>
            <w:r w:rsidRPr="00F415B8">
              <w:rPr>
                <w:rFonts w:eastAsia="Arial MT"/>
                <w:b/>
                <w:spacing w:val="-2"/>
                <w:sz w:val="18"/>
              </w:rPr>
              <w:t xml:space="preserve"> </w:t>
            </w:r>
            <w:r w:rsidRPr="00F415B8">
              <w:rPr>
                <w:rFonts w:eastAsia="Arial MT"/>
                <w:b/>
                <w:sz w:val="18"/>
              </w:rPr>
              <w:t>Y</w:t>
            </w:r>
            <w:r w:rsidRPr="00F415B8">
              <w:rPr>
                <w:rFonts w:eastAsia="Arial MT"/>
                <w:b/>
                <w:spacing w:val="-5"/>
                <w:sz w:val="18"/>
              </w:rPr>
              <w:t xml:space="preserve"> </w:t>
            </w:r>
            <w:r w:rsidRPr="00F415B8">
              <w:rPr>
                <w:rFonts w:eastAsia="Arial MT"/>
                <w:b/>
                <w:sz w:val="18"/>
              </w:rPr>
              <w:t>EVALUACIÓN</w:t>
            </w:r>
          </w:p>
        </w:tc>
        <w:tc>
          <w:tcPr>
            <w:tcW w:w="3455" w:type="dxa"/>
            <w:vAlign w:val="center"/>
          </w:tcPr>
          <w:p w14:paraId="3F034488" w14:textId="77777777" w:rsidR="00416D3C" w:rsidRPr="00F415B8" w:rsidRDefault="00416D3C" w:rsidP="00416D3C">
            <w:pPr>
              <w:jc w:val="center"/>
              <w:rPr>
                <w:rFonts w:eastAsia="Arial MT"/>
                <w:b/>
                <w:sz w:val="18"/>
              </w:rPr>
            </w:pPr>
            <w:r w:rsidRPr="00F415B8">
              <w:rPr>
                <w:rFonts w:eastAsia="Arial MT"/>
                <w:b/>
                <w:sz w:val="18"/>
              </w:rPr>
              <w:t>VERIFICACIÓN</w:t>
            </w:r>
          </w:p>
        </w:tc>
      </w:tr>
      <w:tr w:rsidR="00416D3C" w:rsidRPr="00F415B8" w14:paraId="49D4E2A5" w14:textId="77777777" w:rsidTr="00416D3C">
        <w:trPr>
          <w:trHeight w:val="454"/>
        </w:trPr>
        <w:tc>
          <w:tcPr>
            <w:tcW w:w="5949" w:type="dxa"/>
            <w:vAlign w:val="center"/>
          </w:tcPr>
          <w:p w14:paraId="058F1FF7" w14:textId="77777777" w:rsidR="00416D3C" w:rsidRPr="00F415B8" w:rsidRDefault="00416D3C" w:rsidP="00416D3C">
            <w:pPr>
              <w:pStyle w:val="Prrafodelista"/>
              <w:numPr>
                <w:ilvl w:val="0"/>
                <w:numId w:val="45"/>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7"/>
                <w:sz w:val="18"/>
                <w:szCs w:val="20"/>
              </w:rPr>
              <w:t xml:space="preserve"> </w:t>
            </w:r>
            <w:r w:rsidRPr="00F415B8">
              <w:rPr>
                <w:rFonts w:ascii="Arial" w:hAnsi="Arial" w:cs="Arial"/>
                <w:b/>
                <w:bCs/>
                <w:sz w:val="18"/>
                <w:szCs w:val="20"/>
              </w:rPr>
              <w:t>ECONÓMICA</w:t>
            </w:r>
            <w:r w:rsidRPr="00F415B8">
              <w:rPr>
                <w:rFonts w:ascii="Arial" w:hAnsi="Arial" w:cs="Arial"/>
                <w:b/>
                <w:bCs/>
                <w:spacing w:val="-4"/>
                <w:sz w:val="18"/>
                <w:szCs w:val="20"/>
              </w:rPr>
              <w:t xml:space="preserve"> </w:t>
            </w:r>
          </w:p>
          <w:p w14:paraId="5EC9FC27" w14:textId="77777777" w:rsidR="00416D3C" w:rsidRPr="00F415B8" w:rsidRDefault="00416D3C" w:rsidP="00B72874">
            <w:pPr>
              <w:jc w:val="both"/>
              <w:rPr>
                <w:b/>
                <w:bCs/>
                <w:sz w:val="18"/>
              </w:rPr>
            </w:pPr>
            <w:r w:rsidRPr="00F415B8">
              <w:rPr>
                <w:sz w:val="18"/>
              </w:rPr>
              <w:t>Oferta</w:t>
            </w:r>
            <w:r w:rsidRPr="00F415B8">
              <w:rPr>
                <w:spacing w:val="-6"/>
                <w:sz w:val="18"/>
              </w:rPr>
              <w:t xml:space="preserve"> </w:t>
            </w:r>
            <w:r w:rsidRPr="00F415B8">
              <w:rPr>
                <w:sz w:val="18"/>
              </w:rPr>
              <w:t>con</w:t>
            </w:r>
            <w:r w:rsidRPr="00F415B8">
              <w:rPr>
                <w:spacing w:val="-3"/>
                <w:sz w:val="18"/>
              </w:rPr>
              <w:t xml:space="preserve"> </w:t>
            </w:r>
            <w:r w:rsidRPr="00F415B8">
              <w:rPr>
                <w:sz w:val="18"/>
              </w:rPr>
              <w:t>el</w:t>
            </w:r>
            <w:r w:rsidRPr="00F415B8">
              <w:rPr>
                <w:spacing w:val="-4"/>
                <w:sz w:val="18"/>
              </w:rPr>
              <w:t xml:space="preserve"> </w:t>
            </w:r>
            <w:r w:rsidRPr="00F415B8">
              <w:rPr>
                <w:sz w:val="18"/>
              </w:rPr>
              <w:t>menor</w:t>
            </w:r>
            <w:r w:rsidRPr="00F415B8">
              <w:rPr>
                <w:spacing w:val="-1"/>
                <w:sz w:val="18"/>
              </w:rPr>
              <w:t xml:space="preserve"> </w:t>
            </w:r>
            <w:r w:rsidRPr="00F415B8">
              <w:rPr>
                <w:sz w:val="18"/>
              </w:rPr>
              <w:t>precio</w:t>
            </w:r>
          </w:p>
        </w:tc>
        <w:tc>
          <w:tcPr>
            <w:tcW w:w="3455" w:type="dxa"/>
            <w:vAlign w:val="center"/>
          </w:tcPr>
          <w:p w14:paraId="05DB5191" w14:textId="77777777" w:rsidR="00416D3C" w:rsidRPr="00F415B8" w:rsidRDefault="00416D3C" w:rsidP="00416D3C">
            <w:pPr>
              <w:jc w:val="both"/>
              <w:rPr>
                <w:rFonts w:eastAsia="Arial MT"/>
                <w:sz w:val="18"/>
              </w:rPr>
            </w:pPr>
            <w:r w:rsidRPr="00F415B8">
              <w:rPr>
                <w:rFonts w:eastAsia="Arial MT"/>
                <w:sz w:val="18"/>
              </w:rPr>
              <w:t>Cumple/No</w:t>
            </w:r>
            <w:r w:rsidRPr="00F415B8">
              <w:rPr>
                <w:rFonts w:eastAsia="Arial MT"/>
                <w:spacing w:val="-6"/>
                <w:sz w:val="18"/>
              </w:rPr>
              <w:t xml:space="preserve"> </w:t>
            </w:r>
            <w:r w:rsidRPr="00F415B8">
              <w:rPr>
                <w:rFonts w:eastAsia="Arial MT"/>
                <w:sz w:val="18"/>
              </w:rPr>
              <w:t>Cumple/Rechazado</w:t>
            </w:r>
          </w:p>
        </w:tc>
      </w:tr>
      <w:tr w:rsidR="00416D3C" w:rsidRPr="00F415B8" w14:paraId="51804FA3" w14:textId="77777777" w:rsidTr="00416D3C">
        <w:trPr>
          <w:trHeight w:val="454"/>
        </w:trPr>
        <w:tc>
          <w:tcPr>
            <w:tcW w:w="5949" w:type="dxa"/>
            <w:vAlign w:val="center"/>
          </w:tcPr>
          <w:p w14:paraId="0707ABE9" w14:textId="77777777" w:rsidR="00416D3C" w:rsidRPr="00F415B8" w:rsidRDefault="00416D3C" w:rsidP="00416D3C">
            <w:pPr>
              <w:pStyle w:val="Prrafodelista"/>
              <w:numPr>
                <w:ilvl w:val="0"/>
                <w:numId w:val="45"/>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9"/>
                <w:sz w:val="18"/>
                <w:szCs w:val="20"/>
              </w:rPr>
              <w:t xml:space="preserve"> </w:t>
            </w:r>
            <w:r w:rsidRPr="00F415B8">
              <w:rPr>
                <w:rFonts w:ascii="Arial" w:hAnsi="Arial" w:cs="Arial"/>
                <w:b/>
                <w:bCs/>
                <w:sz w:val="18"/>
                <w:szCs w:val="20"/>
              </w:rPr>
              <w:t>ASPECTOS</w:t>
            </w:r>
            <w:r w:rsidRPr="00F415B8">
              <w:rPr>
                <w:rFonts w:ascii="Arial" w:hAnsi="Arial" w:cs="Arial"/>
                <w:b/>
                <w:bCs/>
                <w:spacing w:val="-5"/>
                <w:sz w:val="18"/>
                <w:szCs w:val="20"/>
              </w:rPr>
              <w:t xml:space="preserve"> </w:t>
            </w:r>
            <w:r w:rsidRPr="00F415B8">
              <w:rPr>
                <w:rFonts w:ascii="Arial" w:hAnsi="Arial" w:cs="Arial"/>
                <w:b/>
                <w:bCs/>
                <w:sz w:val="18"/>
                <w:szCs w:val="20"/>
              </w:rPr>
              <w:t>JURÍDICOS</w:t>
            </w:r>
          </w:p>
        </w:tc>
        <w:tc>
          <w:tcPr>
            <w:tcW w:w="3455" w:type="dxa"/>
            <w:vAlign w:val="center"/>
          </w:tcPr>
          <w:p w14:paraId="4C5AC690" w14:textId="77777777" w:rsidR="00416D3C" w:rsidRPr="00F415B8" w:rsidRDefault="00416D3C" w:rsidP="00416D3C">
            <w:pPr>
              <w:jc w:val="both"/>
              <w:rPr>
                <w:rFonts w:eastAsia="Arial MT"/>
                <w:sz w:val="18"/>
              </w:rPr>
            </w:pPr>
            <w:r w:rsidRPr="00F415B8">
              <w:rPr>
                <w:rFonts w:eastAsia="Arial MT"/>
                <w:sz w:val="18"/>
              </w:rPr>
              <w:t>Cumple/No</w:t>
            </w:r>
            <w:r w:rsidRPr="00F415B8">
              <w:rPr>
                <w:rFonts w:eastAsia="Arial MT"/>
                <w:spacing w:val="-6"/>
                <w:sz w:val="18"/>
              </w:rPr>
              <w:t xml:space="preserve"> </w:t>
            </w:r>
            <w:r w:rsidRPr="00F415B8">
              <w:rPr>
                <w:rFonts w:eastAsia="Arial MT"/>
                <w:sz w:val="18"/>
              </w:rPr>
              <w:t>Cumple/Rechazado</w:t>
            </w:r>
          </w:p>
        </w:tc>
      </w:tr>
      <w:tr w:rsidR="00416D3C" w:rsidRPr="00F415B8" w14:paraId="3CA6BCEA" w14:textId="77777777" w:rsidTr="00416D3C">
        <w:trPr>
          <w:trHeight w:val="454"/>
        </w:trPr>
        <w:tc>
          <w:tcPr>
            <w:tcW w:w="5949" w:type="dxa"/>
            <w:vAlign w:val="center"/>
          </w:tcPr>
          <w:p w14:paraId="427C0B70" w14:textId="77777777" w:rsidR="00416D3C" w:rsidRPr="00F415B8" w:rsidRDefault="00416D3C" w:rsidP="00416D3C">
            <w:pPr>
              <w:pStyle w:val="Prrafodelista"/>
              <w:numPr>
                <w:ilvl w:val="0"/>
                <w:numId w:val="45"/>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9"/>
                <w:sz w:val="18"/>
                <w:szCs w:val="20"/>
              </w:rPr>
              <w:t xml:space="preserve"> </w:t>
            </w:r>
            <w:r w:rsidRPr="00F415B8">
              <w:rPr>
                <w:rFonts w:ascii="Arial" w:hAnsi="Arial" w:cs="Arial"/>
                <w:b/>
                <w:bCs/>
                <w:sz w:val="18"/>
                <w:szCs w:val="20"/>
              </w:rPr>
              <w:t>ASPECTOS</w:t>
            </w:r>
            <w:r w:rsidRPr="00F415B8">
              <w:rPr>
                <w:rFonts w:ascii="Arial" w:hAnsi="Arial" w:cs="Arial"/>
                <w:b/>
                <w:bCs/>
                <w:spacing w:val="-5"/>
                <w:sz w:val="18"/>
                <w:szCs w:val="20"/>
              </w:rPr>
              <w:t xml:space="preserve"> </w:t>
            </w:r>
            <w:r w:rsidRPr="00F415B8">
              <w:rPr>
                <w:rFonts w:ascii="Arial" w:hAnsi="Arial" w:cs="Arial"/>
                <w:b/>
                <w:bCs/>
                <w:sz w:val="18"/>
                <w:szCs w:val="20"/>
              </w:rPr>
              <w:t>TÉCNICOS</w:t>
            </w:r>
          </w:p>
          <w:p w14:paraId="2BCF9EC1" w14:textId="2262D02D" w:rsidR="00416D3C" w:rsidRPr="008550F2" w:rsidRDefault="00416D3C" w:rsidP="00B72874">
            <w:pPr>
              <w:jc w:val="both"/>
              <w:rPr>
                <w:rFonts w:eastAsia="Arial MT"/>
                <w:sz w:val="18"/>
                <w:lang w:val="pt-BR"/>
              </w:rPr>
            </w:pPr>
            <w:r w:rsidRPr="008550F2">
              <w:rPr>
                <w:sz w:val="18"/>
                <w:lang w:val="pt-BR"/>
              </w:rPr>
              <w:t>Experiencia</w:t>
            </w:r>
            <w:r w:rsidRPr="008550F2">
              <w:rPr>
                <w:spacing w:val="-8"/>
                <w:sz w:val="18"/>
                <w:lang w:val="pt-BR"/>
              </w:rPr>
              <w:t xml:space="preserve"> </w:t>
            </w:r>
            <w:r w:rsidRPr="008550F2">
              <w:rPr>
                <w:sz w:val="18"/>
                <w:lang w:val="pt-BR"/>
              </w:rPr>
              <w:t>mínima</w:t>
            </w:r>
            <w:r w:rsidRPr="008550F2">
              <w:rPr>
                <w:spacing w:val="-6"/>
                <w:sz w:val="18"/>
                <w:lang w:val="pt-BR"/>
              </w:rPr>
              <w:t xml:space="preserve"> </w:t>
            </w:r>
            <w:r w:rsidRPr="008550F2">
              <w:rPr>
                <w:sz w:val="18"/>
                <w:lang w:val="pt-BR"/>
              </w:rPr>
              <w:t>acreditada</w:t>
            </w:r>
            <w:r w:rsidRPr="008550F2">
              <w:rPr>
                <w:spacing w:val="-9"/>
                <w:sz w:val="18"/>
                <w:lang w:val="pt-BR"/>
              </w:rPr>
              <w:t xml:space="preserve"> </w:t>
            </w:r>
          </w:p>
        </w:tc>
        <w:tc>
          <w:tcPr>
            <w:tcW w:w="3455" w:type="dxa"/>
            <w:vAlign w:val="center"/>
          </w:tcPr>
          <w:p w14:paraId="570A2E80" w14:textId="77777777" w:rsidR="00416D3C" w:rsidRPr="00F415B8" w:rsidRDefault="00416D3C" w:rsidP="00416D3C">
            <w:pPr>
              <w:jc w:val="both"/>
              <w:rPr>
                <w:rFonts w:eastAsia="Arial MT"/>
                <w:sz w:val="18"/>
              </w:rPr>
            </w:pPr>
            <w:r w:rsidRPr="00F415B8">
              <w:rPr>
                <w:rFonts w:eastAsia="Arial MT"/>
                <w:sz w:val="18"/>
              </w:rPr>
              <w:t>Cumple/No</w:t>
            </w:r>
            <w:r w:rsidRPr="00F415B8">
              <w:rPr>
                <w:rFonts w:eastAsia="Arial MT"/>
                <w:spacing w:val="-6"/>
                <w:sz w:val="18"/>
              </w:rPr>
              <w:t xml:space="preserve"> </w:t>
            </w:r>
            <w:r w:rsidRPr="00F415B8">
              <w:rPr>
                <w:rFonts w:eastAsia="Arial MT"/>
                <w:sz w:val="18"/>
              </w:rPr>
              <w:t>Cumple/Rechazado</w:t>
            </w:r>
          </w:p>
        </w:tc>
      </w:tr>
    </w:tbl>
    <w:p w14:paraId="63AA43BC" w14:textId="77777777" w:rsidR="00416D3C" w:rsidRPr="00A25068" w:rsidRDefault="00416D3C" w:rsidP="00164BC7">
      <w:pPr>
        <w:widowControl w:val="0"/>
        <w:autoSpaceDE w:val="0"/>
        <w:autoSpaceDN w:val="0"/>
        <w:spacing w:after="0" w:line="240" w:lineRule="auto"/>
        <w:jc w:val="both"/>
        <w:rPr>
          <w:rFonts w:eastAsia="Arial MT"/>
        </w:rPr>
      </w:pPr>
    </w:p>
    <w:p w14:paraId="15F55E4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podrá verificar la autenticidad y exactitud y contenido de la información y documentación de la información</w:t>
      </w:r>
      <w:r w:rsidRPr="00A25068">
        <w:rPr>
          <w:rFonts w:eastAsia="Arial MT"/>
          <w:spacing w:val="1"/>
        </w:rPr>
        <w:t xml:space="preserve"> </w:t>
      </w:r>
      <w:r w:rsidRPr="00A25068">
        <w:rPr>
          <w:rFonts w:eastAsia="Arial MT"/>
        </w:rPr>
        <w:t>presentada</w:t>
      </w:r>
      <w:r w:rsidRPr="00A25068">
        <w:rPr>
          <w:rFonts w:eastAsia="Arial MT"/>
          <w:spacing w:val="-2"/>
        </w:rPr>
        <w:t xml:space="preserve"> </w:t>
      </w:r>
      <w:r w:rsidRPr="00A25068">
        <w:rPr>
          <w:rFonts w:eastAsia="Arial MT"/>
        </w:rPr>
        <w:t>por</w:t>
      </w:r>
      <w:r w:rsidRPr="00A25068">
        <w:rPr>
          <w:rFonts w:eastAsia="Arial MT"/>
          <w:spacing w:val="-7"/>
        </w:rPr>
        <w:t xml:space="preserve"> </w:t>
      </w:r>
      <w:r w:rsidRPr="00A25068">
        <w:rPr>
          <w:rFonts w:eastAsia="Arial MT"/>
        </w:rPr>
        <w:t>el</w:t>
      </w:r>
      <w:r w:rsidRPr="00A25068">
        <w:rPr>
          <w:rFonts w:eastAsia="Arial MT"/>
          <w:spacing w:val="-6"/>
        </w:rPr>
        <w:t xml:space="preserve"> </w:t>
      </w:r>
      <w:r w:rsidRPr="00A25068">
        <w:rPr>
          <w:rFonts w:eastAsia="Arial MT"/>
        </w:rPr>
        <w:t>oferente,</w:t>
      </w:r>
      <w:r w:rsidRPr="00A25068">
        <w:rPr>
          <w:rFonts w:eastAsia="Arial MT"/>
          <w:spacing w:val="-2"/>
        </w:rPr>
        <w:t xml:space="preserve"> </w:t>
      </w:r>
      <w:r w:rsidRPr="00A25068">
        <w:rPr>
          <w:rFonts w:eastAsia="Arial MT"/>
        </w:rPr>
        <w:t>pudiendo</w:t>
      </w:r>
      <w:r w:rsidRPr="00A25068">
        <w:rPr>
          <w:rFonts w:eastAsia="Arial MT"/>
          <w:spacing w:val="-3"/>
        </w:rPr>
        <w:t xml:space="preserve"> </w:t>
      </w:r>
      <w:r w:rsidRPr="00A25068">
        <w:rPr>
          <w:rFonts w:eastAsia="Arial MT"/>
        </w:rPr>
        <w:t>acudir</w:t>
      </w:r>
      <w:r w:rsidRPr="00A25068">
        <w:rPr>
          <w:rFonts w:eastAsia="Arial MT"/>
          <w:spacing w:val="-3"/>
        </w:rPr>
        <w:t xml:space="preserve"> </w:t>
      </w:r>
      <w:r w:rsidRPr="00A25068">
        <w:rPr>
          <w:rFonts w:eastAsia="Arial MT"/>
        </w:rPr>
        <w:t>a</w:t>
      </w:r>
      <w:r w:rsidRPr="00A25068">
        <w:rPr>
          <w:rFonts w:eastAsia="Arial MT"/>
          <w:spacing w:val="-5"/>
        </w:rPr>
        <w:t xml:space="preserve"> </w:t>
      </w:r>
      <w:r w:rsidRPr="00A25068">
        <w:rPr>
          <w:rFonts w:eastAsia="Arial MT"/>
        </w:rPr>
        <w:t>las</w:t>
      </w:r>
      <w:r w:rsidRPr="00A25068">
        <w:rPr>
          <w:rFonts w:eastAsia="Arial MT"/>
          <w:spacing w:val="-6"/>
        </w:rPr>
        <w:t xml:space="preserve"> </w:t>
      </w:r>
      <w:r w:rsidRPr="00A25068">
        <w:rPr>
          <w:rFonts w:eastAsia="Arial MT"/>
        </w:rPr>
        <w:t>personas,</w:t>
      </w:r>
      <w:r w:rsidRPr="00A25068">
        <w:rPr>
          <w:rFonts w:eastAsia="Arial MT"/>
          <w:spacing w:val="-7"/>
        </w:rPr>
        <w:t xml:space="preserve"> </w:t>
      </w:r>
      <w:r w:rsidRPr="00A25068">
        <w:rPr>
          <w:rFonts w:eastAsia="Arial MT"/>
        </w:rPr>
        <w:t>empresas o</w:t>
      </w:r>
      <w:r w:rsidRPr="00A25068">
        <w:rPr>
          <w:rFonts w:eastAsia="Arial MT"/>
          <w:spacing w:val="-5"/>
        </w:rPr>
        <w:t xml:space="preserve"> </w:t>
      </w:r>
      <w:r w:rsidRPr="00A25068">
        <w:rPr>
          <w:rFonts w:eastAsia="Arial MT"/>
        </w:rPr>
        <w:t>entidades de</w:t>
      </w:r>
      <w:r w:rsidRPr="00A25068">
        <w:rPr>
          <w:rFonts w:eastAsia="Arial MT"/>
          <w:spacing w:val="-3"/>
        </w:rPr>
        <w:t xml:space="preserve"> </w:t>
      </w:r>
      <w:r w:rsidRPr="00A25068">
        <w:rPr>
          <w:rFonts w:eastAsia="Arial MT"/>
        </w:rPr>
        <w:t>donde</w:t>
      </w:r>
      <w:r w:rsidRPr="00A25068">
        <w:rPr>
          <w:rFonts w:eastAsia="Arial MT"/>
          <w:spacing w:val="-3"/>
        </w:rPr>
        <w:t xml:space="preserve"> </w:t>
      </w:r>
      <w:r w:rsidRPr="00A25068">
        <w:rPr>
          <w:rFonts w:eastAsia="Arial MT"/>
        </w:rPr>
        <w:t>provenga</w:t>
      </w:r>
      <w:r w:rsidRPr="00A25068">
        <w:rPr>
          <w:rFonts w:eastAsia="Arial MT"/>
          <w:spacing w:val="-3"/>
        </w:rPr>
        <w:t xml:space="preserve"> </w:t>
      </w:r>
      <w:r w:rsidRPr="00A25068">
        <w:rPr>
          <w:rFonts w:eastAsia="Arial MT"/>
        </w:rPr>
        <w:t>la</w:t>
      </w:r>
      <w:r w:rsidRPr="00A25068">
        <w:rPr>
          <w:rFonts w:eastAsia="Arial MT"/>
          <w:spacing w:val="-3"/>
        </w:rPr>
        <w:t xml:space="preserve"> </w:t>
      </w:r>
      <w:r w:rsidRPr="00A25068">
        <w:rPr>
          <w:rFonts w:eastAsia="Arial MT"/>
        </w:rPr>
        <w:t>información.</w:t>
      </w:r>
    </w:p>
    <w:p w14:paraId="012DF773" w14:textId="77777777" w:rsidR="0009027B" w:rsidRPr="00A25068" w:rsidRDefault="0009027B" w:rsidP="00164BC7">
      <w:pPr>
        <w:widowControl w:val="0"/>
        <w:autoSpaceDE w:val="0"/>
        <w:autoSpaceDN w:val="0"/>
        <w:spacing w:after="0" w:line="240" w:lineRule="auto"/>
        <w:jc w:val="both"/>
        <w:rPr>
          <w:rFonts w:eastAsia="Arial MT"/>
        </w:rPr>
      </w:pPr>
    </w:p>
    <w:p w14:paraId="5B7AB8B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podrá solicitar aclaración de la información presentada por el proponente para el cumplimiento de las exigencias</w:t>
      </w:r>
      <w:r w:rsidRPr="00A25068">
        <w:rPr>
          <w:rFonts w:eastAsia="Arial MT"/>
          <w:spacing w:val="1"/>
        </w:rPr>
        <w:t xml:space="preserve"> </w:t>
      </w:r>
      <w:r w:rsidRPr="00A25068">
        <w:rPr>
          <w:rFonts w:eastAsia="Arial MT"/>
        </w:rPr>
        <w:t>de la</w:t>
      </w:r>
      <w:r w:rsidRPr="00A25068">
        <w:rPr>
          <w:rFonts w:eastAsia="Arial MT"/>
          <w:spacing w:val="-5"/>
        </w:rPr>
        <w:t xml:space="preserve"> </w:t>
      </w:r>
      <w:r w:rsidRPr="00A25068">
        <w:rPr>
          <w:rFonts w:eastAsia="Arial MT"/>
        </w:rPr>
        <w:t>invitación</w:t>
      </w:r>
      <w:r w:rsidRPr="00A25068">
        <w:rPr>
          <w:rFonts w:eastAsia="Arial MT"/>
          <w:spacing w:val="-2"/>
        </w:rPr>
        <w:t xml:space="preserve"> </w:t>
      </w:r>
      <w:r w:rsidRPr="00A25068">
        <w:rPr>
          <w:rFonts w:eastAsia="Arial MT"/>
        </w:rPr>
        <w:t>si</w:t>
      </w:r>
      <w:r w:rsidRPr="00A25068">
        <w:rPr>
          <w:rFonts w:eastAsia="Arial MT"/>
          <w:spacing w:val="-2"/>
        </w:rPr>
        <w:t xml:space="preserve"> </w:t>
      </w:r>
      <w:r w:rsidRPr="00A25068">
        <w:rPr>
          <w:rFonts w:eastAsia="Arial MT"/>
        </w:rPr>
        <w:t>lo</w:t>
      </w:r>
      <w:r w:rsidRPr="00A25068">
        <w:rPr>
          <w:rFonts w:eastAsia="Arial MT"/>
          <w:spacing w:val="-3"/>
        </w:rPr>
        <w:t xml:space="preserve"> </w:t>
      </w:r>
      <w:r w:rsidRPr="00A25068">
        <w:rPr>
          <w:rFonts w:eastAsia="Arial MT"/>
        </w:rPr>
        <w:t>considera</w:t>
      </w:r>
      <w:r w:rsidRPr="00A25068">
        <w:rPr>
          <w:rFonts w:eastAsia="Arial MT"/>
          <w:spacing w:val="-4"/>
        </w:rPr>
        <w:t xml:space="preserve"> </w:t>
      </w:r>
      <w:r w:rsidRPr="00A25068">
        <w:rPr>
          <w:rFonts w:eastAsia="Arial MT"/>
        </w:rPr>
        <w:t>necesario,</w:t>
      </w:r>
      <w:r w:rsidRPr="00A25068">
        <w:rPr>
          <w:rFonts w:eastAsia="Arial MT"/>
          <w:spacing w:val="-4"/>
        </w:rPr>
        <w:t xml:space="preserve"> </w:t>
      </w:r>
      <w:r w:rsidRPr="00A25068">
        <w:rPr>
          <w:rFonts w:eastAsia="Arial MT"/>
        </w:rPr>
        <w:t>sin</w:t>
      </w:r>
      <w:r w:rsidRPr="00A25068">
        <w:rPr>
          <w:rFonts w:eastAsia="Arial MT"/>
          <w:spacing w:val="-5"/>
        </w:rPr>
        <w:t xml:space="preserve"> </w:t>
      </w:r>
      <w:r w:rsidRPr="00A25068">
        <w:rPr>
          <w:rFonts w:eastAsia="Arial MT"/>
        </w:rPr>
        <w:t>importar</w:t>
      </w:r>
      <w:r w:rsidRPr="00A25068">
        <w:rPr>
          <w:rFonts w:eastAsia="Arial MT"/>
          <w:spacing w:val="-2"/>
        </w:rPr>
        <w:t xml:space="preserve"> </w:t>
      </w:r>
      <w:r w:rsidRPr="00A25068">
        <w:rPr>
          <w:rFonts w:eastAsia="Arial MT"/>
        </w:rPr>
        <w:t>el</w:t>
      </w:r>
      <w:r w:rsidRPr="00A25068">
        <w:rPr>
          <w:rFonts w:eastAsia="Arial MT"/>
          <w:spacing w:val="-5"/>
        </w:rPr>
        <w:t xml:space="preserve"> </w:t>
      </w:r>
      <w:r w:rsidRPr="00A25068">
        <w:rPr>
          <w:rFonts w:eastAsia="Arial MT"/>
        </w:rPr>
        <w:t>estado</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que</w:t>
      </w:r>
      <w:r w:rsidRPr="00A25068">
        <w:rPr>
          <w:rFonts w:eastAsia="Arial MT"/>
          <w:spacing w:val="-2"/>
        </w:rPr>
        <w:t xml:space="preserve"> </w:t>
      </w:r>
      <w:r w:rsidRPr="00A25068">
        <w:rPr>
          <w:rFonts w:eastAsia="Arial MT"/>
        </w:rPr>
        <w:t>se</w:t>
      </w:r>
      <w:r w:rsidRPr="00A25068">
        <w:rPr>
          <w:rFonts w:eastAsia="Arial MT"/>
          <w:spacing w:val="-3"/>
        </w:rPr>
        <w:t xml:space="preserve"> </w:t>
      </w:r>
      <w:r w:rsidRPr="00A25068">
        <w:rPr>
          <w:rFonts w:eastAsia="Arial MT"/>
        </w:rPr>
        <w:t>encuentre</w:t>
      </w:r>
      <w:r w:rsidRPr="00A25068">
        <w:rPr>
          <w:rFonts w:eastAsia="Arial MT"/>
          <w:spacing w:val="-2"/>
        </w:rPr>
        <w:t xml:space="preserve"> </w:t>
      </w:r>
      <w:r w:rsidRPr="00A25068">
        <w:rPr>
          <w:rFonts w:eastAsia="Arial MT"/>
        </w:rPr>
        <w:t>el</w:t>
      </w:r>
      <w:r w:rsidRPr="00A25068">
        <w:rPr>
          <w:rFonts w:eastAsia="Arial MT"/>
          <w:spacing w:val="-2"/>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p>
    <w:p w14:paraId="0E0D1854" w14:textId="77777777" w:rsidR="00445F97" w:rsidRPr="00A25068" w:rsidRDefault="00445F97" w:rsidP="00164BC7">
      <w:pPr>
        <w:widowControl w:val="0"/>
        <w:autoSpaceDE w:val="0"/>
        <w:autoSpaceDN w:val="0"/>
        <w:spacing w:after="0" w:line="240" w:lineRule="auto"/>
        <w:jc w:val="both"/>
        <w:rPr>
          <w:rFonts w:eastAsia="Arial MT"/>
        </w:rPr>
      </w:pPr>
    </w:p>
    <w:p w14:paraId="276B174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verificación se efectuará con base en los documentos soporte que permitan el análisis de los aspectos técnicos de la</w:t>
      </w:r>
      <w:r w:rsidRPr="00A25068">
        <w:rPr>
          <w:rFonts w:eastAsia="Arial MT"/>
          <w:spacing w:val="1"/>
        </w:rPr>
        <w:t xml:space="preserve"> </w:t>
      </w:r>
      <w:r w:rsidRPr="00A25068">
        <w:rPr>
          <w:rFonts w:eastAsia="Arial MT"/>
        </w:rPr>
        <w:t>propuesta</w:t>
      </w:r>
      <w:r w:rsidRPr="00A25068">
        <w:rPr>
          <w:rFonts w:eastAsia="Arial MT"/>
          <w:spacing w:val="8"/>
        </w:rPr>
        <w:t xml:space="preserve"> </w:t>
      </w:r>
      <w:r w:rsidRPr="00A25068">
        <w:rPr>
          <w:rFonts w:eastAsia="Arial MT"/>
        </w:rPr>
        <w:t>y</w:t>
      </w:r>
      <w:r w:rsidRPr="00A25068">
        <w:rPr>
          <w:rFonts w:eastAsia="Arial MT"/>
          <w:spacing w:val="9"/>
        </w:rPr>
        <w:t xml:space="preserve"> </w:t>
      </w:r>
      <w:r w:rsidRPr="00A25068">
        <w:rPr>
          <w:rFonts w:eastAsia="Arial MT"/>
        </w:rPr>
        <w:t>el</w:t>
      </w:r>
      <w:r w:rsidRPr="00A25068">
        <w:rPr>
          <w:rFonts w:eastAsia="Arial MT"/>
          <w:spacing w:val="8"/>
        </w:rPr>
        <w:t xml:space="preserve"> </w:t>
      </w:r>
      <w:r w:rsidRPr="00A25068">
        <w:rPr>
          <w:rFonts w:eastAsia="Arial MT"/>
        </w:rPr>
        <w:t>fiel</w:t>
      </w:r>
      <w:r w:rsidRPr="00A25068">
        <w:rPr>
          <w:rFonts w:eastAsia="Arial MT"/>
          <w:spacing w:val="9"/>
        </w:rPr>
        <w:t xml:space="preserve"> </w:t>
      </w:r>
      <w:r w:rsidRPr="00A25068">
        <w:rPr>
          <w:rFonts w:eastAsia="Arial MT"/>
        </w:rPr>
        <w:t>cumplimiento</w:t>
      </w:r>
      <w:r w:rsidRPr="00A25068">
        <w:rPr>
          <w:rFonts w:eastAsia="Arial MT"/>
          <w:spacing w:val="10"/>
        </w:rPr>
        <w:t xml:space="preserve"> </w:t>
      </w:r>
      <w:r w:rsidRPr="00A25068">
        <w:rPr>
          <w:rFonts w:eastAsia="Arial MT"/>
        </w:rPr>
        <w:t>de</w:t>
      </w:r>
      <w:r w:rsidRPr="00A25068">
        <w:rPr>
          <w:rFonts w:eastAsia="Arial MT"/>
          <w:spacing w:val="9"/>
        </w:rPr>
        <w:t xml:space="preserve"> </w:t>
      </w:r>
      <w:r w:rsidRPr="00A25068">
        <w:rPr>
          <w:rFonts w:eastAsia="Arial MT"/>
        </w:rPr>
        <w:t>las</w:t>
      </w:r>
      <w:r w:rsidRPr="00A25068">
        <w:rPr>
          <w:rFonts w:eastAsia="Arial MT"/>
          <w:spacing w:val="9"/>
        </w:rPr>
        <w:t xml:space="preserve"> </w:t>
      </w:r>
      <w:r w:rsidRPr="00A25068">
        <w:rPr>
          <w:rFonts w:eastAsia="Arial MT"/>
        </w:rPr>
        <w:t>especificaciones.</w:t>
      </w:r>
      <w:r w:rsidRPr="00A25068">
        <w:rPr>
          <w:rFonts w:eastAsia="Arial MT"/>
          <w:spacing w:val="9"/>
        </w:rPr>
        <w:t xml:space="preserve"> </w:t>
      </w:r>
      <w:r w:rsidRPr="00A25068">
        <w:rPr>
          <w:rFonts w:eastAsia="Arial MT"/>
        </w:rPr>
        <w:t>La</w:t>
      </w:r>
      <w:r w:rsidRPr="00A25068">
        <w:rPr>
          <w:rFonts w:eastAsia="Arial MT"/>
          <w:spacing w:val="4"/>
        </w:rPr>
        <w:t xml:space="preserve"> </w:t>
      </w:r>
      <w:r w:rsidRPr="00A25068">
        <w:rPr>
          <w:rFonts w:eastAsia="Arial MT"/>
        </w:rPr>
        <w:t>entidad</w:t>
      </w:r>
      <w:r w:rsidRPr="00A25068">
        <w:rPr>
          <w:rFonts w:eastAsia="Arial MT"/>
          <w:spacing w:val="9"/>
        </w:rPr>
        <w:t xml:space="preserve"> </w:t>
      </w:r>
      <w:r w:rsidRPr="00A25068">
        <w:rPr>
          <w:rFonts w:eastAsia="Arial MT"/>
        </w:rPr>
        <w:t>se</w:t>
      </w:r>
      <w:r w:rsidRPr="00A25068">
        <w:rPr>
          <w:rFonts w:eastAsia="Arial MT"/>
          <w:spacing w:val="8"/>
        </w:rPr>
        <w:t xml:space="preserve"> </w:t>
      </w:r>
      <w:r w:rsidRPr="00A25068">
        <w:rPr>
          <w:rFonts w:eastAsia="Arial MT"/>
        </w:rPr>
        <w:t>reserva</w:t>
      </w:r>
      <w:r w:rsidRPr="00A25068">
        <w:rPr>
          <w:rFonts w:eastAsia="Arial MT"/>
          <w:spacing w:val="9"/>
        </w:rPr>
        <w:t xml:space="preserve"> </w:t>
      </w:r>
      <w:r w:rsidRPr="00A25068">
        <w:rPr>
          <w:rFonts w:eastAsia="Arial MT"/>
        </w:rPr>
        <w:t>el</w:t>
      </w:r>
      <w:r w:rsidRPr="00A25068">
        <w:rPr>
          <w:rFonts w:eastAsia="Arial MT"/>
          <w:spacing w:val="7"/>
        </w:rPr>
        <w:t xml:space="preserve"> </w:t>
      </w:r>
      <w:r w:rsidRPr="00A25068">
        <w:rPr>
          <w:rFonts w:eastAsia="Arial MT"/>
        </w:rPr>
        <w:t>derecho</w:t>
      </w:r>
      <w:r w:rsidRPr="00A25068">
        <w:rPr>
          <w:rFonts w:eastAsia="Arial MT"/>
          <w:spacing w:val="6"/>
        </w:rPr>
        <w:t xml:space="preserve"> </w:t>
      </w:r>
      <w:r w:rsidRPr="00A25068">
        <w:rPr>
          <w:rFonts w:eastAsia="Arial MT"/>
        </w:rPr>
        <w:t>de</w:t>
      </w:r>
      <w:r w:rsidRPr="00A25068">
        <w:rPr>
          <w:rFonts w:eastAsia="Arial MT"/>
          <w:spacing w:val="8"/>
        </w:rPr>
        <w:t xml:space="preserve"> </w:t>
      </w:r>
      <w:r w:rsidRPr="00A25068">
        <w:rPr>
          <w:rFonts w:eastAsia="Arial MT"/>
        </w:rPr>
        <w:t>hacer</w:t>
      </w:r>
      <w:r w:rsidRPr="00A25068">
        <w:rPr>
          <w:rFonts w:eastAsia="Arial MT"/>
          <w:spacing w:val="7"/>
        </w:rPr>
        <w:t xml:space="preserve"> </w:t>
      </w:r>
      <w:r w:rsidRPr="00A25068">
        <w:rPr>
          <w:rFonts w:eastAsia="Arial MT"/>
        </w:rPr>
        <w:t>consultas</w:t>
      </w:r>
      <w:r w:rsidRPr="00A25068">
        <w:rPr>
          <w:rFonts w:eastAsia="Arial MT"/>
          <w:spacing w:val="9"/>
        </w:rPr>
        <w:t xml:space="preserve"> </w:t>
      </w:r>
      <w:r w:rsidRPr="00A25068">
        <w:rPr>
          <w:rFonts w:eastAsia="Arial MT"/>
        </w:rPr>
        <w:t>para</w:t>
      </w:r>
      <w:r w:rsidRPr="00A25068">
        <w:rPr>
          <w:rFonts w:eastAsia="Arial MT"/>
          <w:spacing w:val="6"/>
        </w:rPr>
        <w:t xml:space="preserve"> </w:t>
      </w:r>
      <w:r w:rsidRPr="00A25068">
        <w:rPr>
          <w:rFonts w:eastAsia="Arial MT"/>
        </w:rPr>
        <w:t>verificar</w:t>
      </w:r>
      <w:r w:rsidRPr="00A25068">
        <w:rPr>
          <w:rFonts w:eastAsia="Arial MT"/>
          <w:spacing w:val="-47"/>
        </w:rPr>
        <w:t xml:space="preserve"> </w:t>
      </w:r>
      <w:r w:rsidRPr="00A25068">
        <w:rPr>
          <w:rFonts w:eastAsia="Arial MT"/>
        </w:rPr>
        <w:t>la</w:t>
      </w:r>
      <w:r w:rsidRPr="00A25068">
        <w:rPr>
          <w:rFonts w:eastAsia="Arial MT"/>
          <w:spacing w:val="-2"/>
        </w:rPr>
        <w:t xml:space="preserve"> </w:t>
      </w:r>
      <w:r w:rsidRPr="00A25068">
        <w:rPr>
          <w:rFonts w:eastAsia="Arial MT"/>
        </w:rPr>
        <w:t>información</w:t>
      </w:r>
      <w:r w:rsidRPr="00A25068">
        <w:rPr>
          <w:rFonts w:eastAsia="Arial MT"/>
          <w:spacing w:val="-3"/>
        </w:rPr>
        <w:t xml:space="preserve"> </w:t>
      </w:r>
      <w:r w:rsidRPr="00A25068">
        <w:rPr>
          <w:rFonts w:eastAsia="Arial MT"/>
        </w:rPr>
        <w:t>sobre los</w:t>
      </w:r>
      <w:r w:rsidRPr="00A25068">
        <w:rPr>
          <w:rFonts w:eastAsia="Arial MT"/>
          <w:spacing w:val="2"/>
        </w:rPr>
        <w:t xml:space="preserve"> </w:t>
      </w:r>
      <w:r w:rsidRPr="00A25068">
        <w:rPr>
          <w:rFonts w:eastAsia="Arial MT"/>
        </w:rPr>
        <w:t>aspectos</w:t>
      </w:r>
      <w:r w:rsidRPr="00A25068">
        <w:rPr>
          <w:rFonts w:eastAsia="Arial MT"/>
          <w:spacing w:val="2"/>
        </w:rPr>
        <w:t xml:space="preserve"> </w:t>
      </w:r>
      <w:r w:rsidRPr="00A25068">
        <w:rPr>
          <w:rFonts w:eastAsia="Arial MT"/>
        </w:rPr>
        <w:t>técnicos.</w:t>
      </w:r>
    </w:p>
    <w:p w14:paraId="52689A37" w14:textId="77777777" w:rsidR="00445F97" w:rsidRPr="00A25068" w:rsidRDefault="00445F97" w:rsidP="00164BC7">
      <w:pPr>
        <w:widowControl w:val="0"/>
        <w:autoSpaceDE w:val="0"/>
        <w:autoSpaceDN w:val="0"/>
        <w:spacing w:after="0" w:line="240" w:lineRule="auto"/>
        <w:jc w:val="both"/>
        <w:rPr>
          <w:rFonts w:eastAsia="Arial MT"/>
        </w:rPr>
      </w:pPr>
    </w:p>
    <w:p w14:paraId="11F11C4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NOTA</w:t>
      </w:r>
      <w:r w:rsidRPr="00A25068">
        <w:rPr>
          <w:rFonts w:eastAsia="Arial MT"/>
        </w:rPr>
        <w:t xml:space="preserve">: La respuesta a la solicitud de subsanación o aclaración deberá ser presentada por el oferente a través </w:t>
      </w:r>
      <w:r w:rsidRPr="00A25068">
        <w:rPr>
          <w:rFonts w:eastAsia="Arial MT"/>
          <w:b/>
        </w:rPr>
        <w:t>del Sistema</w:t>
      </w:r>
      <w:r w:rsidRPr="00A25068">
        <w:rPr>
          <w:rFonts w:eastAsia="Arial MT"/>
          <w:b/>
          <w:spacing w:val="-47"/>
        </w:rPr>
        <w:t xml:space="preserve"> </w:t>
      </w:r>
      <w:r w:rsidRPr="00A25068">
        <w:rPr>
          <w:rFonts w:eastAsia="Arial MT"/>
          <w:b/>
        </w:rPr>
        <w:t xml:space="preserve">Electrónico de Contratación Pública – </w:t>
      </w:r>
      <w:proofErr w:type="spellStart"/>
      <w:r w:rsidRPr="00A25068">
        <w:rPr>
          <w:rFonts w:eastAsia="Arial MT"/>
        </w:rPr>
        <w:t>SECOP</w:t>
      </w:r>
      <w:proofErr w:type="spellEnd"/>
      <w:r w:rsidRPr="00A25068">
        <w:rPr>
          <w:rFonts w:eastAsia="Arial MT"/>
        </w:rPr>
        <w:t xml:space="preserve"> II y dentro del plazo concedido por la Entidad, en concordancia con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1150</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2017</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1882</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2018.</w:t>
      </w:r>
    </w:p>
    <w:p w14:paraId="69D5AF25" w14:textId="77777777" w:rsidR="00445F97" w:rsidRPr="00A25068" w:rsidRDefault="00445F97" w:rsidP="00164BC7">
      <w:pPr>
        <w:widowControl w:val="0"/>
        <w:autoSpaceDE w:val="0"/>
        <w:autoSpaceDN w:val="0"/>
        <w:spacing w:after="0" w:line="240" w:lineRule="auto"/>
        <w:jc w:val="both"/>
        <w:rPr>
          <w:rFonts w:eastAsia="Arial MT"/>
        </w:rPr>
      </w:pPr>
    </w:p>
    <w:p w14:paraId="45AD0DDC" w14:textId="77777777" w:rsidR="00445F97" w:rsidRPr="00A25068" w:rsidRDefault="00445F97" w:rsidP="00416D3C">
      <w:pPr>
        <w:widowControl w:val="0"/>
        <w:numPr>
          <w:ilvl w:val="1"/>
          <w:numId w:val="11"/>
        </w:numPr>
        <w:autoSpaceDE w:val="0"/>
        <w:autoSpaceDN w:val="0"/>
        <w:spacing w:after="0" w:line="240" w:lineRule="auto"/>
        <w:ind w:left="567" w:hanging="567"/>
        <w:jc w:val="both"/>
        <w:outlineLvl w:val="0"/>
        <w:rPr>
          <w:rFonts w:eastAsia="Arial"/>
          <w:b/>
          <w:bCs/>
        </w:rPr>
      </w:pPr>
      <w:r w:rsidRPr="00A25068">
        <w:rPr>
          <w:rFonts w:eastAsia="Arial"/>
          <w:b/>
          <w:bCs/>
        </w:rPr>
        <w:t>VERIFICACIÓN</w:t>
      </w:r>
      <w:r w:rsidRPr="00A25068">
        <w:rPr>
          <w:rFonts w:eastAsia="Arial"/>
          <w:b/>
          <w:bCs/>
          <w:spacing w:val="-5"/>
        </w:rPr>
        <w:t xml:space="preserve"> </w:t>
      </w:r>
      <w:r w:rsidRPr="00A25068">
        <w:rPr>
          <w:rFonts w:eastAsia="Arial"/>
          <w:b/>
          <w:bCs/>
        </w:rPr>
        <w:t>ECONÓMICA</w:t>
      </w:r>
    </w:p>
    <w:p w14:paraId="1AF98E96" w14:textId="77777777" w:rsidR="00445F97" w:rsidRPr="00A25068" w:rsidRDefault="00445F97" w:rsidP="00164BC7">
      <w:pPr>
        <w:widowControl w:val="0"/>
        <w:autoSpaceDE w:val="0"/>
        <w:autoSpaceDN w:val="0"/>
        <w:spacing w:after="0" w:line="240" w:lineRule="auto"/>
        <w:jc w:val="both"/>
        <w:rPr>
          <w:rFonts w:eastAsia="Arial MT"/>
          <w:b/>
        </w:rPr>
      </w:pPr>
    </w:p>
    <w:p w14:paraId="72DFC5EA" w14:textId="77777777" w:rsidR="00445F97" w:rsidRPr="00A25068" w:rsidRDefault="00445F97" w:rsidP="00416D3C">
      <w:pPr>
        <w:widowControl w:val="0"/>
        <w:numPr>
          <w:ilvl w:val="2"/>
          <w:numId w:val="11"/>
        </w:numPr>
        <w:tabs>
          <w:tab w:val="left" w:pos="1809"/>
          <w:tab w:val="left" w:pos="1810"/>
        </w:tabs>
        <w:autoSpaceDE w:val="0"/>
        <w:autoSpaceDN w:val="0"/>
        <w:spacing w:after="0" w:line="240" w:lineRule="auto"/>
        <w:ind w:left="567" w:hanging="567"/>
        <w:jc w:val="both"/>
        <w:rPr>
          <w:rFonts w:eastAsia="Arial MT"/>
          <w:b/>
        </w:rPr>
      </w:pPr>
      <w:r w:rsidRPr="00A25068">
        <w:rPr>
          <w:rFonts w:eastAsia="Arial MT"/>
          <w:b/>
        </w:rPr>
        <w:t>VALOR</w:t>
      </w:r>
      <w:r w:rsidRPr="00A25068">
        <w:rPr>
          <w:rFonts w:eastAsia="Arial MT"/>
          <w:b/>
          <w:spacing w:val="-1"/>
        </w:rPr>
        <w:t xml:space="preserve"> </w:t>
      </w:r>
      <w:r w:rsidRPr="00A25068">
        <w:rPr>
          <w:rFonts w:eastAsia="Arial MT"/>
          <w:b/>
        </w:rPr>
        <w:t>DE LA OFERTA:</w:t>
      </w:r>
    </w:p>
    <w:p w14:paraId="45EC6A11" w14:textId="77777777" w:rsidR="00C21B22" w:rsidRDefault="00C21B22" w:rsidP="00164BC7">
      <w:pPr>
        <w:widowControl w:val="0"/>
        <w:autoSpaceDE w:val="0"/>
        <w:autoSpaceDN w:val="0"/>
        <w:spacing w:after="0" w:line="240" w:lineRule="auto"/>
        <w:jc w:val="both"/>
        <w:rPr>
          <w:rFonts w:eastAsia="Arial MT"/>
        </w:rPr>
      </w:pPr>
    </w:p>
    <w:p w14:paraId="0DB88F68" w14:textId="3065A15E"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 la verificación del menor valor, se tendrá en cuenta lo previsto en los Numerales 5 y 7 del Artículo 2.2.1.2.1.5.2 del</w:t>
      </w:r>
      <w:r w:rsidRPr="00A25068">
        <w:rPr>
          <w:rFonts w:eastAsia="Arial MT"/>
          <w:spacing w:val="1"/>
        </w:rPr>
        <w:t xml:space="preserve"> </w:t>
      </w:r>
      <w:r w:rsidRPr="00A25068">
        <w:rPr>
          <w:rFonts w:eastAsia="Arial MT"/>
        </w:rPr>
        <w:t>Decreto</w:t>
      </w:r>
      <w:r w:rsidRPr="00A25068">
        <w:rPr>
          <w:rFonts w:eastAsia="Arial MT"/>
          <w:spacing w:val="-4"/>
        </w:rPr>
        <w:t xml:space="preserve"> </w:t>
      </w:r>
      <w:r w:rsidRPr="00A25068">
        <w:rPr>
          <w:rFonts w:eastAsia="Arial MT"/>
        </w:rPr>
        <w:t>1082 de</w:t>
      </w:r>
      <w:r w:rsidRPr="00A25068">
        <w:rPr>
          <w:rFonts w:eastAsia="Arial MT"/>
          <w:spacing w:val="-1"/>
        </w:rPr>
        <w:t xml:space="preserve"> </w:t>
      </w:r>
      <w:r w:rsidRPr="00A25068">
        <w:rPr>
          <w:rFonts w:eastAsia="Arial MT"/>
        </w:rPr>
        <w:t>2015, que dice:</w:t>
      </w:r>
    </w:p>
    <w:p w14:paraId="7C6243BF" w14:textId="77777777" w:rsidR="00445F97" w:rsidRPr="00A25068" w:rsidRDefault="00445F97" w:rsidP="00164BC7">
      <w:pPr>
        <w:widowControl w:val="0"/>
        <w:autoSpaceDE w:val="0"/>
        <w:autoSpaceDN w:val="0"/>
        <w:spacing w:after="0" w:line="240" w:lineRule="auto"/>
        <w:jc w:val="both"/>
        <w:rPr>
          <w:rFonts w:eastAsia="Arial MT"/>
        </w:rPr>
      </w:pPr>
    </w:p>
    <w:p w14:paraId="60CDF4B7" w14:textId="4F7AB6D9" w:rsidR="00445F97" w:rsidRDefault="00445F97" w:rsidP="00164BC7">
      <w:pPr>
        <w:spacing w:after="0" w:line="240" w:lineRule="auto"/>
        <w:ind w:left="567" w:right="959"/>
        <w:jc w:val="both"/>
        <w:rPr>
          <w:rFonts w:eastAsia="Calibri"/>
          <w:i/>
        </w:rPr>
      </w:pPr>
      <w:r w:rsidRPr="00A25068">
        <w:rPr>
          <w:rFonts w:eastAsia="Calibri"/>
          <w:i/>
        </w:rPr>
        <w:t>… “</w:t>
      </w:r>
      <w:r w:rsidRPr="00A25068">
        <w:rPr>
          <w:rFonts w:eastAsia="Calibri"/>
          <w:b/>
          <w:i/>
        </w:rPr>
        <w:t xml:space="preserve">Procedimiento para contratación de mínima cuantía. </w:t>
      </w:r>
      <w:r w:rsidRPr="00A25068">
        <w:rPr>
          <w:rFonts w:eastAsia="Calibri"/>
          <w:i/>
        </w:rPr>
        <w:t>Las siguientes reglas son aplicables a la contratación</w:t>
      </w:r>
      <w:r w:rsidRPr="00A25068">
        <w:rPr>
          <w:rFonts w:eastAsia="Calibri"/>
          <w:i/>
          <w:spacing w:val="1"/>
        </w:rPr>
        <w:t xml:space="preserve"> </w:t>
      </w:r>
      <w:r w:rsidRPr="00A25068">
        <w:rPr>
          <w:rFonts w:eastAsia="Calibri"/>
          <w:i/>
        </w:rPr>
        <w:t>cuyo</w:t>
      </w:r>
      <w:r w:rsidRPr="00A25068">
        <w:rPr>
          <w:rFonts w:eastAsia="Calibri"/>
          <w:i/>
          <w:spacing w:val="-3"/>
        </w:rPr>
        <w:t xml:space="preserve"> </w:t>
      </w:r>
      <w:r w:rsidRPr="00A25068">
        <w:rPr>
          <w:rFonts w:eastAsia="Calibri"/>
          <w:i/>
        </w:rPr>
        <w:t>valor</w:t>
      </w:r>
      <w:r w:rsidRPr="00A25068">
        <w:rPr>
          <w:rFonts w:eastAsia="Calibri"/>
          <w:i/>
          <w:spacing w:val="-3"/>
        </w:rPr>
        <w:t xml:space="preserve"> </w:t>
      </w:r>
      <w:r w:rsidRPr="00A25068">
        <w:rPr>
          <w:rFonts w:eastAsia="Calibri"/>
          <w:i/>
        </w:rPr>
        <w:t>no</w:t>
      </w:r>
      <w:r w:rsidRPr="00A25068">
        <w:rPr>
          <w:rFonts w:eastAsia="Calibri"/>
          <w:i/>
          <w:spacing w:val="-1"/>
        </w:rPr>
        <w:t xml:space="preserve"> </w:t>
      </w:r>
      <w:r w:rsidRPr="00A25068">
        <w:rPr>
          <w:rFonts w:eastAsia="Calibri"/>
          <w:i/>
        </w:rPr>
        <w:t>excede</w:t>
      </w:r>
      <w:r w:rsidRPr="00A25068">
        <w:rPr>
          <w:rFonts w:eastAsia="Calibri"/>
          <w:i/>
          <w:spacing w:val="-5"/>
        </w:rPr>
        <w:t xml:space="preserve"> </w:t>
      </w:r>
      <w:r w:rsidRPr="00A25068">
        <w:rPr>
          <w:rFonts w:eastAsia="Calibri"/>
          <w:i/>
        </w:rPr>
        <w:t>del</w:t>
      </w:r>
      <w:r w:rsidRPr="00A25068">
        <w:rPr>
          <w:rFonts w:eastAsia="Calibri"/>
          <w:i/>
          <w:spacing w:val="-3"/>
        </w:rPr>
        <w:t xml:space="preserve"> </w:t>
      </w:r>
      <w:r w:rsidRPr="00A25068">
        <w:rPr>
          <w:rFonts w:eastAsia="Calibri"/>
          <w:i/>
        </w:rPr>
        <w:t>10%</w:t>
      </w:r>
      <w:r w:rsidRPr="00A25068">
        <w:rPr>
          <w:rFonts w:eastAsia="Calibri"/>
          <w:i/>
          <w:spacing w:val="-9"/>
        </w:rPr>
        <w:t xml:space="preserve"> </w:t>
      </w:r>
      <w:r w:rsidRPr="00A25068">
        <w:rPr>
          <w:rFonts w:eastAsia="Calibri"/>
          <w:i/>
        </w:rPr>
        <w:t>de la</w:t>
      </w:r>
      <w:r w:rsidRPr="00A25068">
        <w:rPr>
          <w:rFonts w:eastAsia="Calibri"/>
          <w:i/>
          <w:spacing w:val="-3"/>
        </w:rPr>
        <w:t xml:space="preserve"> </w:t>
      </w:r>
      <w:r w:rsidRPr="00A25068">
        <w:rPr>
          <w:rFonts w:eastAsia="Calibri"/>
          <w:i/>
        </w:rPr>
        <w:t>menor</w:t>
      </w:r>
      <w:r w:rsidRPr="00A25068">
        <w:rPr>
          <w:rFonts w:eastAsia="Calibri"/>
          <w:i/>
          <w:spacing w:val="-4"/>
        </w:rPr>
        <w:t xml:space="preserve"> </w:t>
      </w:r>
      <w:r w:rsidRPr="00A25068">
        <w:rPr>
          <w:rFonts w:eastAsia="Calibri"/>
          <w:i/>
        </w:rPr>
        <w:t>cuantía de</w:t>
      </w:r>
      <w:r w:rsidRPr="00A25068">
        <w:rPr>
          <w:rFonts w:eastAsia="Calibri"/>
          <w:i/>
          <w:spacing w:val="-1"/>
        </w:rPr>
        <w:t xml:space="preserve"> </w:t>
      </w:r>
      <w:r w:rsidRPr="00A25068">
        <w:rPr>
          <w:rFonts w:eastAsia="Calibri"/>
          <w:i/>
        </w:rPr>
        <w:t>Entidad Estatal,</w:t>
      </w:r>
      <w:r w:rsidRPr="00A25068">
        <w:rPr>
          <w:rFonts w:eastAsia="Calibri"/>
          <w:i/>
          <w:spacing w:val="-3"/>
        </w:rPr>
        <w:t xml:space="preserve"> </w:t>
      </w:r>
      <w:r w:rsidRPr="00A25068">
        <w:rPr>
          <w:rFonts w:eastAsia="Calibri"/>
          <w:i/>
        </w:rPr>
        <w:t>independientemente</w:t>
      </w:r>
      <w:r w:rsidRPr="00A25068">
        <w:rPr>
          <w:rFonts w:eastAsia="Calibri"/>
          <w:i/>
          <w:spacing w:val="-3"/>
        </w:rPr>
        <w:t xml:space="preserve"> </w:t>
      </w:r>
      <w:r w:rsidRPr="00A25068">
        <w:rPr>
          <w:rFonts w:eastAsia="Calibri"/>
          <w:i/>
        </w:rPr>
        <w:t>de</w:t>
      </w:r>
      <w:r w:rsidRPr="00A25068">
        <w:rPr>
          <w:rFonts w:eastAsia="Calibri"/>
          <w:i/>
          <w:spacing w:val="-3"/>
        </w:rPr>
        <w:t xml:space="preserve"> </w:t>
      </w:r>
      <w:r w:rsidRPr="00A25068">
        <w:rPr>
          <w:rFonts w:eastAsia="Calibri"/>
          <w:i/>
        </w:rPr>
        <w:t>su</w:t>
      </w:r>
      <w:r w:rsidRPr="00A25068">
        <w:rPr>
          <w:rFonts w:eastAsia="Calibri"/>
          <w:i/>
          <w:spacing w:val="-3"/>
        </w:rPr>
        <w:t xml:space="preserve"> </w:t>
      </w:r>
      <w:r w:rsidRPr="00A25068">
        <w:rPr>
          <w:rFonts w:eastAsia="Calibri"/>
          <w:i/>
        </w:rPr>
        <w:t>objeto:</w:t>
      </w:r>
      <w:r w:rsidRPr="00A25068">
        <w:rPr>
          <w:rFonts w:eastAsia="Calibri"/>
          <w:i/>
          <w:spacing w:val="-2"/>
        </w:rPr>
        <w:t xml:space="preserve"> (</w:t>
      </w:r>
      <w:r w:rsidRPr="00A25068">
        <w:rPr>
          <w:rFonts w:eastAsia="Calibri"/>
          <w:i/>
        </w:rPr>
        <w:t>...)</w:t>
      </w:r>
    </w:p>
    <w:p w14:paraId="31C57AE0" w14:textId="77777777" w:rsidR="00127373" w:rsidRPr="00A25068" w:rsidRDefault="00127373" w:rsidP="00164BC7">
      <w:pPr>
        <w:spacing w:after="0" w:line="240" w:lineRule="auto"/>
        <w:ind w:left="567" w:right="959"/>
        <w:jc w:val="both"/>
        <w:rPr>
          <w:rFonts w:eastAsia="Calibri"/>
          <w:i/>
        </w:rPr>
      </w:pPr>
    </w:p>
    <w:p w14:paraId="5831F3E9" w14:textId="77777777"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w:t>
      </w:r>
      <w:hyperlink r:id="rId17" w:anchor="5" w:history="1">
        <w:r w:rsidRPr="00A25068">
          <w:rPr>
            <w:rFonts w:eastAsia="Calibri"/>
            <w:i/>
          </w:rPr>
          <w:t>5 </w:t>
        </w:r>
      </w:hyperlink>
      <w:r w:rsidRPr="00A25068">
        <w:rPr>
          <w:rFonts w:eastAsia="Calibri"/>
          <w:i/>
        </w:rPr>
        <w:t>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0F670CE9" w14:textId="77777777" w:rsidR="00445F97" w:rsidRPr="00A25068" w:rsidRDefault="00445F97" w:rsidP="00164BC7">
      <w:pPr>
        <w:shd w:val="clear" w:color="auto" w:fill="FFFFFF"/>
        <w:spacing w:after="0" w:line="240" w:lineRule="auto"/>
        <w:ind w:left="567" w:right="992"/>
        <w:jc w:val="both"/>
        <w:rPr>
          <w:rFonts w:eastAsia="Calibri"/>
          <w:i/>
        </w:rPr>
      </w:pPr>
    </w:p>
    <w:p w14:paraId="7F670342" w14:textId="77777777"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 xml:space="preserve">(…) </w:t>
      </w:r>
    </w:p>
    <w:p w14:paraId="2DF4F928" w14:textId="77777777" w:rsidR="00445F97" w:rsidRPr="00A25068" w:rsidRDefault="00445F97" w:rsidP="00164BC7">
      <w:pPr>
        <w:shd w:val="clear" w:color="auto" w:fill="FFFFFF"/>
        <w:spacing w:after="0" w:line="240" w:lineRule="auto"/>
        <w:ind w:left="567" w:right="992"/>
        <w:jc w:val="both"/>
        <w:rPr>
          <w:rFonts w:eastAsia="Calibri"/>
          <w:i/>
        </w:rPr>
      </w:pPr>
    </w:p>
    <w:p w14:paraId="2A0748E0" w14:textId="5AFE861E"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roofErr w:type="gramStart"/>
      <w:r w:rsidRPr="00A25068">
        <w:rPr>
          <w:rFonts w:eastAsia="Calibri"/>
          <w:i/>
        </w:rPr>
        <w:t>.</w:t>
      </w:r>
      <w:r w:rsidR="0062294C" w:rsidRPr="00A25068">
        <w:rPr>
          <w:rFonts w:eastAsia="Calibri"/>
          <w:i/>
        </w:rPr>
        <w:t>”…</w:t>
      </w:r>
      <w:proofErr w:type="gramEnd"/>
    </w:p>
    <w:p w14:paraId="74838EF1" w14:textId="77777777" w:rsidR="00445F97" w:rsidRPr="00A25068" w:rsidRDefault="00445F97" w:rsidP="00CC0652">
      <w:pPr>
        <w:widowControl w:val="0"/>
        <w:autoSpaceDE w:val="0"/>
        <w:autoSpaceDN w:val="0"/>
        <w:spacing w:after="0" w:line="240" w:lineRule="auto"/>
        <w:jc w:val="both"/>
        <w:rPr>
          <w:rFonts w:eastAsia="Arial MT"/>
          <w:i/>
        </w:rPr>
      </w:pPr>
    </w:p>
    <w:p w14:paraId="338CA04C" w14:textId="78AAE399" w:rsidR="006C10C6" w:rsidRPr="006C10C6" w:rsidRDefault="00D931B4" w:rsidP="006C10C6">
      <w:pPr>
        <w:pStyle w:val="Ttulo1"/>
        <w:ind w:left="0"/>
        <w:jc w:val="both"/>
      </w:pPr>
      <w:r w:rsidRPr="00D931B4">
        <w:rPr>
          <w:bCs w:val="0"/>
        </w:rPr>
        <w:t>PARA</w:t>
      </w:r>
      <w:r w:rsidRPr="00D931B4">
        <w:rPr>
          <w:bCs w:val="0"/>
          <w:spacing w:val="1"/>
        </w:rPr>
        <w:t xml:space="preserve"> </w:t>
      </w:r>
      <w:r w:rsidRPr="00D931B4">
        <w:rPr>
          <w:bCs w:val="0"/>
        </w:rPr>
        <w:t>LA</w:t>
      </w:r>
      <w:r w:rsidRPr="00D931B4">
        <w:rPr>
          <w:bCs w:val="0"/>
          <w:spacing w:val="1"/>
        </w:rPr>
        <w:t xml:space="preserve"> </w:t>
      </w:r>
      <w:r w:rsidRPr="00D931B4">
        <w:rPr>
          <w:bCs w:val="0"/>
        </w:rPr>
        <w:t>VERIFICACIÓN</w:t>
      </w:r>
      <w:r w:rsidRPr="00D931B4">
        <w:rPr>
          <w:bCs w:val="0"/>
          <w:spacing w:val="1"/>
        </w:rPr>
        <w:t xml:space="preserve"> </w:t>
      </w:r>
      <w:r w:rsidRPr="00D931B4">
        <w:rPr>
          <w:bCs w:val="0"/>
        </w:rPr>
        <w:t>ECONÓMICA</w:t>
      </w:r>
      <w:r w:rsidRPr="00D931B4">
        <w:rPr>
          <w:bCs w:val="0"/>
          <w:spacing w:val="1"/>
        </w:rPr>
        <w:t xml:space="preserve"> </w:t>
      </w:r>
      <w:r w:rsidRPr="00D931B4">
        <w:rPr>
          <w:bCs w:val="0"/>
        </w:rPr>
        <w:t>LOS</w:t>
      </w:r>
      <w:r w:rsidRPr="00D931B4">
        <w:rPr>
          <w:bCs w:val="0"/>
          <w:spacing w:val="1"/>
        </w:rPr>
        <w:t xml:space="preserve"> </w:t>
      </w:r>
      <w:r w:rsidRPr="00D931B4">
        <w:rPr>
          <w:bCs w:val="0"/>
        </w:rPr>
        <w:t>PROPONENTES</w:t>
      </w:r>
      <w:r w:rsidRPr="00D931B4">
        <w:rPr>
          <w:bCs w:val="0"/>
          <w:spacing w:val="1"/>
        </w:rPr>
        <w:t xml:space="preserve"> </w:t>
      </w:r>
      <w:r w:rsidRPr="00D931B4">
        <w:rPr>
          <w:bCs w:val="0"/>
        </w:rPr>
        <w:t>DEBERÁN</w:t>
      </w:r>
      <w:r w:rsidRPr="00D931B4">
        <w:rPr>
          <w:bCs w:val="0"/>
          <w:spacing w:val="1"/>
        </w:rPr>
        <w:t xml:space="preserve"> </w:t>
      </w:r>
      <w:r w:rsidRPr="00D931B4">
        <w:rPr>
          <w:bCs w:val="0"/>
        </w:rPr>
        <w:t xml:space="preserve">DILIGENCIAR EN EL </w:t>
      </w:r>
      <w:proofErr w:type="spellStart"/>
      <w:r w:rsidRPr="00D931B4">
        <w:rPr>
          <w:bCs w:val="0"/>
        </w:rPr>
        <w:t>SECOP</w:t>
      </w:r>
      <w:proofErr w:type="spellEnd"/>
      <w:r w:rsidRPr="00D931B4">
        <w:rPr>
          <w:bCs w:val="0"/>
        </w:rPr>
        <w:t xml:space="preserve"> SU OFERTA ECONÓMICA INCLUIDO IMPUESTOS DE LEY Y DEMAS COSTOS DIRECTOS E INDIRECTOS A QUE HAYA LUGAR, VALOR CON EL CUAL SE DETERMINARÁ EL MENOR PRECIO.</w:t>
      </w:r>
      <w:r>
        <w:rPr>
          <w:bCs w:val="0"/>
        </w:rPr>
        <w:t xml:space="preserve"> </w:t>
      </w:r>
    </w:p>
    <w:p w14:paraId="3DF5C6C8" w14:textId="18D7CCA3" w:rsidR="00C21B22" w:rsidRDefault="00C21B22" w:rsidP="00C21B22">
      <w:pPr>
        <w:widowControl w:val="0"/>
        <w:autoSpaceDE w:val="0"/>
        <w:autoSpaceDN w:val="0"/>
        <w:spacing w:after="0" w:line="240" w:lineRule="auto"/>
        <w:jc w:val="both"/>
        <w:rPr>
          <w:rFonts w:eastAsia="Arial MT"/>
          <w:b/>
        </w:rPr>
      </w:pPr>
    </w:p>
    <w:p w14:paraId="29D244DC" w14:textId="62F30D6C" w:rsidR="00C21B22" w:rsidRPr="00C21B22" w:rsidRDefault="00C21B22" w:rsidP="00C21B22">
      <w:pPr>
        <w:widowControl w:val="0"/>
        <w:autoSpaceDE w:val="0"/>
        <w:autoSpaceDN w:val="0"/>
        <w:spacing w:after="0" w:line="240" w:lineRule="auto"/>
        <w:jc w:val="both"/>
        <w:rPr>
          <w:rFonts w:eastAsia="Arial MT"/>
        </w:rPr>
      </w:pPr>
      <w:r w:rsidRPr="00C21B22">
        <w:rPr>
          <w:rFonts w:eastAsia="Arial MT"/>
        </w:rPr>
        <w:lastRenderedPageBreak/>
        <w:t xml:space="preserve">Tenga en cuenta las condiciones señaladas en el </w:t>
      </w:r>
      <w:r w:rsidR="00230DC1">
        <w:rPr>
          <w:rFonts w:eastAsia="Arial MT"/>
          <w:b/>
        </w:rPr>
        <w:t>ANEXO</w:t>
      </w:r>
      <w:r w:rsidRPr="00C21B22">
        <w:rPr>
          <w:rFonts w:eastAsia="Arial MT"/>
        </w:rPr>
        <w:t xml:space="preserve"> “</w:t>
      </w:r>
      <w:r w:rsidRPr="00C21B22">
        <w:rPr>
          <w:rFonts w:eastAsia="Arial MT"/>
          <w:b/>
          <w:i/>
        </w:rPr>
        <w:t>PROPUESTA ECONÓMICA</w:t>
      </w:r>
      <w:r w:rsidRPr="00C21B22">
        <w:rPr>
          <w:rFonts w:eastAsia="Arial MT"/>
        </w:rPr>
        <w:t>”</w:t>
      </w:r>
    </w:p>
    <w:p w14:paraId="13BEF6EF" w14:textId="77777777" w:rsidR="00C21B22" w:rsidRDefault="00C21B22" w:rsidP="00C21B22">
      <w:pPr>
        <w:widowControl w:val="0"/>
        <w:autoSpaceDE w:val="0"/>
        <w:autoSpaceDN w:val="0"/>
        <w:spacing w:after="0" w:line="240" w:lineRule="auto"/>
        <w:jc w:val="both"/>
        <w:rPr>
          <w:rFonts w:eastAsia="Arial MT"/>
          <w:b/>
        </w:rPr>
      </w:pPr>
    </w:p>
    <w:p w14:paraId="4ED3F554" w14:textId="19ADDCA1" w:rsidR="00445F97" w:rsidRPr="00A25068" w:rsidRDefault="00445F97" w:rsidP="00416D3C">
      <w:pPr>
        <w:widowControl w:val="0"/>
        <w:numPr>
          <w:ilvl w:val="1"/>
          <w:numId w:val="11"/>
        </w:numPr>
        <w:autoSpaceDE w:val="0"/>
        <w:autoSpaceDN w:val="0"/>
        <w:spacing w:after="0" w:line="240" w:lineRule="auto"/>
        <w:ind w:left="567" w:hanging="567"/>
        <w:jc w:val="both"/>
        <w:rPr>
          <w:rFonts w:eastAsia="Arial MT"/>
          <w:b/>
        </w:rPr>
      </w:pPr>
      <w:r w:rsidRPr="00A25068">
        <w:rPr>
          <w:rFonts w:eastAsia="Arial MT"/>
          <w:b/>
        </w:rPr>
        <w:t>VERIFICACIÓN</w:t>
      </w:r>
      <w:r w:rsidRPr="00A25068">
        <w:rPr>
          <w:rFonts w:eastAsia="Arial MT"/>
          <w:b/>
          <w:spacing w:val="-5"/>
        </w:rPr>
        <w:t xml:space="preserve"> </w:t>
      </w:r>
      <w:r w:rsidRPr="00A25068">
        <w:rPr>
          <w:rFonts w:eastAsia="Arial MT"/>
          <w:b/>
        </w:rPr>
        <w:t>ASPECTOS JURÍDICOS</w:t>
      </w:r>
    </w:p>
    <w:p w14:paraId="3477775A" w14:textId="77777777" w:rsidR="00445F97" w:rsidRPr="00A25068" w:rsidRDefault="00445F97" w:rsidP="00164BC7">
      <w:pPr>
        <w:widowControl w:val="0"/>
        <w:autoSpaceDE w:val="0"/>
        <w:autoSpaceDN w:val="0"/>
        <w:spacing w:after="0" w:line="240" w:lineRule="auto"/>
        <w:jc w:val="both"/>
        <w:rPr>
          <w:rFonts w:eastAsia="Arial MT"/>
          <w:b/>
        </w:rPr>
      </w:pPr>
    </w:p>
    <w:p w14:paraId="662A7762" w14:textId="77777777" w:rsidR="00445F97" w:rsidRPr="00A25068" w:rsidRDefault="00445F97" w:rsidP="00416D3C">
      <w:pPr>
        <w:widowControl w:val="0"/>
        <w:numPr>
          <w:ilvl w:val="2"/>
          <w:numId w:val="11"/>
        </w:numPr>
        <w:autoSpaceDE w:val="0"/>
        <w:autoSpaceDN w:val="0"/>
        <w:spacing w:after="0" w:line="240" w:lineRule="auto"/>
        <w:ind w:left="567" w:hanging="567"/>
        <w:jc w:val="both"/>
        <w:outlineLvl w:val="0"/>
        <w:rPr>
          <w:rFonts w:eastAsia="Arial"/>
          <w:b/>
          <w:bCs/>
        </w:rPr>
      </w:pPr>
      <w:r w:rsidRPr="00A25068">
        <w:rPr>
          <w:rFonts w:eastAsia="Arial"/>
          <w:b/>
          <w:bCs/>
        </w:rPr>
        <w:t>REQUISITOS</w:t>
      </w:r>
      <w:r w:rsidRPr="00A25068">
        <w:rPr>
          <w:rFonts w:eastAsia="Arial"/>
          <w:b/>
          <w:bCs/>
          <w:spacing w:val="-4"/>
        </w:rPr>
        <w:t xml:space="preserve"> </w:t>
      </w:r>
      <w:r w:rsidRPr="00A25068">
        <w:rPr>
          <w:rFonts w:eastAsia="Arial"/>
          <w:b/>
          <w:bCs/>
        </w:rPr>
        <w:t>HABILITANTES</w:t>
      </w:r>
      <w:r w:rsidRPr="00A25068">
        <w:rPr>
          <w:rFonts w:eastAsia="Arial"/>
          <w:b/>
          <w:bCs/>
          <w:spacing w:val="-4"/>
        </w:rPr>
        <w:t xml:space="preserve"> </w:t>
      </w:r>
      <w:r w:rsidRPr="00A25068">
        <w:rPr>
          <w:rFonts w:eastAsia="Arial"/>
          <w:b/>
          <w:bCs/>
        </w:rPr>
        <w:t>JURÍDICOS</w:t>
      </w:r>
    </w:p>
    <w:p w14:paraId="0632D394" w14:textId="77777777" w:rsidR="00445F97" w:rsidRPr="00A25068" w:rsidRDefault="00445F97" w:rsidP="00164BC7">
      <w:pPr>
        <w:widowControl w:val="0"/>
        <w:autoSpaceDE w:val="0"/>
        <w:autoSpaceDN w:val="0"/>
        <w:spacing w:after="0" w:line="240" w:lineRule="auto"/>
        <w:jc w:val="both"/>
        <w:rPr>
          <w:rFonts w:eastAsia="Arial MT"/>
          <w:b/>
        </w:rPr>
      </w:pPr>
    </w:p>
    <w:p w14:paraId="66EB9A99" w14:textId="77777777" w:rsidR="00445F97" w:rsidRDefault="00445F97" w:rsidP="00164BC7">
      <w:pPr>
        <w:spacing w:after="0" w:line="240" w:lineRule="auto"/>
        <w:jc w:val="both"/>
        <w:rPr>
          <w:rFonts w:eastAsia="Calibri"/>
          <w:b/>
        </w:rPr>
      </w:pPr>
      <w:r w:rsidRPr="00A25068">
        <w:rPr>
          <w:rFonts w:eastAsia="Calibri"/>
          <w:b/>
        </w:rPr>
        <w:t>VER</w:t>
      </w:r>
      <w:r w:rsidRPr="00A25068">
        <w:rPr>
          <w:rFonts w:eastAsia="Calibri"/>
          <w:b/>
          <w:spacing w:val="9"/>
        </w:rPr>
        <w:t xml:space="preserve"> </w:t>
      </w:r>
      <w:r w:rsidRPr="00A25068">
        <w:rPr>
          <w:rFonts w:eastAsia="Calibri"/>
          <w:b/>
        </w:rPr>
        <w:t>CUESTIONARIO</w:t>
      </w:r>
      <w:r w:rsidRPr="00A25068">
        <w:rPr>
          <w:rFonts w:eastAsia="Calibri"/>
          <w:b/>
          <w:spacing w:val="7"/>
        </w:rPr>
        <w:t xml:space="preserve"> </w:t>
      </w:r>
      <w:r w:rsidRPr="00A25068">
        <w:rPr>
          <w:rFonts w:eastAsia="Calibri"/>
          <w:b/>
        </w:rPr>
        <w:t>(SECCIÓN</w:t>
      </w:r>
      <w:r w:rsidRPr="00A25068">
        <w:rPr>
          <w:rFonts w:eastAsia="Calibri"/>
          <w:b/>
          <w:spacing w:val="57"/>
        </w:rPr>
        <w:t xml:space="preserve"> </w:t>
      </w:r>
      <w:r w:rsidRPr="00A25068">
        <w:rPr>
          <w:rFonts w:eastAsia="Calibri"/>
          <w:b/>
        </w:rPr>
        <w:t>3)</w:t>
      </w:r>
      <w:r w:rsidRPr="00A25068">
        <w:rPr>
          <w:rFonts w:eastAsia="Calibri"/>
          <w:b/>
          <w:spacing w:val="59"/>
        </w:rPr>
        <w:t xml:space="preserve"> </w:t>
      </w:r>
      <w:r w:rsidRPr="00A25068">
        <w:rPr>
          <w:rFonts w:eastAsia="Calibri"/>
          <w:b/>
        </w:rPr>
        <w:t>DEL</w:t>
      </w:r>
      <w:r w:rsidRPr="00A25068">
        <w:rPr>
          <w:rFonts w:eastAsia="Calibri"/>
          <w:b/>
          <w:spacing w:val="60"/>
        </w:rPr>
        <w:t xml:space="preserve"> </w:t>
      </w:r>
      <w:r w:rsidRPr="00A25068">
        <w:rPr>
          <w:rFonts w:eastAsia="Calibri"/>
          <w:b/>
        </w:rPr>
        <w:t>SISTEMA</w:t>
      </w:r>
      <w:r w:rsidRPr="00A25068">
        <w:rPr>
          <w:rFonts w:eastAsia="Calibri"/>
          <w:b/>
          <w:spacing w:val="56"/>
        </w:rPr>
        <w:t xml:space="preserve"> </w:t>
      </w:r>
      <w:r w:rsidRPr="00A25068">
        <w:rPr>
          <w:rFonts w:eastAsia="Calibri"/>
          <w:b/>
        </w:rPr>
        <w:t>ELECTRÓNICO</w:t>
      </w:r>
      <w:r w:rsidRPr="00A25068">
        <w:rPr>
          <w:rFonts w:eastAsia="Calibri"/>
          <w:b/>
          <w:spacing w:val="56"/>
        </w:rPr>
        <w:t xml:space="preserve"> </w:t>
      </w:r>
      <w:r w:rsidRPr="00A25068">
        <w:rPr>
          <w:rFonts w:eastAsia="Calibri"/>
          <w:b/>
        </w:rPr>
        <w:t>DE</w:t>
      </w:r>
      <w:r w:rsidRPr="00A25068">
        <w:rPr>
          <w:rFonts w:eastAsia="Calibri"/>
          <w:b/>
          <w:spacing w:val="59"/>
        </w:rPr>
        <w:t xml:space="preserve"> </w:t>
      </w:r>
      <w:r w:rsidRPr="00A25068">
        <w:rPr>
          <w:rFonts w:eastAsia="Calibri"/>
          <w:b/>
        </w:rPr>
        <w:t>CONTRATACIÓN</w:t>
      </w:r>
      <w:r w:rsidRPr="00A25068">
        <w:rPr>
          <w:rFonts w:eastAsia="Calibri"/>
          <w:b/>
          <w:spacing w:val="56"/>
        </w:rPr>
        <w:t xml:space="preserve"> </w:t>
      </w:r>
      <w:r w:rsidRPr="00A25068">
        <w:rPr>
          <w:rFonts w:eastAsia="Calibri"/>
          <w:b/>
        </w:rPr>
        <w:t>PÚBLICA</w:t>
      </w:r>
      <w:r w:rsidRPr="00A25068">
        <w:rPr>
          <w:rFonts w:eastAsia="Calibri"/>
          <w:b/>
          <w:spacing w:val="59"/>
        </w:rPr>
        <w:t xml:space="preserve"> </w:t>
      </w:r>
      <w:r w:rsidRPr="00A25068">
        <w:rPr>
          <w:rFonts w:eastAsia="Calibri"/>
          <w:b/>
        </w:rPr>
        <w:t>–</w:t>
      </w:r>
      <w:r w:rsidRPr="00A25068">
        <w:rPr>
          <w:rFonts w:eastAsia="Calibri"/>
          <w:b/>
          <w:spacing w:val="60"/>
        </w:rPr>
        <w:t xml:space="preserve"> </w:t>
      </w:r>
      <w:proofErr w:type="spellStart"/>
      <w:r w:rsidRPr="00A25068">
        <w:rPr>
          <w:rFonts w:eastAsia="Calibri"/>
          <w:b/>
        </w:rPr>
        <w:t>SECOP</w:t>
      </w:r>
      <w:proofErr w:type="spellEnd"/>
      <w:r w:rsidRPr="00A25068">
        <w:rPr>
          <w:rFonts w:eastAsia="Calibri"/>
          <w:spacing w:val="63"/>
        </w:rPr>
        <w:t xml:space="preserve"> </w:t>
      </w:r>
      <w:r w:rsidRPr="00A25068">
        <w:rPr>
          <w:rFonts w:eastAsia="Calibri"/>
          <w:b/>
        </w:rPr>
        <w:t>II: https://</w:t>
      </w:r>
      <w:hyperlink r:id="rId18">
        <w:r w:rsidRPr="00A25068">
          <w:rPr>
            <w:rFonts w:eastAsia="Calibri"/>
            <w:b/>
          </w:rPr>
          <w:t>www.colombiacompra.gov.co/secop-II.</w:t>
        </w:r>
      </w:hyperlink>
    </w:p>
    <w:p w14:paraId="7527E1C5" w14:textId="77777777" w:rsidR="00B72874" w:rsidRPr="00A25068" w:rsidRDefault="00B72874" w:rsidP="00164BC7">
      <w:pPr>
        <w:spacing w:after="0" w:line="240" w:lineRule="auto"/>
        <w:jc w:val="both"/>
        <w:rPr>
          <w:rFonts w:eastAsia="Calibri"/>
        </w:rPr>
      </w:pPr>
    </w:p>
    <w:p w14:paraId="7796C48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oferente</w:t>
      </w:r>
      <w:r w:rsidRPr="00A25068">
        <w:rPr>
          <w:rFonts w:eastAsia="Arial MT"/>
          <w:spacing w:val="-8"/>
        </w:rPr>
        <w:t xml:space="preserve"> </w:t>
      </w:r>
      <w:r w:rsidRPr="00A25068">
        <w:rPr>
          <w:rFonts w:eastAsia="Arial MT"/>
        </w:rPr>
        <w:t>debe</w:t>
      </w:r>
      <w:r w:rsidRPr="00A25068">
        <w:rPr>
          <w:rFonts w:eastAsia="Arial MT"/>
          <w:spacing w:val="-7"/>
        </w:rPr>
        <w:t xml:space="preserve"> </w:t>
      </w:r>
      <w:r w:rsidRPr="00A25068">
        <w:rPr>
          <w:rFonts w:eastAsia="Arial MT"/>
        </w:rPr>
        <w:t>adjuntar</w:t>
      </w:r>
      <w:r w:rsidRPr="00A25068">
        <w:rPr>
          <w:rFonts w:eastAsia="Arial MT"/>
          <w:spacing w:val="-4"/>
        </w:rPr>
        <w:t xml:space="preserve"> </w:t>
      </w:r>
      <w:r w:rsidRPr="00A25068">
        <w:rPr>
          <w:rFonts w:eastAsia="Arial MT"/>
        </w:rPr>
        <w:t>la</w:t>
      </w:r>
      <w:r w:rsidRPr="00A25068">
        <w:rPr>
          <w:rFonts w:eastAsia="Arial MT"/>
          <w:spacing w:val="-9"/>
        </w:rPr>
        <w:t xml:space="preserve"> </w:t>
      </w:r>
      <w:r w:rsidRPr="00A25068">
        <w:rPr>
          <w:rFonts w:eastAsia="Arial MT"/>
        </w:rPr>
        <w:t>siguiente</w:t>
      </w:r>
      <w:r w:rsidRPr="00A25068">
        <w:rPr>
          <w:rFonts w:eastAsia="Arial MT"/>
          <w:spacing w:val="-3"/>
        </w:rPr>
        <w:t xml:space="preserve"> </w:t>
      </w:r>
      <w:r w:rsidRPr="00A25068">
        <w:rPr>
          <w:rFonts w:eastAsia="Arial MT"/>
        </w:rPr>
        <w:t>información</w:t>
      </w:r>
      <w:r w:rsidRPr="00A25068">
        <w:rPr>
          <w:rFonts w:eastAsia="Arial MT"/>
          <w:spacing w:val="-7"/>
        </w:rPr>
        <w:t xml:space="preserve"> </w:t>
      </w:r>
      <w:r w:rsidRPr="00A25068">
        <w:rPr>
          <w:rFonts w:eastAsia="Arial MT"/>
        </w:rPr>
        <w:t>y</w:t>
      </w:r>
      <w:r w:rsidRPr="00A25068">
        <w:rPr>
          <w:rFonts w:eastAsia="Arial MT"/>
          <w:spacing w:val="-4"/>
        </w:rPr>
        <w:t xml:space="preserve"> </w:t>
      </w:r>
      <w:r w:rsidRPr="00A25068">
        <w:rPr>
          <w:rFonts w:eastAsia="Arial MT"/>
        </w:rPr>
        <w:t>documentación</w:t>
      </w:r>
      <w:r w:rsidRPr="00A25068">
        <w:rPr>
          <w:rFonts w:eastAsia="Arial MT"/>
          <w:spacing w:val="-8"/>
        </w:rPr>
        <w:t xml:space="preserve"> </w:t>
      </w:r>
      <w:r w:rsidRPr="00A25068">
        <w:rPr>
          <w:rFonts w:eastAsia="Arial MT"/>
        </w:rPr>
        <w:t>jurídica</w:t>
      </w:r>
      <w:r w:rsidRPr="00A25068">
        <w:rPr>
          <w:rFonts w:eastAsia="Arial MT"/>
          <w:spacing w:val="-3"/>
        </w:rPr>
        <w:t xml:space="preserve"> </w:t>
      </w:r>
      <w:r w:rsidRPr="00A25068">
        <w:rPr>
          <w:rFonts w:eastAsia="Arial MT"/>
        </w:rPr>
        <w:t>con</w:t>
      </w:r>
      <w:r w:rsidRPr="00A25068">
        <w:rPr>
          <w:rFonts w:eastAsia="Arial MT"/>
          <w:spacing w:val="-7"/>
        </w:rPr>
        <w:t xml:space="preserve"> </w:t>
      </w:r>
      <w:r w:rsidRPr="00A25068">
        <w:rPr>
          <w:rFonts w:eastAsia="Arial MT"/>
        </w:rPr>
        <w:t>su</w:t>
      </w:r>
      <w:r w:rsidRPr="00A25068">
        <w:rPr>
          <w:rFonts w:eastAsia="Arial MT"/>
          <w:spacing w:val="-4"/>
        </w:rPr>
        <w:t xml:space="preserve"> </w:t>
      </w:r>
      <w:r w:rsidRPr="00A25068">
        <w:rPr>
          <w:rFonts w:eastAsia="Arial MT"/>
        </w:rPr>
        <w:t>propuesta</w:t>
      </w:r>
      <w:r w:rsidRPr="00A25068">
        <w:rPr>
          <w:rFonts w:eastAsia="Arial MT"/>
          <w:spacing w:val="-6"/>
        </w:rPr>
        <w:t xml:space="preserve"> </w:t>
      </w:r>
      <w:r w:rsidRPr="00A25068">
        <w:rPr>
          <w:rFonts w:eastAsia="Arial MT"/>
        </w:rPr>
        <w:t>así:</w:t>
      </w:r>
    </w:p>
    <w:p w14:paraId="6DFDA2C3" w14:textId="77777777" w:rsidR="00445F97" w:rsidRPr="00A25068" w:rsidRDefault="00445F97" w:rsidP="00164BC7">
      <w:pPr>
        <w:widowControl w:val="0"/>
        <w:autoSpaceDE w:val="0"/>
        <w:autoSpaceDN w:val="0"/>
        <w:spacing w:after="0" w:line="240" w:lineRule="auto"/>
        <w:jc w:val="both"/>
        <w:rPr>
          <w:rFonts w:eastAsia="Arial MT"/>
        </w:rPr>
      </w:pPr>
    </w:p>
    <w:p w14:paraId="365A16A4" w14:textId="77777777" w:rsidR="00445F97" w:rsidRPr="00A25068" w:rsidRDefault="00445F97" w:rsidP="00E64847">
      <w:pPr>
        <w:widowControl w:val="0"/>
        <w:numPr>
          <w:ilvl w:val="3"/>
          <w:numId w:val="11"/>
        </w:numPr>
        <w:tabs>
          <w:tab w:val="left" w:pos="1843"/>
        </w:tabs>
        <w:autoSpaceDE w:val="0"/>
        <w:autoSpaceDN w:val="0"/>
        <w:spacing w:after="0" w:line="240" w:lineRule="auto"/>
        <w:ind w:left="669" w:hanging="669"/>
        <w:jc w:val="both"/>
        <w:outlineLvl w:val="0"/>
        <w:rPr>
          <w:rFonts w:eastAsia="Arial"/>
          <w:b/>
          <w:bCs/>
        </w:rPr>
      </w:pPr>
      <w:r w:rsidRPr="00A25068">
        <w:rPr>
          <w:rFonts w:eastAsia="Arial"/>
          <w:b/>
          <w:bCs/>
        </w:rPr>
        <w:t>CARTA</w:t>
      </w:r>
      <w:r w:rsidRPr="00A25068">
        <w:rPr>
          <w:rFonts w:eastAsia="Arial"/>
          <w:b/>
          <w:bCs/>
          <w:spacing w:val="-2"/>
        </w:rPr>
        <w:t xml:space="preserve"> </w:t>
      </w:r>
      <w:r w:rsidRPr="00A25068">
        <w:rPr>
          <w:rFonts w:eastAsia="Arial"/>
          <w:b/>
          <w:bCs/>
        </w:rPr>
        <w:t>DE</w:t>
      </w:r>
      <w:r w:rsidRPr="00A25068">
        <w:rPr>
          <w:rFonts w:eastAsia="Arial"/>
          <w:b/>
          <w:bCs/>
          <w:spacing w:val="-2"/>
        </w:rPr>
        <w:t xml:space="preserve"> </w:t>
      </w:r>
      <w:r w:rsidRPr="00A25068">
        <w:rPr>
          <w:rFonts w:eastAsia="Arial"/>
          <w:b/>
          <w:bCs/>
        </w:rPr>
        <w:t>PRESENTACIÓN:</w:t>
      </w:r>
    </w:p>
    <w:p w14:paraId="39235889" w14:textId="77777777" w:rsidR="0009027B" w:rsidRPr="00A25068" w:rsidRDefault="0009027B" w:rsidP="0009027B">
      <w:pPr>
        <w:widowControl w:val="0"/>
        <w:tabs>
          <w:tab w:val="left" w:pos="1843"/>
        </w:tabs>
        <w:autoSpaceDE w:val="0"/>
        <w:autoSpaceDN w:val="0"/>
        <w:spacing w:after="0" w:line="240" w:lineRule="auto"/>
        <w:ind w:left="669"/>
        <w:jc w:val="both"/>
        <w:outlineLvl w:val="0"/>
        <w:rPr>
          <w:rFonts w:eastAsia="Arial"/>
          <w:b/>
          <w:bCs/>
        </w:rPr>
      </w:pPr>
    </w:p>
    <w:p w14:paraId="1C085A23" w14:textId="7B3BE924"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EL PROPONENTE </w:t>
      </w:r>
      <w:r w:rsidRPr="00A25068">
        <w:rPr>
          <w:rFonts w:eastAsia="Arial MT"/>
        </w:rPr>
        <w:t>que presente oferta al proceso de selección deberá suscribir la carta de presentación de la</w:t>
      </w:r>
      <w:r w:rsidRPr="00A25068">
        <w:rPr>
          <w:rFonts w:eastAsia="Arial MT"/>
          <w:spacing w:val="1"/>
        </w:rPr>
        <w:t xml:space="preserve"> </w:t>
      </w:r>
      <w:r w:rsidRPr="00A25068">
        <w:rPr>
          <w:rFonts w:eastAsia="Arial MT"/>
        </w:rPr>
        <w:t>propuesta</w:t>
      </w:r>
      <w:r w:rsidRPr="00A25068">
        <w:rPr>
          <w:rFonts w:eastAsia="Arial MT"/>
          <w:spacing w:val="-4"/>
        </w:rPr>
        <w:t xml:space="preserve"> </w:t>
      </w:r>
      <w:r w:rsidRPr="00A25068">
        <w:rPr>
          <w:rFonts w:eastAsia="Arial MT"/>
        </w:rPr>
        <w:t>según</w:t>
      </w:r>
      <w:r w:rsidRPr="00A25068">
        <w:rPr>
          <w:rFonts w:eastAsia="Arial MT"/>
          <w:spacing w:val="-4"/>
        </w:rPr>
        <w:t xml:space="preserve"> </w:t>
      </w:r>
      <w:r w:rsidRPr="00A25068">
        <w:rPr>
          <w:rFonts w:eastAsia="Arial MT"/>
        </w:rPr>
        <w:t>el</w:t>
      </w:r>
      <w:r w:rsidRPr="00A25068">
        <w:rPr>
          <w:rFonts w:eastAsia="Arial MT"/>
          <w:spacing w:val="-3"/>
        </w:rPr>
        <w:t xml:space="preserve"> </w:t>
      </w:r>
      <w:r w:rsidRPr="00A25068">
        <w:rPr>
          <w:rFonts w:eastAsia="Arial MT"/>
        </w:rPr>
        <w:t>formato</w:t>
      </w:r>
      <w:r w:rsidRPr="00A25068">
        <w:rPr>
          <w:rFonts w:eastAsia="Arial MT"/>
          <w:spacing w:val="-2"/>
        </w:rPr>
        <w:t xml:space="preserve"> </w:t>
      </w:r>
      <w:r w:rsidRPr="00A25068">
        <w:rPr>
          <w:rFonts w:eastAsia="Arial MT"/>
        </w:rPr>
        <w:t>que se</w:t>
      </w:r>
      <w:r w:rsidRPr="00A25068">
        <w:rPr>
          <w:rFonts w:eastAsia="Arial MT"/>
          <w:spacing w:val="-4"/>
        </w:rPr>
        <w:t xml:space="preserve"> </w:t>
      </w:r>
      <w:r w:rsidRPr="00A25068">
        <w:rPr>
          <w:rFonts w:eastAsia="Arial MT"/>
        </w:rPr>
        <w:t>encuentra 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presente</w:t>
      </w:r>
      <w:r w:rsidRPr="00A25068">
        <w:rPr>
          <w:rFonts w:eastAsia="Arial MT"/>
          <w:spacing w:val="-3"/>
        </w:rPr>
        <w:t xml:space="preserve"> </w:t>
      </w:r>
      <w:r w:rsidRPr="00A25068">
        <w:rPr>
          <w:rFonts w:eastAsia="Arial MT"/>
        </w:rPr>
        <w:t>documento.</w:t>
      </w:r>
      <w:r w:rsidRPr="00A25068">
        <w:rPr>
          <w:rFonts w:eastAsia="Arial MT"/>
          <w:spacing w:val="7"/>
        </w:rPr>
        <w:t xml:space="preserve"> </w:t>
      </w:r>
      <w:r w:rsidRPr="00A25068">
        <w:rPr>
          <w:rFonts w:eastAsia="Arial MT"/>
          <w:b/>
        </w:rPr>
        <w:t>(</w:t>
      </w:r>
      <w:r w:rsidR="00D931B4">
        <w:rPr>
          <w:rFonts w:eastAsia="Arial MT"/>
          <w:b/>
        </w:rPr>
        <w:t xml:space="preserve">FORMATO 1. CARTA DE </w:t>
      </w:r>
      <w:proofErr w:type="spellStart"/>
      <w:r w:rsidR="00D931B4">
        <w:rPr>
          <w:rFonts w:eastAsia="Arial MT"/>
          <w:b/>
        </w:rPr>
        <w:t>PRESENTACION</w:t>
      </w:r>
      <w:proofErr w:type="spellEnd"/>
      <w:r w:rsidRPr="00A25068">
        <w:rPr>
          <w:rFonts w:eastAsia="Arial MT"/>
          <w:b/>
        </w:rPr>
        <w:t>)</w:t>
      </w:r>
      <w:r w:rsidRPr="00A25068">
        <w:rPr>
          <w:rFonts w:eastAsia="Arial MT"/>
        </w:rPr>
        <w:t>.</w:t>
      </w:r>
    </w:p>
    <w:p w14:paraId="0776A671" w14:textId="77777777" w:rsidR="00445F97" w:rsidRPr="00A25068" w:rsidRDefault="00445F97" w:rsidP="00164BC7">
      <w:pPr>
        <w:widowControl w:val="0"/>
        <w:autoSpaceDE w:val="0"/>
        <w:autoSpaceDN w:val="0"/>
        <w:spacing w:after="0" w:line="240" w:lineRule="auto"/>
        <w:jc w:val="both"/>
        <w:rPr>
          <w:rFonts w:eastAsia="Arial MT"/>
        </w:rPr>
      </w:pPr>
    </w:p>
    <w:p w14:paraId="6DDBF99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que se actúe mediante apoderado, se anexará el poder otorgado con presentación personal otorgado</w:t>
      </w:r>
      <w:r w:rsidRPr="00A25068">
        <w:rPr>
          <w:rFonts w:eastAsia="Arial MT"/>
          <w:spacing w:val="1"/>
        </w:rPr>
        <w:t xml:space="preserve"> </w:t>
      </w:r>
      <w:r w:rsidRPr="00A25068">
        <w:rPr>
          <w:rFonts w:eastAsia="Arial MT"/>
        </w:rPr>
        <w:t>por escrito de conformidad con las formalidades legales exigidas en el artículo 74 de la Ley 1564 del 2012 (Código</w:t>
      </w:r>
      <w:r w:rsidRPr="00A25068">
        <w:rPr>
          <w:rFonts w:eastAsia="Arial MT"/>
          <w:spacing w:val="1"/>
        </w:rPr>
        <w:t xml:space="preserve"> </w:t>
      </w:r>
      <w:r w:rsidRPr="00A25068">
        <w:rPr>
          <w:rFonts w:eastAsia="Arial MT"/>
        </w:rPr>
        <w:t>General del Proceso). En el poder que se confiera al apoderado, se debe mencionar de manera clara y expresa,</w:t>
      </w:r>
      <w:r w:rsidRPr="00A25068">
        <w:rPr>
          <w:rFonts w:eastAsia="Arial MT"/>
          <w:spacing w:val="1"/>
        </w:rPr>
        <w:t xml:space="preserve"> </w:t>
      </w:r>
      <w:r w:rsidRPr="00A25068">
        <w:rPr>
          <w:rFonts w:eastAsia="Arial MT"/>
        </w:rPr>
        <w:t>facultades amplias y suficientes para actuar, obligar y responsabilizar a todos y cada uno de los integrantes en el</w:t>
      </w:r>
      <w:r w:rsidRPr="00A25068">
        <w:rPr>
          <w:rFonts w:eastAsia="Arial MT"/>
          <w:spacing w:val="1"/>
        </w:rPr>
        <w:t xml:space="preserve"> </w:t>
      </w:r>
      <w:r w:rsidRPr="00A25068">
        <w:rPr>
          <w:rFonts w:eastAsia="Arial MT"/>
        </w:rPr>
        <w:t>trámite</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presente</w:t>
      </w:r>
      <w:r w:rsidRPr="00A25068">
        <w:rPr>
          <w:rFonts w:eastAsia="Arial MT"/>
          <w:spacing w:val="-2"/>
        </w:rPr>
        <w:t xml:space="preserve"> </w:t>
      </w:r>
      <w:r w:rsidRPr="00A25068">
        <w:rPr>
          <w:rFonts w:eastAsia="Arial MT"/>
        </w:rPr>
        <w:t>proceso</w:t>
      </w:r>
      <w:r w:rsidRPr="00A25068">
        <w:rPr>
          <w:rFonts w:eastAsia="Arial MT"/>
          <w:spacing w:val="-3"/>
        </w:rPr>
        <w:t xml:space="preserve"> </w:t>
      </w:r>
      <w:r w:rsidRPr="00A25068">
        <w:rPr>
          <w:rFonts w:eastAsia="Arial MT"/>
        </w:rPr>
        <w:t>y</w:t>
      </w:r>
      <w:r w:rsidRPr="00A25068">
        <w:rPr>
          <w:rFonts w:eastAsia="Arial MT"/>
          <w:spacing w:val="-5"/>
        </w:rPr>
        <w:t xml:space="preserve"> </w:t>
      </w:r>
      <w:r w:rsidRPr="00A25068">
        <w:rPr>
          <w:rFonts w:eastAsia="Arial MT"/>
        </w:rPr>
        <w:t>en la</w:t>
      </w:r>
      <w:r w:rsidRPr="00A25068">
        <w:rPr>
          <w:rFonts w:eastAsia="Arial MT"/>
          <w:spacing w:val="-2"/>
        </w:rPr>
        <w:t xml:space="preserve"> </w:t>
      </w:r>
      <w:r w:rsidRPr="00A25068">
        <w:rPr>
          <w:rFonts w:eastAsia="Arial MT"/>
        </w:rPr>
        <w:t>suscripción</w:t>
      </w:r>
      <w:r w:rsidRPr="00A25068">
        <w:rPr>
          <w:rFonts w:eastAsia="Arial MT"/>
          <w:spacing w:val="-4"/>
        </w:rPr>
        <w:t xml:space="preserve"> </w:t>
      </w:r>
      <w:r w:rsidRPr="00A25068">
        <w:rPr>
          <w:rFonts w:eastAsia="Arial MT"/>
        </w:rPr>
        <w:t>del Contrato. (si</w:t>
      </w:r>
      <w:r w:rsidRPr="00A25068">
        <w:rPr>
          <w:rFonts w:eastAsia="Arial MT"/>
          <w:spacing w:val="-2"/>
        </w:rPr>
        <w:t xml:space="preserve"> </w:t>
      </w:r>
      <w:r w:rsidRPr="00A25068">
        <w:rPr>
          <w:rFonts w:eastAsia="Arial MT"/>
        </w:rPr>
        <w:t>a ello</w:t>
      </w:r>
      <w:r w:rsidRPr="00A25068">
        <w:rPr>
          <w:rFonts w:eastAsia="Arial MT"/>
          <w:spacing w:val="-2"/>
        </w:rPr>
        <w:t xml:space="preserve"> </w:t>
      </w:r>
      <w:r w:rsidRPr="00A25068">
        <w:rPr>
          <w:rFonts w:eastAsia="Arial MT"/>
        </w:rPr>
        <w:t>hubiere lugar)</w:t>
      </w:r>
    </w:p>
    <w:p w14:paraId="2B030D11" w14:textId="77777777" w:rsidR="00445F97" w:rsidRPr="00A25068" w:rsidRDefault="00445F97" w:rsidP="00164BC7">
      <w:pPr>
        <w:widowControl w:val="0"/>
        <w:autoSpaceDE w:val="0"/>
        <w:autoSpaceDN w:val="0"/>
        <w:spacing w:after="0" w:line="240" w:lineRule="auto"/>
        <w:jc w:val="both"/>
        <w:rPr>
          <w:rFonts w:eastAsia="Arial MT"/>
        </w:rPr>
      </w:pPr>
    </w:p>
    <w:p w14:paraId="2F191EB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apoderado podrá ser una persona natural o jurídica, pero en todo caso deberá tener domicilio permanente, para</w:t>
      </w:r>
      <w:r w:rsidRPr="00A25068">
        <w:rPr>
          <w:rFonts w:eastAsia="Arial MT"/>
          <w:spacing w:val="1"/>
        </w:rPr>
        <w:t xml:space="preserve"> </w:t>
      </w:r>
      <w:r w:rsidRPr="00A25068">
        <w:rPr>
          <w:rFonts w:eastAsia="Arial MT"/>
        </w:rPr>
        <w:t>efectos de este proceso, en la República de Colombia, y deberá estar facultado para representar conjuntamente al</w:t>
      </w:r>
      <w:r w:rsidRPr="00A25068">
        <w:rPr>
          <w:rFonts w:eastAsia="Arial MT"/>
          <w:spacing w:val="1"/>
        </w:rPr>
        <w:t xml:space="preserve"> </w:t>
      </w:r>
      <w:r w:rsidRPr="00A25068">
        <w:rPr>
          <w:rFonts w:eastAsia="Arial MT"/>
        </w:rPr>
        <w:t>Oferente</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a</w:t>
      </w:r>
      <w:r w:rsidRPr="00A25068">
        <w:rPr>
          <w:rFonts w:eastAsia="Arial MT"/>
          <w:spacing w:val="-2"/>
        </w:rPr>
        <w:t xml:space="preserve"> </w:t>
      </w:r>
      <w:r w:rsidRPr="00A25068">
        <w:rPr>
          <w:rFonts w:eastAsia="Arial MT"/>
        </w:rPr>
        <w:t>todos</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integrantes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Oferente</w:t>
      </w:r>
      <w:r w:rsidRPr="00A25068">
        <w:rPr>
          <w:rFonts w:eastAsia="Arial MT"/>
          <w:spacing w:val="-2"/>
        </w:rPr>
        <w:t xml:space="preserve"> </w:t>
      </w:r>
      <w:r w:rsidRPr="00A25068">
        <w:rPr>
          <w:rFonts w:eastAsia="Arial MT"/>
        </w:rPr>
        <w:t>Plural.</w:t>
      </w:r>
    </w:p>
    <w:p w14:paraId="71BC2EA4" w14:textId="77777777" w:rsidR="00E64847" w:rsidRPr="00A25068" w:rsidRDefault="00E64847" w:rsidP="00164BC7">
      <w:pPr>
        <w:widowControl w:val="0"/>
        <w:autoSpaceDE w:val="0"/>
        <w:autoSpaceDN w:val="0"/>
        <w:spacing w:after="0" w:line="240" w:lineRule="auto"/>
        <w:jc w:val="both"/>
        <w:rPr>
          <w:rFonts w:eastAsia="Arial MT"/>
        </w:rPr>
      </w:pPr>
    </w:p>
    <w:p w14:paraId="5B563373" w14:textId="7CCB20D1" w:rsidR="00445F97" w:rsidRPr="00A25068" w:rsidRDefault="00445F97" w:rsidP="00164BC7">
      <w:pPr>
        <w:spacing w:after="0" w:line="240" w:lineRule="auto"/>
        <w:jc w:val="both"/>
        <w:rPr>
          <w:rFonts w:eastAsia="Calibri"/>
        </w:rPr>
      </w:pPr>
      <w:r w:rsidRPr="00A25068">
        <w:rPr>
          <w:rFonts w:eastAsia="Calibri"/>
          <w:b/>
        </w:rPr>
        <w:t xml:space="preserve">NOTA: </w:t>
      </w:r>
      <w:r w:rsidRPr="00A25068">
        <w:rPr>
          <w:rFonts w:eastAsia="Calibri"/>
        </w:rPr>
        <w:t>En caso de contar con información sometida a reserva legal, deberá señalarlo de manera expresa en la</w:t>
      </w:r>
      <w:r w:rsidRPr="00A25068">
        <w:rPr>
          <w:rFonts w:eastAsia="Calibri"/>
          <w:spacing w:val="1"/>
        </w:rPr>
        <w:t xml:space="preserve"> </w:t>
      </w:r>
      <w:r w:rsidRPr="00A25068">
        <w:rPr>
          <w:rFonts w:eastAsia="Calibri"/>
        </w:rPr>
        <w:t xml:space="preserve">carta de presentación de la propuesta </w:t>
      </w:r>
      <w:r w:rsidRPr="00A25068">
        <w:rPr>
          <w:rFonts w:eastAsia="Calibri"/>
          <w:b/>
        </w:rPr>
        <w:t>(</w:t>
      </w:r>
      <w:r w:rsidR="00D931B4">
        <w:rPr>
          <w:rFonts w:eastAsia="Calibri"/>
          <w:b/>
        </w:rPr>
        <w:t xml:space="preserve">FORMATO 1. CARTA DE </w:t>
      </w:r>
      <w:proofErr w:type="spellStart"/>
      <w:r w:rsidR="00D931B4">
        <w:rPr>
          <w:rFonts w:eastAsia="Calibri"/>
          <w:b/>
        </w:rPr>
        <w:t>PRESENTACION</w:t>
      </w:r>
      <w:proofErr w:type="spellEnd"/>
      <w:r w:rsidRPr="00A25068">
        <w:rPr>
          <w:rFonts w:eastAsia="Calibri"/>
          <w:b/>
        </w:rPr>
        <w:t>) y en la plataforma transaccional del Sistema Electrónico de</w:t>
      </w:r>
      <w:r w:rsidRPr="00A25068">
        <w:rPr>
          <w:rFonts w:eastAsia="Calibri"/>
          <w:b/>
          <w:spacing w:val="1"/>
        </w:rPr>
        <w:t xml:space="preserve"> </w:t>
      </w:r>
      <w:r w:rsidRPr="00A25068">
        <w:rPr>
          <w:rFonts w:eastAsia="Calibri"/>
          <w:b/>
        </w:rPr>
        <w:t>Contratación</w:t>
      </w:r>
      <w:r w:rsidRPr="00A25068">
        <w:rPr>
          <w:rFonts w:eastAsia="Calibri"/>
          <w:b/>
          <w:spacing w:val="-5"/>
        </w:rPr>
        <w:t xml:space="preserve"> </w:t>
      </w:r>
      <w:r w:rsidRPr="00A25068">
        <w:rPr>
          <w:rFonts w:eastAsia="Calibri"/>
          <w:b/>
        </w:rPr>
        <w:t xml:space="preserve">Pública – </w:t>
      </w:r>
      <w:proofErr w:type="spellStart"/>
      <w:r w:rsidRPr="00A25068">
        <w:rPr>
          <w:rFonts w:eastAsia="Calibri"/>
          <w:b/>
        </w:rPr>
        <w:t>SECOP</w:t>
      </w:r>
      <w:proofErr w:type="spellEnd"/>
      <w:r w:rsidRPr="00A25068">
        <w:rPr>
          <w:rFonts w:eastAsia="Calibri"/>
          <w:b/>
          <w:spacing w:val="-1"/>
        </w:rPr>
        <w:t xml:space="preserve"> </w:t>
      </w:r>
      <w:r w:rsidRPr="00A25068">
        <w:rPr>
          <w:rFonts w:eastAsia="Calibri"/>
          <w:b/>
        </w:rPr>
        <w:t>II</w:t>
      </w:r>
      <w:r w:rsidRPr="00A25068">
        <w:rPr>
          <w:rFonts w:eastAsia="Calibri"/>
        </w:rPr>
        <w:t>,</w:t>
      </w:r>
      <w:r w:rsidRPr="00A25068">
        <w:rPr>
          <w:rFonts w:eastAsia="Calibri"/>
          <w:spacing w:val="-1"/>
        </w:rPr>
        <w:t xml:space="preserve"> </w:t>
      </w:r>
      <w:r w:rsidRPr="00A25068">
        <w:rPr>
          <w:rFonts w:eastAsia="Calibri"/>
        </w:rPr>
        <w:t>cuando</w:t>
      </w:r>
      <w:r w:rsidRPr="00A25068">
        <w:rPr>
          <w:rFonts w:eastAsia="Calibri"/>
          <w:spacing w:val="-1"/>
        </w:rPr>
        <w:t xml:space="preserve"> </w:t>
      </w:r>
      <w:r w:rsidRPr="00A25068">
        <w:rPr>
          <w:rFonts w:eastAsia="Calibri"/>
        </w:rPr>
        <w:t>cargue</w:t>
      </w:r>
      <w:r w:rsidRPr="00A25068">
        <w:rPr>
          <w:rFonts w:eastAsia="Calibri"/>
          <w:spacing w:val="-5"/>
        </w:rPr>
        <w:t xml:space="preserve"> </w:t>
      </w:r>
      <w:r w:rsidRPr="00A25068">
        <w:rPr>
          <w:rFonts w:eastAsia="Calibri"/>
        </w:rPr>
        <w:t>los</w:t>
      </w:r>
      <w:r w:rsidRPr="00A25068">
        <w:rPr>
          <w:rFonts w:eastAsia="Calibri"/>
          <w:spacing w:val="-5"/>
        </w:rPr>
        <w:t xml:space="preserve"> </w:t>
      </w:r>
      <w:r w:rsidRPr="00A25068">
        <w:rPr>
          <w:rFonts w:eastAsia="Calibri"/>
        </w:rPr>
        <w:t>documentos</w:t>
      </w:r>
      <w:r w:rsidRPr="00A25068">
        <w:rPr>
          <w:rFonts w:eastAsia="Calibri"/>
          <w:spacing w:val="2"/>
        </w:rPr>
        <w:t xml:space="preserve"> </w:t>
      </w:r>
      <w:r w:rsidRPr="00A25068">
        <w:rPr>
          <w:rFonts w:eastAsia="Calibri"/>
        </w:rPr>
        <w:t>deberá</w:t>
      </w:r>
      <w:r w:rsidRPr="00A25068">
        <w:rPr>
          <w:rFonts w:eastAsia="Calibri"/>
          <w:spacing w:val="-1"/>
        </w:rPr>
        <w:t xml:space="preserve"> </w:t>
      </w:r>
      <w:r w:rsidRPr="00A25068">
        <w:rPr>
          <w:rFonts w:eastAsia="Calibri"/>
        </w:rPr>
        <w:t>marcar</w:t>
      </w:r>
      <w:r w:rsidRPr="00A25068">
        <w:rPr>
          <w:rFonts w:eastAsia="Calibri"/>
          <w:spacing w:val="-8"/>
        </w:rPr>
        <w:t xml:space="preserve"> </w:t>
      </w:r>
      <w:r w:rsidRPr="00A25068">
        <w:rPr>
          <w:rFonts w:eastAsia="Calibri"/>
        </w:rPr>
        <w:t>que</w:t>
      </w:r>
      <w:r w:rsidRPr="00A25068">
        <w:rPr>
          <w:rFonts w:eastAsia="Calibri"/>
          <w:spacing w:val="-3"/>
        </w:rPr>
        <w:t xml:space="preserve"> </w:t>
      </w:r>
      <w:r w:rsidRPr="00A25068">
        <w:rPr>
          <w:rFonts w:eastAsia="Calibri"/>
        </w:rPr>
        <w:t>es</w:t>
      </w:r>
      <w:r w:rsidRPr="00A25068">
        <w:rPr>
          <w:rFonts w:eastAsia="Calibri"/>
          <w:spacing w:val="-7"/>
        </w:rPr>
        <w:t xml:space="preserve"> </w:t>
      </w:r>
      <w:r w:rsidRPr="00A25068">
        <w:rPr>
          <w:rFonts w:eastAsia="Calibri"/>
        </w:rPr>
        <w:t>confidencial.</w:t>
      </w:r>
    </w:p>
    <w:p w14:paraId="1500B5F2" w14:textId="77777777" w:rsidR="00445F97" w:rsidRPr="00A25068" w:rsidRDefault="00445F97" w:rsidP="00164BC7">
      <w:pPr>
        <w:spacing w:after="0" w:line="240" w:lineRule="auto"/>
        <w:jc w:val="both"/>
        <w:rPr>
          <w:rFonts w:eastAsia="Calibri"/>
        </w:rPr>
      </w:pPr>
    </w:p>
    <w:p w14:paraId="5750BF5B" w14:textId="5AA674E3" w:rsidR="00445F97" w:rsidRPr="00A25068" w:rsidRDefault="00445F97" w:rsidP="00E64847">
      <w:pPr>
        <w:widowControl w:val="0"/>
        <w:numPr>
          <w:ilvl w:val="3"/>
          <w:numId w:val="11"/>
        </w:numPr>
        <w:tabs>
          <w:tab w:val="left" w:pos="1843"/>
        </w:tabs>
        <w:autoSpaceDE w:val="0"/>
        <w:autoSpaceDN w:val="0"/>
        <w:spacing w:after="0" w:line="240" w:lineRule="auto"/>
        <w:ind w:left="709" w:hanging="709"/>
        <w:jc w:val="both"/>
        <w:outlineLvl w:val="0"/>
        <w:rPr>
          <w:rFonts w:eastAsia="Arial"/>
          <w:bCs/>
        </w:rPr>
      </w:pPr>
      <w:r w:rsidRPr="00A25068">
        <w:rPr>
          <w:rFonts w:eastAsia="Arial"/>
          <w:b/>
          <w:bCs/>
          <w:lang w:eastAsia="es-ES"/>
        </w:rPr>
        <w:t>CONVOCATORIA A MIPYMES</w:t>
      </w:r>
      <w:r w:rsidR="00C229B6">
        <w:rPr>
          <w:rFonts w:eastAsia="Arial"/>
          <w:b/>
          <w:bCs/>
          <w:lang w:eastAsia="es-ES"/>
        </w:rPr>
        <w:t xml:space="preserve"> </w:t>
      </w:r>
      <w:r w:rsidRPr="00A25068">
        <w:rPr>
          <w:rFonts w:eastAsia="Arial"/>
          <w:b/>
          <w:bCs/>
        </w:rPr>
        <w:t xml:space="preserve"> </w:t>
      </w:r>
    </w:p>
    <w:p w14:paraId="4FC9F9F9" w14:textId="77777777" w:rsidR="00445F97" w:rsidRPr="00A25068" w:rsidRDefault="00445F97" w:rsidP="00164BC7">
      <w:pPr>
        <w:tabs>
          <w:tab w:val="left" w:pos="567"/>
        </w:tabs>
        <w:autoSpaceDE w:val="0"/>
        <w:autoSpaceDN w:val="0"/>
        <w:adjustRightInd w:val="0"/>
        <w:spacing w:after="0" w:line="240" w:lineRule="auto"/>
        <w:jc w:val="both"/>
        <w:rPr>
          <w:rFonts w:eastAsia="Calibri"/>
          <w:b/>
        </w:rPr>
      </w:pPr>
      <w:bookmarkStart w:id="0" w:name="_Hlk98939446"/>
    </w:p>
    <w:p w14:paraId="12879F39" w14:textId="47223C8F" w:rsidR="00445F97" w:rsidRPr="00A25068" w:rsidRDefault="00445F97" w:rsidP="00164BC7">
      <w:pPr>
        <w:shd w:val="clear" w:color="auto" w:fill="FFFFFF"/>
        <w:spacing w:after="0" w:line="240" w:lineRule="auto"/>
        <w:jc w:val="both"/>
        <w:rPr>
          <w:rFonts w:eastAsia="Arial Unicode MS"/>
          <w:lang w:eastAsia="es-ES"/>
        </w:rPr>
      </w:pPr>
      <w:r w:rsidRPr="00A25068">
        <w:rPr>
          <w:rFonts w:eastAsia="Arial Unicode MS"/>
          <w:lang w:eastAsia="es-ES"/>
        </w:rPr>
        <w:t>De conformidad con lo dispuesto en el artículo 12 de la Ley 1150 de 2007 y el artículo 2.2.1.2.4.2.2 y </w:t>
      </w:r>
      <w:hyperlink r:id="rId19" w:anchor="2.2.1.2.4.2.4" w:history="1">
        <w:r w:rsidRPr="00A25068">
          <w:rPr>
            <w:rFonts w:eastAsia="Arial Unicode MS"/>
            <w:lang w:eastAsia="es-ES"/>
          </w:rPr>
          <w:t>2.2.1.2.4.2.4</w:t>
        </w:r>
      </w:hyperlink>
      <w:r w:rsidR="00CD44B7" w:rsidRPr="00A25068">
        <w:rPr>
          <w:rFonts w:eastAsia="Arial Unicode MS"/>
          <w:lang w:eastAsia="es-ES"/>
        </w:rPr>
        <w:t xml:space="preserve"> </w:t>
      </w:r>
      <w:r w:rsidRPr="00A25068">
        <w:rPr>
          <w:rFonts w:eastAsia="Arial Unicode MS"/>
          <w:lang w:eastAsia="es-ES"/>
        </w:rPr>
        <w:t>del Decreto 1082 de 2015 (modificado por el artículo 5 del Decreto 1860 de 2021</w:t>
      </w:r>
      <w:r w:rsidR="00D55AE2">
        <w:rPr>
          <w:rFonts w:eastAsia="Arial Unicode MS"/>
          <w:lang w:eastAsia="es-ES"/>
        </w:rPr>
        <w:t>)</w:t>
      </w:r>
      <w:r w:rsidRPr="00A25068">
        <w:rPr>
          <w:rFonts w:eastAsia="Arial Unicode MS"/>
          <w:lang w:eastAsia="es-ES"/>
        </w:rPr>
        <w:t xml:space="preserve">, este proceso de selección se podrá limitar la convocatoria a </w:t>
      </w:r>
      <w:proofErr w:type="spellStart"/>
      <w:r w:rsidRPr="00A25068">
        <w:rPr>
          <w:rFonts w:eastAsia="Arial Unicode MS"/>
          <w:bCs/>
          <w:lang w:eastAsia="es-ES"/>
        </w:rPr>
        <w:t>Mipymes</w:t>
      </w:r>
      <w:proofErr w:type="spellEnd"/>
      <w:r w:rsidRPr="00A25068">
        <w:rPr>
          <w:rFonts w:eastAsia="Arial Unicode MS"/>
          <w:lang w:eastAsia="es-ES"/>
        </w:rPr>
        <w:t>, cuando en el procesos de contratación con pluralidad de oferentes, concurran los siguientes requisitos:</w:t>
      </w:r>
    </w:p>
    <w:p w14:paraId="77F41868" w14:textId="77777777" w:rsidR="00445F97" w:rsidRPr="00A25068" w:rsidRDefault="00445F97" w:rsidP="00164BC7">
      <w:pPr>
        <w:shd w:val="clear" w:color="auto" w:fill="FFFFFF"/>
        <w:spacing w:after="0" w:line="240" w:lineRule="auto"/>
        <w:jc w:val="both"/>
        <w:rPr>
          <w:rFonts w:eastAsia="Arial Unicode MS"/>
          <w:lang w:eastAsia="es-ES"/>
        </w:rPr>
      </w:pPr>
    </w:p>
    <w:p w14:paraId="69718084" w14:textId="11EFB6CF" w:rsidR="00293B8E" w:rsidRPr="00A11B75" w:rsidRDefault="00293B8E" w:rsidP="00293B8E">
      <w:pPr>
        <w:pStyle w:val="Textonotapie"/>
        <w:numPr>
          <w:ilvl w:val="4"/>
          <w:numId w:val="11"/>
        </w:numPr>
        <w:ind w:left="284" w:hanging="284"/>
        <w:jc w:val="both"/>
        <w:rPr>
          <w:rFonts w:ascii="Arial" w:hAnsi="Arial" w:cs="Arial"/>
          <w:color w:val="000000" w:themeColor="text1"/>
          <w:sz w:val="20"/>
          <w:szCs w:val="20"/>
          <w:lang w:val="es-VE"/>
        </w:rPr>
      </w:pPr>
      <w:bookmarkStart w:id="1" w:name="_Hlk162015805"/>
      <w:r w:rsidRPr="00A11B75">
        <w:rPr>
          <w:rFonts w:ascii="Arial" w:hAnsi="Arial" w:cs="Arial"/>
          <w:color w:val="000000" w:themeColor="text1"/>
          <w:sz w:val="20"/>
          <w:szCs w:val="20"/>
        </w:rPr>
        <w:t>El valor del Proceso de Contratación sea menor a ciento veinticinco mil dólares de los Estados Unidos de América (</w:t>
      </w:r>
      <w:proofErr w:type="spellStart"/>
      <w:r w:rsidRPr="00A11B75">
        <w:rPr>
          <w:rFonts w:ascii="Arial" w:hAnsi="Arial" w:cs="Arial"/>
          <w:color w:val="000000" w:themeColor="text1"/>
          <w:sz w:val="20"/>
          <w:szCs w:val="20"/>
        </w:rPr>
        <w:t>US$125.000</w:t>
      </w:r>
      <w:proofErr w:type="spellEnd"/>
      <w:r w:rsidRPr="00A11B75">
        <w:rPr>
          <w:rFonts w:ascii="Arial" w:hAnsi="Arial" w:cs="Arial"/>
          <w:color w:val="000000" w:themeColor="text1"/>
          <w:sz w:val="20"/>
          <w:szCs w:val="20"/>
        </w:rPr>
        <w:t>), liquidados con la tasa de cambio que para el efecto determina cada dos años el Ministerio de Comercio, Industria y Turismo.</w:t>
      </w:r>
      <w:r w:rsidRPr="00A11B75">
        <w:rPr>
          <w:rFonts w:ascii="Arial" w:hAnsi="Arial" w:cs="Arial"/>
          <w:color w:val="000000" w:themeColor="text1"/>
          <w:sz w:val="20"/>
          <w:szCs w:val="20"/>
          <w:lang w:val="es-VE"/>
        </w:rPr>
        <w:t xml:space="preserve"> </w:t>
      </w:r>
      <w:r w:rsidRPr="00A11B75">
        <w:rPr>
          <w:rFonts w:ascii="Arial" w:hAnsi="Arial" w:cs="Arial"/>
          <w:color w:val="000000" w:themeColor="text1"/>
          <w:sz w:val="20"/>
          <w:szCs w:val="20"/>
          <w:lang w:eastAsia="es-CO"/>
        </w:rPr>
        <w:t>Este umbral</w:t>
      </w:r>
      <w:r w:rsidRPr="00A11B75">
        <w:rPr>
          <w:rStyle w:val="Refdenotaalpie"/>
          <w:rFonts w:ascii="Arial" w:hAnsi="Arial" w:cs="Arial"/>
          <w:color w:val="000000" w:themeColor="text1"/>
          <w:sz w:val="20"/>
          <w:szCs w:val="20"/>
          <w:lang w:eastAsia="es-CO"/>
        </w:rPr>
        <w:footnoteReference w:id="1"/>
      </w:r>
      <w:r w:rsidRPr="00A11B75">
        <w:rPr>
          <w:rFonts w:ascii="Arial" w:hAnsi="Arial" w:cs="Arial"/>
          <w:color w:val="000000" w:themeColor="text1"/>
          <w:sz w:val="20"/>
          <w:szCs w:val="20"/>
          <w:lang w:eastAsia="es-CO"/>
        </w:rPr>
        <w:t xml:space="preserve"> es de </w:t>
      </w:r>
      <w:r w:rsidRPr="003A3DA1">
        <w:rPr>
          <w:rFonts w:ascii="Arial" w:hAnsi="Arial" w:cs="Arial"/>
          <w:b/>
          <w:bCs/>
          <w:color w:val="000000" w:themeColor="text1"/>
          <w:sz w:val="20"/>
          <w:szCs w:val="20"/>
          <w:lang w:eastAsia="es-CO"/>
        </w:rPr>
        <w:t>$</w:t>
      </w:r>
      <w:r w:rsidRPr="003A3DA1">
        <w:rPr>
          <w:b/>
          <w:bCs/>
        </w:rPr>
        <w:t xml:space="preserve"> </w:t>
      </w:r>
      <w:proofErr w:type="gramStart"/>
      <w:r w:rsidR="000B5338" w:rsidRPr="000B5338">
        <w:rPr>
          <w:rFonts w:ascii="Arial" w:hAnsi="Arial" w:cs="Arial"/>
          <w:b/>
          <w:bCs/>
          <w:color w:val="000000" w:themeColor="text1"/>
          <w:sz w:val="20"/>
          <w:szCs w:val="20"/>
          <w:lang w:eastAsia="es-CO"/>
        </w:rPr>
        <w:t>511.708.497</w:t>
      </w:r>
      <w:r w:rsidR="000B5338" w:rsidRPr="002026FA">
        <w:rPr>
          <w:rFonts w:ascii="Arial" w:hAnsi="Arial" w:cs="Arial"/>
          <w:color w:val="000000" w:themeColor="text1"/>
          <w:sz w:val="20"/>
          <w:szCs w:val="20"/>
          <w:lang w:eastAsia="es-CO"/>
        </w:rPr>
        <w:t xml:space="preserve"> </w:t>
      </w:r>
      <w:r>
        <w:rPr>
          <w:rFonts w:ascii="Arial" w:hAnsi="Arial" w:cs="Arial"/>
          <w:color w:val="000000" w:themeColor="text1"/>
          <w:sz w:val="20"/>
          <w:szCs w:val="20"/>
          <w:lang w:eastAsia="es-CO"/>
        </w:rPr>
        <w:t xml:space="preserve"> </w:t>
      </w:r>
      <w:r w:rsidRPr="00A11B75">
        <w:rPr>
          <w:rFonts w:ascii="Arial" w:hAnsi="Arial" w:cs="Arial"/>
          <w:color w:val="000000" w:themeColor="text1"/>
          <w:sz w:val="20"/>
          <w:szCs w:val="20"/>
          <w:lang w:eastAsia="es-CO"/>
        </w:rPr>
        <w:t>hasta</w:t>
      </w:r>
      <w:proofErr w:type="gramEnd"/>
      <w:r w:rsidRPr="00A11B75">
        <w:rPr>
          <w:rFonts w:ascii="Arial" w:hAnsi="Arial" w:cs="Arial"/>
          <w:color w:val="000000" w:themeColor="text1"/>
          <w:sz w:val="20"/>
          <w:szCs w:val="20"/>
          <w:lang w:eastAsia="es-CO"/>
        </w:rPr>
        <w:t xml:space="preserve"> el 31 de diciembre de 202</w:t>
      </w:r>
      <w:r w:rsidR="000B5338">
        <w:rPr>
          <w:rFonts w:ascii="Arial" w:hAnsi="Arial" w:cs="Arial"/>
          <w:color w:val="000000" w:themeColor="text1"/>
          <w:sz w:val="20"/>
          <w:szCs w:val="20"/>
          <w:lang w:eastAsia="es-CO"/>
        </w:rPr>
        <w:t>7</w:t>
      </w:r>
      <w:r w:rsidRPr="00A11B75">
        <w:rPr>
          <w:rFonts w:ascii="Arial" w:hAnsi="Arial" w:cs="Arial"/>
          <w:color w:val="000000" w:themeColor="text1"/>
          <w:sz w:val="20"/>
          <w:szCs w:val="20"/>
          <w:lang w:eastAsia="es-CO"/>
        </w:rPr>
        <w:t xml:space="preserve"> de acuerdo con la publicación de </w:t>
      </w:r>
      <w:r w:rsidRPr="00A11B75">
        <w:rPr>
          <w:rFonts w:ascii="Arial" w:hAnsi="Arial" w:cs="Arial"/>
          <w:color w:val="000000" w:themeColor="text1"/>
          <w:sz w:val="20"/>
          <w:szCs w:val="20"/>
          <w:shd w:val="clear" w:color="auto" w:fill="FFFFFF"/>
        </w:rPr>
        <w:t>los umbrales para limitación de convocatorias a MiPymes 202</w:t>
      </w:r>
      <w:r w:rsidR="000B5338">
        <w:rPr>
          <w:rFonts w:ascii="Arial" w:hAnsi="Arial" w:cs="Arial"/>
          <w:color w:val="000000" w:themeColor="text1"/>
          <w:sz w:val="20"/>
          <w:szCs w:val="20"/>
          <w:shd w:val="clear" w:color="auto" w:fill="FFFFFF"/>
        </w:rPr>
        <w:t>6</w:t>
      </w:r>
      <w:r w:rsidRPr="00A11B75">
        <w:rPr>
          <w:rFonts w:ascii="Arial" w:hAnsi="Arial" w:cs="Arial"/>
          <w:color w:val="000000" w:themeColor="text1"/>
          <w:sz w:val="20"/>
          <w:szCs w:val="20"/>
          <w:shd w:val="clear" w:color="auto" w:fill="FFFFFF"/>
        </w:rPr>
        <w:t>-202</w:t>
      </w:r>
      <w:r w:rsidR="000B5338">
        <w:rPr>
          <w:rFonts w:ascii="Arial" w:hAnsi="Arial" w:cs="Arial"/>
          <w:color w:val="000000" w:themeColor="text1"/>
          <w:sz w:val="20"/>
          <w:szCs w:val="20"/>
          <w:shd w:val="clear" w:color="auto" w:fill="FFFFFF"/>
        </w:rPr>
        <w:t>7</w:t>
      </w:r>
      <w:r w:rsidRPr="00A11B75">
        <w:rPr>
          <w:rFonts w:ascii="Arial" w:hAnsi="Arial" w:cs="Arial"/>
          <w:color w:val="000000" w:themeColor="text1"/>
          <w:sz w:val="20"/>
          <w:szCs w:val="20"/>
          <w:shd w:val="clear" w:color="auto" w:fill="FFFFFF"/>
        </w:rPr>
        <w:t xml:space="preserve"> del Ministerio de Comercio y Colombia Compra Eficiente.</w:t>
      </w:r>
      <w:bookmarkEnd w:id="1"/>
    </w:p>
    <w:p w14:paraId="3004A376" w14:textId="77777777" w:rsidR="00AB29D9" w:rsidRPr="00AB29D9" w:rsidRDefault="00AB29D9" w:rsidP="00AB29D9">
      <w:pPr>
        <w:shd w:val="clear" w:color="auto" w:fill="FFFFFF"/>
        <w:spacing w:after="0" w:line="240" w:lineRule="auto"/>
        <w:ind w:left="284"/>
        <w:jc w:val="both"/>
        <w:rPr>
          <w:rFonts w:eastAsia="Arial Unicode MS"/>
          <w:lang w:eastAsia="es-ES"/>
        </w:rPr>
      </w:pPr>
    </w:p>
    <w:p w14:paraId="7B04185F" w14:textId="77777777" w:rsidR="00445F97" w:rsidRPr="00A25068" w:rsidRDefault="00445F97" w:rsidP="00164BC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Se hayan recibido solicitudes de por lo menos dos (2) </w:t>
      </w:r>
      <w:proofErr w:type="spellStart"/>
      <w:r w:rsidRPr="00A25068">
        <w:rPr>
          <w:rFonts w:eastAsia="Times New Roman"/>
          <w:lang w:eastAsia="es-ES"/>
        </w:rPr>
        <w:t>Mipyme</w:t>
      </w:r>
      <w:proofErr w:type="spellEnd"/>
      <w:r w:rsidRPr="00A25068">
        <w:rPr>
          <w:rFonts w:eastAsia="Times New Roman"/>
          <w:lang w:eastAsia="es-ES"/>
        </w:rPr>
        <w:t xml:space="preserve"> colombianas para limitar la convocatoria.</w:t>
      </w:r>
    </w:p>
    <w:p w14:paraId="6727FB9B" w14:textId="77777777" w:rsidR="00445F97" w:rsidRPr="00A25068" w:rsidRDefault="00445F97" w:rsidP="00164BC7">
      <w:pPr>
        <w:spacing w:after="0" w:line="240" w:lineRule="auto"/>
        <w:ind w:left="284"/>
        <w:jc w:val="both"/>
        <w:rPr>
          <w:rFonts w:eastAsia="Times New Roman"/>
          <w:lang w:eastAsia="es-ES"/>
        </w:rPr>
      </w:pPr>
    </w:p>
    <w:p w14:paraId="03EC5655" w14:textId="77777777" w:rsidR="00445F97" w:rsidRPr="00A25068" w:rsidRDefault="00445F97" w:rsidP="00164BC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Para que las </w:t>
      </w:r>
      <w:proofErr w:type="spellStart"/>
      <w:r w:rsidRPr="00A25068">
        <w:rPr>
          <w:rFonts w:eastAsia="Times New Roman"/>
          <w:lang w:eastAsia="es-ES"/>
        </w:rPr>
        <w:t>Mipymes</w:t>
      </w:r>
      <w:proofErr w:type="spellEnd"/>
      <w:r w:rsidRPr="00A25068">
        <w:rPr>
          <w:rFonts w:eastAsia="Times New Roman"/>
          <w:lang w:eastAsia="es-ES"/>
        </w:rPr>
        <w:t xml:space="preserve"> puedan participar en las convocatorias deberán acreditar como mínimo un (1) año de existencia y presentar el certificado expedido por la cámara de comercio o por la autoridad que sea competente para dicha acreditación.</w:t>
      </w:r>
    </w:p>
    <w:p w14:paraId="1CB8B95F" w14:textId="77777777" w:rsidR="00445F97" w:rsidRPr="00A25068" w:rsidRDefault="00445F97" w:rsidP="00164BC7">
      <w:pPr>
        <w:spacing w:after="0" w:line="240" w:lineRule="auto"/>
        <w:ind w:left="284"/>
        <w:jc w:val="both"/>
        <w:rPr>
          <w:rFonts w:eastAsia="Times New Roman"/>
          <w:lang w:eastAsia="es-ES"/>
        </w:rPr>
      </w:pPr>
    </w:p>
    <w:p w14:paraId="75AC37B7" w14:textId="77777777" w:rsidR="00445F97" w:rsidRPr="00A25068" w:rsidRDefault="00445F97" w:rsidP="00164BC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Estas solicitudes de manifestación de interés en participar de por lo menos dos (2) </w:t>
      </w:r>
      <w:proofErr w:type="spellStart"/>
      <w:r w:rsidRPr="00A25068">
        <w:rPr>
          <w:rFonts w:eastAsia="Times New Roman"/>
          <w:lang w:eastAsia="es-ES"/>
        </w:rPr>
        <w:t>Mipyme</w:t>
      </w:r>
      <w:proofErr w:type="spellEnd"/>
      <w:r w:rsidRPr="00A25068">
        <w:rPr>
          <w:rFonts w:eastAsia="Times New Roman"/>
          <w:lang w:eastAsia="es-ES"/>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6AE26F40" w14:textId="77777777" w:rsidR="00445F97" w:rsidRPr="00A25068" w:rsidRDefault="00445F97" w:rsidP="00164BC7">
      <w:pPr>
        <w:spacing w:after="0" w:line="240" w:lineRule="auto"/>
        <w:ind w:left="284"/>
        <w:jc w:val="both"/>
        <w:rPr>
          <w:rFonts w:eastAsia="Times New Roman"/>
          <w:lang w:eastAsia="es-ES"/>
        </w:rPr>
      </w:pPr>
    </w:p>
    <w:p w14:paraId="0BD2C930" w14:textId="77777777" w:rsidR="00445F97" w:rsidRPr="00A25068" w:rsidRDefault="00445F97" w:rsidP="00164BC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Tratándose de personas jurídicas, las solicitudes solo las podrán realizar </w:t>
      </w:r>
      <w:proofErr w:type="spellStart"/>
      <w:r w:rsidRPr="00A25068">
        <w:rPr>
          <w:rFonts w:eastAsia="Times New Roman"/>
          <w:lang w:eastAsia="es-ES"/>
        </w:rPr>
        <w:t>Mipyme</w:t>
      </w:r>
      <w:proofErr w:type="spellEnd"/>
      <w:r w:rsidRPr="00A25068">
        <w:rPr>
          <w:rFonts w:eastAsia="Times New Roman"/>
          <w:lang w:eastAsia="es-ES"/>
        </w:rPr>
        <w:t xml:space="preserve">, cuyo objeto social les permita ejecutar el contrato relacionado con el proceso contractual, lo cual será verificado en el </w:t>
      </w:r>
      <w:r w:rsidRPr="00A25068">
        <w:rPr>
          <w:rFonts w:eastAsia="Times New Roman"/>
          <w:lang w:eastAsia="es-ES"/>
        </w:rPr>
        <w:lastRenderedPageBreak/>
        <w:t>Certificado de Existencia y Representación Legal, expedido por la Cámara de Comercio o por la autoridad que sea competente para acreditar su antigüedad.</w:t>
      </w:r>
    </w:p>
    <w:p w14:paraId="307CEF4F" w14:textId="77777777" w:rsidR="00445F97" w:rsidRPr="00A25068" w:rsidRDefault="00445F97" w:rsidP="00164BC7">
      <w:pPr>
        <w:spacing w:after="0" w:line="240" w:lineRule="auto"/>
        <w:ind w:left="284"/>
        <w:jc w:val="both"/>
        <w:rPr>
          <w:rFonts w:eastAsia="Times New Roman"/>
          <w:lang w:eastAsia="es-ES"/>
        </w:rPr>
      </w:pPr>
    </w:p>
    <w:p w14:paraId="43F57E5E" w14:textId="77777777" w:rsidR="00445F97" w:rsidRPr="00A25068" w:rsidRDefault="00445F97" w:rsidP="00E6484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Las cooperativas y demás entidades de economía solidaria, siempre que tengan la calidad de </w:t>
      </w:r>
      <w:proofErr w:type="spellStart"/>
      <w:r w:rsidR="00E64847" w:rsidRPr="00A25068">
        <w:rPr>
          <w:rFonts w:eastAsia="Times New Roman"/>
          <w:lang w:eastAsia="es-ES"/>
        </w:rPr>
        <w:t>Mipyme</w:t>
      </w:r>
      <w:proofErr w:type="spellEnd"/>
      <w:r w:rsidRPr="00A25068">
        <w:rPr>
          <w:rFonts w:eastAsia="Times New Roman"/>
          <w:lang w:eastAsia="es-ES"/>
        </w:rPr>
        <w:t>, podrán solicitar y participar en las convocatorias limitadas en las mismas condiciones dispuestas en el artículo 2.2.1.2.4.2</w:t>
      </w:r>
      <w:r w:rsidR="00E64847" w:rsidRPr="00A25068">
        <w:rPr>
          <w:rFonts w:eastAsia="Times New Roman"/>
          <w:lang w:eastAsia="es-ES"/>
        </w:rPr>
        <w:t xml:space="preserve"> </w:t>
      </w:r>
      <w:r w:rsidRPr="00A25068">
        <w:rPr>
          <w:rFonts w:eastAsia="Times New Roman"/>
          <w:lang w:eastAsia="es-ES"/>
        </w:rPr>
        <w:t>del Decreto 1082 de 2015.</w:t>
      </w:r>
    </w:p>
    <w:p w14:paraId="3BFDBFBB" w14:textId="77777777" w:rsidR="00445F97" w:rsidRPr="00A25068" w:rsidRDefault="00445F97" w:rsidP="00E64847">
      <w:pPr>
        <w:spacing w:after="0" w:line="240" w:lineRule="auto"/>
        <w:ind w:left="284"/>
        <w:jc w:val="both"/>
        <w:rPr>
          <w:rFonts w:eastAsia="Times New Roman"/>
          <w:lang w:eastAsia="es-ES"/>
        </w:rPr>
      </w:pPr>
    </w:p>
    <w:p w14:paraId="10B12BC6" w14:textId="77777777" w:rsidR="00445F97" w:rsidRPr="00A25068" w:rsidRDefault="00445F97" w:rsidP="00E6484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En caso de que la convocatoria se limite a </w:t>
      </w:r>
      <w:proofErr w:type="spellStart"/>
      <w:r w:rsidRPr="00A25068">
        <w:rPr>
          <w:rFonts w:eastAsia="Times New Roman"/>
          <w:lang w:eastAsia="es-ES"/>
        </w:rPr>
        <w:t>Mipymes</w:t>
      </w:r>
      <w:proofErr w:type="spellEnd"/>
      <w:r w:rsidRPr="00A25068">
        <w:rPr>
          <w:rFonts w:eastAsia="Times New Roman"/>
          <w:lang w:eastAsia="es-ES"/>
        </w:rPr>
        <w:t xml:space="preserve">, solo se aceptarán las ofertas de </w:t>
      </w:r>
      <w:proofErr w:type="spellStart"/>
      <w:r w:rsidRPr="00A25068">
        <w:rPr>
          <w:rFonts w:eastAsia="Times New Roman"/>
          <w:lang w:eastAsia="es-ES"/>
        </w:rPr>
        <w:t>Mipyme</w:t>
      </w:r>
      <w:proofErr w:type="spellEnd"/>
      <w:r w:rsidRPr="00A25068">
        <w:rPr>
          <w:rFonts w:eastAsia="Times New Roman"/>
          <w:lang w:eastAsia="es-ES"/>
        </w:rPr>
        <w:t xml:space="preserve"> o de proponentes plurales integrados únicamente por </w:t>
      </w:r>
      <w:proofErr w:type="spellStart"/>
      <w:r w:rsidRPr="00A25068">
        <w:rPr>
          <w:rFonts w:eastAsia="Times New Roman"/>
          <w:lang w:eastAsia="es-ES"/>
        </w:rPr>
        <w:t>Mipyme</w:t>
      </w:r>
      <w:proofErr w:type="spellEnd"/>
      <w:r w:rsidRPr="00A25068">
        <w:rPr>
          <w:rFonts w:eastAsia="Times New Roman"/>
          <w:lang w:eastAsia="es-ES"/>
        </w:rPr>
        <w:t>.</w:t>
      </w:r>
    </w:p>
    <w:p w14:paraId="77E8FF4D" w14:textId="77777777" w:rsidR="00445F97" w:rsidRPr="00A25068" w:rsidRDefault="00445F97" w:rsidP="00E64847">
      <w:pPr>
        <w:widowControl w:val="0"/>
        <w:autoSpaceDE w:val="0"/>
        <w:autoSpaceDN w:val="0"/>
        <w:spacing w:after="0" w:line="240" w:lineRule="auto"/>
        <w:ind w:left="820" w:hanging="360"/>
        <w:jc w:val="both"/>
        <w:rPr>
          <w:rFonts w:eastAsia="Arial MT"/>
        </w:rPr>
      </w:pPr>
    </w:p>
    <w:p w14:paraId="40972BE7" w14:textId="77777777" w:rsidR="00445F97" w:rsidRPr="00A25068" w:rsidRDefault="00445F97" w:rsidP="00E6484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Los incentivos previstos en los artículos 2.2.1.2.4.2.2 y 2.2.1.2.4.2.3 del Decreto 1860 de 2021, cuando aplique, no excluyen la aplicación de los criterios diferenciales para los emprendimientos y empresas de mujeres en el sistema de compras públicas.</w:t>
      </w:r>
    </w:p>
    <w:p w14:paraId="027C0B5F" w14:textId="77777777" w:rsidR="00445F97" w:rsidRPr="00A25068" w:rsidRDefault="00445F97" w:rsidP="00E64847">
      <w:pPr>
        <w:spacing w:after="0" w:line="240" w:lineRule="auto"/>
        <w:ind w:left="284"/>
        <w:jc w:val="both"/>
        <w:rPr>
          <w:rFonts w:eastAsia="Times New Roman"/>
          <w:lang w:eastAsia="es-ES"/>
        </w:rPr>
      </w:pPr>
    </w:p>
    <w:p w14:paraId="6BCCF5CE" w14:textId="77777777" w:rsidR="00445F97" w:rsidRPr="00A25068" w:rsidRDefault="00445F97" w:rsidP="00E64847">
      <w:pPr>
        <w:overflowPunct w:val="0"/>
        <w:autoSpaceDE w:val="0"/>
        <w:autoSpaceDN w:val="0"/>
        <w:adjustRightInd w:val="0"/>
        <w:spacing w:after="0" w:line="240" w:lineRule="auto"/>
        <w:jc w:val="both"/>
        <w:textAlignment w:val="baseline"/>
        <w:rPr>
          <w:rFonts w:eastAsia="Times New Roman"/>
          <w:lang w:eastAsia="x-none"/>
        </w:rPr>
      </w:pPr>
      <w:r w:rsidRPr="00A25068">
        <w:rPr>
          <w:rFonts w:eastAsia="Times New Roman"/>
          <w:lang w:eastAsia="x-none"/>
        </w:rPr>
        <w:t xml:space="preserve">La solicitud de la </w:t>
      </w:r>
      <w:proofErr w:type="spellStart"/>
      <w:r w:rsidRPr="00A25068">
        <w:rPr>
          <w:rFonts w:eastAsia="Times New Roman"/>
          <w:lang w:eastAsia="x-none"/>
        </w:rPr>
        <w:t>Mipyme</w:t>
      </w:r>
      <w:proofErr w:type="spellEnd"/>
      <w:r w:rsidRPr="00A25068">
        <w:rPr>
          <w:rFonts w:eastAsia="Times New Roman"/>
          <w:lang w:eastAsia="x-none"/>
        </w:rPr>
        <w:t xml:space="preserve"> colombiana deberá presentarse, dentro del término establecido en el cronograma del proceso y deben acreditar que tiene el tamaño empresarial establecido por la ley de la siguiente manera:</w:t>
      </w:r>
    </w:p>
    <w:p w14:paraId="30FEC5D1" w14:textId="77777777" w:rsidR="00445F97" w:rsidRPr="00A25068" w:rsidRDefault="00445F97" w:rsidP="00E64847">
      <w:pPr>
        <w:overflowPunct w:val="0"/>
        <w:autoSpaceDE w:val="0"/>
        <w:autoSpaceDN w:val="0"/>
        <w:adjustRightInd w:val="0"/>
        <w:spacing w:after="0" w:line="240" w:lineRule="auto"/>
        <w:jc w:val="both"/>
        <w:textAlignment w:val="baseline"/>
        <w:rPr>
          <w:rFonts w:eastAsia="Times New Roman"/>
          <w:lang w:eastAsia="es-CO"/>
        </w:rPr>
      </w:pPr>
    </w:p>
    <w:p w14:paraId="38F7B593" w14:textId="77777777" w:rsidR="00445F97" w:rsidRPr="00A25068" w:rsidRDefault="00445F97" w:rsidP="00E64847">
      <w:pPr>
        <w:numPr>
          <w:ilvl w:val="0"/>
          <w:numId w:val="23"/>
        </w:numPr>
        <w:shd w:val="clear" w:color="auto" w:fill="FFFFFF"/>
        <w:spacing w:after="0" w:line="240" w:lineRule="auto"/>
        <w:jc w:val="both"/>
        <w:rPr>
          <w:rFonts w:eastAsia="Arial Unicode MS"/>
          <w:lang w:eastAsia="es-ES"/>
        </w:rPr>
      </w:pPr>
      <w:r w:rsidRPr="00A25068">
        <w:rPr>
          <w:rFonts w:eastAsia="Arial Unicode MS"/>
          <w:lang w:eastAsia="es-ES"/>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1FD894B" w14:textId="77777777" w:rsidR="00445F97" w:rsidRPr="00A25068" w:rsidRDefault="00445F97" w:rsidP="00E64847">
      <w:pPr>
        <w:shd w:val="clear" w:color="auto" w:fill="FFFFFF"/>
        <w:spacing w:after="0" w:line="240" w:lineRule="auto"/>
        <w:ind w:left="644"/>
        <w:jc w:val="both"/>
        <w:rPr>
          <w:rFonts w:eastAsia="Arial Unicode MS"/>
          <w:lang w:eastAsia="es-ES"/>
        </w:rPr>
      </w:pPr>
    </w:p>
    <w:p w14:paraId="4688C143" w14:textId="77777777" w:rsidR="00445F97" w:rsidRPr="00A25068" w:rsidRDefault="00445F97" w:rsidP="00E64847">
      <w:pPr>
        <w:numPr>
          <w:ilvl w:val="0"/>
          <w:numId w:val="23"/>
        </w:numPr>
        <w:shd w:val="clear" w:color="auto" w:fill="FFFFFF"/>
        <w:spacing w:after="0" w:line="240" w:lineRule="auto"/>
        <w:jc w:val="both"/>
        <w:rPr>
          <w:rFonts w:eastAsia="Arial Unicode MS"/>
          <w:lang w:eastAsia="es-ES"/>
        </w:rPr>
      </w:pPr>
      <w:r w:rsidRPr="00A25068">
        <w:rPr>
          <w:rFonts w:eastAsia="Arial Unicode MS"/>
          <w:lang w:eastAsia="es-ES"/>
        </w:rPr>
        <w:t xml:space="preserve">Las personas jurídicas mediante certificación expedida por el representante legal y el contador o revisor fiscal, si están obligados a tenerlo, </w:t>
      </w:r>
      <w:r w:rsidRPr="00A25068">
        <w:rPr>
          <w:rFonts w:eastAsia="Arial Unicode MS"/>
          <w:lang w:eastAsia="es-CO"/>
        </w:rPr>
        <w:t>según sea el caso,</w:t>
      </w:r>
      <w:r w:rsidRPr="00A25068">
        <w:rPr>
          <w:rFonts w:eastAsia="Arial Unicode MS"/>
          <w:lang w:eastAsia="es-ES"/>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076AF7F7" w14:textId="77777777" w:rsidR="00445F97" w:rsidRPr="00A25068" w:rsidRDefault="00445F97" w:rsidP="00164BC7">
      <w:pPr>
        <w:shd w:val="clear" w:color="auto" w:fill="FFFFFF"/>
        <w:spacing w:after="0" w:line="240" w:lineRule="auto"/>
        <w:jc w:val="both"/>
        <w:rPr>
          <w:rFonts w:eastAsia="Arial Unicode MS"/>
          <w:lang w:eastAsia="es-ES"/>
        </w:rPr>
      </w:pPr>
    </w:p>
    <w:p w14:paraId="2DB7834B" w14:textId="77777777" w:rsidR="00445F97" w:rsidRPr="00A25068" w:rsidRDefault="00445F97" w:rsidP="00164BC7">
      <w:pPr>
        <w:numPr>
          <w:ilvl w:val="0"/>
          <w:numId w:val="23"/>
        </w:numPr>
        <w:shd w:val="clear" w:color="auto" w:fill="FFFFFF"/>
        <w:spacing w:after="0" w:line="240" w:lineRule="auto"/>
        <w:jc w:val="both"/>
        <w:rPr>
          <w:rFonts w:eastAsia="Arial Unicode MS"/>
          <w:lang w:eastAsia="es-ES"/>
        </w:rPr>
      </w:pPr>
      <w:r w:rsidRPr="00A25068">
        <w:rPr>
          <w:rFonts w:eastAsia="Arial Unicode MS"/>
          <w:lang w:eastAsia="es-ES"/>
        </w:rPr>
        <w:t xml:space="preserve">Las </w:t>
      </w:r>
      <w:proofErr w:type="spellStart"/>
      <w:r w:rsidRPr="00A25068">
        <w:rPr>
          <w:rFonts w:eastAsia="Arial Unicode MS"/>
          <w:lang w:eastAsia="es-ES"/>
        </w:rPr>
        <w:t>Mipyme</w:t>
      </w:r>
      <w:proofErr w:type="spellEnd"/>
      <w:r w:rsidRPr="00A25068">
        <w:rPr>
          <w:rFonts w:eastAsia="Arial Unicode MS"/>
          <w:lang w:eastAsia="es-ES"/>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A25068">
        <w:rPr>
          <w:rFonts w:eastAsia="Arial Unicode MS"/>
          <w:b/>
          <w:bCs/>
          <w:lang w:eastAsia="es-ES"/>
        </w:rPr>
        <w:t> </w:t>
      </w:r>
    </w:p>
    <w:p w14:paraId="74348F70" w14:textId="77777777" w:rsidR="00445F97" w:rsidRPr="00A25068" w:rsidRDefault="00445F97" w:rsidP="00164BC7">
      <w:pPr>
        <w:shd w:val="clear" w:color="auto" w:fill="FFFFFF"/>
        <w:spacing w:after="0" w:line="240" w:lineRule="auto"/>
        <w:jc w:val="both"/>
        <w:rPr>
          <w:rFonts w:eastAsia="Arial Unicode MS"/>
          <w:lang w:eastAsia="es-ES"/>
        </w:rPr>
      </w:pPr>
    </w:p>
    <w:p w14:paraId="1F6FA890" w14:textId="77777777" w:rsidR="00445F97" w:rsidRPr="00A25068" w:rsidRDefault="00445F97" w:rsidP="00164BC7">
      <w:pPr>
        <w:numPr>
          <w:ilvl w:val="0"/>
          <w:numId w:val="23"/>
        </w:numPr>
        <w:shd w:val="clear" w:color="auto" w:fill="FFFFFF"/>
        <w:spacing w:after="0" w:line="240" w:lineRule="auto"/>
        <w:jc w:val="both"/>
        <w:rPr>
          <w:rFonts w:eastAsia="Arial Unicode MS"/>
          <w:lang w:eastAsia="es-ES"/>
        </w:rPr>
      </w:pPr>
      <w:r w:rsidRPr="00A25068">
        <w:rPr>
          <w:rFonts w:eastAsia="Arial Unicode MS"/>
          <w:lang w:eastAsia="es-ES"/>
        </w:rPr>
        <w:t xml:space="preserve">Para efectos de la limitación a </w:t>
      </w:r>
      <w:proofErr w:type="spellStart"/>
      <w:r w:rsidRPr="00A25068">
        <w:rPr>
          <w:rFonts w:eastAsia="Arial Unicode MS"/>
          <w:lang w:eastAsia="es-ES"/>
        </w:rPr>
        <w:t>Mipyme</w:t>
      </w:r>
      <w:proofErr w:type="spellEnd"/>
      <w:r w:rsidRPr="00A25068">
        <w:rPr>
          <w:rFonts w:eastAsia="Arial Unicode MS"/>
          <w:lang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9A24CF2" w14:textId="77777777" w:rsidR="00445F97" w:rsidRPr="00A25068" w:rsidRDefault="00445F97" w:rsidP="00164BC7">
      <w:pPr>
        <w:shd w:val="clear" w:color="auto" w:fill="FFFFFF"/>
        <w:spacing w:after="0" w:line="240" w:lineRule="auto"/>
        <w:jc w:val="both"/>
        <w:rPr>
          <w:rFonts w:eastAsia="Arial Unicode MS"/>
          <w:lang w:eastAsia="es-ES"/>
        </w:rPr>
      </w:pPr>
    </w:p>
    <w:p w14:paraId="026E8EF9" w14:textId="77777777" w:rsidR="00445F97" w:rsidRPr="00A25068" w:rsidRDefault="00445F97" w:rsidP="00164BC7">
      <w:pPr>
        <w:shd w:val="clear" w:color="auto" w:fill="FFFFFF"/>
        <w:spacing w:after="0" w:line="240" w:lineRule="auto"/>
        <w:ind w:left="284"/>
        <w:jc w:val="both"/>
        <w:rPr>
          <w:rFonts w:eastAsia="Arial Unicode MS"/>
          <w:b/>
          <w:lang w:eastAsia="es-ES"/>
        </w:rPr>
      </w:pPr>
      <w:r w:rsidRPr="00A25068">
        <w:rPr>
          <w:rFonts w:eastAsia="Arial Unicode MS"/>
          <w:b/>
          <w:lang w:eastAsia="es-ES"/>
        </w:rPr>
        <w:t xml:space="preserve">NOTA: </w:t>
      </w:r>
      <w:r w:rsidRPr="00A25068">
        <w:rPr>
          <w:rFonts w:eastAsia="Arial Unicode MS"/>
          <w:lang w:eastAsia="es-ES"/>
        </w:rPr>
        <w:t>Para la acreditación deberán observarse los rangos de clasificación empresarial establecidos de conformidad con la Ley </w:t>
      </w:r>
      <w:hyperlink r:id="rId20" w:anchor="0" w:history="1">
        <w:r w:rsidRPr="00A25068">
          <w:rPr>
            <w:rFonts w:eastAsia="Arial Unicode MS"/>
            <w:lang w:eastAsia="es-ES"/>
          </w:rPr>
          <w:t>590 </w:t>
        </w:r>
      </w:hyperlink>
      <w:r w:rsidRPr="00A25068">
        <w:rPr>
          <w:rFonts w:eastAsia="Arial Unicode MS"/>
          <w:lang w:eastAsia="es-ES"/>
        </w:rPr>
        <w:t>de 2000 y el Decreto </w:t>
      </w:r>
      <w:hyperlink r:id="rId21" w:anchor="0" w:history="1">
        <w:r w:rsidRPr="00A25068">
          <w:rPr>
            <w:rFonts w:eastAsia="Arial Unicode MS"/>
            <w:lang w:eastAsia="es-ES"/>
          </w:rPr>
          <w:t>1074 </w:t>
        </w:r>
      </w:hyperlink>
      <w:r w:rsidRPr="00A25068">
        <w:rPr>
          <w:rFonts w:eastAsia="Arial Unicode MS"/>
          <w:lang w:eastAsia="es-ES"/>
        </w:rPr>
        <w:t>de 2015, o las normas que lo modifiquen, sustituyan o complementen.</w:t>
      </w:r>
    </w:p>
    <w:bookmarkEnd w:id="0"/>
    <w:p w14:paraId="666F9CA1" w14:textId="77777777" w:rsidR="00445F97" w:rsidRPr="00A25068" w:rsidRDefault="00445F97" w:rsidP="00164BC7">
      <w:pPr>
        <w:widowControl w:val="0"/>
        <w:autoSpaceDE w:val="0"/>
        <w:autoSpaceDN w:val="0"/>
        <w:spacing w:after="0" w:line="240" w:lineRule="auto"/>
        <w:jc w:val="both"/>
        <w:rPr>
          <w:rFonts w:eastAsia="Arial MT"/>
        </w:rPr>
      </w:pPr>
    </w:p>
    <w:p w14:paraId="62D8B2D7" w14:textId="272D5571" w:rsidR="00445F97" w:rsidRPr="00623335" w:rsidRDefault="00445F97" w:rsidP="00E64847">
      <w:pPr>
        <w:widowControl w:val="0"/>
        <w:numPr>
          <w:ilvl w:val="3"/>
          <w:numId w:val="11"/>
        </w:numPr>
        <w:tabs>
          <w:tab w:val="left" w:pos="851"/>
        </w:tabs>
        <w:autoSpaceDE w:val="0"/>
        <w:autoSpaceDN w:val="0"/>
        <w:spacing w:after="0" w:line="240" w:lineRule="auto"/>
        <w:ind w:left="709" w:hanging="709"/>
        <w:jc w:val="both"/>
        <w:outlineLvl w:val="0"/>
        <w:rPr>
          <w:rFonts w:eastAsia="Arial"/>
          <w:b/>
          <w:bCs/>
        </w:rPr>
      </w:pPr>
      <w:r w:rsidRPr="00623335">
        <w:rPr>
          <w:rFonts w:eastAsia="Arial"/>
          <w:b/>
          <w:bCs/>
        </w:rPr>
        <w:t>CERTIFICADO</w:t>
      </w:r>
      <w:r w:rsidRPr="00623335">
        <w:rPr>
          <w:rFonts w:eastAsia="Arial"/>
          <w:b/>
          <w:bCs/>
          <w:spacing w:val="-5"/>
        </w:rPr>
        <w:t xml:space="preserve"> </w:t>
      </w:r>
      <w:r w:rsidRPr="00623335">
        <w:rPr>
          <w:rFonts w:eastAsia="Arial"/>
          <w:b/>
          <w:bCs/>
        </w:rPr>
        <w:t>DE</w:t>
      </w:r>
      <w:r w:rsidRPr="00623335">
        <w:rPr>
          <w:rFonts w:eastAsia="Arial"/>
          <w:b/>
          <w:bCs/>
          <w:spacing w:val="-1"/>
        </w:rPr>
        <w:t xml:space="preserve"> </w:t>
      </w:r>
      <w:r w:rsidRPr="00623335">
        <w:rPr>
          <w:rFonts w:eastAsia="Arial"/>
          <w:b/>
          <w:bCs/>
        </w:rPr>
        <w:t>EXISTENCIA</w:t>
      </w:r>
      <w:r w:rsidRPr="00623335">
        <w:rPr>
          <w:rFonts w:eastAsia="Arial"/>
          <w:b/>
          <w:bCs/>
          <w:spacing w:val="-1"/>
        </w:rPr>
        <w:t xml:space="preserve"> </w:t>
      </w:r>
      <w:r w:rsidRPr="00623335">
        <w:rPr>
          <w:rFonts w:eastAsia="Arial"/>
          <w:b/>
          <w:bCs/>
        </w:rPr>
        <w:t>Y REPRESENTACIÓN</w:t>
      </w:r>
      <w:r w:rsidRPr="00623335">
        <w:rPr>
          <w:rFonts w:eastAsia="Arial"/>
          <w:b/>
          <w:bCs/>
          <w:spacing w:val="-1"/>
        </w:rPr>
        <w:t xml:space="preserve"> </w:t>
      </w:r>
      <w:r w:rsidRPr="00623335">
        <w:rPr>
          <w:rFonts w:eastAsia="Arial"/>
          <w:b/>
          <w:bCs/>
        </w:rPr>
        <w:t>LEGAL</w:t>
      </w:r>
      <w:r w:rsidR="00180295" w:rsidRPr="00623335">
        <w:rPr>
          <w:rFonts w:eastAsia="Arial"/>
          <w:b/>
          <w:bCs/>
        </w:rPr>
        <w:t xml:space="preserve"> </w:t>
      </w:r>
      <w:r w:rsidR="00180295" w:rsidRPr="00623335">
        <w:rPr>
          <w:b/>
          <w:color w:val="000000"/>
        </w:rPr>
        <w:t>Y/O REGISTRO MERCANTIL</w:t>
      </w:r>
      <w:r w:rsidRPr="00623335">
        <w:rPr>
          <w:rFonts w:eastAsia="Arial"/>
          <w:b/>
          <w:bCs/>
        </w:rPr>
        <w:t>:</w:t>
      </w:r>
    </w:p>
    <w:p w14:paraId="2E51D798" w14:textId="77777777" w:rsidR="00445F97" w:rsidRPr="00A25068" w:rsidRDefault="00445F97" w:rsidP="00164BC7">
      <w:pPr>
        <w:widowControl w:val="0"/>
        <w:autoSpaceDE w:val="0"/>
        <w:autoSpaceDN w:val="0"/>
        <w:spacing w:after="0" w:line="240" w:lineRule="auto"/>
        <w:jc w:val="both"/>
        <w:rPr>
          <w:rFonts w:eastAsia="Arial MT"/>
          <w:b/>
        </w:rPr>
      </w:pPr>
    </w:p>
    <w:p w14:paraId="14C8B4DE" w14:textId="77777777" w:rsidR="00F87E3F" w:rsidRPr="00A25068" w:rsidRDefault="00F87E3F" w:rsidP="00FB1D75">
      <w:pPr>
        <w:numPr>
          <w:ilvl w:val="3"/>
          <w:numId w:val="38"/>
        </w:numPr>
        <w:spacing w:after="0" w:line="240" w:lineRule="auto"/>
        <w:ind w:left="283" w:hanging="283"/>
        <w:jc w:val="both"/>
      </w:pPr>
      <w:r w:rsidRPr="00A25068">
        <w:t xml:space="preserve">Si se trata de una </w:t>
      </w:r>
      <w:r w:rsidRPr="00A25068">
        <w:rPr>
          <w:i/>
        </w:rPr>
        <w:t>persona natural</w:t>
      </w:r>
      <w:r w:rsidRPr="00A25068">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A25068">
        <w:rPr>
          <w:rFonts w:eastAsia="Arial Unicode MS"/>
          <w:iCs/>
        </w:rPr>
        <w:t xml:space="preserve"> o presentación de ofertas</w:t>
      </w:r>
      <w:r w:rsidRPr="00A25068">
        <w:t xml:space="preserve"> del presente proceso de selección y que cuya actividad mercantil permita el desarrollo del objeto del contrato. </w:t>
      </w:r>
    </w:p>
    <w:p w14:paraId="72CF6989" w14:textId="77777777" w:rsidR="00BA1B3E" w:rsidRPr="00A25068" w:rsidRDefault="00BA1B3E" w:rsidP="00F87E3F">
      <w:pPr>
        <w:jc w:val="both"/>
        <w:rPr>
          <w:b/>
        </w:rPr>
      </w:pPr>
    </w:p>
    <w:p w14:paraId="1A109226" w14:textId="77777777" w:rsidR="00F87E3F" w:rsidRPr="00A25068" w:rsidRDefault="00F87E3F" w:rsidP="00FB1D75">
      <w:pPr>
        <w:spacing w:after="0" w:line="240" w:lineRule="auto"/>
        <w:jc w:val="both"/>
      </w:pPr>
      <w:r w:rsidRPr="00A25068">
        <w:rPr>
          <w:b/>
        </w:rPr>
        <w:t xml:space="preserve">NOTA: </w:t>
      </w:r>
      <w:r w:rsidRPr="00A25068">
        <w:t xml:space="preserve">La persona natural estará </w:t>
      </w:r>
      <w:proofErr w:type="spellStart"/>
      <w:r w:rsidRPr="00A25068">
        <w:t>excenta</w:t>
      </w:r>
      <w:proofErr w:type="spellEnd"/>
      <w:r w:rsidRPr="00A25068">
        <w:t xml:space="preserve"> de presentar registro mercantil cuando este dentro de los postulados señalados en el </w:t>
      </w:r>
      <w:r w:rsidR="00A7379C" w:rsidRPr="00A25068">
        <w:t>artículo</w:t>
      </w:r>
      <w:r w:rsidRPr="00A25068">
        <w:t xml:space="preserve"> 23 del Código de Comercio, el cual establece: </w:t>
      </w:r>
    </w:p>
    <w:p w14:paraId="08C38C82" w14:textId="77777777" w:rsidR="00FB1D75" w:rsidRPr="00A25068" w:rsidRDefault="00FB1D75" w:rsidP="00FB1D75">
      <w:pPr>
        <w:spacing w:after="0" w:line="240" w:lineRule="auto"/>
        <w:jc w:val="both"/>
      </w:pPr>
    </w:p>
    <w:p w14:paraId="50F1FC64" w14:textId="77777777" w:rsidR="00F87E3F" w:rsidRPr="00A25068" w:rsidRDefault="00F87E3F" w:rsidP="00FB1D75">
      <w:pPr>
        <w:spacing w:after="0" w:line="240" w:lineRule="auto"/>
        <w:ind w:firstLine="709"/>
        <w:jc w:val="both"/>
        <w:rPr>
          <w:i/>
        </w:rPr>
      </w:pPr>
      <w:r w:rsidRPr="00A25068">
        <w:t>“</w:t>
      </w:r>
      <w:r w:rsidRPr="00A25068">
        <w:rPr>
          <w:i/>
        </w:rPr>
        <w:t>ARTÍCULO 23. &lt;ACTOS QUE NO SON MERCANTILES&gt;. No son mercantiles:</w:t>
      </w:r>
    </w:p>
    <w:p w14:paraId="6E6C65C3" w14:textId="77777777" w:rsidR="00F87E3F" w:rsidRPr="00A25068" w:rsidRDefault="00F87E3F" w:rsidP="00FB1D75">
      <w:pPr>
        <w:spacing w:after="0" w:line="240" w:lineRule="auto"/>
        <w:ind w:left="709"/>
        <w:jc w:val="both"/>
        <w:rPr>
          <w:i/>
        </w:rPr>
      </w:pPr>
      <w:r w:rsidRPr="00A25068">
        <w:rPr>
          <w:i/>
        </w:rPr>
        <w:t>1) La adquisición de bienes con destino al consumo doméstico o al uso del adquirente, y la enajenación de los mismos o de los sobrantes;</w:t>
      </w:r>
    </w:p>
    <w:p w14:paraId="4F88D716" w14:textId="77777777" w:rsidR="00F87E3F" w:rsidRPr="00A25068" w:rsidRDefault="00F87E3F" w:rsidP="00FB1D75">
      <w:pPr>
        <w:spacing w:after="0" w:line="240" w:lineRule="auto"/>
        <w:ind w:firstLine="709"/>
        <w:jc w:val="both"/>
        <w:rPr>
          <w:i/>
        </w:rPr>
      </w:pPr>
      <w:r w:rsidRPr="00A25068">
        <w:rPr>
          <w:i/>
        </w:rPr>
        <w:t>2) La adquisición de bienes para producir obras artísticas y la enajenación de éstas por su autor;</w:t>
      </w:r>
    </w:p>
    <w:p w14:paraId="4FB03A89" w14:textId="77777777" w:rsidR="00F87E3F" w:rsidRPr="00A25068" w:rsidRDefault="00F87E3F" w:rsidP="00FB1D75">
      <w:pPr>
        <w:spacing w:after="0" w:line="240" w:lineRule="auto"/>
        <w:ind w:firstLine="709"/>
        <w:jc w:val="both"/>
        <w:rPr>
          <w:i/>
        </w:rPr>
      </w:pPr>
      <w:r w:rsidRPr="00A25068">
        <w:rPr>
          <w:i/>
        </w:rPr>
        <w:t>3) Las adquisiciones hechas por funcionarios o empleados para fines de servicio público;</w:t>
      </w:r>
    </w:p>
    <w:p w14:paraId="36C287EA" w14:textId="77777777" w:rsidR="00F87E3F" w:rsidRPr="00A25068" w:rsidRDefault="00F87E3F" w:rsidP="00FB1D75">
      <w:pPr>
        <w:spacing w:after="0" w:line="240" w:lineRule="auto"/>
        <w:ind w:left="709"/>
        <w:jc w:val="both"/>
        <w:rPr>
          <w:i/>
        </w:rPr>
      </w:pPr>
      <w:r w:rsidRPr="00A25068">
        <w:rPr>
          <w:i/>
        </w:rPr>
        <w:t xml:space="preserve">4) Las enajenaciones que hagan directamente los agricultores o ganaderos de los frutos de sus cosechas o ganados, en su estado natural. Tampoco serán mercantiles las actividades de </w:t>
      </w:r>
      <w:r w:rsidRPr="00A25068">
        <w:rPr>
          <w:i/>
        </w:rPr>
        <w:lastRenderedPageBreak/>
        <w:t>transformación de tales frutos que efectúen los agricultores o ganaderos, siempre y cuando que dicha transformación no constituya por sí misma una empresa, y</w:t>
      </w:r>
    </w:p>
    <w:p w14:paraId="5FE4F64B" w14:textId="77777777" w:rsidR="00F87E3F" w:rsidRPr="00A25068" w:rsidRDefault="00F87E3F" w:rsidP="00FB1D75">
      <w:pPr>
        <w:spacing w:after="0" w:line="240" w:lineRule="auto"/>
        <w:ind w:firstLine="709"/>
        <w:jc w:val="both"/>
      </w:pPr>
      <w:r w:rsidRPr="00A25068">
        <w:rPr>
          <w:i/>
        </w:rPr>
        <w:t>5) La prestación de servicios inherentes a las profesiones liberales</w:t>
      </w:r>
      <w:r w:rsidRPr="00A25068">
        <w:t>”.</w:t>
      </w:r>
    </w:p>
    <w:p w14:paraId="6DC996BA" w14:textId="77777777" w:rsidR="00FB1D75" w:rsidRPr="00A25068" w:rsidRDefault="00FB1D75" w:rsidP="00FB1D75">
      <w:pPr>
        <w:spacing w:after="0" w:line="240" w:lineRule="auto"/>
        <w:ind w:firstLine="709"/>
        <w:jc w:val="both"/>
        <w:rPr>
          <w:i/>
        </w:rPr>
      </w:pPr>
    </w:p>
    <w:p w14:paraId="69A84498" w14:textId="77777777" w:rsidR="00F87E3F" w:rsidRPr="00A25068" w:rsidRDefault="00F87E3F" w:rsidP="00731F1D">
      <w:pPr>
        <w:numPr>
          <w:ilvl w:val="3"/>
          <w:numId w:val="38"/>
        </w:numPr>
        <w:spacing w:after="0" w:line="240" w:lineRule="auto"/>
        <w:ind w:left="283" w:hanging="283"/>
        <w:jc w:val="both"/>
        <w:rPr>
          <w:b/>
          <w:bCs/>
        </w:rPr>
      </w:pPr>
      <w:r w:rsidRPr="00A25068">
        <w:t xml:space="preserve">Si se trata de </w:t>
      </w:r>
      <w:r w:rsidRPr="00A25068">
        <w:rPr>
          <w:i/>
        </w:rPr>
        <w:t>personas jurídicas</w:t>
      </w:r>
      <w:r w:rsidRPr="00A25068">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w:t>
      </w:r>
    </w:p>
    <w:p w14:paraId="775C7220" w14:textId="77777777" w:rsidR="00FB1D75" w:rsidRPr="00A25068" w:rsidRDefault="00FB1D75" w:rsidP="00FB1D75">
      <w:pPr>
        <w:spacing w:after="0" w:line="240" w:lineRule="auto"/>
        <w:ind w:left="169"/>
        <w:jc w:val="both"/>
        <w:rPr>
          <w:b/>
          <w:bCs/>
        </w:rPr>
      </w:pPr>
    </w:p>
    <w:p w14:paraId="30933FF2" w14:textId="77777777" w:rsidR="00F87E3F" w:rsidRPr="00A25068" w:rsidRDefault="00F87E3F" w:rsidP="00731F1D">
      <w:pPr>
        <w:numPr>
          <w:ilvl w:val="3"/>
          <w:numId w:val="38"/>
        </w:numPr>
        <w:spacing w:after="0" w:line="240" w:lineRule="auto"/>
        <w:ind w:left="283" w:hanging="283"/>
        <w:jc w:val="both"/>
      </w:pPr>
      <w:r w:rsidRPr="00A25068">
        <w:rPr>
          <w:lang w:eastAsia="x-none"/>
        </w:rPr>
        <w:t>La matrícula mercantil deberá estar renovada de acuerdo a su anualidad.</w:t>
      </w:r>
    </w:p>
    <w:p w14:paraId="1C08E661" w14:textId="77777777" w:rsidR="00F87E3F" w:rsidRPr="00A25068" w:rsidRDefault="00F87E3F" w:rsidP="00F87E3F">
      <w:pPr>
        <w:jc w:val="both"/>
      </w:pPr>
    </w:p>
    <w:p w14:paraId="1C7AEB4F" w14:textId="77777777" w:rsidR="00F87E3F" w:rsidRPr="00A25068" w:rsidRDefault="00F87E3F" w:rsidP="00731F1D">
      <w:pPr>
        <w:pStyle w:val="Style48"/>
        <w:widowControl/>
        <w:spacing w:line="240" w:lineRule="auto"/>
        <w:ind w:left="284"/>
        <w:rPr>
          <w:rStyle w:val="FontStyle66"/>
          <w:rFonts w:ascii="Arial" w:hAnsi="Arial" w:cs="Arial"/>
          <w:sz w:val="20"/>
          <w:szCs w:val="20"/>
          <w:lang w:val="es-ES_tradnl" w:eastAsia="es-ES_tradnl"/>
        </w:rPr>
      </w:pPr>
      <w:r w:rsidRPr="00A25068">
        <w:rPr>
          <w:rStyle w:val="FontStyle66"/>
          <w:rFonts w:ascii="Arial" w:hAnsi="Arial" w:cs="Arial"/>
          <w:b/>
          <w:sz w:val="20"/>
          <w:szCs w:val="20"/>
          <w:lang w:val="es-ES_tradnl" w:eastAsia="es-ES_tradnl"/>
        </w:rPr>
        <w:t>Nota 1:</w:t>
      </w:r>
      <w:r w:rsidRPr="00A25068">
        <w:rPr>
          <w:rStyle w:val="FontStyle66"/>
          <w:rFonts w:ascii="Arial" w:hAnsi="Arial" w:cs="Arial"/>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32A207E6" w14:textId="77777777" w:rsidR="00F87E3F" w:rsidRPr="00A25068" w:rsidRDefault="00F87E3F" w:rsidP="00731F1D">
      <w:pPr>
        <w:pStyle w:val="Style48"/>
        <w:widowControl/>
        <w:spacing w:line="240" w:lineRule="auto"/>
        <w:ind w:left="284"/>
        <w:rPr>
          <w:rStyle w:val="FontStyle66"/>
          <w:rFonts w:ascii="Arial" w:hAnsi="Arial" w:cs="Arial"/>
          <w:sz w:val="20"/>
          <w:szCs w:val="20"/>
          <w:lang w:val="es-ES_tradnl" w:eastAsia="es-ES_tradnl"/>
        </w:rPr>
      </w:pPr>
    </w:p>
    <w:p w14:paraId="0D15C000" w14:textId="77777777" w:rsidR="00F87E3F" w:rsidRPr="00A25068" w:rsidRDefault="00F87E3F" w:rsidP="00731F1D">
      <w:pPr>
        <w:spacing w:after="0"/>
        <w:ind w:left="284"/>
        <w:jc w:val="both"/>
        <w:rPr>
          <w:bCs/>
        </w:rPr>
      </w:pPr>
      <w:r w:rsidRPr="00A25068">
        <w:rPr>
          <w:bCs/>
        </w:rPr>
        <w:t>Si el oferente no presenta con su propuesta la copia pertinente de los estatutos si corresponde, la Entidad requerirá al proponente a fin de que aporte dicho(s) documento(s) dentro del plazo que le señale para el efecto.</w:t>
      </w:r>
    </w:p>
    <w:p w14:paraId="16737161" w14:textId="77777777" w:rsidR="00F87E3F" w:rsidRPr="00A25068" w:rsidRDefault="00F87E3F" w:rsidP="00731F1D">
      <w:pPr>
        <w:pStyle w:val="Style48"/>
        <w:widowControl/>
        <w:spacing w:line="240" w:lineRule="auto"/>
        <w:ind w:left="284"/>
        <w:rPr>
          <w:rStyle w:val="FontStyle66"/>
          <w:rFonts w:ascii="Arial" w:hAnsi="Arial" w:cs="Arial"/>
          <w:sz w:val="20"/>
          <w:szCs w:val="20"/>
          <w:lang w:eastAsia="es-ES_tradnl"/>
        </w:rPr>
      </w:pPr>
    </w:p>
    <w:p w14:paraId="65D1649C" w14:textId="77777777" w:rsidR="00F87E3F" w:rsidRPr="00A25068" w:rsidRDefault="00F87E3F" w:rsidP="00731F1D">
      <w:pPr>
        <w:pStyle w:val="Style48"/>
        <w:widowControl/>
        <w:spacing w:line="240" w:lineRule="auto"/>
        <w:ind w:left="284"/>
        <w:rPr>
          <w:rFonts w:ascii="Arial" w:hAnsi="Arial" w:cs="Arial"/>
          <w:sz w:val="20"/>
          <w:szCs w:val="20"/>
          <w:lang w:eastAsia="x-none"/>
        </w:rPr>
      </w:pPr>
      <w:r w:rsidRPr="00A25068">
        <w:rPr>
          <w:rFonts w:ascii="Arial" w:hAnsi="Arial" w:cs="Arial"/>
          <w:b/>
          <w:sz w:val="20"/>
          <w:szCs w:val="20"/>
          <w:lang w:eastAsia="x-none"/>
        </w:rPr>
        <w:t xml:space="preserve">Nota 2: </w:t>
      </w:r>
      <w:r w:rsidRPr="00A25068">
        <w:rPr>
          <w:rFonts w:ascii="Arial" w:hAnsi="Arial" w:cs="Arial"/>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2D0DB4BA" w14:textId="77777777" w:rsidR="00F87E3F" w:rsidRPr="00A25068" w:rsidRDefault="00F87E3F" w:rsidP="00F87E3F">
      <w:pPr>
        <w:ind w:left="720"/>
        <w:jc w:val="both"/>
      </w:pPr>
    </w:p>
    <w:p w14:paraId="01DB074F" w14:textId="361A7222" w:rsidR="00731F1D" w:rsidRPr="00A25068" w:rsidRDefault="00F87E3F" w:rsidP="00731F1D">
      <w:pPr>
        <w:numPr>
          <w:ilvl w:val="3"/>
          <w:numId w:val="38"/>
        </w:numPr>
        <w:spacing w:after="0" w:line="240" w:lineRule="auto"/>
        <w:ind w:left="283" w:hanging="283"/>
        <w:jc w:val="both"/>
      </w:pPr>
      <w:r w:rsidRPr="00A25068">
        <w:t xml:space="preserve">Si El PROPONENTE es un </w:t>
      </w:r>
      <w:r w:rsidRPr="00A25068">
        <w:rPr>
          <w:b/>
          <w:i/>
        </w:rPr>
        <w:t>consorcio o una unión temporal</w:t>
      </w:r>
      <w:r w:rsidRPr="00A25068">
        <w:t xml:space="preserve">, cada una de las personas naturales o jurídicas que los integren deberán presentar su registro mercantil o certificado de existencia y representación legal, según corresponda, expedido por la Cámara de Comercio, en el que conste que está </w:t>
      </w:r>
      <w:r w:rsidR="008550F2" w:rsidRPr="00A25068">
        <w:t>registrada y</w:t>
      </w:r>
      <w:r w:rsidRPr="00A25068">
        <w:t xml:space="preserve"> que el término de su duración es mayor a la del contrato, liquidación y un (1) año más y que el objeto comercial le permita el desarrollo del contrato.</w:t>
      </w:r>
    </w:p>
    <w:p w14:paraId="4AB41CF8" w14:textId="77777777" w:rsidR="00731F1D" w:rsidRPr="00A25068" w:rsidRDefault="00731F1D" w:rsidP="00731F1D">
      <w:pPr>
        <w:spacing w:after="0" w:line="240" w:lineRule="auto"/>
        <w:ind w:left="283"/>
        <w:jc w:val="both"/>
      </w:pPr>
    </w:p>
    <w:p w14:paraId="7AC82392" w14:textId="77777777" w:rsidR="00F87E3F" w:rsidRPr="00A25068" w:rsidRDefault="00F87E3F" w:rsidP="00731F1D">
      <w:pPr>
        <w:spacing w:after="0" w:line="240" w:lineRule="auto"/>
        <w:ind w:left="283"/>
        <w:jc w:val="both"/>
      </w:pPr>
      <w:r w:rsidRPr="00A25068">
        <w:rPr>
          <w:b/>
          <w:bCs/>
          <w:spacing w:val="-3"/>
        </w:rPr>
        <w:t>Cuando la oferta se presente en consorcio o unión temporal, se requiere</w:t>
      </w:r>
      <w:r w:rsidRPr="00A25068">
        <w:rPr>
          <w:spacing w:val="-3"/>
        </w:rPr>
        <w:t>:</w:t>
      </w:r>
    </w:p>
    <w:p w14:paraId="6B0981D6" w14:textId="77777777" w:rsidR="00F87E3F" w:rsidRPr="00A25068" w:rsidRDefault="00F87E3F" w:rsidP="00F87E3F">
      <w:pPr>
        <w:numPr>
          <w:ilvl w:val="0"/>
          <w:numId w:val="48"/>
        </w:numPr>
        <w:spacing w:after="0" w:line="240" w:lineRule="auto"/>
        <w:jc w:val="both"/>
        <w:rPr>
          <w:spacing w:val="-3"/>
        </w:rPr>
      </w:pPr>
      <w:r w:rsidRPr="00A25068">
        <w:rPr>
          <w:spacing w:val="-3"/>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legal(es).</w:t>
      </w:r>
    </w:p>
    <w:p w14:paraId="66C6DADD" w14:textId="77777777" w:rsidR="00F87E3F" w:rsidRPr="00A25068" w:rsidRDefault="00F87E3F" w:rsidP="00F87E3F">
      <w:pPr>
        <w:numPr>
          <w:ilvl w:val="0"/>
          <w:numId w:val="48"/>
        </w:numPr>
        <w:spacing w:after="0" w:line="240" w:lineRule="auto"/>
        <w:jc w:val="both"/>
        <w:rPr>
          <w:spacing w:val="-3"/>
        </w:rPr>
      </w:pPr>
      <w:r w:rsidRPr="00A25068">
        <w:rPr>
          <w:spacing w:val="-3"/>
        </w:rPr>
        <w:t>En el acta de constitución se deberá d</w:t>
      </w:r>
      <w:r w:rsidRPr="00A25068">
        <w:rPr>
          <w:snapToGrid w:val="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75C72E51" w14:textId="77777777" w:rsidR="00F87E3F" w:rsidRPr="00A25068" w:rsidRDefault="00F87E3F" w:rsidP="00F87E3F">
      <w:pPr>
        <w:numPr>
          <w:ilvl w:val="0"/>
          <w:numId w:val="48"/>
        </w:numPr>
        <w:spacing w:after="0" w:line="240" w:lineRule="auto"/>
        <w:jc w:val="both"/>
        <w:rPr>
          <w:spacing w:val="-3"/>
        </w:rPr>
      </w:pPr>
      <w:r w:rsidRPr="00A25068">
        <w:rPr>
          <w:spacing w:val="-3"/>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7548D80D" w14:textId="77777777" w:rsidR="00F87E3F" w:rsidRPr="00A25068" w:rsidRDefault="00F87E3F" w:rsidP="00F87E3F">
      <w:pPr>
        <w:numPr>
          <w:ilvl w:val="0"/>
          <w:numId w:val="48"/>
        </w:numPr>
        <w:spacing w:after="0" w:line="240" w:lineRule="auto"/>
        <w:jc w:val="both"/>
        <w:rPr>
          <w:spacing w:val="-3"/>
        </w:rPr>
      </w:pPr>
      <w:r w:rsidRPr="00A25068">
        <w:rPr>
          <w:spacing w:val="-3"/>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A25068">
        <w:rPr>
          <w:lang w:eastAsia="x-none"/>
        </w:rPr>
        <w:t>cuando los estatutos así lo exijan</w:t>
      </w:r>
      <w:r w:rsidRPr="00A25068">
        <w:rPr>
          <w:spacing w:val="-3"/>
        </w:rPr>
        <w:t xml:space="preserve"> deberá acreditarse tal situación de manera sumaria.  </w:t>
      </w:r>
    </w:p>
    <w:p w14:paraId="06956A08" w14:textId="77777777" w:rsidR="00F87E3F" w:rsidRPr="00A25068" w:rsidRDefault="00F87E3F" w:rsidP="00F87E3F">
      <w:pPr>
        <w:pStyle w:val="Prrafodelista"/>
        <w:rPr>
          <w:rFonts w:ascii="Arial" w:hAnsi="Arial" w:cs="Arial"/>
          <w:spacing w:val="-3"/>
          <w:sz w:val="20"/>
          <w:szCs w:val="20"/>
        </w:rPr>
      </w:pPr>
    </w:p>
    <w:p w14:paraId="2D115966" w14:textId="77777777" w:rsidR="00F87E3F" w:rsidRPr="00A25068" w:rsidRDefault="00F87E3F" w:rsidP="00F87E3F">
      <w:pPr>
        <w:ind w:right="334"/>
        <w:jc w:val="both"/>
        <w:rPr>
          <w:b/>
          <w:bCs/>
          <w:spacing w:val="-3"/>
        </w:rPr>
      </w:pPr>
      <w:r w:rsidRPr="00A25068">
        <w:rPr>
          <w:b/>
          <w:bCs/>
          <w:spacing w:val="-3"/>
        </w:rPr>
        <w:t>Los proponentes que se presenten como consorcio o unión temporal deberán tener en cuenta que:</w:t>
      </w:r>
    </w:p>
    <w:p w14:paraId="0D9F6324" w14:textId="77777777" w:rsidR="00F87E3F" w:rsidRPr="00A25068" w:rsidRDefault="00F87E3F" w:rsidP="00731F1D">
      <w:pPr>
        <w:numPr>
          <w:ilvl w:val="4"/>
          <w:numId w:val="38"/>
        </w:numPr>
        <w:spacing w:after="120" w:line="240" w:lineRule="auto"/>
        <w:ind w:left="709"/>
        <w:jc w:val="both"/>
        <w:rPr>
          <w:spacing w:val="-3"/>
        </w:rPr>
      </w:pPr>
      <w:r w:rsidRPr="00A25068">
        <w:rPr>
          <w:spacing w:val="-3"/>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36AB21B0" w14:textId="77777777" w:rsidR="00F87E3F" w:rsidRPr="00A25068" w:rsidRDefault="00F87E3F" w:rsidP="00731F1D">
      <w:pPr>
        <w:numPr>
          <w:ilvl w:val="4"/>
          <w:numId w:val="38"/>
        </w:numPr>
        <w:spacing w:after="120" w:line="240" w:lineRule="auto"/>
        <w:ind w:left="709"/>
        <w:jc w:val="both"/>
        <w:rPr>
          <w:snapToGrid w:val="0"/>
        </w:rPr>
      </w:pPr>
      <w:r w:rsidRPr="00A25068">
        <w:rPr>
          <w:snapToGrid w:val="0"/>
        </w:rPr>
        <w:lastRenderedPageBreak/>
        <w:t xml:space="preserve">El objeto social de cada uno de los integrantes del consorcio o unión temporal, deberá comprender actividades cuyo objeto social </w:t>
      </w:r>
      <w:proofErr w:type="spellStart"/>
      <w:r w:rsidRPr="00A25068">
        <w:rPr>
          <w:snapToGrid w:val="0"/>
        </w:rPr>
        <w:t>este</w:t>
      </w:r>
      <w:proofErr w:type="spellEnd"/>
      <w:r w:rsidRPr="00A25068">
        <w:rPr>
          <w:snapToGrid w:val="0"/>
        </w:rPr>
        <w:t xml:space="preserve"> relacionado con el objeto de este proceso de selección y cumplan con todos los requisitos exigidos en los Pliegos de condiciones. </w:t>
      </w:r>
    </w:p>
    <w:p w14:paraId="5E382CF6" w14:textId="77777777" w:rsidR="00F87E3F" w:rsidRPr="00A25068" w:rsidRDefault="00F87E3F" w:rsidP="00731F1D">
      <w:pPr>
        <w:numPr>
          <w:ilvl w:val="4"/>
          <w:numId w:val="38"/>
        </w:numPr>
        <w:spacing w:after="120" w:line="240" w:lineRule="auto"/>
        <w:ind w:left="709"/>
        <w:jc w:val="both"/>
        <w:rPr>
          <w:spacing w:val="-3"/>
        </w:rPr>
      </w:pPr>
      <w:r w:rsidRPr="00A25068">
        <w:rPr>
          <w:spacing w:val="-3"/>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C21B2E8" w14:textId="77777777" w:rsidR="00F87E3F" w:rsidRPr="00A25068" w:rsidRDefault="00F87E3F" w:rsidP="00731F1D">
      <w:pPr>
        <w:numPr>
          <w:ilvl w:val="4"/>
          <w:numId w:val="38"/>
        </w:numPr>
        <w:spacing w:after="120" w:line="240" w:lineRule="auto"/>
        <w:ind w:left="709"/>
        <w:jc w:val="both"/>
        <w:rPr>
          <w:spacing w:val="-3"/>
        </w:rPr>
      </w:pPr>
      <w:r w:rsidRPr="00A25068">
        <w:rPr>
          <w:spacing w:val="-3"/>
        </w:rPr>
        <w:t>LA ENTIDAD</w:t>
      </w:r>
      <w:r w:rsidRPr="00A25068" w:rsidDel="00F7125B">
        <w:rPr>
          <w:spacing w:val="-3"/>
        </w:rPr>
        <w:t xml:space="preserve"> </w:t>
      </w:r>
      <w:r w:rsidRPr="00A25068">
        <w:rPr>
          <w:spacing w:val="-3"/>
        </w:rPr>
        <w:t xml:space="preserve">no acepta ofertas bajo la modalidad de promesa de conformación de Consorcios o Uniones Temporales o Sociedades Futuras.  </w:t>
      </w:r>
    </w:p>
    <w:p w14:paraId="23D94A72" w14:textId="77777777" w:rsidR="00F87E3F" w:rsidRPr="00A25068" w:rsidRDefault="00F87E3F" w:rsidP="00731F1D">
      <w:pPr>
        <w:numPr>
          <w:ilvl w:val="4"/>
          <w:numId w:val="38"/>
        </w:numPr>
        <w:spacing w:after="120" w:line="240" w:lineRule="auto"/>
        <w:ind w:left="709"/>
        <w:jc w:val="both"/>
        <w:rPr>
          <w:spacing w:val="-3"/>
        </w:rPr>
      </w:pPr>
      <w:r w:rsidRPr="00A25068">
        <w:rPr>
          <w:spacing w:val="-3"/>
        </w:rPr>
        <w:t xml:space="preserve">En caso de resultar favorecidos con la adjudicación de la contratación, para la suscripción del contrato y dentro del término que establezca la entidad, se debe presentar el RUT del consorcio o unión temporal.  </w:t>
      </w:r>
    </w:p>
    <w:p w14:paraId="6209BAEC" w14:textId="77777777" w:rsidR="00F87E3F" w:rsidRPr="00A25068" w:rsidRDefault="00F87E3F" w:rsidP="00731F1D">
      <w:pPr>
        <w:numPr>
          <w:ilvl w:val="4"/>
          <w:numId w:val="38"/>
        </w:numPr>
        <w:spacing w:after="120" w:line="240" w:lineRule="auto"/>
        <w:ind w:left="709"/>
        <w:jc w:val="both"/>
        <w:rPr>
          <w:spacing w:val="-3"/>
        </w:rPr>
      </w:pPr>
      <w:r w:rsidRPr="00A25068">
        <w:rPr>
          <w:spacing w:val="-3"/>
        </w:rPr>
        <w:t xml:space="preserve">Las condiciones que establezcan los integrantes con respecto a las actividades, porcentajes, términos y/o extensión de la participación, no podrán ser modificadas sin el consentimiento previo de LA ENTIDAD.  </w:t>
      </w:r>
    </w:p>
    <w:p w14:paraId="2A54E2D3" w14:textId="77777777" w:rsidR="00F87E3F" w:rsidRPr="00A25068" w:rsidRDefault="00F87E3F" w:rsidP="00731F1D">
      <w:pPr>
        <w:numPr>
          <w:ilvl w:val="4"/>
          <w:numId w:val="38"/>
        </w:numPr>
        <w:spacing w:after="120" w:line="240" w:lineRule="auto"/>
        <w:ind w:left="709"/>
        <w:jc w:val="both"/>
      </w:pPr>
      <w:r w:rsidRPr="00A25068">
        <w:rPr>
          <w:spacing w:val="-3"/>
        </w:rPr>
        <w:t xml:space="preserve">En el evento de presentarse inhabilidades sobrevivientes en uno de los miembros del consorcio o unión temporal, éste cederá su participación a un tercero, previa autorización escrita de LA ENTIDAD. En ningún caso podrá haber cesión del contrato entre quienes integran el consorcio o la unión temporal, de acuerdo a lo previsto en el artículo 9 de la ley 80 de </w:t>
      </w:r>
      <w:r w:rsidRPr="00A25068">
        <w:t>1993.</w:t>
      </w:r>
    </w:p>
    <w:p w14:paraId="158E927F" w14:textId="77777777" w:rsidR="00F87E3F" w:rsidRPr="00A25068" w:rsidRDefault="00F87E3F" w:rsidP="00731F1D">
      <w:pPr>
        <w:numPr>
          <w:ilvl w:val="4"/>
          <w:numId w:val="38"/>
        </w:numPr>
        <w:spacing w:after="120" w:line="240" w:lineRule="auto"/>
        <w:ind w:left="709"/>
        <w:jc w:val="both"/>
      </w:pPr>
      <w:r w:rsidRPr="00A25068">
        <w:t>Adicionalmente, para el caso de los consorcios o uniones temporales deberá adjuntarse el documento de constitución de los mismos, en el cual se indicará:</w:t>
      </w:r>
    </w:p>
    <w:p w14:paraId="1996BD73"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El objeto social o actividad mercantil, el cual deberá ser el mismo del objeto a contratar.</w:t>
      </w:r>
    </w:p>
    <w:p w14:paraId="46EE97CE"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Si la participación es a título de Consorcio o Unión Temporal y las reglas básicas que regulan las relaciones entre sus integrantes.</w:t>
      </w:r>
    </w:p>
    <w:p w14:paraId="4A428810"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El porcentaje de participación de cada uno de los integrantes del Consorcio o Unión Temporal en el mismo.</w:t>
      </w:r>
    </w:p>
    <w:p w14:paraId="756A9990"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5921BA8"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 xml:space="preserve">La duración del Consorcio o de la Unión Temporal, contada a partir de la fecha del proceso de contratación, no debe ser inferior al plazo de vigencia del contrato, liquidación y un (1) año más. </w:t>
      </w:r>
      <w:proofErr w:type="spellStart"/>
      <w:r w:rsidRPr="00A25068">
        <w:rPr>
          <w:b/>
        </w:rPr>
        <w:t>Asi</w:t>
      </w:r>
      <w:proofErr w:type="spellEnd"/>
      <w:r w:rsidRPr="00A25068">
        <w:rPr>
          <w:b/>
        </w:rPr>
        <w:t xml:space="preserve"> mismo, el presente requisito debe ser cumplido por cada uno de los integrantes. </w:t>
      </w:r>
      <w:r w:rsidRPr="00A25068">
        <w:t xml:space="preserve"> Lo anterior, sin perjuicio de que, con posterioridad, los integrantes del Consorcio o Unión Temporal estén llamados a responder por hechos u omisiones ocurridos durante la ejecución y liquidación del Contrato.</w:t>
      </w:r>
    </w:p>
    <w:p w14:paraId="213BB6B4"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25068">
        <w:rPr>
          <w:lang w:eastAsia="x-none"/>
        </w:rPr>
        <w:t>La aceptación del representante principal y suplente deberá constar con su firma en el documento de constitución del consorcio o de la unión temporal.</w:t>
      </w:r>
    </w:p>
    <w:p w14:paraId="0ADCD37D"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 xml:space="preserve">Si se trata de personas jurídicas extranjeras sin sucursal en Colombia, mediante documentos expedidos dentro de los seis (6) meses anteriores al cierre </w:t>
      </w:r>
      <w:r w:rsidRPr="00A25068">
        <w:rPr>
          <w:rFonts w:eastAsia="Arial Unicode MS"/>
          <w:iCs/>
          <w:color w:val="000000" w:themeColor="text1"/>
        </w:rPr>
        <w:t>o presentación de ofertas</w:t>
      </w:r>
      <w:r w:rsidRPr="00A25068">
        <w:rPr>
          <w:color w:val="000000" w:themeColor="text1"/>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54AA0972" w14:textId="77777777" w:rsidR="00F87E3F" w:rsidRPr="00A25068" w:rsidRDefault="00F87E3F" w:rsidP="00F87E3F">
      <w:pPr>
        <w:ind w:left="709"/>
        <w:jc w:val="both"/>
        <w:rPr>
          <w:color w:val="000000" w:themeColor="text1"/>
          <w:lang w:eastAsia="x-none"/>
        </w:rPr>
      </w:pPr>
      <w:r w:rsidRPr="00A25068">
        <w:rPr>
          <w:b/>
          <w:color w:val="000000" w:themeColor="text1"/>
          <w:lang w:eastAsia="x-none"/>
        </w:rPr>
        <w:t>Nota:</w:t>
      </w:r>
      <w:r w:rsidRPr="00A25068">
        <w:rPr>
          <w:color w:val="000000" w:themeColor="text1"/>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w:t>
      </w:r>
      <w:proofErr w:type="spellStart"/>
      <w:r w:rsidRPr="00A25068">
        <w:rPr>
          <w:color w:val="000000" w:themeColor="text1"/>
          <w:lang w:eastAsia="x-none"/>
        </w:rPr>
        <w:t>RUP</w:t>
      </w:r>
      <w:proofErr w:type="spellEnd"/>
      <w:r w:rsidRPr="00A25068">
        <w:rPr>
          <w:color w:val="000000" w:themeColor="text1"/>
          <w:lang w:eastAsia="x-none"/>
        </w:rPr>
        <w:t>, razón por la cual las Entidades Estatales deben verificar directamente el cumplimiento de los requisitos habilitantes.</w:t>
      </w:r>
    </w:p>
    <w:p w14:paraId="1A394C9B"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lastRenderedPageBreak/>
        <w:t>Si se trata de sociedades extranjeras sin sucursal en Colombia de países parte de la “Convención sobre la abolición del requisito de legalización para documentos públicos extranjeros”, se tendrán en cuenta las siguientes reglas:</w:t>
      </w:r>
    </w:p>
    <w:p w14:paraId="233CA942"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 xml:space="preserve">El documento público relacionado con sociedades extranjeras en el cual se certifique la existencia de la sociedad y el ejercicio de su objeto social tendrá validez en Colombia con la sola Apostilla. </w:t>
      </w:r>
    </w:p>
    <w:p w14:paraId="6935FF5F"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5792DAC5"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7DF89B0"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15B201C7"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68FAE4CA"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7C280DBE"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El objeto social del proponente, o de cada uno de sus miembros si se trata de un consorcio, unión temporal o sociedad, le debe permitir presentar la propuesta y celebrar el Contrato.</w:t>
      </w:r>
    </w:p>
    <w:p w14:paraId="27A43599"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61A906EC" w14:textId="77777777" w:rsidR="00F87E3F" w:rsidRPr="00A25068" w:rsidRDefault="00F87E3F" w:rsidP="00F87E3F">
      <w:pPr>
        <w:numPr>
          <w:ilvl w:val="4"/>
          <w:numId w:val="38"/>
        </w:numPr>
        <w:spacing w:after="0" w:line="240" w:lineRule="auto"/>
        <w:ind w:left="709"/>
        <w:jc w:val="both"/>
        <w:rPr>
          <w:color w:val="000000" w:themeColor="text1"/>
        </w:rPr>
      </w:pPr>
      <w:r w:rsidRPr="00A25068">
        <w:rPr>
          <w:color w:val="000000" w:themeColor="text1"/>
        </w:rPr>
        <w:t>El PROPONENTE, si es persona jurídica 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2C7B6B7F" w14:textId="77777777" w:rsidR="00445F97" w:rsidRPr="00A25068" w:rsidRDefault="00445F97" w:rsidP="00164BC7">
      <w:pPr>
        <w:widowControl w:val="0"/>
        <w:autoSpaceDE w:val="0"/>
        <w:autoSpaceDN w:val="0"/>
        <w:spacing w:after="0" w:line="240" w:lineRule="auto"/>
        <w:jc w:val="both"/>
        <w:rPr>
          <w:rFonts w:eastAsia="Arial MT"/>
        </w:rPr>
      </w:pPr>
    </w:p>
    <w:p w14:paraId="15D79FDC"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NOTA:</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INSTITUTO</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EFECTOS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EVALUACIÓN</w:t>
      </w:r>
      <w:r w:rsidRPr="00A25068">
        <w:rPr>
          <w:rFonts w:eastAsia="Arial"/>
          <w:b/>
          <w:bCs/>
          <w:spacing w:val="1"/>
        </w:rPr>
        <w:t xml:space="preserve"> </w:t>
      </w:r>
      <w:r w:rsidRPr="00A25068">
        <w:rPr>
          <w:rFonts w:eastAsia="Arial"/>
          <w:b/>
          <w:bCs/>
        </w:rPr>
        <w:t>CONSULTARÁ</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REGISTRO</w:t>
      </w:r>
      <w:r w:rsidRPr="00A25068">
        <w:rPr>
          <w:rFonts w:eastAsia="Arial"/>
          <w:b/>
          <w:bCs/>
          <w:spacing w:val="51"/>
        </w:rPr>
        <w:t xml:space="preserve"> </w:t>
      </w:r>
      <w:r w:rsidRPr="00A25068">
        <w:rPr>
          <w:rFonts w:eastAsia="Arial"/>
          <w:b/>
          <w:bCs/>
        </w:rPr>
        <w:t>ÚNICO</w:t>
      </w:r>
      <w:r w:rsidRPr="00A25068">
        <w:rPr>
          <w:rFonts w:eastAsia="Arial"/>
          <w:b/>
          <w:bCs/>
          <w:spacing w:val="1"/>
        </w:rPr>
        <w:t xml:space="preserve"> </w:t>
      </w:r>
      <w:r w:rsidRPr="00A25068">
        <w:rPr>
          <w:rFonts w:eastAsia="Arial"/>
          <w:b/>
          <w:bCs/>
        </w:rPr>
        <w:t>EMPRESARIAL</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SOCIAL</w:t>
      </w:r>
      <w:r w:rsidRPr="00A25068">
        <w:rPr>
          <w:rFonts w:eastAsia="Arial"/>
          <w:b/>
          <w:bCs/>
          <w:spacing w:val="1"/>
        </w:rPr>
        <w:t xml:space="preserve"> </w:t>
      </w:r>
      <w:r w:rsidRPr="00A25068">
        <w:rPr>
          <w:rFonts w:eastAsia="Arial"/>
          <w:b/>
          <w:bCs/>
        </w:rPr>
        <w:t>-</w:t>
      </w:r>
      <w:r w:rsidRPr="00A25068">
        <w:rPr>
          <w:rFonts w:eastAsia="Arial"/>
          <w:b/>
          <w:bCs/>
          <w:spacing w:val="1"/>
        </w:rPr>
        <w:t xml:space="preserve"> </w:t>
      </w:r>
      <w:proofErr w:type="spellStart"/>
      <w:r w:rsidRPr="00A25068">
        <w:rPr>
          <w:rFonts w:eastAsia="Arial"/>
          <w:b/>
          <w:bCs/>
        </w:rPr>
        <w:t>RUES</w:t>
      </w:r>
      <w:proofErr w:type="spellEnd"/>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REGISTRO</w:t>
      </w:r>
      <w:r w:rsidRPr="00A25068">
        <w:rPr>
          <w:rFonts w:eastAsia="Arial"/>
          <w:b/>
          <w:bCs/>
          <w:spacing w:val="1"/>
        </w:rPr>
        <w:t xml:space="preserve"> </w:t>
      </w:r>
      <w:r w:rsidRPr="00A25068">
        <w:rPr>
          <w:rFonts w:eastAsia="Arial"/>
          <w:b/>
          <w:bCs/>
        </w:rPr>
        <w:t>MERCANTIL</w:t>
      </w:r>
      <w:r w:rsidRPr="00A25068">
        <w:rPr>
          <w:rFonts w:eastAsia="Arial"/>
          <w:b/>
          <w:bCs/>
          <w:spacing w:val="1"/>
        </w:rPr>
        <w:t xml:space="preserve"> </w:t>
      </w:r>
      <w:r w:rsidRPr="00A25068">
        <w:rPr>
          <w:rFonts w:eastAsia="Arial"/>
          <w:b/>
          <w:bCs/>
        </w:rPr>
        <w:t>DEL</w:t>
      </w:r>
      <w:r w:rsidRPr="00A25068">
        <w:rPr>
          <w:rFonts w:eastAsia="Arial"/>
          <w:b/>
          <w:bCs/>
          <w:spacing w:val="1"/>
        </w:rPr>
        <w:t xml:space="preserve"> </w:t>
      </w:r>
      <w:r w:rsidRPr="00A25068">
        <w:rPr>
          <w:rFonts w:eastAsia="Arial"/>
          <w:b/>
          <w:bCs/>
        </w:rPr>
        <w:t>PROPONENTE,</w:t>
      </w:r>
      <w:r w:rsidRPr="00A25068">
        <w:rPr>
          <w:rFonts w:eastAsia="Arial"/>
          <w:b/>
          <w:bCs/>
          <w:spacing w:val="1"/>
        </w:rPr>
        <w:t xml:space="preserve"> </w:t>
      </w:r>
      <w:r w:rsidRPr="00A25068">
        <w:rPr>
          <w:rFonts w:eastAsia="Arial"/>
          <w:b/>
          <w:bCs/>
        </w:rPr>
        <w:t>PERSONA</w:t>
      </w:r>
      <w:r w:rsidRPr="00A25068">
        <w:rPr>
          <w:rFonts w:eastAsia="Arial"/>
          <w:b/>
          <w:bCs/>
          <w:spacing w:val="1"/>
        </w:rPr>
        <w:t xml:space="preserve"> </w:t>
      </w:r>
      <w:r w:rsidRPr="00A25068">
        <w:rPr>
          <w:rFonts w:eastAsia="Arial"/>
          <w:b/>
          <w:bCs/>
        </w:rPr>
        <w:t>NATURAL</w:t>
      </w:r>
      <w:r w:rsidRPr="00A25068">
        <w:rPr>
          <w:rFonts w:eastAsia="Arial"/>
          <w:b/>
          <w:bCs/>
          <w:spacing w:val="51"/>
        </w:rPr>
        <w:t xml:space="preserve"> </w:t>
      </w:r>
      <w:r w:rsidRPr="00A25068">
        <w:rPr>
          <w:rFonts w:eastAsia="Arial"/>
          <w:b/>
          <w:bCs/>
        </w:rPr>
        <w:t>O</w:t>
      </w:r>
      <w:r w:rsidRPr="00A25068">
        <w:rPr>
          <w:rFonts w:eastAsia="Arial"/>
          <w:b/>
          <w:bCs/>
          <w:spacing w:val="1"/>
        </w:rPr>
        <w:t xml:space="preserve"> </w:t>
      </w:r>
      <w:r w:rsidRPr="00A25068">
        <w:rPr>
          <w:rFonts w:eastAsia="Arial"/>
          <w:b/>
          <w:bCs/>
        </w:rPr>
        <w:t>JURÍDICA. EN CASO DE CONSORCIO O UNIÓN TEMPORAL, ESTE REQUISITO SE CONSULTARÁ RESPECTO DE</w:t>
      </w:r>
      <w:r w:rsidRPr="00A25068">
        <w:rPr>
          <w:rFonts w:eastAsia="Arial"/>
          <w:b/>
          <w:bCs/>
          <w:spacing w:val="1"/>
        </w:rPr>
        <w:t xml:space="preserve"> </w:t>
      </w:r>
      <w:r w:rsidRPr="00A25068">
        <w:rPr>
          <w:rFonts w:eastAsia="Arial"/>
          <w:b/>
          <w:bCs/>
        </w:rPr>
        <w:t>CADA</w:t>
      </w:r>
      <w:r w:rsidRPr="00A25068">
        <w:rPr>
          <w:rFonts w:eastAsia="Arial"/>
          <w:b/>
          <w:bCs/>
          <w:spacing w:val="-3"/>
        </w:rPr>
        <w:t xml:space="preserve"> </w:t>
      </w:r>
      <w:r w:rsidRPr="00A25068">
        <w:rPr>
          <w:rFonts w:eastAsia="Arial"/>
          <w:b/>
          <w:bCs/>
        </w:rPr>
        <w:t>UNO</w:t>
      </w:r>
      <w:r w:rsidRPr="00A25068">
        <w:rPr>
          <w:rFonts w:eastAsia="Arial"/>
          <w:b/>
          <w:bCs/>
          <w:spacing w:val="-1"/>
        </w:rPr>
        <w:t xml:space="preserve"> </w:t>
      </w:r>
      <w:r w:rsidRPr="00A25068">
        <w:rPr>
          <w:rFonts w:eastAsia="Arial"/>
          <w:b/>
          <w:bCs/>
        </w:rPr>
        <w:t>DE SUS INTEGRANTES.</w:t>
      </w:r>
    </w:p>
    <w:p w14:paraId="0C1C81A8" w14:textId="77777777" w:rsidR="00445F97" w:rsidRPr="00A25068" w:rsidRDefault="00445F97" w:rsidP="00164BC7">
      <w:pPr>
        <w:widowControl w:val="0"/>
        <w:autoSpaceDE w:val="0"/>
        <w:autoSpaceDN w:val="0"/>
        <w:spacing w:after="0" w:line="240" w:lineRule="auto"/>
        <w:jc w:val="both"/>
        <w:rPr>
          <w:rFonts w:eastAsia="Arial MT"/>
          <w:b/>
        </w:rPr>
      </w:pPr>
    </w:p>
    <w:p w14:paraId="3CA6CF7E" w14:textId="77777777" w:rsidR="00445F97" w:rsidRPr="00A25068" w:rsidRDefault="00445F97" w:rsidP="009F5689">
      <w:pPr>
        <w:widowControl w:val="0"/>
        <w:numPr>
          <w:ilvl w:val="3"/>
          <w:numId w:val="11"/>
        </w:numPr>
        <w:tabs>
          <w:tab w:val="left" w:pos="851"/>
        </w:tabs>
        <w:autoSpaceDE w:val="0"/>
        <w:autoSpaceDN w:val="0"/>
        <w:spacing w:after="0" w:line="240" w:lineRule="auto"/>
        <w:ind w:left="851" w:hanging="851"/>
        <w:jc w:val="both"/>
        <w:outlineLvl w:val="0"/>
        <w:rPr>
          <w:rFonts w:eastAsia="Arial"/>
          <w:bCs/>
        </w:rPr>
      </w:pPr>
      <w:r w:rsidRPr="00A25068">
        <w:rPr>
          <w:rFonts w:eastAsia="Arial"/>
          <w:b/>
          <w:bCs/>
        </w:rPr>
        <w:t>PAGO DE APORTES DE SEGURIDAD SOCIAL Y APORTES PARAFISCALES (SOLO PARA AQUELLOS</w:t>
      </w:r>
      <w:r w:rsidRPr="00A25068">
        <w:rPr>
          <w:rFonts w:eastAsia="Arial"/>
          <w:b/>
          <w:bCs/>
          <w:spacing w:val="1"/>
        </w:rPr>
        <w:t xml:space="preserve"> </w:t>
      </w:r>
      <w:r w:rsidRPr="00A25068">
        <w:rPr>
          <w:rFonts w:eastAsia="Arial"/>
          <w:b/>
          <w:bCs/>
        </w:rPr>
        <w:t>OBLIGADOS DE ACUERDO CON LAS EXCLUSIONES DE LA LEY 1607 DE 2012 – REGLAMENTADA</w:t>
      </w:r>
      <w:r w:rsidRPr="00A25068">
        <w:rPr>
          <w:rFonts w:eastAsia="Arial"/>
          <w:b/>
          <w:bCs/>
          <w:spacing w:val="1"/>
        </w:rPr>
        <w:t xml:space="preserve"> </w:t>
      </w:r>
      <w:r w:rsidRPr="00A25068">
        <w:rPr>
          <w:rFonts w:eastAsia="Arial"/>
          <w:b/>
          <w:bCs/>
        </w:rPr>
        <w:t>POR</w:t>
      </w:r>
      <w:r w:rsidRPr="00A25068">
        <w:rPr>
          <w:rFonts w:eastAsia="Arial"/>
          <w:b/>
          <w:bCs/>
          <w:spacing w:val="-1"/>
        </w:rPr>
        <w:t xml:space="preserve"> </w:t>
      </w:r>
      <w:r w:rsidRPr="00A25068">
        <w:rPr>
          <w:rFonts w:eastAsia="Arial"/>
          <w:b/>
          <w:bCs/>
        </w:rPr>
        <w:t>EL DECRETO</w:t>
      </w:r>
      <w:r w:rsidRPr="00A25068">
        <w:rPr>
          <w:rFonts w:eastAsia="Arial"/>
          <w:b/>
          <w:bCs/>
          <w:spacing w:val="-1"/>
        </w:rPr>
        <w:t xml:space="preserve"> </w:t>
      </w:r>
      <w:r w:rsidRPr="00A25068">
        <w:rPr>
          <w:rFonts w:eastAsia="Arial"/>
          <w:b/>
          <w:bCs/>
        </w:rPr>
        <w:t>1828</w:t>
      </w:r>
      <w:r w:rsidRPr="00A25068">
        <w:rPr>
          <w:rFonts w:eastAsia="Arial"/>
          <w:b/>
          <w:bCs/>
          <w:spacing w:val="-2"/>
        </w:rPr>
        <w:t xml:space="preserve"> </w:t>
      </w:r>
      <w:r w:rsidRPr="00A25068">
        <w:rPr>
          <w:rFonts w:eastAsia="Arial"/>
          <w:b/>
          <w:bCs/>
        </w:rPr>
        <w:t>DE</w:t>
      </w:r>
      <w:r w:rsidRPr="00A25068">
        <w:rPr>
          <w:rFonts w:eastAsia="Arial"/>
          <w:b/>
          <w:bCs/>
          <w:spacing w:val="-4"/>
        </w:rPr>
        <w:t xml:space="preserve"> </w:t>
      </w:r>
      <w:r w:rsidRPr="00A25068">
        <w:rPr>
          <w:rFonts w:eastAsia="Arial"/>
          <w:b/>
          <w:bCs/>
        </w:rPr>
        <w:t>2013):</w:t>
      </w:r>
    </w:p>
    <w:p w14:paraId="6672D6DC" w14:textId="77777777" w:rsidR="00445F97" w:rsidRPr="00A25068" w:rsidRDefault="00445F97" w:rsidP="00164BC7">
      <w:pPr>
        <w:widowControl w:val="0"/>
        <w:autoSpaceDE w:val="0"/>
        <w:autoSpaceDN w:val="0"/>
        <w:spacing w:after="0" w:line="240" w:lineRule="auto"/>
        <w:jc w:val="both"/>
        <w:rPr>
          <w:rFonts w:eastAsia="Arial MT"/>
          <w:b/>
        </w:rPr>
      </w:pPr>
    </w:p>
    <w:p w14:paraId="5EA997B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señalado en el artículo 50 de la Ley 789 de 2002 y en el artículo 23 de la Ley 1150 de 2007,</w:t>
      </w:r>
      <w:r w:rsidRPr="00A25068">
        <w:rPr>
          <w:rFonts w:eastAsia="Arial MT"/>
          <w:spacing w:val="1"/>
        </w:rPr>
        <w:t xml:space="preserve"> </w:t>
      </w:r>
      <w:r w:rsidRPr="00A25068">
        <w:rPr>
          <w:rFonts w:eastAsia="Arial MT"/>
        </w:rPr>
        <w:t>el proponente deberá entregar una certificación de cumplimiento de sus obligaciones con los sistemas de salud,</w:t>
      </w:r>
      <w:r w:rsidRPr="00A25068">
        <w:rPr>
          <w:rFonts w:eastAsia="Arial MT"/>
          <w:spacing w:val="1"/>
        </w:rPr>
        <w:t xml:space="preserve"> </w:t>
      </w:r>
      <w:r w:rsidRPr="00A25068">
        <w:rPr>
          <w:rFonts w:eastAsia="Arial MT"/>
        </w:rPr>
        <w:t>riesgos laborales, pensiones y aportes a las Cajas de Compensación Familiar, Instituto Colombiano de Bienestar</w:t>
      </w:r>
      <w:r w:rsidRPr="00A25068">
        <w:rPr>
          <w:rFonts w:eastAsia="Arial MT"/>
          <w:spacing w:val="1"/>
        </w:rPr>
        <w:t xml:space="preserve"> </w:t>
      </w:r>
      <w:r w:rsidRPr="00A25068">
        <w:rPr>
          <w:rFonts w:eastAsia="Arial MT"/>
        </w:rPr>
        <w:t>Familiar</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Servicio</w:t>
      </w:r>
      <w:r w:rsidRPr="00A25068">
        <w:rPr>
          <w:rFonts w:eastAsia="Arial MT"/>
          <w:spacing w:val="1"/>
        </w:rPr>
        <w:t xml:space="preserve"> </w:t>
      </w:r>
      <w:r w:rsidRPr="00A25068">
        <w:rPr>
          <w:rFonts w:eastAsia="Arial MT"/>
        </w:rPr>
        <w:t>Nacional</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Aprendizaje,</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le</w:t>
      </w:r>
      <w:r w:rsidRPr="00A25068">
        <w:rPr>
          <w:rFonts w:eastAsia="Arial MT"/>
          <w:spacing w:val="1"/>
        </w:rPr>
        <w:t xml:space="preserve"> </w:t>
      </w:r>
      <w:r w:rsidRPr="00A25068">
        <w:rPr>
          <w:rFonts w:eastAsia="Arial MT"/>
        </w:rPr>
        <w:t>asistiere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obligación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lastRenderedPageBreak/>
        <w:t>efectuar</w:t>
      </w:r>
      <w:r w:rsidRPr="00A25068">
        <w:rPr>
          <w:rFonts w:eastAsia="Arial MT"/>
          <w:spacing w:val="1"/>
        </w:rPr>
        <w:t xml:space="preserve"> </w:t>
      </w:r>
      <w:r w:rsidRPr="00A25068">
        <w:rPr>
          <w:rFonts w:eastAsia="Arial MT"/>
        </w:rPr>
        <w:t>tales</w:t>
      </w:r>
      <w:r w:rsidRPr="00A25068">
        <w:rPr>
          <w:rFonts w:eastAsia="Arial MT"/>
          <w:spacing w:val="1"/>
        </w:rPr>
        <w:t xml:space="preserve"> </w:t>
      </w:r>
      <w:r w:rsidRPr="00A25068">
        <w:rPr>
          <w:rFonts w:eastAsia="Arial MT"/>
        </w:rPr>
        <w:t>pagos,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conformidad con lo dispuesto en el artículo 65 de la Ley 1819 de 2016 y el Decreto 1828 de 2013, así como de</w:t>
      </w:r>
      <w:r w:rsidRPr="00A25068">
        <w:rPr>
          <w:rFonts w:eastAsia="Arial MT"/>
          <w:spacing w:val="1"/>
        </w:rPr>
        <w:t xml:space="preserve"> </w:t>
      </w:r>
      <w:r w:rsidRPr="00A25068">
        <w:rPr>
          <w:rFonts w:eastAsia="Arial MT"/>
        </w:rPr>
        <w:t>cualquier otro</w:t>
      </w:r>
      <w:r w:rsidRPr="00A25068">
        <w:rPr>
          <w:rFonts w:eastAsia="Arial MT"/>
          <w:spacing w:val="-2"/>
        </w:rPr>
        <w:t xml:space="preserve"> </w:t>
      </w:r>
      <w:r w:rsidRPr="00A25068">
        <w:rPr>
          <w:rFonts w:eastAsia="Arial MT"/>
        </w:rPr>
        <w:t>aporte parafiscal</w:t>
      </w:r>
      <w:r w:rsidRPr="00A25068">
        <w:rPr>
          <w:rFonts w:eastAsia="Arial MT"/>
          <w:spacing w:val="1"/>
        </w:rPr>
        <w:t xml:space="preserve"> </w:t>
      </w:r>
      <w:r w:rsidRPr="00A25068">
        <w:rPr>
          <w:rFonts w:eastAsia="Arial MT"/>
        </w:rPr>
        <w:t>necesario,</w:t>
      </w:r>
      <w:r w:rsidRPr="00A25068">
        <w:rPr>
          <w:rFonts w:eastAsia="Arial MT"/>
          <w:spacing w:val="-3"/>
        </w:rPr>
        <w:t xml:space="preserve"> </w:t>
      </w:r>
      <w:r w:rsidRPr="00A25068">
        <w:rPr>
          <w:rFonts w:eastAsia="Arial MT"/>
        </w:rPr>
        <w:t>para</w:t>
      </w:r>
      <w:r w:rsidRPr="00A25068">
        <w:rPr>
          <w:rFonts w:eastAsia="Arial MT"/>
          <w:spacing w:val="-1"/>
        </w:rPr>
        <w:t xml:space="preserve"> </w:t>
      </w:r>
      <w:r w:rsidRPr="00A25068">
        <w:rPr>
          <w:rFonts w:eastAsia="Arial MT"/>
        </w:rPr>
        <w:t>lo</w:t>
      </w:r>
      <w:r w:rsidRPr="00A25068">
        <w:rPr>
          <w:rFonts w:eastAsia="Arial MT"/>
          <w:spacing w:val="-5"/>
        </w:rPr>
        <w:t xml:space="preserve"> </w:t>
      </w:r>
      <w:r w:rsidRPr="00A25068">
        <w:rPr>
          <w:rFonts w:eastAsia="Arial MT"/>
        </w:rPr>
        <w:t>cual</w:t>
      </w:r>
      <w:r w:rsidRPr="00A25068">
        <w:rPr>
          <w:rFonts w:eastAsia="Arial MT"/>
          <w:spacing w:val="-3"/>
        </w:rPr>
        <w:t xml:space="preserve"> </w:t>
      </w:r>
      <w:r w:rsidRPr="00A25068">
        <w:rPr>
          <w:rFonts w:eastAsia="Arial MT"/>
        </w:rPr>
        <w:t>deberá</w:t>
      </w:r>
      <w:r w:rsidRPr="00A25068">
        <w:rPr>
          <w:rFonts w:eastAsia="Arial MT"/>
          <w:spacing w:val="2"/>
        </w:rPr>
        <w:t xml:space="preserve"> </w:t>
      </w:r>
      <w:r w:rsidRPr="00A25068">
        <w:rPr>
          <w:rFonts w:eastAsia="Arial MT"/>
        </w:rPr>
        <w:t>tener</w:t>
      </w:r>
      <w:r w:rsidRPr="00A25068">
        <w:rPr>
          <w:rFonts w:eastAsia="Arial MT"/>
          <w:spacing w:val="-6"/>
        </w:rPr>
        <w:t xml:space="preserve"> </w:t>
      </w:r>
      <w:r w:rsidRPr="00A25068">
        <w:rPr>
          <w:rFonts w:eastAsia="Arial MT"/>
        </w:rPr>
        <w:t>en</w:t>
      </w:r>
      <w:r w:rsidRPr="00A25068">
        <w:rPr>
          <w:rFonts w:eastAsia="Arial MT"/>
          <w:spacing w:val="-4"/>
        </w:rPr>
        <w:t xml:space="preserve"> </w:t>
      </w:r>
      <w:r w:rsidRPr="00A25068">
        <w:rPr>
          <w:rFonts w:eastAsia="Arial MT"/>
        </w:rPr>
        <w:t>cuenta</w:t>
      </w:r>
      <w:r w:rsidRPr="00A25068">
        <w:rPr>
          <w:rFonts w:eastAsia="Arial MT"/>
          <w:spacing w:val="-2"/>
        </w:rPr>
        <w:t xml:space="preserve"> </w:t>
      </w:r>
      <w:r w:rsidRPr="00A25068">
        <w:rPr>
          <w:rFonts w:eastAsia="Arial MT"/>
        </w:rPr>
        <w:t>lo</w:t>
      </w:r>
      <w:r w:rsidRPr="00A25068">
        <w:rPr>
          <w:rFonts w:eastAsia="Arial MT"/>
          <w:spacing w:val="-5"/>
        </w:rPr>
        <w:t xml:space="preserve"> </w:t>
      </w:r>
      <w:r w:rsidRPr="00A25068">
        <w:rPr>
          <w:rFonts w:eastAsia="Arial MT"/>
        </w:rPr>
        <w:t>siguiente:</w:t>
      </w:r>
    </w:p>
    <w:p w14:paraId="2B2DAFCE" w14:textId="77777777" w:rsidR="00445F97" w:rsidRPr="00A25068" w:rsidRDefault="00445F97" w:rsidP="00164BC7">
      <w:pPr>
        <w:widowControl w:val="0"/>
        <w:autoSpaceDE w:val="0"/>
        <w:autoSpaceDN w:val="0"/>
        <w:spacing w:after="0" w:line="240" w:lineRule="auto"/>
        <w:jc w:val="both"/>
        <w:rPr>
          <w:rFonts w:eastAsia="Arial MT"/>
        </w:rPr>
      </w:pPr>
    </w:p>
    <w:p w14:paraId="12BE3C65" w14:textId="77777777" w:rsidR="00445F97" w:rsidRPr="005F480A" w:rsidRDefault="00445F97" w:rsidP="00A7379C">
      <w:pPr>
        <w:widowControl w:val="0"/>
        <w:numPr>
          <w:ilvl w:val="4"/>
          <w:numId w:val="11"/>
        </w:numPr>
        <w:autoSpaceDE w:val="0"/>
        <w:autoSpaceDN w:val="0"/>
        <w:spacing w:after="0" w:line="240" w:lineRule="auto"/>
        <w:ind w:left="426" w:hanging="425"/>
        <w:jc w:val="both"/>
        <w:rPr>
          <w:rFonts w:eastAsia="Arial MT"/>
          <w:b/>
        </w:rPr>
      </w:pPr>
      <w:r w:rsidRPr="005F480A">
        <w:rPr>
          <w:rFonts w:eastAsia="Arial MT"/>
        </w:rPr>
        <w:t>La persona jurídica deberá presentar una certificación expedida por el revisor fiscal, en la cual declare el pago</w:t>
      </w:r>
      <w:r w:rsidRPr="005F480A">
        <w:rPr>
          <w:rFonts w:eastAsia="Arial MT"/>
          <w:spacing w:val="1"/>
        </w:rPr>
        <w:t xml:space="preserve"> </w:t>
      </w:r>
      <w:r w:rsidRPr="005F480A">
        <w:rPr>
          <w:rFonts w:eastAsia="Arial MT"/>
        </w:rPr>
        <w:t>de los aportes a los que estuviera obligado al tenor de lo normado en el Decreto 1828 de 2013, cuando este</w:t>
      </w:r>
      <w:r w:rsidRPr="005F480A">
        <w:rPr>
          <w:rFonts w:eastAsia="Arial MT"/>
          <w:spacing w:val="1"/>
        </w:rPr>
        <w:t xml:space="preserve"> </w:t>
      </w:r>
      <w:r w:rsidRPr="005F480A">
        <w:rPr>
          <w:rFonts w:eastAsia="Arial MT"/>
        </w:rPr>
        <w:t>exista de acuerdo con los requerimientos de la ley y/o los estatutos, o por el representante legal cuando no se</w:t>
      </w:r>
      <w:r w:rsidRPr="005F480A">
        <w:rPr>
          <w:rFonts w:eastAsia="Arial MT"/>
          <w:spacing w:val="1"/>
        </w:rPr>
        <w:t xml:space="preserve"> </w:t>
      </w:r>
      <w:r w:rsidRPr="005F480A">
        <w:rPr>
          <w:rFonts w:eastAsia="Arial MT"/>
        </w:rPr>
        <w:t>requiera revisor fiscal. En el caso de que tenga Revisor Fiscal la persona jurídica, con la certificación de pago</w:t>
      </w:r>
      <w:r w:rsidRPr="005F480A">
        <w:rPr>
          <w:rFonts w:eastAsia="Arial MT"/>
          <w:spacing w:val="1"/>
        </w:rPr>
        <w:t xml:space="preserve"> </w:t>
      </w:r>
      <w:r w:rsidRPr="005F480A">
        <w:rPr>
          <w:rFonts w:eastAsia="Arial MT"/>
        </w:rPr>
        <w:t>de</w:t>
      </w:r>
      <w:r w:rsidRPr="005F480A">
        <w:rPr>
          <w:rFonts w:eastAsia="Arial MT"/>
          <w:spacing w:val="-1"/>
        </w:rPr>
        <w:t xml:space="preserve"> </w:t>
      </w:r>
      <w:r w:rsidRPr="005F480A">
        <w:rPr>
          <w:rFonts w:eastAsia="Arial MT"/>
        </w:rPr>
        <w:t>aporte</w:t>
      </w:r>
      <w:r w:rsidRPr="005F480A">
        <w:rPr>
          <w:rFonts w:eastAsia="Arial MT"/>
          <w:spacing w:val="-1"/>
        </w:rPr>
        <w:t xml:space="preserve"> </w:t>
      </w:r>
      <w:r w:rsidRPr="005F480A">
        <w:rPr>
          <w:rFonts w:eastAsia="Arial MT"/>
        </w:rPr>
        <w:t>a la</w:t>
      </w:r>
      <w:r w:rsidRPr="005F480A">
        <w:rPr>
          <w:rFonts w:eastAsia="Arial MT"/>
          <w:spacing w:val="-1"/>
        </w:rPr>
        <w:t xml:space="preserve"> </w:t>
      </w:r>
      <w:r w:rsidRPr="005F480A">
        <w:rPr>
          <w:rFonts w:eastAsia="Arial MT"/>
        </w:rPr>
        <w:t>seguridad</w:t>
      </w:r>
      <w:r w:rsidRPr="005F480A">
        <w:rPr>
          <w:rFonts w:eastAsia="Arial MT"/>
          <w:spacing w:val="-1"/>
        </w:rPr>
        <w:t xml:space="preserve"> </w:t>
      </w:r>
      <w:r w:rsidRPr="005F480A">
        <w:rPr>
          <w:rFonts w:eastAsia="Arial MT"/>
        </w:rPr>
        <w:t>social</w:t>
      </w:r>
      <w:r w:rsidRPr="005F480A">
        <w:rPr>
          <w:rFonts w:eastAsia="Arial MT"/>
          <w:spacing w:val="-3"/>
        </w:rPr>
        <w:t xml:space="preserve"> </w:t>
      </w:r>
      <w:r w:rsidRPr="005F480A">
        <w:rPr>
          <w:rFonts w:eastAsia="Arial MT"/>
        </w:rPr>
        <w:t>y</w:t>
      </w:r>
      <w:r w:rsidRPr="005F480A">
        <w:rPr>
          <w:rFonts w:eastAsia="Arial MT"/>
          <w:spacing w:val="-1"/>
        </w:rPr>
        <w:t xml:space="preserve"> </w:t>
      </w:r>
      <w:r w:rsidR="005F480A">
        <w:rPr>
          <w:rFonts w:eastAsia="Arial MT"/>
        </w:rPr>
        <w:t>parafiscales.</w:t>
      </w:r>
    </w:p>
    <w:p w14:paraId="271F97E7" w14:textId="77777777" w:rsidR="005F480A" w:rsidRPr="005F480A" w:rsidRDefault="005F480A" w:rsidP="005F480A">
      <w:pPr>
        <w:widowControl w:val="0"/>
        <w:autoSpaceDE w:val="0"/>
        <w:autoSpaceDN w:val="0"/>
        <w:spacing w:after="0" w:line="240" w:lineRule="auto"/>
        <w:ind w:left="426"/>
        <w:jc w:val="both"/>
        <w:rPr>
          <w:rFonts w:eastAsia="Arial MT"/>
          <w:b/>
        </w:rPr>
      </w:pPr>
    </w:p>
    <w:p w14:paraId="02134F04" w14:textId="77777777" w:rsidR="009F5689"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Cuando el proponente sea persona natural deberá presentar una declaración donde certifique el pago de sus</w:t>
      </w:r>
      <w:r w:rsidRPr="00A25068">
        <w:rPr>
          <w:rFonts w:eastAsia="Arial MT"/>
          <w:spacing w:val="1"/>
        </w:rPr>
        <w:t xml:space="preserve"> </w:t>
      </w:r>
      <w:r w:rsidRPr="00A25068">
        <w:rPr>
          <w:rFonts w:eastAsia="Arial MT"/>
        </w:rPr>
        <w:t>aportes y el de sus empleados (en caso de tener) a los sistemas de salud, riesgos laborales, pensiones y</w:t>
      </w:r>
      <w:r w:rsidRPr="00A25068">
        <w:rPr>
          <w:rFonts w:eastAsia="Arial MT"/>
          <w:spacing w:val="1"/>
        </w:rPr>
        <w:t xml:space="preserve"> </w:t>
      </w:r>
      <w:r w:rsidRPr="00A25068">
        <w:rPr>
          <w:rFonts w:eastAsia="Arial MT"/>
        </w:rPr>
        <w:t>aportes a las Cajas de Compensación Familiar, Instituto Colombiano de Bienestar Familiar y Servicio Nacional</w:t>
      </w:r>
      <w:r w:rsidRPr="00A25068">
        <w:rPr>
          <w:rFonts w:eastAsia="Arial MT"/>
          <w:spacing w:val="-47"/>
        </w:rPr>
        <w:t xml:space="preserve"> </w:t>
      </w:r>
      <w:r w:rsidRPr="00A25068">
        <w:rPr>
          <w:rFonts w:eastAsia="Arial MT"/>
        </w:rPr>
        <w:t>de</w:t>
      </w:r>
      <w:r w:rsidRPr="00A25068">
        <w:rPr>
          <w:rFonts w:eastAsia="Arial MT"/>
          <w:spacing w:val="-3"/>
        </w:rPr>
        <w:t xml:space="preserve"> </w:t>
      </w:r>
      <w:r w:rsidRPr="00A25068">
        <w:rPr>
          <w:rFonts w:eastAsia="Arial MT"/>
        </w:rPr>
        <w:t>Aprendizaje,</w:t>
      </w:r>
      <w:r w:rsidRPr="00A25068">
        <w:rPr>
          <w:rFonts w:eastAsia="Arial MT"/>
          <w:spacing w:val="-4"/>
        </w:rPr>
        <w:t xml:space="preserve"> </w:t>
      </w:r>
      <w:r w:rsidRPr="00A25068">
        <w:rPr>
          <w:rFonts w:eastAsia="Arial MT"/>
        </w:rPr>
        <w:t>según</w:t>
      </w:r>
      <w:r w:rsidRPr="00A25068">
        <w:rPr>
          <w:rFonts w:eastAsia="Arial MT"/>
          <w:spacing w:val="-2"/>
        </w:rPr>
        <w:t xml:space="preserve"> </w:t>
      </w:r>
      <w:r w:rsidRPr="00A25068">
        <w:rPr>
          <w:rFonts w:eastAsia="Arial MT"/>
        </w:rPr>
        <w:t>lo</w:t>
      </w:r>
      <w:r w:rsidRPr="00A25068">
        <w:rPr>
          <w:rFonts w:eastAsia="Arial MT"/>
          <w:spacing w:val="-5"/>
        </w:rPr>
        <w:t xml:space="preserve"> </w:t>
      </w:r>
      <w:r w:rsidRPr="00A25068">
        <w:rPr>
          <w:rFonts w:eastAsia="Arial MT"/>
        </w:rPr>
        <w:t>dispuesto</w:t>
      </w:r>
      <w:r w:rsidRPr="00A25068">
        <w:rPr>
          <w:rFonts w:eastAsia="Arial MT"/>
          <w:spacing w:val="-4"/>
        </w:rPr>
        <w:t xml:space="preserve"> </w:t>
      </w:r>
      <w:r w:rsidRPr="00A25068">
        <w:rPr>
          <w:rFonts w:eastAsia="Arial MT"/>
        </w:rPr>
        <w:t>en</w:t>
      </w:r>
      <w:r w:rsidRPr="00A25068">
        <w:rPr>
          <w:rFonts w:eastAsia="Arial MT"/>
          <w:spacing w:val="-5"/>
        </w:rPr>
        <w:t xml:space="preserve"> </w:t>
      </w:r>
      <w:r w:rsidRPr="00A25068">
        <w:rPr>
          <w:rFonts w:eastAsia="Arial MT"/>
        </w:rPr>
        <w:t>el</w:t>
      </w:r>
      <w:r w:rsidRPr="00A25068">
        <w:rPr>
          <w:rFonts w:eastAsia="Arial MT"/>
          <w:spacing w:val="-2"/>
        </w:rPr>
        <w:t xml:space="preserve"> </w:t>
      </w:r>
      <w:r w:rsidRPr="00A25068">
        <w:rPr>
          <w:rFonts w:eastAsia="Arial MT"/>
        </w:rPr>
        <w:t>Decreto</w:t>
      </w:r>
      <w:r w:rsidRPr="00A25068">
        <w:rPr>
          <w:rFonts w:eastAsia="Arial MT"/>
          <w:spacing w:val="-5"/>
        </w:rPr>
        <w:t xml:space="preserve"> </w:t>
      </w:r>
      <w:r w:rsidRPr="00A25068">
        <w:rPr>
          <w:rFonts w:eastAsia="Arial MT"/>
        </w:rPr>
        <w:t>1828</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2013</w:t>
      </w:r>
      <w:r w:rsidRPr="00A25068">
        <w:rPr>
          <w:rFonts w:eastAsia="Arial MT"/>
          <w:spacing w:val="-5"/>
        </w:rPr>
        <w:t xml:space="preserve"> </w:t>
      </w:r>
      <w:r w:rsidRPr="00A25068">
        <w:rPr>
          <w:rFonts w:eastAsia="Arial MT"/>
        </w:rPr>
        <w:t>y</w:t>
      </w:r>
      <w:r w:rsidRPr="00A25068">
        <w:rPr>
          <w:rFonts w:eastAsia="Arial MT"/>
          <w:spacing w:val="3"/>
        </w:rPr>
        <w:t xml:space="preserve"> </w:t>
      </w:r>
      <w:r w:rsidRPr="00A25068">
        <w:rPr>
          <w:rFonts w:eastAsia="Arial MT"/>
        </w:rPr>
        <w:t>artículo</w:t>
      </w:r>
      <w:r w:rsidRPr="00A25068">
        <w:rPr>
          <w:rFonts w:eastAsia="Arial MT"/>
          <w:spacing w:val="-10"/>
        </w:rPr>
        <w:t xml:space="preserve"> </w:t>
      </w:r>
      <w:r w:rsidRPr="00A25068">
        <w:rPr>
          <w:rFonts w:eastAsia="Arial MT"/>
        </w:rPr>
        <w:t>65</w:t>
      </w:r>
      <w:r w:rsidRPr="00A25068">
        <w:rPr>
          <w:rFonts w:eastAsia="Arial MT"/>
          <w:spacing w:val="-11"/>
        </w:rPr>
        <w:t xml:space="preserve"> </w:t>
      </w:r>
      <w:r w:rsidRPr="00A25068">
        <w:rPr>
          <w:rFonts w:eastAsia="Arial MT"/>
        </w:rPr>
        <w:t>de</w:t>
      </w:r>
      <w:r w:rsidRPr="00A25068">
        <w:rPr>
          <w:rFonts w:eastAsia="Arial MT"/>
          <w:spacing w:val="-10"/>
        </w:rPr>
        <w:t xml:space="preserve"> </w:t>
      </w:r>
      <w:r w:rsidRPr="00A25068">
        <w:rPr>
          <w:rFonts w:eastAsia="Arial MT"/>
        </w:rPr>
        <w:t>la</w:t>
      </w:r>
      <w:r w:rsidRPr="00A25068">
        <w:rPr>
          <w:rFonts w:eastAsia="Arial MT"/>
          <w:spacing w:val="-12"/>
        </w:rPr>
        <w:t xml:space="preserve"> </w:t>
      </w:r>
      <w:r w:rsidRPr="00A25068">
        <w:rPr>
          <w:rFonts w:eastAsia="Arial MT"/>
        </w:rPr>
        <w:t>Ley</w:t>
      </w:r>
      <w:r w:rsidRPr="00A25068">
        <w:rPr>
          <w:rFonts w:eastAsia="Arial MT"/>
          <w:spacing w:val="-9"/>
        </w:rPr>
        <w:t xml:space="preserve"> </w:t>
      </w:r>
      <w:r w:rsidRPr="00A25068">
        <w:rPr>
          <w:rFonts w:eastAsia="Arial MT"/>
        </w:rPr>
        <w:t>1819</w:t>
      </w:r>
      <w:r w:rsidRPr="00A25068">
        <w:rPr>
          <w:rFonts w:eastAsia="Arial MT"/>
          <w:spacing w:val="-8"/>
        </w:rPr>
        <w:t xml:space="preserve"> </w:t>
      </w:r>
      <w:r w:rsidRPr="00A25068">
        <w:rPr>
          <w:rFonts w:eastAsia="Arial MT"/>
        </w:rPr>
        <w:t>de</w:t>
      </w:r>
      <w:r w:rsidRPr="00A25068">
        <w:rPr>
          <w:rFonts w:eastAsia="Arial MT"/>
          <w:spacing w:val="-10"/>
        </w:rPr>
        <w:t xml:space="preserve"> </w:t>
      </w:r>
      <w:r w:rsidRPr="00A25068">
        <w:rPr>
          <w:rFonts w:eastAsia="Arial MT"/>
        </w:rPr>
        <w:t>2016.</w:t>
      </w:r>
    </w:p>
    <w:p w14:paraId="39CAF49E" w14:textId="77777777" w:rsidR="009F5689" w:rsidRPr="00A25068" w:rsidRDefault="009F5689" w:rsidP="009F5689">
      <w:pPr>
        <w:pStyle w:val="Prrafodelista"/>
        <w:rPr>
          <w:sz w:val="20"/>
          <w:szCs w:val="20"/>
        </w:rPr>
      </w:pPr>
    </w:p>
    <w:p w14:paraId="3A1712AA" w14:textId="77777777" w:rsidR="00445F97" w:rsidRPr="00A25068" w:rsidRDefault="00445F97" w:rsidP="009F5689">
      <w:pPr>
        <w:widowControl w:val="0"/>
        <w:autoSpaceDE w:val="0"/>
        <w:autoSpaceDN w:val="0"/>
        <w:spacing w:after="0" w:line="240" w:lineRule="auto"/>
        <w:ind w:left="426"/>
        <w:jc w:val="both"/>
        <w:rPr>
          <w:rFonts w:eastAsia="Arial MT"/>
        </w:rPr>
      </w:pPr>
      <w:r w:rsidRPr="00A25068">
        <w:rPr>
          <w:rFonts w:eastAsia="Arial MT"/>
        </w:rPr>
        <w:t>Las</w:t>
      </w:r>
      <w:r w:rsidRPr="00A25068">
        <w:rPr>
          <w:rFonts w:eastAsia="Arial MT"/>
          <w:spacing w:val="-7"/>
        </w:rPr>
        <w:t xml:space="preserve"> </w:t>
      </w:r>
      <w:r w:rsidRPr="00A25068">
        <w:rPr>
          <w:rFonts w:eastAsia="Arial MT"/>
        </w:rPr>
        <w:t>personas</w:t>
      </w:r>
      <w:r w:rsidRPr="00A25068">
        <w:rPr>
          <w:rFonts w:eastAsia="Arial MT"/>
          <w:spacing w:val="-3"/>
        </w:rPr>
        <w:t xml:space="preserve"> </w:t>
      </w:r>
      <w:r w:rsidRPr="00A25068">
        <w:rPr>
          <w:rFonts w:eastAsia="Arial MT"/>
        </w:rPr>
        <w:t>naturales</w:t>
      </w:r>
      <w:r w:rsidRPr="00A25068">
        <w:rPr>
          <w:rFonts w:eastAsia="Arial MT"/>
          <w:spacing w:val="-4"/>
        </w:rPr>
        <w:t xml:space="preserve"> </w:t>
      </w:r>
      <w:r w:rsidRPr="00A25068">
        <w:rPr>
          <w:rFonts w:eastAsia="Arial MT"/>
        </w:rPr>
        <w:t>deben</w:t>
      </w:r>
      <w:r w:rsidRPr="00A25068">
        <w:rPr>
          <w:rFonts w:eastAsia="Arial MT"/>
          <w:spacing w:val="-6"/>
        </w:rPr>
        <w:t xml:space="preserve"> </w:t>
      </w:r>
      <w:r w:rsidRPr="00A25068">
        <w:rPr>
          <w:rFonts w:eastAsia="Arial MT"/>
        </w:rPr>
        <w:t>anexar</w:t>
      </w:r>
      <w:r w:rsidRPr="00A25068">
        <w:rPr>
          <w:rFonts w:eastAsia="Arial MT"/>
          <w:spacing w:val="-4"/>
        </w:rPr>
        <w:t xml:space="preserve"> </w:t>
      </w:r>
      <w:r w:rsidRPr="00A25068">
        <w:rPr>
          <w:rFonts w:eastAsia="Arial MT"/>
        </w:rPr>
        <w:t>a</w:t>
      </w:r>
      <w:r w:rsidRPr="00A25068">
        <w:rPr>
          <w:rFonts w:eastAsia="Arial MT"/>
          <w:spacing w:val="-6"/>
        </w:rPr>
        <w:t xml:space="preserve"> </w:t>
      </w:r>
      <w:r w:rsidRPr="00A25068">
        <w:rPr>
          <w:rFonts w:eastAsia="Arial MT"/>
        </w:rPr>
        <w:t>la</w:t>
      </w:r>
      <w:r w:rsidRPr="00A25068">
        <w:rPr>
          <w:rFonts w:eastAsia="Arial MT"/>
          <w:spacing w:val="-9"/>
        </w:rPr>
        <w:t xml:space="preserve"> </w:t>
      </w:r>
      <w:r w:rsidRPr="00A25068">
        <w:rPr>
          <w:rFonts w:eastAsia="Arial MT"/>
        </w:rPr>
        <w:t>certificación</w:t>
      </w:r>
      <w:r w:rsidRPr="00A25068">
        <w:rPr>
          <w:rFonts w:eastAsia="Arial MT"/>
          <w:spacing w:val="-5"/>
        </w:rPr>
        <w:t xml:space="preserve"> </w:t>
      </w:r>
      <w:r w:rsidRPr="00A25068">
        <w:rPr>
          <w:rFonts w:eastAsia="Arial MT"/>
        </w:rPr>
        <w:t>de</w:t>
      </w:r>
      <w:r w:rsidRPr="00A25068">
        <w:rPr>
          <w:rFonts w:eastAsia="Arial MT"/>
          <w:spacing w:val="-1"/>
        </w:rPr>
        <w:t xml:space="preserve"> </w:t>
      </w:r>
      <w:r w:rsidRPr="00A25068">
        <w:rPr>
          <w:rFonts w:eastAsia="Arial MT"/>
        </w:rPr>
        <w:t>pago</w:t>
      </w:r>
      <w:r w:rsidRPr="00A25068">
        <w:rPr>
          <w:rFonts w:eastAsia="Arial MT"/>
          <w:spacing w:val="-4"/>
        </w:rPr>
        <w:t xml:space="preserve"> </w:t>
      </w:r>
      <w:r w:rsidRPr="00A25068">
        <w:rPr>
          <w:rFonts w:eastAsia="Arial MT"/>
        </w:rPr>
        <w:t>lo</w:t>
      </w:r>
      <w:r w:rsidRPr="00A25068">
        <w:rPr>
          <w:rFonts w:eastAsia="Arial MT"/>
          <w:spacing w:val="-9"/>
        </w:rPr>
        <w:t xml:space="preserve"> </w:t>
      </w:r>
      <w:r w:rsidRPr="00A25068">
        <w:rPr>
          <w:rFonts w:eastAsia="Arial MT"/>
        </w:rPr>
        <w:t>siguiente:</w:t>
      </w:r>
    </w:p>
    <w:p w14:paraId="2233D642" w14:textId="77777777" w:rsidR="00445F97" w:rsidRPr="00A25068" w:rsidRDefault="00445F97" w:rsidP="00164BC7">
      <w:pPr>
        <w:widowControl w:val="0"/>
        <w:autoSpaceDE w:val="0"/>
        <w:autoSpaceDN w:val="0"/>
        <w:spacing w:after="0" w:line="240" w:lineRule="auto"/>
        <w:ind w:left="709" w:hanging="425"/>
        <w:jc w:val="both"/>
        <w:rPr>
          <w:rFonts w:eastAsia="Arial MT"/>
        </w:rPr>
      </w:pPr>
    </w:p>
    <w:p w14:paraId="39AF54EE" w14:textId="77777777" w:rsidR="00445F97" w:rsidRPr="00A25068" w:rsidRDefault="00445F97" w:rsidP="009F5689">
      <w:pPr>
        <w:widowControl w:val="0"/>
        <w:numPr>
          <w:ilvl w:val="5"/>
          <w:numId w:val="11"/>
        </w:numPr>
        <w:tabs>
          <w:tab w:val="left" w:pos="1560"/>
        </w:tabs>
        <w:autoSpaceDE w:val="0"/>
        <w:autoSpaceDN w:val="0"/>
        <w:spacing w:after="0" w:line="240" w:lineRule="auto"/>
        <w:ind w:left="851" w:hanging="425"/>
        <w:jc w:val="both"/>
        <w:rPr>
          <w:rFonts w:eastAsia="Arial MT"/>
        </w:rPr>
      </w:pPr>
      <w:r w:rsidRPr="00A25068">
        <w:rPr>
          <w:rFonts w:eastAsia="Arial MT"/>
        </w:rPr>
        <w:t>Para persona natural sin trabajadores a su cargo: Declaración en la que conste que se encuentra al día en</w:t>
      </w:r>
      <w:r w:rsidRPr="00A25068">
        <w:rPr>
          <w:rFonts w:eastAsia="Arial MT"/>
          <w:spacing w:val="1"/>
        </w:rPr>
        <w:t xml:space="preserve"> </w:t>
      </w:r>
      <w:r w:rsidRPr="00A25068">
        <w:rPr>
          <w:rFonts w:eastAsia="Arial MT"/>
        </w:rPr>
        <w:t>sus aportes, durante el mes anterior al cierre o presentación de ofertas del proceso y la planilla de pago de</w:t>
      </w:r>
      <w:r w:rsidRPr="00A25068">
        <w:rPr>
          <w:rFonts w:eastAsia="Arial MT"/>
          <w:spacing w:val="-47"/>
        </w:rPr>
        <w:t xml:space="preserve"> </w:t>
      </w:r>
      <w:r w:rsidRPr="00A25068">
        <w:rPr>
          <w:rFonts w:eastAsia="Arial MT"/>
        </w:rPr>
        <w:t>los</w:t>
      </w:r>
      <w:r w:rsidRPr="00A25068">
        <w:rPr>
          <w:rFonts w:eastAsia="Arial MT"/>
          <w:spacing w:val="1"/>
        </w:rPr>
        <w:t xml:space="preserve"> </w:t>
      </w:r>
      <w:r w:rsidRPr="00A25068">
        <w:rPr>
          <w:rFonts w:eastAsia="Arial MT"/>
        </w:rPr>
        <w:t>aportes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seguridad</w:t>
      </w:r>
      <w:r w:rsidRPr="00A25068">
        <w:rPr>
          <w:rFonts w:eastAsia="Arial MT"/>
          <w:spacing w:val="1"/>
        </w:rPr>
        <w:t xml:space="preserve"> </w:t>
      </w:r>
      <w:r w:rsidRPr="00A25068">
        <w:rPr>
          <w:rFonts w:eastAsia="Arial MT"/>
        </w:rPr>
        <w:t>social</w:t>
      </w:r>
      <w:r w:rsidRPr="00A25068">
        <w:rPr>
          <w:rFonts w:eastAsia="Arial MT"/>
          <w:spacing w:val="1"/>
        </w:rPr>
        <w:t xml:space="preserve"> </w:t>
      </w:r>
      <w:r w:rsidRPr="00A25068">
        <w:rPr>
          <w:rFonts w:eastAsia="Arial MT"/>
        </w:rPr>
        <w:t>correspondiente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último</w:t>
      </w:r>
      <w:r w:rsidRPr="00A25068">
        <w:rPr>
          <w:rFonts w:eastAsia="Arial MT"/>
          <w:spacing w:val="1"/>
        </w:rPr>
        <w:t xml:space="preserve"> </w:t>
      </w:r>
      <w:r w:rsidRPr="00A25068">
        <w:rPr>
          <w:rFonts w:eastAsia="Arial MT"/>
        </w:rPr>
        <w:t>mes</w:t>
      </w:r>
      <w:r w:rsidRPr="00A25068">
        <w:rPr>
          <w:rFonts w:eastAsia="Arial MT"/>
          <w:spacing w:val="1"/>
        </w:rPr>
        <w:t xml:space="preserve"> </w:t>
      </w:r>
      <w:r w:rsidRPr="00A25068">
        <w:rPr>
          <w:rFonts w:eastAsia="Arial MT"/>
        </w:rPr>
        <w:t>anterior</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fecha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cierre</w:t>
      </w:r>
      <w:r w:rsidRPr="00A25068">
        <w:rPr>
          <w:rFonts w:eastAsia="Arial MT"/>
          <w:spacing w:val="50"/>
        </w:rPr>
        <w:t xml:space="preserve"> </w:t>
      </w:r>
      <w:r w:rsidRPr="00A25068">
        <w:rPr>
          <w:rFonts w:eastAsia="Arial MT"/>
        </w:rPr>
        <w:t>o</w:t>
      </w:r>
      <w:r w:rsidRPr="00A25068">
        <w:rPr>
          <w:rFonts w:eastAsia="Arial MT"/>
          <w:spacing w:val="1"/>
        </w:rPr>
        <w:t xml:space="preserve"> </w:t>
      </w:r>
      <w:r w:rsidRPr="00A25068">
        <w:rPr>
          <w:rFonts w:eastAsia="Arial MT"/>
        </w:rPr>
        <w:t>presentación de</w:t>
      </w:r>
      <w:r w:rsidRPr="00A25068">
        <w:rPr>
          <w:rFonts w:eastAsia="Arial MT"/>
          <w:spacing w:val="-2"/>
        </w:rPr>
        <w:t xml:space="preserve"> </w:t>
      </w:r>
      <w:r w:rsidRPr="00A25068">
        <w:rPr>
          <w:rFonts w:eastAsia="Arial MT"/>
        </w:rPr>
        <w:t>ofertas</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proceso de</w:t>
      </w:r>
      <w:r w:rsidRPr="00A25068">
        <w:rPr>
          <w:rFonts w:eastAsia="Arial MT"/>
          <w:spacing w:val="-1"/>
        </w:rPr>
        <w:t xml:space="preserve"> </w:t>
      </w:r>
      <w:r w:rsidRPr="00A25068">
        <w:rPr>
          <w:rFonts w:eastAsia="Arial MT"/>
        </w:rPr>
        <w:t>selección.</w:t>
      </w:r>
    </w:p>
    <w:p w14:paraId="1659F5B8" w14:textId="77777777" w:rsidR="00445F97" w:rsidRPr="00A25068" w:rsidRDefault="00445F97" w:rsidP="009F5689">
      <w:pPr>
        <w:widowControl w:val="0"/>
        <w:numPr>
          <w:ilvl w:val="5"/>
          <w:numId w:val="11"/>
        </w:numPr>
        <w:tabs>
          <w:tab w:val="left" w:pos="1560"/>
        </w:tabs>
        <w:autoSpaceDE w:val="0"/>
        <w:autoSpaceDN w:val="0"/>
        <w:spacing w:after="0" w:line="240" w:lineRule="auto"/>
        <w:ind w:left="851" w:hanging="425"/>
        <w:jc w:val="both"/>
        <w:rPr>
          <w:rFonts w:eastAsia="Arial MT"/>
        </w:rPr>
      </w:pPr>
      <w:r w:rsidRPr="00A25068">
        <w:rPr>
          <w:rFonts w:eastAsia="Arial MT"/>
        </w:rPr>
        <w:t>Para persona natural con</w:t>
      </w:r>
      <w:r w:rsidRPr="00A25068">
        <w:rPr>
          <w:rFonts w:eastAsia="Arial MT"/>
          <w:spacing w:val="50"/>
        </w:rPr>
        <w:t xml:space="preserve"> </w:t>
      </w:r>
      <w:r w:rsidRPr="00A25068">
        <w:rPr>
          <w:rFonts w:eastAsia="Arial MT"/>
        </w:rPr>
        <w:t>trabajadores a su cargo: Declaración en la que conste que se encuentra al</w:t>
      </w:r>
      <w:r w:rsidRPr="00A25068">
        <w:rPr>
          <w:rFonts w:eastAsia="Arial MT"/>
          <w:spacing w:val="50"/>
        </w:rPr>
        <w:t xml:space="preserve"> </w:t>
      </w:r>
      <w:r w:rsidRPr="00A25068">
        <w:rPr>
          <w:rFonts w:eastAsia="Arial MT"/>
        </w:rPr>
        <w:t>día</w:t>
      </w:r>
      <w:r w:rsidRPr="00A25068">
        <w:rPr>
          <w:rFonts w:eastAsia="Arial MT"/>
          <w:spacing w:val="1"/>
        </w:rPr>
        <w:t xml:space="preserve"> </w:t>
      </w:r>
      <w:r w:rsidRPr="00A25068">
        <w:rPr>
          <w:rFonts w:eastAsia="Arial MT"/>
        </w:rPr>
        <w:t>en sus aportes, durante los seis (6) meses anteriores al cierre o presentación de ofertas y copia de las</w:t>
      </w:r>
      <w:r w:rsidRPr="00A25068">
        <w:rPr>
          <w:rFonts w:eastAsia="Arial MT"/>
          <w:spacing w:val="1"/>
        </w:rPr>
        <w:t xml:space="preserve"> </w:t>
      </w:r>
      <w:r w:rsidRPr="00A25068">
        <w:rPr>
          <w:rFonts w:eastAsia="Arial MT"/>
        </w:rPr>
        <w:t>planillas de pago de los aportes de la seguridad social y parafiscales de los últimos seis (6) meses</w:t>
      </w:r>
      <w:r w:rsidRPr="00A25068">
        <w:rPr>
          <w:rFonts w:eastAsia="Arial MT"/>
          <w:spacing w:val="1"/>
        </w:rPr>
        <w:t xml:space="preserve"> </w:t>
      </w:r>
      <w:r w:rsidRPr="00A25068">
        <w:rPr>
          <w:rFonts w:eastAsia="Arial MT"/>
        </w:rPr>
        <w:t>anteriores a la fecha de cierre o presentación de ofertas del proceso de selección, según lo dispuesto en el</w:t>
      </w:r>
      <w:r w:rsidRPr="00A25068">
        <w:rPr>
          <w:rFonts w:eastAsia="Arial MT"/>
          <w:spacing w:val="-47"/>
        </w:rPr>
        <w:t xml:space="preserve"> </w:t>
      </w:r>
      <w:r w:rsidRPr="00A25068">
        <w:rPr>
          <w:rFonts w:eastAsia="Arial MT"/>
        </w:rPr>
        <w:t>Decreto</w:t>
      </w:r>
      <w:r w:rsidRPr="00A25068">
        <w:rPr>
          <w:rFonts w:eastAsia="Arial MT"/>
          <w:spacing w:val="-4"/>
        </w:rPr>
        <w:t xml:space="preserve"> </w:t>
      </w:r>
      <w:r w:rsidRPr="00A25068">
        <w:rPr>
          <w:rFonts w:eastAsia="Arial MT"/>
        </w:rPr>
        <w:t>1828 de</w:t>
      </w:r>
      <w:r w:rsidRPr="00A25068">
        <w:rPr>
          <w:rFonts w:eastAsia="Arial MT"/>
          <w:spacing w:val="-1"/>
        </w:rPr>
        <w:t xml:space="preserve"> </w:t>
      </w:r>
      <w:r w:rsidRPr="00A25068">
        <w:rPr>
          <w:rFonts w:eastAsia="Arial MT"/>
        </w:rPr>
        <w:t>2013.</w:t>
      </w:r>
    </w:p>
    <w:p w14:paraId="143463B8" w14:textId="77777777" w:rsidR="00445F97" w:rsidRPr="00A25068" w:rsidRDefault="00445F97" w:rsidP="00164BC7">
      <w:pPr>
        <w:widowControl w:val="0"/>
        <w:autoSpaceDE w:val="0"/>
        <w:autoSpaceDN w:val="0"/>
        <w:spacing w:after="0" w:line="240" w:lineRule="auto"/>
        <w:ind w:left="709" w:hanging="425"/>
        <w:jc w:val="both"/>
        <w:rPr>
          <w:rFonts w:eastAsia="Arial MT"/>
        </w:rPr>
      </w:pPr>
    </w:p>
    <w:p w14:paraId="38E25572" w14:textId="77777777" w:rsidR="00445F97" w:rsidRPr="00A25068" w:rsidRDefault="00445F97" w:rsidP="00C6147F">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Consorcios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Uniones</w:t>
      </w:r>
      <w:r w:rsidRPr="00A25068">
        <w:rPr>
          <w:rFonts w:eastAsia="Arial MT"/>
          <w:spacing w:val="1"/>
        </w:rPr>
        <w:t xml:space="preserve"> </w:t>
      </w:r>
      <w:r w:rsidRPr="00A25068">
        <w:rPr>
          <w:rFonts w:eastAsia="Arial MT"/>
        </w:rPr>
        <w:t>Temporales,</w:t>
      </w:r>
      <w:r w:rsidRPr="00A25068">
        <w:rPr>
          <w:rFonts w:eastAsia="Arial MT"/>
          <w:spacing w:val="1"/>
        </w:rPr>
        <w:t xml:space="preserve"> </w:t>
      </w:r>
      <w:r w:rsidRPr="00A25068">
        <w:rPr>
          <w:rFonts w:eastAsia="Arial MT"/>
        </w:rPr>
        <w:t>cada</w:t>
      </w:r>
      <w:r w:rsidRPr="00A25068">
        <w:rPr>
          <w:rFonts w:eastAsia="Arial MT"/>
          <w:spacing w:val="1"/>
        </w:rPr>
        <w:t xml:space="preserve"> </w:t>
      </w:r>
      <w:r w:rsidRPr="00A25068">
        <w:rPr>
          <w:rFonts w:eastAsia="Arial MT"/>
        </w:rPr>
        <w:t>uno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sus</w:t>
      </w:r>
      <w:r w:rsidRPr="00A25068">
        <w:rPr>
          <w:rFonts w:eastAsia="Arial MT"/>
          <w:spacing w:val="1"/>
        </w:rPr>
        <w:t xml:space="preserve"> </w:t>
      </w:r>
      <w:r w:rsidRPr="00A25068">
        <w:rPr>
          <w:rFonts w:eastAsia="Arial MT"/>
        </w:rPr>
        <w:t>integrantes</w:t>
      </w:r>
      <w:r w:rsidRPr="00A25068">
        <w:rPr>
          <w:rFonts w:eastAsia="Arial MT"/>
          <w:spacing w:val="1"/>
        </w:rPr>
        <w:t xml:space="preserve"> </w:t>
      </w:r>
      <w:r w:rsidRPr="00A25068">
        <w:rPr>
          <w:rFonts w:eastAsia="Arial MT"/>
        </w:rPr>
        <w:t>(personas</w:t>
      </w:r>
      <w:r w:rsidRPr="00A25068">
        <w:rPr>
          <w:rFonts w:eastAsia="Arial MT"/>
          <w:spacing w:val="1"/>
        </w:rPr>
        <w:t xml:space="preserve"> </w:t>
      </w:r>
      <w:r w:rsidRPr="00A25068">
        <w:rPr>
          <w:rFonts w:eastAsia="Arial MT"/>
        </w:rPr>
        <w:t>jurídicas</w:t>
      </w:r>
      <w:r w:rsidRPr="00A25068">
        <w:rPr>
          <w:rFonts w:eastAsia="Arial MT"/>
          <w:spacing w:val="50"/>
        </w:rPr>
        <w:t xml:space="preserve"> </w:t>
      </w:r>
      <w:r w:rsidRPr="00A25068">
        <w:rPr>
          <w:rFonts w:eastAsia="Arial MT"/>
        </w:rPr>
        <w:t>o</w:t>
      </w:r>
      <w:r w:rsidRPr="00A25068">
        <w:rPr>
          <w:rFonts w:eastAsia="Arial MT"/>
          <w:spacing w:val="1"/>
        </w:rPr>
        <w:t xml:space="preserve"> </w:t>
      </w:r>
      <w:r w:rsidRPr="00A25068">
        <w:rPr>
          <w:rFonts w:eastAsia="Arial MT"/>
        </w:rPr>
        <w:t>naturales), deberán presentar en</w:t>
      </w:r>
      <w:r w:rsidRPr="00A25068">
        <w:rPr>
          <w:rFonts w:eastAsia="Arial MT"/>
          <w:spacing w:val="1"/>
        </w:rPr>
        <w:t xml:space="preserve"> </w:t>
      </w:r>
      <w:r w:rsidRPr="00A25068">
        <w:rPr>
          <w:rFonts w:eastAsia="Arial MT"/>
        </w:rPr>
        <w:t>forma individual dicha certificación, cuando los mismos sean personas</w:t>
      </w:r>
      <w:r w:rsidRPr="00A25068">
        <w:rPr>
          <w:rFonts w:eastAsia="Arial MT"/>
          <w:spacing w:val="1"/>
        </w:rPr>
        <w:t xml:space="preserve"> </w:t>
      </w:r>
      <w:r w:rsidRPr="00A25068">
        <w:rPr>
          <w:rFonts w:eastAsia="Arial MT"/>
        </w:rPr>
        <w:t>jurídicas</w:t>
      </w:r>
      <w:r w:rsidRPr="00A25068">
        <w:rPr>
          <w:rFonts w:eastAsia="Arial MT"/>
          <w:spacing w:val="30"/>
        </w:rPr>
        <w:t xml:space="preserve"> </w:t>
      </w:r>
      <w:r w:rsidRPr="00A25068">
        <w:rPr>
          <w:rFonts w:eastAsia="Arial MT"/>
        </w:rPr>
        <w:t>constituidas</w:t>
      </w:r>
      <w:r w:rsidRPr="00A25068">
        <w:rPr>
          <w:rFonts w:eastAsia="Arial MT"/>
          <w:spacing w:val="30"/>
        </w:rPr>
        <w:t xml:space="preserve"> </w:t>
      </w:r>
      <w:r w:rsidRPr="00A25068">
        <w:rPr>
          <w:rFonts w:eastAsia="Arial MT"/>
        </w:rPr>
        <w:t>en</w:t>
      </w:r>
      <w:r w:rsidRPr="00A25068">
        <w:rPr>
          <w:rFonts w:eastAsia="Arial MT"/>
          <w:spacing w:val="29"/>
        </w:rPr>
        <w:t xml:space="preserve"> </w:t>
      </w:r>
      <w:r w:rsidRPr="00A25068">
        <w:rPr>
          <w:rFonts w:eastAsia="Arial MT"/>
        </w:rPr>
        <w:t>Colombia</w:t>
      </w:r>
      <w:r w:rsidRPr="00A25068">
        <w:rPr>
          <w:rFonts w:eastAsia="Arial MT"/>
          <w:spacing w:val="25"/>
        </w:rPr>
        <w:t xml:space="preserve"> </w:t>
      </w:r>
      <w:r w:rsidRPr="00A25068">
        <w:rPr>
          <w:rFonts w:eastAsia="Arial MT"/>
        </w:rPr>
        <w:t>ésta</w:t>
      </w:r>
      <w:r w:rsidRPr="00A25068">
        <w:rPr>
          <w:rFonts w:eastAsia="Arial MT"/>
          <w:spacing w:val="27"/>
        </w:rPr>
        <w:t xml:space="preserve"> </w:t>
      </w:r>
      <w:r w:rsidRPr="00A25068">
        <w:rPr>
          <w:rFonts w:eastAsia="Arial MT"/>
        </w:rPr>
        <w:t>deberá</w:t>
      </w:r>
      <w:r w:rsidRPr="00A25068">
        <w:rPr>
          <w:rFonts w:eastAsia="Arial MT"/>
          <w:spacing w:val="27"/>
        </w:rPr>
        <w:t xml:space="preserve"> </w:t>
      </w:r>
      <w:r w:rsidRPr="00A25068">
        <w:rPr>
          <w:rFonts w:eastAsia="Arial MT"/>
        </w:rPr>
        <w:t>ser</w:t>
      </w:r>
      <w:r w:rsidRPr="00A25068">
        <w:rPr>
          <w:rFonts w:eastAsia="Arial MT"/>
          <w:spacing w:val="27"/>
        </w:rPr>
        <w:t xml:space="preserve"> </w:t>
      </w:r>
      <w:r w:rsidRPr="00A25068">
        <w:rPr>
          <w:rFonts w:eastAsia="Arial MT"/>
        </w:rPr>
        <w:t>expedida</w:t>
      </w:r>
      <w:r w:rsidRPr="00A25068">
        <w:rPr>
          <w:rFonts w:eastAsia="Arial MT"/>
          <w:spacing w:val="30"/>
        </w:rPr>
        <w:t xml:space="preserve"> </w:t>
      </w:r>
      <w:r w:rsidRPr="00A25068">
        <w:rPr>
          <w:rFonts w:eastAsia="Arial MT"/>
        </w:rPr>
        <w:t>por</w:t>
      </w:r>
      <w:r w:rsidRPr="00A25068">
        <w:rPr>
          <w:rFonts w:eastAsia="Arial MT"/>
          <w:spacing w:val="24"/>
        </w:rPr>
        <w:t xml:space="preserve"> </w:t>
      </w:r>
      <w:r w:rsidRPr="00A25068">
        <w:rPr>
          <w:rFonts w:eastAsia="Arial MT"/>
        </w:rPr>
        <w:t>el</w:t>
      </w:r>
      <w:r w:rsidRPr="00A25068">
        <w:rPr>
          <w:rFonts w:eastAsia="Arial MT"/>
          <w:spacing w:val="27"/>
        </w:rPr>
        <w:t xml:space="preserve"> </w:t>
      </w:r>
      <w:r w:rsidRPr="00A25068">
        <w:rPr>
          <w:rFonts w:eastAsia="Arial MT"/>
        </w:rPr>
        <w:t>Representante</w:t>
      </w:r>
      <w:r w:rsidRPr="00A25068">
        <w:rPr>
          <w:rFonts w:eastAsia="Arial MT"/>
          <w:spacing w:val="30"/>
        </w:rPr>
        <w:t xml:space="preserve"> </w:t>
      </w:r>
      <w:r w:rsidRPr="00A25068">
        <w:rPr>
          <w:rFonts w:eastAsia="Arial MT"/>
        </w:rPr>
        <w:t>Legal</w:t>
      </w:r>
      <w:r w:rsidRPr="00A25068">
        <w:rPr>
          <w:rFonts w:eastAsia="Arial MT"/>
          <w:spacing w:val="30"/>
        </w:rPr>
        <w:t xml:space="preserve"> </w:t>
      </w:r>
      <w:r w:rsidRPr="00A25068">
        <w:rPr>
          <w:rFonts w:eastAsia="Arial MT"/>
        </w:rPr>
        <w:t>o</w:t>
      </w:r>
      <w:r w:rsidRPr="00A25068">
        <w:rPr>
          <w:rFonts w:eastAsia="Arial MT"/>
          <w:spacing w:val="30"/>
        </w:rPr>
        <w:t xml:space="preserve"> </w:t>
      </w:r>
      <w:r w:rsidRPr="00A25068">
        <w:rPr>
          <w:rFonts w:eastAsia="Arial MT"/>
        </w:rPr>
        <w:t>Revisor</w:t>
      </w:r>
      <w:r w:rsidRPr="00A25068">
        <w:rPr>
          <w:rFonts w:eastAsia="Arial MT"/>
          <w:spacing w:val="26"/>
        </w:rPr>
        <w:t xml:space="preserve"> </w:t>
      </w:r>
      <w:r w:rsidRPr="00A25068">
        <w:rPr>
          <w:rFonts w:eastAsia="Arial MT"/>
        </w:rPr>
        <w:t xml:space="preserve">Fiscal respectivo, según corresponda. </w:t>
      </w:r>
    </w:p>
    <w:p w14:paraId="5DF4DAD1" w14:textId="77777777" w:rsidR="00353B31" w:rsidRPr="00A25068" w:rsidRDefault="00353B31" w:rsidP="00855DF8">
      <w:pPr>
        <w:widowControl w:val="0"/>
        <w:autoSpaceDE w:val="0"/>
        <w:autoSpaceDN w:val="0"/>
        <w:spacing w:after="0" w:line="240" w:lineRule="auto"/>
        <w:ind w:left="426"/>
        <w:jc w:val="both"/>
        <w:rPr>
          <w:rFonts w:eastAsia="Arial MT"/>
        </w:rPr>
      </w:pPr>
    </w:p>
    <w:p w14:paraId="157B6D0E" w14:textId="77777777" w:rsidR="00445F97"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El documento deberá certificar que, a la fecha de presentación de su oferta, el proponente</w:t>
      </w:r>
      <w:r w:rsidRPr="00A25068">
        <w:rPr>
          <w:rFonts w:eastAsia="Arial MT"/>
          <w:spacing w:val="50"/>
        </w:rPr>
        <w:t xml:space="preserve"> </w:t>
      </w:r>
      <w:r w:rsidRPr="00A25068">
        <w:rPr>
          <w:rFonts w:eastAsia="Arial MT"/>
        </w:rPr>
        <w:t>ha realizado el</w:t>
      </w:r>
      <w:r w:rsidRPr="00A25068">
        <w:rPr>
          <w:rFonts w:eastAsia="Arial MT"/>
          <w:spacing w:val="1"/>
        </w:rPr>
        <w:t xml:space="preserve"> </w:t>
      </w:r>
      <w:r w:rsidRPr="00A25068">
        <w:rPr>
          <w:rFonts w:eastAsia="Arial MT"/>
        </w:rPr>
        <w:t>pago de los aportes correspondientes a la nómina de los últimos seis</w:t>
      </w:r>
      <w:r w:rsidRPr="00A25068">
        <w:rPr>
          <w:rFonts w:eastAsia="Arial MT"/>
          <w:spacing w:val="1"/>
        </w:rPr>
        <w:t xml:space="preserve"> </w:t>
      </w:r>
      <w:r w:rsidRPr="00A25068">
        <w:rPr>
          <w:rFonts w:eastAsia="Arial MT"/>
        </w:rPr>
        <w:t>(6) meses, anteriores</w:t>
      </w:r>
      <w:r w:rsidRPr="00A25068">
        <w:rPr>
          <w:rFonts w:eastAsia="Arial MT"/>
          <w:spacing w:val="50"/>
        </w:rPr>
        <w:t xml:space="preserve"> </w:t>
      </w:r>
      <w:r w:rsidRPr="00A25068">
        <w:rPr>
          <w:rFonts w:eastAsia="Arial MT"/>
        </w:rPr>
        <w:t>a la fecha del</w:t>
      </w:r>
      <w:r w:rsidRPr="00A25068">
        <w:rPr>
          <w:rFonts w:eastAsia="Arial MT"/>
          <w:spacing w:val="1"/>
        </w:rPr>
        <w:t xml:space="preserve"> </w:t>
      </w:r>
      <w:r w:rsidRPr="00A25068">
        <w:rPr>
          <w:rFonts w:eastAsia="Arial MT"/>
          <w:spacing w:val="-1"/>
        </w:rPr>
        <w:t>cierre</w:t>
      </w:r>
      <w:r w:rsidRPr="00A25068">
        <w:rPr>
          <w:rFonts w:eastAsia="Arial MT"/>
          <w:spacing w:val="-8"/>
        </w:rPr>
        <w:t xml:space="preserve"> </w:t>
      </w:r>
      <w:r w:rsidRPr="00A25068">
        <w:rPr>
          <w:rFonts w:eastAsia="Arial MT"/>
          <w:spacing w:val="-1"/>
        </w:rPr>
        <w:t>o</w:t>
      </w:r>
      <w:r w:rsidRPr="00A25068">
        <w:rPr>
          <w:rFonts w:eastAsia="Arial MT"/>
          <w:spacing w:val="-11"/>
        </w:rPr>
        <w:t xml:space="preserve"> </w:t>
      </w:r>
      <w:r w:rsidRPr="00A25068">
        <w:rPr>
          <w:rFonts w:eastAsia="Arial MT"/>
          <w:spacing w:val="-1"/>
        </w:rPr>
        <w:t>presentación</w:t>
      </w:r>
      <w:r w:rsidRPr="00A25068">
        <w:rPr>
          <w:rFonts w:eastAsia="Arial MT"/>
          <w:spacing w:val="-6"/>
        </w:rPr>
        <w:t xml:space="preserve"> </w:t>
      </w:r>
      <w:r w:rsidRPr="00A25068">
        <w:rPr>
          <w:rFonts w:eastAsia="Arial MT"/>
          <w:spacing w:val="-1"/>
        </w:rPr>
        <w:t>de</w:t>
      </w:r>
      <w:r w:rsidRPr="00A25068">
        <w:rPr>
          <w:rFonts w:eastAsia="Arial MT"/>
          <w:spacing w:val="-8"/>
        </w:rPr>
        <w:t xml:space="preserve"> </w:t>
      </w:r>
      <w:r w:rsidRPr="00A25068">
        <w:rPr>
          <w:rFonts w:eastAsia="Arial MT"/>
          <w:spacing w:val="-1"/>
        </w:rPr>
        <w:t>ofertas,</w:t>
      </w:r>
      <w:r w:rsidRPr="00A25068">
        <w:rPr>
          <w:rFonts w:eastAsia="Arial MT"/>
          <w:spacing w:val="-11"/>
        </w:rPr>
        <w:t xml:space="preserve"> </w:t>
      </w:r>
      <w:r w:rsidRPr="00A25068">
        <w:rPr>
          <w:rFonts w:eastAsia="Arial MT"/>
        </w:rPr>
        <w:t>contados</w:t>
      </w:r>
      <w:r w:rsidRPr="00A25068">
        <w:rPr>
          <w:rFonts w:eastAsia="Arial MT"/>
          <w:spacing w:val="-9"/>
        </w:rPr>
        <w:t xml:space="preserve"> </w:t>
      </w:r>
      <w:r w:rsidRPr="00A25068">
        <w:rPr>
          <w:rFonts w:eastAsia="Arial MT"/>
        </w:rPr>
        <w:t>a</w:t>
      </w:r>
      <w:r w:rsidRPr="00A25068">
        <w:rPr>
          <w:rFonts w:eastAsia="Arial MT"/>
          <w:spacing w:val="-12"/>
        </w:rPr>
        <w:t xml:space="preserve"> </w:t>
      </w:r>
      <w:r w:rsidRPr="00A25068">
        <w:rPr>
          <w:rFonts w:eastAsia="Arial MT"/>
        </w:rPr>
        <w:t>partir</w:t>
      </w:r>
      <w:r w:rsidRPr="00A25068">
        <w:rPr>
          <w:rFonts w:eastAsia="Arial MT"/>
          <w:spacing w:val="-13"/>
        </w:rPr>
        <w:t xml:space="preserve"> </w:t>
      </w:r>
      <w:r w:rsidRPr="00A25068">
        <w:rPr>
          <w:rFonts w:eastAsia="Arial MT"/>
        </w:rPr>
        <w:t>de</w:t>
      </w:r>
      <w:r w:rsidRPr="00A25068">
        <w:rPr>
          <w:rFonts w:eastAsia="Arial MT"/>
          <w:spacing w:val="-12"/>
        </w:rPr>
        <w:t xml:space="preserve"> </w:t>
      </w:r>
      <w:r w:rsidRPr="00A25068">
        <w:rPr>
          <w:rFonts w:eastAsia="Arial MT"/>
        </w:rPr>
        <w:t>la</w:t>
      </w:r>
      <w:r w:rsidRPr="00A25068">
        <w:rPr>
          <w:rFonts w:eastAsia="Arial MT"/>
          <w:spacing w:val="-12"/>
        </w:rPr>
        <w:t xml:space="preserve"> </w:t>
      </w:r>
      <w:r w:rsidRPr="00A25068">
        <w:rPr>
          <w:rFonts w:eastAsia="Arial MT"/>
        </w:rPr>
        <w:t>citada</w:t>
      </w:r>
      <w:r w:rsidRPr="00A25068">
        <w:rPr>
          <w:rFonts w:eastAsia="Arial MT"/>
          <w:spacing w:val="-12"/>
        </w:rPr>
        <w:t xml:space="preserve"> </w:t>
      </w:r>
      <w:r w:rsidRPr="00A25068">
        <w:rPr>
          <w:rFonts w:eastAsia="Arial MT"/>
        </w:rPr>
        <w:t>fecha,</w:t>
      </w:r>
      <w:r w:rsidRPr="00A25068">
        <w:rPr>
          <w:rFonts w:eastAsia="Arial MT"/>
          <w:spacing w:val="-11"/>
        </w:rPr>
        <w:t xml:space="preserve"> </w:t>
      </w:r>
      <w:r w:rsidRPr="00A25068">
        <w:rPr>
          <w:rFonts w:eastAsia="Arial MT"/>
        </w:rPr>
        <w:t>en</w:t>
      </w:r>
      <w:r w:rsidRPr="00A25068">
        <w:rPr>
          <w:rFonts w:eastAsia="Arial MT"/>
          <w:spacing w:val="-12"/>
        </w:rPr>
        <w:t xml:space="preserve"> </w:t>
      </w:r>
      <w:r w:rsidRPr="00A25068">
        <w:rPr>
          <w:rFonts w:eastAsia="Arial MT"/>
        </w:rPr>
        <w:t>los</w:t>
      </w:r>
      <w:r w:rsidRPr="00A25068">
        <w:rPr>
          <w:rFonts w:eastAsia="Arial MT"/>
          <w:spacing w:val="-12"/>
        </w:rPr>
        <w:t xml:space="preserve"> </w:t>
      </w:r>
      <w:r w:rsidRPr="00A25068">
        <w:rPr>
          <w:rFonts w:eastAsia="Arial MT"/>
        </w:rPr>
        <w:t>cuales</w:t>
      </w:r>
      <w:r w:rsidRPr="00A25068">
        <w:rPr>
          <w:rFonts w:eastAsia="Arial MT"/>
          <w:spacing w:val="-11"/>
        </w:rPr>
        <w:t xml:space="preserve"> </w:t>
      </w:r>
      <w:r w:rsidRPr="00A25068">
        <w:rPr>
          <w:rFonts w:eastAsia="Arial MT"/>
        </w:rPr>
        <w:t>se</w:t>
      </w:r>
      <w:r w:rsidRPr="00A25068">
        <w:rPr>
          <w:rFonts w:eastAsia="Arial MT"/>
          <w:spacing w:val="-12"/>
        </w:rPr>
        <w:t xml:space="preserve"> </w:t>
      </w:r>
      <w:r w:rsidRPr="00A25068">
        <w:rPr>
          <w:rFonts w:eastAsia="Arial MT"/>
        </w:rPr>
        <w:t>haya</w:t>
      </w:r>
      <w:r w:rsidRPr="00A25068">
        <w:rPr>
          <w:rFonts w:eastAsia="Arial MT"/>
          <w:spacing w:val="-12"/>
        </w:rPr>
        <w:t xml:space="preserve"> </w:t>
      </w:r>
      <w:r w:rsidRPr="00A25068">
        <w:rPr>
          <w:rFonts w:eastAsia="Arial MT"/>
        </w:rPr>
        <w:t>causado</w:t>
      </w:r>
      <w:r w:rsidRPr="00A25068">
        <w:rPr>
          <w:rFonts w:eastAsia="Arial MT"/>
          <w:spacing w:val="-12"/>
        </w:rPr>
        <w:t xml:space="preserve"> </w:t>
      </w:r>
      <w:r w:rsidRPr="00A25068">
        <w:rPr>
          <w:rFonts w:eastAsia="Arial MT"/>
        </w:rPr>
        <w:t>la</w:t>
      </w:r>
      <w:r w:rsidRPr="00A25068">
        <w:rPr>
          <w:rFonts w:eastAsia="Arial MT"/>
          <w:spacing w:val="-12"/>
        </w:rPr>
        <w:t xml:space="preserve"> </w:t>
      </w:r>
      <w:r w:rsidRPr="00A25068">
        <w:rPr>
          <w:rFonts w:eastAsia="Arial MT"/>
        </w:rPr>
        <w:t>obligación</w:t>
      </w:r>
      <w:r w:rsidRPr="00A25068">
        <w:rPr>
          <w:rFonts w:eastAsia="Arial MT"/>
          <w:spacing w:val="-48"/>
        </w:rPr>
        <w:t xml:space="preserve"> </w:t>
      </w:r>
      <w:r w:rsidRPr="00A25068">
        <w:rPr>
          <w:rFonts w:eastAsia="Arial MT"/>
        </w:rPr>
        <w:t>de</w:t>
      </w:r>
      <w:r w:rsidRPr="00A25068">
        <w:rPr>
          <w:rFonts w:eastAsia="Arial MT"/>
          <w:spacing w:val="-8"/>
        </w:rPr>
        <w:t xml:space="preserve"> </w:t>
      </w:r>
      <w:r w:rsidRPr="00A25068">
        <w:rPr>
          <w:rFonts w:eastAsia="Arial MT"/>
        </w:rPr>
        <w:t>efectuar</w:t>
      </w:r>
      <w:r w:rsidRPr="00A25068">
        <w:rPr>
          <w:rFonts w:eastAsia="Arial MT"/>
          <w:spacing w:val="-7"/>
        </w:rPr>
        <w:t xml:space="preserve"> </w:t>
      </w:r>
      <w:r w:rsidRPr="00A25068">
        <w:rPr>
          <w:rFonts w:eastAsia="Arial MT"/>
        </w:rPr>
        <w:t>dichos</w:t>
      </w:r>
      <w:r w:rsidRPr="00A25068">
        <w:rPr>
          <w:rFonts w:eastAsia="Arial MT"/>
          <w:spacing w:val="-6"/>
        </w:rPr>
        <w:t xml:space="preserve"> </w:t>
      </w:r>
      <w:r w:rsidRPr="00A25068">
        <w:rPr>
          <w:rFonts w:eastAsia="Arial MT"/>
        </w:rPr>
        <w:t>pagos.</w:t>
      </w:r>
    </w:p>
    <w:p w14:paraId="3B135F7E"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71434175" w14:textId="77777777" w:rsidR="00445F97"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Si el proponente no tiene más de seis (6) meses de constituido, deberá acreditar los pagos a partir de la fecha</w:t>
      </w:r>
      <w:r w:rsidRPr="00A25068">
        <w:rPr>
          <w:rFonts w:eastAsia="Arial MT"/>
          <w:spacing w:val="-47"/>
        </w:rPr>
        <w:t xml:space="preserve"> </w:t>
      </w:r>
      <w:r w:rsidRPr="00A25068">
        <w:rPr>
          <w:rFonts w:eastAsia="Arial MT"/>
        </w:rPr>
        <w:t>de</w:t>
      </w:r>
      <w:r w:rsidRPr="00A25068">
        <w:rPr>
          <w:rFonts w:eastAsia="Arial MT"/>
          <w:spacing w:val="-2"/>
        </w:rPr>
        <w:t xml:space="preserve"> </w:t>
      </w:r>
      <w:r w:rsidRPr="00A25068">
        <w:rPr>
          <w:rFonts w:eastAsia="Arial MT"/>
        </w:rPr>
        <w:t>su</w:t>
      </w:r>
      <w:r w:rsidRPr="00A25068">
        <w:rPr>
          <w:rFonts w:eastAsia="Arial MT"/>
          <w:spacing w:val="-3"/>
        </w:rPr>
        <w:t xml:space="preserve"> </w:t>
      </w:r>
      <w:r w:rsidRPr="00A25068">
        <w:rPr>
          <w:rFonts w:eastAsia="Arial MT"/>
        </w:rPr>
        <w:t>constitución.</w:t>
      </w:r>
    </w:p>
    <w:p w14:paraId="3C3319CB"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0F7156FE" w14:textId="77777777" w:rsidR="00445F97"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Para</w:t>
      </w:r>
      <w:r w:rsidRPr="00A25068">
        <w:rPr>
          <w:rFonts w:eastAsia="Arial MT"/>
          <w:spacing w:val="6"/>
        </w:rPr>
        <w:t xml:space="preserve"> </w:t>
      </w:r>
      <w:r w:rsidRPr="00A25068">
        <w:rPr>
          <w:rFonts w:eastAsia="Arial MT"/>
        </w:rPr>
        <w:t>la</w:t>
      </w:r>
      <w:r w:rsidRPr="00A25068">
        <w:rPr>
          <w:rFonts w:eastAsia="Arial MT"/>
          <w:spacing w:val="2"/>
        </w:rPr>
        <w:t xml:space="preserve"> </w:t>
      </w:r>
      <w:r w:rsidRPr="00A25068">
        <w:rPr>
          <w:rFonts w:eastAsia="Arial MT"/>
        </w:rPr>
        <w:t>certificación</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que</w:t>
      </w:r>
      <w:r w:rsidRPr="00A25068">
        <w:rPr>
          <w:rFonts w:eastAsia="Arial MT"/>
          <w:spacing w:val="9"/>
        </w:rPr>
        <w:t xml:space="preserve"> </w:t>
      </w:r>
      <w:r w:rsidRPr="00A25068">
        <w:rPr>
          <w:rFonts w:eastAsia="Arial MT"/>
        </w:rPr>
        <w:t>trata</w:t>
      </w:r>
      <w:r w:rsidRPr="00A25068">
        <w:rPr>
          <w:rFonts w:eastAsia="Arial MT"/>
          <w:spacing w:val="4"/>
        </w:rPr>
        <w:t xml:space="preserve"> </w:t>
      </w:r>
      <w:r w:rsidRPr="00A25068">
        <w:rPr>
          <w:rFonts w:eastAsia="Arial MT"/>
        </w:rPr>
        <w:t>el</w:t>
      </w:r>
      <w:r w:rsidRPr="00A25068">
        <w:rPr>
          <w:rFonts w:eastAsia="Arial MT"/>
          <w:spacing w:val="7"/>
        </w:rPr>
        <w:t xml:space="preserve"> </w:t>
      </w:r>
      <w:r w:rsidRPr="00A25068">
        <w:rPr>
          <w:rFonts w:eastAsia="Arial MT"/>
        </w:rPr>
        <w:t>Artículo.</w:t>
      </w:r>
      <w:r w:rsidRPr="00A25068">
        <w:rPr>
          <w:rFonts w:eastAsia="Arial MT"/>
          <w:spacing w:val="5"/>
        </w:rPr>
        <w:t xml:space="preserve"> </w:t>
      </w:r>
      <w:r w:rsidRPr="00A25068">
        <w:rPr>
          <w:rFonts w:eastAsia="Arial MT"/>
        </w:rPr>
        <w:t>50</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4"/>
        </w:rPr>
        <w:t xml:space="preserve"> </w:t>
      </w:r>
      <w:r w:rsidRPr="00A25068">
        <w:rPr>
          <w:rFonts w:eastAsia="Arial MT"/>
        </w:rPr>
        <w:t>789</w:t>
      </w:r>
      <w:r w:rsidRPr="00A25068">
        <w:rPr>
          <w:rFonts w:eastAsia="Arial MT"/>
          <w:spacing w:val="7"/>
        </w:rPr>
        <w:t xml:space="preserve"> </w:t>
      </w:r>
      <w:r w:rsidRPr="00A25068">
        <w:rPr>
          <w:rFonts w:eastAsia="Arial MT"/>
        </w:rPr>
        <w:t>de</w:t>
      </w:r>
      <w:r w:rsidRPr="00A25068">
        <w:rPr>
          <w:rFonts w:eastAsia="Arial MT"/>
          <w:spacing w:val="4"/>
        </w:rPr>
        <w:t xml:space="preserve"> </w:t>
      </w:r>
      <w:r w:rsidRPr="00A25068">
        <w:rPr>
          <w:rFonts w:eastAsia="Arial MT"/>
        </w:rPr>
        <w:t>2002,</w:t>
      </w:r>
      <w:r w:rsidRPr="00A25068">
        <w:rPr>
          <w:rFonts w:eastAsia="Arial MT"/>
          <w:spacing w:val="4"/>
        </w:rPr>
        <w:t xml:space="preserve"> </w:t>
      </w:r>
      <w:r w:rsidRPr="00A25068">
        <w:rPr>
          <w:rFonts w:eastAsia="Arial MT"/>
        </w:rPr>
        <w:t>debe</w:t>
      </w:r>
      <w:r w:rsidRPr="00A25068">
        <w:rPr>
          <w:rFonts w:eastAsia="Arial MT"/>
          <w:spacing w:val="4"/>
        </w:rPr>
        <w:t xml:space="preserve"> </w:t>
      </w:r>
      <w:r w:rsidRPr="00A25068">
        <w:rPr>
          <w:rFonts w:eastAsia="Arial MT"/>
        </w:rPr>
        <w:t>tener</w:t>
      </w:r>
      <w:r w:rsidRPr="00A25068">
        <w:rPr>
          <w:rFonts w:eastAsia="Arial MT"/>
          <w:spacing w:val="4"/>
        </w:rPr>
        <w:t xml:space="preserve"> </w:t>
      </w:r>
      <w:r w:rsidRPr="00A25068">
        <w:rPr>
          <w:rFonts w:eastAsia="Arial MT"/>
        </w:rPr>
        <w:t>en</w:t>
      </w:r>
      <w:r w:rsidRPr="00A25068">
        <w:rPr>
          <w:rFonts w:eastAsia="Arial MT"/>
          <w:spacing w:val="3"/>
        </w:rPr>
        <w:t xml:space="preserve"> </w:t>
      </w:r>
      <w:r w:rsidRPr="00A25068">
        <w:rPr>
          <w:rFonts w:eastAsia="Arial MT"/>
        </w:rPr>
        <w:t>cuenta</w:t>
      </w:r>
      <w:r w:rsidRPr="00A25068">
        <w:rPr>
          <w:rFonts w:eastAsia="Arial MT"/>
          <w:spacing w:val="6"/>
        </w:rPr>
        <w:t xml:space="preserve"> </w:t>
      </w:r>
      <w:r w:rsidRPr="00A25068">
        <w:rPr>
          <w:rFonts w:eastAsia="Arial MT"/>
        </w:rPr>
        <w:t>lo</w:t>
      </w:r>
      <w:r w:rsidRPr="00A25068">
        <w:rPr>
          <w:rFonts w:eastAsia="Arial MT"/>
          <w:spacing w:val="3"/>
        </w:rPr>
        <w:t xml:space="preserve"> </w:t>
      </w:r>
      <w:r w:rsidRPr="00A25068">
        <w:rPr>
          <w:rFonts w:eastAsia="Arial MT"/>
        </w:rPr>
        <w:t>establecido</w:t>
      </w:r>
      <w:r w:rsidRPr="00A25068">
        <w:rPr>
          <w:rFonts w:eastAsia="Arial MT"/>
          <w:spacing w:val="6"/>
        </w:rPr>
        <w:t xml:space="preserve"> </w:t>
      </w:r>
      <w:r w:rsidRPr="00A25068">
        <w:rPr>
          <w:rFonts w:eastAsia="Arial MT"/>
        </w:rPr>
        <w:t>en</w:t>
      </w:r>
      <w:r w:rsidRPr="00A25068">
        <w:rPr>
          <w:rFonts w:eastAsia="Arial MT"/>
          <w:spacing w:val="-47"/>
        </w:rPr>
        <w:t xml:space="preserve"> </w:t>
      </w:r>
      <w:r w:rsidRPr="00A25068">
        <w:rPr>
          <w:rFonts w:eastAsia="Arial MT"/>
        </w:rPr>
        <w:t>el artículo</w:t>
      </w:r>
      <w:r w:rsidRPr="00A25068">
        <w:rPr>
          <w:rFonts w:eastAsia="Arial MT"/>
          <w:spacing w:val="-2"/>
        </w:rPr>
        <w:t xml:space="preserve"> </w:t>
      </w:r>
      <w:r w:rsidRPr="00A25068">
        <w:rPr>
          <w:rFonts w:eastAsia="Arial MT"/>
        </w:rPr>
        <w:t>65 de</w:t>
      </w:r>
      <w:r w:rsidRPr="00A25068">
        <w:rPr>
          <w:rFonts w:eastAsia="Arial MT"/>
          <w:spacing w:val="-1"/>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1"/>
        </w:rPr>
        <w:t xml:space="preserve"> </w:t>
      </w:r>
      <w:r w:rsidRPr="00A25068">
        <w:rPr>
          <w:rFonts w:eastAsia="Arial MT"/>
        </w:rPr>
        <w:t>1819</w:t>
      </w:r>
      <w:r w:rsidRPr="00A25068">
        <w:rPr>
          <w:rFonts w:eastAsia="Arial MT"/>
          <w:spacing w:val="-2"/>
        </w:rPr>
        <w:t xml:space="preserve"> </w:t>
      </w:r>
      <w:r w:rsidRPr="00A25068">
        <w:rPr>
          <w:rFonts w:eastAsia="Arial MT"/>
        </w:rPr>
        <w:t>de 2016.</w:t>
      </w:r>
    </w:p>
    <w:p w14:paraId="0A230460"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7C6B8FE4" w14:textId="77777777" w:rsidR="00445F97"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Para el cumplimiento de los aportes, deberá tener en cuenta lo establecido en el Decreto 780 de 2016 y el</w:t>
      </w:r>
      <w:r w:rsidRPr="00A25068">
        <w:rPr>
          <w:rFonts w:eastAsia="Arial MT"/>
          <w:spacing w:val="1"/>
        </w:rPr>
        <w:t xml:space="preserve"> </w:t>
      </w:r>
      <w:r w:rsidRPr="00A25068">
        <w:rPr>
          <w:rFonts w:eastAsia="Arial MT"/>
        </w:rPr>
        <w:t>Decreto</w:t>
      </w:r>
      <w:r w:rsidRPr="00A25068">
        <w:rPr>
          <w:rFonts w:eastAsia="Arial MT"/>
          <w:spacing w:val="-4"/>
        </w:rPr>
        <w:t xml:space="preserve"> </w:t>
      </w:r>
      <w:r w:rsidRPr="00A25068">
        <w:rPr>
          <w:rFonts w:eastAsia="Arial MT"/>
        </w:rPr>
        <w:t>1273 de</w:t>
      </w:r>
      <w:r w:rsidRPr="00A25068">
        <w:rPr>
          <w:rFonts w:eastAsia="Arial MT"/>
          <w:spacing w:val="-1"/>
        </w:rPr>
        <w:t xml:space="preserve"> </w:t>
      </w:r>
      <w:r w:rsidRPr="00A25068">
        <w:rPr>
          <w:rFonts w:eastAsia="Arial MT"/>
        </w:rPr>
        <w:t>2018.</w:t>
      </w:r>
    </w:p>
    <w:p w14:paraId="457C26CC" w14:textId="77777777" w:rsidR="00445F97" w:rsidRPr="00A25068" w:rsidRDefault="00445F97" w:rsidP="00164BC7">
      <w:pPr>
        <w:widowControl w:val="0"/>
        <w:autoSpaceDE w:val="0"/>
        <w:autoSpaceDN w:val="0"/>
        <w:spacing w:after="0" w:line="240" w:lineRule="auto"/>
        <w:jc w:val="both"/>
        <w:rPr>
          <w:rFonts w:eastAsia="Arial MT"/>
        </w:rPr>
      </w:pPr>
    </w:p>
    <w:p w14:paraId="46E93B7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acuerdo con el Art. 50 de la ley 789 de 2002, únicamente las personas jurídicas están obligadas a presentar certificación</w:t>
      </w:r>
      <w:r w:rsidRPr="00A25068">
        <w:rPr>
          <w:rFonts w:eastAsia="Arial MT"/>
          <w:spacing w:val="1"/>
        </w:rPr>
        <w:t xml:space="preserve"> </w:t>
      </w:r>
      <w:r w:rsidRPr="00A25068">
        <w:rPr>
          <w:rFonts w:eastAsia="Arial MT"/>
        </w:rPr>
        <w:t>de aportes parafiscales, cuando a ello hubiere lugar, para la presentación de ofertas; de acuerdo con las previsiones del</w:t>
      </w:r>
      <w:r w:rsidRPr="00A25068">
        <w:rPr>
          <w:rFonts w:eastAsia="Arial MT"/>
          <w:spacing w:val="1"/>
        </w:rPr>
        <w:t xml:space="preserve"> </w:t>
      </w:r>
      <w:r w:rsidRPr="00A25068">
        <w:rPr>
          <w:rFonts w:eastAsia="Arial MT"/>
        </w:rPr>
        <w:t>Decreto</w:t>
      </w:r>
      <w:r w:rsidRPr="00A25068">
        <w:rPr>
          <w:rFonts w:eastAsia="Arial MT"/>
          <w:spacing w:val="-11"/>
        </w:rPr>
        <w:t xml:space="preserve"> </w:t>
      </w:r>
      <w:r w:rsidRPr="00A25068">
        <w:rPr>
          <w:rFonts w:eastAsia="Arial MT"/>
        </w:rPr>
        <w:t>1828</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2013</w:t>
      </w:r>
      <w:r w:rsidRPr="00A25068">
        <w:rPr>
          <w:rFonts w:eastAsia="Arial MT"/>
          <w:spacing w:val="-9"/>
        </w:rPr>
        <w:t xml:space="preserve"> </w:t>
      </w:r>
      <w:r w:rsidRPr="00A25068">
        <w:rPr>
          <w:rFonts w:eastAsia="Arial MT"/>
        </w:rPr>
        <w:t>y</w:t>
      </w:r>
      <w:r w:rsidRPr="00A25068">
        <w:rPr>
          <w:rFonts w:eastAsia="Arial MT"/>
          <w:spacing w:val="-7"/>
        </w:rPr>
        <w:t xml:space="preserve"> </w:t>
      </w:r>
      <w:r w:rsidRPr="00A25068">
        <w:rPr>
          <w:rFonts w:eastAsia="Arial MT"/>
        </w:rPr>
        <w:t>Ley</w:t>
      </w:r>
      <w:r w:rsidRPr="00A25068">
        <w:rPr>
          <w:rFonts w:eastAsia="Arial MT"/>
          <w:spacing w:val="-6"/>
        </w:rPr>
        <w:t xml:space="preserve"> </w:t>
      </w:r>
      <w:r w:rsidRPr="00A25068">
        <w:rPr>
          <w:rFonts w:eastAsia="Arial MT"/>
        </w:rPr>
        <w:t>1819</w:t>
      </w:r>
      <w:r w:rsidRPr="00A25068">
        <w:rPr>
          <w:rFonts w:eastAsia="Arial MT"/>
          <w:spacing w:val="-9"/>
        </w:rPr>
        <w:t xml:space="preserve"> </w:t>
      </w:r>
      <w:r w:rsidRPr="00A25068">
        <w:rPr>
          <w:rFonts w:eastAsia="Arial MT"/>
        </w:rPr>
        <w:t>de</w:t>
      </w:r>
      <w:r w:rsidRPr="00A25068">
        <w:rPr>
          <w:rFonts w:eastAsia="Arial MT"/>
          <w:spacing w:val="-4"/>
        </w:rPr>
        <w:t xml:space="preserve"> </w:t>
      </w:r>
      <w:r w:rsidRPr="00A25068">
        <w:rPr>
          <w:rFonts w:eastAsia="Arial MT"/>
        </w:rPr>
        <w:t>2016,</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ley</w:t>
      </w:r>
      <w:r w:rsidRPr="00A25068">
        <w:rPr>
          <w:rFonts w:eastAsia="Arial MT"/>
          <w:spacing w:val="-2"/>
        </w:rPr>
        <w:t xml:space="preserve"> </w:t>
      </w:r>
      <w:r w:rsidRPr="00A25068">
        <w:rPr>
          <w:rFonts w:eastAsia="Arial MT"/>
        </w:rPr>
        <w:t>no</w:t>
      </w:r>
      <w:r w:rsidRPr="00A25068">
        <w:rPr>
          <w:rFonts w:eastAsia="Arial MT"/>
          <w:spacing w:val="-1"/>
        </w:rPr>
        <w:t xml:space="preserve"> </w:t>
      </w:r>
      <w:r w:rsidRPr="00A25068">
        <w:rPr>
          <w:rFonts w:eastAsia="Arial MT"/>
        </w:rPr>
        <w:t>lo</w:t>
      </w:r>
      <w:r w:rsidRPr="00A25068">
        <w:rPr>
          <w:rFonts w:eastAsia="Arial MT"/>
          <w:spacing w:val="-7"/>
        </w:rPr>
        <w:t xml:space="preserve"> </w:t>
      </w:r>
      <w:r w:rsidRPr="00A25068">
        <w:rPr>
          <w:rFonts w:eastAsia="Arial MT"/>
        </w:rPr>
        <w:t>señaló</w:t>
      </w:r>
      <w:r w:rsidRPr="00A25068">
        <w:rPr>
          <w:rFonts w:eastAsia="Arial MT"/>
          <w:spacing w:val="-5"/>
        </w:rPr>
        <w:t xml:space="preserve"> </w:t>
      </w:r>
      <w:r w:rsidRPr="00A25068">
        <w:rPr>
          <w:rFonts w:eastAsia="Arial MT"/>
        </w:rPr>
        <w:t>para</w:t>
      </w:r>
      <w:r w:rsidRPr="00A25068">
        <w:rPr>
          <w:rFonts w:eastAsia="Arial MT"/>
          <w:spacing w:val="-1"/>
        </w:rPr>
        <w:t xml:space="preserve"> </w:t>
      </w:r>
      <w:r w:rsidRPr="00A25068">
        <w:rPr>
          <w:rFonts w:eastAsia="Arial MT"/>
        </w:rPr>
        <w:t>personas</w:t>
      </w:r>
      <w:r w:rsidRPr="00A25068">
        <w:rPr>
          <w:rFonts w:eastAsia="Arial MT"/>
          <w:spacing w:val="-3"/>
        </w:rPr>
        <w:t xml:space="preserve"> </w:t>
      </w:r>
      <w:r w:rsidRPr="00A25068">
        <w:rPr>
          <w:rFonts w:eastAsia="Arial MT"/>
        </w:rPr>
        <w:t>naturales.</w:t>
      </w:r>
    </w:p>
    <w:p w14:paraId="7C9A6E5C" w14:textId="77777777" w:rsidR="00445F97" w:rsidRPr="00A25068" w:rsidRDefault="00445F97" w:rsidP="00164BC7">
      <w:pPr>
        <w:widowControl w:val="0"/>
        <w:autoSpaceDE w:val="0"/>
        <w:autoSpaceDN w:val="0"/>
        <w:spacing w:after="0" w:line="240" w:lineRule="auto"/>
        <w:jc w:val="both"/>
        <w:rPr>
          <w:rFonts w:eastAsia="Arial MT"/>
        </w:rPr>
      </w:pPr>
    </w:p>
    <w:p w14:paraId="4B88B97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 las personas naturales, en caso de que resulte adjudicataria y antes de la firma del contrato, será obligación presentar</w:t>
      </w:r>
      <w:r w:rsidRPr="00A25068">
        <w:rPr>
          <w:rFonts w:eastAsia="Arial MT"/>
          <w:spacing w:val="1"/>
        </w:rPr>
        <w:t xml:space="preserve"> </w:t>
      </w:r>
      <w:r w:rsidRPr="00A25068">
        <w:rPr>
          <w:rFonts w:eastAsia="Arial MT"/>
        </w:rPr>
        <w:t>los comprobantes que permitan acreditar su afiliación y aportes al sistema general de seguridad social en salud y pensiones.</w:t>
      </w:r>
      <w:r w:rsidRPr="00A25068">
        <w:rPr>
          <w:rFonts w:eastAsia="Arial MT"/>
          <w:spacing w:val="-47"/>
        </w:rPr>
        <w:t xml:space="preserve"> </w:t>
      </w:r>
      <w:r w:rsidRPr="00A25068">
        <w:rPr>
          <w:rFonts w:eastAsia="Arial MT"/>
          <w:spacing w:val="-2"/>
        </w:rPr>
        <w:t>Para</w:t>
      </w:r>
      <w:r w:rsidRPr="00A25068">
        <w:rPr>
          <w:rFonts w:eastAsia="Arial MT"/>
          <w:spacing w:val="-6"/>
        </w:rPr>
        <w:t xml:space="preserve"> </w:t>
      </w:r>
      <w:r w:rsidRPr="00A25068">
        <w:rPr>
          <w:rFonts w:eastAsia="Arial MT"/>
          <w:spacing w:val="-2"/>
        </w:rPr>
        <w:t>el</w:t>
      </w:r>
      <w:r w:rsidRPr="00A25068">
        <w:rPr>
          <w:rFonts w:eastAsia="Arial MT"/>
          <w:spacing w:val="-9"/>
        </w:rPr>
        <w:t xml:space="preserve"> </w:t>
      </w:r>
      <w:r w:rsidRPr="00A25068">
        <w:rPr>
          <w:rFonts w:eastAsia="Arial MT"/>
          <w:spacing w:val="-2"/>
        </w:rPr>
        <w:t>cumplimiento</w:t>
      </w:r>
      <w:r w:rsidRPr="00A25068">
        <w:rPr>
          <w:rFonts w:eastAsia="Arial MT"/>
          <w:spacing w:val="-9"/>
        </w:rPr>
        <w:t xml:space="preserve"> </w:t>
      </w:r>
      <w:r w:rsidRPr="00A25068">
        <w:rPr>
          <w:rFonts w:eastAsia="Arial MT"/>
          <w:spacing w:val="-2"/>
        </w:rPr>
        <w:t>del</w:t>
      </w:r>
      <w:r w:rsidRPr="00A25068">
        <w:rPr>
          <w:rFonts w:eastAsia="Arial MT"/>
          <w:spacing w:val="-9"/>
        </w:rPr>
        <w:t xml:space="preserve"> </w:t>
      </w:r>
      <w:r w:rsidRPr="00A25068">
        <w:rPr>
          <w:rFonts w:eastAsia="Arial MT"/>
          <w:spacing w:val="-2"/>
        </w:rPr>
        <w:t>aporte</w:t>
      </w:r>
      <w:r w:rsidRPr="00A25068">
        <w:rPr>
          <w:rFonts w:eastAsia="Arial MT"/>
          <w:spacing w:val="-11"/>
        </w:rPr>
        <w:t xml:space="preserve"> </w:t>
      </w:r>
      <w:r w:rsidRPr="00A25068">
        <w:rPr>
          <w:rFonts w:eastAsia="Arial MT"/>
          <w:spacing w:val="-2"/>
        </w:rPr>
        <w:t>en</w:t>
      </w:r>
      <w:r w:rsidRPr="00A25068">
        <w:rPr>
          <w:rFonts w:eastAsia="Arial MT"/>
          <w:spacing w:val="-9"/>
        </w:rPr>
        <w:t xml:space="preserve"> </w:t>
      </w:r>
      <w:r w:rsidRPr="00A25068">
        <w:rPr>
          <w:rFonts w:eastAsia="Arial MT"/>
          <w:spacing w:val="-2"/>
        </w:rPr>
        <w:t>salud,</w:t>
      </w:r>
      <w:r w:rsidRPr="00A25068">
        <w:rPr>
          <w:rFonts w:eastAsia="Arial MT"/>
          <w:spacing w:val="-9"/>
        </w:rPr>
        <w:t xml:space="preserve"> </w:t>
      </w:r>
      <w:r w:rsidRPr="00A25068">
        <w:rPr>
          <w:rFonts w:eastAsia="Arial MT"/>
          <w:spacing w:val="-2"/>
        </w:rPr>
        <w:t>éste</w:t>
      </w:r>
      <w:r w:rsidRPr="00A25068">
        <w:rPr>
          <w:rFonts w:eastAsia="Arial MT"/>
          <w:spacing w:val="-9"/>
        </w:rPr>
        <w:t xml:space="preserve"> </w:t>
      </w:r>
      <w:r w:rsidRPr="00A25068">
        <w:rPr>
          <w:rFonts w:eastAsia="Arial MT"/>
          <w:spacing w:val="-2"/>
        </w:rPr>
        <w:t>se</w:t>
      </w:r>
      <w:r w:rsidRPr="00A25068">
        <w:rPr>
          <w:rFonts w:eastAsia="Arial MT"/>
          <w:spacing w:val="-9"/>
        </w:rPr>
        <w:t xml:space="preserve"> </w:t>
      </w:r>
      <w:r w:rsidRPr="00A25068">
        <w:rPr>
          <w:rFonts w:eastAsia="Arial MT"/>
          <w:spacing w:val="-2"/>
        </w:rPr>
        <w:t>deberá</w:t>
      </w:r>
      <w:r w:rsidRPr="00A25068">
        <w:rPr>
          <w:rFonts w:eastAsia="Arial MT"/>
          <w:spacing w:val="-12"/>
        </w:rPr>
        <w:t xml:space="preserve"> </w:t>
      </w:r>
      <w:r w:rsidRPr="00A25068">
        <w:rPr>
          <w:rFonts w:eastAsia="Arial MT"/>
          <w:spacing w:val="-2"/>
        </w:rPr>
        <w:t>ser</w:t>
      </w:r>
      <w:r w:rsidRPr="00A25068">
        <w:rPr>
          <w:rFonts w:eastAsia="Arial MT"/>
          <w:spacing w:val="-7"/>
        </w:rPr>
        <w:t xml:space="preserve"> </w:t>
      </w:r>
      <w:r w:rsidRPr="00A25068">
        <w:rPr>
          <w:rFonts w:eastAsia="Arial MT"/>
          <w:spacing w:val="-2"/>
        </w:rPr>
        <w:t>de</w:t>
      </w:r>
      <w:r w:rsidRPr="00A25068">
        <w:rPr>
          <w:rFonts w:eastAsia="Arial MT"/>
          <w:spacing w:val="-7"/>
        </w:rPr>
        <w:t xml:space="preserve"> </w:t>
      </w:r>
      <w:r w:rsidRPr="00A25068">
        <w:rPr>
          <w:rFonts w:eastAsia="Arial MT"/>
          <w:spacing w:val="-2"/>
        </w:rPr>
        <w:t>conformidad</w:t>
      </w:r>
      <w:r w:rsidRPr="00A25068">
        <w:rPr>
          <w:rFonts w:eastAsia="Arial MT"/>
          <w:spacing w:val="-9"/>
        </w:rPr>
        <w:t xml:space="preserve"> </w:t>
      </w:r>
      <w:r w:rsidRPr="00A25068">
        <w:rPr>
          <w:rFonts w:eastAsia="Arial MT"/>
          <w:spacing w:val="-2"/>
        </w:rPr>
        <w:t>con</w:t>
      </w:r>
      <w:r w:rsidRPr="00A25068">
        <w:rPr>
          <w:rFonts w:eastAsia="Arial MT"/>
          <w:spacing w:val="-9"/>
        </w:rPr>
        <w:t xml:space="preserve"> </w:t>
      </w:r>
      <w:r w:rsidRPr="00A25068">
        <w:rPr>
          <w:rFonts w:eastAsia="Arial MT"/>
          <w:spacing w:val="-2"/>
        </w:rPr>
        <w:t>lo</w:t>
      </w:r>
      <w:r w:rsidRPr="00A25068">
        <w:rPr>
          <w:rFonts w:eastAsia="Arial MT"/>
          <w:spacing w:val="-9"/>
        </w:rPr>
        <w:t xml:space="preserve"> </w:t>
      </w:r>
      <w:r w:rsidRPr="00A25068">
        <w:rPr>
          <w:rFonts w:eastAsia="Arial MT"/>
          <w:spacing w:val="-2"/>
        </w:rPr>
        <w:t>establecido</w:t>
      </w:r>
      <w:r w:rsidRPr="00A25068">
        <w:rPr>
          <w:rFonts w:eastAsia="Arial MT"/>
          <w:spacing w:val="-7"/>
        </w:rPr>
        <w:t xml:space="preserve"> </w:t>
      </w:r>
      <w:r w:rsidRPr="00A25068">
        <w:rPr>
          <w:rFonts w:eastAsia="Arial MT"/>
          <w:spacing w:val="-2"/>
        </w:rPr>
        <w:t>en</w:t>
      </w:r>
      <w:r w:rsidRPr="00A25068">
        <w:rPr>
          <w:rFonts w:eastAsia="Arial MT"/>
          <w:spacing w:val="-9"/>
        </w:rPr>
        <w:t xml:space="preserve"> </w:t>
      </w:r>
      <w:r w:rsidRPr="00A25068">
        <w:rPr>
          <w:rFonts w:eastAsia="Arial MT"/>
          <w:spacing w:val="-2"/>
        </w:rPr>
        <w:t>el</w:t>
      </w:r>
      <w:r w:rsidRPr="00A25068">
        <w:rPr>
          <w:rFonts w:eastAsia="Arial MT"/>
          <w:spacing w:val="-6"/>
        </w:rPr>
        <w:t xml:space="preserve"> </w:t>
      </w:r>
      <w:r w:rsidRPr="00A25068">
        <w:rPr>
          <w:rFonts w:eastAsia="Arial MT"/>
          <w:spacing w:val="-2"/>
        </w:rPr>
        <w:t>Decreto</w:t>
      </w:r>
      <w:r w:rsidRPr="00A25068">
        <w:rPr>
          <w:rFonts w:eastAsia="Arial MT"/>
          <w:spacing w:val="-8"/>
        </w:rPr>
        <w:t xml:space="preserve"> </w:t>
      </w:r>
      <w:r w:rsidRPr="00A25068">
        <w:rPr>
          <w:rFonts w:eastAsia="Arial MT"/>
          <w:spacing w:val="-1"/>
        </w:rPr>
        <w:t>2236</w:t>
      </w:r>
      <w:r w:rsidRPr="00A25068">
        <w:rPr>
          <w:rFonts w:eastAsia="Arial MT"/>
          <w:spacing w:val="-7"/>
        </w:rPr>
        <w:t xml:space="preserve"> </w:t>
      </w:r>
      <w:r w:rsidRPr="00A25068">
        <w:rPr>
          <w:rFonts w:eastAsia="Arial MT"/>
          <w:spacing w:val="-1"/>
        </w:rPr>
        <w:t>de</w:t>
      </w:r>
      <w:r w:rsidRPr="00A25068">
        <w:rPr>
          <w:rFonts w:eastAsia="Arial MT"/>
          <w:spacing w:val="-7"/>
        </w:rPr>
        <w:t xml:space="preserve"> </w:t>
      </w:r>
      <w:r w:rsidRPr="00A25068">
        <w:rPr>
          <w:rFonts w:eastAsia="Arial MT"/>
          <w:spacing w:val="-1"/>
        </w:rPr>
        <w:t>1999</w:t>
      </w:r>
      <w:r w:rsidRPr="00A25068">
        <w:rPr>
          <w:rFonts w:eastAsia="Arial MT"/>
          <w:spacing w:val="-6"/>
        </w:rPr>
        <w:t xml:space="preserve"> </w:t>
      </w:r>
      <w:r w:rsidRPr="00A25068">
        <w:rPr>
          <w:rFonts w:eastAsia="Arial MT"/>
          <w:spacing w:val="-1"/>
        </w:rPr>
        <w:t>y</w:t>
      </w:r>
      <w:r w:rsidRPr="00A25068">
        <w:rPr>
          <w:rFonts w:eastAsia="Arial MT"/>
          <w:spacing w:val="-6"/>
        </w:rPr>
        <w:t xml:space="preserve"> </w:t>
      </w:r>
      <w:r w:rsidRPr="00A25068">
        <w:rPr>
          <w:rFonts w:eastAsia="Arial MT"/>
          <w:spacing w:val="-1"/>
        </w:rPr>
        <w:t>las</w:t>
      </w:r>
      <w:r w:rsidRPr="00A25068">
        <w:rPr>
          <w:rFonts w:eastAsia="Arial MT"/>
        </w:rPr>
        <w:t xml:space="preserve"> demás</w:t>
      </w:r>
      <w:r w:rsidRPr="00A25068">
        <w:rPr>
          <w:rFonts w:eastAsia="Arial MT"/>
          <w:spacing w:val="-6"/>
        </w:rPr>
        <w:t xml:space="preserve"> </w:t>
      </w:r>
      <w:r w:rsidRPr="00A25068">
        <w:rPr>
          <w:rFonts w:eastAsia="Arial MT"/>
        </w:rPr>
        <w:t>normas</w:t>
      </w:r>
      <w:r w:rsidRPr="00A25068">
        <w:rPr>
          <w:rFonts w:eastAsia="Arial MT"/>
          <w:spacing w:val="-6"/>
        </w:rPr>
        <w:t xml:space="preserve"> </w:t>
      </w:r>
      <w:r w:rsidRPr="00A25068">
        <w:rPr>
          <w:rFonts w:eastAsia="Arial MT"/>
        </w:rPr>
        <w:t>que</w:t>
      </w:r>
      <w:r w:rsidRPr="00A25068">
        <w:rPr>
          <w:rFonts w:eastAsia="Arial MT"/>
          <w:spacing w:val="-9"/>
        </w:rPr>
        <w:t xml:space="preserve"> </w:t>
      </w:r>
      <w:r w:rsidRPr="00A25068">
        <w:rPr>
          <w:rFonts w:eastAsia="Arial MT"/>
        </w:rPr>
        <w:t>lo</w:t>
      </w:r>
      <w:r w:rsidRPr="00A25068">
        <w:rPr>
          <w:rFonts w:eastAsia="Arial MT"/>
          <w:spacing w:val="-9"/>
        </w:rPr>
        <w:t xml:space="preserve"> </w:t>
      </w:r>
      <w:r w:rsidRPr="00A25068">
        <w:rPr>
          <w:rFonts w:eastAsia="Arial MT"/>
        </w:rPr>
        <w:t>regulen.</w:t>
      </w:r>
    </w:p>
    <w:p w14:paraId="5740797A" w14:textId="77777777" w:rsidR="00445F97" w:rsidRPr="00A25068" w:rsidRDefault="00445F97" w:rsidP="00164BC7">
      <w:pPr>
        <w:widowControl w:val="0"/>
        <w:autoSpaceDE w:val="0"/>
        <w:autoSpaceDN w:val="0"/>
        <w:spacing w:after="0" w:line="240" w:lineRule="auto"/>
        <w:jc w:val="both"/>
        <w:rPr>
          <w:rFonts w:eastAsia="Arial MT"/>
        </w:rPr>
      </w:pPr>
    </w:p>
    <w:p w14:paraId="5F81165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presentar</w:t>
      </w:r>
      <w:r w:rsidRPr="00A25068">
        <w:rPr>
          <w:rFonts w:eastAsia="Arial MT"/>
          <w:spacing w:val="1"/>
        </w:rPr>
        <w:t xml:space="preserve"> </w:t>
      </w:r>
      <w:r w:rsidRPr="00A25068">
        <w:rPr>
          <w:rFonts w:eastAsia="Arial MT"/>
        </w:rPr>
        <w:t>acuerdo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pago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entidades</w:t>
      </w:r>
      <w:r w:rsidRPr="00A25068">
        <w:rPr>
          <w:rFonts w:eastAsia="Arial MT"/>
          <w:spacing w:val="1"/>
        </w:rPr>
        <w:t xml:space="preserve"> </w:t>
      </w:r>
      <w:r w:rsidRPr="00A25068">
        <w:rPr>
          <w:rFonts w:eastAsia="Arial MT"/>
        </w:rPr>
        <w:t>recaudadoras</w:t>
      </w:r>
      <w:r w:rsidRPr="00A25068">
        <w:rPr>
          <w:rFonts w:eastAsia="Arial MT"/>
          <w:spacing w:val="1"/>
        </w:rPr>
        <w:t xml:space="preserve"> </w:t>
      </w:r>
      <w:r w:rsidRPr="00A25068">
        <w:rPr>
          <w:rFonts w:eastAsia="Arial MT"/>
        </w:rPr>
        <w:t>respecto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alguna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obligaciones</w:t>
      </w:r>
      <w:r w:rsidRPr="00A25068">
        <w:rPr>
          <w:rFonts w:eastAsia="Arial MT"/>
          <w:spacing w:val="1"/>
        </w:rPr>
        <w:t xml:space="preserve"> </w:t>
      </w:r>
      <w:r w:rsidRPr="00A25068">
        <w:rPr>
          <w:rFonts w:eastAsia="Arial MT"/>
        </w:rPr>
        <w:t>mencionadas, el proponente deberá manifestar que existe el acuerdo y que se encuentra al día en el cumplimiento del</w:t>
      </w:r>
      <w:r w:rsidRPr="00A25068">
        <w:rPr>
          <w:rFonts w:eastAsia="Arial MT"/>
          <w:spacing w:val="1"/>
        </w:rPr>
        <w:t xml:space="preserve"> </w:t>
      </w:r>
      <w:r w:rsidRPr="00A25068">
        <w:rPr>
          <w:rFonts w:eastAsia="Arial MT"/>
        </w:rPr>
        <w:t>mismo.</w:t>
      </w:r>
    </w:p>
    <w:p w14:paraId="7642B2FC" w14:textId="77777777" w:rsidR="00445F97" w:rsidRPr="00A25068" w:rsidRDefault="00445F97" w:rsidP="00164BC7">
      <w:pPr>
        <w:widowControl w:val="0"/>
        <w:autoSpaceDE w:val="0"/>
        <w:autoSpaceDN w:val="0"/>
        <w:spacing w:after="0" w:line="240" w:lineRule="auto"/>
        <w:jc w:val="both"/>
        <w:rPr>
          <w:rFonts w:eastAsia="Arial MT"/>
        </w:rPr>
      </w:pPr>
    </w:p>
    <w:p w14:paraId="77D9744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9"/>
        </w:rPr>
        <w:t xml:space="preserve"> </w:t>
      </w:r>
      <w:r w:rsidRPr="00A25068">
        <w:rPr>
          <w:rFonts w:eastAsia="Arial MT"/>
        </w:rPr>
        <w:t>caso</w:t>
      </w:r>
      <w:r w:rsidRPr="00A25068">
        <w:rPr>
          <w:rFonts w:eastAsia="Arial MT"/>
          <w:spacing w:val="9"/>
        </w:rPr>
        <w:t xml:space="preserve"> </w:t>
      </w:r>
      <w:r w:rsidRPr="00A25068">
        <w:rPr>
          <w:rFonts w:eastAsia="Arial MT"/>
        </w:rPr>
        <w:t>de</w:t>
      </w:r>
      <w:r w:rsidRPr="00A25068">
        <w:rPr>
          <w:rFonts w:eastAsia="Arial MT"/>
          <w:spacing w:val="7"/>
        </w:rPr>
        <w:t xml:space="preserve"> </w:t>
      </w:r>
      <w:r w:rsidRPr="00A25068">
        <w:rPr>
          <w:rFonts w:eastAsia="Arial MT"/>
        </w:rPr>
        <w:t>que</w:t>
      </w:r>
      <w:r w:rsidRPr="00A25068">
        <w:rPr>
          <w:rFonts w:eastAsia="Arial MT"/>
          <w:spacing w:val="7"/>
        </w:rPr>
        <w:t xml:space="preserve"> </w:t>
      </w:r>
      <w:r w:rsidRPr="00A25068">
        <w:rPr>
          <w:rFonts w:eastAsia="Arial MT"/>
        </w:rPr>
        <w:t>el</w:t>
      </w:r>
      <w:r w:rsidRPr="00A25068">
        <w:rPr>
          <w:rFonts w:eastAsia="Arial MT"/>
          <w:spacing w:val="8"/>
        </w:rPr>
        <w:t xml:space="preserve"> </w:t>
      </w:r>
      <w:r w:rsidRPr="00A25068">
        <w:rPr>
          <w:rFonts w:eastAsia="Arial MT"/>
        </w:rPr>
        <w:t>proponente</w:t>
      </w:r>
      <w:r w:rsidRPr="00A25068">
        <w:rPr>
          <w:rFonts w:eastAsia="Arial MT"/>
          <w:spacing w:val="8"/>
        </w:rPr>
        <w:t xml:space="preserve"> </w:t>
      </w:r>
      <w:r w:rsidRPr="00A25068">
        <w:rPr>
          <w:rFonts w:eastAsia="Arial MT"/>
        </w:rPr>
        <w:t>no</w:t>
      </w:r>
      <w:r w:rsidRPr="00A25068">
        <w:rPr>
          <w:rFonts w:eastAsia="Arial MT"/>
          <w:spacing w:val="8"/>
        </w:rPr>
        <w:t xml:space="preserve"> </w:t>
      </w:r>
      <w:r w:rsidRPr="00A25068">
        <w:rPr>
          <w:rFonts w:eastAsia="Arial MT"/>
        </w:rPr>
        <w:t>tenga</w:t>
      </w:r>
      <w:r w:rsidRPr="00A25068">
        <w:rPr>
          <w:rFonts w:eastAsia="Arial MT"/>
          <w:spacing w:val="10"/>
        </w:rPr>
        <w:t xml:space="preserve"> </w:t>
      </w:r>
      <w:r w:rsidRPr="00A25068">
        <w:rPr>
          <w:rFonts w:eastAsia="Arial MT"/>
        </w:rPr>
        <w:t>empleados</w:t>
      </w:r>
      <w:r w:rsidRPr="00A25068">
        <w:rPr>
          <w:rFonts w:eastAsia="Arial MT"/>
          <w:spacing w:val="9"/>
        </w:rPr>
        <w:t xml:space="preserve"> </w:t>
      </w:r>
      <w:r w:rsidRPr="00A25068">
        <w:rPr>
          <w:rFonts w:eastAsia="Arial MT"/>
        </w:rPr>
        <w:t>a</w:t>
      </w:r>
      <w:r w:rsidRPr="00A25068">
        <w:rPr>
          <w:rFonts w:eastAsia="Arial MT"/>
          <w:spacing w:val="7"/>
        </w:rPr>
        <w:t xml:space="preserve"> </w:t>
      </w:r>
      <w:r w:rsidRPr="00A25068">
        <w:rPr>
          <w:rFonts w:eastAsia="Arial MT"/>
        </w:rPr>
        <w:t>su</w:t>
      </w:r>
      <w:r w:rsidRPr="00A25068">
        <w:rPr>
          <w:rFonts w:eastAsia="Arial MT"/>
          <w:spacing w:val="11"/>
        </w:rPr>
        <w:t xml:space="preserve"> </w:t>
      </w:r>
      <w:r w:rsidRPr="00A25068">
        <w:rPr>
          <w:rFonts w:eastAsia="Arial MT"/>
        </w:rPr>
        <w:t>cargo,</w:t>
      </w:r>
      <w:r w:rsidRPr="00A25068">
        <w:rPr>
          <w:rFonts w:eastAsia="Arial MT"/>
          <w:spacing w:val="9"/>
        </w:rPr>
        <w:t xml:space="preserve"> </w:t>
      </w:r>
      <w:r w:rsidRPr="00A25068">
        <w:rPr>
          <w:rFonts w:eastAsia="Arial MT"/>
        </w:rPr>
        <w:t>o</w:t>
      </w:r>
      <w:r w:rsidRPr="00A25068">
        <w:rPr>
          <w:rFonts w:eastAsia="Arial MT"/>
          <w:spacing w:val="8"/>
        </w:rPr>
        <w:t xml:space="preserve"> </w:t>
      </w:r>
      <w:r w:rsidRPr="00A25068">
        <w:rPr>
          <w:rFonts w:eastAsia="Arial MT"/>
        </w:rPr>
        <w:t>por</w:t>
      </w:r>
      <w:r w:rsidRPr="00A25068">
        <w:rPr>
          <w:rFonts w:eastAsia="Arial MT"/>
          <w:spacing w:val="7"/>
        </w:rPr>
        <w:t xml:space="preserve"> </w:t>
      </w:r>
      <w:r w:rsidRPr="00A25068">
        <w:rPr>
          <w:rFonts w:eastAsia="Arial MT"/>
        </w:rPr>
        <w:t>cualquier</w:t>
      </w:r>
      <w:r w:rsidRPr="00A25068">
        <w:rPr>
          <w:rFonts w:eastAsia="Arial MT"/>
          <w:spacing w:val="6"/>
        </w:rPr>
        <w:t xml:space="preserve"> </w:t>
      </w:r>
      <w:r w:rsidRPr="00A25068">
        <w:rPr>
          <w:rFonts w:eastAsia="Arial MT"/>
        </w:rPr>
        <w:t>motivo</w:t>
      </w:r>
      <w:r w:rsidRPr="00A25068">
        <w:rPr>
          <w:rFonts w:eastAsia="Arial MT"/>
          <w:spacing w:val="10"/>
        </w:rPr>
        <w:t xml:space="preserve"> </w:t>
      </w:r>
      <w:r w:rsidRPr="00A25068">
        <w:rPr>
          <w:rFonts w:eastAsia="Arial MT"/>
        </w:rPr>
        <w:t>no</w:t>
      </w:r>
      <w:r w:rsidRPr="00A25068">
        <w:rPr>
          <w:rFonts w:eastAsia="Arial MT"/>
          <w:spacing w:val="6"/>
        </w:rPr>
        <w:t xml:space="preserve"> </w:t>
      </w:r>
      <w:r w:rsidRPr="00A25068">
        <w:rPr>
          <w:rFonts w:eastAsia="Arial MT"/>
        </w:rPr>
        <w:t>esté</w:t>
      </w:r>
      <w:r w:rsidRPr="00A25068">
        <w:rPr>
          <w:rFonts w:eastAsia="Arial MT"/>
          <w:spacing w:val="7"/>
        </w:rPr>
        <w:t xml:space="preserve"> </w:t>
      </w:r>
      <w:r w:rsidRPr="00A25068">
        <w:rPr>
          <w:rFonts w:eastAsia="Arial MT"/>
        </w:rPr>
        <w:t>obligado</w:t>
      </w:r>
      <w:r w:rsidRPr="00A25068">
        <w:rPr>
          <w:rFonts w:eastAsia="Arial MT"/>
          <w:spacing w:val="10"/>
        </w:rPr>
        <w:t xml:space="preserve"> </w:t>
      </w:r>
      <w:r w:rsidRPr="00A25068">
        <w:rPr>
          <w:rFonts w:eastAsia="Arial MT"/>
        </w:rPr>
        <w:t>al</w:t>
      </w:r>
      <w:r w:rsidRPr="00A25068">
        <w:rPr>
          <w:rFonts w:eastAsia="Arial MT"/>
          <w:spacing w:val="7"/>
        </w:rPr>
        <w:t xml:space="preserve"> </w:t>
      </w:r>
      <w:r w:rsidRPr="00A25068">
        <w:rPr>
          <w:rFonts w:eastAsia="Arial MT"/>
        </w:rPr>
        <w:t>pago</w:t>
      </w:r>
      <w:r w:rsidRPr="00A25068">
        <w:rPr>
          <w:rFonts w:eastAsia="Arial MT"/>
          <w:spacing w:val="6"/>
        </w:rPr>
        <w:t xml:space="preserve"> </w:t>
      </w:r>
      <w:r w:rsidRPr="00A25068">
        <w:rPr>
          <w:rFonts w:eastAsia="Arial MT"/>
        </w:rPr>
        <w:t>de</w:t>
      </w:r>
      <w:r w:rsidRPr="00A25068">
        <w:rPr>
          <w:rFonts w:eastAsia="Arial MT"/>
          <w:spacing w:val="9"/>
        </w:rPr>
        <w:t xml:space="preserve"> </w:t>
      </w:r>
      <w:r w:rsidRPr="00A25068">
        <w:rPr>
          <w:rFonts w:eastAsia="Arial MT"/>
        </w:rPr>
        <w:t>aportes</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seguridad</w:t>
      </w:r>
      <w:r w:rsidRPr="00A25068">
        <w:rPr>
          <w:rFonts w:eastAsia="Arial MT"/>
          <w:spacing w:val="-1"/>
        </w:rPr>
        <w:t xml:space="preserve"> </w:t>
      </w:r>
      <w:r w:rsidRPr="00A25068">
        <w:rPr>
          <w:rFonts w:eastAsia="Arial MT"/>
        </w:rPr>
        <w:t>social</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parafiscal,</w:t>
      </w:r>
      <w:r w:rsidRPr="00A25068">
        <w:rPr>
          <w:rFonts w:eastAsia="Arial MT"/>
          <w:spacing w:val="-1"/>
        </w:rPr>
        <w:t xml:space="preserve"> </w:t>
      </w:r>
      <w:r w:rsidRPr="00A25068">
        <w:rPr>
          <w:rFonts w:eastAsia="Arial MT"/>
        </w:rPr>
        <w:t>así deberá</w:t>
      </w:r>
      <w:r w:rsidRPr="00A25068">
        <w:rPr>
          <w:rFonts w:eastAsia="Arial MT"/>
          <w:spacing w:val="-2"/>
        </w:rPr>
        <w:t xml:space="preserve"> </w:t>
      </w:r>
      <w:r w:rsidRPr="00A25068">
        <w:rPr>
          <w:rFonts w:eastAsia="Arial MT"/>
        </w:rPr>
        <w:t>manifestarlo.</w:t>
      </w:r>
    </w:p>
    <w:p w14:paraId="6C4E4551" w14:textId="77777777" w:rsidR="00445F97" w:rsidRPr="00A25068" w:rsidRDefault="00445F97" w:rsidP="00164BC7">
      <w:pPr>
        <w:widowControl w:val="0"/>
        <w:autoSpaceDE w:val="0"/>
        <w:autoSpaceDN w:val="0"/>
        <w:spacing w:after="0" w:line="240" w:lineRule="auto"/>
        <w:jc w:val="both"/>
        <w:rPr>
          <w:rFonts w:eastAsia="Arial MT"/>
        </w:rPr>
      </w:pPr>
    </w:p>
    <w:p w14:paraId="11C634E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lastRenderedPageBreak/>
        <w:t>En caso de tratarse de consorcios y/o uniones temporales, cada uno de sus integrantes deberá cumplir con el anterior</w:t>
      </w:r>
      <w:r w:rsidRPr="00A25068">
        <w:rPr>
          <w:rFonts w:eastAsia="Arial MT"/>
          <w:spacing w:val="1"/>
        </w:rPr>
        <w:t xml:space="preserve"> </w:t>
      </w:r>
      <w:r w:rsidRPr="00A25068">
        <w:rPr>
          <w:rFonts w:eastAsia="Arial MT"/>
        </w:rPr>
        <w:t>requerimiento.</w:t>
      </w:r>
    </w:p>
    <w:p w14:paraId="7BE955B7" w14:textId="77777777" w:rsidR="009F5689" w:rsidRPr="00A25068" w:rsidRDefault="009F5689" w:rsidP="00164BC7">
      <w:pPr>
        <w:widowControl w:val="0"/>
        <w:autoSpaceDE w:val="0"/>
        <w:autoSpaceDN w:val="0"/>
        <w:spacing w:after="0" w:line="240" w:lineRule="auto"/>
        <w:jc w:val="both"/>
        <w:rPr>
          <w:rFonts w:eastAsia="Arial MT"/>
        </w:rPr>
      </w:pPr>
    </w:p>
    <w:p w14:paraId="418A43B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Para aquellos casos en los cuales, no se está obligado de acuerdo a ley al aporte(s), el proponente deberá allegar</w:t>
      </w:r>
      <w:r w:rsidRPr="00A25068">
        <w:rPr>
          <w:rFonts w:eastAsia="Arial MT"/>
          <w:spacing w:val="1"/>
        </w:rPr>
        <w:t xml:space="preserve"> </w:t>
      </w:r>
      <w:r w:rsidRPr="00A25068">
        <w:rPr>
          <w:rFonts w:eastAsia="Arial MT"/>
        </w:rPr>
        <w:t>certificación</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así</w:t>
      </w:r>
      <w:r w:rsidRPr="00A25068">
        <w:rPr>
          <w:rFonts w:eastAsia="Arial MT"/>
          <w:spacing w:val="-3"/>
        </w:rPr>
        <w:t xml:space="preserve"> </w:t>
      </w:r>
      <w:r w:rsidRPr="00A25068">
        <w:rPr>
          <w:rFonts w:eastAsia="Arial MT"/>
        </w:rPr>
        <w:t>lo</w:t>
      </w:r>
      <w:r w:rsidRPr="00A25068">
        <w:rPr>
          <w:rFonts w:eastAsia="Arial MT"/>
          <w:spacing w:val="-1"/>
        </w:rPr>
        <w:t xml:space="preserve"> </w:t>
      </w:r>
      <w:r w:rsidRPr="00A25068">
        <w:rPr>
          <w:rFonts w:eastAsia="Arial MT"/>
        </w:rPr>
        <w:t>determine,</w:t>
      </w:r>
      <w:r w:rsidRPr="00A25068">
        <w:rPr>
          <w:rFonts w:eastAsia="Arial MT"/>
          <w:spacing w:val="-1"/>
        </w:rPr>
        <w:t xml:space="preserve"> </w:t>
      </w:r>
      <w:r w:rsidRPr="00A25068">
        <w:rPr>
          <w:rFonts w:eastAsia="Arial MT"/>
        </w:rPr>
        <w:t>suscrita</w:t>
      </w:r>
      <w:r w:rsidRPr="00A25068">
        <w:rPr>
          <w:rFonts w:eastAsia="Arial MT"/>
          <w:spacing w:val="-2"/>
        </w:rPr>
        <w:t xml:space="preserve"> </w:t>
      </w:r>
      <w:r w:rsidRPr="00A25068">
        <w:rPr>
          <w:rFonts w:eastAsia="Arial MT"/>
        </w:rPr>
        <w:t>por</w:t>
      </w:r>
      <w:r w:rsidRPr="00A25068">
        <w:rPr>
          <w:rFonts w:eastAsia="Arial MT"/>
          <w:spacing w:val="-6"/>
        </w:rPr>
        <w:t xml:space="preserve"> </w:t>
      </w:r>
      <w:r w:rsidRPr="00A25068">
        <w:rPr>
          <w:rFonts w:eastAsia="Arial MT"/>
        </w:rPr>
        <w:t>su</w:t>
      </w:r>
      <w:r w:rsidRPr="00A25068">
        <w:rPr>
          <w:rFonts w:eastAsia="Arial MT"/>
          <w:spacing w:val="-1"/>
        </w:rPr>
        <w:t xml:space="preserve"> </w:t>
      </w:r>
      <w:r w:rsidRPr="00A25068">
        <w:rPr>
          <w:rFonts w:eastAsia="Arial MT"/>
        </w:rPr>
        <w:t>representante legal</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revisor</w:t>
      </w:r>
      <w:r w:rsidRPr="00A25068">
        <w:rPr>
          <w:rFonts w:eastAsia="Arial MT"/>
          <w:spacing w:val="-1"/>
        </w:rPr>
        <w:t xml:space="preserve"> </w:t>
      </w:r>
      <w:r w:rsidRPr="00A25068">
        <w:rPr>
          <w:rFonts w:eastAsia="Arial MT"/>
        </w:rPr>
        <w:t>fiscal</w:t>
      </w:r>
      <w:r w:rsidRPr="00A25068">
        <w:rPr>
          <w:rFonts w:eastAsia="Arial MT"/>
          <w:spacing w:val="-4"/>
        </w:rPr>
        <w:t xml:space="preserve"> </w:t>
      </w:r>
      <w:r w:rsidRPr="00A25068">
        <w:rPr>
          <w:rFonts w:eastAsia="Arial MT"/>
        </w:rPr>
        <w:t>cuando fuere</w:t>
      </w:r>
      <w:r w:rsidRPr="00A25068">
        <w:rPr>
          <w:rFonts w:eastAsia="Arial MT"/>
          <w:spacing w:val="-4"/>
        </w:rPr>
        <w:t xml:space="preserve"> </w:t>
      </w:r>
      <w:r w:rsidRPr="00A25068">
        <w:rPr>
          <w:rFonts w:eastAsia="Arial MT"/>
        </w:rPr>
        <w:t>el</w:t>
      </w:r>
      <w:r w:rsidRPr="00A25068">
        <w:rPr>
          <w:rFonts w:eastAsia="Arial MT"/>
          <w:spacing w:val="-3"/>
        </w:rPr>
        <w:t xml:space="preserve"> </w:t>
      </w:r>
      <w:r w:rsidRPr="00A25068">
        <w:rPr>
          <w:rFonts w:eastAsia="Arial MT"/>
        </w:rPr>
        <w:t>caso.</w:t>
      </w:r>
    </w:p>
    <w:p w14:paraId="7054B598" w14:textId="77777777" w:rsidR="00445F97" w:rsidRPr="00A25068" w:rsidRDefault="00445F97" w:rsidP="00164BC7">
      <w:pPr>
        <w:widowControl w:val="0"/>
        <w:autoSpaceDE w:val="0"/>
        <w:autoSpaceDN w:val="0"/>
        <w:spacing w:after="0" w:line="240" w:lineRule="auto"/>
        <w:jc w:val="both"/>
        <w:rPr>
          <w:rFonts w:eastAsia="Arial MT"/>
        </w:rPr>
      </w:pPr>
    </w:p>
    <w:p w14:paraId="7CC77A8E" w14:textId="77777777" w:rsidR="00445F97" w:rsidRPr="00A25068" w:rsidRDefault="00445F97" w:rsidP="009F5689">
      <w:pPr>
        <w:widowControl w:val="0"/>
        <w:numPr>
          <w:ilvl w:val="3"/>
          <w:numId w:val="11"/>
        </w:numPr>
        <w:tabs>
          <w:tab w:val="left" w:pos="1985"/>
        </w:tabs>
        <w:autoSpaceDE w:val="0"/>
        <w:autoSpaceDN w:val="0"/>
        <w:spacing w:after="0" w:line="240" w:lineRule="auto"/>
        <w:ind w:left="709" w:hanging="709"/>
        <w:jc w:val="both"/>
        <w:outlineLvl w:val="0"/>
        <w:rPr>
          <w:rFonts w:eastAsia="Arial"/>
          <w:b/>
          <w:bCs/>
        </w:rPr>
      </w:pPr>
      <w:r w:rsidRPr="00A25068">
        <w:rPr>
          <w:rFonts w:eastAsia="Arial"/>
          <w:b/>
          <w:bCs/>
        </w:rPr>
        <w:t>COMPROMISO</w:t>
      </w:r>
      <w:r w:rsidRPr="00A25068">
        <w:rPr>
          <w:rFonts w:eastAsia="Arial"/>
          <w:b/>
          <w:bCs/>
          <w:spacing w:val="-6"/>
        </w:rPr>
        <w:t xml:space="preserve"> </w:t>
      </w:r>
      <w:r w:rsidRPr="00A25068">
        <w:rPr>
          <w:rFonts w:eastAsia="Arial"/>
          <w:b/>
          <w:bCs/>
        </w:rPr>
        <w:t>ANTICORRUPCIÓN:</w:t>
      </w:r>
    </w:p>
    <w:p w14:paraId="0BB5A0FC" w14:textId="77777777" w:rsidR="00445F97" w:rsidRPr="00A25068" w:rsidRDefault="00445F97" w:rsidP="00164BC7">
      <w:pPr>
        <w:widowControl w:val="0"/>
        <w:autoSpaceDE w:val="0"/>
        <w:autoSpaceDN w:val="0"/>
        <w:spacing w:after="0" w:line="240" w:lineRule="auto"/>
        <w:jc w:val="both"/>
        <w:rPr>
          <w:rFonts w:eastAsia="Arial MT"/>
          <w:b/>
        </w:rPr>
      </w:pPr>
    </w:p>
    <w:p w14:paraId="51ED9FB7" w14:textId="23844643" w:rsidR="00445F97" w:rsidRPr="00A25068" w:rsidRDefault="00445F97" w:rsidP="00164BC7">
      <w:pPr>
        <w:widowControl w:val="0"/>
        <w:autoSpaceDE w:val="0"/>
        <w:autoSpaceDN w:val="0"/>
        <w:spacing w:after="0" w:line="240" w:lineRule="auto"/>
        <w:jc w:val="both"/>
        <w:rPr>
          <w:rFonts w:eastAsia="Arial MT"/>
          <w:b/>
        </w:rPr>
      </w:pPr>
      <w:r w:rsidRPr="00A25068">
        <w:rPr>
          <w:rFonts w:eastAsia="Arial MT"/>
        </w:rPr>
        <w:t>El compromiso anticorrupción tiene como fin apoyar la acción del Estado Colombiano y del Instituto, para fortalecer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transparencia de los procesos de contratación y la responsabilidad de rendición de cuentas, el cual deberá ser suscrito por</w:t>
      </w:r>
      <w:r w:rsidRPr="00A25068">
        <w:rPr>
          <w:rFonts w:eastAsia="Arial MT"/>
          <w:spacing w:val="1"/>
        </w:rPr>
        <w:t xml:space="preserve"> </w:t>
      </w:r>
      <w:r w:rsidRPr="00A25068">
        <w:rPr>
          <w:rFonts w:eastAsia="Arial MT"/>
        </w:rPr>
        <w:t xml:space="preserve">los proponentes bajo la gravedad de juramento el que se entiende prestado con la suscripción del </w:t>
      </w:r>
      <w:r w:rsidRPr="00A25068">
        <w:rPr>
          <w:rFonts w:eastAsia="Arial MT"/>
          <w:b/>
        </w:rPr>
        <w:t xml:space="preserve">FORMATO 2 </w:t>
      </w:r>
      <w:r w:rsidRPr="00A25068">
        <w:rPr>
          <w:rFonts w:eastAsia="Arial MT"/>
        </w:rPr>
        <w:t xml:space="preserve">- </w:t>
      </w:r>
      <w:r w:rsidR="00D931B4" w:rsidRPr="00A25068">
        <w:rPr>
          <w:rFonts w:eastAsia="Arial MT"/>
          <w:b/>
        </w:rPr>
        <w:t>CARTA DE</w:t>
      </w:r>
      <w:r w:rsidR="00D931B4" w:rsidRPr="00A25068">
        <w:rPr>
          <w:rFonts w:eastAsia="Arial MT"/>
          <w:b/>
          <w:spacing w:val="1"/>
        </w:rPr>
        <w:t xml:space="preserve"> </w:t>
      </w:r>
      <w:r w:rsidR="00D931B4" w:rsidRPr="00A25068">
        <w:rPr>
          <w:rFonts w:eastAsia="Arial MT"/>
          <w:b/>
        </w:rPr>
        <w:t>COMPROMISO</w:t>
      </w:r>
      <w:r w:rsidR="00D931B4" w:rsidRPr="00A25068">
        <w:rPr>
          <w:rFonts w:eastAsia="Arial MT"/>
          <w:b/>
          <w:spacing w:val="-2"/>
        </w:rPr>
        <w:t xml:space="preserve"> </w:t>
      </w:r>
      <w:r w:rsidR="00D931B4" w:rsidRPr="00A25068">
        <w:rPr>
          <w:rFonts w:eastAsia="Arial MT"/>
          <w:b/>
        </w:rPr>
        <w:t>ANTICORRUPCIÓN</w:t>
      </w:r>
      <w:r w:rsidRPr="00A25068">
        <w:rPr>
          <w:rFonts w:eastAsia="Arial MT"/>
          <w:b/>
        </w:rPr>
        <w:t>.</w:t>
      </w:r>
    </w:p>
    <w:p w14:paraId="241503DA" w14:textId="77777777" w:rsidR="00445F97" w:rsidRPr="00A25068" w:rsidRDefault="00445F97" w:rsidP="00164BC7">
      <w:pPr>
        <w:widowControl w:val="0"/>
        <w:autoSpaceDE w:val="0"/>
        <w:autoSpaceDN w:val="0"/>
        <w:spacing w:after="0" w:line="240" w:lineRule="auto"/>
        <w:jc w:val="both"/>
        <w:rPr>
          <w:rFonts w:eastAsia="Arial MT"/>
          <w:b/>
        </w:rPr>
      </w:pPr>
    </w:p>
    <w:p w14:paraId="554189E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En caso de Consorcio o Unión Temporal, el </w:t>
      </w:r>
      <w:r w:rsidRPr="00A25068">
        <w:rPr>
          <w:rFonts w:eastAsia="Arial MT"/>
          <w:b/>
        </w:rPr>
        <w:t xml:space="preserve">FORMATO 2 </w:t>
      </w:r>
      <w:r w:rsidRPr="00A25068">
        <w:rPr>
          <w:rFonts w:eastAsia="Arial MT"/>
        </w:rPr>
        <w:t>deberá ser suscrito por cada uno de sus integrantes y de sus</w:t>
      </w:r>
      <w:r w:rsidRPr="00A25068">
        <w:rPr>
          <w:rFonts w:eastAsia="Arial MT"/>
          <w:spacing w:val="1"/>
        </w:rPr>
        <w:t xml:space="preserve"> </w:t>
      </w:r>
      <w:r w:rsidRPr="00A25068">
        <w:rPr>
          <w:rFonts w:eastAsia="Arial MT"/>
        </w:rPr>
        <w:t>representantes legales.</w:t>
      </w:r>
    </w:p>
    <w:p w14:paraId="4E54363D" w14:textId="77777777" w:rsidR="00445F97" w:rsidRPr="00A25068" w:rsidRDefault="00445F97" w:rsidP="00164BC7">
      <w:pPr>
        <w:widowControl w:val="0"/>
        <w:autoSpaceDE w:val="0"/>
        <w:autoSpaceDN w:val="0"/>
        <w:spacing w:after="0" w:line="240" w:lineRule="auto"/>
        <w:jc w:val="both"/>
        <w:rPr>
          <w:rFonts w:eastAsia="Arial MT"/>
        </w:rPr>
      </w:pPr>
    </w:p>
    <w:p w14:paraId="0FB19B67"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En caso de que el Instituto advierta hechos constitutivos de corrupción de parte de un proponente durante</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proceso de selección, sin perjuicio de las acciones legales a que hubiere lugar, rechazará la respectiva propuesta,</w:t>
      </w:r>
      <w:r w:rsidRPr="00A25068">
        <w:rPr>
          <w:rFonts w:eastAsia="Arial"/>
          <w:b/>
          <w:bCs/>
          <w:spacing w:val="1"/>
        </w:rPr>
        <w:t xml:space="preserve"> </w:t>
      </w:r>
      <w:r w:rsidRPr="00A25068">
        <w:rPr>
          <w:rFonts w:eastAsia="Arial"/>
          <w:b/>
          <w:bCs/>
        </w:rPr>
        <w:t>RECHAZARÁ</w:t>
      </w:r>
      <w:r w:rsidRPr="00A25068">
        <w:rPr>
          <w:rFonts w:eastAsia="Arial"/>
          <w:b/>
          <w:bCs/>
          <w:spacing w:val="-1"/>
        </w:rPr>
        <w:t xml:space="preserve"> </w:t>
      </w:r>
      <w:r w:rsidRPr="00A25068">
        <w:rPr>
          <w:rFonts w:eastAsia="Arial"/>
          <w:b/>
          <w:bCs/>
        </w:rPr>
        <w:t>LA RESPECTIVA PROPUESTA.</w:t>
      </w:r>
    </w:p>
    <w:p w14:paraId="2BA37EB5" w14:textId="77777777" w:rsidR="00445F97" w:rsidRPr="00A25068" w:rsidRDefault="00445F97" w:rsidP="00164BC7">
      <w:pPr>
        <w:widowControl w:val="0"/>
        <w:autoSpaceDE w:val="0"/>
        <w:autoSpaceDN w:val="0"/>
        <w:spacing w:after="0" w:line="240" w:lineRule="auto"/>
        <w:jc w:val="both"/>
        <w:rPr>
          <w:rFonts w:eastAsia="Arial MT"/>
          <w:b/>
        </w:rPr>
      </w:pPr>
    </w:p>
    <w:p w14:paraId="3A40B9C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w:t>
      </w:r>
      <w:r w:rsidRPr="00A25068">
        <w:rPr>
          <w:rFonts w:eastAsia="Arial MT"/>
          <w:spacing w:val="-7"/>
        </w:rPr>
        <w:t xml:space="preserve"> </w:t>
      </w:r>
      <w:r w:rsidRPr="00A25068">
        <w:rPr>
          <w:rFonts w:eastAsia="Arial MT"/>
        </w:rPr>
        <w:t>ello</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proponente</w:t>
      </w:r>
      <w:r w:rsidRPr="00A25068">
        <w:rPr>
          <w:rFonts w:eastAsia="Arial MT"/>
          <w:spacing w:val="-4"/>
        </w:rPr>
        <w:t xml:space="preserve"> </w:t>
      </w:r>
      <w:r w:rsidRPr="00A25068">
        <w:rPr>
          <w:rFonts w:eastAsia="Arial MT"/>
        </w:rPr>
        <w:t>asume</w:t>
      </w:r>
      <w:r w:rsidRPr="00A25068">
        <w:rPr>
          <w:rFonts w:eastAsia="Arial MT"/>
          <w:spacing w:val="-8"/>
        </w:rPr>
        <w:t xml:space="preserve"> </w:t>
      </w:r>
      <w:r w:rsidRPr="00A25068">
        <w:rPr>
          <w:rFonts w:eastAsia="Arial MT"/>
        </w:rPr>
        <w:t>los</w:t>
      </w:r>
      <w:r w:rsidRPr="00A25068">
        <w:rPr>
          <w:rFonts w:eastAsia="Arial MT"/>
          <w:spacing w:val="-9"/>
        </w:rPr>
        <w:t xml:space="preserve"> </w:t>
      </w:r>
      <w:r w:rsidRPr="00A25068">
        <w:rPr>
          <w:rFonts w:eastAsia="Arial MT"/>
        </w:rPr>
        <w:t>siguientes</w:t>
      </w:r>
      <w:r w:rsidRPr="00A25068">
        <w:rPr>
          <w:rFonts w:eastAsia="Arial MT"/>
          <w:spacing w:val="-5"/>
        </w:rPr>
        <w:t xml:space="preserve"> </w:t>
      </w:r>
      <w:r w:rsidRPr="00A25068">
        <w:rPr>
          <w:rFonts w:eastAsia="Arial MT"/>
        </w:rPr>
        <w:t>compromisos:</w:t>
      </w:r>
    </w:p>
    <w:p w14:paraId="6022C5FA" w14:textId="77777777" w:rsidR="00445F97" w:rsidRPr="00A25068" w:rsidRDefault="00445F97" w:rsidP="00164BC7">
      <w:pPr>
        <w:widowControl w:val="0"/>
        <w:autoSpaceDE w:val="0"/>
        <w:autoSpaceDN w:val="0"/>
        <w:spacing w:after="0" w:line="240" w:lineRule="auto"/>
        <w:jc w:val="both"/>
        <w:rPr>
          <w:rFonts w:eastAsia="Arial MT"/>
        </w:rPr>
      </w:pPr>
    </w:p>
    <w:p w14:paraId="3111EFBF" w14:textId="77777777" w:rsidR="00445F97" w:rsidRPr="00A25068" w:rsidRDefault="00445F97" w:rsidP="009F5689">
      <w:pPr>
        <w:widowControl w:val="0"/>
        <w:numPr>
          <w:ilvl w:val="0"/>
          <w:numId w:val="7"/>
        </w:numPr>
        <w:autoSpaceDE w:val="0"/>
        <w:autoSpaceDN w:val="0"/>
        <w:spacing w:after="0" w:line="240" w:lineRule="auto"/>
        <w:ind w:left="284" w:hanging="284"/>
        <w:jc w:val="both"/>
        <w:rPr>
          <w:rFonts w:eastAsia="Arial MT"/>
        </w:rPr>
      </w:pPr>
      <w:r w:rsidRPr="00A25068">
        <w:rPr>
          <w:rFonts w:eastAsia="Arial MT"/>
        </w:rPr>
        <w:t>No ofrecer ni dar sobornos ni ninguna otra forma de halago, ni permitir que nadie, bien sea empleado de la</w:t>
      </w:r>
      <w:r w:rsidRPr="00A25068">
        <w:rPr>
          <w:rFonts w:eastAsia="Arial MT"/>
          <w:spacing w:val="1"/>
        </w:rPr>
        <w:t xml:space="preserve"> </w:t>
      </w:r>
      <w:r w:rsidRPr="00A25068">
        <w:rPr>
          <w:rFonts w:eastAsia="Arial MT"/>
        </w:rPr>
        <w:t>compañía o un agente comisionista independiente, o un asesor o consultor lo haga en su nombre, a ninguna</w:t>
      </w:r>
      <w:r w:rsidRPr="00A25068">
        <w:rPr>
          <w:rFonts w:eastAsia="Arial MT"/>
          <w:spacing w:val="1"/>
        </w:rPr>
        <w:t xml:space="preserve"> </w:t>
      </w:r>
      <w:r w:rsidRPr="00A25068">
        <w:rPr>
          <w:rFonts w:eastAsia="Arial MT"/>
        </w:rPr>
        <w:t>persona al servicio del Instituto, en relación con la propuesta, con el proceso de contratación, ni con la ejecución</w:t>
      </w:r>
      <w:r w:rsidRPr="00A25068">
        <w:rPr>
          <w:rFonts w:eastAsia="Arial MT"/>
          <w:spacing w:val="-47"/>
        </w:rPr>
        <w:t xml:space="preserve"> </w:t>
      </w:r>
      <w:r w:rsidRPr="00A25068">
        <w:rPr>
          <w:rFonts w:eastAsia="Arial MT"/>
        </w:rPr>
        <w:t>del</w:t>
      </w:r>
      <w:r w:rsidRPr="00A25068">
        <w:rPr>
          <w:rFonts w:eastAsia="Arial MT"/>
          <w:spacing w:val="-5"/>
        </w:rPr>
        <w:t xml:space="preserve"> </w:t>
      </w:r>
      <w:r w:rsidRPr="00A25068">
        <w:rPr>
          <w:rFonts w:eastAsia="Arial MT"/>
        </w:rPr>
        <w:t>contrato</w:t>
      </w:r>
      <w:r w:rsidRPr="00A25068">
        <w:rPr>
          <w:rFonts w:eastAsia="Arial MT"/>
          <w:spacing w:val="-3"/>
        </w:rPr>
        <w:t xml:space="preserve"> </w:t>
      </w:r>
      <w:r w:rsidRPr="00A25068">
        <w:rPr>
          <w:rFonts w:eastAsia="Arial MT"/>
        </w:rPr>
        <w:t>que</w:t>
      </w:r>
      <w:r w:rsidRPr="00A25068">
        <w:rPr>
          <w:rFonts w:eastAsia="Arial MT"/>
          <w:spacing w:val="-2"/>
        </w:rPr>
        <w:t xml:space="preserve"> </w:t>
      </w:r>
      <w:r w:rsidRPr="00A25068">
        <w:rPr>
          <w:rFonts w:eastAsia="Arial MT"/>
        </w:rPr>
        <w:t>pueda celebrarse</w:t>
      </w:r>
      <w:r w:rsidRPr="00A25068">
        <w:rPr>
          <w:rFonts w:eastAsia="Arial MT"/>
          <w:spacing w:val="-3"/>
        </w:rPr>
        <w:t xml:space="preserve"> </w:t>
      </w:r>
      <w:r w:rsidRPr="00A25068">
        <w:rPr>
          <w:rFonts w:eastAsia="Arial MT"/>
        </w:rPr>
        <w:t>como resultado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su</w:t>
      </w:r>
      <w:r w:rsidRPr="00A25068">
        <w:rPr>
          <w:rFonts w:eastAsia="Arial MT"/>
          <w:spacing w:val="-1"/>
        </w:rPr>
        <w:t xml:space="preserve"> </w:t>
      </w:r>
      <w:r w:rsidRPr="00A25068">
        <w:rPr>
          <w:rFonts w:eastAsia="Arial MT"/>
        </w:rPr>
        <w:t>propuesta.</w:t>
      </w:r>
    </w:p>
    <w:p w14:paraId="182749C2" w14:textId="77777777" w:rsidR="00445F97" w:rsidRPr="00A25068" w:rsidRDefault="00445F97" w:rsidP="009F5689">
      <w:pPr>
        <w:widowControl w:val="0"/>
        <w:autoSpaceDE w:val="0"/>
        <w:autoSpaceDN w:val="0"/>
        <w:spacing w:after="0" w:line="240" w:lineRule="auto"/>
        <w:ind w:left="284" w:hanging="284"/>
        <w:jc w:val="both"/>
        <w:rPr>
          <w:rFonts w:eastAsia="Arial MT"/>
        </w:rPr>
      </w:pPr>
    </w:p>
    <w:p w14:paraId="36454303" w14:textId="77777777" w:rsidR="00445F97" w:rsidRPr="00A25068" w:rsidRDefault="00445F97" w:rsidP="009F5689">
      <w:pPr>
        <w:widowControl w:val="0"/>
        <w:numPr>
          <w:ilvl w:val="0"/>
          <w:numId w:val="7"/>
        </w:numPr>
        <w:autoSpaceDE w:val="0"/>
        <w:autoSpaceDN w:val="0"/>
        <w:spacing w:after="0" w:line="240" w:lineRule="auto"/>
        <w:ind w:left="284" w:hanging="284"/>
        <w:jc w:val="both"/>
        <w:rPr>
          <w:rFonts w:eastAsia="Arial MT"/>
        </w:rPr>
      </w:pPr>
      <w:r w:rsidRPr="00A25068">
        <w:rPr>
          <w:rFonts w:eastAsia="Arial MT"/>
        </w:rPr>
        <w:t>Impartir instrucciones a todos sus empleados, agentes y asesores, y a cualesquiera otros representantes suyos,</w:t>
      </w:r>
      <w:r w:rsidRPr="00A25068">
        <w:rPr>
          <w:rFonts w:eastAsia="Arial MT"/>
          <w:spacing w:val="-47"/>
        </w:rPr>
        <w:t xml:space="preserve"> </w:t>
      </w:r>
      <w:r w:rsidRPr="00A25068">
        <w:rPr>
          <w:rFonts w:eastAsia="Arial MT"/>
        </w:rPr>
        <w:t>exigiéndoles el cumplimiento en todo momento de las Leyes de la República de Colombia, especialmente de</w:t>
      </w:r>
      <w:r w:rsidRPr="00A25068">
        <w:rPr>
          <w:rFonts w:eastAsia="Arial MT"/>
          <w:spacing w:val="1"/>
        </w:rPr>
        <w:t xml:space="preserve"> </w:t>
      </w:r>
      <w:r w:rsidRPr="00A25068">
        <w:rPr>
          <w:rFonts w:eastAsia="Arial MT"/>
        </w:rPr>
        <w:t>aquellas que</w:t>
      </w:r>
      <w:r w:rsidRPr="00A25068">
        <w:rPr>
          <w:rFonts w:eastAsia="Arial MT"/>
          <w:spacing w:val="-3"/>
        </w:rPr>
        <w:t xml:space="preserve"> </w:t>
      </w:r>
      <w:r w:rsidRPr="00A25068">
        <w:rPr>
          <w:rFonts w:eastAsia="Arial MT"/>
        </w:rPr>
        <w:t>rigen</w:t>
      </w:r>
      <w:r w:rsidRPr="00A25068">
        <w:rPr>
          <w:rFonts w:eastAsia="Arial MT"/>
          <w:spacing w:val="-6"/>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selección</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relación</w:t>
      </w:r>
      <w:r w:rsidRPr="00A25068">
        <w:rPr>
          <w:rFonts w:eastAsia="Arial MT"/>
          <w:spacing w:val="-5"/>
        </w:rPr>
        <w:t xml:space="preserve"> </w:t>
      </w:r>
      <w:r w:rsidRPr="00A25068">
        <w:rPr>
          <w:rFonts w:eastAsia="Arial MT"/>
        </w:rPr>
        <w:t>contractual</w:t>
      </w:r>
      <w:r w:rsidRPr="00A25068">
        <w:rPr>
          <w:rFonts w:eastAsia="Arial MT"/>
          <w:spacing w:val="-3"/>
        </w:rPr>
        <w:t xml:space="preserve"> </w:t>
      </w:r>
      <w:r w:rsidRPr="00A25068">
        <w:rPr>
          <w:rFonts w:eastAsia="Arial MT"/>
        </w:rPr>
        <w:t>que</w:t>
      </w:r>
      <w:r w:rsidRPr="00A25068">
        <w:rPr>
          <w:rFonts w:eastAsia="Arial MT"/>
          <w:spacing w:val="-3"/>
        </w:rPr>
        <w:t xml:space="preserve"> </w:t>
      </w:r>
      <w:r w:rsidRPr="00A25068">
        <w:rPr>
          <w:rFonts w:eastAsia="Arial MT"/>
        </w:rPr>
        <w:t>podría</w:t>
      </w:r>
      <w:r w:rsidRPr="00A25068">
        <w:rPr>
          <w:rFonts w:eastAsia="Arial MT"/>
          <w:spacing w:val="-5"/>
        </w:rPr>
        <w:t xml:space="preserve"> </w:t>
      </w:r>
      <w:r w:rsidRPr="00A25068">
        <w:rPr>
          <w:rFonts w:eastAsia="Arial MT"/>
        </w:rPr>
        <w:t>derivarse</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ella.</w:t>
      </w:r>
    </w:p>
    <w:p w14:paraId="1A289206" w14:textId="77777777" w:rsidR="00445F97" w:rsidRPr="00A25068" w:rsidRDefault="00445F97" w:rsidP="009F5689">
      <w:pPr>
        <w:widowControl w:val="0"/>
        <w:autoSpaceDE w:val="0"/>
        <w:autoSpaceDN w:val="0"/>
        <w:spacing w:after="0" w:line="240" w:lineRule="auto"/>
        <w:ind w:left="284" w:hanging="284"/>
        <w:jc w:val="both"/>
        <w:rPr>
          <w:rFonts w:eastAsia="Arial MT"/>
        </w:rPr>
      </w:pPr>
    </w:p>
    <w:p w14:paraId="2176B20B" w14:textId="77777777" w:rsidR="00445F97" w:rsidRPr="00A25068" w:rsidRDefault="00445F97" w:rsidP="009F5689">
      <w:pPr>
        <w:widowControl w:val="0"/>
        <w:numPr>
          <w:ilvl w:val="0"/>
          <w:numId w:val="7"/>
        </w:numPr>
        <w:autoSpaceDE w:val="0"/>
        <w:autoSpaceDN w:val="0"/>
        <w:spacing w:after="0" w:line="240" w:lineRule="auto"/>
        <w:ind w:left="284" w:hanging="284"/>
        <w:jc w:val="both"/>
        <w:rPr>
          <w:rFonts w:eastAsia="Arial MT"/>
        </w:rPr>
      </w:pPr>
      <w:r w:rsidRPr="00A25068">
        <w:rPr>
          <w:rFonts w:eastAsia="Arial MT"/>
        </w:rPr>
        <w:t>Los recursos utilizados para las gestiones precontractuales o contractuales derivadas del presente proceso no</w:t>
      </w:r>
      <w:r w:rsidRPr="00A25068">
        <w:rPr>
          <w:rFonts w:eastAsia="Arial MT"/>
          <w:spacing w:val="1"/>
        </w:rPr>
        <w:t xml:space="preserve"> </w:t>
      </w:r>
      <w:r w:rsidRPr="00A25068">
        <w:rPr>
          <w:rFonts w:eastAsia="Arial MT"/>
        </w:rPr>
        <w:t xml:space="preserve">provendrán de actividades ilícitas tales como el lavado de activos, </w:t>
      </w:r>
      <w:proofErr w:type="spellStart"/>
      <w:r w:rsidRPr="00A25068">
        <w:rPr>
          <w:rFonts w:eastAsia="Arial MT"/>
        </w:rPr>
        <w:t>testaferrato</w:t>
      </w:r>
      <w:proofErr w:type="spellEnd"/>
      <w:r w:rsidRPr="00A25068">
        <w:rPr>
          <w:rFonts w:eastAsia="Arial MT"/>
        </w:rPr>
        <w:t>, tráfico de estupefacientes o</w:t>
      </w:r>
      <w:r w:rsidRPr="00A25068">
        <w:rPr>
          <w:rFonts w:eastAsia="Arial MT"/>
          <w:spacing w:val="1"/>
        </w:rPr>
        <w:t xml:space="preserve"> </w:t>
      </w:r>
      <w:r w:rsidRPr="00A25068">
        <w:rPr>
          <w:rFonts w:eastAsia="Arial MT"/>
        </w:rPr>
        <w:t>delitos</w:t>
      </w:r>
      <w:r w:rsidRPr="00A25068">
        <w:rPr>
          <w:rFonts w:eastAsia="Arial MT"/>
          <w:spacing w:val="9"/>
        </w:rPr>
        <w:t xml:space="preserve"> </w:t>
      </w:r>
      <w:r w:rsidRPr="00A25068">
        <w:rPr>
          <w:rFonts w:eastAsia="Arial MT"/>
        </w:rPr>
        <w:t>contra</w:t>
      </w:r>
      <w:r w:rsidRPr="00A25068">
        <w:rPr>
          <w:rFonts w:eastAsia="Arial MT"/>
          <w:spacing w:val="11"/>
        </w:rPr>
        <w:t xml:space="preserve"> </w:t>
      </w:r>
      <w:r w:rsidRPr="00A25068">
        <w:rPr>
          <w:rFonts w:eastAsia="Arial MT"/>
        </w:rPr>
        <w:t>el</w:t>
      </w:r>
      <w:r w:rsidRPr="00A25068">
        <w:rPr>
          <w:rFonts w:eastAsia="Arial MT"/>
          <w:spacing w:val="12"/>
        </w:rPr>
        <w:t xml:space="preserve"> </w:t>
      </w:r>
      <w:r w:rsidRPr="00A25068">
        <w:rPr>
          <w:rFonts w:eastAsia="Arial MT"/>
        </w:rPr>
        <w:t>orden</w:t>
      </w:r>
      <w:r w:rsidRPr="00A25068">
        <w:rPr>
          <w:rFonts w:eastAsia="Arial MT"/>
          <w:spacing w:val="9"/>
        </w:rPr>
        <w:t xml:space="preserve"> </w:t>
      </w:r>
      <w:r w:rsidRPr="00A25068">
        <w:rPr>
          <w:rFonts w:eastAsia="Arial MT"/>
        </w:rPr>
        <w:t>constitucional,</w:t>
      </w:r>
      <w:r w:rsidRPr="00A25068">
        <w:rPr>
          <w:rFonts w:eastAsia="Arial MT"/>
          <w:spacing w:val="12"/>
        </w:rPr>
        <w:t xml:space="preserve"> </w:t>
      </w:r>
      <w:r w:rsidRPr="00A25068">
        <w:rPr>
          <w:rFonts w:eastAsia="Arial MT"/>
        </w:rPr>
        <w:t>o</w:t>
      </w:r>
      <w:r w:rsidRPr="00A25068">
        <w:rPr>
          <w:rFonts w:eastAsia="Arial MT"/>
          <w:spacing w:val="11"/>
        </w:rPr>
        <w:t xml:space="preserve"> </w:t>
      </w:r>
      <w:r w:rsidRPr="00A25068">
        <w:rPr>
          <w:rFonts w:eastAsia="Arial MT"/>
        </w:rPr>
        <w:t>que</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alguna</w:t>
      </w:r>
      <w:r w:rsidRPr="00A25068">
        <w:rPr>
          <w:rFonts w:eastAsia="Arial MT"/>
          <w:spacing w:val="12"/>
        </w:rPr>
        <w:t xml:space="preserve"> </w:t>
      </w:r>
      <w:r w:rsidRPr="00A25068">
        <w:rPr>
          <w:rFonts w:eastAsia="Arial MT"/>
        </w:rPr>
        <w:t>manera</w:t>
      </w:r>
      <w:r w:rsidRPr="00A25068">
        <w:rPr>
          <w:rFonts w:eastAsia="Arial MT"/>
          <w:spacing w:val="12"/>
        </w:rPr>
        <w:t xml:space="preserve"> </w:t>
      </w:r>
      <w:r w:rsidRPr="00A25068">
        <w:rPr>
          <w:rFonts w:eastAsia="Arial MT"/>
        </w:rPr>
        <w:t>contraríen</w:t>
      </w:r>
      <w:r w:rsidRPr="00A25068">
        <w:rPr>
          <w:rFonts w:eastAsia="Arial MT"/>
          <w:spacing w:val="12"/>
        </w:rPr>
        <w:t xml:space="preserve"> </w:t>
      </w:r>
      <w:r w:rsidRPr="00A25068">
        <w:rPr>
          <w:rFonts w:eastAsia="Arial MT"/>
        </w:rPr>
        <w:t>las</w:t>
      </w:r>
      <w:r w:rsidRPr="00A25068">
        <w:rPr>
          <w:rFonts w:eastAsia="Arial MT"/>
          <w:spacing w:val="11"/>
        </w:rPr>
        <w:t xml:space="preserve"> </w:t>
      </w:r>
      <w:r w:rsidRPr="00A25068">
        <w:rPr>
          <w:rFonts w:eastAsia="Arial MT"/>
        </w:rPr>
        <w:t>leyes</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0"/>
        </w:rPr>
        <w:t xml:space="preserve"> </w:t>
      </w:r>
      <w:r w:rsidRPr="00A25068">
        <w:rPr>
          <w:rFonts w:eastAsia="Arial MT"/>
        </w:rPr>
        <w:t>República,</w:t>
      </w:r>
      <w:r w:rsidRPr="00A25068">
        <w:rPr>
          <w:rFonts w:eastAsia="Arial MT"/>
          <w:spacing w:val="13"/>
        </w:rPr>
        <w:t xml:space="preserve"> </w:t>
      </w:r>
      <w:r w:rsidRPr="00A25068">
        <w:rPr>
          <w:rFonts w:eastAsia="Arial MT"/>
        </w:rPr>
        <w:t>la</w:t>
      </w:r>
      <w:r w:rsidRPr="00A25068">
        <w:rPr>
          <w:rFonts w:eastAsia="Arial MT"/>
          <w:spacing w:val="12"/>
        </w:rPr>
        <w:t xml:space="preserve"> </w:t>
      </w:r>
      <w:r w:rsidRPr="00A25068">
        <w:rPr>
          <w:rFonts w:eastAsia="Arial MT"/>
        </w:rPr>
        <w:t>moral</w:t>
      </w:r>
      <w:r w:rsidRPr="00A25068">
        <w:rPr>
          <w:rFonts w:eastAsia="Arial MT"/>
          <w:spacing w:val="11"/>
        </w:rPr>
        <w:t xml:space="preserve"> </w:t>
      </w:r>
      <w:r w:rsidRPr="00A25068">
        <w:rPr>
          <w:rFonts w:eastAsia="Arial MT"/>
        </w:rPr>
        <w:t>o</w:t>
      </w:r>
      <w:r w:rsidRPr="00A25068">
        <w:rPr>
          <w:rFonts w:eastAsia="Arial MT"/>
          <w:spacing w:val="-48"/>
        </w:rPr>
        <w:t xml:space="preserve"> </w:t>
      </w:r>
      <w:r w:rsidRPr="00A25068">
        <w:rPr>
          <w:rFonts w:eastAsia="Arial MT"/>
        </w:rPr>
        <w:t>las</w:t>
      </w:r>
      <w:r w:rsidRPr="00A25068">
        <w:rPr>
          <w:rFonts w:eastAsia="Arial MT"/>
          <w:spacing w:val="-2"/>
        </w:rPr>
        <w:t xml:space="preserve"> </w:t>
      </w:r>
      <w:r w:rsidRPr="00A25068">
        <w:rPr>
          <w:rFonts w:eastAsia="Arial MT"/>
        </w:rPr>
        <w:t>buenas</w:t>
      </w:r>
      <w:r w:rsidRPr="00A25068">
        <w:rPr>
          <w:rFonts w:eastAsia="Arial MT"/>
          <w:spacing w:val="-1"/>
        </w:rPr>
        <w:t xml:space="preserve"> </w:t>
      </w:r>
      <w:r w:rsidRPr="00A25068">
        <w:rPr>
          <w:rFonts w:eastAsia="Arial MT"/>
        </w:rPr>
        <w:t>costumbres.</w:t>
      </w:r>
    </w:p>
    <w:p w14:paraId="61991CDF" w14:textId="77777777" w:rsidR="009F5689" w:rsidRPr="00A25068" w:rsidRDefault="009F5689" w:rsidP="009F5689">
      <w:pPr>
        <w:widowControl w:val="0"/>
        <w:autoSpaceDE w:val="0"/>
        <w:autoSpaceDN w:val="0"/>
        <w:spacing w:after="0" w:line="240" w:lineRule="auto"/>
        <w:jc w:val="both"/>
        <w:rPr>
          <w:rFonts w:eastAsia="Arial MT"/>
        </w:rPr>
      </w:pPr>
    </w:p>
    <w:p w14:paraId="49F57ECA" w14:textId="0078BCD1" w:rsidR="00445F97" w:rsidRDefault="00445F97" w:rsidP="00164BC7">
      <w:pPr>
        <w:widowControl w:val="0"/>
        <w:autoSpaceDE w:val="0"/>
        <w:autoSpaceDN w:val="0"/>
        <w:spacing w:after="0" w:line="240" w:lineRule="auto"/>
        <w:ind w:right="142"/>
        <w:jc w:val="both"/>
        <w:rPr>
          <w:rFonts w:eastAsia="Arial MT"/>
        </w:rPr>
      </w:pPr>
      <w:r w:rsidRPr="00A25068">
        <w:rPr>
          <w:rFonts w:eastAsia="Arial MT"/>
        </w:rPr>
        <w:t>Así mismo, debe tener en cuenta que los acuerdos contrarios a la libre competencia, es decir, aquellos</w:t>
      </w:r>
      <w:r w:rsidRPr="00A25068">
        <w:rPr>
          <w:rFonts w:eastAsia="Arial MT"/>
          <w:spacing w:val="50"/>
        </w:rPr>
        <w:t xml:space="preserve"> </w:t>
      </w:r>
      <w:r w:rsidRPr="00A25068">
        <w:rPr>
          <w:rFonts w:eastAsia="Arial MT"/>
        </w:rPr>
        <w:t>que tengan por</w:t>
      </w:r>
      <w:r w:rsidRPr="00A25068">
        <w:rPr>
          <w:rFonts w:eastAsia="Arial MT"/>
          <w:spacing w:val="1"/>
        </w:rPr>
        <w:t xml:space="preserve"> </w:t>
      </w:r>
      <w:r w:rsidRPr="00A25068">
        <w:rPr>
          <w:rFonts w:eastAsia="Arial MT"/>
        </w:rPr>
        <w:t>objeto la colusión en los procesos o los que tengan como efecto la distribución de adjudicaciones de contratos, distribución</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concursos</w:t>
      </w:r>
      <w:r w:rsidRPr="00A25068">
        <w:rPr>
          <w:rFonts w:eastAsia="Arial MT"/>
          <w:spacing w:val="-3"/>
        </w:rPr>
        <w:t xml:space="preserve"> </w:t>
      </w:r>
      <w:r w:rsidRPr="00A25068">
        <w:rPr>
          <w:rFonts w:eastAsia="Arial MT"/>
        </w:rPr>
        <w:t>o</w:t>
      </w:r>
      <w:r w:rsidRPr="00A25068">
        <w:rPr>
          <w:rFonts w:eastAsia="Arial MT"/>
          <w:spacing w:val="-4"/>
        </w:rPr>
        <w:t xml:space="preserve"> </w:t>
      </w:r>
      <w:r w:rsidRPr="00A25068">
        <w:rPr>
          <w:rFonts w:eastAsia="Arial MT"/>
        </w:rPr>
        <w:t>fijación</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términos</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las</w:t>
      </w:r>
      <w:r w:rsidRPr="00A25068">
        <w:rPr>
          <w:rFonts w:eastAsia="Arial MT"/>
          <w:spacing w:val="-2"/>
        </w:rPr>
        <w:t xml:space="preserve"> </w:t>
      </w:r>
      <w:r w:rsidRPr="00A25068">
        <w:rPr>
          <w:rFonts w:eastAsia="Arial MT"/>
        </w:rPr>
        <w:t>propuestas,</w:t>
      </w:r>
      <w:r w:rsidRPr="00A25068">
        <w:rPr>
          <w:rFonts w:eastAsia="Arial MT"/>
          <w:spacing w:val="-5"/>
        </w:rPr>
        <w:t xml:space="preserve"> </w:t>
      </w:r>
      <w:r w:rsidRPr="00A25068">
        <w:rPr>
          <w:rFonts w:eastAsia="Arial MT"/>
        </w:rPr>
        <w:t>son</w:t>
      </w:r>
      <w:r w:rsidRPr="00A25068">
        <w:rPr>
          <w:rFonts w:eastAsia="Arial MT"/>
          <w:spacing w:val="-11"/>
        </w:rPr>
        <w:t xml:space="preserve"> </w:t>
      </w:r>
      <w:r w:rsidRPr="00A25068">
        <w:rPr>
          <w:rFonts w:eastAsia="Arial MT"/>
        </w:rPr>
        <w:t>sancionables</w:t>
      </w:r>
      <w:r w:rsidRPr="00A25068">
        <w:rPr>
          <w:rFonts w:eastAsia="Arial MT"/>
          <w:spacing w:val="-2"/>
        </w:rPr>
        <w:t xml:space="preserve"> </w:t>
      </w:r>
      <w:r w:rsidRPr="00A25068">
        <w:rPr>
          <w:rFonts w:eastAsia="Arial MT"/>
        </w:rPr>
        <w:t>por</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Superintendencia</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Industria</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Comercio.</w:t>
      </w:r>
    </w:p>
    <w:p w14:paraId="32F0518D" w14:textId="48756DD5" w:rsidR="00C21B22" w:rsidRDefault="00C21B22" w:rsidP="00164BC7">
      <w:pPr>
        <w:widowControl w:val="0"/>
        <w:autoSpaceDE w:val="0"/>
        <w:autoSpaceDN w:val="0"/>
        <w:spacing w:after="0" w:line="240" w:lineRule="auto"/>
        <w:ind w:right="142"/>
        <w:jc w:val="both"/>
        <w:rPr>
          <w:rFonts w:eastAsia="Arial MT"/>
        </w:rPr>
      </w:pPr>
    </w:p>
    <w:p w14:paraId="2FAA09B4" w14:textId="77777777" w:rsidR="00445F97" w:rsidRPr="00A25068" w:rsidRDefault="00445F97" w:rsidP="009F5689">
      <w:pPr>
        <w:widowControl w:val="0"/>
        <w:numPr>
          <w:ilvl w:val="3"/>
          <w:numId w:val="11"/>
        </w:numPr>
        <w:tabs>
          <w:tab w:val="left" w:pos="2127"/>
        </w:tabs>
        <w:autoSpaceDE w:val="0"/>
        <w:autoSpaceDN w:val="0"/>
        <w:spacing w:after="0" w:line="240" w:lineRule="auto"/>
        <w:ind w:left="709" w:hanging="709"/>
        <w:jc w:val="both"/>
        <w:outlineLvl w:val="0"/>
        <w:rPr>
          <w:rFonts w:eastAsia="Arial"/>
          <w:b/>
          <w:bCs/>
        </w:rPr>
      </w:pPr>
      <w:r w:rsidRPr="00A25068">
        <w:rPr>
          <w:rFonts w:eastAsia="Arial"/>
          <w:b/>
          <w:bCs/>
        </w:rPr>
        <w:t>ORIGEN</w:t>
      </w:r>
      <w:r w:rsidRPr="00A25068">
        <w:rPr>
          <w:rFonts w:eastAsia="Arial"/>
          <w:b/>
          <w:bCs/>
          <w:spacing w:val="-2"/>
        </w:rPr>
        <w:t xml:space="preserve"> </w:t>
      </w:r>
      <w:r w:rsidRPr="00A25068">
        <w:rPr>
          <w:rFonts w:eastAsia="Arial"/>
          <w:b/>
          <w:bCs/>
        </w:rPr>
        <w:t>LÍCITO</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RECURSOS</w:t>
      </w:r>
    </w:p>
    <w:p w14:paraId="29430593" w14:textId="77777777" w:rsidR="00445F97" w:rsidRPr="00A25068" w:rsidRDefault="00445F97" w:rsidP="00164BC7">
      <w:pPr>
        <w:widowControl w:val="0"/>
        <w:autoSpaceDE w:val="0"/>
        <w:autoSpaceDN w:val="0"/>
        <w:spacing w:after="0" w:line="240" w:lineRule="auto"/>
        <w:jc w:val="both"/>
        <w:rPr>
          <w:rFonts w:eastAsia="Arial MT"/>
          <w:b/>
        </w:rPr>
      </w:pPr>
    </w:p>
    <w:p w14:paraId="3CEE236C" w14:textId="4C69D576" w:rsidR="00445F97" w:rsidRDefault="00293B8E" w:rsidP="00164BC7">
      <w:pPr>
        <w:widowControl w:val="0"/>
        <w:autoSpaceDE w:val="0"/>
        <w:autoSpaceDN w:val="0"/>
        <w:spacing w:after="0" w:line="240" w:lineRule="auto"/>
        <w:jc w:val="both"/>
        <w:rPr>
          <w:rFonts w:eastAsia="Arial MT"/>
        </w:rPr>
      </w:pPr>
      <w:r w:rsidRPr="00293B8E">
        <w:rPr>
          <w:rFonts w:eastAsia="Arial MT"/>
        </w:rPr>
        <w:t>El proponente deberá manifestar por escrito, que se entenderá bajo gravedad de juramento, que los recursos que conforman su patrimonio y que se emplearán para el desarrollo del contrato, provienen de actividades lícitas. Cuando el Proponente sea un Consorcio o una Unión Temporal, esta manifestación la deberá hacer cada uno de sus integrantes y podrá ser mediante la CARTA DE PRESENTACIÓN de la propuesta o en documento independiente.</w:t>
      </w:r>
    </w:p>
    <w:p w14:paraId="132EF446" w14:textId="77777777" w:rsidR="00293B8E" w:rsidRPr="00A25068" w:rsidRDefault="00293B8E" w:rsidP="00164BC7">
      <w:pPr>
        <w:widowControl w:val="0"/>
        <w:autoSpaceDE w:val="0"/>
        <w:autoSpaceDN w:val="0"/>
        <w:spacing w:after="0" w:line="240" w:lineRule="auto"/>
        <w:jc w:val="both"/>
        <w:rPr>
          <w:rFonts w:eastAsia="Arial MT"/>
        </w:rPr>
      </w:pPr>
    </w:p>
    <w:p w14:paraId="16D1CA44" w14:textId="77777777" w:rsidR="00445F97" w:rsidRPr="00A25068" w:rsidRDefault="00445F97" w:rsidP="009F5689">
      <w:pPr>
        <w:widowControl w:val="0"/>
        <w:numPr>
          <w:ilvl w:val="3"/>
          <w:numId w:val="11"/>
        </w:numPr>
        <w:tabs>
          <w:tab w:val="left" w:pos="1843"/>
        </w:tabs>
        <w:autoSpaceDE w:val="0"/>
        <w:autoSpaceDN w:val="0"/>
        <w:spacing w:after="0" w:line="240" w:lineRule="auto"/>
        <w:ind w:left="709" w:hanging="709"/>
        <w:jc w:val="both"/>
        <w:outlineLvl w:val="0"/>
        <w:rPr>
          <w:rFonts w:eastAsia="Arial"/>
          <w:b/>
          <w:bCs/>
        </w:rPr>
      </w:pPr>
      <w:r w:rsidRPr="00A25068">
        <w:rPr>
          <w:rFonts w:eastAsia="Arial"/>
          <w:b/>
          <w:bCs/>
        </w:rPr>
        <w:t>MANIFESTACIÓN</w:t>
      </w:r>
      <w:r w:rsidRPr="00A25068">
        <w:rPr>
          <w:rFonts w:eastAsia="Arial"/>
          <w:b/>
          <w:bCs/>
          <w:spacing w:val="-2"/>
        </w:rPr>
        <w:t xml:space="preserve"> </w:t>
      </w:r>
      <w:r w:rsidRPr="00A25068">
        <w:rPr>
          <w:rFonts w:eastAsia="Arial"/>
          <w:b/>
          <w:bCs/>
        </w:rPr>
        <w:t>POR</w:t>
      </w:r>
      <w:r w:rsidRPr="00A25068">
        <w:rPr>
          <w:rFonts w:eastAsia="Arial"/>
          <w:b/>
          <w:bCs/>
          <w:spacing w:val="-1"/>
        </w:rPr>
        <w:t xml:space="preserve"> </w:t>
      </w:r>
      <w:r w:rsidRPr="00A25068">
        <w:rPr>
          <w:rFonts w:eastAsia="Arial"/>
          <w:b/>
          <w:bCs/>
        </w:rPr>
        <w:t>ESCRITO</w:t>
      </w:r>
      <w:r w:rsidRPr="00A25068">
        <w:rPr>
          <w:rFonts w:eastAsia="Arial"/>
          <w:b/>
          <w:bCs/>
          <w:spacing w:val="-4"/>
        </w:rPr>
        <w:t xml:space="preserve"> </w:t>
      </w:r>
      <w:r w:rsidRPr="00A25068">
        <w:rPr>
          <w:rFonts w:eastAsia="Arial"/>
          <w:b/>
          <w:bCs/>
        </w:rPr>
        <w:t>DE</w:t>
      </w:r>
      <w:r w:rsidRPr="00A25068">
        <w:rPr>
          <w:rFonts w:eastAsia="Arial"/>
          <w:b/>
          <w:bCs/>
          <w:spacing w:val="-2"/>
        </w:rPr>
        <w:t xml:space="preserve"> </w:t>
      </w:r>
      <w:r w:rsidRPr="00A25068">
        <w:rPr>
          <w:rFonts w:eastAsia="Arial"/>
          <w:b/>
          <w:bCs/>
        </w:rPr>
        <w:t>AUSENCIA</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INHABILIDADES</w:t>
      </w:r>
      <w:r w:rsidRPr="00A25068">
        <w:rPr>
          <w:rFonts w:eastAsia="Arial"/>
          <w:b/>
          <w:bCs/>
          <w:spacing w:val="-2"/>
        </w:rPr>
        <w:t xml:space="preserve"> </w:t>
      </w:r>
      <w:r w:rsidRPr="00A25068">
        <w:rPr>
          <w:rFonts w:eastAsia="Arial"/>
          <w:b/>
          <w:bCs/>
        </w:rPr>
        <w:t>E</w:t>
      </w:r>
      <w:r w:rsidRPr="00A25068">
        <w:rPr>
          <w:rFonts w:eastAsia="Arial"/>
          <w:b/>
          <w:bCs/>
          <w:spacing w:val="-1"/>
        </w:rPr>
        <w:t xml:space="preserve"> </w:t>
      </w:r>
      <w:r w:rsidRPr="00A25068">
        <w:rPr>
          <w:rFonts w:eastAsia="Arial"/>
          <w:b/>
          <w:bCs/>
        </w:rPr>
        <w:t>INCOMPATIBILIDADES</w:t>
      </w:r>
    </w:p>
    <w:p w14:paraId="094958FD" w14:textId="77777777" w:rsidR="00445F97" w:rsidRPr="00A25068" w:rsidRDefault="00445F97" w:rsidP="00164BC7">
      <w:pPr>
        <w:widowControl w:val="0"/>
        <w:autoSpaceDE w:val="0"/>
        <w:autoSpaceDN w:val="0"/>
        <w:spacing w:after="0" w:line="240" w:lineRule="auto"/>
        <w:jc w:val="both"/>
        <w:rPr>
          <w:rFonts w:eastAsia="Arial MT"/>
          <w:b/>
        </w:rPr>
      </w:pPr>
    </w:p>
    <w:p w14:paraId="5DE7A3EC" w14:textId="6F07664B"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Conforme a lo previsto en los artículos 8º y 9º de la Ley 80 de 1993, y lo señalado en el art. 18 de la Ley 1150 de 2007, El</w:t>
      </w:r>
      <w:r w:rsidRPr="00A25068">
        <w:rPr>
          <w:rFonts w:eastAsia="Arial MT"/>
          <w:spacing w:val="1"/>
        </w:rPr>
        <w:t xml:space="preserve"> </w:t>
      </w:r>
      <w:r w:rsidRPr="00A25068">
        <w:rPr>
          <w:rFonts w:eastAsia="Arial MT"/>
        </w:rPr>
        <w:t>PROPONENTE y cada uno de sus integrantes no podrán estar incursos en ninguna de las causales de inhabilidad e</w:t>
      </w:r>
      <w:r w:rsidRPr="00A25068">
        <w:rPr>
          <w:rFonts w:eastAsia="Arial MT"/>
          <w:spacing w:val="1"/>
        </w:rPr>
        <w:t xml:space="preserve"> </w:t>
      </w:r>
      <w:r w:rsidRPr="00A25068">
        <w:rPr>
          <w:rFonts w:eastAsia="Arial MT"/>
        </w:rPr>
        <w:t xml:space="preserve">incompatibilidad señaladas en la Constitución Política y en la Ley. Con la presentación de la propuesta </w:t>
      </w:r>
      <w:r w:rsidRPr="00A25068">
        <w:rPr>
          <w:rFonts w:eastAsia="Arial MT"/>
          <w:b/>
        </w:rPr>
        <w:t>(</w:t>
      </w:r>
      <w:r w:rsidR="00D931B4">
        <w:rPr>
          <w:rFonts w:eastAsia="Arial MT"/>
          <w:b/>
        </w:rPr>
        <w:t xml:space="preserve">FORMATO 1. CARTA DE </w:t>
      </w:r>
      <w:proofErr w:type="spellStart"/>
      <w:r w:rsidR="00D931B4">
        <w:rPr>
          <w:rFonts w:eastAsia="Arial MT"/>
          <w:b/>
        </w:rPr>
        <w:t>PRESENTACION</w:t>
      </w:r>
      <w:proofErr w:type="spellEnd"/>
      <w:r w:rsidR="00293B8E">
        <w:rPr>
          <w:rFonts w:eastAsia="Arial MT"/>
          <w:b/>
        </w:rPr>
        <w:t xml:space="preserve">. </w:t>
      </w:r>
      <w:r w:rsidR="00293B8E" w:rsidRPr="00293B8E">
        <w:rPr>
          <w:rFonts w:eastAsia="Arial MT"/>
          <w:b/>
        </w:rPr>
        <w:t>CARTA DE PRESENTACIÓN</w:t>
      </w:r>
      <w:r w:rsidRPr="00A25068">
        <w:rPr>
          <w:rFonts w:eastAsia="Arial MT"/>
          <w:b/>
        </w:rPr>
        <w:t>)</w:t>
      </w:r>
      <w:r w:rsidRPr="00A25068">
        <w:rPr>
          <w:rFonts w:eastAsia="Arial MT"/>
        </w:rPr>
        <w:t>, el</w:t>
      </w:r>
      <w:r w:rsidRPr="00A25068">
        <w:rPr>
          <w:rFonts w:eastAsia="Arial MT"/>
          <w:spacing w:val="1"/>
        </w:rPr>
        <w:t xml:space="preserve"> </w:t>
      </w:r>
      <w:r w:rsidRPr="00A25068">
        <w:rPr>
          <w:rFonts w:eastAsia="Arial MT"/>
        </w:rPr>
        <w:t>PROPONENTE manifiesta</w:t>
      </w:r>
      <w:r w:rsidRPr="00A25068">
        <w:rPr>
          <w:rFonts w:eastAsia="Arial MT"/>
          <w:spacing w:val="-1"/>
        </w:rPr>
        <w:t xml:space="preserve"> </w:t>
      </w:r>
      <w:r w:rsidRPr="00A25068">
        <w:rPr>
          <w:rFonts w:eastAsia="Arial MT"/>
        </w:rPr>
        <w:t>bajo la</w:t>
      </w:r>
      <w:r w:rsidRPr="00A25068">
        <w:rPr>
          <w:rFonts w:eastAsia="Arial MT"/>
          <w:spacing w:val="-2"/>
        </w:rPr>
        <w:t xml:space="preserve"> </w:t>
      </w:r>
      <w:r w:rsidRPr="00A25068">
        <w:rPr>
          <w:rFonts w:eastAsia="Arial MT"/>
        </w:rPr>
        <w:t>gravedad</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juramento, esta</w:t>
      </w:r>
      <w:r w:rsidRPr="00A25068">
        <w:rPr>
          <w:rFonts w:eastAsia="Arial MT"/>
          <w:spacing w:val="-1"/>
        </w:rPr>
        <w:t xml:space="preserve"> </w:t>
      </w:r>
      <w:r w:rsidRPr="00A25068">
        <w:rPr>
          <w:rFonts w:eastAsia="Arial MT"/>
        </w:rPr>
        <w:t>circunstancia.</w:t>
      </w:r>
    </w:p>
    <w:p w14:paraId="1A886F8D" w14:textId="77777777" w:rsidR="00445F97" w:rsidRPr="00A25068" w:rsidRDefault="00445F97" w:rsidP="00164BC7">
      <w:pPr>
        <w:widowControl w:val="0"/>
        <w:autoSpaceDE w:val="0"/>
        <w:autoSpaceDN w:val="0"/>
        <w:spacing w:after="0" w:line="240" w:lineRule="auto"/>
        <w:jc w:val="both"/>
        <w:rPr>
          <w:rFonts w:eastAsia="Arial MT"/>
        </w:rPr>
      </w:pPr>
    </w:p>
    <w:p w14:paraId="7F2C2D6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Cuando el Proponente sea un Consorcio o una Unión Temporal, esta manifestación la deberá hacer cada uno de sus</w:t>
      </w:r>
      <w:r w:rsidRPr="00A25068">
        <w:rPr>
          <w:rFonts w:eastAsia="Arial MT"/>
          <w:spacing w:val="1"/>
        </w:rPr>
        <w:t xml:space="preserve"> </w:t>
      </w:r>
      <w:r w:rsidRPr="00A25068">
        <w:rPr>
          <w:rFonts w:eastAsia="Arial MT"/>
        </w:rPr>
        <w:t>integrantes.</w:t>
      </w:r>
    </w:p>
    <w:p w14:paraId="5CD645DE" w14:textId="77777777" w:rsidR="00445F97" w:rsidRPr="00A25068" w:rsidRDefault="00445F97" w:rsidP="00164BC7">
      <w:pPr>
        <w:widowControl w:val="0"/>
        <w:autoSpaceDE w:val="0"/>
        <w:autoSpaceDN w:val="0"/>
        <w:spacing w:after="0" w:line="240" w:lineRule="auto"/>
        <w:jc w:val="both"/>
        <w:rPr>
          <w:rFonts w:eastAsia="Arial MT"/>
        </w:rPr>
      </w:pPr>
    </w:p>
    <w:p w14:paraId="23434F42" w14:textId="77777777" w:rsidR="00445F97" w:rsidRDefault="00445F97" w:rsidP="00164BC7">
      <w:pPr>
        <w:widowControl w:val="0"/>
        <w:autoSpaceDE w:val="0"/>
        <w:autoSpaceDN w:val="0"/>
        <w:spacing w:after="0" w:line="240" w:lineRule="auto"/>
        <w:jc w:val="both"/>
        <w:rPr>
          <w:rFonts w:eastAsia="Arial MT"/>
        </w:rPr>
      </w:pPr>
      <w:r w:rsidRPr="00A25068">
        <w:rPr>
          <w:rFonts w:eastAsia="Arial MT"/>
        </w:rPr>
        <w:t xml:space="preserve">Acerca de las excepciones a las inhabilidades e incompatibilidades, se observarán las indicadas en el </w:t>
      </w:r>
      <w:r w:rsidRPr="00A25068">
        <w:rPr>
          <w:rFonts w:eastAsia="Arial MT"/>
        </w:rPr>
        <w:lastRenderedPageBreak/>
        <w:t>Artículo 10° de la</w:t>
      </w:r>
      <w:r w:rsidRPr="00A25068">
        <w:rPr>
          <w:rFonts w:eastAsia="Arial MT"/>
          <w:spacing w:val="1"/>
        </w:rPr>
        <w:t xml:space="preserve"> </w:t>
      </w:r>
      <w:r w:rsidRPr="00A25068">
        <w:rPr>
          <w:rFonts w:eastAsia="Arial MT"/>
        </w:rPr>
        <w:t>Ley</w:t>
      </w:r>
      <w:r w:rsidRPr="00A25068">
        <w:rPr>
          <w:rFonts w:eastAsia="Arial MT"/>
          <w:spacing w:val="-2"/>
        </w:rPr>
        <w:t xml:space="preserve"> </w:t>
      </w:r>
      <w:r w:rsidRPr="00A25068">
        <w:rPr>
          <w:rFonts w:eastAsia="Arial MT"/>
        </w:rPr>
        <w:t>80 de</w:t>
      </w:r>
      <w:r w:rsidRPr="00A25068">
        <w:rPr>
          <w:rFonts w:eastAsia="Arial MT"/>
          <w:spacing w:val="-2"/>
        </w:rPr>
        <w:t xml:space="preserve"> </w:t>
      </w:r>
      <w:r w:rsidRPr="00A25068">
        <w:rPr>
          <w:rFonts w:eastAsia="Arial MT"/>
        </w:rPr>
        <w:t>1993 y</w:t>
      </w:r>
      <w:r w:rsidRPr="00A25068">
        <w:rPr>
          <w:rFonts w:eastAsia="Arial MT"/>
          <w:spacing w:val="-4"/>
        </w:rPr>
        <w:t xml:space="preserve"> </w:t>
      </w:r>
      <w:r w:rsidRPr="00A25068">
        <w:rPr>
          <w:rFonts w:eastAsia="Arial MT"/>
        </w:rPr>
        <w:t>disposiciones</w:t>
      </w:r>
      <w:r w:rsidRPr="00A25068">
        <w:rPr>
          <w:rFonts w:eastAsia="Arial MT"/>
          <w:spacing w:val="2"/>
        </w:rPr>
        <w:t xml:space="preserve"> </w:t>
      </w:r>
      <w:r w:rsidRPr="00A25068">
        <w:rPr>
          <w:rFonts w:eastAsia="Arial MT"/>
        </w:rPr>
        <w:t>concordantes y</w:t>
      </w:r>
      <w:r w:rsidRPr="00A25068">
        <w:rPr>
          <w:rFonts w:eastAsia="Arial MT"/>
          <w:spacing w:val="-1"/>
        </w:rPr>
        <w:t xml:space="preserve"> </w:t>
      </w:r>
      <w:r w:rsidRPr="00A25068">
        <w:rPr>
          <w:rFonts w:eastAsia="Arial MT"/>
        </w:rPr>
        <w:t>complementarias.</w:t>
      </w:r>
    </w:p>
    <w:p w14:paraId="2C064D56" w14:textId="77777777" w:rsidR="00293B8E" w:rsidRDefault="00293B8E" w:rsidP="00164BC7">
      <w:pPr>
        <w:widowControl w:val="0"/>
        <w:autoSpaceDE w:val="0"/>
        <w:autoSpaceDN w:val="0"/>
        <w:spacing w:after="0" w:line="240" w:lineRule="auto"/>
        <w:jc w:val="both"/>
        <w:rPr>
          <w:rFonts w:eastAsia="Arial MT"/>
        </w:rPr>
      </w:pPr>
    </w:p>
    <w:p w14:paraId="08D1AB72" w14:textId="77777777" w:rsidR="00293B8E" w:rsidRPr="00A25068" w:rsidRDefault="00293B8E" w:rsidP="00164BC7">
      <w:pPr>
        <w:widowControl w:val="0"/>
        <w:autoSpaceDE w:val="0"/>
        <w:autoSpaceDN w:val="0"/>
        <w:spacing w:after="0" w:line="240" w:lineRule="auto"/>
        <w:jc w:val="both"/>
        <w:rPr>
          <w:rFonts w:eastAsia="Arial MT"/>
        </w:rPr>
      </w:pPr>
    </w:p>
    <w:p w14:paraId="6844693F" w14:textId="77777777" w:rsidR="00445F97" w:rsidRPr="00A25068" w:rsidRDefault="00445F97" w:rsidP="00164BC7">
      <w:pPr>
        <w:widowControl w:val="0"/>
        <w:autoSpaceDE w:val="0"/>
        <w:autoSpaceDN w:val="0"/>
        <w:spacing w:after="0" w:line="240" w:lineRule="auto"/>
        <w:jc w:val="both"/>
        <w:rPr>
          <w:rFonts w:eastAsia="Arial MT"/>
        </w:rPr>
      </w:pPr>
    </w:p>
    <w:p w14:paraId="238680A9" w14:textId="77777777" w:rsidR="00445F97" w:rsidRPr="00A25068" w:rsidRDefault="00445F97" w:rsidP="009F5689">
      <w:pPr>
        <w:widowControl w:val="0"/>
        <w:numPr>
          <w:ilvl w:val="3"/>
          <w:numId w:val="11"/>
        </w:numPr>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4"/>
        </w:rPr>
        <w:t xml:space="preserve"> </w:t>
      </w:r>
      <w:r w:rsidRPr="00A25068">
        <w:rPr>
          <w:rFonts w:eastAsia="Arial"/>
          <w:b/>
          <w:bCs/>
        </w:rPr>
        <w:t>DE ANTECEDENTES</w:t>
      </w:r>
      <w:r w:rsidRPr="00A25068">
        <w:rPr>
          <w:rFonts w:eastAsia="Arial"/>
          <w:b/>
          <w:bCs/>
          <w:spacing w:val="-1"/>
        </w:rPr>
        <w:t xml:space="preserve"> </w:t>
      </w:r>
      <w:r w:rsidRPr="00A25068">
        <w:rPr>
          <w:rFonts w:eastAsia="Arial"/>
          <w:b/>
          <w:bCs/>
        </w:rPr>
        <w:t>FISCALES - (VERIFICADO POR LA ENTIDAD)</w:t>
      </w:r>
    </w:p>
    <w:p w14:paraId="7A02A703" w14:textId="77777777" w:rsidR="00445F97" w:rsidRPr="00A25068" w:rsidRDefault="00445F97" w:rsidP="00164BC7">
      <w:pPr>
        <w:widowControl w:val="0"/>
        <w:autoSpaceDE w:val="0"/>
        <w:autoSpaceDN w:val="0"/>
        <w:spacing w:after="0" w:line="240" w:lineRule="auto"/>
        <w:jc w:val="both"/>
        <w:rPr>
          <w:rFonts w:eastAsia="Arial MT"/>
          <w:b/>
        </w:rPr>
      </w:pPr>
    </w:p>
    <w:p w14:paraId="52CE1334" w14:textId="77777777" w:rsidR="00445F97" w:rsidRPr="00A25068" w:rsidRDefault="00445F97" w:rsidP="00164BC7">
      <w:pPr>
        <w:spacing w:after="0" w:line="240" w:lineRule="auto"/>
        <w:jc w:val="both"/>
        <w:rPr>
          <w:rFonts w:eastAsia="Calibri"/>
          <w:b/>
        </w:rPr>
      </w:pPr>
      <w:r w:rsidRPr="00A25068">
        <w:rPr>
          <w:rFonts w:eastAsia="Calibri"/>
        </w:rPr>
        <w:t>LA</w:t>
      </w:r>
      <w:r w:rsidRPr="00A25068">
        <w:rPr>
          <w:rFonts w:eastAsia="Calibri"/>
          <w:spacing w:val="19"/>
        </w:rPr>
        <w:t xml:space="preserve"> </w:t>
      </w:r>
      <w:r w:rsidRPr="00A25068">
        <w:rPr>
          <w:rFonts w:eastAsia="Calibri"/>
        </w:rPr>
        <w:t>ENTIDAD</w:t>
      </w:r>
      <w:r w:rsidRPr="00A25068">
        <w:rPr>
          <w:rFonts w:eastAsia="Calibri"/>
          <w:spacing w:val="14"/>
        </w:rPr>
        <w:t xml:space="preserve"> </w:t>
      </w:r>
      <w:r w:rsidRPr="00A25068">
        <w:rPr>
          <w:rFonts w:eastAsia="Calibri"/>
        </w:rPr>
        <w:t>consultará</w:t>
      </w:r>
      <w:r w:rsidRPr="00A25068">
        <w:rPr>
          <w:rFonts w:eastAsia="Calibri"/>
          <w:spacing w:val="65"/>
        </w:rPr>
        <w:t xml:space="preserve"> </w:t>
      </w:r>
      <w:r w:rsidRPr="00A25068">
        <w:rPr>
          <w:rFonts w:eastAsia="Calibri"/>
        </w:rPr>
        <w:t>el</w:t>
      </w:r>
      <w:r w:rsidRPr="00A25068">
        <w:rPr>
          <w:rFonts w:eastAsia="Calibri"/>
          <w:spacing w:val="65"/>
        </w:rPr>
        <w:t xml:space="preserve"> </w:t>
      </w:r>
      <w:r w:rsidRPr="00A25068">
        <w:rPr>
          <w:rFonts w:eastAsia="Calibri"/>
          <w:b/>
        </w:rPr>
        <w:t>ÚLTIMO</w:t>
      </w:r>
      <w:r w:rsidRPr="00A25068">
        <w:rPr>
          <w:rFonts w:eastAsia="Calibri"/>
          <w:b/>
          <w:spacing w:val="63"/>
        </w:rPr>
        <w:t xml:space="preserve"> </w:t>
      </w:r>
      <w:r w:rsidRPr="00A25068">
        <w:rPr>
          <w:rFonts w:eastAsia="Calibri"/>
          <w:b/>
        </w:rPr>
        <w:t>BOLETÍN</w:t>
      </w:r>
      <w:r w:rsidRPr="00A25068">
        <w:rPr>
          <w:rFonts w:eastAsia="Calibri"/>
          <w:b/>
          <w:spacing w:val="66"/>
        </w:rPr>
        <w:t xml:space="preserve"> </w:t>
      </w:r>
      <w:r w:rsidRPr="00A25068">
        <w:rPr>
          <w:rFonts w:eastAsia="Calibri"/>
          <w:b/>
        </w:rPr>
        <w:t>OFICIAL</w:t>
      </w:r>
      <w:r w:rsidRPr="00A25068">
        <w:rPr>
          <w:rFonts w:eastAsia="Calibri"/>
          <w:b/>
          <w:spacing w:val="64"/>
        </w:rPr>
        <w:t xml:space="preserve"> </w:t>
      </w:r>
      <w:r w:rsidRPr="00A25068">
        <w:rPr>
          <w:rFonts w:eastAsia="Calibri"/>
          <w:b/>
        </w:rPr>
        <w:t>EXPEDIDO</w:t>
      </w:r>
      <w:r w:rsidRPr="00A25068">
        <w:rPr>
          <w:rFonts w:eastAsia="Calibri"/>
          <w:b/>
          <w:spacing w:val="66"/>
        </w:rPr>
        <w:t xml:space="preserve"> </w:t>
      </w:r>
      <w:r w:rsidRPr="00A25068">
        <w:rPr>
          <w:rFonts w:eastAsia="Calibri"/>
          <w:b/>
        </w:rPr>
        <w:t>POR</w:t>
      </w:r>
      <w:r w:rsidRPr="00A25068">
        <w:rPr>
          <w:rFonts w:eastAsia="Calibri"/>
          <w:b/>
          <w:spacing w:val="66"/>
        </w:rPr>
        <w:t xml:space="preserve"> </w:t>
      </w:r>
      <w:r w:rsidRPr="00A25068">
        <w:rPr>
          <w:rFonts w:eastAsia="Calibri"/>
          <w:b/>
        </w:rPr>
        <w:t>LA</w:t>
      </w:r>
      <w:r w:rsidRPr="00A25068">
        <w:rPr>
          <w:rFonts w:eastAsia="Calibri"/>
          <w:b/>
          <w:spacing w:val="66"/>
        </w:rPr>
        <w:t xml:space="preserve"> </w:t>
      </w:r>
      <w:r w:rsidRPr="00A25068">
        <w:rPr>
          <w:rFonts w:eastAsia="Calibri"/>
          <w:b/>
        </w:rPr>
        <w:t>CONTRALORÍA</w:t>
      </w:r>
      <w:r w:rsidRPr="00A25068">
        <w:rPr>
          <w:rFonts w:eastAsia="Calibri"/>
          <w:b/>
          <w:spacing w:val="64"/>
        </w:rPr>
        <w:t xml:space="preserve"> </w:t>
      </w:r>
      <w:r w:rsidRPr="00A25068">
        <w:rPr>
          <w:rFonts w:eastAsia="Calibri"/>
          <w:b/>
        </w:rPr>
        <w:t>GENERAL</w:t>
      </w:r>
      <w:r w:rsidRPr="00A25068">
        <w:rPr>
          <w:rFonts w:eastAsia="Calibri"/>
          <w:b/>
          <w:spacing w:val="65"/>
        </w:rPr>
        <w:t xml:space="preserve"> </w:t>
      </w:r>
      <w:r w:rsidRPr="00A25068">
        <w:rPr>
          <w:rFonts w:eastAsia="Calibri"/>
          <w:b/>
        </w:rPr>
        <w:t>DE</w:t>
      </w:r>
      <w:r w:rsidRPr="00A25068">
        <w:rPr>
          <w:rFonts w:eastAsia="Calibri"/>
          <w:b/>
          <w:spacing w:val="68"/>
        </w:rPr>
        <w:t xml:space="preserve"> </w:t>
      </w:r>
      <w:r w:rsidRPr="00A25068">
        <w:rPr>
          <w:rFonts w:eastAsia="Calibri"/>
          <w:b/>
        </w:rPr>
        <w:t>LA REPÚBLICA</w:t>
      </w:r>
      <w:r w:rsidRPr="00A25068">
        <w:rPr>
          <w:rFonts w:eastAsia="Calibri"/>
        </w:rPr>
        <w:t>,</w:t>
      </w:r>
      <w:r w:rsidRPr="00A25068">
        <w:rPr>
          <w:rFonts w:eastAsia="Calibri"/>
          <w:spacing w:val="-5"/>
        </w:rPr>
        <w:t xml:space="preserve"> </w:t>
      </w:r>
      <w:r w:rsidRPr="00A25068">
        <w:rPr>
          <w:rFonts w:eastAsia="Calibri"/>
        </w:rPr>
        <w:t>para</w:t>
      </w:r>
      <w:r w:rsidRPr="00A25068">
        <w:rPr>
          <w:rFonts w:eastAsia="Calibri"/>
          <w:spacing w:val="-3"/>
        </w:rPr>
        <w:t xml:space="preserve"> </w:t>
      </w:r>
      <w:r w:rsidRPr="00A25068">
        <w:rPr>
          <w:rFonts w:eastAsia="Calibri"/>
        </w:rPr>
        <w:t>verificar</w:t>
      </w:r>
      <w:r w:rsidRPr="00A25068">
        <w:rPr>
          <w:rFonts w:eastAsia="Calibri"/>
          <w:spacing w:val="-6"/>
        </w:rPr>
        <w:t xml:space="preserve"> </w:t>
      </w:r>
      <w:r w:rsidRPr="00A25068">
        <w:rPr>
          <w:rFonts w:eastAsia="Calibri"/>
        </w:rPr>
        <w:t>que</w:t>
      </w:r>
      <w:r w:rsidRPr="00A25068">
        <w:rPr>
          <w:rFonts w:eastAsia="Calibri"/>
          <w:spacing w:val="-5"/>
        </w:rPr>
        <w:t xml:space="preserve"> </w:t>
      </w:r>
      <w:r w:rsidRPr="00A25068">
        <w:rPr>
          <w:rFonts w:eastAsia="Calibri"/>
        </w:rPr>
        <w:t>el</w:t>
      </w:r>
      <w:r w:rsidRPr="00A25068">
        <w:rPr>
          <w:rFonts w:eastAsia="Calibri"/>
          <w:spacing w:val="-1"/>
        </w:rPr>
        <w:t xml:space="preserve"> </w:t>
      </w:r>
      <w:r w:rsidRPr="00A25068">
        <w:rPr>
          <w:rFonts w:eastAsia="Calibri"/>
        </w:rPr>
        <w:t>Proponente</w:t>
      </w:r>
      <w:r w:rsidRPr="00A25068">
        <w:rPr>
          <w:rFonts w:eastAsia="Calibri"/>
          <w:spacing w:val="-5"/>
        </w:rPr>
        <w:t xml:space="preserve"> </w:t>
      </w:r>
      <w:r w:rsidRPr="00A25068">
        <w:rPr>
          <w:rFonts w:eastAsia="Calibri"/>
        </w:rPr>
        <w:t>no</w:t>
      </w:r>
      <w:r w:rsidRPr="00A25068">
        <w:rPr>
          <w:rFonts w:eastAsia="Calibri"/>
          <w:spacing w:val="-7"/>
        </w:rPr>
        <w:t xml:space="preserve"> </w:t>
      </w:r>
      <w:r w:rsidRPr="00A25068">
        <w:rPr>
          <w:rFonts w:eastAsia="Calibri"/>
        </w:rPr>
        <w:t>se</w:t>
      </w:r>
      <w:r w:rsidRPr="00A25068">
        <w:rPr>
          <w:rFonts w:eastAsia="Calibri"/>
          <w:spacing w:val="-4"/>
        </w:rPr>
        <w:t xml:space="preserve"> </w:t>
      </w:r>
      <w:r w:rsidRPr="00A25068">
        <w:rPr>
          <w:rFonts w:eastAsia="Calibri"/>
        </w:rPr>
        <w:t>encuentre</w:t>
      </w:r>
      <w:r w:rsidRPr="00A25068">
        <w:rPr>
          <w:rFonts w:eastAsia="Calibri"/>
          <w:spacing w:val="3"/>
        </w:rPr>
        <w:t xml:space="preserve"> </w:t>
      </w:r>
      <w:r w:rsidRPr="00A25068">
        <w:rPr>
          <w:rFonts w:eastAsia="Calibri"/>
        </w:rPr>
        <w:t>reportado</w:t>
      </w:r>
      <w:r w:rsidRPr="00A25068">
        <w:rPr>
          <w:rFonts w:eastAsia="Calibri"/>
          <w:spacing w:val="-5"/>
        </w:rPr>
        <w:t xml:space="preserve"> </w:t>
      </w:r>
      <w:r w:rsidRPr="00A25068">
        <w:rPr>
          <w:rFonts w:eastAsia="Calibri"/>
        </w:rPr>
        <w:t>en</w:t>
      </w:r>
      <w:r w:rsidRPr="00A25068">
        <w:rPr>
          <w:rFonts w:eastAsia="Calibri"/>
          <w:spacing w:val="-6"/>
        </w:rPr>
        <w:t xml:space="preserve"> </w:t>
      </w:r>
      <w:r w:rsidRPr="00A25068">
        <w:rPr>
          <w:rFonts w:eastAsia="Calibri"/>
        </w:rPr>
        <w:t>el</w:t>
      </w:r>
      <w:r w:rsidRPr="00A25068">
        <w:rPr>
          <w:rFonts w:eastAsia="Calibri"/>
          <w:spacing w:val="-4"/>
        </w:rPr>
        <w:t xml:space="preserve"> </w:t>
      </w:r>
      <w:r w:rsidRPr="00A25068">
        <w:rPr>
          <w:rFonts w:eastAsia="Calibri"/>
        </w:rPr>
        <w:t>Boletín</w:t>
      </w:r>
      <w:r w:rsidRPr="00A25068">
        <w:rPr>
          <w:rFonts w:eastAsia="Calibri"/>
          <w:spacing w:val="-4"/>
        </w:rPr>
        <w:t xml:space="preserve"> </w:t>
      </w:r>
      <w:r w:rsidRPr="00A25068">
        <w:rPr>
          <w:rFonts w:eastAsia="Calibri"/>
        </w:rPr>
        <w:t>de</w:t>
      </w:r>
      <w:r w:rsidRPr="00A25068">
        <w:rPr>
          <w:rFonts w:eastAsia="Calibri"/>
          <w:spacing w:val="-9"/>
        </w:rPr>
        <w:t xml:space="preserve"> </w:t>
      </w:r>
      <w:proofErr w:type="gramStart"/>
      <w:r w:rsidRPr="00A25068">
        <w:rPr>
          <w:rFonts w:eastAsia="Calibri"/>
        </w:rPr>
        <w:t>Responsables</w:t>
      </w:r>
      <w:proofErr w:type="gramEnd"/>
      <w:r w:rsidRPr="00A25068">
        <w:rPr>
          <w:rFonts w:eastAsia="Calibri"/>
          <w:spacing w:val="-2"/>
        </w:rPr>
        <w:t xml:space="preserve"> </w:t>
      </w:r>
      <w:r w:rsidRPr="00A25068">
        <w:rPr>
          <w:rFonts w:eastAsia="Calibri"/>
        </w:rPr>
        <w:t>Fiscales.</w:t>
      </w:r>
    </w:p>
    <w:p w14:paraId="46C38822" w14:textId="77777777" w:rsidR="00445F97" w:rsidRPr="00A25068" w:rsidRDefault="00445F97" w:rsidP="00164BC7">
      <w:pPr>
        <w:widowControl w:val="0"/>
        <w:autoSpaceDE w:val="0"/>
        <w:autoSpaceDN w:val="0"/>
        <w:spacing w:after="0" w:line="240" w:lineRule="auto"/>
        <w:jc w:val="both"/>
        <w:rPr>
          <w:rFonts w:eastAsia="Arial MT"/>
        </w:rPr>
      </w:pPr>
    </w:p>
    <w:p w14:paraId="564A5CD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w:t>
      </w:r>
      <w:r w:rsidRPr="00A25068">
        <w:rPr>
          <w:rFonts w:eastAsia="Arial MT"/>
          <w:spacing w:val="1"/>
        </w:rPr>
        <w:t xml:space="preserve"> </w:t>
      </w:r>
      <w:r w:rsidRPr="00A25068">
        <w:rPr>
          <w:rFonts w:eastAsia="Arial MT"/>
        </w:rPr>
        <w:t>representante</w:t>
      </w:r>
      <w:r w:rsidRPr="00A25068">
        <w:rPr>
          <w:rFonts w:eastAsia="Arial MT"/>
          <w:spacing w:val="-3"/>
        </w:rPr>
        <w:t xml:space="preserve"> </w:t>
      </w:r>
      <w:r w:rsidRPr="00A25068">
        <w:rPr>
          <w:rFonts w:eastAsia="Arial MT"/>
        </w:rPr>
        <w:t>legal.</w:t>
      </w:r>
    </w:p>
    <w:p w14:paraId="7DD776F1" w14:textId="77777777" w:rsidR="00445F97" w:rsidRPr="00A25068" w:rsidRDefault="00445F97" w:rsidP="00164BC7">
      <w:pPr>
        <w:widowControl w:val="0"/>
        <w:autoSpaceDE w:val="0"/>
        <w:autoSpaceDN w:val="0"/>
        <w:spacing w:after="0" w:line="240" w:lineRule="auto"/>
        <w:jc w:val="both"/>
        <w:rPr>
          <w:rFonts w:eastAsia="Arial MT"/>
        </w:rPr>
      </w:pPr>
    </w:p>
    <w:p w14:paraId="4DFB048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el artículo 60 de la Ley 610 de 2000, por medio del cual se establece el trámite de los procesos de</w:t>
      </w:r>
      <w:r w:rsidRPr="00A25068">
        <w:rPr>
          <w:rFonts w:eastAsia="Arial MT"/>
          <w:spacing w:val="1"/>
        </w:rPr>
        <w:t xml:space="preserve"> </w:t>
      </w:r>
      <w:r w:rsidRPr="00A25068">
        <w:rPr>
          <w:rFonts w:eastAsia="Arial MT"/>
        </w:rPr>
        <w:t>responsabilidad fiscal de competencia de las contralorías, exige como requisito indispensable para nombrar, dar posesión o</w:t>
      </w:r>
      <w:r w:rsidRPr="00A25068">
        <w:rPr>
          <w:rFonts w:eastAsia="Arial MT"/>
          <w:spacing w:val="1"/>
        </w:rPr>
        <w:t xml:space="preserve"> </w:t>
      </w:r>
      <w:r w:rsidRPr="00A25068">
        <w:rPr>
          <w:rFonts w:eastAsia="Arial MT"/>
        </w:rPr>
        <w:t>celebrar cualquier tipo de contrato con el Estado, verificar que la correspondiente persona natural o jurídica según se trate,</w:t>
      </w:r>
      <w:r w:rsidRPr="00A25068">
        <w:rPr>
          <w:rFonts w:eastAsia="Arial MT"/>
          <w:spacing w:val="1"/>
        </w:rPr>
        <w:t xml:space="preserve"> </w:t>
      </w:r>
      <w:r w:rsidRPr="00A25068">
        <w:rPr>
          <w:rFonts w:eastAsia="Arial MT"/>
        </w:rPr>
        <w:t>no se encuentra reportada en el boletín de responsables fiscales que publica la Contraloría General de la República con</w:t>
      </w:r>
      <w:r w:rsidRPr="00A25068">
        <w:rPr>
          <w:rFonts w:eastAsia="Arial MT"/>
          <w:spacing w:val="1"/>
        </w:rPr>
        <w:t xml:space="preserve"> </w:t>
      </w:r>
      <w:r w:rsidRPr="00A25068">
        <w:rPr>
          <w:rFonts w:eastAsia="Arial MT"/>
        </w:rPr>
        <w:t>periodicidad</w:t>
      </w:r>
      <w:r w:rsidRPr="00A25068">
        <w:rPr>
          <w:rFonts w:eastAsia="Arial MT"/>
          <w:spacing w:val="1"/>
        </w:rPr>
        <w:t xml:space="preserve"> </w:t>
      </w:r>
      <w:r w:rsidRPr="00A25068">
        <w:rPr>
          <w:rFonts w:eastAsia="Arial MT"/>
        </w:rPr>
        <w:t>trimestral.</w:t>
      </w:r>
    </w:p>
    <w:p w14:paraId="31E93DA8" w14:textId="77777777" w:rsidR="00445F97" w:rsidRPr="00A25068" w:rsidRDefault="00445F97" w:rsidP="00164BC7">
      <w:pPr>
        <w:widowControl w:val="0"/>
        <w:autoSpaceDE w:val="0"/>
        <w:autoSpaceDN w:val="0"/>
        <w:spacing w:after="0" w:line="240" w:lineRule="auto"/>
        <w:jc w:val="both"/>
        <w:rPr>
          <w:rFonts w:eastAsia="Arial MT"/>
        </w:rPr>
      </w:pPr>
    </w:p>
    <w:p w14:paraId="5BEF199D" w14:textId="77777777" w:rsidR="00445F97" w:rsidRPr="00A25068" w:rsidRDefault="00445F97" w:rsidP="009F5689">
      <w:pPr>
        <w:widowControl w:val="0"/>
        <w:numPr>
          <w:ilvl w:val="3"/>
          <w:numId w:val="11"/>
        </w:numPr>
        <w:tabs>
          <w:tab w:val="left" w:pos="1560"/>
        </w:tabs>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5"/>
        </w:rPr>
        <w:t xml:space="preserve"> </w:t>
      </w:r>
      <w:r w:rsidRPr="00A25068">
        <w:rPr>
          <w:rFonts w:eastAsia="Arial"/>
          <w:b/>
          <w:bCs/>
        </w:rPr>
        <w:t>DE</w:t>
      </w:r>
      <w:r w:rsidRPr="00A25068">
        <w:rPr>
          <w:rFonts w:eastAsia="Arial"/>
          <w:b/>
          <w:bCs/>
          <w:spacing w:val="-2"/>
        </w:rPr>
        <w:t xml:space="preserve"> </w:t>
      </w:r>
      <w:r w:rsidRPr="00A25068">
        <w:rPr>
          <w:rFonts w:eastAsia="Arial"/>
          <w:b/>
          <w:bCs/>
        </w:rPr>
        <w:t>ANTECEDENTES</w:t>
      </w:r>
      <w:r w:rsidRPr="00A25068">
        <w:rPr>
          <w:rFonts w:eastAsia="Arial"/>
          <w:b/>
          <w:bCs/>
          <w:spacing w:val="-2"/>
        </w:rPr>
        <w:t xml:space="preserve"> </w:t>
      </w:r>
      <w:r w:rsidRPr="00A25068">
        <w:rPr>
          <w:rFonts w:eastAsia="Arial"/>
          <w:b/>
          <w:bCs/>
        </w:rPr>
        <w:t>DISCIPLINARIOS- (VERIFICADO POR LA ENTIDAD)</w:t>
      </w:r>
    </w:p>
    <w:p w14:paraId="7EB69617" w14:textId="77777777" w:rsidR="00445F97" w:rsidRPr="00A25068" w:rsidRDefault="00445F97" w:rsidP="00164BC7">
      <w:pPr>
        <w:widowControl w:val="0"/>
        <w:autoSpaceDE w:val="0"/>
        <w:autoSpaceDN w:val="0"/>
        <w:spacing w:after="0" w:line="240" w:lineRule="auto"/>
        <w:jc w:val="both"/>
        <w:rPr>
          <w:rFonts w:eastAsia="Arial MT"/>
          <w:b/>
        </w:rPr>
      </w:pPr>
    </w:p>
    <w:p w14:paraId="3DA8EC70" w14:textId="77777777" w:rsidR="00445F97" w:rsidRDefault="00445F97" w:rsidP="00164BC7">
      <w:pPr>
        <w:tabs>
          <w:tab w:val="left" w:pos="3213"/>
        </w:tabs>
        <w:spacing w:after="0" w:line="240" w:lineRule="auto"/>
        <w:jc w:val="both"/>
        <w:rPr>
          <w:rFonts w:eastAsia="Calibri"/>
        </w:rPr>
      </w:pPr>
      <w:r w:rsidRPr="00A25068">
        <w:rPr>
          <w:rFonts w:eastAsia="Calibri"/>
        </w:rPr>
        <w:t xml:space="preserve">LA ENTIDAD, consultará el </w:t>
      </w:r>
      <w:r w:rsidRPr="00A25068">
        <w:rPr>
          <w:rFonts w:eastAsia="Calibri"/>
          <w:b/>
        </w:rPr>
        <w:t>CERTIFICADO DE ANTECEDENTES DISCIPLINARIOS EXPEDIDO POR LA PROCURADURÍA</w:t>
      </w:r>
      <w:r w:rsidRPr="00A25068">
        <w:rPr>
          <w:rFonts w:eastAsia="Calibri"/>
          <w:b/>
          <w:spacing w:val="-5"/>
        </w:rPr>
        <w:t xml:space="preserve"> </w:t>
      </w:r>
      <w:r w:rsidRPr="00A25068">
        <w:rPr>
          <w:rFonts w:eastAsia="Calibri"/>
          <w:b/>
        </w:rPr>
        <w:t>GENERAL</w:t>
      </w:r>
      <w:r w:rsidRPr="00A25068">
        <w:rPr>
          <w:rFonts w:eastAsia="Calibri"/>
          <w:b/>
          <w:spacing w:val="-2"/>
        </w:rPr>
        <w:t xml:space="preserve"> </w:t>
      </w:r>
      <w:r w:rsidRPr="00A25068">
        <w:rPr>
          <w:rFonts w:eastAsia="Calibri"/>
          <w:b/>
        </w:rPr>
        <w:t>DE</w:t>
      </w:r>
      <w:r w:rsidRPr="00A25068">
        <w:rPr>
          <w:rFonts w:eastAsia="Calibri"/>
          <w:b/>
          <w:spacing w:val="-4"/>
        </w:rPr>
        <w:t xml:space="preserve"> </w:t>
      </w:r>
      <w:r w:rsidRPr="00A25068">
        <w:rPr>
          <w:rFonts w:eastAsia="Calibri"/>
          <w:b/>
        </w:rPr>
        <w:t>LA</w:t>
      </w:r>
      <w:r w:rsidRPr="00A25068">
        <w:rPr>
          <w:rFonts w:eastAsia="Calibri"/>
          <w:b/>
          <w:spacing w:val="-4"/>
        </w:rPr>
        <w:t xml:space="preserve"> </w:t>
      </w:r>
      <w:r w:rsidRPr="00A25068">
        <w:rPr>
          <w:rFonts w:eastAsia="Calibri"/>
          <w:b/>
        </w:rPr>
        <w:t>NACIÓN</w:t>
      </w:r>
      <w:r w:rsidRPr="00A25068">
        <w:rPr>
          <w:rFonts w:eastAsia="Calibri"/>
          <w:b/>
          <w:spacing w:val="-2"/>
        </w:rPr>
        <w:t xml:space="preserve"> </w:t>
      </w:r>
      <w:r w:rsidRPr="00A25068">
        <w:rPr>
          <w:rFonts w:eastAsia="Calibri"/>
        </w:rPr>
        <w:t>del</w:t>
      </w:r>
      <w:r w:rsidRPr="00A25068">
        <w:rPr>
          <w:rFonts w:eastAsia="Calibri"/>
          <w:spacing w:val="-4"/>
        </w:rPr>
        <w:t xml:space="preserve"> </w:t>
      </w:r>
      <w:r w:rsidRPr="00A25068">
        <w:rPr>
          <w:rFonts w:eastAsia="Calibri"/>
        </w:rPr>
        <w:t>Proponente,</w:t>
      </w:r>
      <w:r w:rsidRPr="00A25068">
        <w:rPr>
          <w:rFonts w:eastAsia="Calibri"/>
          <w:spacing w:val="-3"/>
        </w:rPr>
        <w:t xml:space="preserve"> </w:t>
      </w:r>
      <w:r w:rsidRPr="00A25068">
        <w:rPr>
          <w:rFonts w:eastAsia="Calibri"/>
        </w:rPr>
        <w:t>persona</w:t>
      </w:r>
      <w:r w:rsidRPr="00A25068">
        <w:rPr>
          <w:rFonts w:eastAsia="Calibri"/>
          <w:spacing w:val="-3"/>
        </w:rPr>
        <w:t xml:space="preserve"> </w:t>
      </w:r>
      <w:r w:rsidRPr="00A25068">
        <w:rPr>
          <w:rFonts w:eastAsia="Calibri"/>
        </w:rPr>
        <w:t>natural</w:t>
      </w:r>
      <w:r w:rsidRPr="00A25068">
        <w:rPr>
          <w:rFonts w:eastAsia="Calibri"/>
          <w:spacing w:val="-6"/>
        </w:rPr>
        <w:t xml:space="preserve"> </w:t>
      </w:r>
      <w:r w:rsidRPr="00A25068">
        <w:rPr>
          <w:rFonts w:eastAsia="Calibri"/>
        </w:rPr>
        <w:t>o</w:t>
      </w:r>
      <w:r w:rsidRPr="00A25068">
        <w:rPr>
          <w:rFonts w:eastAsia="Calibri"/>
          <w:spacing w:val="-6"/>
        </w:rPr>
        <w:t xml:space="preserve"> </w:t>
      </w:r>
      <w:r w:rsidRPr="00A25068">
        <w:rPr>
          <w:rFonts w:eastAsia="Calibri"/>
        </w:rPr>
        <w:t>jurídica</w:t>
      </w:r>
      <w:r w:rsidRPr="00A25068">
        <w:rPr>
          <w:rFonts w:eastAsia="Calibri"/>
          <w:spacing w:val="-8"/>
        </w:rPr>
        <w:t xml:space="preserve"> </w:t>
      </w:r>
      <w:r w:rsidRPr="00A25068">
        <w:rPr>
          <w:rFonts w:eastAsia="Calibri"/>
        </w:rPr>
        <w:t>(Representante</w:t>
      </w:r>
      <w:r w:rsidRPr="00A25068">
        <w:rPr>
          <w:rFonts w:eastAsia="Calibri"/>
          <w:spacing w:val="-2"/>
        </w:rPr>
        <w:t xml:space="preserve"> </w:t>
      </w:r>
      <w:r w:rsidRPr="00A25068">
        <w:rPr>
          <w:rFonts w:eastAsia="Calibri"/>
        </w:rPr>
        <w:t>Legal).</w:t>
      </w:r>
    </w:p>
    <w:p w14:paraId="6EAAE7AA" w14:textId="77777777" w:rsidR="00293B8E" w:rsidRPr="00A25068" w:rsidRDefault="00293B8E" w:rsidP="00164BC7">
      <w:pPr>
        <w:tabs>
          <w:tab w:val="left" w:pos="3213"/>
        </w:tabs>
        <w:spacing w:after="0" w:line="240" w:lineRule="auto"/>
        <w:jc w:val="both"/>
        <w:rPr>
          <w:rFonts w:eastAsia="Calibri"/>
          <w:b/>
        </w:rPr>
      </w:pPr>
    </w:p>
    <w:p w14:paraId="148356BD"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sus</w:t>
      </w:r>
      <w:r w:rsidRPr="00A25068">
        <w:rPr>
          <w:rFonts w:eastAsia="Arial MT"/>
          <w:spacing w:val="1"/>
        </w:rPr>
        <w:t xml:space="preserve"> </w:t>
      </w:r>
      <w:r w:rsidRPr="00A25068">
        <w:rPr>
          <w:rFonts w:eastAsia="Arial MT"/>
        </w:rPr>
        <w:t>representantes legales.</w:t>
      </w:r>
    </w:p>
    <w:p w14:paraId="0DA3402B" w14:textId="77777777" w:rsidR="00445F97" w:rsidRPr="00A25068" w:rsidRDefault="00445F97" w:rsidP="00164BC7">
      <w:pPr>
        <w:widowControl w:val="0"/>
        <w:autoSpaceDE w:val="0"/>
        <w:autoSpaceDN w:val="0"/>
        <w:spacing w:after="0" w:line="240" w:lineRule="auto"/>
        <w:jc w:val="both"/>
        <w:rPr>
          <w:rFonts w:eastAsia="Arial MT"/>
        </w:rPr>
      </w:pPr>
    </w:p>
    <w:p w14:paraId="4AE16B3E"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Lo anterior, para la Verificación del Sistema de Información de Registro de Sanciones y Causas de Inhabilidad (SIRI)</w:t>
      </w:r>
      <w:r w:rsidRPr="00A25068">
        <w:rPr>
          <w:rFonts w:eastAsia="Arial"/>
          <w:b/>
          <w:bCs/>
          <w:spacing w:val="-47"/>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3"/>
        </w:rPr>
        <w:t xml:space="preserve"> </w:t>
      </w:r>
      <w:r w:rsidRPr="00A25068">
        <w:rPr>
          <w:rFonts w:eastAsia="Arial"/>
          <w:b/>
          <w:bCs/>
        </w:rPr>
        <w:t>Procuraduría</w:t>
      </w:r>
      <w:r w:rsidRPr="00A25068">
        <w:rPr>
          <w:rFonts w:eastAsia="Arial"/>
          <w:b/>
          <w:bCs/>
          <w:spacing w:val="-4"/>
        </w:rPr>
        <w:t xml:space="preserve"> </w:t>
      </w:r>
      <w:r w:rsidRPr="00A25068">
        <w:rPr>
          <w:rFonts w:eastAsia="Arial"/>
          <w:b/>
          <w:bCs/>
        </w:rPr>
        <w:t>General</w:t>
      </w:r>
      <w:r w:rsidRPr="00A25068">
        <w:rPr>
          <w:rFonts w:eastAsia="Arial"/>
          <w:b/>
          <w:bCs/>
          <w:spacing w:val="-5"/>
        </w:rPr>
        <w:t xml:space="preserve"> </w:t>
      </w:r>
      <w:r w:rsidRPr="00A25068">
        <w:rPr>
          <w:rFonts w:eastAsia="Arial"/>
          <w:b/>
          <w:bCs/>
        </w:rPr>
        <w:t>de la</w:t>
      </w:r>
      <w:r w:rsidRPr="00A25068">
        <w:rPr>
          <w:rFonts w:eastAsia="Arial"/>
          <w:b/>
          <w:bCs/>
          <w:spacing w:val="-3"/>
        </w:rPr>
        <w:t xml:space="preserve"> </w:t>
      </w:r>
      <w:r w:rsidRPr="00A25068">
        <w:rPr>
          <w:rFonts w:eastAsia="Arial"/>
          <w:b/>
          <w:bCs/>
        </w:rPr>
        <w:t>Nación.</w:t>
      </w:r>
      <w:r w:rsidRPr="00A25068">
        <w:rPr>
          <w:rFonts w:eastAsia="Arial"/>
          <w:b/>
          <w:bCs/>
          <w:spacing w:val="-2"/>
        </w:rPr>
        <w:t xml:space="preserve"> </w:t>
      </w:r>
      <w:r w:rsidRPr="00A25068">
        <w:rPr>
          <w:rFonts w:eastAsia="Arial"/>
          <w:b/>
          <w:bCs/>
        </w:rPr>
        <w:t>De</w:t>
      </w:r>
      <w:r w:rsidRPr="00A25068">
        <w:rPr>
          <w:rFonts w:eastAsia="Arial"/>
          <w:b/>
          <w:bCs/>
          <w:spacing w:val="-3"/>
        </w:rPr>
        <w:t xml:space="preserve"> </w:t>
      </w:r>
      <w:r w:rsidRPr="00A25068">
        <w:rPr>
          <w:rFonts w:eastAsia="Arial"/>
          <w:b/>
          <w:bCs/>
        </w:rPr>
        <w:t>conformidad</w:t>
      </w:r>
      <w:r w:rsidRPr="00A25068">
        <w:rPr>
          <w:rFonts w:eastAsia="Arial"/>
          <w:b/>
          <w:bCs/>
          <w:spacing w:val="-2"/>
        </w:rPr>
        <w:t xml:space="preserve"> </w:t>
      </w:r>
      <w:r w:rsidRPr="00A25068">
        <w:rPr>
          <w:rFonts w:eastAsia="Arial"/>
          <w:b/>
          <w:bCs/>
        </w:rPr>
        <w:t>con</w:t>
      </w:r>
      <w:r w:rsidRPr="00A25068">
        <w:rPr>
          <w:rFonts w:eastAsia="Arial"/>
          <w:b/>
          <w:bCs/>
          <w:spacing w:val="-3"/>
        </w:rPr>
        <w:t xml:space="preserve"> </w:t>
      </w:r>
      <w:r w:rsidRPr="00A25068">
        <w:rPr>
          <w:rFonts w:eastAsia="Arial"/>
          <w:b/>
          <w:bCs/>
        </w:rPr>
        <w:t>lo previsto</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el</w:t>
      </w:r>
      <w:r w:rsidRPr="00A25068">
        <w:rPr>
          <w:rFonts w:eastAsia="Arial"/>
          <w:b/>
          <w:bCs/>
          <w:spacing w:val="-3"/>
        </w:rPr>
        <w:t xml:space="preserve"> </w:t>
      </w:r>
      <w:r w:rsidRPr="00A25068">
        <w:rPr>
          <w:rFonts w:eastAsia="Arial"/>
          <w:b/>
          <w:bCs/>
        </w:rPr>
        <w:t>artículo 1°</w:t>
      </w:r>
      <w:r w:rsidRPr="00A25068">
        <w:rPr>
          <w:rFonts w:eastAsia="Arial"/>
          <w:b/>
          <w:bCs/>
          <w:spacing w:val="-3"/>
        </w:rPr>
        <w:t xml:space="preserve"> </w:t>
      </w:r>
      <w:r w:rsidRPr="00A25068">
        <w:rPr>
          <w:rFonts w:eastAsia="Arial"/>
          <w:b/>
          <w:bCs/>
        </w:rPr>
        <w:t>de</w:t>
      </w:r>
      <w:r w:rsidRPr="00A25068">
        <w:rPr>
          <w:rFonts w:eastAsia="Arial"/>
          <w:b/>
          <w:bCs/>
          <w:spacing w:val="-5"/>
        </w:rPr>
        <w:t xml:space="preserve"> </w:t>
      </w:r>
      <w:r w:rsidRPr="00A25068">
        <w:rPr>
          <w:rFonts w:eastAsia="Arial"/>
          <w:b/>
          <w:bCs/>
        </w:rPr>
        <w:t>la</w:t>
      </w:r>
      <w:r w:rsidRPr="00A25068">
        <w:rPr>
          <w:rFonts w:eastAsia="Arial"/>
          <w:b/>
          <w:bCs/>
          <w:spacing w:val="-2"/>
        </w:rPr>
        <w:t xml:space="preserve"> </w:t>
      </w:r>
      <w:r w:rsidRPr="00A25068">
        <w:rPr>
          <w:rFonts w:eastAsia="Arial"/>
          <w:b/>
          <w:bCs/>
        </w:rPr>
        <w:t>Ley</w:t>
      </w:r>
      <w:r w:rsidRPr="00A25068">
        <w:rPr>
          <w:rFonts w:eastAsia="Arial"/>
          <w:b/>
          <w:bCs/>
          <w:spacing w:val="-3"/>
        </w:rPr>
        <w:t xml:space="preserve"> </w:t>
      </w:r>
      <w:r w:rsidRPr="00A25068">
        <w:rPr>
          <w:rFonts w:eastAsia="Arial"/>
          <w:b/>
          <w:bCs/>
        </w:rPr>
        <w:t>1238</w:t>
      </w:r>
      <w:r w:rsidRPr="00A25068">
        <w:rPr>
          <w:rFonts w:eastAsia="Arial"/>
          <w:b/>
          <w:bCs/>
          <w:spacing w:val="-2"/>
        </w:rPr>
        <w:t xml:space="preserve"> </w:t>
      </w:r>
      <w:r w:rsidRPr="00A25068">
        <w:rPr>
          <w:rFonts w:eastAsia="Arial"/>
          <w:b/>
          <w:bCs/>
        </w:rPr>
        <w:t>de</w:t>
      </w:r>
      <w:r w:rsidRPr="00A25068">
        <w:rPr>
          <w:rFonts w:eastAsia="Arial"/>
          <w:b/>
          <w:bCs/>
          <w:spacing w:val="-3"/>
        </w:rPr>
        <w:t xml:space="preserve"> </w:t>
      </w:r>
      <w:r w:rsidRPr="00A25068">
        <w:rPr>
          <w:rFonts w:eastAsia="Arial"/>
          <w:b/>
          <w:bCs/>
        </w:rPr>
        <w:t>2008.</w:t>
      </w:r>
    </w:p>
    <w:p w14:paraId="44DBF726" w14:textId="77777777" w:rsidR="00445F97" w:rsidRPr="00A25068" w:rsidRDefault="00445F97" w:rsidP="00164BC7">
      <w:pPr>
        <w:widowControl w:val="0"/>
        <w:autoSpaceDE w:val="0"/>
        <w:autoSpaceDN w:val="0"/>
        <w:spacing w:after="0" w:line="240" w:lineRule="auto"/>
        <w:jc w:val="both"/>
        <w:rPr>
          <w:rFonts w:eastAsia="Arial MT"/>
          <w:b/>
        </w:rPr>
      </w:pPr>
    </w:p>
    <w:p w14:paraId="45A54D89" w14:textId="77777777" w:rsidR="00445F97" w:rsidRPr="00A25068" w:rsidRDefault="00445F97" w:rsidP="009F5689">
      <w:pPr>
        <w:widowControl w:val="0"/>
        <w:numPr>
          <w:ilvl w:val="3"/>
          <w:numId w:val="11"/>
        </w:numPr>
        <w:autoSpaceDE w:val="0"/>
        <w:autoSpaceDN w:val="0"/>
        <w:spacing w:after="0" w:line="240" w:lineRule="auto"/>
        <w:ind w:left="709" w:hanging="709"/>
        <w:jc w:val="both"/>
        <w:rPr>
          <w:rFonts w:eastAsia="Arial MT"/>
          <w:b/>
        </w:rPr>
      </w:pPr>
      <w:r w:rsidRPr="00A25068">
        <w:rPr>
          <w:rFonts w:eastAsia="Arial MT"/>
          <w:b/>
        </w:rPr>
        <w:t>CERTIFICADO</w:t>
      </w:r>
      <w:r w:rsidRPr="00A25068">
        <w:rPr>
          <w:rFonts w:eastAsia="Arial MT"/>
          <w:b/>
          <w:spacing w:val="10"/>
        </w:rPr>
        <w:t xml:space="preserve"> </w:t>
      </w:r>
      <w:r w:rsidRPr="00A25068">
        <w:rPr>
          <w:rFonts w:eastAsia="Arial MT"/>
          <w:b/>
        </w:rPr>
        <w:t>ANTECEDENTES</w:t>
      </w:r>
      <w:r w:rsidRPr="00A25068">
        <w:rPr>
          <w:rFonts w:eastAsia="Arial MT"/>
          <w:b/>
          <w:spacing w:val="15"/>
        </w:rPr>
        <w:t xml:space="preserve"> </w:t>
      </w:r>
      <w:r w:rsidRPr="00A25068">
        <w:rPr>
          <w:rFonts w:eastAsia="Arial MT"/>
          <w:b/>
        </w:rPr>
        <w:t>JUDICIALES</w:t>
      </w:r>
      <w:r w:rsidRPr="00A25068">
        <w:rPr>
          <w:rFonts w:eastAsia="Arial MT"/>
          <w:b/>
          <w:spacing w:val="16"/>
        </w:rPr>
        <w:t xml:space="preserve"> </w:t>
      </w:r>
      <w:r w:rsidRPr="00A25068">
        <w:rPr>
          <w:rFonts w:eastAsia="Arial MT"/>
          <w:b/>
        </w:rPr>
        <w:t>–</w:t>
      </w:r>
      <w:r w:rsidRPr="00A25068">
        <w:rPr>
          <w:rFonts w:eastAsia="Arial MT"/>
          <w:b/>
          <w:spacing w:val="12"/>
        </w:rPr>
        <w:t xml:space="preserve"> </w:t>
      </w:r>
      <w:r w:rsidRPr="00A25068">
        <w:rPr>
          <w:rFonts w:eastAsia="Arial MT"/>
          <w:b/>
        </w:rPr>
        <w:t>MINISTERIO</w:t>
      </w:r>
      <w:r w:rsidRPr="00A25068">
        <w:rPr>
          <w:rFonts w:eastAsia="Arial MT"/>
          <w:b/>
          <w:spacing w:val="14"/>
        </w:rPr>
        <w:t xml:space="preserve"> </w:t>
      </w:r>
      <w:r w:rsidRPr="00A25068">
        <w:rPr>
          <w:rFonts w:eastAsia="Arial MT"/>
          <w:b/>
        </w:rPr>
        <w:t>DE</w:t>
      </w:r>
      <w:r w:rsidRPr="00A25068">
        <w:rPr>
          <w:rFonts w:eastAsia="Arial MT"/>
          <w:b/>
          <w:spacing w:val="13"/>
        </w:rPr>
        <w:t xml:space="preserve"> </w:t>
      </w:r>
      <w:r w:rsidRPr="00A25068">
        <w:rPr>
          <w:rFonts w:eastAsia="Arial MT"/>
          <w:b/>
        </w:rPr>
        <w:t>DEFENSA</w:t>
      </w:r>
      <w:r w:rsidRPr="00A25068">
        <w:rPr>
          <w:rFonts w:eastAsia="Arial MT"/>
          <w:b/>
          <w:spacing w:val="12"/>
        </w:rPr>
        <w:t xml:space="preserve"> </w:t>
      </w:r>
      <w:r w:rsidRPr="00A25068">
        <w:rPr>
          <w:rFonts w:eastAsia="Arial MT"/>
          <w:b/>
        </w:rPr>
        <w:t>NACIONAL</w:t>
      </w:r>
      <w:r w:rsidRPr="00A25068">
        <w:rPr>
          <w:rFonts w:eastAsia="Arial MT"/>
          <w:b/>
          <w:spacing w:val="17"/>
        </w:rPr>
        <w:t xml:space="preserve"> </w:t>
      </w:r>
      <w:r w:rsidRPr="00A25068">
        <w:rPr>
          <w:rFonts w:eastAsia="Arial MT"/>
          <w:b/>
        </w:rPr>
        <w:t>–</w:t>
      </w:r>
      <w:r w:rsidRPr="00A25068">
        <w:rPr>
          <w:rFonts w:eastAsia="Arial MT"/>
          <w:b/>
          <w:spacing w:val="15"/>
        </w:rPr>
        <w:t xml:space="preserve"> </w:t>
      </w:r>
      <w:r w:rsidRPr="00A25068">
        <w:rPr>
          <w:rFonts w:eastAsia="Arial MT"/>
          <w:b/>
        </w:rPr>
        <w:t>POLICÍA NACIONAL</w:t>
      </w:r>
      <w:r w:rsidRPr="00A25068">
        <w:rPr>
          <w:rFonts w:eastAsia="Arial MT"/>
        </w:rPr>
        <w:t xml:space="preserve">- </w:t>
      </w:r>
      <w:r w:rsidRPr="00A25068">
        <w:rPr>
          <w:rFonts w:eastAsia="Arial MT"/>
          <w:b/>
        </w:rPr>
        <w:t>(VERIFICADO POR LA ENTIDAD)</w:t>
      </w:r>
    </w:p>
    <w:p w14:paraId="719C6DB6" w14:textId="77777777" w:rsidR="00445F97" w:rsidRPr="00A25068" w:rsidRDefault="00445F97" w:rsidP="00164BC7">
      <w:pPr>
        <w:widowControl w:val="0"/>
        <w:autoSpaceDE w:val="0"/>
        <w:autoSpaceDN w:val="0"/>
        <w:spacing w:after="0" w:line="240" w:lineRule="auto"/>
        <w:jc w:val="both"/>
        <w:rPr>
          <w:rFonts w:eastAsia="Arial MT"/>
          <w:b/>
        </w:rPr>
      </w:pPr>
    </w:p>
    <w:p w14:paraId="1929E35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previsto en el artículo 94 del Decreto Ley 0019 de 2012 y con el fin de verificar los antecedentes</w:t>
      </w:r>
      <w:r w:rsidRPr="00A25068">
        <w:rPr>
          <w:rFonts w:eastAsia="Arial MT"/>
          <w:spacing w:val="1"/>
        </w:rPr>
        <w:t xml:space="preserve"> </w:t>
      </w:r>
      <w:r w:rsidRPr="00A25068">
        <w:rPr>
          <w:rFonts w:eastAsia="Arial MT"/>
        </w:rPr>
        <w:t>judiciales del proponente (persona natural o representante legal de persona jurídica o consorcio o unión temporal o promesa</w:t>
      </w:r>
      <w:r w:rsidRPr="00A25068">
        <w:rPr>
          <w:rFonts w:eastAsia="Arial MT"/>
          <w:spacing w:val="-47"/>
        </w:rPr>
        <w:t xml:space="preserve"> </w:t>
      </w:r>
      <w:r w:rsidRPr="00A25068">
        <w:rPr>
          <w:rFonts w:eastAsia="Arial MT"/>
        </w:rPr>
        <w:t xml:space="preserve">de sociedad futura), </w:t>
      </w:r>
      <w:r w:rsidRPr="00A25068">
        <w:rPr>
          <w:rFonts w:eastAsia="Arial MT"/>
          <w:b/>
        </w:rPr>
        <w:t xml:space="preserve">LA ENTIDAD verificará </w:t>
      </w:r>
      <w:r w:rsidRPr="00A25068">
        <w:rPr>
          <w:rFonts w:eastAsia="Arial MT"/>
        </w:rPr>
        <w:t>e imprimirá la consulta de los antecedentes judiciales realizada a través de la</w:t>
      </w:r>
      <w:r w:rsidRPr="00A25068">
        <w:rPr>
          <w:rFonts w:eastAsia="Arial MT"/>
          <w:spacing w:val="1"/>
        </w:rPr>
        <w:t xml:space="preserve"> </w:t>
      </w:r>
      <w:r w:rsidRPr="00A25068">
        <w:rPr>
          <w:rFonts w:eastAsia="Arial MT"/>
        </w:rPr>
        <w:t>página</w:t>
      </w:r>
      <w:r w:rsidRPr="00A25068">
        <w:rPr>
          <w:rFonts w:eastAsia="Arial MT"/>
          <w:spacing w:val="1"/>
        </w:rPr>
        <w:t xml:space="preserve"> </w:t>
      </w:r>
      <w:r w:rsidRPr="00A25068">
        <w:rPr>
          <w:rFonts w:eastAsia="Arial MT"/>
        </w:rPr>
        <w:t>web</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 Policía Nacional.</w:t>
      </w:r>
    </w:p>
    <w:p w14:paraId="7704578D" w14:textId="77777777" w:rsidR="00445F97" w:rsidRPr="00A25068" w:rsidRDefault="00445F97" w:rsidP="00164BC7">
      <w:pPr>
        <w:widowControl w:val="0"/>
        <w:autoSpaceDE w:val="0"/>
        <w:autoSpaceDN w:val="0"/>
        <w:spacing w:after="0" w:line="240" w:lineRule="auto"/>
        <w:jc w:val="both"/>
        <w:rPr>
          <w:rFonts w:eastAsia="Arial MT"/>
        </w:rPr>
      </w:pPr>
    </w:p>
    <w:p w14:paraId="7C9FA43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que el proponente persona natural o representante legal de la persona jurídica o del consorcio o unión temporal,</w:t>
      </w:r>
      <w:r w:rsidRPr="00A25068">
        <w:rPr>
          <w:rFonts w:eastAsia="Arial MT"/>
          <w:spacing w:val="1"/>
        </w:rPr>
        <w:t xml:space="preserve"> </w:t>
      </w:r>
      <w:r w:rsidRPr="00A25068">
        <w:rPr>
          <w:rFonts w:eastAsia="Arial MT"/>
        </w:rPr>
        <w:t>según el caso, registre antecedentes judiciales consistentes en sentencia judicial condenatoria con pena accesoria de</w:t>
      </w:r>
      <w:r w:rsidRPr="00A25068">
        <w:rPr>
          <w:rFonts w:eastAsia="Arial MT"/>
          <w:spacing w:val="1"/>
        </w:rPr>
        <w:t xml:space="preserve"> </w:t>
      </w:r>
      <w:r w:rsidRPr="00A25068">
        <w:rPr>
          <w:rFonts w:eastAsia="Arial MT"/>
        </w:rPr>
        <w:t>interdicción</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derechos</w:t>
      </w:r>
      <w:r w:rsidRPr="00A25068">
        <w:rPr>
          <w:rFonts w:eastAsia="Arial MT"/>
          <w:spacing w:val="-1"/>
        </w:rPr>
        <w:t xml:space="preserve"> </w:t>
      </w:r>
      <w:r w:rsidRPr="00A25068">
        <w:rPr>
          <w:rFonts w:eastAsia="Arial MT"/>
        </w:rPr>
        <w:t>y funciones públicas</w:t>
      </w:r>
      <w:r w:rsidRPr="00A25068">
        <w:rPr>
          <w:rFonts w:eastAsia="Arial MT"/>
          <w:b/>
        </w:rPr>
        <w:t>,</w:t>
      </w:r>
      <w:r w:rsidRPr="00A25068">
        <w:rPr>
          <w:rFonts w:eastAsia="Arial MT"/>
          <w:b/>
          <w:spacing w:val="-2"/>
        </w:rPr>
        <w:t xml:space="preserve"> </w:t>
      </w:r>
      <w:r w:rsidRPr="00A25068">
        <w:rPr>
          <w:rFonts w:eastAsia="Arial MT"/>
          <w:b/>
        </w:rPr>
        <w:t>la</w:t>
      </w:r>
      <w:r w:rsidRPr="00A25068">
        <w:rPr>
          <w:rFonts w:eastAsia="Arial MT"/>
          <w:b/>
          <w:spacing w:val="-1"/>
        </w:rPr>
        <w:t xml:space="preserve"> </w:t>
      </w:r>
      <w:r w:rsidRPr="00A25068">
        <w:rPr>
          <w:rFonts w:eastAsia="Arial MT"/>
          <w:b/>
        </w:rPr>
        <w:t>propuesta</w:t>
      </w:r>
      <w:r w:rsidRPr="00A25068">
        <w:rPr>
          <w:rFonts w:eastAsia="Arial MT"/>
          <w:b/>
          <w:spacing w:val="-3"/>
        </w:rPr>
        <w:t xml:space="preserve"> </w:t>
      </w:r>
      <w:r w:rsidRPr="00A25068">
        <w:rPr>
          <w:rFonts w:eastAsia="Arial MT"/>
          <w:b/>
        </w:rPr>
        <w:t>será rechazada</w:t>
      </w:r>
      <w:r w:rsidRPr="00A25068">
        <w:rPr>
          <w:rFonts w:eastAsia="Arial MT"/>
        </w:rPr>
        <w:t>.</w:t>
      </w:r>
    </w:p>
    <w:p w14:paraId="136BFD0B" w14:textId="77777777" w:rsidR="00445F97" w:rsidRPr="00A25068" w:rsidRDefault="00445F97" w:rsidP="00164BC7">
      <w:pPr>
        <w:widowControl w:val="0"/>
        <w:autoSpaceDE w:val="0"/>
        <w:autoSpaceDN w:val="0"/>
        <w:spacing w:after="0" w:line="240" w:lineRule="auto"/>
        <w:jc w:val="both"/>
        <w:rPr>
          <w:rFonts w:eastAsia="Arial MT"/>
        </w:rPr>
      </w:pPr>
    </w:p>
    <w:p w14:paraId="30D75CD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w:t>
      </w:r>
      <w:r w:rsidRPr="00A25068">
        <w:rPr>
          <w:rFonts w:eastAsia="Arial MT"/>
          <w:spacing w:val="1"/>
        </w:rPr>
        <w:t xml:space="preserve"> </w:t>
      </w:r>
      <w:r w:rsidRPr="00A25068">
        <w:rPr>
          <w:rFonts w:eastAsia="Arial MT"/>
        </w:rPr>
        <w:t>representante</w:t>
      </w:r>
      <w:r w:rsidRPr="00A25068">
        <w:rPr>
          <w:rFonts w:eastAsia="Arial MT"/>
          <w:spacing w:val="-3"/>
        </w:rPr>
        <w:t xml:space="preserve"> </w:t>
      </w:r>
      <w:r w:rsidRPr="00A25068">
        <w:rPr>
          <w:rFonts w:eastAsia="Arial MT"/>
        </w:rPr>
        <w:t>legal.</w:t>
      </w:r>
    </w:p>
    <w:p w14:paraId="5111C01B" w14:textId="77777777" w:rsidR="00445F97" w:rsidRPr="00A25068" w:rsidRDefault="00445F97" w:rsidP="00164BC7">
      <w:pPr>
        <w:widowControl w:val="0"/>
        <w:autoSpaceDE w:val="0"/>
        <w:autoSpaceDN w:val="0"/>
        <w:spacing w:after="0" w:line="240" w:lineRule="auto"/>
        <w:ind w:left="390"/>
        <w:jc w:val="both"/>
        <w:rPr>
          <w:rFonts w:eastAsia="Arial MT"/>
        </w:rPr>
      </w:pPr>
    </w:p>
    <w:p w14:paraId="3103AC64" w14:textId="77777777" w:rsidR="00445F97" w:rsidRPr="00A25068" w:rsidRDefault="00445F97" w:rsidP="00F415B8">
      <w:pPr>
        <w:widowControl w:val="0"/>
        <w:numPr>
          <w:ilvl w:val="3"/>
          <w:numId w:val="11"/>
        </w:numPr>
        <w:tabs>
          <w:tab w:val="left" w:pos="851"/>
        </w:tabs>
        <w:autoSpaceDE w:val="0"/>
        <w:autoSpaceDN w:val="0"/>
        <w:spacing w:after="0" w:line="240" w:lineRule="auto"/>
        <w:ind w:left="709" w:right="142" w:hanging="709"/>
        <w:jc w:val="both"/>
        <w:rPr>
          <w:rFonts w:eastAsia="Arial MT"/>
          <w:b/>
          <w:bCs/>
        </w:rPr>
      </w:pPr>
      <w:r w:rsidRPr="00A25068">
        <w:rPr>
          <w:rFonts w:eastAsia="Arial MT"/>
          <w:b/>
          <w:bCs/>
        </w:rPr>
        <w:t>REGISTRO</w:t>
      </w:r>
      <w:r w:rsidRPr="00A25068">
        <w:rPr>
          <w:rFonts w:eastAsia="Arial MT"/>
          <w:b/>
          <w:bCs/>
          <w:spacing w:val="-6"/>
        </w:rPr>
        <w:t xml:space="preserve"> </w:t>
      </w:r>
      <w:r w:rsidRPr="00A25068">
        <w:rPr>
          <w:rFonts w:eastAsia="Arial MT"/>
          <w:b/>
          <w:bCs/>
        </w:rPr>
        <w:t>NACIONAL</w:t>
      </w:r>
      <w:r w:rsidRPr="00A25068">
        <w:rPr>
          <w:rFonts w:eastAsia="Arial MT"/>
          <w:b/>
          <w:bCs/>
          <w:spacing w:val="-1"/>
        </w:rPr>
        <w:t xml:space="preserve"> </w:t>
      </w:r>
      <w:r w:rsidRPr="00A25068">
        <w:rPr>
          <w:rFonts w:eastAsia="Arial MT"/>
          <w:b/>
          <w:bCs/>
        </w:rPr>
        <w:t>DE</w:t>
      </w:r>
      <w:r w:rsidRPr="00A25068">
        <w:rPr>
          <w:rFonts w:eastAsia="Arial MT"/>
          <w:b/>
          <w:bCs/>
          <w:spacing w:val="-2"/>
        </w:rPr>
        <w:t xml:space="preserve"> </w:t>
      </w:r>
      <w:r w:rsidRPr="00A25068">
        <w:rPr>
          <w:rFonts w:eastAsia="Arial MT"/>
          <w:b/>
          <w:bCs/>
        </w:rPr>
        <w:t>MEDIDAS</w:t>
      </w:r>
      <w:r w:rsidRPr="00A25068">
        <w:rPr>
          <w:rFonts w:eastAsia="Arial MT"/>
          <w:b/>
          <w:bCs/>
          <w:spacing w:val="-2"/>
        </w:rPr>
        <w:t xml:space="preserve"> </w:t>
      </w:r>
      <w:r w:rsidRPr="00A25068">
        <w:rPr>
          <w:rFonts w:eastAsia="Arial MT"/>
          <w:b/>
          <w:bCs/>
        </w:rPr>
        <w:t>CORRECTIVAS</w:t>
      </w:r>
      <w:r w:rsidRPr="00A25068">
        <w:rPr>
          <w:rFonts w:eastAsia="Arial MT"/>
        </w:rPr>
        <w:t xml:space="preserve">- </w:t>
      </w:r>
      <w:r w:rsidRPr="00A25068">
        <w:rPr>
          <w:rFonts w:eastAsia="Arial MT"/>
          <w:b/>
        </w:rPr>
        <w:t>(VERIFICADO POR LA ENTIDAD)</w:t>
      </w:r>
    </w:p>
    <w:p w14:paraId="74F95756" w14:textId="77777777" w:rsidR="00445F97" w:rsidRPr="00A25068" w:rsidRDefault="00445F97" w:rsidP="00164BC7">
      <w:pPr>
        <w:widowControl w:val="0"/>
        <w:autoSpaceDE w:val="0"/>
        <w:autoSpaceDN w:val="0"/>
        <w:spacing w:after="0" w:line="240" w:lineRule="auto"/>
        <w:jc w:val="both"/>
        <w:rPr>
          <w:rFonts w:eastAsia="Arial MT"/>
          <w:b/>
        </w:rPr>
      </w:pPr>
    </w:p>
    <w:p w14:paraId="1C98645F"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La Entidad</w:t>
      </w:r>
      <w:r w:rsidRPr="00A25068">
        <w:rPr>
          <w:rFonts w:eastAsia="Arial MT"/>
          <w:b/>
          <w:spacing w:val="50"/>
        </w:rPr>
        <w:t xml:space="preserve"> </w:t>
      </w:r>
      <w:r w:rsidRPr="00A25068">
        <w:rPr>
          <w:rFonts w:eastAsia="Arial MT"/>
          <w:b/>
        </w:rPr>
        <w:t xml:space="preserve">verificará </w:t>
      </w:r>
      <w:r w:rsidRPr="00A25068">
        <w:rPr>
          <w:rFonts w:eastAsia="Arial MT"/>
        </w:rPr>
        <w:t>que el proponente y/o los miembros del proponente, en los casos de consorcio o unión temporal, no</w:t>
      </w:r>
      <w:r w:rsidRPr="00A25068">
        <w:rPr>
          <w:rFonts w:eastAsia="Arial MT"/>
          <w:spacing w:val="1"/>
        </w:rPr>
        <w:t xml:space="preserve"> </w:t>
      </w:r>
      <w:r w:rsidRPr="00A25068">
        <w:rPr>
          <w:rFonts w:eastAsia="Arial MT"/>
        </w:rPr>
        <w:t>se</w:t>
      </w:r>
      <w:r w:rsidRPr="00A25068">
        <w:rPr>
          <w:rFonts w:eastAsia="Arial MT"/>
          <w:spacing w:val="11"/>
        </w:rPr>
        <w:t xml:space="preserve"> </w:t>
      </w:r>
      <w:r w:rsidRPr="00A25068">
        <w:rPr>
          <w:rFonts w:eastAsia="Arial MT"/>
        </w:rPr>
        <w:t>encuentren</w:t>
      </w:r>
      <w:r w:rsidRPr="00A25068">
        <w:rPr>
          <w:rFonts w:eastAsia="Arial MT"/>
          <w:spacing w:val="11"/>
        </w:rPr>
        <w:t xml:space="preserve"> </w:t>
      </w:r>
      <w:r w:rsidRPr="00A25068">
        <w:rPr>
          <w:rFonts w:eastAsia="Arial MT"/>
        </w:rPr>
        <w:t>en</w:t>
      </w:r>
      <w:r w:rsidRPr="00A25068">
        <w:rPr>
          <w:rFonts w:eastAsia="Arial MT"/>
          <w:spacing w:val="11"/>
        </w:rPr>
        <w:t xml:space="preserve"> </w:t>
      </w:r>
      <w:r w:rsidRPr="00A25068">
        <w:rPr>
          <w:rFonts w:eastAsia="Arial MT"/>
        </w:rPr>
        <w:t>el</w:t>
      </w:r>
      <w:r w:rsidRPr="00A25068">
        <w:rPr>
          <w:rFonts w:eastAsia="Arial MT"/>
          <w:spacing w:val="11"/>
        </w:rPr>
        <w:t xml:space="preserve"> </w:t>
      </w:r>
      <w:r w:rsidRPr="00A25068">
        <w:rPr>
          <w:rFonts w:eastAsia="Arial MT"/>
        </w:rPr>
        <w:t>registro</w:t>
      </w:r>
      <w:r w:rsidRPr="00A25068">
        <w:rPr>
          <w:rFonts w:eastAsia="Arial MT"/>
          <w:spacing w:val="7"/>
        </w:rPr>
        <w:t xml:space="preserve"> </w:t>
      </w:r>
      <w:r w:rsidRPr="00A25068">
        <w:rPr>
          <w:rFonts w:eastAsia="Arial MT"/>
        </w:rPr>
        <w:t>Nacional</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Medidas</w:t>
      </w:r>
      <w:r w:rsidRPr="00A25068">
        <w:rPr>
          <w:rFonts w:eastAsia="Arial MT"/>
          <w:spacing w:val="13"/>
        </w:rPr>
        <w:t xml:space="preserve"> </w:t>
      </w:r>
      <w:r w:rsidRPr="00A25068">
        <w:rPr>
          <w:rFonts w:eastAsia="Arial MT"/>
        </w:rPr>
        <w:t>correctivas</w:t>
      </w:r>
      <w:r w:rsidRPr="00A25068">
        <w:rPr>
          <w:rFonts w:eastAsia="Arial MT"/>
          <w:spacing w:val="12"/>
        </w:rPr>
        <w:t xml:space="preserve"> </w:t>
      </w:r>
      <w:r w:rsidRPr="00A25068">
        <w:rPr>
          <w:rFonts w:eastAsia="Arial MT"/>
        </w:rPr>
        <w:t>conforme</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disponen</w:t>
      </w:r>
      <w:r w:rsidRPr="00A25068">
        <w:rPr>
          <w:rFonts w:eastAsia="Arial MT"/>
          <w:spacing w:val="11"/>
        </w:rPr>
        <w:t xml:space="preserve"> </w:t>
      </w:r>
      <w:r w:rsidRPr="00A25068">
        <w:rPr>
          <w:rFonts w:eastAsia="Arial MT"/>
        </w:rPr>
        <w:t>los</w:t>
      </w:r>
      <w:r w:rsidRPr="00A25068">
        <w:rPr>
          <w:rFonts w:eastAsia="Arial MT"/>
          <w:spacing w:val="11"/>
        </w:rPr>
        <w:t xml:space="preserve"> </w:t>
      </w:r>
      <w:r w:rsidRPr="00A25068">
        <w:rPr>
          <w:rFonts w:eastAsia="Arial MT"/>
        </w:rPr>
        <w:t>artículos</w:t>
      </w:r>
      <w:r w:rsidRPr="00A25068">
        <w:rPr>
          <w:rFonts w:eastAsia="Arial MT"/>
          <w:spacing w:val="9"/>
        </w:rPr>
        <w:t xml:space="preserve"> </w:t>
      </w:r>
      <w:r w:rsidRPr="00A25068">
        <w:rPr>
          <w:rFonts w:eastAsia="Arial MT"/>
        </w:rPr>
        <w:t>183</w:t>
      </w:r>
      <w:r w:rsidRPr="00A25068">
        <w:rPr>
          <w:rFonts w:eastAsia="Arial MT"/>
          <w:spacing w:val="9"/>
        </w:rPr>
        <w:t xml:space="preserve"> </w:t>
      </w:r>
      <w:r w:rsidRPr="00A25068">
        <w:rPr>
          <w:rFonts w:eastAsia="Arial MT"/>
        </w:rPr>
        <w:t>y</w:t>
      </w:r>
      <w:r w:rsidRPr="00A25068">
        <w:rPr>
          <w:rFonts w:eastAsia="Arial MT"/>
          <w:spacing w:val="12"/>
        </w:rPr>
        <w:t xml:space="preserve"> </w:t>
      </w:r>
      <w:r w:rsidRPr="00A25068">
        <w:rPr>
          <w:rFonts w:eastAsia="Arial MT"/>
        </w:rPr>
        <w:t>184</w:t>
      </w:r>
      <w:r w:rsidRPr="00A25068">
        <w:rPr>
          <w:rFonts w:eastAsia="Arial MT"/>
          <w:spacing w:val="8"/>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1"/>
        </w:rPr>
        <w:t xml:space="preserve"> </w:t>
      </w:r>
      <w:r w:rsidRPr="00A25068">
        <w:rPr>
          <w:rFonts w:eastAsia="Arial MT"/>
        </w:rPr>
        <w:t>Ley</w:t>
      </w:r>
      <w:r w:rsidRPr="00A25068">
        <w:rPr>
          <w:rFonts w:eastAsia="Arial MT"/>
          <w:spacing w:val="11"/>
        </w:rPr>
        <w:t xml:space="preserve"> </w:t>
      </w:r>
      <w:r w:rsidRPr="00A25068">
        <w:rPr>
          <w:rFonts w:eastAsia="Arial MT"/>
        </w:rPr>
        <w:t>1801</w:t>
      </w:r>
      <w:r w:rsidRPr="00A25068">
        <w:rPr>
          <w:rFonts w:eastAsia="Arial MT"/>
          <w:spacing w:val="-47"/>
        </w:rPr>
        <w:t xml:space="preserve"> </w:t>
      </w:r>
      <w:r w:rsidRPr="00A25068">
        <w:rPr>
          <w:rFonts w:eastAsia="Arial MT"/>
        </w:rPr>
        <w:t>de 2016.</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4"/>
        </w:rPr>
        <w:t xml:space="preserve"> </w:t>
      </w:r>
      <w:r w:rsidRPr="00A25068">
        <w:rPr>
          <w:rFonts w:eastAsia="Arial MT"/>
        </w:rPr>
        <w:t>consulta</w:t>
      </w:r>
      <w:r w:rsidRPr="00A25068">
        <w:rPr>
          <w:rFonts w:eastAsia="Arial MT"/>
          <w:spacing w:val="-3"/>
        </w:rPr>
        <w:t xml:space="preserve"> </w:t>
      </w:r>
      <w:r w:rsidRPr="00A25068">
        <w:rPr>
          <w:rFonts w:eastAsia="Arial MT"/>
        </w:rPr>
        <w:t>se</w:t>
      </w:r>
      <w:r w:rsidRPr="00A25068">
        <w:rPr>
          <w:rFonts w:eastAsia="Arial MT"/>
          <w:spacing w:val="-3"/>
        </w:rPr>
        <w:t xml:space="preserve"> </w:t>
      </w:r>
      <w:r w:rsidRPr="00A25068">
        <w:rPr>
          <w:rFonts w:eastAsia="Arial MT"/>
        </w:rPr>
        <w:t>dejará</w:t>
      </w:r>
      <w:r w:rsidRPr="00A25068">
        <w:rPr>
          <w:rFonts w:eastAsia="Arial MT"/>
          <w:spacing w:val="-1"/>
        </w:rPr>
        <w:t xml:space="preserve"> </w:t>
      </w:r>
      <w:r w:rsidRPr="00A25068">
        <w:rPr>
          <w:rFonts w:eastAsia="Arial MT"/>
        </w:rPr>
        <w:t>constancia</w:t>
      </w:r>
      <w:r w:rsidRPr="00A25068">
        <w:rPr>
          <w:rFonts w:eastAsia="Arial MT"/>
          <w:spacing w:val="-1"/>
        </w:rPr>
        <w:t xml:space="preserve"> </w:t>
      </w:r>
      <w:r w:rsidRPr="00A25068">
        <w:rPr>
          <w:rFonts w:eastAsia="Arial MT"/>
        </w:rPr>
        <w:t>dentro</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expediente</w:t>
      </w:r>
      <w:r w:rsidRPr="00A25068">
        <w:rPr>
          <w:rFonts w:eastAsia="Arial MT"/>
          <w:spacing w:val="-1"/>
        </w:rPr>
        <w:t xml:space="preserve"> </w:t>
      </w:r>
      <w:r w:rsidRPr="00A25068">
        <w:rPr>
          <w:rFonts w:eastAsia="Arial MT"/>
        </w:rPr>
        <w:t>correspondiente.</w:t>
      </w:r>
    </w:p>
    <w:p w14:paraId="1D4F5A2B" w14:textId="77777777" w:rsidR="00445F97" w:rsidRPr="00A25068" w:rsidRDefault="00445F97" w:rsidP="00164BC7">
      <w:pPr>
        <w:widowControl w:val="0"/>
        <w:autoSpaceDE w:val="0"/>
        <w:autoSpaceDN w:val="0"/>
        <w:spacing w:after="0" w:line="240" w:lineRule="auto"/>
        <w:ind w:left="390"/>
        <w:jc w:val="both"/>
        <w:rPr>
          <w:rFonts w:eastAsia="Arial MT"/>
        </w:rPr>
      </w:pPr>
    </w:p>
    <w:p w14:paraId="5EDF0E88" w14:textId="77777777" w:rsidR="00445F97" w:rsidRPr="00A25068" w:rsidRDefault="001624D1" w:rsidP="00F415B8">
      <w:pPr>
        <w:widowControl w:val="0"/>
        <w:numPr>
          <w:ilvl w:val="3"/>
          <w:numId w:val="11"/>
        </w:numPr>
        <w:tabs>
          <w:tab w:val="left" w:pos="851"/>
        </w:tabs>
        <w:autoSpaceDE w:val="0"/>
        <w:autoSpaceDN w:val="0"/>
        <w:spacing w:after="0" w:line="240" w:lineRule="auto"/>
        <w:ind w:left="709" w:right="142" w:hanging="709"/>
        <w:jc w:val="both"/>
        <w:rPr>
          <w:rFonts w:eastAsia="Arial MT"/>
          <w:b/>
          <w:bCs/>
        </w:rPr>
      </w:pPr>
      <w:r w:rsidRPr="00A25068">
        <w:rPr>
          <w:rFonts w:eastAsia="Arial MT"/>
          <w:b/>
          <w:bCs/>
        </w:rPr>
        <w:t>RÉGIMEN</w:t>
      </w:r>
      <w:r w:rsidR="00445F97" w:rsidRPr="00A25068">
        <w:rPr>
          <w:rFonts w:eastAsia="Arial MT"/>
          <w:b/>
          <w:bCs/>
        </w:rPr>
        <w:t xml:space="preserve"> DE DEUDORES ALIMENTARIOS MOROSOS (</w:t>
      </w:r>
      <w:proofErr w:type="spellStart"/>
      <w:r w:rsidR="00445F97" w:rsidRPr="00A25068">
        <w:rPr>
          <w:rFonts w:eastAsia="Arial MT"/>
          <w:b/>
          <w:bCs/>
        </w:rPr>
        <w:t>REDAM</w:t>
      </w:r>
      <w:proofErr w:type="spellEnd"/>
      <w:r w:rsidR="00445F97" w:rsidRPr="00A25068">
        <w:rPr>
          <w:rFonts w:eastAsia="Arial MT"/>
          <w:b/>
          <w:bCs/>
        </w:rPr>
        <w:t>)</w:t>
      </w:r>
    </w:p>
    <w:p w14:paraId="2E3D69AC" w14:textId="77777777" w:rsidR="00445F97" w:rsidRPr="00A25068" w:rsidRDefault="00445F97" w:rsidP="00164BC7">
      <w:pPr>
        <w:widowControl w:val="0"/>
        <w:autoSpaceDE w:val="0"/>
        <w:autoSpaceDN w:val="0"/>
        <w:spacing w:after="0" w:line="240" w:lineRule="auto"/>
        <w:jc w:val="both"/>
        <w:rPr>
          <w:rFonts w:eastAsia="Arial MT"/>
          <w:b/>
        </w:rPr>
      </w:pPr>
    </w:p>
    <w:p w14:paraId="050BC56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Registro de Deudores Alimentarios Morosos (</w:t>
      </w:r>
      <w:proofErr w:type="spellStart"/>
      <w:r w:rsidRPr="00A25068">
        <w:rPr>
          <w:rFonts w:eastAsia="Arial MT"/>
        </w:rPr>
        <w:t>REDAM</w:t>
      </w:r>
      <w:proofErr w:type="spellEnd"/>
      <w:r w:rsidRPr="00A25068">
        <w:rPr>
          <w:rFonts w:eastAsia="Arial MT"/>
        </w:rPr>
        <w:t>) es un instrumento creado por la Ley 2097 de 2021, para asegurar el cumplimiento de obligaciones alimentarias por parte de quienes tienen títulos ejecutivos relacionados.</w:t>
      </w:r>
    </w:p>
    <w:p w14:paraId="2FA0B2B2" w14:textId="77777777" w:rsidR="00445F97" w:rsidRPr="00A25068" w:rsidRDefault="00445F97" w:rsidP="00164BC7">
      <w:pPr>
        <w:widowControl w:val="0"/>
        <w:autoSpaceDE w:val="0"/>
        <w:autoSpaceDN w:val="0"/>
        <w:spacing w:after="0" w:line="240" w:lineRule="auto"/>
        <w:jc w:val="both"/>
        <w:rPr>
          <w:rFonts w:eastAsia="Arial MT"/>
        </w:rPr>
      </w:pPr>
    </w:p>
    <w:p w14:paraId="42F42BEF"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De conformidad con el literal a del </w:t>
      </w:r>
      <w:r w:rsidR="001624D1" w:rsidRPr="00A25068">
        <w:rPr>
          <w:rFonts w:eastAsia="Arial MT"/>
        </w:rPr>
        <w:t>artículo</w:t>
      </w:r>
      <w:r w:rsidRPr="00A25068">
        <w:rPr>
          <w:rFonts w:eastAsia="Arial MT"/>
        </w:rPr>
        <w:t xml:space="preserve"> 6 de la Ley 2097 de 2021, una de las </w:t>
      </w:r>
      <w:r w:rsidRPr="00A25068">
        <w:rPr>
          <w:rFonts w:eastAsia="Arial MT"/>
          <w:b/>
        </w:rPr>
        <w:t>Consecuencias de la inscripción en el Registro de Deudores Alimentarios; Morosos</w:t>
      </w:r>
      <w:r w:rsidRPr="00A25068">
        <w:rPr>
          <w:rFonts w:eastAsia="Arial MT"/>
        </w:rPr>
        <w:t xml:space="preserve">, es que </w:t>
      </w:r>
      <w:r w:rsidRPr="00A25068">
        <w:rPr>
          <w:rFonts w:eastAsia="Arial MT"/>
          <w:i/>
        </w:rPr>
        <w:t xml:space="preserve">“el deudor alimentario moroso solo podrá contratar con el Estado una vez se ponga a paz y salvo con sus obligaciones alimentarias. Esta </w:t>
      </w:r>
      <w:r w:rsidRPr="00A25068">
        <w:rPr>
          <w:rFonts w:eastAsia="Arial MT"/>
          <w:i/>
        </w:rPr>
        <w:lastRenderedPageBreak/>
        <w:t>inhabilidad también se predica del deudor alimentario morosos que actúe como representante legal de la persona jurídica que aspira a contratar con el estado”.</w:t>
      </w:r>
      <w:r w:rsidRPr="00A25068">
        <w:rPr>
          <w:rFonts w:eastAsia="Arial MT"/>
        </w:rPr>
        <w:t xml:space="preserve"> </w:t>
      </w:r>
    </w:p>
    <w:p w14:paraId="2C463E6D" w14:textId="77777777" w:rsidR="00445F97" w:rsidRPr="00A25068" w:rsidRDefault="00445F97" w:rsidP="00164BC7">
      <w:pPr>
        <w:widowControl w:val="0"/>
        <w:autoSpaceDE w:val="0"/>
        <w:autoSpaceDN w:val="0"/>
        <w:spacing w:after="0" w:line="240" w:lineRule="auto"/>
        <w:ind w:left="390"/>
        <w:jc w:val="both"/>
        <w:rPr>
          <w:rFonts w:eastAsia="Arial MT"/>
        </w:rPr>
      </w:pPr>
    </w:p>
    <w:p w14:paraId="1DD5A3D5" w14:textId="4BB7D251" w:rsidR="00445F97" w:rsidRPr="00A25068" w:rsidRDefault="00445F97" w:rsidP="00164BC7">
      <w:pPr>
        <w:widowControl w:val="0"/>
        <w:autoSpaceDE w:val="0"/>
        <w:autoSpaceDN w:val="0"/>
        <w:spacing w:after="0" w:line="240" w:lineRule="auto"/>
        <w:jc w:val="both"/>
        <w:rPr>
          <w:rFonts w:eastAsia="Arial MT"/>
          <w:i/>
        </w:rPr>
      </w:pPr>
      <w:r w:rsidRPr="00A25068">
        <w:rPr>
          <w:rFonts w:eastAsia="Arial MT"/>
        </w:rPr>
        <w:t xml:space="preserve">Mediante oficio radicado No. 232060336 del 30 de junio de 2023, El Ministerio de las Tecnologías de la Información y las Comunicaciones informo que: </w:t>
      </w:r>
      <w:r w:rsidRPr="00A25068">
        <w:rPr>
          <w:rFonts w:eastAsia="Arial MT"/>
          <w:i/>
        </w:rPr>
        <w:t xml:space="preserve">“por el momento y habida cuenta que solo el Titular de la información podrá acceder al descargue del certificado a través de la carpeta ciudadana, se sugiere solicitar a cada uno aportar dicho certificado mientras adelantamos la ejecución de la Fase número 2 para las personas naturales, jurídicas y entidades </w:t>
      </w:r>
      <w:r w:rsidR="00293B8E" w:rsidRPr="00A25068">
        <w:rPr>
          <w:rFonts w:eastAsia="Arial MT"/>
          <w:i/>
        </w:rPr>
        <w:t>públicas</w:t>
      </w:r>
      <w:r w:rsidRPr="00A25068">
        <w:rPr>
          <w:rFonts w:eastAsia="Arial MT"/>
          <w:i/>
        </w:rPr>
        <w:t xml:space="preserve"> puedan consultar la información de oficio”.</w:t>
      </w:r>
    </w:p>
    <w:p w14:paraId="27FAD9C1" w14:textId="77777777" w:rsidR="00445F97" w:rsidRPr="00A25068" w:rsidRDefault="00445F97" w:rsidP="00164BC7">
      <w:pPr>
        <w:widowControl w:val="0"/>
        <w:autoSpaceDE w:val="0"/>
        <w:autoSpaceDN w:val="0"/>
        <w:spacing w:after="0" w:line="240" w:lineRule="auto"/>
        <w:jc w:val="both"/>
        <w:rPr>
          <w:rFonts w:eastAsia="Arial MT"/>
          <w:bCs/>
        </w:rPr>
      </w:pPr>
    </w:p>
    <w:p w14:paraId="5D807D81" w14:textId="08BBCB53" w:rsidR="00445F97" w:rsidRPr="00A25068" w:rsidRDefault="00445F97" w:rsidP="00164BC7">
      <w:pPr>
        <w:widowControl w:val="0"/>
        <w:autoSpaceDE w:val="0"/>
        <w:autoSpaceDN w:val="0"/>
        <w:spacing w:after="0" w:line="240" w:lineRule="auto"/>
        <w:jc w:val="both"/>
        <w:rPr>
          <w:rFonts w:eastAsia="Arial MT"/>
          <w:bCs/>
        </w:rPr>
      </w:pPr>
      <w:r w:rsidRPr="00A25068">
        <w:rPr>
          <w:rFonts w:eastAsia="Arial MT"/>
          <w:bCs/>
        </w:rPr>
        <w:t xml:space="preserve">Por lo anterior, el proponente deberá allegar copia legible del certificado </w:t>
      </w:r>
      <w:proofErr w:type="spellStart"/>
      <w:r w:rsidRPr="00A25068">
        <w:rPr>
          <w:rFonts w:eastAsia="Arial MT"/>
          <w:bCs/>
        </w:rPr>
        <w:t>REDAM</w:t>
      </w:r>
      <w:proofErr w:type="spellEnd"/>
      <w:r w:rsidRPr="00A25068">
        <w:rPr>
          <w:rFonts w:eastAsia="Arial MT"/>
          <w:bCs/>
        </w:rPr>
        <w:t xml:space="preserve"> que descargue de la carpeta ciudadana, con un término de expedición no superior a 30 días </w:t>
      </w:r>
      <w:r w:rsidR="00293B8E" w:rsidRPr="00A25068">
        <w:rPr>
          <w:rFonts w:eastAsia="Arial MT"/>
          <w:bCs/>
        </w:rPr>
        <w:t>calendario anteriores</w:t>
      </w:r>
      <w:r w:rsidRPr="00A25068">
        <w:rPr>
          <w:rFonts w:eastAsia="Arial MT"/>
          <w:bCs/>
        </w:rPr>
        <w:t xml:space="preserve"> a la fecha del cierre del presente proceso.</w:t>
      </w:r>
    </w:p>
    <w:p w14:paraId="255BA724" w14:textId="77777777" w:rsidR="00445F97" w:rsidRPr="00A25068" w:rsidRDefault="00445F97" w:rsidP="00164BC7">
      <w:pPr>
        <w:widowControl w:val="0"/>
        <w:autoSpaceDE w:val="0"/>
        <w:autoSpaceDN w:val="0"/>
        <w:spacing w:after="0" w:line="240" w:lineRule="auto"/>
        <w:jc w:val="both"/>
        <w:rPr>
          <w:rFonts w:eastAsia="Arial MT"/>
        </w:rPr>
      </w:pPr>
    </w:p>
    <w:p w14:paraId="4827CB6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Si se trata de una persona jurídica, deberá allegar copia legible del certificado </w:t>
      </w:r>
      <w:proofErr w:type="spellStart"/>
      <w:r w:rsidRPr="00A25068">
        <w:rPr>
          <w:rFonts w:eastAsia="Arial MT"/>
        </w:rPr>
        <w:t>REDAM</w:t>
      </w:r>
      <w:proofErr w:type="spellEnd"/>
      <w:r w:rsidRPr="00A25068">
        <w:rPr>
          <w:rFonts w:eastAsia="Arial MT"/>
        </w:rPr>
        <w:t xml:space="preserve"> del representante legal de la firma, bajo las mismas condiciones antes anotadas.</w:t>
      </w:r>
    </w:p>
    <w:p w14:paraId="238CE2E8" w14:textId="6EE9AE74" w:rsidR="00C21B22" w:rsidRDefault="00C21B22" w:rsidP="00164BC7">
      <w:pPr>
        <w:tabs>
          <w:tab w:val="left" w:pos="1523"/>
          <w:tab w:val="left" w:pos="1524"/>
        </w:tabs>
        <w:spacing w:after="0" w:line="240" w:lineRule="auto"/>
        <w:ind w:right="947"/>
        <w:jc w:val="both"/>
        <w:rPr>
          <w:rFonts w:eastAsia="Calibri"/>
          <w:b/>
          <w:bCs/>
        </w:rPr>
      </w:pPr>
    </w:p>
    <w:p w14:paraId="60EAA464" w14:textId="77777777" w:rsidR="00C21B22" w:rsidRPr="00A25068" w:rsidRDefault="00C21B22" w:rsidP="00C21B22">
      <w:pPr>
        <w:widowControl w:val="0"/>
        <w:numPr>
          <w:ilvl w:val="3"/>
          <w:numId w:val="11"/>
        </w:numPr>
        <w:tabs>
          <w:tab w:val="left" w:pos="851"/>
        </w:tabs>
        <w:autoSpaceDE w:val="0"/>
        <w:autoSpaceDN w:val="0"/>
        <w:spacing w:after="0" w:line="240" w:lineRule="auto"/>
        <w:ind w:left="709" w:right="947" w:hanging="709"/>
        <w:jc w:val="both"/>
        <w:rPr>
          <w:rFonts w:eastAsia="Arial MT"/>
          <w:b/>
          <w:bCs/>
        </w:rPr>
      </w:pPr>
      <w:r w:rsidRPr="00A25068">
        <w:rPr>
          <w:rFonts w:eastAsia="Arial MT"/>
          <w:b/>
          <w:bCs/>
        </w:rPr>
        <w:t>COPIA DEL DOCUMENTO DE IDENTIDAD DEL PROPONENTE:</w:t>
      </w:r>
    </w:p>
    <w:p w14:paraId="24B181EC" w14:textId="77777777" w:rsidR="00C21B22" w:rsidRPr="00A25068" w:rsidRDefault="00C21B22" w:rsidP="00C21B22">
      <w:pPr>
        <w:widowControl w:val="0"/>
        <w:autoSpaceDE w:val="0"/>
        <w:autoSpaceDN w:val="0"/>
        <w:spacing w:after="0" w:line="240" w:lineRule="auto"/>
        <w:jc w:val="both"/>
        <w:rPr>
          <w:rFonts w:eastAsia="Arial MT"/>
          <w:b/>
          <w:bCs/>
        </w:rPr>
      </w:pPr>
    </w:p>
    <w:p w14:paraId="48D1FC4C" w14:textId="77777777" w:rsidR="00C21B22" w:rsidRPr="00A25068" w:rsidRDefault="00C21B22" w:rsidP="00C21B22">
      <w:pPr>
        <w:widowControl w:val="0"/>
        <w:autoSpaceDE w:val="0"/>
        <w:autoSpaceDN w:val="0"/>
        <w:spacing w:after="0" w:line="240" w:lineRule="auto"/>
        <w:jc w:val="both"/>
        <w:rPr>
          <w:rFonts w:eastAsia="Arial MT"/>
        </w:rPr>
      </w:pPr>
      <w:r w:rsidRPr="00A25068">
        <w:rPr>
          <w:rFonts w:eastAsia="Arial MT"/>
        </w:rPr>
        <w:t>Se debe anexar fotocopia de la cédula de ciudadanía o de extranjería del proponente que sea persona natural o la del</w:t>
      </w:r>
      <w:r w:rsidRPr="00A25068">
        <w:rPr>
          <w:rFonts w:eastAsia="Arial MT"/>
          <w:spacing w:val="1"/>
        </w:rPr>
        <w:t xml:space="preserve"> </w:t>
      </w:r>
      <w:r w:rsidRPr="00A25068">
        <w:rPr>
          <w:rFonts w:eastAsia="Arial MT"/>
        </w:rPr>
        <w:t>representante legal cuando se trate de persona jurídica. Si se trata de consorcio o unión temporal, se debe anexar igual</w:t>
      </w:r>
      <w:r w:rsidRPr="00A25068">
        <w:rPr>
          <w:rFonts w:eastAsia="Arial MT"/>
          <w:spacing w:val="1"/>
        </w:rPr>
        <w:t xml:space="preserve"> </w:t>
      </w:r>
      <w:r w:rsidRPr="00A25068">
        <w:rPr>
          <w:rFonts w:eastAsia="Arial MT"/>
        </w:rPr>
        <w:t>documento</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cada</w:t>
      </w:r>
      <w:r w:rsidRPr="00A25068">
        <w:rPr>
          <w:rFonts w:eastAsia="Arial MT"/>
          <w:spacing w:val="-1"/>
        </w:rPr>
        <w:t xml:space="preserve"> </w:t>
      </w:r>
      <w:r w:rsidRPr="00A25068">
        <w:rPr>
          <w:rFonts w:eastAsia="Arial MT"/>
        </w:rPr>
        <w:t>uno</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sus</w:t>
      </w:r>
      <w:r w:rsidRPr="00A25068">
        <w:rPr>
          <w:rFonts w:eastAsia="Arial MT"/>
          <w:spacing w:val="1"/>
        </w:rPr>
        <w:t xml:space="preserve"> </w:t>
      </w:r>
      <w:r w:rsidRPr="00A25068">
        <w:rPr>
          <w:rFonts w:eastAsia="Arial MT"/>
        </w:rPr>
        <w:t>integrantes</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del representante el mismo.</w:t>
      </w:r>
    </w:p>
    <w:p w14:paraId="15D67F9F" w14:textId="77777777" w:rsidR="00C21B22" w:rsidRPr="00A25068" w:rsidRDefault="00C21B22" w:rsidP="00164BC7">
      <w:pPr>
        <w:tabs>
          <w:tab w:val="left" w:pos="1523"/>
          <w:tab w:val="left" w:pos="1524"/>
        </w:tabs>
        <w:spacing w:after="0" w:line="240" w:lineRule="auto"/>
        <w:ind w:right="947"/>
        <w:jc w:val="both"/>
        <w:rPr>
          <w:rFonts w:eastAsia="Calibri"/>
          <w:b/>
          <w:bCs/>
        </w:rPr>
      </w:pPr>
    </w:p>
    <w:p w14:paraId="40405BE3" w14:textId="77777777" w:rsidR="009B0BB3" w:rsidRPr="00A25068" w:rsidRDefault="009B0BB3" w:rsidP="00164BC7">
      <w:pPr>
        <w:tabs>
          <w:tab w:val="left" w:pos="1523"/>
          <w:tab w:val="left" w:pos="1524"/>
        </w:tabs>
        <w:spacing w:after="0" w:line="240" w:lineRule="auto"/>
        <w:ind w:right="947"/>
        <w:jc w:val="both"/>
        <w:rPr>
          <w:rFonts w:eastAsia="Calibri"/>
          <w:b/>
          <w:bCs/>
        </w:rPr>
      </w:pPr>
    </w:p>
    <w:p w14:paraId="0011E2AB" w14:textId="77777777" w:rsidR="00791E61" w:rsidRPr="00A25068" w:rsidRDefault="00791E61" w:rsidP="00791E61">
      <w:pPr>
        <w:pStyle w:val="Prrafodelista"/>
        <w:numPr>
          <w:ilvl w:val="0"/>
          <w:numId w:val="40"/>
        </w:numPr>
        <w:outlineLvl w:val="0"/>
        <w:rPr>
          <w:rFonts w:ascii="Arial" w:eastAsia="Arial" w:hAnsi="Arial" w:cs="Arial"/>
          <w:b/>
          <w:bCs/>
          <w:vanish/>
          <w:sz w:val="20"/>
          <w:szCs w:val="20"/>
          <w:lang w:val="es-CO"/>
        </w:rPr>
      </w:pPr>
    </w:p>
    <w:p w14:paraId="49316D5F" w14:textId="77777777" w:rsidR="00791E61" w:rsidRPr="00A25068" w:rsidRDefault="00791E61" w:rsidP="00791E61">
      <w:pPr>
        <w:pStyle w:val="Prrafodelista"/>
        <w:numPr>
          <w:ilvl w:val="1"/>
          <w:numId w:val="40"/>
        </w:numPr>
        <w:outlineLvl w:val="0"/>
        <w:rPr>
          <w:rFonts w:ascii="Arial" w:eastAsia="Arial" w:hAnsi="Arial" w:cs="Arial"/>
          <w:b/>
          <w:bCs/>
          <w:vanish/>
          <w:sz w:val="20"/>
          <w:szCs w:val="20"/>
          <w:lang w:val="es-CO"/>
        </w:rPr>
      </w:pPr>
    </w:p>
    <w:p w14:paraId="083DB8A6" w14:textId="77777777" w:rsidR="00791E61" w:rsidRPr="00A25068" w:rsidRDefault="00791E61" w:rsidP="00791E61">
      <w:pPr>
        <w:pStyle w:val="Prrafodelista"/>
        <w:numPr>
          <w:ilvl w:val="1"/>
          <w:numId w:val="40"/>
        </w:numPr>
        <w:outlineLvl w:val="0"/>
        <w:rPr>
          <w:rFonts w:ascii="Arial" w:eastAsia="Arial" w:hAnsi="Arial" w:cs="Arial"/>
          <w:b/>
          <w:bCs/>
          <w:vanish/>
          <w:sz w:val="20"/>
          <w:szCs w:val="20"/>
          <w:lang w:val="es-CO"/>
        </w:rPr>
      </w:pPr>
    </w:p>
    <w:p w14:paraId="42E15EF8" w14:textId="77777777" w:rsidR="00445F97" w:rsidRPr="00A25068" w:rsidRDefault="00445F97" w:rsidP="009B0BB3">
      <w:pPr>
        <w:widowControl w:val="0"/>
        <w:numPr>
          <w:ilvl w:val="1"/>
          <w:numId w:val="40"/>
        </w:numPr>
        <w:autoSpaceDE w:val="0"/>
        <w:autoSpaceDN w:val="0"/>
        <w:spacing w:after="0" w:line="240" w:lineRule="auto"/>
        <w:ind w:left="351"/>
        <w:jc w:val="both"/>
        <w:outlineLvl w:val="0"/>
        <w:rPr>
          <w:rFonts w:eastAsia="Arial"/>
          <w:b/>
          <w:bCs/>
        </w:rPr>
      </w:pPr>
      <w:r w:rsidRPr="00A25068">
        <w:rPr>
          <w:rFonts w:eastAsia="Arial"/>
          <w:b/>
          <w:bCs/>
        </w:rPr>
        <w:t>VERIFICACIÓN</w:t>
      </w:r>
      <w:r w:rsidRPr="00A25068">
        <w:rPr>
          <w:rFonts w:eastAsia="Arial"/>
          <w:b/>
          <w:bCs/>
          <w:spacing w:val="-1"/>
        </w:rPr>
        <w:t xml:space="preserve"> </w:t>
      </w:r>
      <w:r w:rsidRPr="00A25068">
        <w:rPr>
          <w:rFonts w:eastAsia="Arial"/>
          <w:b/>
          <w:bCs/>
        </w:rPr>
        <w:t>DE LA</w:t>
      </w:r>
      <w:r w:rsidRPr="00A25068">
        <w:rPr>
          <w:rFonts w:eastAsia="Arial"/>
          <w:b/>
          <w:bCs/>
          <w:spacing w:val="-1"/>
        </w:rPr>
        <w:t xml:space="preserve"> </w:t>
      </w:r>
      <w:r w:rsidRPr="00A25068">
        <w:rPr>
          <w:rFonts w:eastAsia="Arial"/>
          <w:b/>
          <w:bCs/>
        </w:rPr>
        <w:t>DOCUMENTACIÓN</w:t>
      </w:r>
      <w:r w:rsidRPr="00A25068">
        <w:rPr>
          <w:rFonts w:eastAsia="Arial"/>
          <w:b/>
          <w:bCs/>
          <w:spacing w:val="-4"/>
        </w:rPr>
        <w:t xml:space="preserve"> </w:t>
      </w:r>
      <w:r w:rsidRPr="00A25068">
        <w:rPr>
          <w:rFonts w:eastAsia="Arial"/>
          <w:b/>
          <w:bCs/>
        </w:rPr>
        <w:t>TÉCNICA</w:t>
      </w:r>
      <w:r w:rsidRPr="00A25068">
        <w:rPr>
          <w:rFonts w:eastAsia="Arial"/>
          <w:b/>
          <w:bCs/>
          <w:spacing w:val="-2"/>
        </w:rPr>
        <w:t xml:space="preserve"> </w:t>
      </w:r>
      <w:r w:rsidRPr="00A25068">
        <w:rPr>
          <w:rFonts w:eastAsia="Arial"/>
          <w:b/>
          <w:bCs/>
        </w:rPr>
        <w:t>A</w:t>
      </w:r>
      <w:r w:rsidRPr="00A25068">
        <w:rPr>
          <w:rFonts w:eastAsia="Arial"/>
          <w:b/>
          <w:bCs/>
          <w:spacing w:val="-1"/>
        </w:rPr>
        <w:t xml:space="preserve"> </w:t>
      </w:r>
      <w:r w:rsidRPr="00A25068">
        <w:rPr>
          <w:rFonts w:eastAsia="Arial"/>
          <w:b/>
          <w:bCs/>
        </w:rPr>
        <w:t>ENTREGAR</w:t>
      </w:r>
      <w:r w:rsidRPr="00A25068">
        <w:rPr>
          <w:rFonts w:eastAsia="Arial"/>
          <w:b/>
          <w:bCs/>
          <w:spacing w:val="-4"/>
        </w:rPr>
        <w:t xml:space="preserve"> </w:t>
      </w:r>
      <w:r w:rsidRPr="00A25068">
        <w:rPr>
          <w:rFonts w:eastAsia="Arial"/>
          <w:b/>
          <w:bCs/>
        </w:rPr>
        <w:t>CON</w:t>
      </w:r>
      <w:r w:rsidRPr="00A25068">
        <w:rPr>
          <w:rFonts w:eastAsia="Arial"/>
          <w:b/>
          <w:bCs/>
          <w:spacing w:val="-1"/>
        </w:rPr>
        <w:t xml:space="preserve"> </w:t>
      </w:r>
      <w:r w:rsidRPr="00A25068">
        <w:rPr>
          <w:rFonts w:eastAsia="Arial"/>
          <w:b/>
          <w:bCs/>
        </w:rPr>
        <w:t>LA</w:t>
      </w:r>
      <w:r w:rsidRPr="00A25068">
        <w:rPr>
          <w:rFonts w:eastAsia="Arial"/>
          <w:b/>
          <w:bCs/>
          <w:spacing w:val="2"/>
        </w:rPr>
        <w:t xml:space="preserve"> </w:t>
      </w:r>
      <w:r w:rsidRPr="00A25068">
        <w:rPr>
          <w:rFonts w:eastAsia="Arial"/>
          <w:b/>
          <w:bCs/>
        </w:rPr>
        <w:t>OFERTA</w:t>
      </w:r>
    </w:p>
    <w:p w14:paraId="5B051F71" w14:textId="77777777" w:rsidR="00445F97" w:rsidRPr="00A25068" w:rsidRDefault="00445F97" w:rsidP="00164BC7">
      <w:pPr>
        <w:widowControl w:val="0"/>
        <w:autoSpaceDE w:val="0"/>
        <w:autoSpaceDN w:val="0"/>
        <w:spacing w:after="0" w:line="240" w:lineRule="auto"/>
        <w:jc w:val="both"/>
        <w:rPr>
          <w:rFonts w:eastAsia="Arial MT"/>
          <w:b/>
        </w:rPr>
      </w:pPr>
    </w:p>
    <w:p w14:paraId="6E941999" w14:textId="77777777" w:rsidR="00445F97" w:rsidRPr="00A25068" w:rsidRDefault="00445F97" w:rsidP="00164BC7">
      <w:pPr>
        <w:spacing w:after="0" w:line="240" w:lineRule="auto"/>
        <w:jc w:val="both"/>
        <w:rPr>
          <w:rFonts w:eastAsia="Calibri"/>
        </w:rPr>
      </w:pPr>
      <w:r w:rsidRPr="00A25068">
        <w:rPr>
          <w:rFonts w:eastAsia="Calibri"/>
        </w:rPr>
        <w:t>Es necesario que los proponentes adjunten a su propuesta los documentos de carácter técnico que se relacionan en los</w:t>
      </w:r>
      <w:r w:rsidRPr="00A25068">
        <w:rPr>
          <w:rFonts w:eastAsia="Calibri"/>
          <w:spacing w:val="1"/>
        </w:rPr>
        <w:t xml:space="preserve"> </w:t>
      </w:r>
      <w:r w:rsidRPr="00A25068">
        <w:rPr>
          <w:rFonts w:eastAsia="Calibri"/>
        </w:rPr>
        <w:t xml:space="preserve">estudios previos y en </w:t>
      </w:r>
      <w:r w:rsidRPr="00A25068">
        <w:rPr>
          <w:rFonts w:eastAsia="Calibri"/>
          <w:b/>
        </w:rPr>
        <w:t xml:space="preserve">el Sistema Electrónico de Contratación Pública – </w:t>
      </w:r>
      <w:proofErr w:type="spellStart"/>
      <w:r w:rsidRPr="00A25068">
        <w:rPr>
          <w:rFonts w:eastAsia="Calibri"/>
          <w:b/>
        </w:rPr>
        <w:t>SECOP</w:t>
      </w:r>
      <w:proofErr w:type="spellEnd"/>
      <w:r w:rsidRPr="00A25068">
        <w:rPr>
          <w:rFonts w:eastAsia="Calibri"/>
          <w:b/>
        </w:rPr>
        <w:t xml:space="preserve"> II</w:t>
      </w:r>
      <w:r w:rsidRPr="00A25068">
        <w:rPr>
          <w:rFonts w:eastAsia="Calibri"/>
        </w:rPr>
        <w:t>, en la Sección 3 de “CUESTIONARIO”</w:t>
      </w:r>
      <w:r w:rsidRPr="00A25068">
        <w:rPr>
          <w:rFonts w:eastAsia="Calibri"/>
          <w:b/>
        </w:rPr>
        <w:t>:</w:t>
      </w:r>
      <w:r w:rsidRPr="00A25068">
        <w:rPr>
          <w:rFonts w:eastAsia="Calibri"/>
          <w:b/>
          <w:spacing w:val="1"/>
        </w:rPr>
        <w:t xml:space="preserve"> </w:t>
      </w:r>
      <w:r w:rsidRPr="00A25068">
        <w:rPr>
          <w:rFonts w:eastAsia="Calibri"/>
          <w:b/>
        </w:rPr>
        <w:t>https://</w:t>
      </w:r>
      <w:hyperlink r:id="rId22">
        <w:r w:rsidRPr="00A25068">
          <w:rPr>
            <w:rFonts w:eastAsia="Calibri"/>
            <w:b/>
          </w:rPr>
          <w:t xml:space="preserve">www.colombiacompra.gov.co/secop-II </w:t>
        </w:r>
      </w:hyperlink>
      <w:r w:rsidRPr="00A25068">
        <w:rPr>
          <w:rFonts w:eastAsia="Calibri"/>
        </w:rPr>
        <w:t>.</w:t>
      </w:r>
    </w:p>
    <w:p w14:paraId="42A703D5" w14:textId="77777777" w:rsidR="00445F97" w:rsidRPr="00A25068" w:rsidRDefault="00445F97" w:rsidP="00164BC7">
      <w:pPr>
        <w:spacing w:after="0" w:line="240" w:lineRule="auto"/>
        <w:jc w:val="both"/>
        <w:rPr>
          <w:rFonts w:eastAsia="Calibri"/>
        </w:rPr>
      </w:pPr>
    </w:p>
    <w:p w14:paraId="1C4AE8F5" w14:textId="77777777" w:rsidR="009B0BB3" w:rsidRPr="00A25068" w:rsidRDefault="009B0BB3" w:rsidP="00164BC7">
      <w:pPr>
        <w:spacing w:after="0" w:line="240" w:lineRule="auto"/>
        <w:jc w:val="both"/>
        <w:rPr>
          <w:rFonts w:eastAsia="Calibri"/>
        </w:rPr>
      </w:pPr>
    </w:p>
    <w:p w14:paraId="00D7CC09" w14:textId="77777777" w:rsidR="00445F97" w:rsidRPr="00A25068" w:rsidRDefault="00445F97" w:rsidP="00791E61">
      <w:pPr>
        <w:widowControl w:val="0"/>
        <w:numPr>
          <w:ilvl w:val="1"/>
          <w:numId w:val="40"/>
        </w:numPr>
        <w:autoSpaceDE w:val="0"/>
        <w:autoSpaceDN w:val="0"/>
        <w:spacing w:after="0" w:line="240" w:lineRule="auto"/>
        <w:ind w:left="351"/>
        <w:jc w:val="both"/>
        <w:outlineLvl w:val="0"/>
        <w:rPr>
          <w:rFonts w:eastAsia="Arial"/>
          <w:b/>
          <w:bCs/>
        </w:rPr>
      </w:pPr>
      <w:r w:rsidRPr="00A25068">
        <w:rPr>
          <w:rFonts w:eastAsia="Arial"/>
          <w:b/>
          <w:bCs/>
        </w:rPr>
        <w:t>TRASLADO</w:t>
      </w:r>
      <w:r w:rsidRPr="00A25068">
        <w:rPr>
          <w:rFonts w:eastAsia="Arial"/>
          <w:b/>
          <w:bCs/>
          <w:spacing w:val="-4"/>
        </w:rPr>
        <w:t xml:space="preserve"> </w:t>
      </w:r>
      <w:r w:rsidRPr="00A25068">
        <w:rPr>
          <w:rFonts w:eastAsia="Arial"/>
          <w:b/>
          <w:bCs/>
        </w:rPr>
        <w:t>DEL</w:t>
      </w:r>
      <w:r w:rsidRPr="00A25068">
        <w:rPr>
          <w:rFonts w:eastAsia="Arial"/>
          <w:b/>
          <w:bCs/>
          <w:spacing w:val="-1"/>
        </w:rPr>
        <w:t xml:space="preserve"> </w:t>
      </w:r>
      <w:r w:rsidRPr="00A25068">
        <w:rPr>
          <w:rFonts w:eastAsia="Arial"/>
          <w:b/>
          <w:bCs/>
        </w:rPr>
        <w:t>INFORME</w:t>
      </w:r>
      <w:r w:rsidRPr="00A25068">
        <w:rPr>
          <w:rFonts w:eastAsia="Arial"/>
          <w:b/>
          <w:bCs/>
          <w:spacing w:val="-1"/>
        </w:rPr>
        <w:t xml:space="preserve"> </w:t>
      </w:r>
      <w:r w:rsidRPr="00A25068">
        <w:rPr>
          <w:rFonts w:eastAsia="Arial"/>
          <w:b/>
          <w:bCs/>
        </w:rPr>
        <w:t>DE VERIFICACIÓN</w:t>
      </w:r>
      <w:r w:rsidRPr="00A25068">
        <w:rPr>
          <w:rFonts w:eastAsia="Arial"/>
          <w:b/>
          <w:bCs/>
          <w:spacing w:val="-1"/>
        </w:rPr>
        <w:t xml:space="preserve"> </w:t>
      </w:r>
      <w:r w:rsidRPr="00A25068">
        <w:rPr>
          <w:rFonts w:eastAsia="Arial"/>
          <w:b/>
          <w:bCs/>
        </w:rPr>
        <w:t>Y EVALUACIÓN.</w:t>
      </w:r>
    </w:p>
    <w:p w14:paraId="71BB1E41" w14:textId="77777777" w:rsidR="00445F97" w:rsidRPr="00A25068" w:rsidRDefault="00445F97" w:rsidP="00164BC7">
      <w:pPr>
        <w:widowControl w:val="0"/>
        <w:autoSpaceDE w:val="0"/>
        <w:autoSpaceDN w:val="0"/>
        <w:spacing w:after="0" w:line="240" w:lineRule="auto"/>
        <w:jc w:val="both"/>
        <w:rPr>
          <w:rFonts w:eastAsia="Arial MT"/>
          <w:b/>
        </w:rPr>
      </w:pPr>
    </w:p>
    <w:p w14:paraId="32848B2B" w14:textId="77777777" w:rsidR="00445F97" w:rsidRPr="00A25068" w:rsidRDefault="00445F97" w:rsidP="00164BC7">
      <w:pPr>
        <w:spacing w:after="0" w:line="240" w:lineRule="auto"/>
        <w:jc w:val="both"/>
        <w:rPr>
          <w:rFonts w:eastAsia="Calibri"/>
          <w:b/>
        </w:rPr>
      </w:pPr>
      <w:r w:rsidRPr="00A25068">
        <w:rPr>
          <w:rFonts w:eastAsia="Calibri"/>
        </w:rPr>
        <w:t xml:space="preserve">Los informes de evaluación serán publicados en </w:t>
      </w:r>
      <w:r w:rsidRPr="00A25068">
        <w:rPr>
          <w:rFonts w:eastAsia="Calibri"/>
          <w:b/>
        </w:rPr>
        <w:t xml:space="preserve">el Sistema Electrónico de Contratación Pública – </w:t>
      </w:r>
      <w:proofErr w:type="spellStart"/>
      <w:r w:rsidRPr="00A25068">
        <w:rPr>
          <w:rFonts w:eastAsia="Calibri"/>
          <w:b/>
        </w:rPr>
        <w:t>SECOP</w:t>
      </w:r>
      <w:proofErr w:type="spellEnd"/>
      <w:r w:rsidRPr="00A25068">
        <w:rPr>
          <w:rFonts w:eastAsia="Calibri"/>
          <w:b/>
        </w:rPr>
        <w:t xml:space="preserve"> II, </w:t>
      </w:r>
      <w:r w:rsidRPr="00A25068">
        <w:rPr>
          <w:rFonts w:eastAsia="Calibri"/>
        </w:rPr>
        <w:t>por el</w:t>
      </w:r>
      <w:r w:rsidRPr="00A25068">
        <w:rPr>
          <w:rFonts w:eastAsia="Calibri"/>
          <w:spacing w:val="1"/>
        </w:rPr>
        <w:t xml:space="preserve"> </w:t>
      </w:r>
      <w:r w:rsidRPr="00A25068">
        <w:rPr>
          <w:rFonts w:eastAsia="Calibri"/>
        </w:rPr>
        <w:t>término establecido en el Decreto 1080 de 2015 y conforme a la Sección 2. “CONFIGURACIÓN” - CRONOGRAMA DEL</w:t>
      </w:r>
      <w:r w:rsidRPr="00A25068">
        <w:rPr>
          <w:rFonts w:eastAsia="Calibri"/>
          <w:spacing w:val="1"/>
        </w:rPr>
        <w:t xml:space="preserve"> </w:t>
      </w:r>
      <w:r w:rsidRPr="00A25068">
        <w:rPr>
          <w:rFonts w:eastAsia="Calibri"/>
        </w:rPr>
        <w:t>PROCESO</w:t>
      </w:r>
      <w:r w:rsidRPr="00A25068">
        <w:rPr>
          <w:rFonts w:eastAsia="Calibri"/>
          <w:i/>
        </w:rPr>
        <w:t xml:space="preserve">: </w:t>
      </w:r>
      <w:r w:rsidRPr="00A25068">
        <w:rPr>
          <w:rFonts w:eastAsia="Calibri"/>
        </w:rPr>
        <w:t>“</w:t>
      </w:r>
      <w:r w:rsidRPr="00A25068">
        <w:rPr>
          <w:rFonts w:eastAsia="Calibri"/>
          <w:b/>
          <w:i/>
          <w:u w:val="single"/>
        </w:rPr>
        <w:t>Presentación</w:t>
      </w:r>
      <w:r w:rsidRPr="00A25068">
        <w:rPr>
          <w:rFonts w:eastAsia="Calibri"/>
          <w:b/>
          <w:i/>
          <w:spacing w:val="1"/>
          <w:u w:val="single"/>
        </w:rPr>
        <w:t xml:space="preserve"> </w:t>
      </w:r>
      <w:r w:rsidRPr="00A25068">
        <w:rPr>
          <w:rFonts w:eastAsia="Calibri"/>
          <w:b/>
          <w:i/>
          <w:u w:val="single"/>
        </w:rPr>
        <w:t>de</w:t>
      </w:r>
      <w:r w:rsidRPr="00A25068">
        <w:rPr>
          <w:rFonts w:eastAsia="Calibri"/>
          <w:b/>
          <w:i/>
          <w:spacing w:val="1"/>
          <w:u w:val="single"/>
        </w:rPr>
        <w:t xml:space="preserve"> </w:t>
      </w:r>
      <w:r w:rsidRPr="00A25068">
        <w:rPr>
          <w:rFonts w:eastAsia="Calibri"/>
          <w:b/>
          <w:i/>
          <w:u w:val="single"/>
        </w:rPr>
        <w:t>observaciones</w:t>
      </w:r>
      <w:r w:rsidRPr="00A25068">
        <w:rPr>
          <w:rFonts w:eastAsia="Calibri"/>
          <w:b/>
          <w:i/>
          <w:spacing w:val="1"/>
          <w:u w:val="single"/>
        </w:rPr>
        <w:t xml:space="preserve"> </w:t>
      </w:r>
      <w:r w:rsidRPr="00A25068">
        <w:rPr>
          <w:rFonts w:eastAsia="Calibri"/>
          <w:b/>
          <w:i/>
          <w:u w:val="single"/>
        </w:rPr>
        <w:t>al</w:t>
      </w:r>
      <w:r w:rsidRPr="00A25068">
        <w:rPr>
          <w:rFonts w:eastAsia="Calibri"/>
          <w:b/>
          <w:i/>
          <w:spacing w:val="1"/>
          <w:u w:val="single"/>
        </w:rPr>
        <w:t xml:space="preserve"> </w:t>
      </w:r>
      <w:r w:rsidRPr="00A25068">
        <w:rPr>
          <w:rFonts w:eastAsia="Calibri"/>
          <w:b/>
          <w:i/>
          <w:u w:val="single"/>
        </w:rPr>
        <w:t>informe</w:t>
      </w:r>
      <w:r w:rsidRPr="00A25068">
        <w:rPr>
          <w:rFonts w:eastAsia="Calibri"/>
          <w:b/>
          <w:i/>
          <w:spacing w:val="1"/>
          <w:u w:val="single"/>
        </w:rPr>
        <w:t xml:space="preserve"> </w:t>
      </w:r>
      <w:r w:rsidRPr="00A25068">
        <w:rPr>
          <w:rFonts w:eastAsia="Calibri"/>
          <w:b/>
          <w:i/>
          <w:u w:val="single"/>
        </w:rPr>
        <w:t>de</w:t>
      </w:r>
      <w:r w:rsidRPr="00A25068">
        <w:rPr>
          <w:rFonts w:eastAsia="Calibri"/>
          <w:b/>
          <w:i/>
          <w:spacing w:val="1"/>
          <w:u w:val="single"/>
        </w:rPr>
        <w:t xml:space="preserve"> </w:t>
      </w:r>
      <w:r w:rsidRPr="00A25068">
        <w:rPr>
          <w:rFonts w:eastAsia="Calibri"/>
          <w:b/>
          <w:i/>
          <w:u w:val="single"/>
        </w:rPr>
        <w:t>verificación</w:t>
      </w:r>
      <w:r w:rsidRPr="00A25068">
        <w:rPr>
          <w:rFonts w:eastAsia="Calibri"/>
          <w:b/>
          <w:i/>
          <w:spacing w:val="1"/>
          <w:u w:val="single"/>
        </w:rPr>
        <w:t xml:space="preserve"> </w:t>
      </w:r>
      <w:r w:rsidRPr="00A25068">
        <w:rPr>
          <w:rFonts w:eastAsia="Calibri"/>
          <w:b/>
          <w:i/>
          <w:u w:val="single"/>
        </w:rPr>
        <w:t>o</w:t>
      </w:r>
      <w:r w:rsidRPr="00A25068">
        <w:rPr>
          <w:rFonts w:eastAsia="Calibri"/>
          <w:b/>
          <w:i/>
          <w:spacing w:val="1"/>
          <w:u w:val="single"/>
        </w:rPr>
        <w:t xml:space="preserve"> </w:t>
      </w:r>
      <w:r w:rsidRPr="00A25068">
        <w:rPr>
          <w:rFonts w:eastAsia="Calibri"/>
          <w:b/>
          <w:i/>
          <w:u w:val="single"/>
        </w:rPr>
        <w:t>evaluación</w:t>
      </w:r>
      <w:r w:rsidRPr="00A25068">
        <w:rPr>
          <w:rFonts w:eastAsia="Calibri"/>
        </w:rPr>
        <w:t>”, de</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Plataforma</w:t>
      </w:r>
      <w:r w:rsidRPr="00A25068">
        <w:rPr>
          <w:rFonts w:eastAsia="Calibri"/>
          <w:spacing w:val="1"/>
        </w:rPr>
        <w:t xml:space="preserve"> </w:t>
      </w:r>
      <w:r w:rsidRPr="00A25068">
        <w:rPr>
          <w:rFonts w:eastAsia="Calibri"/>
        </w:rPr>
        <w:t>Sistema</w:t>
      </w:r>
      <w:r w:rsidRPr="00A25068">
        <w:rPr>
          <w:rFonts w:eastAsia="Calibri"/>
          <w:spacing w:val="1"/>
        </w:rPr>
        <w:t xml:space="preserve"> </w:t>
      </w:r>
      <w:r w:rsidRPr="00A25068">
        <w:rPr>
          <w:rFonts w:eastAsia="Calibri"/>
        </w:rPr>
        <w:t xml:space="preserve">Electrónico de Contratación Pública – </w:t>
      </w:r>
      <w:proofErr w:type="spellStart"/>
      <w:r w:rsidRPr="00A25068">
        <w:rPr>
          <w:rFonts w:eastAsia="Calibri"/>
        </w:rPr>
        <w:t>SECOP</w:t>
      </w:r>
      <w:proofErr w:type="spellEnd"/>
      <w:r w:rsidRPr="00A25068">
        <w:rPr>
          <w:rFonts w:eastAsia="Calibri"/>
        </w:rPr>
        <w:t xml:space="preserve"> II, durante este término, podrán subsanar la ausencia de requisitos o la falta</w:t>
      </w:r>
      <w:r w:rsidRPr="00A25068">
        <w:rPr>
          <w:rFonts w:eastAsia="Calibri"/>
          <w:spacing w:val="1"/>
        </w:rPr>
        <w:t xml:space="preserve"> </w:t>
      </w:r>
      <w:r w:rsidRPr="00A25068">
        <w:rPr>
          <w:rFonts w:eastAsia="Calibri"/>
        </w:rPr>
        <w:t>de documentos</w:t>
      </w:r>
      <w:r w:rsidRPr="00A25068">
        <w:rPr>
          <w:rFonts w:eastAsia="Calibri"/>
          <w:spacing w:val="-2"/>
        </w:rPr>
        <w:t xml:space="preserve"> </w:t>
      </w:r>
      <w:r w:rsidRPr="00A25068">
        <w:rPr>
          <w:rFonts w:eastAsia="Calibri"/>
        </w:rPr>
        <w:t>habilitantes</w:t>
      </w:r>
      <w:r w:rsidRPr="00A25068">
        <w:rPr>
          <w:rFonts w:eastAsia="Calibri"/>
          <w:b/>
        </w:rPr>
        <w:t>,</w:t>
      </w:r>
      <w:r w:rsidRPr="00A25068">
        <w:rPr>
          <w:rFonts w:eastAsia="Calibri"/>
          <w:b/>
          <w:spacing w:val="-3"/>
        </w:rPr>
        <w:t xml:space="preserve"> </w:t>
      </w:r>
      <w:r w:rsidRPr="00A25068">
        <w:rPr>
          <w:rFonts w:eastAsia="Calibri"/>
          <w:b/>
        </w:rPr>
        <w:t>so</w:t>
      </w:r>
      <w:r w:rsidRPr="00A25068">
        <w:rPr>
          <w:rFonts w:eastAsia="Calibri"/>
          <w:b/>
          <w:spacing w:val="-1"/>
        </w:rPr>
        <w:t xml:space="preserve"> </w:t>
      </w:r>
      <w:r w:rsidRPr="00A25068">
        <w:rPr>
          <w:rFonts w:eastAsia="Calibri"/>
          <w:b/>
        </w:rPr>
        <w:t>pena</w:t>
      </w:r>
      <w:r w:rsidRPr="00A25068">
        <w:rPr>
          <w:rFonts w:eastAsia="Calibri"/>
          <w:b/>
          <w:spacing w:val="-2"/>
        </w:rPr>
        <w:t xml:space="preserve"> </w:t>
      </w:r>
      <w:r w:rsidRPr="00A25068">
        <w:rPr>
          <w:rFonts w:eastAsia="Calibri"/>
          <w:b/>
        </w:rPr>
        <w:t>de rechazo</w:t>
      </w:r>
      <w:r w:rsidRPr="00A25068">
        <w:rPr>
          <w:rFonts w:eastAsia="Calibri"/>
          <w:b/>
          <w:spacing w:val="-2"/>
        </w:rPr>
        <w:t xml:space="preserve"> </w:t>
      </w:r>
      <w:r w:rsidRPr="00A25068">
        <w:rPr>
          <w:rFonts w:eastAsia="Calibri"/>
          <w:b/>
        </w:rPr>
        <w:t>de</w:t>
      </w:r>
      <w:r w:rsidRPr="00A25068">
        <w:rPr>
          <w:rFonts w:eastAsia="Calibri"/>
          <w:b/>
          <w:spacing w:val="-5"/>
        </w:rPr>
        <w:t xml:space="preserve"> </w:t>
      </w:r>
      <w:r w:rsidRPr="00A25068">
        <w:rPr>
          <w:rFonts w:eastAsia="Calibri"/>
          <w:b/>
        </w:rPr>
        <w:t>la</w:t>
      </w:r>
      <w:r w:rsidRPr="00A25068">
        <w:rPr>
          <w:rFonts w:eastAsia="Calibri"/>
          <w:b/>
          <w:spacing w:val="-3"/>
        </w:rPr>
        <w:t xml:space="preserve"> </w:t>
      </w:r>
      <w:r w:rsidRPr="00A25068">
        <w:rPr>
          <w:rFonts w:eastAsia="Calibri"/>
          <w:b/>
        </w:rPr>
        <w:t>propuesta,</w:t>
      </w:r>
      <w:r w:rsidRPr="00A25068">
        <w:rPr>
          <w:rFonts w:eastAsia="Calibri"/>
          <w:b/>
          <w:spacing w:val="-5"/>
        </w:rPr>
        <w:t xml:space="preserve"> </w:t>
      </w:r>
      <w:r w:rsidRPr="00A25068">
        <w:rPr>
          <w:rFonts w:eastAsia="Calibri"/>
          <w:b/>
        </w:rPr>
        <w:t>conforme lo</w:t>
      </w:r>
      <w:r w:rsidRPr="00A25068">
        <w:rPr>
          <w:rFonts w:eastAsia="Calibri"/>
          <w:b/>
          <w:spacing w:val="-3"/>
        </w:rPr>
        <w:t xml:space="preserve"> </w:t>
      </w:r>
      <w:r w:rsidRPr="00A25068">
        <w:rPr>
          <w:rFonts w:eastAsia="Calibri"/>
          <w:b/>
        </w:rPr>
        <w:t>señala</w:t>
      </w:r>
      <w:r w:rsidRPr="00A25068">
        <w:rPr>
          <w:rFonts w:eastAsia="Calibri"/>
          <w:b/>
          <w:spacing w:val="-1"/>
        </w:rPr>
        <w:t xml:space="preserve"> </w:t>
      </w:r>
      <w:r w:rsidRPr="00A25068">
        <w:rPr>
          <w:rFonts w:eastAsia="Calibri"/>
          <w:b/>
        </w:rPr>
        <w:t>la Ley</w:t>
      </w:r>
      <w:r w:rsidRPr="00A25068">
        <w:rPr>
          <w:rFonts w:eastAsia="Calibri"/>
          <w:b/>
          <w:spacing w:val="-3"/>
        </w:rPr>
        <w:t xml:space="preserve"> </w:t>
      </w:r>
      <w:r w:rsidRPr="00A25068">
        <w:rPr>
          <w:rFonts w:eastAsia="Calibri"/>
          <w:b/>
        </w:rPr>
        <w:t>1882</w:t>
      </w:r>
      <w:r w:rsidRPr="00A25068">
        <w:rPr>
          <w:rFonts w:eastAsia="Calibri"/>
          <w:b/>
          <w:spacing w:val="-2"/>
        </w:rPr>
        <w:t xml:space="preserve"> </w:t>
      </w:r>
      <w:r w:rsidRPr="00A25068">
        <w:rPr>
          <w:rFonts w:eastAsia="Calibri"/>
          <w:b/>
        </w:rPr>
        <w:t>de</w:t>
      </w:r>
      <w:r w:rsidRPr="00A25068">
        <w:rPr>
          <w:rFonts w:eastAsia="Calibri"/>
          <w:b/>
          <w:spacing w:val="-3"/>
        </w:rPr>
        <w:t xml:space="preserve"> </w:t>
      </w:r>
      <w:r w:rsidRPr="00A25068">
        <w:rPr>
          <w:rFonts w:eastAsia="Calibri"/>
          <w:b/>
        </w:rPr>
        <w:t>2018.</w:t>
      </w:r>
    </w:p>
    <w:p w14:paraId="5A27A493" w14:textId="77777777" w:rsidR="003F3F93" w:rsidRDefault="003F3F93" w:rsidP="00164BC7">
      <w:pPr>
        <w:widowControl w:val="0"/>
        <w:autoSpaceDE w:val="0"/>
        <w:autoSpaceDN w:val="0"/>
        <w:spacing w:after="0" w:line="240" w:lineRule="auto"/>
        <w:jc w:val="both"/>
        <w:rPr>
          <w:rFonts w:eastAsia="Arial MT"/>
        </w:rPr>
      </w:pPr>
    </w:p>
    <w:p w14:paraId="21DBB0B0" w14:textId="28CCF6DF"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4"/>
        </w:rPr>
        <w:t xml:space="preserve"> </w:t>
      </w:r>
      <w:r w:rsidRPr="00A25068">
        <w:rPr>
          <w:rFonts w:eastAsia="Arial MT"/>
        </w:rPr>
        <w:t>ejercicio</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esta</w:t>
      </w:r>
      <w:r w:rsidRPr="00A25068">
        <w:rPr>
          <w:rFonts w:eastAsia="Arial MT"/>
          <w:spacing w:val="-6"/>
        </w:rPr>
        <w:t xml:space="preserve"> </w:t>
      </w:r>
      <w:r w:rsidRPr="00A25068">
        <w:rPr>
          <w:rFonts w:eastAsia="Arial MT"/>
        </w:rPr>
        <w:t>facultad,</w:t>
      </w:r>
      <w:r w:rsidRPr="00A25068">
        <w:rPr>
          <w:rFonts w:eastAsia="Arial MT"/>
          <w:spacing w:val="-8"/>
        </w:rPr>
        <w:t xml:space="preserve"> </w:t>
      </w:r>
      <w:r w:rsidRPr="00A25068">
        <w:rPr>
          <w:rFonts w:eastAsia="Arial MT"/>
        </w:rPr>
        <w:t>los</w:t>
      </w:r>
      <w:r w:rsidRPr="00A25068">
        <w:rPr>
          <w:rFonts w:eastAsia="Arial MT"/>
          <w:spacing w:val="-4"/>
        </w:rPr>
        <w:t xml:space="preserve"> </w:t>
      </w:r>
      <w:r w:rsidRPr="00A25068">
        <w:rPr>
          <w:rFonts w:eastAsia="Arial MT"/>
        </w:rPr>
        <w:t>proponentes</w:t>
      </w:r>
      <w:r w:rsidRPr="00A25068">
        <w:rPr>
          <w:rFonts w:eastAsia="Arial MT"/>
          <w:spacing w:val="3"/>
        </w:rPr>
        <w:t xml:space="preserve"> </w:t>
      </w:r>
      <w:r w:rsidRPr="00A25068">
        <w:rPr>
          <w:rFonts w:eastAsia="Arial MT"/>
          <w:b/>
        </w:rPr>
        <w:t>no</w:t>
      </w:r>
      <w:r w:rsidRPr="00A25068">
        <w:rPr>
          <w:rFonts w:eastAsia="Arial MT"/>
          <w:b/>
          <w:spacing w:val="-6"/>
        </w:rPr>
        <w:t xml:space="preserve"> </w:t>
      </w:r>
      <w:r w:rsidRPr="00A25068">
        <w:rPr>
          <w:rFonts w:eastAsia="Arial MT"/>
        </w:rPr>
        <w:t>podrán</w:t>
      </w:r>
      <w:r w:rsidRPr="00A25068">
        <w:rPr>
          <w:rFonts w:eastAsia="Arial MT"/>
          <w:spacing w:val="-8"/>
        </w:rPr>
        <w:t xml:space="preserve"> </w:t>
      </w:r>
      <w:r w:rsidRPr="00A25068">
        <w:rPr>
          <w:rFonts w:eastAsia="Arial MT"/>
        </w:rPr>
        <w:t>completar,</w:t>
      </w:r>
      <w:r w:rsidRPr="00A25068">
        <w:rPr>
          <w:rFonts w:eastAsia="Arial MT"/>
          <w:spacing w:val="-6"/>
        </w:rPr>
        <w:t xml:space="preserve"> </w:t>
      </w:r>
      <w:r w:rsidRPr="00A25068">
        <w:rPr>
          <w:rFonts w:eastAsia="Arial MT"/>
        </w:rPr>
        <w:t>adicionar,</w:t>
      </w:r>
      <w:r w:rsidRPr="00A25068">
        <w:rPr>
          <w:rFonts w:eastAsia="Arial MT"/>
          <w:spacing w:val="-6"/>
        </w:rPr>
        <w:t xml:space="preserve"> </w:t>
      </w:r>
      <w:r w:rsidRPr="00A25068">
        <w:rPr>
          <w:rFonts w:eastAsia="Arial MT"/>
        </w:rPr>
        <w:t>modificar</w:t>
      </w:r>
      <w:r w:rsidRPr="00A25068">
        <w:rPr>
          <w:rFonts w:eastAsia="Arial MT"/>
          <w:spacing w:val="-4"/>
        </w:rPr>
        <w:t xml:space="preserve"> </w:t>
      </w:r>
      <w:r w:rsidRPr="00A25068">
        <w:rPr>
          <w:rFonts w:eastAsia="Arial MT"/>
        </w:rPr>
        <w:t>o</w:t>
      </w:r>
      <w:r w:rsidRPr="00A25068">
        <w:rPr>
          <w:rFonts w:eastAsia="Arial MT"/>
          <w:spacing w:val="-9"/>
        </w:rPr>
        <w:t xml:space="preserve"> </w:t>
      </w:r>
      <w:r w:rsidRPr="00A25068">
        <w:rPr>
          <w:rFonts w:eastAsia="Arial MT"/>
        </w:rPr>
        <w:t>mejorar</w:t>
      </w:r>
      <w:r w:rsidRPr="00A25068">
        <w:rPr>
          <w:rFonts w:eastAsia="Arial MT"/>
          <w:spacing w:val="-6"/>
        </w:rPr>
        <w:t xml:space="preserve"> </w:t>
      </w:r>
      <w:r w:rsidRPr="00A25068">
        <w:rPr>
          <w:rFonts w:eastAsia="Arial MT"/>
        </w:rPr>
        <w:t>sus</w:t>
      </w:r>
      <w:r w:rsidRPr="00A25068">
        <w:rPr>
          <w:rFonts w:eastAsia="Arial MT"/>
          <w:spacing w:val="-5"/>
        </w:rPr>
        <w:t xml:space="preserve"> </w:t>
      </w:r>
      <w:r w:rsidRPr="00A25068">
        <w:rPr>
          <w:rFonts w:eastAsia="Arial MT"/>
        </w:rPr>
        <w:t>propuestas.</w:t>
      </w:r>
    </w:p>
    <w:p w14:paraId="04160F08" w14:textId="77777777" w:rsidR="00445F97" w:rsidRPr="00A25068" w:rsidRDefault="00445F97" w:rsidP="00164BC7">
      <w:pPr>
        <w:widowControl w:val="0"/>
        <w:autoSpaceDE w:val="0"/>
        <w:autoSpaceDN w:val="0"/>
        <w:spacing w:after="0" w:line="240" w:lineRule="auto"/>
        <w:jc w:val="both"/>
        <w:rPr>
          <w:rFonts w:eastAsia="Arial MT"/>
        </w:rPr>
      </w:pPr>
    </w:p>
    <w:p w14:paraId="2E5A9A28" w14:textId="77777777" w:rsidR="00445F97" w:rsidRDefault="00445F97" w:rsidP="00791E61">
      <w:pPr>
        <w:widowControl w:val="0"/>
        <w:numPr>
          <w:ilvl w:val="1"/>
          <w:numId w:val="40"/>
        </w:numPr>
        <w:autoSpaceDE w:val="0"/>
        <w:autoSpaceDN w:val="0"/>
        <w:spacing w:after="0" w:line="240" w:lineRule="auto"/>
        <w:ind w:left="351"/>
        <w:jc w:val="both"/>
        <w:outlineLvl w:val="0"/>
        <w:rPr>
          <w:rFonts w:eastAsia="Arial"/>
          <w:b/>
          <w:bCs/>
        </w:rPr>
      </w:pPr>
      <w:r w:rsidRPr="00A25068">
        <w:rPr>
          <w:rFonts w:eastAsia="Arial"/>
          <w:b/>
          <w:bCs/>
        </w:rPr>
        <w:t>CAUSALES</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RECHAZO</w:t>
      </w:r>
      <w:r w:rsidRPr="00A25068">
        <w:rPr>
          <w:rFonts w:eastAsia="Arial"/>
          <w:b/>
          <w:bCs/>
          <w:spacing w:val="-1"/>
        </w:rPr>
        <w:t xml:space="preserve"> </w:t>
      </w:r>
      <w:r w:rsidRPr="00A25068">
        <w:rPr>
          <w:rFonts w:eastAsia="Arial"/>
          <w:b/>
          <w:bCs/>
        </w:rPr>
        <w:t>O</w:t>
      </w:r>
      <w:r w:rsidRPr="00A25068">
        <w:rPr>
          <w:rFonts w:eastAsia="Arial"/>
          <w:b/>
          <w:bCs/>
          <w:spacing w:val="-2"/>
        </w:rPr>
        <w:t xml:space="preserve"> </w:t>
      </w:r>
      <w:r w:rsidRPr="00A25068">
        <w:rPr>
          <w:rFonts w:eastAsia="Arial"/>
          <w:b/>
          <w:bCs/>
        </w:rPr>
        <w:t>DECLARATORIA</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DESIERTO</w:t>
      </w:r>
      <w:r w:rsidRPr="00A25068">
        <w:rPr>
          <w:rFonts w:eastAsia="Arial"/>
          <w:b/>
          <w:bCs/>
          <w:spacing w:val="-4"/>
        </w:rPr>
        <w:t xml:space="preserve"> </w:t>
      </w:r>
      <w:r w:rsidRPr="00A25068">
        <w:rPr>
          <w:rFonts w:eastAsia="Arial"/>
          <w:b/>
          <w:bCs/>
        </w:rPr>
        <w:t>DEL</w:t>
      </w:r>
      <w:r w:rsidRPr="00A25068">
        <w:rPr>
          <w:rFonts w:eastAsia="Arial"/>
          <w:b/>
          <w:bCs/>
          <w:spacing w:val="-1"/>
        </w:rPr>
        <w:t xml:space="preserve"> </w:t>
      </w:r>
      <w:r w:rsidRPr="00A25068">
        <w:rPr>
          <w:rFonts w:eastAsia="Arial"/>
          <w:b/>
          <w:bCs/>
        </w:rPr>
        <w:t>PROCESO</w:t>
      </w:r>
    </w:p>
    <w:p w14:paraId="1BAC3D9D" w14:textId="77777777" w:rsidR="008550F2" w:rsidRPr="00A25068" w:rsidRDefault="008550F2" w:rsidP="008550F2">
      <w:pPr>
        <w:widowControl w:val="0"/>
        <w:autoSpaceDE w:val="0"/>
        <w:autoSpaceDN w:val="0"/>
        <w:spacing w:after="0" w:line="240" w:lineRule="auto"/>
        <w:ind w:left="351"/>
        <w:jc w:val="both"/>
        <w:outlineLvl w:val="0"/>
        <w:rPr>
          <w:rFonts w:eastAsia="Arial"/>
          <w:b/>
          <w:bCs/>
        </w:rPr>
      </w:pPr>
    </w:p>
    <w:p w14:paraId="64D8AC19" w14:textId="77777777" w:rsidR="00445F97" w:rsidRPr="00A25068" w:rsidRDefault="00445F97" w:rsidP="00164BC7">
      <w:pPr>
        <w:widowControl w:val="0"/>
        <w:autoSpaceDE w:val="0"/>
        <w:autoSpaceDN w:val="0"/>
        <w:spacing w:after="0" w:line="240" w:lineRule="auto"/>
        <w:jc w:val="both"/>
        <w:rPr>
          <w:rFonts w:eastAsia="Arial MT"/>
          <w:b/>
        </w:rPr>
      </w:pPr>
    </w:p>
    <w:p w14:paraId="674F246E" w14:textId="77777777" w:rsidR="00445F97" w:rsidRPr="00A25068" w:rsidRDefault="00445F97" w:rsidP="00791E61">
      <w:pPr>
        <w:widowControl w:val="0"/>
        <w:numPr>
          <w:ilvl w:val="2"/>
          <w:numId w:val="40"/>
        </w:numPr>
        <w:tabs>
          <w:tab w:val="left" w:pos="1843"/>
        </w:tabs>
        <w:autoSpaceDE w:val="0"/>
        <w:autoSpaceDN w:val="0"/>
        <w:spacing w:after="0" w:line="240" w:lineRule="auto"/>
        <w:ind w:left="567" w:hanging="567"/>
        <w:jc w:val="both"/>
        <w:rPr>
          <w:rFonts w:eastAsia="Arial MT"/>
          <w:b/>
        </w:rPr>
      </w:pPr>
      <w:r w:rsidRPr="00A25068">
        <w:rPr>
          <w:rFonts w:eastAsia="Arial MT"/>
          <w:b/>
        </w:rPr>
        <w:t>CAUSALES</w:t>
      </w:r>
      <w:r w:rsidRPr="00A25068">
        <w:rPr>
          <w:rFonts w:eastAsia="Arial MT"/>
          <w:b/>
          <w:spacing w:val="-4"/>
        </w:rPr>
        <w:t xml:space="preserve"> </w:t>
      </w:r>
      <w:r w:rsidRPr="00A25068">
        <w:rPr>
          <w:rFonts w:eastAsia="Arial MT"/>
          <w:b/>
        </w:rPr>
        <w:t>DE</w:t>
      </w:r>
      <w:r w:rsidRPr="00A25068">
        <w:rPr>
          <w:rFonts w:eastAsia="Arial MT"/>
          <w:b/>
          <w:spacing w:val="-2"/>
        </w:rPr>
        <w:t xml:space="preserve"> </w:t>
      </w:r>
      <w:r w:rsidRPr="00A25068">
        <w:rPr>
          <w:rFonts w:eastAsia="Arial MT"/>
          <w:b/>
        </w:rPr>
        <w:t>RECHAZO</w:t>
      </w:r>
    </w:p>
    <w:p w14:paraId="623578A2" w14:textId="77777777" w:rsidR="00445F97" w:rsidRPr="00A25068" w:rsidRDefault="00445F97" w:rsidP="00164BC7">
      <w:pPr>
        <w:widowControl w:val="0"/>
        <w:autoSpaceDE w:val="0"/>
        <w:autoSpaceDN w:val="0"/>
        <w:spacing w:after="0" w:line="240" w:lineRule="auto"/>
        <w:jc w:val="both"/>
        <w:rPr>
          <w:rFonts w:eastAsia="Arial MT"/>
          <w:b/>
        </w:rPr>
      </w:pPr>
    </w:p>
    <w:p w14:paraId="3861D58A" w14:textId="3AC8C6FA" w:rsidR="00445F97" w:rsidRDefault="00445F97" w:rsidP="00164BC7">
      <w:pPr>
        <w:widowControl w:val="0"/>
        <w:autoSpaceDE w:val="0"/>
        <w:autoSpaceDN w:val="0"/>
        <w:spacing w:after="0" w:line="240" w:lineRule="auto"/>
        <w:jc w:val="both"/>
        <w:rPr>
          <w:rFonts w:eastAsia="Arial MT"/>
        </w:rPr>
      </w:pPr>
      <w:r w:rsidRPr="00A25068">
        <w:rPr>
          <w:rFonts w:eastAsia="Arial MT"/>
        </w:rPr>
        <w:t>De conformidad con el artículo 5 de la ley 1150 de 2007, El INSTITUTO rechazará la oferta y no la tendrá en cuenta para</w:t>
      </w:r>
      <w:r w:rsidRPr="00A25068">
        <w:rPr>
          <w:rFonts w:eastAsia="Arial MT"/>
          <w:spacing w:val="1"/>
        </w:rPr>
        <w:t xml:space="preserve"> </w:t>
      </w:r>
      <w:r w:rsidRPr="00A25068">
        <w:rPr>
          <w:rFonts w:eastAsia="Arial MT"/>
        </w:rPr>
        <w:t>evaluación</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los</w:t>
      </w:r>
      <w:r w:rsidRPr="00A25068">
        <w:rPr>
          <w:rFonts w:eastAsia="Arial MT"/>
          <w:spacing w:val="-4"/>
        </w:rPr>
        <w:t xml:space="preserve"> </w:t>
      </w:r>
      <w:r w:rsidRPr="00A25068">
        <w:rPr>
          <w:rFonts w:eastAsia="Arial MT"/>
        </w:rPr>
        <w:t>siguientes</w:t>
      </w:r>
      <w:r w:rsidRPr="00A25068">
        <w:rPr>
          <w:rFonts w:eastAsia="Arial MT"/>
          <w:spacing w:val="2"/>
        </w:rPr>
        <w:t xml:space="preserve"> </w:t>
      </w:r>
      <w:r w:rsidRPr="00A25068">
        <w:rPr>
          <w:rFonts w:eastAsia="Arial MT"/>
        </w:rPr>
        <w:t>casos:</w:t>
      </w:r>
    </w:p>
    <w:p w14:paraId="438636B8" w14:textId="77777777" w:rsidR="00C21B22" w:rsidRPr="00A25068" w:rsidRDefault="00C21B22" w:rsidP="00164BC7">
      <w:pPr>
        <w:widowControl w:val="0"/>
        <w:autoSpaceDE w:val="0"/>
        <w:autoSpaceDN w:val="0"/>
        <w:spacing w:after="0" w:line="240" w:lineRule="auto"/>
        <w:jc w:val="both"/>
        <w:rPr>
          <w:rFonts w:eastAsia="Arial MT"/>
        </w:rPr>
      </w:pPr>
    </w:p>
    <w:p w14:paraId="58DD7CC0"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la Oferta se presente extemporáneamente o no se presente por el medio establecido en la Invitación Pública,</w:t>
      </w:r>
      <w:r w:rsidRPr="00A25068">
        <w:rPr>
          <w:rFonts w:eastAsia="Arial MT"/>
          <w:spacing w:val="1"/>
        </w:rPr>
        <w:t xml:space="preserve"> </w:t>
      </w:r>
      <w:r w:rsidRPr="00A25068">
        <w:rPr>
          <w:rFonts w:eastAsia="Arial MT"/>
        </w:rPr>
        <w:t xml:space="preserve">esto es ÚNICAMENTE a través de la plataforma transaccional del </w:t>
      </w:r>
      <w:r w:rsidRPr="00A25068">
        <w:rPr>
          <w:rFonts w:eastAsia="Arial MT"/>
          <w:b/>
        </w:rPr>
        <w:t xml:space="preserve">Sistema Electrónico de Contratación Pública </w:t>
      </w:r>
      <w:r w:rsidRPr="00A25068">
        <w:rPr>
          <w:rFonts w:eastAsia="Arial MT"/>
        </w:rPr>
        <w:t>-</w:t>
      </w:r>
      <w:r w:rsidRPr="00A25068">
        <w:rPr>
          <w:rFonts w:eastAsia="Arial MT"/>
          <w:spacing w:val="1"/>
        </w:rPr>
        <w:t xml:space="preserve"> </w:t>
      </w:r>
      <w:proofErr w:type="spellStart"/>
      <w:r w:rsidRPr="00A25068">
        <w:rPr>
          <w:rFonts w:eastAsia="Arial MT"/>
        </w:rPr>
        <w:t>SECOP</w:t>
      </w:r>
      <w:proofErr w:type="spellEnd"/>
      <w:r w:rsidRPr="00A25068">
        <w:rPr>
          <w:rFonts w:eastAsia="Arial MT"/>
        </w:rPr>
        <w:t xml:space="preserve"> II, salvo situación de indisponibilidad de la Plataforma Transaccional </w:t>
      </w:r>
      <w:proofErr w:type="spellStart"/>
      <w:r w:rsidRPr="00A25068">
        <w:rPr>
          <w:rFonts w:eastAsia="Arial MT"/>
        </w:rPr>
        <w:t>SECOP</w:t>
      </w:r>
      <w:proofErr w:type="spellEnd"/>
      <w:r w:rsidRPr="00A25068">
        <w:rPr>
          <w:rFonts w:eastAsia="Arial MT"/>
        </w:rPr>
        <w:t xml:space="preserve"> II debidamente certificada por la</w:t>
      </w:r>
      <w:r w:rsidRPr="00A25068">
        <w:rPr>
          <w:rFonts w:eastAsia="Arial MT"/>
          <w:spacing w:val="1"/>
        </w:rPr>
        <w:t xml:space="preserve"> </w:t>
      </w:r>
      <w:r w:rsidRPr="00A25068">
        <w:rPr>
          <w:rFonts w:eastAsia="Arial MT"/>
        </w:rPr>
        <w:t xml:space="preserve">Agencia Nacional de Contratación Pública Colombia Compra Eficiente </w:t>
      </w:r>
      <w:proofErr w:type="spellStart"/>
      <w:r w:rsidRPr="00A25068">
        <w:rPr>
          <w:rFonts w:eastAsia="Arial MT"/>
        </w:rPr>
        <w:t>CCE</w:t>
      </w:r>
      <w:proofErr w:type="spellEnd"/>
      <w:r w:rsidRPr="00A25068">
        <w:rPr>
          <w:rFonts w:eastAsia="Arial MT"/>
        </w:rPr>
        <w:t>, de conformidad con el “Protocolo de</w:t>
      </w:r>
      <w:r w:rsidRPr="00A25068">
        <w:rPr>
          <w:rFonts w:eastAsia="Arial MT"/>
          <w:spacing w:val="1"/>
        </w:rPr>
        <w:t xml:space="preserve"> </w:t>
      </w:r>
      <w:r w:rsidRPr="00A25068">
        <w:rPr>
          <w:rFonts w:eastAsia="Arial MT"/>
        </w:rPr>
        <w:t>indisponibilidad</w:t>
      </w:r>
      <w:r w:rsidRPr="00A25068">
        <w:rPr>
          <w:rFonts w:eastAsia="Arial MT"/>
          <w:spacing w:val="-4"/>
        </w:rPr>
        <w:t xml:space="preserve"> </w:t>
      </w:r>
      <w:r w:rsidRPr="00A25068">
        <w:rPr>
          <w:rFonts w:eastAsia="Arial MT"/>
        </w:rPr>
        <w:t>del</w:t>
      </w:r>
      <w:r w:rsidRPr="00A25068">
        <w:rPr>
          <w:rFonts w:eastAsia="Arial MT"/>
          <w:spacing w:val="-2"/>
        </w:rPr>
        <w:t xml:space="preserve"> </w:t>
      </w:r>
      <w:proofErr w:type="spellStart"/>
      <w:r w:rsidRPr="00A25068">
        <w:rPr>
          <w:rFonts w:eastAsia="Arial MT"/>
        </w:rPr>
        <w:t>SECOP</w:t>
      </w:r>
      <w:proofErr w:type="spellEnd"/>
      <w:r w:rsidRPr="00A25068">
        <w:rPr>
          <w:rFonts w:eastAsia="Arial MT"/>
        </w:rPr>
        <w:t xml:space="preserve"> II.”</w:t>
      </w:r>
    </w:p>
    <w:p w14:paraId="4407BD1F"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 xml:space="preserve">Cuando frente a un evento de indisponibilidad de la Plataforma Transaccional </w:t>
      </w:r>
      <w:proofErr w:type="spellStart"/>
      <w:r w:rsidRPr="00A25068">
        <w:rPr>
          <w:rFonts w:eastAsia="Arial MT"/>
        </w:rPr>
        <w:t>SECOP</w:t>
      </w:r>
      <w:proofErr w:type="spellEnd"/>
      <w:r w:rsidRPr="00A25068">
        <w:rPr>
          <w:rFonts w:eastAsia="Arial MT"/>
        </w:rPr>
        <w:t xml:space="preserve"> II, NO sé de aplicación por parte</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interesado</w:t>
      </w:r>
      <w:r w:rsidRPr="00A25068">
        <w:rPr>
          <w:rFonts w:eastAsia="Arial MT"/>
          <w:spacing w:val="1"/>
        </w:rPr>
        <w:t xml:space="preserve"> </w:t>
      </w:r>
      <w:r w:rsidRPr="00A25068">
        <w:rPr>
          <w:rFonts w:eastAsia="Arial MT"/>
        </w:rPr>
        <w:t>y/o</w:t>
      </w:r>
      <w:r w:rsidRPr="00A25068">
        <w:rPr>
          <w:rFonts w:eastAsia="Arial MT"/>
          <w:spacing w:val="1"/>
        </w:rPr>
        <w:t xml:space="preserve"> </w:t>
      </w:r>
      <w:r w:rsidRPr="00A25068">
        <w:rPr>
          <w:rFonts w:eastAsia="Arial MT"/>
        </w:rPr>
        <w:t>proponente</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instrucciones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“Protocolo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indisponibilidad</w:t>
      </w:r>
      <w:r w:rsidRPr="00A25068">
        <w:rPr>
          <w:rFonts w:eastAsia="Arial MT"/>
          <w:spacing w:val="1"/>
        </w:rPr>
        <w:t xml:space="preserve"> </w:t>
      </w:r>
      <w:r w:rsidRPr="00A25068">
        <w:rPr>
          <w:rFonts w:eastAsia="Arial MT"/>
        </w:rPr>
        <w:t>del</w:t>
      </w:r>
      <w:r w:rsidRPr="00A25068">
        <w:rPr>
          <w:rFonts w:eastAsia="Arial MT"/>
          <w:spacing w:val="1"/>
        </w:rPr>
        <w:t xml:space="preserve"> </w:t>
      </w:r>
      <w:proofErr w:type="spellStart"/>
      <w:r w:rsidRPr="00A25068">
        <w:rPr>
          <w:rFonts w:eastAsia="Arial MT"/>
        </w:rPr>
        <w:t>SECOP</w:t>
      </w:r>
      <w:proofErr w:type="spellEnd"/>
      <w:r w:rsidRPr="00A25068">
        <w:rPr>
          <w:rFonts w:eastAsia="Arial MT"/>
          <w:spacing w:val="50"/>
        </w:rPr>
        <w:t xml:space="preserve"> </w:t>
      </w:r>
      <w:r w:rsidRPr="00A25068">
        <w:rPr>
          <w:rFonts w:eastAsia="Arial MT"/>
        </w:rPr>
        <w:t>II”,</w:t>
      </w:r>
      <w:r w:rsidRPr="00A25068">
        <w:rPr>
          <w:rFonts w:eastAsia="Arial MT"/>
          <w:spacing w:val="50"/>
        </w:rPr>
        <w:t xml:space="preserve"> </w:t>
      </w:r>
      <w:r w:rsidRPr="00A25068">
        <w:rPr>
          <w:rFonts w:eastAsia="Arial MT"/>
        </w:rPr>
        <w:t>documento</w:t>
      </w:r>
      <w:r w:rsidRPr="00A25068">
        <w:rPr>
          <w:rFonts w:eastAsia="Arial MT"/>
          <w:spacing w:val="1"/>
        </w:rPr>
        <w:t xml:space="preserve"> </w:t>
      </w:r>
      <w:r w:rsidRPr="00A25068">
        <w:rPr>
          <w:rFonts w:eastAsia="Arial MT"/>
        </w:rPr>
        <w:t>expedido por</w:t>
      </w:r>
      <w:r w:rsidRPr="00A25068">
        <w:rPr>
          <w:rFonts w:eastAsia="Arial MT"/>
          <w:spacing w:val="-2"/>
        </w:rPr>
        <w:t xml:space="preserve"> </w:t>
      </w:r>
      <w:r w:rsidRPr="00A25068">
        <w:rPr>
          <w:rFonts w:eastAsia="Arial MT"/>
        </w:rPr>
        <w:t>la Agencia</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Contratación Colombia Compra</w:t>
      </w:r>
      <w:r w:rsidRPr="00A25068">
        <w:rPr>
          <w:rFonts w:eastAsia="Arial MT"/>
          <w:spacing w:val="-2"/>
        </w:rPr>
        <w:t xml:space="preserve"> </w:t>
      </w:r>
      <w:r w:rsidRPr="00A25068">
        <w:rPr>
          <w:rFonts w:eastAsia="Arial MT"/>
        </w:rPr>
        <w:t>Eficiente.</w:t>
      </w:r>
    </w:p>
    <w:p w14:paraId="77EF3343"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la propuesta sea presentada por personas jurídicamente incapaces para obligarse o cuando no cumplan con</w:t>
      </w:r>
      <w:r w:rsidRPr="00A25068">
        <w:rPr>
          <w:rFonts w:eastAsia="Arial MT"/>
          <w:spacing w:val="1"/>
        </w:rPr>
        <w:t xml:space="preserve"> </w:t>
      </w:r>
      <w:r w:rsidRPr="00A25068">
        <w:rPr>
          <w:rFonts w:eastAsia="Arial MT"/>
        </w:rPr>
        <w:t>las</w:t>
      </w:r>
      <w:r w:rsidRPr="00A25068">
        <w:rPr>
          <w:rFonts w:eastAsia="Arial MT"/>
          <w:spacing w:val="-5"/>
        </w:rPr>
        <w:t xml:space="preserve"> </w:t>
      </w:r>
      <w:r w:rsidRPr="00A25068">
        <w:rPr>
          <w:rFonts w:eastAsia="Arial MT"/>
        </w:rPr>
        <w:t>calidades</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condiciones</w:t>
      </w:r>
      <w:r w:rsidRPr="00A25068">
        <w:rPr>
          <w:rFonts w:eastAsia="Arial MT"/>
          <w:spacing w:val="-1"/>
        </w:rPr>
        <w:t xml:space="preserve"> </w:t>
      </w:r>
      <w:r w:rsidRPr="00A25068">
        <w:rPr>
          <w:rFonts w:eastAsia="Arial MT"/>
        </w:rPr>
        <w:t>habilitantes para</w:t>
      </w:r>
      <w:r w:rsidRPr="00A25068">
        <w:rPr>
          <w:rFonts w:eastAsia="Arial MT"/>
          <w:spacing w:val="-1"/>
        </w:rPr>
        <w:t xml:space="preserve"> </w:t>
      </w:r>
      <w:r w:rsidRPr="00A25068">
        <w:rPr>
          <w:rFonts w:eastAsia="Arial MT"/>
        </w:rPr>
        <w:t>la participación, indicadas en la</w:t>
      </w:r>
      <w:r w:rsidRPr="00A25068">
        <w:rPr>
          <w:rFonts w:eastAsia="Arial MT"/>
          <w:spacing w:val="-3"/>
        </w:rPr>
        <w:t xml:space="preserve"> </w:t>
      </w:r>
      <w:r w:rsidRPr="00A25068">
        <w:rPr>
          <w:rFonts w:eastAsia="Arial MT"/>
        </w:rPr>
        <w:t>Invitación</w:t>
      </w:r>
      <w:r w:rsidRPr="00A25068">
        <w:rPr>
          <w:rFonts w:eastAsia="Arial MT"/>
          <w:spacing w:val="-1"/>
        </w:rPr>
        <w:t xml:space="preserve"> </w:t>
      </w:r>
      <w:r w:rsidRPr="00A25068">
        <w:rPr>
          <w:rFonts w:eastAsia="Arial MT"/>
        </w:rPr>
        <w:t>Pública.</w:t>
      </w:r>
    </w:p>
    <w:p w14:paraId="2E8E8BD9"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lastRenderedPageBreak/>
        <w:t>Cuando en la propuesta presentada por Proponente Plural, la misma no se presente de conformidad con lo indicado en</w:t>
      </w:r>
      <w:r w:rsidRPr="00A25068">
        <w:rPr>
          <w:rFonts w:eastAsia="Arial MT"/>
          <w:spacing w:val="-47"/>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o</w:t>
      </w:r>
      <w:r w:rsidRPr="00A25068">
        <w:rPr>
          <w:rFonts w:eastAsia="Arial MT"/>
          <w:spacing w:val="-3"/>
        </w:rPr>
        <w:t xml:space="preserve"> </w:t>
      </w:r>
      <w:r w:rsidRPr="00A25068">
        <w:rPr>
          <w:rFonts w:eastAsia="Arial MT"/>
        </w:rPr>
        <w:t>se</w:t>
      </w:r>
      <w:r w:rsidRPr="00A25068">
        <w:rPr>
          <w:rFonts w:eastAsia="Arial MT"/>
          <w:spacing w:val="-3"/>
        </w:rPr>
        <w:t xml:space="preserve"> </w:t>
      </w:r>
      <w:r w:rsidRPr="00A25068">
        <w:rPr>
          <w:rFonts w:eastAsia="Arial MT"/>
        </w:rPr>
        <w:t>presente desde</w:t>
      </w:r>
      <w:r w:rsidRPr="00A25068">
        <w:rPr>
          <w:rFonts w:eastAsia="Arial MT"/>
          <w:spacing w:val="-2"/>
        </w:rPr>
        <w:t xml:space="preserve"> </w:t>
      </w:r>
      <w:r w:rsidRPr="00A25068">
        <w:rPr>
          <w:rFonts w:eastAsia="Arial MT"/>
        </w:rPr>
        <w:t>usuario</w:t>
      </w:r>
      <w:r w:rsidRPr="00A25068">
        <w:rPr>
          <w:rFonts w:eastAsia="Arial MT"/>
          <w:spacing w:val="3"/>
        </w:rPr>
        <w:t xml:space="preserve"> </w:t>
      </w:r>
      <w:r w:rsidRPr="00A25068">
        <w:rPr>
          <w:rFonts w:eastAsia="Arial MT"/>
        </w:rPr>
        <w:t>diferente</w:t>
      </w:r>
      <w:r w:rsidRPr="00A25068">
        <w:rPr>
          <w:rFonts w:eastAsia="Arial MT"/>
          <w:spacing w:val="-4"/>
        </w:rPr>
        <w:t xml:space="preserve"> </w:t>
      </w:r>
      <w:r w:rsidRPr="00A25068">
        <w:rPr>
          <w:rFonts w:eastAsia="Arial MT"/>
        </w:rPr>
        <w:t>a</w:t>
      </w:r>
      <w:r w:rsidRPr="00A25068">
        <w:rPr>
          <w:rFonts w:eastAsia="Arial MT"/>
          <w:spacing w:val="-5"/>
        </w:rPr>
        <w:t xml:space="preserve"> </w:t>
      </w:r>
      <w:r w:rsidRPr="00A25068">
        <w:rPr>
          <w:rFonts w:eastAsia="Arial MT"/>
        </w:rPr>
        <w:t>la</w:t>
      </w:r>
      <w:r w:rsidRPr="00A25068">
        <w:rPr>
          <w:rFonts w:eastAsia="Arial MT"/>
          <w:spacing w:val="1"/>
        </w:rPr>
        <w:t xml:space="preserve"> </w:t>
      </w:r>
      <w:r w:rsidRPr="00A25068">
        <w:rPr>
          <w:rFonts w:eastAsia="Arial MT"/>
        </w:rPr>
        <w:t>figura</w:t>
      </w:r>
      <w:r w:rsidRPr="00A25068">
        <w:rPr>
          <w:rFonts w:eastAsia="Arial MT"/>
          <w:spacing w:val="-2"/>
        </w:rPr>
        <w:t xml:space="preserve"> </w:t>
      </w:r>
      <w:r w:rsidRPr="00A25068">
        <w:rPr>
          <w:rFonts w:eastAsia="Arial MT"/>
        </w:rPr>
        <w:t>asociativa</w:t>
      </w:r>
      <w:r w:rsidRPr="00A25068">
        <w:rPr>
          <w:rFonts w:eastAsia="Arial MT"/>
          <w:spacing w:val="-2"/>
        </w:rPr>
        <w:t xml:space="preserve"> </w:t>
      </w:r>
      <w:r w:rsidRPr="00A25068">
        <w:rPr>
          <w:rFonts w:eastAsia="Arial MT"/>
        </w:rPr>
        <w:t>que</w:t>
      </w:r>
      <w:r w:rsidRPr="00A25068">
        <w:rPr>
          <w:rFonts w:eastAsia="Arial MT"/>
          <w:spacing w:val="-3"/>
        </w:rPr>
        <w:t xml:space="preserve"> </w:t>
      </w:r>
      <w:r w:rsidRPr="00A25068">
        <w:rPr>
          <w:rFonts w:eastAsia="Arial MT"/>
        </w:rPr>
        <w:t>presenta</w:t>
      </w:r>
      <w:r w:rsidRPr="00A25068">
        <w:rPr>
          <w:rFonts w:eastAsia="Arial MT"/>
          <w:spacing w:val="-1"/>
        </w:rPr>
        <w:t xml:space="preserve"> </w:t>
      </w:r>
      <w:r w:rsidRPr="00A25068">
        <w:rPr>
          <w:rFonts w:eastAsia="Arial MT"/>
        </w:rPr>
        <w:t>oferta.</w:t>
      </w:r>
    </w:p>
    <w:p w14:paraId="2D97DD13"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se presenten varias propuestas por el mismo Proponente (una sociedad y su filial y/o subsidiaria - persona</w:t>
      </w:r>
      <w:r w:rsidRPr="00A25068">
        <w:rPr>
          <w:rFonts w:eastAsia="Arial MT"/>
          <w:spacing w:val="1"/>
        </w:rPr>
        <w:t xml:space="preserve"> </w:t>
      </w:r>
      <w:r w:rsidRPr="00A25068">
        <w:rPr>
          <w:rFonts w:eastAsia="Arial MT"/>
        </w:rPr>
        <w:t>natural o jurídica) por sí o por interpuesta persona, en Consorcio, Unión Temporal o individualmente, o cuando uno o</w:t>
      </w:r>
      <w:r w:rsidRPr="00A25068">
        <w:rPr>
          <w:rFonts w:eastAsia="Arial MT"/>
          <w:spacing w:val="1"/>
        </w:rPr>
        <w:t xml:space="preserve"> </w:t>
      </w:r>
      <w:r w:rsidRPr="00A25068">
        <w:rPr>
          <w:rFonts w:eastAsia="Arial MT"/>
        </w:rPr>
        <w:t>más socios de la persona jurídica proponente o su representante legal sean socios o representante legal de otra</w:t>
      </w:r>
      <w:r w:rsidRPr="00A25068">
        <w:rPr>
          <w:rFonts w:eastAsia="Arial MT"/>
          <w:spacing w:val="1"/>
        </w:rPr>
        <w:t xml:space="preserve"> </w:t>
      </w:r>
      <w:r w:rsidRPr="00A25068">
        <w:rPr>
          <w:rFonts w:eastAsia="Arial MT"/>
        </w:rPr>
        <w:t>persona jurídica proponente en este mismo proceso, o cuando uno o más socios de la persona jurídica proponente, o</w:t>
      </w:r>
      <w:r w:rsidRPr="00A25068">
        <w:rPr>
          <w:rFonts w:eastAsia="Arial MT"/>
          <w:spacing w:val="1"/>
        </w:rPr>
        <w:t xml:space="preserve"> </w:t>
      </w:r>
      <w:r w:rsidRPr="00A25068">
        <w:rPr>
          <w:rFonts w:eastAsia="Arial MT"/>
        </w:rPr>
        <w:t>su representante legal se presenten como personas naturales en este mismo proceso. En estos casos, solo será válida</w:t>
      </w:r>
      <w:r w:rsidRPr="00A25068">
        <w:rPr>
          <w:rFonts w:eastAsia="Arial MT"/>
          <w:spacing w:val="-47"/>
        </w:rPr>
        <w:t xml:space="preserve"> </w:t>
      </w:r>
      <w:r w:rsidRPr="00A25068">
        <w:rPr>
          <w:rFonts w:eastAsia="Arial MT"/>
        </w:rPr>
        <w:t xml:space="preserve">la primera propuesta entregada, de acuerdo con la hora de registro efectuada en la plataforma del </w:t>
      </w:r>
      <w:proofErr w:type="spellStart"/>
      <w:r w:rsidRPr="00A25068">
        <w:rPr>
          <w:rFonts w:eastAsia="Arial MT"/>
        </w:rPr>
        <w:t>SECOP</w:t>
      </w:r>
      <w:proofErr w:type="spellEnd"/>
      <w:r w:rsidRPr="00A25068">
        <w:rPr>
          <w:rFonts w:eastAsia="Arial MT"/>
        </w:rPr>
        <w:t xml:space="preserve"> II y la</w:t>
      </w:r>
      <w:r w:rsidRPr="00A25068">
        <w:rPr>
          <w:rFonts w:eastAsia="Arial MT"/>
          <w:spacing w:val="1"/>
        </w:rPr>
        <w:t xml:space="preserve"> </w:t>
      </w:r>
      <w:r w:rsidRPr="00A25068">
        <w:rPr>
          <w:rFonts w:eastAsia="Arial MT"/>
        </w:rPr>
        <w:t>propuesta</w:t>
      </w:r>
      <w:r w:rsidRPr="00A25068">
        <w:rPr>
          <w:rFonts w:eastAsia="Arial MT"/>
          <w:spacing w:val="-4"/>
        </w:rPr>
        <w:t xml:space="preserve"> </w:t>
      </w:r>
      <w:r w:rsidRPr="00A25068">
        <w:rPr>
          <w:rFonts w:eastAsia="Arial MT"/>
        </w:rPr>
        <w:t>radicada</w:t>
      </w:r>
      <w:r w:rsidRPr="00A25068">
        <w:rPr>
          <w:rFonts w:eastAsia="Arial MT"/>
          <w:spacing w:val="-2"/>
        </w:rPr>
        <w:t xml:space="preserve"> </w:t>
      </w:r>
      <w:r w:rsidRPr="00A25068">
        <w:rPr>
          <w:rFonts w:eastAsia="Arial MT"/>
        </w:rPr>
        <w:t>en segundo</w:t>
      </w:r>
      <w:r w:rsidRPr="00A25068">
        <w:rPr>
          <w:rFonts w:eastAsia="Arial MT"/>
          <w:spacing w:val="2"/>
        </w:rPr>
        <w:t xml:space="preserve"> </w:t>
      </w:r>
      <w:r w:rsidRPr="00A25068">
        <w:rPr>
          <w:rFonts w:eastAsia="Arial MT"/>
        </w:rPr>
        <w:t>lugar</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siguientes</w:t>
      </w:r>
      <w:r w:rsidRPr="00A25068">
        <w:rPr>
          <w:rFonts w:eastAsia="Arial MT"/>
          <w:spacing w:val="3"/>
        </w:rPr>
        <w:t xml:space="preserve"> </w:t>
      </w:r>
      <w:r w:rsidRPr="00A25068">
        <w:rPr>
          <w:rFonts w:eastAsia="Arial MT"/>
        </w:rPr>
        <w:t>serán</w:t>
      </w:r>
      <w:r w:rsidRPr="00A25068">
        <w:rPr>
          <w:rFonts w:eastAsia="Arial MT"/>
          <w:spacing w:val="1"/>
        </w:rPr>
        <w:t xml:space="preserve"> </w:t>
      </w:r>
      <w:r w:rsidRPr="00A25068">
        <w:rPr>
          <w:rFonts w:eastAsia="Arial MT"/>
        </w:rPr>
        <w:t>rechazadas.</w:t>
      </w:r>
    </w:p>
    <w:p w14:paraId="3608E231"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en el Certificado de Existencia y Representación Legal o el documento que haga sus veces, se verifique que el</w:t>
      </w:r>
      <w:r w:rsidRPr="00A25068">
        <w:rPr>
          <w:rFonts w:eastAsia="Arial MT"/>
          <w:spacing w:val="-47"/>
        </w:rPr>
        <w:t xml:space="preserve"> </w:t>
      </w:r>
      <w:r w:rsidRPr="00A25068">
        <w:rPr>
          <w:rFonts w:eastAsia="Arial MT"/>
        </w:rPr>
        <w:t>objeto social del oferente singular (o de cualquiera de los integrantes cuando sea Consorcio o Unión Temporal) para el</w:t>
      </w:r>
      <w:r w:rsidRPr="00A25068">
        <w:rPr>
          <w:rFonts w:eastAsia="Arial MT"/>
          <w:spacing w:val="1"/>
        </w:rPr>
        <w:t xml:space="preserve"> </w:t>
      </w:r>
      <w:r w:rsidRPr="00A25068">
        <w:rPr>
          <w:rFonts w:eastAsia="Arial MT"/>
        </w:rPr>
        <w:t>caso de</w:t>
      </w:r>
      <w:r w:rsidRPr="00A25068">
        <w:rPr>
          <w:rFonts w:eastAsia="Arial MT"/>
          <w:spacing w:val="-2"/>
        </w:rPr>
        <w:t xml:space="preserve"> </w:t>
      </w:r>
      <w:r w:rsidRPr="00A25068">
        <w:rPr>
          <w:rFonts w:eastAsia="Arial MT"/>
        </w:rPr>
        <w:t>proponente</w:t>
      </w:r>
      <w:r w:rsidRPr="00A25068">
        <w:rPr>
          <w:rFonts w:eastAsia="Arial MT"/>
          <w:spacing w:val="-2"/>
        </w:rPr>
        <w:t xml:space="preserve"> </w:t>
      </w:r>
      <w:r w:rsidRPr="00A25068">
        <w:rPr>
          <w:rFonts w:eastAsia="Arial MT"/>
        </w:rPr>
        <w:t>plural,</w:t>
      </w:r>
      <w:r w:rsidRPr="00A25068">
        <w:rPr>
          <w:rFonts w:eastAsia="Arial MT"/>
          <w:spacing w:val="-1"/>
        </w:rPr>
        <w:t xml:space="preserve"> </w:t>
      </w:r>
      <w:r w:rsidRPr="00A25068">
        <w:rPr>
          <w:rFonts w:eastAsia="Arial MT"/>
        </w:rPr>
        <w:t>no</w:t>
      </w:r>
      <w:r w:rsidRPr="00A25068">
        <w:rPr>
          <w:rFonts w:eastAsia="Arial MT"/>
          <w:spacing w:val="-4"/>
        </w:rPr>
        <w:t xml:space="preserve"> </w:t>
      </w:r>
      <w:r w:rsidRPr="00A25068">
        <w:rPr>
          <w:rFonts w:eastAsia="Arial MT"/>
        </w:rPr>
        <w:t>se ajusta</w:t>
      </w:r>
      <w:r w:rsidRPr="00A25068">
        <w:rPr>
          <w:rFonts w:eastAsia="Arial MT"/>
          <w:spacing w:val="-2"/>
        </w:rPr>
        <w:t xml:space="preserve"> </w:t>
      </w:r>
      <w:r w:rsidRPr="00A25068">
        <w:rPr>
          <w:rFonts w:eastAsia="Arial MT"/>
        </w:rPr>
        <w:t>a</w:t>
      </w:r>
      <w:r w:rsidRPr="00A25068">
        <w:rPr>
          <w:rFonts w:eastAsia="Arial MT"/>
          <w:spacing w:val="-2"/>
        </w:rPr>
        <w:t xml:space="preserve"> </w:t>
      </w:r>
      <w:r w:rsidRPr="00A25068">
        <w:rPr>
          <w:rFonts w:eastAsia="Arial MT"/>
        </w:rPr>
        <w:t>lo</w:t>
      </w:r>
      <w:r w:rsidRPr="00A25068">
        <w:rPr>
          <w:rFonts w:eastAsia="Arial MT"/>
          <w:spacing w:val="-2"/>
        </w:rPr>
        <w:t xml:space="preserve"> </w:t>
      </w:r>
      <w:r w:rsidRPr="00A25068">
        <w:rPr>
          <w:rFonts w:eastAsia="Arial MT"/>
        </w:rPr>
        <w:t>exigido</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Invitación Pública.</w:t>
      </w:r>
    </w:p>
    <w:p w14:paraId="0DDA45CC"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de conformidad con el Certificado de Existencia y Representación Legal expedida por la Cámara de Comercio</w:t>
      </w:r>
      <w:r w:rsidRPr="00A25068">
        <w:rPr>
          <w:rFonts w:eastAsia="Arial MT"/>
          <w:spacing w:val="1"/>
        </w:rPr>
        <w:t xml:space="preserve"> </w:t>
      </w:r>
      <w:r w:rsidRPr="00A25068">
        <w:rPr>
          <w:rFonts w:eastAsia="Arial MT"/>
        </w:rPr>
        <w:t>o</w:t>
      </w:r>
      <w:r w:rsidRPr="00A25068">
        <w:rPr>
          <w:rFonts w:eastAsia="Arial MT"/>
          <w:spacing w:val="2"/>
        </w:rPr>
        <w:t xml:space="preserve"> </w:t>
      </w:r>
      <w:r w:rsidRPr="00A25068">
        <w:rPr>
          <w:rFonts w:eastAsia="Arial MT"/>
        </w:rPr>
        <w:t>por la</w:t>
      </w:r>
      <w:r w:rsidRPr="00A25068">
        <w:rPr>
          <w:rFonts w:eastAsia="Arial MT"/>
          <w:spacing w:val="-1"/>
        </w:rPr>
        <w:t xml:space="preserve"> </w:t>
      </w:r>
      <w:r w:rsidRPr="00A25068">
        <w:rPr>
          <w:rFonts w:eastAsia="Arial MT"/>
        </w:rPr>
        <w:t>autoridad</w:t>
      </w:r>
      <w:r w:rsidRPr="00A25068">
        <w:rPr>
          <w:rFonts w:eastAsia="Arial MT"/>
          <w:spacing w:val="2"/>
        </w:rPr>
        <w:t xml:space="preserve"> </w:t>
      </w:r>
      <w:r w:rsidRPr="00A25068">
        <w:rPr>
          <w:rFonts w:eastAsia="Arial MT"/>
        </w:rPr>
        <w:t>competente,</w:t>
      </w:r>
      <w:r w:rsidRPr="00A25068">
        <w:rPr>
          <w:rFonts w:eastAsia="Arial MT"/>
          <w:spacing w:val="2"/>
        </w:rPr>
        <w:t xml:space="preserve"> </w:t>
      </w:r>
      <w:r w:rsidRPr="00A25068">
        <w:rPr>
          <w:rFonts w:eastAsia="Arial MT"/>
        </w:rPr>
        <w:t>con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estatutos</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persona</w:t>
      </w:r>
      <w:r w:rsidRPr="00A25068">
        <w:rPr>
          <w:rFonts w:eastAsia="Arial MT"/>
          <w:spacing w:val="3"/>
        </w:rPr>
        <w:t xml:space="preserve"> </w:t>
      </w:r>
      <w:r w:rsidRPr="00A25068">
        <w:rPr>
          <w:rFonts w:eastAsia="Arial MT"/>
        </w:rPr>
        <w:t>jurídica</w:t>
      </w:r>
      <w:r w:rsidRPr="00A25068">
        <w:rPr>
          <w:rFonts w:eastAsia="Arial MT"/>
          <w:spacing w:val="2"/>
        </w:rPr>
        <w:t xml:space="preserve"> </w:t>
      </w:r>
      <w:r w:rsidRPr="00A25068">
        <w:rPr>
          <w:rFonts w:eastAsia="Arial MT"/>
        </w:rPr>
        <w:t>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certificación</w:t>
      </w:r>
      <w:r w:rsidRPr="00A25068">
        <w:rPr>
          <w:rFonts w:eastAsia="Arial MT"/>
          <w:spacing w:val="2"/>
        </w:rPr>
        <w:t xml:space="preserve"> </w:t>
      </w:r>
      <w:r w:rsidRPr="00A25068">
        <w:rPr>
          <w:rFonts w:eastAsia="Arial MT"/>
        </w:rPr>
        <w:t>juramentada</w:t>
      </w:r>
      <w:r w:rsidRPr="00A25068">
        <w:rPr>
          <w:rFonts w:eastAsia="Arial MT"/>
          <w:spacing w:val="5"/>
        </w:rPr>
        <w:t xml:space="preserve"> </w:t>
      </w:r>
      <w:r w:rsidRPr="00A25068">
        <w:rPr>
          <w:rFonts w:eastAsia="Arial MT"/>
        </w:rPr>
        <w:t>proveniente</w:t>
      </w:r>
      <w:r w:rsidRPr="00A25068">
        <w:rPr>
          <w:rFonts w:eastAsia="Arial MT"/>
          <w:spacing w:val="1"/>
        </w:rPr>
        <w:t xml:space="preserve"> </w:t>
      </w:r>
      <w:r w:rsidRPr="00A25068">
        <w:rPr>
          <w:rFonts w:eastAsia="Arial MT"/>
        </w:rPr>
        <w:t>del Representante Legal del oferente, se determine que su duración no es igual al plazo previsto para la ejecución del</w:t>
      </w:r>
      <w:r w:rsidRPr="00A25068">
        <w:rPr>
          <w:rFonts w:eastAsia="Arial MT"/>
          <w:spacing w:val="1"/>
        </w:rPr>
        <w:t xml:space="preserve"> </w:t>
      </w:r>
      <w:r w:rsidRPr="00A25068">
        <w:rPr>
          <w:rFonts w:eastAsia="Arial MT"/>
        </w:rPr>
        <w:t>contrato, liquidación y un (1) año más o cuando el término de duración del consorcio o unión temporal sea inferior al</w:t>
      </w:r>
      <w:r w:rsidRPr="00A25068">
        <w:rPr>
          <w:rFonts w:eastAsia="Arial MT"/>
          <w:spacing w:val="1"/>
        </w:rPr>
        <w:t xml:space="preserve"> </w:t>
      </w:r>
      <w:r w:rsidRPr="00A25068">
        <w:rPr>
          <w:rFonts w:eastAsia="Arial MT"/>
        </w:rPr>
        <w:t>plazo</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ejecución del contrato,</w:t>
      </w:r>
      <w:r w:rsidRPr="00A25068">
        <w:rPr>
          <w:rFonts w:eastAsia="Arial MT"/>
          <w:spacing w:val="-1"/>
        </w:rPr>
        <w:t xml:space="preserve"> </w:t>
      </w:r>
      <w:r w:rsidRPr="00A25068">
        <w:rPr>
          <w:rFonts w:eastAsia="Arial MT"/>
        </w:rPr>
        <w:t>liquidación</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un</w:t>
      </w:r>
      <w:r w:rsidRPr="00A25068">
        <w:rPr>
          <w:rFonts w:eastAsia="Arial MT"/>
          <w:spacing w:val="-2"/>
        </w:rPr>
        <w:t xml:space="preserve"> </w:t>
      </w:r>
      <w:r w:rsidRPr="00A25068">
        <w:rPr>
          <w:rFonts w:eastAsia="Arial MT"/>
        </w:rPr>
        <w:t>(1)</w:t>
      </w:r>
      <w:r w:rsidRPr="00A25068">
        <w:rPr>
          <w:rFonts w:eastAsia="Arial MT"/>
          <w:spacing w:val="-1"/>
        </w:rPr>
        <w:t xml:space="preserve"> </w:t>
      </w:r>
      <w:r w:rsidRPr="00A25068">
        <w:rPr>
          <w:rFonts w:eastAsia="Arial MT"/>
        </w:rPr>
        <w:t>año</w:t>
      </w:r>
      <w:r w:rsidRPr="00A25068">
        <w:rPr>
          <w:rFonts w:eastAsia="Arial MT"/>
          <w:spacing w:val="-1"/>
        </w:rPr>
        <w:t xml:space="preserve"> </w:t>
      </w:r>
      <w:r w:rsidRPr="00A25068">
        <w:rPr>
          <w:rFonts w:eastAsia="Arial MT"/>
        </w:rPr>
        <w:t>más.</w:t>
      </w:r>
    </w:p>
    <w:p w14:paraId="09B46E57"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35"/>
        </w:rPr>
        <w:t xml:space="preserve"> </w:t>
      </w:r>
      <w:r w:rsidRPr="00A25068">
        <w:rPr>
          <w:rFonts w:eastAsia="Arial MT"/>
        </w:rPr>
        <w:t>el</w:t>
      </w:r>
      <w:r w:rsidRPr="00A25068">
        <w:rPr>
          <w:rFonts w:eastAsia="Arial MT"/>
          <w:spacing w:val="36"/>
        </w:rPr>
        <w:t xml:space="preserve"> </w:t>
      </w:r>
      <w:r w:rsidRPr="00A25068">
        <w:rPr>
          <w:rFonts w:eastAsia="Arial MT"/>
        </w:rPr>
        <w:t>PROPONENTE</w:t>
      </w:r>
      <w:r w:rsidRPr="00A25068">
        <w:rPr>
          <w:rFonts w:eastAsia="Arial MT"/>
          <w:spacing w:val="39"/>
        </w:rPr>
        <w:t xml:space="preserve"> </w:t>
      </w:r>
      <w:r w:rsidRPr="00A25068">
        <w:rPr>
          <w:rFonts w:eastAsia="Arial MT"/>
        </w:rPr>
        <w:t>no</w:t>
      </w:r>
      <w:r w:rsidRPr="00A25068">
        <w:rPr>
          <w:rFonts w:eastAsia="Arial MT"/>
          <w:spacing w:val="38"/>
        </w:rPr>
        <w:t xml:space="preserve"> </w:t>
      </w:r>
      <w:r w:rsidRPr="00A25068">
        <w:rPr>
          <w:rFonts w:eastAsia="Arial MT"/>
        </w:rPr>
        <w:t>cumple</w:t>
      </w:r>
      <w:r w:rsidRPr="00A25068">
        <w:rPr>
          <w:rFonts w:eastAsia="Arial MT"/>
          <w:spacing w:val="38"/>
        </w:rPr>
        <w:t xml:space="preserve"> </w:t>
      </w:r>
      <w:r w:rsidRPr="00A25068">
        <w:rPr>
          <w:rFonts w:eastAsia="Arial MT"/>
        </w:rPr>
        <w:t>con</w:t>
      </w:r>
      <w:r w:rsidRPr="00A25068">
        <w:rPr>
          <w:rFonts w:eastAsia="Arial MT"/>
          <w:spacing w:val="37"/>
        </w:rPr>
        <w:t xml:space="preserve"> </w:t>
      </w:r>
      <w:r w:rsidRPr="00A25068">
        <w:rPr>
          <w:rFonts w:eastAsia="Arial MT"/>
        </w:rPr>
        <w:t>cualquiera</w:t>
      </w:r>
      <w:r w:rsidRPr="00A25068">
        <w:rPr>
          <w:rFonts w:eastAsia="Arial MT"/>
          <w:spacing w:val="38"/>
        </w:rPr>
        <w:t xml:space="preserve"> </w:t>
      </w:r>
      <w:r w:rsidRPr="00A25068">
        <w:rPr>
          <w:rFonts w:eastAsia="Arial MT"/>
        </w:rPr>
        <w:t>de</w:t>
      </w:r>
      <w:r w:rsidRPr="00A25068">
        <w:rPr>
          <w:rFonts w:eastAsia="Arial MT"/>
          <w:spacing w:val="32"/>
        </w:rPr>
        <w:t xml:space="preserve"> </w:t>
      </w:r>
      <w:r w:rsidRPr="00A25068">
        <w:rPr>
          <w:rFonts w:eastAsia="Arial MT"/>
        </w:rPr>
        <w:t>los</w:t>
      </w:r>
      <w:r w:rsidRPr="00A25068">
        <w:rPr>
          <w:rFonts w:eastAsia="Arial MT"/>
          <w:spacing w:val="40"/>
        </w:rPr>
        <w:t xml:space="preserve"> </w:t>
      </w:r>
      <w:r w:rsidRPr="00A25068">
        <w:rPr>
          <w:rFonts w:eastAsia="Arial MT"/>
        </w:rPr>
        <w:t>requisitos</w:t>
      </w:r>
      <w:r w:rsidRPr="00A25068">
        <w:rPr>
          <w:rFonts w:eastAsia="Arial MT"/>
          <w:spacing w:val="36"/>
        </w:rPr>
        <w:t xml:space="preserve"> </w:t>
      </w:r>
      <w:r w:rsidRPr="00A25068">
        <w:rPr>
          <w:rFonts w:eastAsia="Arial MT"/>
        </w:rPr>
        <w:t>mínimos</w:t>
      </w:r>
      <w:r w:rsidRPr="00A25068">
        <w:rPr>
          <w:rFonts w:eastAsia="Arial MT"/>
          <w:spacing w:val="40"/>
        </w:rPr>
        <w:t xml:space="preserve"> </w:t>
      </w:r>
      <w:r w:rsidRPr="00A25068">
        <w:rPr>
          <w:rFonts w:eastAsia="Arial MT"/>
        </w:rPr>
        <w:t>para</w:t>
      </w:r>
      <w:r w:rsidRPr="00A25068">
        <w:rPr>
          <w:rFonts w:eastAsia="Arial MT"/>
          <w:spacing w:val="33"/>
        </w:rPr>
        <w:t xml:space="preserve"> </w:t>
      </w:r>
      <w:r w:rsidRPr="00A25068">
        <w:rPr>
          <w:rFonts w:eastAsia="Arial MT"/>
        </w:rPr>
        <w:t>participar</w:t>
      </w:r>
      <w:r w:rsidRPr="00A25068">
        <w:rPr>
          <w:rFonts w:eastAsia="Arial MT"/>
          <w:spacing w:val="38"/>
        </w:rPr>
        <w:t xml:space="preserve"> </w:t>
      </w:r>
      <w:r w:rsidRPr="00A25068">
        <w:rPr>
          <w:rFonts w:eastAsia="Arial MT"/>
        </w:rPr>
        <w:t>en</w:t>
      </w:r>
      <w:r w:rsidRPr="00A25068">
        <w:rPr>
          <w:rFonts w:eastAsia="Arial MT"/>
          <w:spacing w:val="35"/>
        </w:rPr>
        <w:t xml:space="preserve"> </w:t>
      </w:r>
      <w:r w:rsidRPr="00A25068">
        <w:rPr>
          <w:rFonts w:eastAsia="Arial MT"/>
        </w:rPr>
        <w:t>el</w:t>
      </w:r>
      <w:r w:rsidRPr="00A25068">
        <w:rPr>
          <w:rFonts w:eastAsia="Arial MT"/>
          <w:spacing w:val="37"/>
        </w:rPr>
        <w:t xml:space="preserve"> </w:t>
      </w:r>
      <w:r w:rsidRPr="00A25068">
        <w:rPr>
          <w:rFonts w:eastAsia="Arial MT"/>
        </w:rPr>
        <w:t>proceso</w:t>
      </w:r>
      <w:r w:rsidRPr="00A25068">
        <w:rPr>
          <w:rFonts w:eastAsia="Arial MT"/>
          <w:spacing w:val="35"/>
        </w:rPr>
        <w:t xml:space="preserve"> </w:t>
      </w:r>
      <w:r w:rsidRPr="00A25068">
        <w:rPr>
          <w:rFonts w:eastAsia="Arial MT"/>
        </w:rPr>
        <w:t>de</w:t>
      </w:r>
      <w:r w:rsidRPr="00A25068">
        <w:rPr>
          <w:rFonts w:eastAsia="Arial MT"/>
          <w:spacing w:val="-47"/>
        </w:rPr>
        <w:t xml:space="preserve"> </w:t>
      </w:r>
      <w:r w:rsidRPr="00A25068">
        <w:rPr>
          <w:rFonts w:eastAsia="Arial MT"/>
        </w:rPr>
        <w:t>contratación.</w:t>
      </w:r>
    </w:p>
    <w:p w14:paraId="69F9C12A"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 xml:space="preserve">Cuando el PROPONENTE no aclara o no responde de forma satisfactoria a través de la Plataforma del </w:t>
      </w:r>
      <w:r w:rsidRPr="00A25068">
        <w:rPr>
          <w:rFonts w:eastAsia="Arial MT"/>
          <w:b/>
        </w:rPr>
        <w:t>Sistema</w:t>
      </w:r>
      <w:r w:rsidRPr="00A25068">
        <w:rPr>
          <w:rFonts w:eastAsia="Arial MT"/>
          <w:b/>
          <w:spacing w:val="1"/>
        </w:rPr>
        <w:t xml:space="preserve"> </w:t>
      </w:r>
      <w:r w:rsidRPr="00A25068">
        <w:rPr>
          <w:rFonts w:eastAsia="Arial MT"/>
          <w:b/>
        </w:rPr>
        <w:t xml:space="preserve">Electrónico de Contratación Pública </w:t>
      </w:r>
      <w:r w:rsidRPr="00A25068">
        <w:rPr>
          <w:rFonts w:eastAsia="Arial MT"/>
        </w:rPr>
        <w:t xml:space="preserve">- </w:t>
      </w:r>
      <w:proofErr w:type="spellStart"/>
      <w:r w:rsidRPr="00A25068">
        <w:rPr>
          <w:rFonts w:eastAsia="Arial MT"/>
          <w:b/>
        </w:rPr>
        <w:t>SECOP</w:t>
      </w:r>
      <w:proofErr w:type="spellEnd"/>
      <w:r w:rsidRPr="00A25068">
        <w:rPr>
          <w:rFonts w:eastAsia="Arial MT"/>
          <w:b/>
        </w:rPr>
        <w:t xml:space="preserve"> II</w:t>
      </w:r>
      <w:r w:rsidRPr="00A25068">
        <w:rPr>
          <w:rFonts w:eastAsia="Arial MT"/>
        </w:rPr>
        <w:t>, dando aplicación a lo dispuesto en el Parágrafo 4, artículo 5 de la</w:t>
      </w:r>
      <w:r w:rsidRPr="00A25068">
        <w:rPr>
          <w:rFonts w:eastAsia="Arial MT"/>
          <w:spacing w:val="1"/>
        </w:rPr>
        <w:t xml:space="preserve"> </w:t>
      </w:r>
      <w:r w:rsidRPr="00A25068">
        <w:rPr>
          <w:rFonts w:eastAsia="Arial MT"/>
        </w:rPr>
        <w:t>Ley</w:t>
      </w:r>
      <w:r w:rsidRPr="00A25068">
        <w:rPr>
          <w:rFonts w:eastAsia="Arial MT"/>
          <w:spacing w:val="1"/>
        </w:rPr>
        <w:t xml:space="preserve"> </w:t>
      </w:r>
      <w:r w:rsidRPr="00A25068">
        <w:rPr>
          <w:rFonts w:eastAsia="Arial MT"/>
        </w:rPr>
        <w:t>1882</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2018,</w:t>
      </w:r>
      <w:r w:rsidRPr="00A25068">
        <w:rPr>
          <w:rFonts w:eastAsia="Arial MT"/>
          <w:spacing w:val="1"/>
        </w:rPr>
        <w:t xml:space="preserve"> </w:t>
      </w:r>
      <w:r w:rsidRPr="00A25068">
        <w:rPr>
          <w:rFonts w:eastAsia="Arial MT"/>
        </w:rPr>
        <w:t>sobre</w:t>
      </w:r>
      <w:r w:rsidRPr="00A25068">
        <w:rPr>
          <w:rFonts w:eastAsia="Arial MT"/>
          <w:spacing w:val="1"/>
        </w:rPr>
        <w:t xml:space="preserve"> </w:t>
      </w:r>
      <w:proofErr w:type="spellStart"/>
      <w:r w:rsidRPr="00A25068">
        <w:rPr>
          <w:rFonts w:eastAsia="Arial MT"/>
        </w:rPr>
        <w:t>subsanabilidad</w:t>
      </w:r>
      <w:proofErr w:type="spellEnd"/>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documentos</w:t>
      </w:r>
      <w:r w:rsidRPr="00A25068">
        <w:rPr>
          <w:rFonts w:eastAsia="Arial MT"/>
          <w:spacing w:val="1"/>
        </w:rPr>
        <w:t xml:space="preserve"> </w:t>
      </w:r>
      <w:r w:rsidRPr="00A25068">
        <w:rPr>
          <w:rFonts w:eastAsia="Arial MT"/>
        </w:rPr>
        <w:t>no</w:t>
      </w:r>
      <w:r w:rsidRPr="00A25068">
        <w:rPr>
          <w:rFonts w:eastAsia="Arial MT"/>
          <w:spacing w:val="1"/>
        </w:rPr>
        <w:t xml:space="preserve"> </w:t>
      </w:r>
      <w:r w:rsidRPr="00A25068">
        <w:rPr>
          <w:rFonts w:eastAsia="Arial MT"/>
        </w:rPr>
        <w:t>necesarios</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comparación</w:t>
      </w:r>
      <w:r w:rsidRPr="00A25068">
        <w:rPr>
          <w:rFonts w:eastAsia="Arial MT"/>
          <w:spacing w:val="50"/>
        </w:rPr>
        <w:t xml:space="preserve"> </w:t>
      </w:r>
      <w:r w:rsidRPr="00A25068">
        <w:rPr>
          <w:rFonts w:eastAsia="Arial MT"/>
        </w:rPr>
        <w:t>de</w:t>
      </w:r>
      <w:r w:rsidRPr="00A25068">
        <w:rPr>
          <w:rFonts w:eastAsia="Arial MT"/>
          <w:spacing w:val="1"/>
        </w:rPr>
        <w:t xml:space="preserve"> </w:t>
      </w:r>
      <w:r w:rsidRPr="00A25068">
        <w:rPr>
          <w:rFonts w:eastAsia="Arial MT"/>
        </w:rPr>
        <w:t>propuestas.</w:t>
      </w:r>
    </w:p>
    <w:p w14:paraId="2D7465FD"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6"/>
        </w:rPr>
        <w:t xml:space="preserve"> </w:t>
      </w:r>
      <w:r w:rsidRPr="00A25068">
        <w:rPr>
          <w:rFonts w:eastAsia="Arial MT"/>
        </w:rPr>
        <w:t>la</w:t>
      </w:r>
      <w:r w:rsidRPr="00A25068">
        <w:rPr>
          <w:rFonts w:eastAsia="Arial MT"/>
          <w:spacing w:val="6"/>
        </w:rPr>
        <w:t xml:space="preserve"> </w:t>
      </w:r>
      <w:r w:rsidRPr="00A25068">
        <w:rPr>
          <w:rFonts w:eastAsia="Arial MT"/>
        </w:rPr>
        <w:t>presentación</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la</w:t>
      </w:r>
      <w:r w:rsidRPr="00A25068">
        <w:rPr>
          <w:rFonts w:eastAsia="Arial MT"/>
          <w:spacing w:val="4"/>
        </w:rPr>
        <w:t xml:space="preserve"> </w:t>
      </w:r>
      <w:r w:rsidRPr="00A25068">
        <w:rPr>
          <w:rFonts w:eastAsia="Arial MT"/>
        </w:rPr>
        <w:t>oferta</w:t>
      </w:r>
      <w:r w:rsidRPr="00A25068">
        <w:rPr>
          <w:rFonts w:eastAsia="Arial MT"/>
          <w:spacing w:val="4"/>
        </w:rPr>
        <w:t xml:space="preserve"> </w:t>
      </w:r>
      <w:r w:rsidRPr="00A25068">
        <w:rPr>
          <w:rFonts w:eastAsia="Arial MT"/>
        </w:rPr>
        <w:t>y/o</w:t>
      </w:r>
      <w:r w:rsidRPr="00A25068">
        <w:rPr>
          <w:rFonts w:eastAsia="Arial MT"/>
          <w:spacing w:val="10"/>
        </w:rPr>
        <w:t xml:space="preserve"> </w:t>
      </w:r>
      <w:r w:rsidRPr="00A25068">
        <w:rPr>
          <w:rFonts w:eastAsia="Arial MT"/>
        </w:rPr>
        <w:t>la</w:t>
      </w:r>
      <w:r w:rsidRPr="00A25068">
        <w:rPr>
          <w:rFonts w:eastAsia="Arial MT"/>
          <w:spacing w:val="6"/>
        </w:rPr>
        <w:t xml:space="preserve"> </w:t>
      </w:r>
      <w:r w:rsidRPr="00A25068">
        <w:rPr>
          <w:rFonts w:eastAsia="Arial MT"/>
        </w:rPr>
        <w:t>subsanación,</w:t>
      </w:r>
      <w:r w:rsidRPr="00A25068">
        <w:rPr>
          <w:rFonts w:eastAsia="Arial MT"/>
          <w:spacing w:val="4"/>
        </w:rPr>
        <w:t xml:space="preserve"> </w:t>
      </w:r>
      <w:r w:rsidRPr="00A25068">
        <w:rPr>
          <w:rFonts w:eastAsia="Arial MT"/>
        </w:rPr>
        <w:t>a</w:t>
      </w:r>
      <w:r w:rsidRPr="00A25068">
        <w:rPr>
          <w:rFonts w:eastAsia="Arial MT"/>
          <w:spacing w:val="9"/>
        </w:rPr>
        <w:t xml:space="preserve"> </w:t>
      </w:r>
      <w:r w:rsidRPr="00A25068">
        <w:rPr>
          <w:rFonts w:eastAsia="Arial MT"/>
        </w:rPr>
        <w:t>pesar</w:t>
      </w:r>
      <w:r w:rsidRPr="00A25068">
        <w:rPr>
          <w:rFonts w:eastAsia="Arial MT"/>
          <w:spacing w:val="4"/>
        </w:rPr>
        <w:t xml:space="preserve"> </w:t>
      </w:r>
      <w:r w:rsidRPr="00A25068">
        <w:rPr>
          <w:rFonts w:eastAsia="Arial MT"/>
        </w:rPr>
        <w:t>de</w:t>
      </w:r>
      <w:r w:rsidRPr="00A25068">
        <w:rPr>
          <w:rFonts w:eastAsia="Arial MT"/>
          <w:spacing w:val="8"/>
        </w:rPr>
        <w:t xml:space="preserve"> </w:t>
      </w:r>
      <w:r w:rsidRPr="00A25068">
        <w:rPr>
          <w:rFonts w:eastAsia="Arial MT"/>
        </w:rPr>
        <w:t>haber</w:t>
      </w:r>
      <w:r w:rsidRPr="00A25068">
        <w:rPr>
          <w:rFonts w:eastAsia="Arial MT"/>
          <w:spacing w:val="7"/>
        </w:rPr>
        <w:t xml:space="preserve"> </w:t>
      </w:r>
      <w:r w:rsidRPr="00A25068">
        <w:rPr>
          <w:rFonts w:eastAsia="Arial MT"/>
        </w:rPr>
        <w:t>sido</w:t>
      </w:r>
      <w:r w:rsidRPr="00A25068">
        <w:rPr>
          <w:rFonts w:eastAsia="Arial MT"/>
          <w:spacing w:val="9"/>
        </w:rPr>
        <w:t xml:space="preserve"> </w:t>
      </w:r>
      <w:r w:rsidRPr="00A25068">
        <w:rPr>
          <w:rFonts w:eastAsia="Arial MT"/>
        </w:rPr>
        <w:t>realizada</w:t>
      </w:r>
      <w:r w:rsidRPr="00A25068">
        <w:rPr>
          <w:rFonts w:eastAsia="Arial MT"/>
          <w:spacing w:val="4"/>
        </w:rPr>
        <w:t xml:space="preserve"> </w:t>
      </w:r>
      <w:r w:rsidRPr="00A25068">
        <w:rPr>
          <w:rFonts w:eastAsia="Arial MT"/>
        </w:rPr>
        <w:t>oportunamente;</w:t>
      </w:r>
      <w:r w:rsidRPr="00A25068">
        <w:rPr>
          <w:rFonts w:eastAsia="Arial MT"/>
          <w:spacing w:val="10"/>
        </w:rPr>
        <w:t xml:space="preserve"> </w:t>
      </w:r>
      <w:r w:rsidRPr="00A25068">
        <w:rPr>
          <w:rFonts w:eastAsia="Arial MT"/>
        </w:rPr>
        <w:t>la</w:t>
      </w:r>
      <w:r w:rsidRPr="00A25068">
        <w:rPr>
          <w:rFonts w:eastAsia="Arial MT"/>
          <w:spacing w:val="7"/>
        </w:rPr>
        <w:t xml:space="preserve"> </w:t>
      </w:r>
      <w:r w:rsidRPr="00A25068">
        <w:rPr>
          <w:rFonts w:eastAsia="Arial MT"/>
        </w:rPr>
        <w:t>misma</w:t>
      </w:r>
      <w:r w:rsidRPr="00A25068">
        <w:rPr>
          <w:rFonts w:eastAsia="Arial MT"/>
          <w:spacing w:val="6"/>
        </w:rPr>
        <w:t xml:space="preserve"> </w:t>
      </w:r>
      <w:r w:rsidRPr="00A25068">
        <w:rPr>
          <w:rFonts w:eastAsia="Arial MT"/>
        </w:rPr>
        <w:t>se</w:t>
      </w:r>
      <w:r w:rsidRPr="00A25068">
        <w:rPr>
          <w:rFonts w:eastAsia="Arial MT"/>
          <w:spacing w:val="-47"/>
        </w:rPr>
        <w:t xml:space="preserve"> </w:t>
      </w:r>
      <w:r w:rsidRPr="00A25068">
        <w:rPr>
          <w:rFonts w:eastAsia="Arial MT"/>
        </w:rPr>
        <w:t>haya</w:t>
      </w:r>
      <w:r w:rsidRPr="00A25068">
        <w:rPr>
          <w:rFonts w:eastAsia="Arial MT"/>
          <w:spacing w:val="-5"/>
        </w:rPr>
        <w:t xml:space="preserve"> </w:t>
      </w:r>
      <w:r w:rsidRPr="00A25068">
        <w:rPr>
          <w:rFonts w:eastAsia="Arial MT"/>
        </w:rPr>
        <w:t>realizado</w:t>
      </w:r>
      <w:r w:rsidRPr="00A25068">
        <w:rPr>
          <w:rFonts w:eastAsia="Arial MT"/>
          <w:spacing w:val="-3"/>
        </w:rPr>
        <w:t xml:space="preserve"> </w:t>
      </w:r>
      <w:r w:rsidRPr="00A25068">
        <w:rPr>
          <w:rFonts w:eastAsia="Arial MT"/>
        </w:rPr>
        <w:t>con</w:t>
      </w:r>
      <w:r w:rsidRPr="00A25068">
        <w:rPr>
          <w:rFonts w:eastAsia="Arial MT"/>
          <w:spacing w:val="-4"/>
        </w:rPr>
        <w:t xml:space="preserve"> </w:t>
      </w:r>
      <w:r w:rsidRPr="00A25068">
        <w:rPr>
          <w:rFonts w:eastAsia="Arial MT"/>
        </w:rPr>
        <w:t>un</w:t>
      </w:r>
      <w:r w:rsidRPr="00A25068">
        <w:rPr>
          <w:rFonts w:eastAsia="Arial MT"/>
          <w:spacing w:val="-3"/>
        </w:rPr>
        <w:t xml:space="preserve"> </w:t>
      </w:r>
      <w:r w:rsidRPr="00A25068">
        <w:rPr>
          <w:rFonts w:eastAsia="Arial MT"/>
        </w:rPr>
        <w:t>usuario</w:t>
      </w:r>
      <w:r w:rsidRPr="00A25068">
        <w:rPr>
          <w:rFonts w:eastAsia="Arial MT"/>
          <w:spacing w:val="-3"/>
        </w:rPr>
        <w:t xml:space="preserve"> </w:t>
      </w:r>
      <w:r w:rsidRPr="00A25068">
        <w:rPr>
          <w:rFonts w:eastAsia="Arial MT"/>
        </w:rPr>
        <w:t>diferente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se encuentra</w:t>
      </w:r>
      <w:r w:rsidRPr="00A25068">
        <w:rPr>
          <w:rFonts w:eastAsia="Arial MT"/>
          <w:spacing w:val="-4"/>
        </w:rPr>
        <w:t xml:space="preserve"> </w:t>
      </w:r>
      <w:r w:rsidRPr="00A25068">
        <w:rPr>
          <w:rFonts w:eastAsia="Arial MT"/>
        </w:rPr>
        <w:t>registrado</w:t>
      </w:r>
      <w:r w:rsidRPr="00A25068">
        <w:rPr>
          <w:rFonts w:eastAsia="Arial MT"/>
          <w:spacing w:val="-3"/>
        </w:rPr>
        <w:t xml:space="preserve"> </w:t>
      </w:r>
      <w:r w:rsidRPr="00A25068">
        <w:rPr>
          <w:rFonts w:eastAsia="Arial MT"/>
        </w:rPr>
        <w:t>en</w:t>
      </w:r>
      <w:r w:rsidRPr="00A25068">
        <w:rPr>
          <w:rFonts w:eastAsia="Arial MT"/>
          <w:spacing w:val="-2"/>
        </w:rPr>
        <w:t xml:space="preserve"> </w:t>
      </w:r>
      <w:r w:rsidRPr="00A25068">
        <w:rPr>
          <w:rFonts w:eastAsia="Arial MT"/>
        </w:rPr>
        <w:t>el</w:t>
      </w:r>
      <w:r w:rsidRPr="00A25068">
        <w:rPr>
          <w:rFonts w:eastAsia="Arial MT"/>
          <w:spacing w:val="-1"/>
        </w:rPr>
        <w:t xml:space="preserve"> </w:t>
      </w:r>
      <w:proofErr w:type="spellStart"/>
      <w:r w:rsidRPr="00A25068">
        <w:rPr>
          <w:rFonts w:eastAsia="Arial MT"/>
        </w:rPr>
        <w:t>SECOP</w:t>
      </w:r>
      <w:proofErr w:type="spellEnd"/>
      <w:r w:rsidRPr="00A25068">
        <w:rPr>
          <w:rFonts w:eastAsia="Arial MT"/>
        </w:rPr>
        <w:t xml:space="preserve"> II.</w:t>
      </w:r>
    </w:p>
    <w:p w14:paraId="65796CCE"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Si se determina dentro del proceso de contratación, que la información y documentos que hacen parte de la oferta, no</w:t>
      </w:r>
      <w:r w:rsidRPr="00A25068">
        <w:rPr>
          <w:rFonts w:eastAsia="Arial MT"/>
          <w:spacing w:val="1"/>
        </w:rPr>
        <w:t xml:space="preserve"> </w:t>
      </w:r>
      <w:r w:rsidRPr="00A25068">
        <w:rPr>
          <w:rFonts w:eastAsia="Arial MT"/>
        </w:rPr>
        <w:t>son</w:t>
      </w:r>
      <w:r w:rsidRPr="00A25068">
        <w:rPr>
          <w:rFonts w:eastAsia="Arial MT"/>
          <w:spacing w:val="-5"/>
        </w:rPr>
        <w:t xml:space="preserve"> </w:t>
      </w:r>
      <w:r w:rsidRPr="00A25068">
        <w:rPr>
          <w:rFonts w:eastAsia="Arial MT"/>
        </w:rPr>
        <w:t>veraces, es decir,</w:t>
      </w:r>
      <w:r w:rsidRPr="00A25068">
        <w:rPr>
          <w:rFonts w:eastAsia="Arial MT"/>
          <w:spacing w:val="-1"/>
        </w:rPr>
        <w:t xml:space="preserve"> </w:t>
      </w:r>
      <w:r w:rsidRPr="00A25068">
        <w:rPr>
          <w:rFonts w:eastAsia="Arial MT"/>
        </w:rPr>
        <w:t>no</w:t>
      </w:r>
      <w:r w:rsidRPr="00A25068">
        <w:rPr>
          <w:rFonts w:eastAsia="Arial MT"/>
          <w:spacing w:val="-5"/>
        </w:rPr>
        <w:t xml:space="preserve"> </w:t>
      </w:r>
      <w:r w:rsidRPr="00A25068">
        <w:rPr>
          <w:rFonts w:eastAsia="Arial MT"/>
        </w:rPr>
        <w:t>correspondan</w:t>
      </w:r>
      <w:r w:rsidRPr="00A25068">
        <w:rPr>
          <w:rFonts w:eastAsia="Arial MT"/>
          <w:spacing w:val="-2"/>
        </w:rPr>
        <w:t xml:space="preserve"> </w:t>
      </w:r>
      <w:r w:rsidRPr="00A25068">
        <w:rPr>
          <w:rFonts w:eastAsia="Arial MT"/>
        </w:rPr>
        <w:t>a la</w:t>
      </w:r>
      <w:r w:rsidRPr="00A25068">
        <w:rPr>
          <w:rFonts w:eastAsia="Arial MT"/>
          <w:spacing w:val="-1"/>
        </w:rPr>
        <w:t xml:space="preserve"> </w:t>
      </w:r>
      <w:r w:rsidRPr="00A25068">
        <w:rPr>
          <w:rFonts w:eastAsia="Arial MT"/>
        </w:rPr>
        <w:t>realidad</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lo afirmado por</w:t>
      </w:r>
      <w:r w:rsidRPr="00A25068">
        <w:rPr>
          <w:rFonts w:eastAsia="Arial MT"/>
          <w:spacing w:val="-1"/>
        </w:rPr>
        <w:t xml:space="preserve"> </w:t>
      </w:r>
      <w:r w:rsidRPr="00A25068">
        <w:rPr>
          <w:rFonts w:eastAsia="Arial MT"/>
        </w:rPr>
        <w:t>el</w:t>
      </w:r>
      <w:r w:rsidRPr="00A25068">
        <w:rPr>
          <w:rFonts w:eastAsia="Arial MT"/>
          <w:spacing w:val="-4"/>
        </w:rPr>
        <w:t xml:space="preserve"> </w:t>
      </w:r>
      <w:r w:rsidRPr="00A25068">
        <w:rPr>
          <w:rFonts w:eastAsia="Arial MT"/>
        </w:rPr>
        <w:t>PROPONENTE.</w:t>
      </w:r>
    </w:p>
    <w:p w14:paraId="7E500920"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en la propuesta se encuentre o se detecte inconsistencias que no puedan ser resueltas por los oferentes</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pruebas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aclaren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presentada</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evidencie</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presentada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proponente</w:t>
      </w:r>
      <w:r w:rsidRPr="00A25068">
        <w:rPr>
          <w:rFonts w:eastAsia="Arial MT"/>
          <w:spacing w:val="-4"/>
        </w:rPr>
        <w:t xml:space="preserve"> </w:t>
      </w:r>
      <w:r w:rsidRPr="00A25068">
        <w:rPr>
          <w:rFonts w:eastAsia="Arial MT"/>
        </w:rPr>
        <w:t>contenga</w:t>
      </w:r>
      <w:r w:rsidRPr="00A25068">
        <w:rPr>
          <w:rFonts w:eastAsia="Arial MT"/>
          <w:spacing w:val="-2"/>
        </w:rPr>
        <w:t xml:space="preserve"> </w:t>
      </w:r>
      <w:r w:rsidRPr="00A25068">
        <w:rPr>
          <w:rFonts w:eastAsia="Arial MT"/>
        </w:rPr>
        <w:t>datos,</w:t>
      </w:r>
      <w:r w:rsidRPr="00A25068">
        <w:rPr>
          <w:rFonts w:eastAsia="Arial MT"/>
          <w:spacing w:val="-2"/>
        </w:rPr>
        <w:t xml:space="preserve"> </w:t>
      </w:r>
      <w:r w:rsidRPr="00A25068">
        <w:rPr>
          <w:rFonts w:eastAsia="Arial MT"/>
        </w:rPr>
        <w:t>contradictorios</w:t>
      </w:r>
      <w:r w:rsidRPr="00A25068">
        <w:rPr>
          <w:rFonts w:eastAsia="Arial MT"/>
          <w:spacing w:val="3"/>
        </w:rPr>
        <w:t xml:space="preserve"> </w:t>
      </w:r>
      <w:r w:rsidRPr="00A25068">
        <w:rPr>
          <w:rFonts w:eastAsia="Arial MT"/>
        </w:rPr>
        <w:t>que</w:t>
      </w:r>
      <w:r w:rsidRPr="00A25068">
        <w:rPr>
          <w:rFonts w:eastAsia="Arial MT"/>
          <w:spacing w:val="-2"/>
        </w:rPr>
        <w:t xml:space="preserve"> </w:t>
      </w:r>
      <w:r w:rsidRPr="00A25068">
        <w:rPr>
          <w:rFonts w:eastAsia="Arial MT"/>
        </w:rPr>
        <w:t>induzcan a</w:t>
      </w:r>
      <w:r w:rsidRPr="00A25068">
        <w:rPr>
          <w:rFonts w:eastAsia="Arial MT"/>
          <w:spacing w:val="-3"/>
        </w:rPr>
        <w:t xml:space="preserve"> </w:t>
      </w:r>
      <w:r w:rsidRPr="00A25068">
        <w:rPr>
          <w:rFonts w:eastAsia="Arial MT"/>
        </w:rPr>
        <w:t>error</w:t>
      </w:r>
      <w:r w:rsidRPr="00A25068">
        <w:rPr>
          <w:rFonts w:eastAsia="Arial MT"/>
          <w:spacing w:val="-1"/>
        </w:rPr>
        <w:t xml:space="preserve"> </w:t>
      </w:r>
      <w:r w:rsidRPr="00A25068">
        <w:rPr>
          <w:rFonts w:eastAsia="Arial MT"/>
        </w:rPr>
        <w:t>al</w:t>
      </w:r>
      <w:r w:rsidRPr="00A25068">
        <w:rPr>
          <w:rFonts w:eastAsia="Arial MT"/>
          <w:spacing w:val="-3"/>
        </w:rPr>
        <w:t xml:space="preserve"> </w:t>
      </w:r>
      <w:r w:rsidRPr="00A25068">
        <w:rPr>
          <w:rFonts w:eastAsia="Arial MT"/>
        </w:rPr>
        <w:t>Instituto.</w:t>
      </w:r>
    </w:p>
    <w:p w14:paraId="5F7B1F36"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Si</w:t>
      </w:r>
      <w:r w:rsidRPr="00A25068">
        <w:rPr>
          <w:rFonts w:eastAsia="Arial MT"/>
          <w:spacing w:val="-5"/>
        </w:rPr>
        <w:t xml:space="preserve"> </w:t>
      </w:r>
      <w:r w:rsidRPr="00A25068">
        <w:rPr>
          <w:rFonts w:eastAsia="Arial MT"/>
        </w:rPr>
        <w:t>no</w:t>
      </w:r>
      <w:r w:rsidRPr="00A25068">
        <w:rPr>
          <w:rFonts w:eastAsia="Arial MT"/>
          <w:spacing w:val="-9"/>
        </w:rPr>
        <w:t xml:space="preserve"> </w:t>
      </w:r>
      <w:r w:rsidRPr="00A25068">
        <w:rPr>
          <w:rFonts w:eastAsia="Arial MT"/>
        </w:rPr>
        <w:t>se</w:t>
      </w:r>
      <w:r w:rsidRPr="00A25068">
        <w:rPr>
          <w:rFonts w:eastAsia="Arial MT"/>
          <w:spacing w:val="-6"/>
        </w:rPr>
        <w:t xml:space="preserve"> </w:t>
      </w:r>
      <w:r w:rsidRPr="00A25068">
        <w:rPr>
          <w:rFonts w:eastAsia="Arial MT"/>
        </w:rPr>
        <w:t>presentan</w:t>
      </w:r>
      <w:r w:rsidRPr="00A25068">
        <w:rPr>
          <w:rFonts w:eastAsia="Arial MT"/>
          <w:spacing w:val="-3"/>
        </w:rPr>
        <w:t xml:space="preserve"> </w:t>
      </w:r>
      <w:r w:rsidRPr="00A25068">
        <w:rPr>
          <w:rFonts w:eastAsia="Arial MT"/>
        </w:rPr>
        <w:t>los</w:t>
      </w:r>
      <w:r w:rsidRPr="00A25068">
        <w:rPr>
          <w:rFonts w:eastAsia="Arial MT"/>
          <w:spacing w:val="-3"/>
        </w:rPr>
        <w:t xml:space="preserve"> </w:t>
      </w:r>
      <w:r w:rsidRPr="00A25068">
        <w:rPr>
          <w:rFonts w:eastAsia="Arial MT"/>
        </w:rPr>
        <w:t>documentos</w:t>
      </w:r>
      <w:r w:rsidRPr="00A25068">
        <w:rPr>
          <w:rFonts w:eastAsia="Arial MT"/>
          <w:spacing w:val="-3"/>
        </w:rPr>
        <w:t xml:space="preserve"> </w:t>
      </w:r>
      <w:r w:rsidRPr="00A25068">
        <w:rPr>
          <w:rFonts w:eastAsia="Arial MT"/>
        </w:rPr>
        <w:t>que</w:t>
      </w:r>
      <w:r w:rsidRPr="00A25068">
        <w:rPr>
          <w:rFonts w:eastAsia="Arial MT"/>
          <w:spacing w:val="-6"/>
        </w:rPr>
        <w:t xml:space="preserve"> </w:t>
      </w:r>
      <w:r w:rsidRPr="00A25068">
        <w:rPr>
          <w:rFonts w:eastAsia="Arial MT"/>
        </w:rPr>
        <w:t>sean</w:t>
      </w:r>
      <w:r w:rsidRPr="00A25068">
        <w:rPr>
          <w:rFonts w:eastAsia="Arial MT"/>
          <w:spacing w:val="-4"/>
        </w:rPr>
        <w:t xml:space="preserve"> </w:t>
      </w:r>
      <w:r w:rsidRPr="00A25068">
        <w:rPr>
          <w:rFonts w:eastAsia="Arial MT"/>
        </w:rPr>
        <w:t>necesarios</w:t>
      </w:r>
      <w:r w:rsidRPr="00A25068">
        <w:rPr>
          <w:rFonts w:eastAsia="Arial MT"/>
          <w:spacing w:val="-7"/>
        </w:rPr>
        <w:t xml:space="preserve"> </w:t>
      </w:r>
      <w:r w:rsidRPr="00A25068">
        <w:rPr>
          <w:rFonts w:eastAsia="Arial MT"/>
        </w:rPr>
        <w:t>para</w:t>
      </w:r>
      <w:r w:rsidRPr="00A25068">
        <w:rPr>
          <w:rFonts w:eastAsia="Arial MT"/>
          <w:spacing w:val="-3"/>
        </w:rPr>
        <w:t xml:space="preserve"> </w:t>
      </w:r>
      <w:r w:rsidRPr="00A25068">
        <w:rPr>
          <w:rFonts w:eastAsia="Arial MT"/>
        </w:rPr>
        <w:t>la</w:t>
      </w:r>
      <w:r w:rsidRPr="00A25068">
        <w:rPr>
          <w:rFonts w:eastAsia="Arial MT"/>
          <w:spacing w:val="-8"/>
        </w:rPr>
        <w:t xml:space="preserve"> </w:t>
      </w:r>
      <w:r w:rsidRPr="00A25068">
        <w:rPr>
          <w:rFonts w:eastAsia="Arial MT"/>
        </w:rPr>
        <w:t>comparación</w:t>
      </w:r>
      <w:r w:rsidRPr="00A25068">
        <w:rPr>
          <w:rFonts w:eastAsia="Arial MT"/>
          <w:spacing w:val="-4"/>
        </w:rPr>
        <w:t xml:space="preserve"> </w:t>
      </w:r>
      <w:r w:rsidRPr="00A25068">
        <w:rPr>
          <w:rFonts w:eastAsia="Arial MT"/>
        </w:rPr>
        <w:t>objetiva</w:t>
      </w:r>
      <w:r w:rsidRPr="00A25068">
        <w:rPr>
          <w:rFonts w:eastAsia="Arial MT"/>
          <w:spacing w:val="-6"/>
        </w:rPr>
        <w:t xml:space="preserve"> </w:t>
      </w:r>
      <w:r w:rsidRPr="00A25068">
        <w:rPr>
          <w:rFonts w:eastAsia="Arial MT"/>
        </w:rPr>
        <w:t>de</w:t>
      </w:r>
      <w:r w:rsidRPr="00A25068">
        <w:rPr>
          <w:rFonts w:eastAsia="Arial MT"/>
          <w:spacing w:val="-6"/>
        </w:rPr>
        <w:t xml:space="preserve"> </w:t>
      </w:r>
      <w:r w:rsidRPr="00A25068">
        <w:rPr>
          <w:rFonts w:eastAsia="Arial MT"/>
        </w:rPr>
        <w:t>las</w:t>
      </w:r>
      <w:r w:rsidRPr="00A25068">
        <w:rPr>
          <w:rFonts w:eastAsia="Arial MT"/>
          <w:spacing w:val="-3"/>
        </w:rPr>
        <w:t xml:space="preserve"> </w:t>
      </w:r>
      <w:r w:rsidRPr="00A25068">
        <w:rPr>
          <w:rFonts w:eastAsia="Arial MT"/>
        </w:rPr>
        <w:t>propuestas.</w:t>
      </w:r>
    </w:p>
    <w:p w14:paraId="11694DEF"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2"/>
        </w:rPr>
        <w:t xml:space="preserve"> </w:t>
      </w:r>
      <w:r w:rsidRPr="00A25068">
        <w:rPr>
          <w:rFonts w:eastAsia="Arial MT"/>
        </w:rPr>
        <w:t>el</w:t>
      </w:r>
      <w:r w:rsidRPr="00A25068">
        <w:rPr>
          <w:rFonts w:eastAsia="Arial MT"/>
          <w:spacing w:val="3"/>
        </w:rPr>
        <w:t xml:space="preserve"> </w:t>
      </w:r>
      <w:r w:rsidRPr="00A25068">
        <w:rPr>
          <w:rFonts w:eastAsia="Arial MT"/>
        </w:rPr>
        <w:t>proponente no diligencie</w:t>
      </w:r>
      <w:r w:rsidRPr="00A25068">
        <w:rPr>
          <w:rFonts w:eastAsia="Arial MT"/>
          <w:spacing w:val="4"/>
        </w:rPr>
        <w:t xml:space="preserve"> </w:t>
      </w:r>
      <w:r w:rsidRPr="00A25068">
        <w:rPr>
          <w:rFonts w:eastAsia="Arial MT"/>
        </w:rPr>
        <w:t>o</w:t>
      </w:r>
      <w:r w:rsidRPr="00A25068">
        <w:rPr>
          <w:rFonts w:eastAsia="Arial MT"/>
          <w:spacing w:val="1"/>
        </w:rPr>
        <w:t xml:space="preserve"> </w:t>
      </w:r>
      <w:r w:rsidRPr="00A25068">
        <w:rPr>
          <w:rFonts w:eastAsia="Arial MT"/>
        </w:rPr>
        <w:t>presente</w:t>
      </w:r>
      <w:r w:rsidRPr="00A25068">
        <w:rPr>
          <w:rFonts w:eastAsia="Arial MT"/>
          <w:spacing w:val="8"/>
        </w:rPr>
        <w:t xml:space="preserve"> </w:t>
      </w:r>
      <w:r w:rsidRPr="00A25068">
        <w:rPr>
          <w:rFonts w:eastAsia="Arial MT"/>
        </w:rPr>
        <w:t>incompleta</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económica</w:t>
      </w:r>
      <w:r w:rsidRPr="00A25068">
        <w:rPr>
          <w:rFonts w:eastAsia="Arial MT"/>
          <w:spacing w:val="6"/>
        </w:rPr>
        <w:t xml:space="preserve"> </w:t>
      </w:r>
      <w:r w:rsidRPr="00A25068">
        <w:rPr>
          <w:rFonts w:eastAsia="Arial MT"/>
        </w:rPr>
        <w:t>en</w:t>
      </w:r>
      <w:r w:rsidRPr="00A25068">
        <w:rPr>
          <w:rFonts w:eastAsia="Arial MT"/>
          <w:spacing w:val="-1"/>
        </w:rPr>
        <w:t xml:space="preserve"> </w:t>
      </w:r>
      <w:r w:rsidRPr="00A25068">
        <w:rPr>
          <w:rFonts w:eastAsia="Arial MT"/>
        </w:rPr>
        <w:t>la Plataforma</w:t>
      </w:r>
      <w:r w:rsidRPr="00A25068">
        <w:rPr>
          <w:rFonts w:eastAsia="Arial MT"/>
          <w:spacing w:val="2"/>
        </w:rPr>
        <w:t xml:space="preserve"> </w:t>
      </w:r>
      <w:r w:rsidRPr="00A25068">
        <w:rPr>
          <w:rFonts w:eastAsia="Arial MT"/>
        </w:rPr>
        <w:t>del</w:t>
      </w:r>
      <w:r w:rsidRPr="00A25068">
        <w:rPr>
          <w:rFonts w:eastAsia="Arial MT"/>
          <w:spacing w:val="5"/>
        </w:rPr>
        <w:t xml:space="preserve"> </w:t>
      </w:r>
      <w:r w:rsidRPr="00A25068">
        <w:rPr>
          <w:rFonts w:eastAsia="Arial MT"/>
          <w:b/>
        </w:rPr>
        <w:t>Sistema</w:t>
      </w:r>
      <w:r w:rsidRPr="00A25068">
        <w:rPr>
          <w:rFonts w:eastAsia="Arial MT"/>
          <w:b/>
          <w:spacing w:val="-47"/>
        </w:rPr>
        <w:t xml:space="preserve"> </w:t>
      </w:r>
      <w:r w:rsidRPr="00A25068">
        <w:rPr>
          <w:rFonts w:eastAsia="Arial MT"/>
          <w:b/>
        </w:rPr>
        <w:t>Electrónico de Contratación</w:t>
      </w:r>
      <w:r w:rsidRPr="00A25068">
        <w:rPr>
          <w:rFonts w:eastAsia="Arial MT"/>
          <w:b/>
          <w:spacing w:val="-3"/>
        </w:rPr>
        <w:t xml:space="preserve"> </w:t>
      </w:r>
      <w:r w:rsidRPr="00A25068">
        <w:rPr>
          <w:rFonts w:eastAsia="Arial MT"/>
          <w:b/>
        </w:rPr>
        <w:t>Pública</w:t>
      </w:r>
      <w:r w:rsidRPr="00A25068">
        <w:rPr>
          <w:rFonts w:eastAsia="Arial MT"/>
          <w:b/>
          <w:spacing w:val="4"/>
        </w:rPr>
        <w:t xml:space="preserve"> </w:t>
      </w:r>
      <w:r w:rsidRPr="00A25068">
        <w:rPr>
          <w:rFonts w:eastAsia="Arial MT"/>
        </w:rPr>
        <w:t>-</w:t>
      </w:r>
      <w:r w:rsidRPr="00A25068">
        <w:rPr>
          <w:rFonts w:eastAsia="Arial MT"/>
          <w:spacing w:val="-2"/>
        </w:rPr>
        <w:t xml:space="preserve"> </w:t>
      </w:r>
      <w:proofErr w:type="spellStart"/>
      <w:r w:rsidRPr="00A25068">
        <w:rPr>
          <w:rFonts w:eastAsia="Arial MT"/>
        </w:rPr>
        <w:t>SECOP</w:t>
      </w:r>
      <w:proofErr w:type="spellEnd"/>
      <w:r w:rsidRPr="00A25068">
        <w:rPr>
          <w:rFonts w:eastAsia="Arial MT"/>
        </w:rPr>
        <w:t xml:space="preserve"> II.</w:t>
      </w:r>
    </w:p>
    <w:p w14:paraId="0FDF9235"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los</w:t>
      </w:r>
      <w:r w:rsidRPr="00A25068">
        <w:rPr>
          <w:rFonts w:eastAsia="Arial MT"/>
          <w:spacing w:val="-3"/>
        </w:rPr>
        <w:t xml:space="preserve"> </w:t>
      </w:r>
      <w:r w:rsidRPr="00A25068">
        <w:rPr>
          <w:rFonts w:eastAsia="Arial MT"/>
        </w:rPr>
        <w:t>valores</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la</w:t>
      </w:r>
      <w:r w:rsidRPr="00A25068">
        <w:rPr>
          <w:rFonts w:eastAsia="Arial MT"/>
          <w:spacing w:val="-7"/>
        </w:rPr>
        <w:t xml:space="preserve"> </w:t>
      </w:r>
      <w:r w:rsidRPr="00A25068">
        <w:rPr>
          <w:rFonts w:eastAsia="Arial MT"/>
        </w:rPr>
        <w:t>propuesta económica</w:t>
      </w:r>
      <w:r w:rsidRPr="00A25068">
        <w:rPr>
          <w:rFonts w:eastAsia="Arial MT"/>
          <w:spacing w:val="-6"/>
        </w:rPr>
        <w:t xml:space="preserve"> </w:t>
      </w:r>
      <w:r w:rsidRPr="00A25068">
        <w:rPr>
          <w:rFonts w:eastAsia="Arial MT"/>
        </w:rPr>
        <w:t>se</w:t>
      </w:r>
      <w:r w:rsidRPr="00A25068">
        <w:rPr>
          <w:rFonts w:eastAsia="Arial MT"/>
          <w:spacing w:val="-1"/>
        </w:rPr>
        <w:t xml:space="preserve"> </w:t>
      </w:r>
      <w:r w:rsidRPr="00A25068">
        <w:rPr>
          <w:rFonts w:eastAsia="Arial MT"/>
        </w:rPr>
        <w:t>expresan</w:t>
      </w:r>
      <w:r w:rsidRPr="00A25068">
        <w:rPr>
          <w:rFonts w:eastAsia="Arial MT"/>
          <w:spacing w:val="-8"/>
        </w:rPr>
        <w:t xml:space="preserve"> </w:t>
      </w:r>
      <w:r w:rsidRPr="00A25068">
        <w:rPr>
          <w:rFonts w:eastAsia="Arial MT"/>
        </w:rPr>
        <w:t>en</w:t>
      </w:r>
      <w:r w:rsidRPr="00A25068">
        <w:rPr>
          <w:rFonts w:eastAsia="Arial MT"/>
          <w:spacing w:val="-4"/>
        </w:rPr>
        <w:t xml:space="preserve"> </w:t>
      </w:r>
      <w:r w:rsidRPr="00A25068">
        <w:rPr>
          <w:rFonts w:eastAsia="Arial MT"/>
        </w:rPr>
        <w:t>moneda</w:t>
      </w:r>
      <w:r w:rsidRPr="00A25068">
        <w:rPr>
          <w:rFonts w:eastAsia="Arial MT"/>
          <w:spacing w:val="-1"/>
        </w:rPr>
        <w:t xml:space="preserve"> </w:t>
      </w:r>
      <w:r w:rsidRPr="00A25068">
        <w:rPr>
          <w:rFonts w:eastAsia="Arial MT"/>
        </w:rPr>
        <w:t>diferente</w:t>
      </w:r>
      <w:r w:rsidRPr="00A25068">
        <w:rPr>
          <w:rFonts w:eastAsia="Arial MT"/>
          <w:spacing w:val="-3"/>
        </w:rPr>
        <w:t xml:space="preserve"> </w:t>
      </w:r>
      <w:r w:rsidRPr="00A25068">
        <w:rPr>
          <w:rFonts w:eastAsia="Arial MT"/>
        </w:rPr>
        <w:t>a</w:t>
      </w:r>
      <w:r w:rsidRPr="00A25068">
        <w:rPr>
          <w:rFonts w:eastAsia="Arial MT"/>
          <w:spacing w:val="-6"/>
        </w:rPr>
        <w:t xml:space="preserve"> </w:t>
      </w:r>
      <w:r w:rsidRPr="00A25068">
        <w:rPr>
          <w:rFonts w:eastAsia="Arial MT"/>
        </w:rPr>
        <w:t>pesos</w:t>
      </w:r>
      <w:r w:rsidRPr="00A25068">
        <w:rPr>
          <w:rFonts w:eastAsia="Arial MT"/>
          <w:spacing w:val="-10"/>
        </w:rPr>
        <w:t xml:space="preserve"> </w:t>
      </w:r>
      <w:r w:rsidRPr="00A25068">
        <w:rPr>
          <w:rFonts w:eastAsia="Arial MT"/>
        </w:rPr>
        <w:t>colombianos.</w:t>
      </w:r>
    </w:p>
    <w:p w14:paraId="0EF8C091"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b/>
        </w:rPr>
      </w:pPr>
      <w:r w:rsidRPr="00A25068">
        <w:rPr>
          <w:rFonts w:eastAsia="Arial MT"/>
        </w:rPr>
        <w:t>Si la propuesta económica presentada, después de efectuar la revisión aritmética de las operaciones, sobrepasa el</w:t>
      </w:r>
      <w:r w:rsidRPr="00A25068">
        <w:rPr>
          <w:rFonts w:eastAsia="Arial MT"/>
          <w:spacing w:val="1"/>
        </w:rPr>
        <w:t xml:space="preserve"> </w:t>
      </w:r>
      <w:r w:rsidRPr="00A25068">
        <w:rPr>
          <w:rFonts w:eastAsia="Arial MT"/>
          <w:b/>
        </w:rPr>
        <w:t>presupuesto oficial total o por lote/ítem o por lote/grupo completo (cuando aplique), respecto del cual presenta propuesta,</w:t>
      </w:r>
      <w:r w:rsidRPr="00A25068">
        <w:rPr>
          <w:rFonts w:eastAsia="Arial MT"/>
          <w:b/>
          <w:spacing w:val="1"/>
        </w:rPr>
        <w:t xml:space="preserve"> </w:t>
      </w:r>
      <w:r w:rsidRPr="00A25068">
        <w:rPr>
          <w:rFonts w:eastAsia="Arial MT"/>
          <w:b/>
        </w:rPr>
        <w:t>conforme</w:t>
      </w:r>
      <w:r w:rsidRPr="00A25068">
        <w:rPr>
          <w:rFonts w:eastAsia="Arial MT"/>
          <w:b/>
          <w:spacing w:val="-5"/>
        </w:rPr>
        <w:t xml:space="preserve"> </w:t>
      </w:r>
      <w:r w:rsidRPr="00A25068">
        <w:rPr>
          <w:rFonts w:eastAsia="Arial MT"/>
          <w:b/>
        </w:rPr>
        <w:t>al</w:t>
      </w:r>
      <w:r w:rsidRPr="00A25068">
        <w:rPr>
          <w:rFonts w:eastAsia="Arial MT"/>
          <w:b/>
          <w:spacing w:val="-2"/>
        </w:rPr>
        <w:t xml:space="preserve"> </w:t>
      </w:r>
      <w:r w:rsidRPr="00A25068">
        <w:rPr>
          <w:rFonts w:eastAsia="Arial MT"/>
          <w:b/>
        </w:rPr>
        <w:t>estudio</w:t>
      </w:r>
      <w:r w:rsidRPr="00A25068">
        <w:rPr>
          <w:rFonts w:eastAsia="Arial MT"/>
          <w:b/>
          <w:spacing w:val="-1"/>
        </w:rPr>
        <w:t xml:space="preserve"> </w:t>
      </w:r>
      <w:r w:rsidRPr="00A25068">
        <w:rPr>
          <w:rFonts w:eastAsia="Arial MT"/>
          <w:b/>
        </w:rPr>
        <w:t>de</w:t>
      </w:r>
      <w:r w:rsidRPr="00A25068">
        <w:rPr>
          <w:rFonts w:eastAsia="Arial MT"/>
          <w:b/>
          <w:spacing w:val="-2"/>
        </w:rPr>
        <w:t xml:space="preserve"> </w:t>
      </w:r>
      <w:r w:rsidRPr="00A25068">
        <w:rPr>
          <w:rFonts w:eastAsia="Arial MT"/>
          <w:b/>
        </w:rPr>
        <w:t>mercado.</w:t>
      </w:r>
    </w:p>
    <w:p w14:paraId="78002ED3"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b/>
        </w:rPr>
        <w:t xml:space="preserve"> </w:t>
      </w:r>
      <w:r w:rsidRPr="00A25068">
        <w:rPr>
          <w:rFonts w:eastAsia="Arial MT"/>
        </w:rPr>
        <w:t>el</w:t>
      </w:r>
      <w:r w:rsidRPr="00A25068">
        <w:rPr>
          <w:rFonts w:eastAsia="Arial MT"/>
          <w:b/>
        </w:rPr>
        <w:t xml:space="preserve"> PROPONENTE </w:t>
      </w:r>
      <w:r w:rsidRPr="00A25068">
        <w:rPr>
          <w:rFonts w:eastAsia="Arial MT"/>
        </w:rPr>
        <w:t xml:space="preserve">no diligencia la oferta económica de conformidad con los numerales de la misma. </w:t>
      </w:r>
    </w:p>
    <w:p w14:paraId="3A113EAD"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presente oferta económica bajo condiciones técnicas y de ejecución contractual distintas a</w:t>
      </w:r>
      <w:r w:rsidRPr="00A25068">
        <w:rPr>
          <w:rFonts w:eastAsia="Arial MT"/>
          <w:spacing w:val="1"/>
        </w:rPr>
        <w:t xml:space="preserve"> </w:t>
      </w:r>
      <w:r w:rsidRPr="00A25068">
        <w:rPr>
          <w:rFonts w:eastAsia="Arial MT"/>
        </w:rPr>
        <w:t>las</w:t>
      </w:r>
      <w:r w:rsidRPr="00A25068">
        <w:rPr>
          <w:rFonts w:eastAsia="Arial MT"/>
          <w:spacing w:val="-2"/>
        </w:rPr>
        <w:t xml:space="preserve"> </w:t>
      </w:r>
      <w:r w:rsidRPr="00A25068">
        <w:rPr>
          <w:rFonts w:eastAsia="Arial MT"/>
        </w:rPr>
        <w:t>determinadas</w:t>
      </w:r>
      <w:r w:rsidRPr="00A25068">
        <w:rPr>
          <w:rFonts w:eastAsia="Arial MT"/>
          <w:spacing w:val="2"/>
        </w:rPr>
        <w:t xml:space="preserve"> </w:t>
      </w:r>
      <w:r w:rsidRPr="00A25068">
        <w:rPr>
          <w:rFonts w:eastAsia="Arial MT"/>
        </w:rPr>
        <w:t>en las</w:t>
      </w:r>
      <w:r w:rsidRPr="00A25068">
        <w:rPr>
          <w:rFonts w:eastAsia="Arial MT"/>
          <w:spacing w:val="-2"/>
        </w:rPr>
        <w:t xml:space="preserve"> </w:t>
      </w:r>
      <w:r w:rsidRPr="00A25068">
        <w:rPr>
          <w:rFonts w:eastAsia="Arial MT"/>
        </w:rPr>
        <w:t>especificaciones</w:t>
      </w:r>
      <w:r w:rsidRPr="00A25068">
        <w:rPr>
          <w:rFonts w:eastAsia="Arial MT"/>
          <w:spacing w:val="4"/>
        </w:rPr>
        <w:t xml:space="preserve"> </w:t>
      </w:r>
      <w:r w:rsidRPr="00A25068">
        <w:rPr>
          <w:rFonts w:eastAsia="Arial MT"/>
        </w:rPr>
        <w:t>técnicas</w:t>
      </w:r>
      <w:r w:rsidRPr="00A25068">
        <w:rPr>
          <w:rFonts w:eastAsia="Arial MT"/>
          <w:spacing w:val="2"/>
        </w:rPr>
        <w:t xml:space="preserve"> </w:t>
      </w:r>
      <w:r w:rsidRPr="00A25068">
        <w:rPr>
          <w:rFonts w:eastAsia="Arial MT"/>
        </w:rPr>
        <w:t>del</w:t>
      </w:r>
      <w:r w:rsidRPr="00A25068">
        <w:rPr>
          <w:rFonts w:eastAsia="Arial MT"/>
          <w:spacing w:val="-1"/>
        </w:rPr>
        <w:t xml:space="preserve"> </w:t>
      </w:r>
      <w:r w:rsidRPr="00A25068">
        <w:rPr>
          <w:rFonts w:eastAsia="Arial MT"/>
        </w:rPr>
        <w:t>proceso.</w:t>
      </w:r>
    </w:p>
    <w:p w14:paraId="429E4D96"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en su oferta económica omita indicar uno, varios o todos los valores unitarios ofertados para</w:t>
      </w:r>
      <w:r w:rsidRPr="00A25068">
        <w:rPr>
          <w:rFonts w:eastAsia="Arial MT"/>
          <w:spacing w:val="-47"/>
        </w:rPr>
        <w:t xml:space="preserve"> </w:t>
      </w:r>
      <w:r w:rsidRPr="00A25068">
        <w:rPr>
          <w:rFonts w:eastAsia="Arial MT"/>
        </w:rPr>
        <w:t xml:space="preserve">los ítems/lotes requeridos en la invitación pública. </w:t>
      </w:r>
    </w:p>
    <w:p w14:paraId="4E134C0F"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se determine que el valor de la propuesta económica resulta con precios artificialmente bajos, una vez</w:t>
      </w:r>
      <w:r w:rsidRPr="00A25068">
        <w:rPr>
          <w:rFonts w:eastAsia="Arial MT"/>
          <w:spacing w:val="1"/>
        </w:rPr>
        <w:t xml:space="preserve"> </w:t>
      </w:r>
      <w:r w:rsidRPr="00A25068">
        <w:rPr>
          <w:rFonts w:eastAsia="Arial MT"/>
        </w:rPr>
        <w:t>analizadas las explicaciones del proponente y dando aplicación el procedimiento establecido en el artículo 2.2.1.1.2.2.4 del Decreto 1082 de 2015 y a la Guía G-</w:t>
      </w:r>
      <w:proofErr w:type="spellStart"/>
      <w:r w:rsidRPr="00A25068">
        <w:rPr>
          <w:rFonts w:eastAsia="Arial MT"/>
        </w:rPr>
        <w:t>MOAB</w:t>
      </w:r>
      <w:proofErr w:type="spellEnd"/>
      <w:r w:rsidRPr="00A25068">
        <w:rPr>
          <w:rFonts w:eastAsia="Arial MT"/>
        </w:rPr>
        <w:t xml:space="preserve">-01 </w:t>
      </w:r>
      <w:r w:rsidRPr="00A25068">
        <w:rPr>
          <w:rFonts w:eastAsia="Arial MT"/>
          <w:i/>
        </w:rPr>
        <w:t>“Guía para el manejo de ofertas artificialmente bajas”</w:t>
      </w:r>
      <w:r w:rsidRPr="00A25068">
        <w:rPr>
          <w:rFonts w:eastAsia="Arial MT"/>
        </w:rPr>
        <w:t>, expedida por</w:t>
      </w:r>
      <w:r w:rsidRPr="00A25068">
        <w:rPr>
          <w:rFonts w:eastAsia="Arial MT"/>
          <w:spacing w:val="1"/>
        </w:rPr>
        <w:t xml:space="preserve"> </w:t>
      </w:r>
      <w:r w:rsidRPr="00A25068">
        <w:rPr>
          <w:rFonts w:eastAsia="Arial MT"/>
        </w:rPr>
        <w:t xml:space="preserve">Colombia Compra Eficiente, por considerase con </w:t>
      </w:r>
      <w:r w:rsidRPr="00A25068">
        <w:rPr>
          <w:rFonts w:eastAsia="Arial MT"/>
        </w:rPr>
        <w:lastRenderedPageBreak/>
        <w:t>fundamentos objetivos y razonables que esa propuesta económica</w:t>
      </w:r>
      <w:r w:rsidRPr="00A25068">
        <w:rPr>
          <w:rFonts w:eastAsia="Arial MT"/>
          <w:spacing w:val="1"/>
        </w:rPr>
        <w:t xml:space="preserve"> </w:t>
      </w:r>
      <w:r w:rsidRPr="00A25068">
        <w:rPr>
          <w:rFonts w:eastAsia="Arial MT"/>
        </w:rPr>
        <w:t>pone en riesgo el proceso y el cumplimiento de las obligaciones contractuales en caso de resultar favorecido con la</w:t>
      </w:r>
      <w:r w:rsidRPr="00A25068">
        <w:rPr>
          <w:rFonts w:eastAsia="Arial MT"/>
          <w:spacing w:val="1"/>
        </w:rPr>
        <w:t xml:space="preserve"> </w:t>
      </w:r>
      <w:r w:rsidRPr="00A25068">
        <w:rPr>
          <w:rFonts w:eastAsia="Arial MT"/>
        </w:rPr>
        <w:t>adjudicación.</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anterior</w:t>
      </w:r>
      <w:r w:rsidRPr="00A25068">
        <w:rPr>
          <w:rFonts w:eastAsia="Arial MT"/>
          <w:spacing w:val="1"/>
        </w:rPr>
        <w:t xml:space="preserve"> </w:t>
      </w:r>
      <w:r w:rsidRPr="00A25068">
        <w:rPr>
          <w:rFonts w:eastAsia="Arial MT"/>
        </w:rPr>
        <w:t>aplica</w:t>
      </w:r>
      <w:r w:rsidRPr="00A25068">
        <w:rPr>
          <w:rFonts w:eastAsia="Arial MT"/>
          <w:spacing w:val="1"/>
        </w:rPr>
        <w:t xml:space="preserve"> </w:t>
      </w:r>
      <w:r w:rsidRPr="00A25068">
        <w:rPr>
          <w:rFonts w:eastAsia="Arial MT"/>
        </w:rPr>
        <w:t>igualmente</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única</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haya</w:t>
      </w:r>
      <w:r w:rsidRPr="00A25068">
        <w:rPr>
          <w:rFonts w:eastAsia="Arial MT"/>
          <w:spacing w:val="1"/>
        </w:rPr>
        <w:t xml:space="preserve"> </w:t>
      </w:r>
      <w:r w:rsidRPr="00A25068">
        <w:rPr>
          <w:rFonts w:eastAsia="Arial MT"/>
        </w:rPr>
        <w:t>cumplido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habilitantes.</w:t>
      </w:r>
    </w:p>
    <w:p w14:paraId="5559A9C0"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Si la propuesta no cumple con las exigencias (técnicas y/o jurídicas y/o económicas), establecidas en la 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no</w:t>
      </w:r>
      <w:r w:rsidRPr="00A25068">
        <w:rPr>
          <w:rFonts w:eastAsia="Arial MT"/>
          <w:spacing w:val="-3"/>
        </w:rPr>
        <w:t xml:space="preserve"> </w:t>
      </w:r>
      <w:r w:rsidRPr="00A25068">
        <w:rPr>
          <w:rFonts w:eastAsia="Arial MT"/>
        </w:rPr>
        <w:t>subsana</w:t>
      </w:r>
      <w:r w:rsidRPr="00A25068">
        <w:rPr>
          <w:rFonts w:eastAsia="Arial MT"/>
          <w:spacing w:val="-2"/>
        </w:rPr>
        <w:t xml:space="preserve"> </w:t>
      </w:r>
      <w:r w:rsidRPr="00A25068">
        <w:rPr>
          <w:rFonts w:eastAsia="Arial MT"/>
        </w:rPr>
        <w:t>hasta</w:t>
      </w:r>
      <w:r w:rsidRPr="00A25068">
        <w:rPr>
          <w:rFonts w:eastAsia="Arial MT"/>
          <w:spacing w:val="-2"/>
        </w:rPr>
        <w:t xml:space="preserve"> </w:t>
      </w:r>
      <w:r w:rsidRPr="00A25068">
        <w:rPr>
          <w:rFonts w:eastAsia="Arial MT"/>
        </w:rPr>
        <w:t>el</w:t>
      </w:r>
      <w:r w:rsidRPr="00A25068">
        <w:rPr>
          <w:rFonts w:eastAsia="Arial MT"/>
          <w:spacing w:val="-4"/>
        </w:rPr>
        <w:t xml:space="preserve"> </w:t>
      </w:r>
      <w:r w:rsidRPr="00A25068">
        <w:rPr>
          <w:rFonts w:eastAsia="Arial MT"/>
        </w:rPr>
        <w:t>momento</w:t>
      </w:r>
      <w:r w:rsidRPr="00A25068">
        <w:rPr>
          <w:rFonts w:eastAsia="Arial MT"/>
          <w:spacing w:val="-4"/>
        </w:rPr>
        <w:t xml:space="preserve"> </w:t>
      </w:r>
      <w:r w:rsidRPr="00A25068">
        <w:rPr>
          <w:rFonts w:eastAsia="Arial MT"/>
        </w:rPr>
        <w:t>establecido</w:t>
      </w:r>
      <w:r w:rsidRPr="00A25068">
        <w:rPr>
          <w:rFonts w:eastAsia="Arial MT"/>
          <w:spacing w:val="-3"/>
        </w:rPr>
        <w:t xml:space="preserve"> </w:t>
      </w:r>
      <w:r w:rsidRPr="00A25068">
        <w:rPr>
          <w:rFonts w:eastAsia="Arial MT"/>
        </w:rPr>
        <w:t>para</w:t>
      </w:r>
      <w:r w:rsidRPr="00A25068">
        <w:rPr>
          <w:rFonts w:eastAsia="Arial MT"/>
          <w:spacing w:val="-4"/>
        </w:rPr>
        <w:t xml:space="preserve"> </w:t>
      </w:r>
      <w:r w:rsidRPr="00A25068">
        <w:rPr>
          <w:rFonts w:eastAsia="Arial MT"/>
        </w:rPr>
        <w:t>ello</w:t>
      </w:r>
      <w:r w:rsidRPr="00A25068">
        <w:rPr>
          <w:rFonts w:eastAsia="Arial MT"/>
          <w:spacing w:val="-5"/>
        </w:rPr>
        <w:t xml:space="preserve"> </w:t>
      </w:r>
      <w:r w:rsidRPr="00A25068">
        <w:rPr>
          <w:rFonts w:eastAsia="Arial MT"/>
        </w:rPr>
        <w:t>(Parágrafo</w:t>
      </w:r>
      <w:r w:rsidRPr="00A25068">
        <w:rPr>
          <w:rFonts w:eastAsia="Arial MT"/>
          <w:spacing w:val="-1"/>
        </w:rPr>
        <w:t xml:space="preserve"> </w:t>
      </w:r>
      <w:r w:rsidRPr="00A25068">
        <w:rPr>
          <w:rFonts w:eastAsia="Arial MT"/>
        </w:rPr>
        <w:t>1º.,</w:t>
      </w:r>
      <w:r w:rsidRPr="00A25068">
        <w:rPr>
          <w:rFonts w:eastAsia="Arial MT"/>
          <w:spacing w:val="1"/>
        </w:rPr>
        <w:t xml:space="preserve"> </w:t>
      </w:r>
      <w:r w:rsidRPr="00A25068">
        <w:rPr>
          <w:rFonts w:eastAsia="Arial MT"/>
        </w:rPr>
        <w:t>artículo</w:t>
      </w:r>
      <w:r w:rsidRPr="00A25068">
        <w:rPr>
          <w:rFonts w:eastAsia="Arial MT"/>
          <w:spacing w:val="-3"/>
        </w:rPr>
        <w:t xml:space="preserve"> </w:t>
      </w:r>
      <w:r w:rsidRPr="00A25068">
        <w:rPr>
          <w:rFonts w:eastAsia="Arial MT"/>
        </w:rPr>
        <w:t>5</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la</w:t>
      </w:r>
      <w:r w:rsidRPr="00A25068">
        <w:rPr>
          <w:rFonts w:eastAsia="Arial MT"/>
          <w:spacing w:val="-5"/>
        </w:rPr>
        <w:t xml:space="preserve"> </w:t>
      </w:r>
      <w:r w:rsidRPr="00A25068">
        <w:rPr>
          <w:rFonts w:eastAsia="Arial MT"/>
        </w:rPr>
        <w:t>Ley</w:t>
      </w:r>
      <w:r w:rsidRPr="00A25068">
        <w:rPr>
          <w:rFonts w:eastAsia="Arial MT"/>
          <w:spacing w:val="-4"/>
        </w:rPr>
        <w:t xml:space="preserve"> </w:t>
      </w:r>
      <w:r w:rsidRPr="00A25068">
        <w:rPr>
          <w:rFonts w:eastAsia="Arial MT"/>
        </w:rPr>
        <w:t>1882 de</w:t>
      </w:r>
      <w:r w:rsidRPr="00A25068">
        <w:rPr>
          <w:rFonts w:eastAsia="Arial MT"/>
          <w:spacing w:val="-3"/>
        </w:rPr>
        <w:t xml:space="preserve"> </w:t>
      </w:r>
      <w:r w:rsidRPr="00A25068">
        <w:rPr>
          <w:rFonts w:eastAsia="Arial MT"/>
        </w:rPr>
        <w:t>2018).</w:t>
      </w:r>
    </w:p>
    <w:p w14:paraId="6BD1FD78"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Si</w:t>
      </w:r>
      <w:r w:rsidRPr="00A25068">
        <w:rPr>
          <w:rFonts w:eastAsia="Arial MT"/>
          <w:spacing w:val="-5"/>
        </w:rPr>
        <w:t xml:space="preserve"> </w:t>
      </w:r>
      <w:r w:rsidRPr="00A25068">
        <w:rPr>
          <w:rFonts w:eastAsia="Arial MT"/>
        </w:rPr>
        <w:t>la</w:t>
      </w:r>
      <w:r w:rsidRPr="00A25068">
        <w:rPr>
          <w:rFonts w:eastAsia="Arial MT"/>
          <w:spacing w:val="-7"/>
        </w:rPr>
        <w:t xml:space="preserve"> </w:t>
      </w:r>
      <w:r w:rsidRPr="00A25068">
        <w:rPr>
          <w:rFonts w:eastAsia="Arial MT"/>
        </w:rPr>
        <w:t>propuesta</w:t>
      </w:r>
      <w:r w:rsidRPr="00A25068">
        <w:rPr>
          <w:rFonts w:eastAsia="Arial MT"/>
          <w:spacing w:val="-6"/>
        </w:rPr>
        <w:t xml:space="preserve"> </w:t>
      </w:r>
      <w:r w:rsidRPr="00A25068">
        <w:rPr>
          <w:rFonts w:eastAsia="Arial MT"/>
        </w:rPr>
        <w:t>se</w:t>
      </w:r>
      <w:r w:rsidRPr="00A25068">
        <w:rPr>
          <w:rFonts w:eastAsia="Arial MT"/>
          <w:spacing w:val="-4"/>
        </w:rPr>
        <w:t xml:space="preserve"> </w:t>
      </w:r>
      <w:r w:rsidRPr="00A25068">
        <w:rPr>
          <w:rFonts w:eastAsia="Arial MT"/>
        </w:rPr>
        <w:t>presenta</w:t>
      </w:r>
      <w:r w:rsidRPr="00A25068">
        <w:rPr>
          <w:rFonts w:eastAsia="Arial MT"/>
          <w:spacing w:val="-6"/>
        </w:rPr>
        <w:t xml:space="preserve"> </w:t>
      </w:r>
      <w:r w:rsidRPr="00A25068">
        <w:rPr>
          <w:rFonts w:eastAsia="Arial MT"/>
        </w:rPr>
        <w:t>subordinada</w:t>
      </w:r>
      <w:r w:rsidRPr="00A25068">
        <w:rPr>
          <w:rFonts w:eastAsia="Arial MT"/>
          <w:spacing w:val="-6"/>
        </w:rPr>
        <w:t xml:space="preserve"> </w:t>
      </w:r>
      <w:r w:rsidRPr="00A25068">
        <w:rPr>
          <w:rFonts w:eastAsia="Arial MT"/>
        </w:rPr>
        <w:t>al</w:t>
      </w:r>
      <w:r w:rsidRPr="00A25068">
        <w:rPr>
          <w:rFonts w:eastAsia="Arial MT"/>
          <w:spacing w:val="-6"/>
        </w:rPr>
        <w:t xml:space="preserve"> </w:t>
      </w:r>
      <w:r w:rsidRPr="00A25068">
        <w:rPr>
          <w:rFonts w:eastAsia="Arial MT"/>
        </w:rPr>
        <w:t>cumplimiento</w:t>
      </w:r>
      <w:r w:rsidRPr="00A25068">
        <w:rPr>
          <w:rFonts w:eastAsia="Arial MT"/>
          <w:spacing w:val="-6"/>
        </w:rPr>
        <w:t xml:space="preserve"> </w:t>
      </w:r>
      <w:r w:rsidRPr="00A25068">
        <w:rPr>
          <w:rFonts w:eastAsia="Arial MT"/>
        </w:rPr>
        <w:t>de</w:t>
      </w:r>
      <w:r w:rsidRPr="00A25068">
        <w:rPr>
          <w:rFonts w:eastAsia="Arial MT"/>
          <w:spacing w:val="-9"/>
        </w:rPr>
        <w:t xml:space="preserve"> </w:t>
      </w:r>
      <w:r w:rsidRPr="00A25068">
        <w:rPr>
          <w:rFonts w:eastAsia="Arial MT"/>
        </w:rPr>
        <w:t>cualquier</w:t>
      </w:r>
      <w:r w:rsidRPr="00A25068">
        <w:rPr>
          <w:rFonts w:eastAsia="Arial MT"/>
          <w:spacing w:val="-4"/>
        </w:rPr>
        <w:t xml:space="preserve"> </w:t>
      </w:r>
      <w:r w:rsidRPr="00A25068">
        <w:rPr>
          <w:rFonts w:eastAsia="Arial MT"/>
        </w:rPr>
        <w:t>condición</w:t>
      </w:r>
      <w:r w:rsidRPr="00A25068">
        <w:rPr>
          <w:rFonts w:eastAsia="Arial MT"/>
          <w:spacing w:val="-4"/>
        </w:rPr>
        <w:t xml:space="preserve"> </w:t>
      </w:r>
      <w:r w:rsidRPr="00A25068">
        <w:rPr>
          <w:rFonts w:eastAsia="Arial MT"/>
        </w:rPr>
        <w:t>o</w:t>
      </w:r>
      <w:r w:rsidRPr="00A25068">
        <w:rPr>
          <w:rFonts w:eastAsia="Arial MT"/>
          <w:spacing w:val="-7"/>
        </w:rPr>
        <w:t xml:space="preserve"> </w:t>
      </w:r>
      <w:r w:rsidRPr="00A25068">
        <w:rPr>
          <w:rFonts w:eastAsia="Arial MT"/>
        </w:rPr>
        <w:t>modalidad.</w:t>
      </w:r>
    </w:p>
    <w:p w14:paraId="71F5D2D0"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tenga intereses patrimoniales en otra persona jurídica que participe, es decir, cuando se trate de</w:t>
      </w:r>
      <w:r w:rsidRPr="00A25068">
        <w:rPr>
          <w:rFonts w:eastAsia="Arial MT"/>
          <w:spacing w:val="-47"/>
        </w:rPr>
        <w:t xml:space="preserve"> </w:t>
      </w:r>
      <w:r w:rsidRPr="00A25068">
        <w:rPr>
          <w:rFonts w:eastAsia="Arial MT"/>
        </w:rPr>
        <w:t>propuestas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correspondan</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personas</w:t>
      </w:r>
      <w:r w:rsidRPr="00A25068">
        <w:rPr>
          <w:rFonts w:eastAsia="Arial MT"/>
          <w:spacing w:val="1"/>
        </w:rPr>
        <w:t xml:space="preserve"> </w:t>
      </w:r>
      <w:r w:rsidRPr="00A25068">
        <w:rPr>
          <w:rFonts w:eastAsia="Arial MT"/>
        </w:rPr>
        <w:t>jurídicas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tengan</w:t>
      </w:r>
      <w:r w:rsidRPr="00A25068">
        <w:rPr>
          <w:rFonts w:eastAsia="Arial MT"/>
          <w:spacing w:val="1"/>
        </w:rPr>
        <w:t xml:space="preserve"> </w:t>
      </w:r>
      <w:r w:rsidRPr="00A25068">
        <w:rPr>
          <w:rFonts w:eastAsia="Arial MT"/>
        </w:rPr>
        <w:t>socios</w:t>
      </w:r>
      <w:r w:rsidRPr="00A25068">
        <w:rPr>
          <w:rFonts w:eastAsia="Arial MT"/>
          <w:spacing w:val="1"/>
        </w:rPr>
        <w:t xml:space="preserve"> </w:t>
      </w:r>
      <w:r w:rsidRPr="00A25068">
        <w:rPr>
          <w:rFonts w:eastAsia="Arial MT"/>
        </w:rPr>
        <w:t>comunes,</w:t>
      </w:r>
      <w:r w:rsidRPr="00A25068">
        <w:rPr>
          <w:rFonts w:eastAsia="Arial MT"/>
          <w:spacing w:val="1"/>
        </w:rPr>
        <w:t xml:space="preserve"> </w:t>
      </w:r>
      <w:r w:rsidRPr="00A25068">
        <w:rPr>
          <w:rFonts w:eastAsia="Arial MT"/>
        </w:rPr>
        <w:t>excepto</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trate</w:t>
      </w:r>
      <w:r w:rsidRPr="00A25068">
        <w:rPr>
          <w:rFonts w:eastAsia="Arial MT"/>
          <w:spacing w:val="50"/>
        </w:rPr>
        <w:t xml:space="preserve"> </w:t>
      </w:r>
      <w:r w:rsidRPr="00A25068">
        <w:rPr>
          <w:rFonts w:eastAsia="Arial MT"/>
        </w:rPr>
        <w:t>de</w:t>
      </w:r>
      <w:r w:rsidRPr="00A25068">
        <w:rPr>
          <w:rFonts w:eastAsia="Arial MT"/>
          <w:spacing w:val="1"/>
        </w:rPr>
        <w:t xml:space="preserve"> </w:t>
      </w:r>
      <w:r w:rsidRPr="00A25068">
        <w:rPr>
          <w:rFonts w:eastAsia="Arial MT"/>
        </w:rPr>
        <w:t>sociedades anónimas abiertas, lo cual se acreditará mediante la certificación del Revisor Fiscal de la</w:t>
      </w:r>
      <w:r w:rsidRPr="00A25068">
        <w:rPr>
          <w:rFonts w:eastAsia="Arial MT"/>
          <w:spacing w:val="50"/>
        </w:rPr>
        <w:t xml:space="preserve"> </w:t>
      </w:r>
      <w:r w:rsidRPr="00A25068">
        <w:rPr>
          <w:rFonts w:eastAsia="Arial MT"/>
        </w:rPr>
        <w:t>respectiva</w:t>
      </w:r>
      <w:r w:rsidRPr="00A25068">
        <w:rPr>
          <w:rFonts w:eastAsia="Arial MT"/>
          <w:spacing w:val="1"/>
        </w:rPr>
        <w:t xml:space="preserve"> </w:t>
      </w:r>
      <w:r w:rsidRPr="00A25068">
        <w:rPr>
          <w:rFonts w:eastAsia="Arial MT"/>
        </w:rPr>
        <w:t>persona</w:t>
      </w:r>
      <w:r w:rsidRPr="00A25068">
        <w:rPr>
          <w:rFonts w:eastAsia="Arial MT"/>
          <w:spacing w:val="-2"/>
        </w:rPr>
        <w:t xml:space="preserve"> </w:t>
      </w:r>
      <w:r w:rsidRPr="00A25068">
        <w:rPr>
          <w:rFonts w:eastAsia="Arial MT"/>
        </w:rPr>
        <w:t>jurídica.</w:t>
      </w:r>
    </w:p>
    <w:p w14:paraId="7EA556E4"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el Representante Legal o los Representantes Legales de una persona jurídica ostenten igual condición en otra</w:t>
      </w:r>
      <w:r w:rsidRPr="00A25068">
        <w:rPr>
          <w:rFonts w:eastAsia="Arial MT"/>
          <w:spacing w:val="-47"/>
        </w:rPr>
        <w:t xml:space="preserve"> </w:t>
      </w:r>
      <w:r w:rsidRPr="00A25068">
        <w:rPr>
          <w:rFonts w:eastAsia="Arial MT"/>
        </w:rPr>
        <w:t>u</w:t>
      </w:r>
      <w:r w:rsidRPr="00A25068">
        <w:rPr>
          <w:rFonts w:eastAsia="Arial MT"/>
          <w:spacing w:val="-4"/>
        </w:rPr>
        <w:t xml:space="preserve"> </w:t>
      </w:r>
      <w:r w:rsidRPr="00A25068">
        <w:rPr>
          <w:rFonts w:eastAsia="Arial MT"/>
        </w:rPr>
        <w:t>otras</w:t>
      </w:r>
      <w:r w:rsidRPr="00A25068">
        <w:rPr>
          <w:rFonts w:eastAsia="Arial MT"/>
          <w:spacing w:val="-1"/>
        </w:rPr>
        <w:t xml:space="preserve"> </w:t>
      </w:r>
      <w:r w:rsidRPr="00A25068">
        <w:rPr>
          <w:rFonts w:eastAsia="Arial MT"/>
        </w:rPr>
        <w:t>firmas</w:t>
      </w:r>
      <w:r w:rsidRPr="00A25068">
        <w:rPr>
          <w:rFonts w:eastAsia="Arial MT"/>
          <w:spacing w:val="-3"/>
        </w:rPr>
        <w:t xml:space="preserve"> </w:t>
      </w:r>
      <w:r w:rsidRPr="00A25068">
        <w:rPr>
          <w:rFonts w:eastAsia="Arial MT"/>
        </w:rPr>
        <w:t>diferentes,</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también</w:t>
      </w:r>
      <w:r w:rsidRPr="00A25068">
        <w:rPr>
          <w:rFonts w:eastAsia="Arial MT"/>
          <w:spacing w:val="-2"/>
        </w:rPr>
        <w:t xml:space="preserve"> </w:t>
      </w:r>
      <w:r w:rsidRPr="00A25068">
        <w:rPr>
          <w:rFonts w:eastAsia="Arial MT"/>
        </w:rPr>
        <w:t>estén</w:t>
      </w:r>
      <w:r w:rsidRPr="00A25068">
        <w:rPr>
          <w:rFonts w:eastAsia="Arial MT"/>
          <w:spacing w:val="-3"/>
        </w:rPr>
        <w:t xml:space="preserve"> </w:t>
      </w:r>
      <w:r w:rsidRPr="00A25068">
        <w:rPr>
          <w:rFonts w:eastAsia="Arial MT"/>
        </w:rPr>
        <w:t>participando</w:t>
      </w:r>
      <w:r w:rsidRPr="00A25068">
        <w:rPr>
          <w:rFonts w:eastAsia="Arial MT"/>
          <w:spacing w:val="-5"/>
        </w:rPr>
        <w:t xml:space="preserve"> </w:t>
      </w:r>
      <w:r w:rsidRPr="00A25068">
        <w:rPr>
          <w:rFonts w:eastAsia="Arial MT"/>
        </w:rPr>
        <w:t>en</w:t>
      </w:r>
      <w:r w:rsidRPr="00A25068">
        <w:rPr>
          <w:rFonts w:eastAsia="Arial MT"/>
          <w:spacing w:val="-9"/>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3"/>
        </w:rPr>
        <w:t xml:space="preserve"> </w:t>
      </w:r>
      <w:r w:rsidRPr="00A25068">
        <w:rPr>
          <w:rFonts w:eastAsia="Arial MT"/>
        </w:rPr>
        <w:t>o</w:t>
      </w:r>
      <w:r w:rsidRPr="00A25068">
        <w:rPr>
          <w:rFonts w:eastAsia="Arial MT"/>
          <w:spacing w:val="-6"/>
        </w:rPr>
        <w:t xml:space="preserve"> </w:t>
      </w:r>
      <w:r w:rsidRPr="00A25068">
        <w:rPr>
          <w:rFonts w:eastAsia="Arial MT"/>
        </w:rPr>
        <w:t>participe</w:t>
      </w:r>
      <w:r w:rsidRPr="00A25068">
        <w:rPr>
          <w:rFonts w:eastAsia="Arial MT"/>
          <w:spacing w:val="-2"/>
        </w:rPr>
        <w:t xml:space="preserve"> </w:t>
      </w:r>
      <w:r w:rsidRPr="00A25068">
        <w:rPr>
          <w:rFonts w:eastAsia="Arial MT"/>
        </w:rPr>
        <w:t>como</w:t>
      </w:r>
      <w:r w:rsidRPr="00A25068">
        <w:rPr>
          <w:rFonts w:eastAsia="Arial MT"/>
          <w:spacing w:val="-3"/>
        </w:rPr>
        <w:t xml:space="preserve"> </w:t>
      </w:r>
      <w:r w:rsidRPr="00A25068">
        <w:rPr>
          <w:rFonts w:eastAsia="Arial MT"/>
        </w:rPr>
        <w:t>persona</w:t>
      </w:r>
      <w:r w:rsidRPr="00A25068">
        <w:rPr>
          <w:rFonts w:eastAsia="Arial MT"/>
          <w:spacing w:val="-6"/>
        </w:rPr>
        <w:t xml:space="preserve"> </w:t>
      </w:r>
      <w:r w:rsidRPr="00A25068">
        <w:rPr>
          <w:rFonts w:eastAsia="Arial MT"/>
        </w:rPr>
        <w:t>natural.</w:t>
      </w:r>
    </w:p>
    <w:p w14:paraId="2803673C"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estén incompletas en cuanto no cumplan lo especificado o dejen de incluir alguno de los documentos que de</w:t>
      </w:r>
      <w:r w:rsidRPr="00A25068">
        <w:rPr>
          <w:rFonts w:eastAsia="Arial MT"/>
          <w:spacing w:val="1"/>
        </w:rPr>
        <w:t xml:space="preserve"> </w:t>
      </w:r>
      <w:r w:rsidRPr="00A25068">
        <w:rPr>
          <w:rFonts w:eastAsia="Arial MT"/>
        </w:rPr>
        <w:t xml:space="preserve">acuerdo con los términos se requiere adjuntar, no obstante, se tendrá en cuenta la </w:t>
      </w:r>
      <w:proofErr w:type="spellStart"/>
      <w:r w:rsidRPr="00A25068">
        <w:rPr>
          <w:rFonts w:eastAsia="Arial MT"/>
        </w:rPr>
        <w:t>subsanabilidad</w:t>
      </w:r>
      <w:proofErr w:type="spellEnd"/>
      <w:r w:rsidRPr="00A25068">
        <w:rPr>
          <w:rFonts w:eastAsia="Arial MT"/>
        </w:rPr>
        <w:t xml:space="preserve"> de documentos</w:t>
      </w:r>
      <w:r w:rsidRPr="00A25068">
        <w:rPr>
          <w:rFonts w:eastAsia="Arial MT"/>
          <w:spacing w:val="1"/>
        </w:rPr>
        <w:t xml:space="preserve"> </w:t>
      </w:r>
      <w:r w:rsidRPr="00A25068">
        <w:rPr>
          <w:rFonts w:eastAsia="Arial MT"/>
        </w:rPr>
        <w:t>(Parágrafo 4, Artículo</w:t>
      </w:r>
      <w:r w:rsidRPr="00A25068">
        <w:rPr>
          <w:rFonts w:eastAsia="Arial MT"/>
          <w:spacing w:val="-1"/>
        </w:rPr>
        <w:t xml:space="preserve"> </w:t>
      </w:r>
      <w:r w:rsidRPr="00A25068">
        <w:rPr>
          <w:rFonts w:eastAsia="Arial MT"/>
        </w:rPr>
        <w:t>5, Ley</w:t>
      </w:r>
      <w:r w:rsidRPr="00A25068">
        <w:rPr>
          <w:rFonts w:eastAsia="Arial MT"/>
          <w:spacing w:val="2"/>
        </w:rPr>
        <w:t xml:space="preserve"> </w:t>
      </w:r>
      <w:r w:rsidRPr="00A25068">
        <w:rPr>
          <w:rFonts w:eastAsia="Arial MT"/>
        </w:rPr>
        <w:t>1882 de 2018).</w:t>
      </w:r>
    </w:p>
    <w:p w14:paraId="259C2CC2"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se compruebe que un proponente ha interferido, influenciado u obtenido correspondencia interna, proyectos de</w:t>
      </w:r>
      <w:r w:rsidRPr="00A25068">
        <w:rPr>
          <w:rFonts w:eastAsia="Arial MT"/>
          <w:spacing w:val="-48"/>
        </w:rPr>
        <w:t xml:space="preserve"> </w:t>
      </w:r>
      <w:r w:rsidRPr="00A25068">
        <w:rPr>
          <w:rFonts w:eastAsia="Arial MT"/>
        </w:rPr>
        <w:t>conceptos</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evaluación</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de</w:t>
      </w:r>
      <w:r w:rsidRPr="00A25068">
        <w:rPr>
          <w:rFonts w:eastAsia="Arial MT"/>
          <w:spacing w:val="-7"/>
        </w:rPr>
        <w:t xml:space="preserve"> </w:t>
      </w:r>
      <w:r w:rsidRPr="00A25068">
        <w:rPr>
          <w:rFonts w:eastAsia="Arial MT"/>
        </w:rPr>
        <w:t>respuesta a</w:t>
      </w:r>
      <w:r w:rsidRPr="00A25068">
        <w:rPr>
          <w:rFonts w:eastAsia="Arial MT"/>
          <w:spacing w:val="-3"/>
        </w:rPr>
        <w:t xml:space="preserve"> </w:t>
      </w:r>
      <w:r w:rsidRPr="00A25068">
        <w:rPr>
          <w:rFonts w:eastAsia="Arial MT"/>
        </w:rPr>
        <w:t>observaciones no</w:t>
      </w:r>
      <w:r w:rsidRPr="00A25068">
        <w:rPr>
          <w:rFonts w:eastAsia="Arial MT"/>
          <w:spacing w:val="-3"/>
        </w:rPr>
        <w:t xml:space="preserve"> </w:t>
      </w:r>
      <w:r w:rsidRPr="00A25068">
        <w:rPr>
          <w:rFonts w:eastAsia="Arial MT"/>
        </w:rPr>
        <w:t>enviados oficialmente a</w:t>
      </w:r>
      <w:r w:rsidRPr="00A25068">
        <w:rPr>
          <w:rFonts w:eastAsia="Arial MT"/>
          <w:spacing w:val="-3"/>
        </w:rPr>
        <w:t xml:space="preserve"> </w:t>
      </w:r>
      <w:r w:rsidRPr="00A25068">
        <w:rPr>
          <w:rFonts w:eastAsia="Arial MT"/>
        </w:rPr>
        <w:t>los</w:t>
      </w:r>
      <w:r w:rsidRPr="00A25068">
        <w:rPr>
          <w:rFonts w:eastAsia="Arial MT"/>
          <w:spacing w:val="-4"/>
        </w:rPr>
        <w:t xml:space="preserve"> </w:t>
      </w:r>
      <w:r w:rsidRPr="00A25068">
        <w:rPr>
          <w:rFonts w:eastAsia="Arial MT"/>
        </w:rPr>
        <w:t>proponentes.</w:t>
      </w:r>
    </w:p>
    <w:p w14:paraId="736DDEA6"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se compruebe confabulación entre los proponentes tendiente a alterar la aplicación de los principios fijados por</w:t>
      </w:r>
      <w:r w:rsidRPr="00A25068">
        <w:rPr>
          <w:rFonts w:eastAsia="Arial MT"/>
          <w:spacing w:val="-47"/>
        </w:rPr>
        <w:t xml:space="preserve"> </w:t>
      </w:r>
      <w:r w:rsidRPr="00A25068">
        <w:rPr>
          <w:rFonts w:eastAsia="Arial MT"/>
        </w:rPr>
        <w:t>la ENTIDAD</w:t>
      </w:r>
      <w:r w:rsidRPr="00A25068">
        <w:rPr>
          <w:rFonts w:eastAsia="Arial MT"/>
          <w:spacing w:val="-3"/>
        </w:rPr>
        <w:t xml:space="preserve"> </w:t>
      </w:r>
      <w:r w:rsidRPr="00A25068">
        <w:rPr>
          <w:rFonts w:eastAsia="Arial MT"/>
        </w:rPr>
        <w:t>para</w:t>
      </w:r>
      <w:r w:rsidRPr="00A25068">
        <w:rPr>
          <w:rFonts w:eastAsia="Arial MT"/>
          <w:spacing w:val="-2"/>
        </w:rPr>
        <w:t xml:space="preserve"> </w:t>
      </w:r>
      <w:r w:rsidRPr="00A25068">
        <w:rPr>
          <w:rFonts w:eastAsia="Arial MT"/>
        </w:rPr>
        <w:t>el</w:t>
      </w:r>
      <w:r w:rsidRPr="00A25068">
        <w:rPr>
          <w:rFonts w:eastAsia="Arial MT"/>
          <w:spacing w:val="-4"/>
        </w:rPr>
        <w:t xml:space="preserve"> </w:t>
      </w:r>
      <w:r w:rsidRPr="00A25068">
        <w:rPr>
          <w:rFonts w:eastAsia="Arial MT"/>
        </w:rPr>
        <w:t>procedimiento de selección.</w:t>
      </w:r>
    </w:p>
    <w:p w14:paraId="59036DC8"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 se halle incurso en alguna de las causales de inhabilidades e incompatibilidades o conflicto</w:t>
      </w:r>
      <w:r w:rsidRPr="00A25068">
        <w:rPr>
          <w:spacing w:val="1"/>
          <w:sz w:val="20"/>
          <w:szCs w:val="20"/>
        </w:rPr>
        <w:t xml:space="preserve"> </w:t>
      </w:r>
      <w:r w:rsidRPr="00A25068">
        <w:rPr>
          <w:sz w:val="20"/>
          <w:szCs w:val="20"/>
        </w:rPr>
        <w:t>de intereses de conformidad con lo dispuesto en la Constitución Nacional, el artículo 8° de la Ley 80 de 1993, la Ley</w:t>
      </w:r>
      <w:r w:rsidRPr="00A25068">
        <w:rPr>
          <w:spacing w:val="1"/>
          <w:sz w:val="20"/>
          <w:szCs w:val="20"/>
        </w:rPr>
        <w:t xml:space="preserve"> </w:t>
      </w:r>
      <w:r w:rsidRPr="00A25068">
        <w:rPr>
          <w:sz w:val="20"/>
          <w:szCs w:val="20"/>
        </w:rPr>
        <w:t>1150</w:t>
      </w:r>
      <w:r w:rsidRPr="00A25068">
        <w:rPr>
          <w:spacing w:val="-6"/>
          <w:sz w:val="20"/>
          <w:szCs w:val="20"/>
        </w:rPr>
        <w:t xml:space="preserve"> </w:t>
      </w:r>
      <w:r w:rsidRPr="00A25068">
        <w:rPr>
          <w:sz w:val="20"/>
          <w:szCs w:val="20"/>
        </w:rPr>
        <w:t>de</w:t>
      </w:r>
      <w:r w:rsidRPr="00A25068">
        <w:rPr>
          <w:spacing w:val="-4"/>
          <w:sz w:val="20"/>
          <w:szCs w:val="20"/>
        </w:rPr>
        <w:t xml:space="preserve"> </w:t>
      </w:r>
      <w:r w:rsidRPr="00A25068">
        <w:rPr>
          <w:sz w:val="20"/>
          <w:szCs w:val="20"/>
        </w:rPr>
        <w:t>2007,</w:t>
      </w:r>
      <w:r w:rsidRPr="00A25068">
        <w:rPr>
          <w:spacing w:val="-5"/>
          <w:sz w:val="20"/>
          <w:szCs w:val="20"/>
        </w:rPr>
        <w:t xml:space="preserve"> </w:t>
      </w:r>
      <w:r w:rsidRPr="00A25068">
        <w:rPr>
          <w:sz w:val="20"/>
          <w:szCs w:val="20"/>
        </w:rPr>
        <w:t>Ley</w:t>
      </w:r>
      <w:r w:rsidRPr="00A25068">
        <w:rPr>
          <w:spacing w:val="-3"/>
          <w:sz w:val="20"/>
          <w:szCs w:val="20"/>
        </w:rPr>
        <w:t xml:space="preserve"> </w:t>
      </w:r>
      <w:r w:rsidRPr="00A25068">
        <w:rPr>
          <w:sz w:val="20"/>
          <w:szCs w:val="20"/>
        </w:rPr>
        <w:t>1474</w:t>
      </w:r>
      <w:r w:rsidRPr="00A25068">
        <w:rPr>
          <w:spacing w:val="-3"/>
          <w:sz w:val="20"/>
          <w:szCs w:val="20"/>
        </w:rPr>
        <w:t xml:space="preserve"> </w:t>
      </w:r>
      <w:r w:rsidRPr="00A25068">
        <w:rPr>
          <w:sz w:val="20"/>
          <w:szCs w:val="20"/>
        </w:rPr>
        <w:t>de</w:t>
      </w:r>
      <w:r w:rsidRPr="00A25068">
        <w:rPr>
          <w:spacing w:val="-3"/>
          <w:sz w:val="20"/>
          <w:szCs w:val="20"/>
        </w:rPr>
        <w:t xml:space="preserve"> </w:t>
      </w:r>
      <w:r w:rsidRPr="00A25068">
        <w:rPr>
          <w:sz w:val="20"/>
          <w:szCs w:val="20"/>
        </w:rPr>
        <w:t>2011,</w:t>
      </w:r>
      <w:r w:rsidRPr="00A25068">
        <w:rPr>
          <w:spacing w:val="-1"/>
          <w:sz w:val="20"/>
          <w:szCs w:val="20"/>
        </w:rPr>
        <w:t xml:space="preserve"> </w:t>
      </w:r>
      <w:r w:rsidRPr="00A25068">
        <w:rPr>
          <w:sz w:val="20"/>
          <w:szCs w:val="20"/>
        </w:rPr>
        <w:t>Decreto</w:t>
      </w:r>
      <w:r w:rsidRPr="00A25068">
        <w:rPr>
          <w:spacing w:val="-5"/>
          <w:sz w:val="20"/>
          <w:szCs w:val="20"/>
        </w:rPr>
        <w:t xml:space="preserve"> </w:t>
      </w:r>
      <w:r w:rsidRPr="00A25068">
        <w:rPr>
          <w:sz w:val="20"/>
          <w:szCs w:val="20"/>
        </w:rPr>
        <w:t>1082</w:t>
      </w:r>
      <w:r w:rsidRPr="00A25068">
        <w:rPr>
          <w:spacing w:val="-3"/>
          <w:sz w:val="20"/>
          <w:szCs w:val="20"/>
        </w:rPr>
        <w:t xml:space="preserve"> </w:t>
      </w:r>
      <w:r w:rsidRPr="00A25068">
        <w:rPr>
          <w:sz w:val="20"/>
          <w:szCs w:val="20"/>
        </w:rPr>
        <w:t>de</w:t>
      </w:r>
      <w:r w:rsidRPr="00A25068">
        <w:rPr>
          <w:spacing w:val="-6"/>
          <w:sz w:val="20"/>
          <w:szCs w:val="20"/>
        </w:rPr>
        <w:t xml:space="preserve"> </w:t>
      </w:r>
      <w:r w:rsidRPr="00A25068">
        <w:rPr>
          <w:sz w:val="20"/>
          <w:szCs w:val="20"/>
        </w:rPr>
        <w:t>2015</w:t>
      </w:r>
      <w:r w:rsidRPr="00A25068">
        <w:rPr>
          <w:spacing w:val="-2"/>
          <w:sz w:val="20"/>
          <w:szCs w:val="20"/>
        </w:rPr>
        <w:t xml:space="preserve"> </w:t>
      </w:r>
      <w:r w:rsidRPr="00A25068">
        <w:rPr>
          <w:sz w:val="20"/>
          <w:szCs w:val="20"/>
        </w:rPr>
        <w:t>y</w:t>
      </w:r>
      <w:r w:rsidRPr="00A25068">
        <w:rPr>
          <w:spacing w:val="-6"/>
          <w:sz w:val="20"/>
          <w:szCs w:val="20"/>
        </w:rPr>
        <w:t xml:space="preserve"> </w:t>
      </w:r>
      <w:r w:rsidRPr="00A25068">
        <w:rPr>
          <w:sz w:val="20"/>
          <w:szCs w:val="20"/>
        </w:rPr>
        <w:t>demás</w:t>
      </w:r>
      <w:r w:rsidRPr="00A25068">
        <w:rPr>
          <w:spacing w:val="-1"/>
          <w:sz w:val="20"/>
          <w:szCs w:val="20"/>
        </w:rPr>
        <w:t xml:space="preserve"> </w:t>
      </w:r>
      <w:r w:rsidRPr="00A25068">
        <w:rPr>
          <w:sz w:val="20"/>
          <w:szCs w:val="20"/>
        </w:rPr>
        <w:t>disposiciones</w:t>
      </w:r>
      <w:r w:rsidRPr="00A25068">
        <w:rPr>
          <w:spacing w:val="-5"/>
          <w:sz w:val="20"/>
          <w:szCs w:val="20"/>
        </w:rPr>
        <w:t xml:space="preserve"> </w:t>
      </w:r>
      <w:r w:rsidRPr="00A25068">
        <w:rPr>
          <w:sz w:val="20"/>
          <w:szCs w:val="20"/>
        </w:rPr>
        <w:t>constitucionales</w:t>
      </w:r>
      <w:r w:rsidRPr="00A25068">
        <w:rPr>
          <w:spacing w:val="-1"/>
          <w:sz w:val="20"/>
          <w:szCs w:val="20"/>
        </w:rPr>
        <w:t xml:space="preserve"> </w:t>
      </w:r>
      <w:r w:rsidRPr="00A25068">
        <w:rPr>
          <w:sz w:val="20"/>
          <w:szCs w:val="20"/>
        </w:rPr>
        <w:t>y</w:t>
      </w:r>
      <w:r w:rsidRPr="00A25068">
        <w:rPr>
          <w:spacing w:val="-3"/>
          <w:sz w:val="20"/>
          <w:szCs w:val="20"/>
        </w:rPr>
        <w:t xml:space="preserve"> </w:t>
      </w:r>
      <w:r w:rsidRPr="00A25068">
        <w:rPr>
          <w:sz w:val="20"/>
          <w:szCs w:val="20"/>
        </w:rPr>
        <w:t>legales</w:t>
      </w:r>
      <w:r w:rsidRPr="00A25068">
        <w:rPr>
          <w:spacing w:val="-4"/>
          <w:sz w:val="20"/>
          <w:szCs w:val="20"/>
        </w:rPr>
        <w:t xml:space="preserve"> </w:t>
      </w:r>
      <w:r w:rsidRPr="00A25068">
        <w:rPr>
          <w:sz w:val="20"/>
          <w:szCs w:val="20"/>
        </w:rPr>
        <w:t>vigentes.</w:t>
      </w:r>
    </w:p>
    <w:p w14:paraId="739765A6"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durante el proceso de selección se presenten circunstancias que alteren sustancial y desfavorablemente la</w:t>
      </w:r>
      <w:r w:rsidRPr="00A25068">
        <w:rPr>
          <w:spacing w:val="1"/>
          <w:sz w:val="20"/>
          <w:szCs w:val="20"/>
        </w:rPr>
        <w:t xml:space="preserve"> </w:t>
      </w:r>
      <w:r w:rsidRPr="00A25068">
        <w:rPr>
          <w:sz w:val="20"/>
          <w:szCs w:val="20"/>
        </w:rPr>
        <w:t>capacidad</w:t>
      </w:r>
      <w:r w:rsidRPr="00A25068">
        <w:rPr>
          <w:spacing w:val="-2"/>
          <w:sz w:val="20"/>
          <w:szCs w:val="20"/>
        </w:rPr>
        <w:t xml:space="preserve"> </w:t>
      </w:r>
      <w:r w:rsidRPr="00A25068">
        <w:rPr>
          <w:sz w:val="20"/>
          <w:szCs w:val="20"/>
        </w:rPr>
        <w:t>económica</w:t>
      </w:r>
      <w:r w:rsidRPr="00A25068">
        <w:rPr>
          <w:spacing w:val="-1"/>
          <w:sz w:val="20"/>
          <w:szCs w:val="20"/>
        </w:rPr>
        <w:t xml:space="preserve"> </w:t>
      </w:r>
      <w:r w:rsidRPr="00A25068">
        <w:rPr>
          <w:sz w:val="20"/>
          <w:szCs w:val="20"/>
        </w:rPr>
        <w:t>u</w:t>
      </w:r>
      <w:r w:rsidRPr="00A25068">
        <w:rPr>
          <w:spacing w:val="-2"/>
          <w:sz w:val="20"/>
          <w:szCs w:val="20"/>
        </w:rPr>
        <w:t xml:space="preserve"> </w:t>
      </w:r>
      <w:r w:rsidRPr="00A25068">
        <w:rPr>
          <w:sz w:val="20"/>
          <w:szCs w:val="20"/>
        </w:rPr>
        <w:t>operativa del PROPONENTE.</w:t>
      </w:r>
    </w:p>
    <w:p w14:paraId="122382E6"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 (una sociedad y su filial y/o subsidiaria - persona natural o jurídica) o alguno de los integrantes</w:t>
      </w:r>
      <w:r w:rsidRPr="00A25068">
        <w:rPr>
          <w:spacing w:val="1"/>
          <w:sz w:val="20"/>
          <w:szCs w:val="20"/>
        </w:rPr>
        <w:t xml:space="preserve"> </w:t>
      </w:r>
      <w:r w:rsidRPr="00A25068">
        <w:rPr>
          <w:sz w:val="20"/>
          <w:szCs w:val="20"/>
        </w:rPr>
        <w:t>del Consorcio o Unión Temporal se encuentre incurso en alguna de las causales de disolución y/o liquidación de</w:t>
      </w:r>
      <w:r w:rsidRPr="00A25068">
        <w:rPr>
          <w:spacing w:val="1"/>
          <w:sz w:val="20"/>
          <w:szCs w:val="20"/>
        </w:rPr>
        <w:t xml:space="preserve"> </w:t>
      </w:r>
      <w:r w:rsidRPr="00A25068">
        <w:rPr>
          <w:sz w:val="20"/>
          <w:szCs w:val="20"/>
        </w:rPr>
        <w:t>sociedades.</w:t>
      </w:r>
    </w:p>
    <w:p w14:paraId="7761731D"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 o alguno de sus integrantes estén reportados en el boletín Fiscal que expide la Contraloría</w:t>
      </w:r>
      <w:r w:rsidRPr="00A25068">
        <w:rPr>
          <w:spacing w:val="1"/>
          <w:sz w:val="20"/>
          <w:szCs w:val="20"/>
        </w:rPr>
        <w:t xml:space="preserve"> </w:t>
      </w:r>
      <w:r w:rsidRPr="00A25068">
        <w:rPr>
          <w:sz w:val="20"/>
          <w:szCs w:val="20"/>
        </w:rPr>
        <w:t>General de la República como responsables fiscales y no tenga acuerdo de pago y/o en el Sistema de Información de</w:t>
      </w:r>
      <w:r w:rsidRPr="00A25068">
        <w:rPr>
          <w:spacing w:val="1"/>
          <w:sz w:val="20"/>
          <w:szCs w:val="20"/>
        </w:rPr>
        <w:t xml:space="preserve"> </w:t>
      </w:r>
      <w:r w:rsidRPr="00A25068">
        <w:rPr>
          <w:sz w:val="20"/>
          <w:szCs w:val="20"/>
        </w:rPr>
        <w:t>Registro</w:t>
      </w:r>
      <w:r w:rsidRPr="00A25068">
        <w:rPr>
          <w:spacing w:val="-2"/>
          <w:sz w:val="20"/>
          <w:szCs w:val="20"/>
        </w:rPr>
        <w:t xml:space="preserve"> </w:t>
      </w:r>
      <w:r w:rsidRPr="00A25068">
        <w:rPr>
          <w:sz w:val="20"/>
          <w:szCs w:val="20"/>
        </w:rPr>
        <w:t>de</w:t>
      </w:r>
      <w:r w:rsidRPr="00A25068">
        <w:rPr>
          <w:spacing w:val="-2"/>
          <w:sz w:val="20"/>
          <w:szCs w:val="20"/>
        </w:rPr>
        <w:t xml:space="preserve"> </w:t>
      </w:r>
      <w:r w:rsidRPr="00A25068">
        <w:rPr>
          <w:sz w:val="20"/>
          <w:szCs w:val="20"/>
        </w:rPr>
        <w:t>Sanciones</w:t>
      </w:r>
      <w:r w:rsidRPr="00A25068">
        <w:rPr>
          <w:spacing w:val="-2"/>
          <w:sz w:val="20"/>
          <w:szCs w:val="20"/>
        </w:rPr>
        <w:t xml:space="preserve"> </w:t>
      </w:r>
      <w:r w:rsidRPr="00A25068">
        <w:rPr>
          <w:sz w:val="20"/>
          <w:szCs w:val="20"/>
        </w:rPr>
        <w:t>y Causas</w:t>
      </w:r>
      <w:r w:rsidRPr="00A25068">
        <w:rPr>
          <w:spacing w:val="1"/>
          <w:sz w:val="20"/>
          <w:szCs w:val="20"/>
        </w:rPr>
        <w:t xml:space="preserve"> </w:t>
      </w:r>
      <w:r w:rsidRPr="00A25068">
        <w:rPr>
          <w:sz w:val="20"/>
          <w:szCs w:val="20"/>
        </w:rPr>
        <w:t>de</w:t>
      </w:r>
      <w:r w:rsidRPr="00A25068">
        <w:rPr>
          <w:spacing w:val="-3"/>
          <w:sz w:val="20"/>
          <w:szCs w:val="20"/>
        </w:rPr>
        <w:t xml:space="preserve"> </w:t>
      </w:r>
      <w:r w:rsidRPr="00A25068">
        <w:rPr>
          <w:sz w:val="20"/>
          <w:szCs w:val="20"/>
        </w:rPr>
        <w:t>Inhabilidad (SIRI)</w:t>
      </w:r>
      <w:r w:rsidRPr="00A25068">
        <w:rPr>
          <w:spacing w:val="-5"/>
          <w:sz w:val="20"/>
          <w:szCs w:val="20"/>
        </w:rPr>
        <w:t xml:space="preserve"> </w:t>
      </w:r>
      <w:r w:rsidRPr="00A25068">
        <w:rPr>
          <w:sz w:val="20"/>
          <w:szCs w:val="20"/>
        </w:rPr>
        <w:t>de</w:t>
      </w:r>
      <w:r w:rsidRPr="00A25068">
        <w:rPr>
          <w:spacing w:val="-2"/>
          <w:sz w:val="20"/>
          <w:szCs w:val="20"/>
        </w:rPr>
        <w:t xml:space="preserve"> </w:t>
      </w:r>
      <w:r w:rsidRPr="00A25068">
        <w:rPr>
          <w:sz w:val="20"/>
          <w:szCs w:val="20"/>
        </w:rPr>
        <w:t>la</w:t>
      </w:r>
      <w:r w:rsidRPr="00A25068">
        <w:rPr>
          <w:spacing w:val="-5"/>
          <w:sz w:val="20"/>
          <w:szCs w:val="20"/>
        </w:rPr>
        <w:t xml:space="preserve"> </w:t>
      </w:r>
      <w:r w:rsidRPr="00A25068">
        <w:rPr>
          <w:sz w:val="20"/>
          <w:szCs w:val="20"/>
        </w:rPr>
        <w:t>Procuraduría General de</w:t>
      </w:r>
      <w:r w:rsidRPr="00A25068">
        <w:rPr>
          <w:spacing w:val="-2"/>
          <w:sz w:val="20"/>
          <w:szCs w:val="20"/>
        </w:rPr>
        <w:t xml:space="preserve"> </w:t>
      </w:r>
      <w:r w:rsidRPr="00A25068">
        <w:rPr>
          <w:sz w:val="20"/>
          <w:szCs w:val="20"/>
        </w:rPr>
        <w:t>la</w:t>
      </w:r>
      <w:r w:rsidRPr="00A25068">
        <w:rPr>
          <w:spacing w:val="-3"/>
          <w:sz w:val="20"/>
          <w:szCs w:val="20"/>
        </w:rPr>
        <w:t xml:space="preserve"> </w:t>
      </w:r>
      <w:r w:rsidRPr="00A25068">
        <w:rPr>
          <w:sz w:val="20"/>
          <w:szCs w:val="20"/>
        </w:rPr>
        <w:t>Nación.</w:t>
      </w:r>
    </w:p>
    <w:p w14:paraId="708A1D43"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 figure en el Registro Nacional de Medidas Correctivas en los términos de los artículos 183 y</w:t>
      </w:r>
      <w:r w:rsidRPr="00A25068">
        <w:rPr>
          <w:spacing w:val="1"/>
          <w:sz w:val="20"/>
          <w:szCs w:val="20"/>
        </w:rPr>
        <w:t xml:space="preserve"> </w:t>
      </w:r>
      <w:r w:rsidRPr="00A25068">
        <w:rPr>
          <w:sz w:val="20"/>
          <w:szCs w:val="20"/>
        </w:rPr>
        <w:t>184</w:t>
      </w:r>
      <w:r w:rsidRPr="00A25068">
        <w:rPr>
          <w:spacing w:val="-3"/>
          <w:sz w:val="20"/>
          <w:szCs w:val="20"/>
        </w:rPr>
        <w:t xml:space="preserve"> </w:t>
      </w:r>
      <w:r w:rsidRPr="00A25068">
        <w:rPr>
          <w:sz w:val="20"/>
          <w:szCs w:val="20"/>
        </w:rPr>
        <w:t>de</w:t>
      </w:r>
      <w:r w:rsidRPr="00A25068">
        <w:rPr>
          <w:spacing w:val="-2"/>
          <w:sz w:val="20"/>
          <w:szCs w:val="20"/>
        </w:rPr>
        <w:t xml:space="preserve"> </w:t>
      </w:r>
      <w:r w:rsidRPr="00A25068">
        <w:rPr>
          <w:sz w:val="20"/>
          <w:szCs w:val="20"/>
        </w:rPr>
        <w:t>la</w:t>
      </w:r>
      <w:r w:rsidRPr="00A25068">
        <w:rPr>
          <w:spacing w:val="-1"/>
          <w:sz w:val="20"/>
          <w:szCs w:val="20"/>
        </w:rPr>
        <w:t xml:space="preserve"> </w:t>
      </w:r>
      <w:r w:rsidRPr="00A25068">
        <w:rPr>
          <w:sz w:val="20"/>
          <w:szCs w:val="20"/>
        </w:rPr>
        <w:t>Ley</w:t>
      </w:r>
      <w:r w:rsidRPr="00A25068">
        <w:rPr>
          <w:spacing w:val="1"/>
          <w:sz w:val="20"/>
          <w:szCs w:val="20"/>
        </w:rPr>
        <w:t xml:space="preserve"> </w:t>
      </w:r>
      <w:r w:rsidRPr="00A25068">
        <w:rPr>
          <w:sz w:val="20"/>
          <w:szCs w:val="20"/>
        </w:rPr>
        <w:t>1801 de</w:t>
      </w:r>
      <w:r w:rsidRPr="00A25068">
        <w:rPr>
          <w:spacing w:val="-2"/>
          <w:sz w:val="20"/>
          <w:szCs w:val="20"/>
        </w:rPr>
        <w:t xml:space="preserve"> </w:t>
      </w:r>
      <w:r w:rsidRPr="00A25068">
        <w:rPr>
          <w:sz w:val="20"/>
          <w:szCs w:val="20"/>
        </w:rPr>
        <w:t>2016.</w:t>
      </w:r>
    </w:p>
    <w:p w14:paraId="7D918BBF"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w:t>
      </w:r>
      <w:r w:rsidRPr="00A25068">
        <w:rPr>
          <w:spacing w:val="1"/>
          <w:sz w:val="20"/>
          <w:szCs w:val="20"/>
        </w:rPr>
        <w:t xml:space="preserve"> </w:t>
      </w:r>
      <w:r w:rsidRPr="00A25068">
        <w:rPr>
          <w:sz w:val="20"/>
          <w:szCs w:val="20"/>
        </w:rPr>
        <w:t>no presente</w:t>
      </w:r>
      <w:r w:rsidRPr="00A25068">
        <w:rPr>
          <w:spacing w:val="1"/>
          <w:sz w:val="20"/>
          <w:szCs w:val="20"/>
        </w:rPr>
        <w:t xml:space="preserve"> </w:t>
      </w:r>
      <w:r w:rsidRPr="00A25068">
        <w:rPr>
          <w:sz w:val="20"/>
          <w:szCs w:val="20"/>
        </w:rPr>
        <w:t>la garantía</w:t>
      </w:r>
      <w:r w:rsidRPr="00A25068">
        <w:rPr>
          <w:spacing w:val="1"/>
          <w:sz w:val="20"/>
          <w:szCs w:val="20"/>
        </w:rPr>
        <w:t xml:space="preserve"> </w:t>
      </w:r>
      <w:r w:rsidRPr="00A25068">
        <w:rPr>
          <w:sz w:val="20"/>
          <w:szCs w:val="20"/>
        </w:rPr>
        <w:t>de seriedad</w:t>
      </w:r>
      <w:r w:rsidRPr="00A25068">
        <w:rPr>
          <w:spacing w:val="50"/>
          <w:sz w:val="20"/>
          <w:szCs w:val="20"/>
        </w:rPr>
        <w:t xml:space="preserve"> </w:t>
      </w:r>
      <w:r w:rsidRPr="00A25068">
        <w:rPr>
          <w:sz w:val="20"/>
          <w:szCs w:val="20"/>
        </w:rPr>
        <w:t>de la</w:t>
      </w:r>
      <w:r w:rsidRPr="00A25068">
        <w:rPr>
          <w:spacing w:val="50"/>
          <w:sz w:val="20"/>
          <w:szCs w:val="20"/>
        </w:rPr>
        <w:t xml:space="preserve"> </w:t>
      </w:r>
      <w:r w:rsidRPr="00A25068">
        <w:rPr>
          <w:sz w:val="20"/>
          <w:szCs w:val="20"/>
        </w:rPr>
        <w:t>oferta de manera simultánea</w:t>
      </w:r>
      <w:r w:rsidRPr="00A25068">
        <w:rPr>
          <w:spacing w:val="50"/>
          <w:sz w:val="20"/>
          <w:szCs w:val="20"/>
        </w:rPr>
        <w:t xml:space="preserve"> </w:t>
      </w:r>
      <w:r w:rsidRPr="00A25068">
        <w:rPr>
          <w:sz w:val="20"/>
          <w:szCs w:val="20"/>
        </w:rPr>
        <w:t>con la propuesta</w:t>
      </w:r>
      <w:r w:rsidRPr="00A25068">
        <w:rPr>
          <w:spacing w:val="1"/>
          <w:sz w:val="20"/>
          <w:szCs w:val="20"/>
        </w:rPr>
        <w:t xml:space="preserve"> </w:t>
      </w:r>
      <w:r w:rsidRPr="00A25068">
        <w:rPr>
          <w:sz w:val="20"/>
          <w:szCs w:val="20"/>
        </w:rPr>
        <w:t>(Artículo</w:t>
      </w:r>
      <w:r w:rsidRPr="00A25068">
        <w:rPr>
          <w:spacing w:val="-2"/>
          <w:sz w:val="20"/>
          <w:szCs w:val="20"/>
        </w:rPr>
        <w:t xml:space="preserve"> </w:t>
      </w:r>
      <w:r w:rsidRPr="00A25068">
        <w:rPr>
          <w:sz w:val="20"/>
          <w:szCs w:val="20"/>
        </w:rPr>
        <w:t>5</w:t>
      </w:r>
      <w:r w:rsidRPr="00A25068">
        <w:rPr>
          <w:spacing w:val="-2"/>
          <w:sz w:val="20"/>
          <w:szCs w:val="20"/>
        </w:rPr>
        <w:t xml:space="preserve"> </w:t>
      </w:r>
      <w:r w:rsidRPr="00A25068">
        <w:rPr>
          <w:sz w:val="20"/>
          <w:szCs w:val="20"/>
        </w:rPr>
        <w:t>de</w:t>
      </w:r>
      <w:r w:rsidRPr="00A25068">
        <w:rPr>
          <w:spacing w:val="-2"/>
          <w:sz w:val="20"/>
          <w:szCs w:val="20"/>
        </w:rPr>
        <w:t xml:space="preserve"> </w:t>
      </w:r>
      <w:r w:rsidRPr="00A25068">
        <w:rPr>
          <w:sz w:val="20"/>
          <w:szCs w:val="20"/>
        </w:rPr>
        <w:t>la Ley</w:t>
      </w:r>
      <w:r w:rsidRPr="00A25068">
        <w:rPr>
          <w:spacing w:val="2"/>
          <w:sz w:val="20"/>
          <w:szCs w:val="20"/>
        </w:rPr>
        <w:t xml:space="preserve"> </w:t>
      </w:r>
      <w:r w:rsidRPr="00A25068">
        <w:rPr>
          <w:sz w:val="20"/>
          <w:szCs w:val="20"/>
        </w:rPr>
        <w:t>1882</w:t>
      </w:r>
      <w:r w:rsidRPr="00A25068">
        <w:rPr>
          <w:spacing w:val="-1"/>
          <w:sz w:val="20"/>
          <w:szCs w:val="20"/>
        </w:rPr>
        <w:t xml:space="preserve"> </w:t>
      </w:r>
      <w:r w:rsidRPr="00A25068">
        <w:rPr>
          <w:sz w:val="20"/>
          <w:szCs w:val="20"/>
        </w:rPr>
        <w:t>de 2018.), en caso de que aplique.</w:t>
      </w:r>
    </w:p>
    <w:p w14:paraId="53AB1AB1"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w:t>
      </w:r>
      <w:r w:rsidRPr="00A25068">
        <w:rPr>
          <w:spacing w:val="-8"/>
          <w:sz w:val="20"/>
          <w:szCs w:val="20"/>
        </w:rPr>
        <w:t xml:space="preserve"> </w:t>
      </w:r>
      <w:r w:rsidRPr="00A25068">
        <w:rPr>
          <w:sz w:val="20"/>
          <w:szCs w:val="20"/>
        </w:rPr>
        <w:t>se</w:t>
      </w:r>
      <w:r w:rsidRPr="00A25068">
        <w:rPr>
          <w:spacing w:val="-6"/>
          <w:sz w:val="20"/>
          <w:szCs w:val="20"/>
        </w:rPr>
        <w:t xml:space="preserve"> </w:t>
      </w:r>
      <w:r w:rsidRPr="00A25068">
        <w:rPr>
          <w:sz w:val="20"/>
          <w:szCs w:val="20"/>
        </w:rPr>
        <w:t>acrediten</w:t>
      </w:r>
      <w:r w:rsidRPr="00A25068">
        <w:rPr>
          <w:spacing w:val="-6"/>
          <w:sz w:val="20"/>
          <w:szCs w:val="20"/>
        </w:rPr>
        <w:t xml:space="preserve"> </w:t>
      </w:r>
      <w:r w:rsidRPr="00A25068">
        <w:rPr>
          <w:sz w:val="20"/>
          <w:szCs w:val="20"/>
        </w:rPr>
        <w:t>circunstancias</w:t>
      </w:r>
      <w:r w:rsidRPr="00A25068">
        <w:rPr>
          <w:spacing w:val="-2"/>
          <w:sz w:val="20"/>
          <w:szCs w:val="20"/>
        </w:rPr>
        <w:t xml:space="preserve"> </w:t>
      </w:r>
      <w:r w:rsidRPr="00A25068">
        <w:rPr>
          <w:sz w:val="20"/>
          <w:szCs w:val="20"/>
        </w:rPr>
        <w:t>ocurridas</w:t>
      </w:r>
      <w:r w:rsidRPr="00A25068">
        <w:rPr>
          <w:spacing w:val="-5"/>
          <w:sz w:val="20"/>
          <w:szCs w:val="20"/>
        </w:rPr>
        <w:t xml:space="preserve"> </w:t>
      </w:r>
      <w:r w:rsidRPr="00A25068">
        <w:rPr>
          <w:sz w:val="20"/>
          <w:szCs w:val="20"/>
        </w:rPr>
        <w:t>con</w:t>
      </w:r>
      <w:r w:rsidRPr="00A25068">
        <w:rPr>
          <w:spacing w:val="-6"/>
          <w:sz w:val="20"/>
          <w:szCs w:val="20"/>
        </w:rPr>
        <w:t xml:space="preserve"> </w:t>
      </w:r>
      <w:r w:rsidRPr="00A25068">
        <w:rPr>
          <w:sz w:val="20"/>
          <w:szCs w:val="20"/>
        </w:rPr>
        <w:t>posterioridad</w:t>
      </w:r>
      <w:r w:rsidRPr="00A25068">
        <w:rPr>
          <w:spacing w:val="-3"/>
          <w:sz w:val="20"/>
          <w:szCs w:val="20"/>
        </w:rPr>
        <w:t xml:space="preserve"> </w:t>
      </w:r>
      <w:r w:rsidRPr="00A25068">
        <w:rPr>
          <w:sz w:val="20"/>
          <w:szCs w:val="20"/>
        </w:rPr>
        <w:t>al</w:t>
      </w:r>
      <w:r w:rsidRPr="00A25068">
        <w:rPr>
          <w:spacing w:val="-8"/>
          <w:sz w:val="20"/>
          <w:szCs w:val="20"/>
        </w:rPr>
        <w:t xml:space="preserve"> </w:t>
      </w:r>
      <w:r w:rsidRPr="00A25068">
        <w:rPr>
          <w:sz w:val="20"/>
          <w:szCs w:val="20"/>
        </w:rPr>
        <w:t>cierre</w:t>
      </w:r>
      <w:r w:rsidRPr="00A25068">
        <w:rPr>
          <w:spacing w:val="2"/>
          <w:sz w:val="20"/>
          <w:szCs w:val="20"/>
        </w:rPr>
        <w:t xml:space="preserve"> </w:t>
      </w:r>
      <w:r w:rsidRPr="00A25068">
        <w:rPr>
          <w:sz w:val="20"/>
          <w:szCs w:val="20"/>
        </w:rPr>
        <w:t>o</w:t>
      </w:r>
      <w:r w:rsidRPr="00A25068">
        <w:rPr>
          <w:spacing w:val="-6"/>
          <w:sz w:val="20"/>
          <w:szCs w:val="20"/>
        </w:rPr>
        <w:t xml:space="preserve"> </w:t>
      </w:r>
      <w:r w:rsidRPr="00A25068">
        <w:rPr>
          <w:sz w:val="20"/>
          <w:szCs w:val="20"/>
        </w:rPr>
        <w:t>presentación</w:t>
      </w:r>
      <w:r w:rsidRPr="00A25068">
        <w:rPr>
          <w:spacing w:val="-8"/>
          <w:sz w:val="20"/>
          <w:szCs w:val="20"/>
        </w:rPr>
        <w:t xml:space="preserve"> </w:t>
      </w:r>
      <w:r w:rsidRPr="00A25068">
        <w:rPr>
          <w:sz w:val="20"/>
          <w:szCs w:val="20"/>
        </w:rPr>
        <w:t>de</w:t>
      </w:r>
      <w:r w:rsidRPr="00A25068">
        <w:rPr>
          <w:spacing w:val="-7"/>
          <w:sz w:val="20"/>
          <w:szCs w:val="20"/>
        </w:rPr>
        <w:t xml:space="preserve"> </w:t>
      </w:r>
      <w:r w:rsidRPr="00A25068">
        <w:rPr>
          <w:sz w:val="20"/>
          <w:szCs w:val="20"/>
        </w:rPr>
        <w:t>ofertas del</w:t>
      </w:r>
      <w:r w:rsidRPr="00A25068">
        <w:rPr>
          <w:spacing w:val="-4"/>
          <w:sz w:val="20"/>
          <w:szCs w:val="20"/>
        </w:rPr>
        <w:t xml:space="preserve"> </w:t>
      </w:r>
      <w:r w:rsidRPr="00A25068">
        <w:rPr>
          <w:sz w:val="20"/>
          <w:szCs w:val="20"/>
        </w:rPr>
        <w:t>proceso.</w:t>
      </w:r>
    </w:p>
    <w:p w14:paraId="662BDF53"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a pesar de que la oferta cumple con los requisitos del pliego de condiciones o invitación pública (según sea el caso), y se esté frente a una propuesta mentirosa, fraudulenta o engañosa o con inconsistencias o con datos contradictorios.</w:t>
      </w:r>
    </w:p>
    <w:p w14:paraId="3C2369FD" w14:textId="77777777" w:rsidR="00445F97" w:rsidRPr="00A25068" w:rsidRDefault="00445F97" w:rsidP="00B84D1B">
      <w:pPr>
        <w:pStyle w:val="Prrafodelista"/>
        <w:numPr>
          <w:ilvl w:val="0"/>
          <w:numId w:val="46"/>
        </w:numPr>
        <w:tabs>
          <w:tab w:val="left" w:pos="426"/>
          <w:tab w:val="left" w:pos="567"/>
          <w:tab w:val="left" w:pos="993"/>
        </w:tabs>
        <w:spacing w:after="120"/>
        <w:ind w:left="426" w:hanging="426"/>
        <w:rPr>
          <w:rFonts w:eastAsia="Calibri"/>
          <w:sz w:val="20"/>
          <w:szCs w:val="20"/>
        </w:rPr>
      </w:pPr>
      <w:r w:rsidRPr="00A25068">
        <w:rPr>
          <w:rFonts w:eastAsia="Calibri"/>
          <w:sz w:val="20"/>
          <w:szCs w:val="20"/>
        </w:rPr>
        <w:t xml:space="preserve">Cuando la propuesta presentada no acredite su condición de </w:t>
      </w:r>
      <w:proofErr w:type="spellStart"/>
      <w:r w:rsidRPr="00A25068">
        <w:rPr>
          <w:rFonts w:eastAsia="Calibri"/>
          <w:sz w:val="20"/>
          <w:szCs w:val="20"/>
        </w:rPr>
        <w:t>Mipyme</w:t>
      </w:r>
      <w:proofErr w:type="spellEnd"/>
      <w:r w:rsidRPr="00A25068">
        <w:rPr>
          <w:rFonts w:eastAsia="Calibri"/>
          <w:sz w:val="20"/>
          <w:szCs w:val="20"/>
        </w:rPr>
        <w:t xml:space="preserve"> cuando la convocatoria al proceso de selección se limite a </w:t>
      </w:r>
      <w:proofErr w:type="spellStart"/>
      <w:r w:rsidRPr="00A25068">
        <w:rPr>
          <w:rFonts w:eastAsia="Calibri"/>
          <w:sz w:val="20"/>
          <w:szCs w:val="20"/>
        </w:rPr>
        <w:t>Mipyme</w:t>
      </w:r>
      <w:proofErr w:type="spellEnd"/>
      <w:r w:rsidRPr="00A25068">
        <w:rPr>
          <w:rFonts w:eastAsia="Calibri"/>
          <w:sz w:val="20"/>
          <w:szCs w:val="20"/>
        </w:rPr>
        <w:t xml:space="preserve"> - conforme con lo expuesto en el aviso publicado en el </w:t>
      </w:r>
      <w:proofErr w:type="spellStart"/>
      <w:r w:rsidRPr="00A25068">
        <w:rPr>
          <w:rFonts w:eastAsia="Calibri"/>
          <w:sz w:val="20"/>
          <w:szCs w:val="20"/>
        </w:rPr>
        <w:t>SECOP</w:t>
      </w:r>
      <w:proofErr w:type="spellEnd"/>
      <w:r w:rsidRPr="00A25068">
        <w:rPr>
          <w:rFonts w:eastAsia="Calibri"/>
          <w:sz w:val="20"/>
          <w:szCs w:val="20"/>
        </w:rPr>
        <w:t xml:space="preserve"> II (cuando aplique).</w:t>
      </w:r>
    </w:p>
    <w:p w14:paraId="35A5EBE6" w14:textId="77777777" w:rsidR="00445F97" w:rsidRPr="00A25068" w:rsidRDefault="00445F97" w:rsidP="00791E61">
      <w:pPr>
        <w:pStyle w:val="Prrafodelista"/>
        <w:numPr>
          <w:ilvl w:val="0"/>
          <w:numId w:val="46"/>
        </w:numPr>
        <w:tabs>
          <w:tab w:val="left" w:pos="993"/>
        </w:tabs>
        <w:ind w:left="426" w:hanging="426"/>
        <w:rPr>
          <w:sz w:val="20"/>
          <w:szCs w:val="20"/>
        </w:rPr>
      </w:pPr>
      <w:r w:rsidRPr="00A25068">
        <w:rPr>
          <w:sz w:val="20"/>
          <w:szCs w:val="20"/>
        </w:rPr>
        <w:t>En</w:t>
      </w:r>
      <w:r w:rsidRPr="00A25068">
        <w:rPr>
          <w:spacing w:val="-4"/>
          <w:sz w:val="20"/>
          <w:szCs w:val="20"/>
        </w:rPr>
        <w:t xml:space="preserve"> </w:t>
      </w:r>
      <w:r w:rsidRPr="00A25068">
        <w:rPr>
          <w:sz w:val="20"/>
          <w:szCs w:val="20"/>
        </w:rPr>
        <w:t>los</w:t>
      </w:r>
      <w:r w:rsidRPr="00A25068">
        <w:rPr>
          <w:spacing w:val="-2"/>
          <w:sz w:val="20"/>
          <w:szCs w:val="20"/>
        </w:rPr>
        <w:t xml:space="preserve"> </w:t>
      </w:r>
      <w:r w:rsidRPr="00A25068">
        <w:rPr>
          <w:sz w:val="20"/>
          <w:szCs w:val="20"/>
        </w:rPr>
        <w:t>demás</w:t>
      </w:r>
      <w:r w:rsidRPr="00A25068">
        <w:rPr>
          <w:spacing w:val="-3"/>
          <w:sz w:val="20"/>
          <w:szCs w:val="20"/>
        </w:rPr>
        <w:t xml:space="preserve"> </w:t>
      </w:r>
      <w:r w:rsidRPr="00A25068">
        <w:rPr>
          <w:sz w:val="20"/>
          <w:szCs w:val="20"/>
        </w:rPr>
        <w:t>casos que</w:t>
      </w:r>
      <w:r w:rsidRPr="00A25068">
        <w:rPr>
          <w:spacing w:val="-6"/>
          <w:sz w:val="20"/>
          <w:szCs w:val="20"/>
        </w:rPr>
        <w:t xml:space="preserve"> </w:t>
      </w:r>
      <w:r w:rsidRPr="00A25068">
        <w:rPr>
          <w:sz w:val="20"/>
          <w:szCs w:val="20"/>
        </w:rPr>
        <w:t>así</w:t>
      </w:r>
      <w:r w:rsidRPr="00A25068">
        <w:rPr>
          <w:spacing w:val="-3"/>
          <w:sz w:val="20"/>
          <w:szCs w:val="20"/>
        </w:rPr>
        <w:t xml:space="preserve"> </w:t>
      </w:r>
      <w:r w:rsidRPr="00A25068">
        <w:rPr>
          <w:sz w:val="20"/>
          <w:szCs w:val="20"/>
        </w:rPr>
        <w:t>lo</w:t>
      </w:r>
      <w:r w:rsidRPr="00A25068">
        <w:rPr>
          <w:spacing w:val="-6"/>
          <w:sz w:val="20"/>
          <w:szCs w:val="20"/>
        </w:rPr>
        <w:t xml:space="preserve"> </w:t>
      </w:r>
      <w:r w:rsidRPr="00A25068">
        <w:rPr>
          <w:sz w:val="20"/>
          <w:szCs w:val="20"/>
        </w:rPr>
        <w:t>contemple</w:t>
      </w:r>
      <w:r w:rsidRPr="00A25068">
        <w:rPr>
          <w:spacing w:val="-5"/>
          <w:sz w:val="20"/>
          <w:szCs w:val="20"/>
        </w:rPr>
        <w:t xml:space="preserve"> </w:t>
      </w:r>
      <w:r w:rsidRPr="00A25068">
        <w:rPr>
          <w:sz w:val="20"/>
          <w:szCs w:val="20"/>
        </w:rPr>
        <w:t>la</w:t>
      </w:r>
      <w:r w:rsidRPr="00A25068">
        <w:rPr>
          <w:spacing w:val="-3"/>
          <w:sz w:val="20"/>
          <w:szCs w:val="20"/>
        </w:rPr>
        <w:t xml:space="preserve"> </w:t>
      </w:r>
      <w:r w:rsidRPr="00A25068">
        <w:rPr>
          <w:sz w:val="20"/>
          <w:szCs w:val="20"/>
        </w:rPr>
        <w:t>ley</w:t>
      </w:r>
      <w:r w:rsidRPr="00A25068">
        <w:rPr>
          <w:spacing w:val="-3"/>
          <w:sz w:val="20"/>
          <w:szCs w:val="20"/>
        </w:rPr>
        <w:t xml:space="preserve"> </w:t>
      </w:r>
      <w:r w:rsidRPr="00A25068">
        <w:rPr>
          <w:sz w:val="20"/>
          <w:szCs w:val="20"/>
        </w:rPr>
        <w:t>o</w:t>
      </w:r>
      <w:r w:rsidRPr="00A25068">
        <w:rPr>
          <w:spacing w:val="-5"/>
          <w:sz w:val="20"/>
          <w:szCs w:val="20"/>
        </w:rPr>
        <w:t xml:space="preserve"> </w:t>
      </w:r>
      <w:r w:rsidRPr="00A25068">
        <w:rPr>
          <w:sz w:val="20"/>
          <w:szCs w:val="20"/>
        </w:rPr>
        <w:t>esta</w:t>
      </w:r>
      <w:r w:rsidRPr="00A25068">
        <w:rPr>
          <w:spacing w:val="-1"/>
          <w:sz w:val="20"/>
          <w:szCs w:val="20"/>
        </w:rPr>
        <w:t xml:space="preserve"> </w:t>
      </w:r>
      <w:r w:rsidRPr="00A25068">
        <w:rPr>
          <w:sz w:val="20"/>
          <w:szCs w:val="20"/>
        </w:rPr>
        <w:t>invitación</w:t>
      </w:r>
      <w:r w:rsidRPr="00A25068">
        <w:rPr>
          <w:spacing w:val="-2"/>
          <w:sz w:val="20"/>
          <w:szCs w:val="20"/>
        </w:rPr>
        <w:t xml:space="preserve"> </w:t>
      </w:r>
      <w:r w:rsidRPr="00A25068">
        <w:rPr>
          <w:sz w:val="20"/>
          <w:szCs w:val="20"/>
        </w:rPr>
        <w:t>pública.</w:t>
      </w:r>
    </w:p>
    <w:p w14:paraId="395799FE" w14:textId="77777777" w:rsidR="00791E61" w:rsidRPr="00A25068" w:rsidRDefault="00791E61" w:rsidP="00791E61">
      <w:pPr>
        <w:pStyle w:val="Prrafodelista"/>
        <w:rPr>
          <w:sz w:val="20"/>
          <w:szCs w:val="20"/>
        </w:rPr>
      </w:pPr>
    </w:p>
    <w:p w14:paraId="6105EFDD" w14:textId="77777777" w:rsidR="00445F97" w:rsidRPr="00A25068" w:rsidRDefault="00445F97" w:rsidP="00B84D1B">
      <w:pPr>
        <w:widowControl w:val="0"/>
        <w:numPr>
          <w:ilvl w:val="2"/>
          <w:numId w:val="40"/>
        </w:numPr>
        <w:autoSpaceDE w:val="0"/>
        <w:autoSpaceDN w:val="0"/>
        <w:spacing w:after="0" w:line="240" w:lineRule="auto"/>
        <w:ind w:left="567" w:hanging="567"/>
        <w:jc w:val="both"/>
        <w:outlineLvl w:val="0"/>
        <w:rPr>
          <w:rFonts w:eastAsia="Arial"/>
          <w:b/>
          <w:bCs/>
        </w:rPr>
      </w:pPr>
      <w:r w:rsidRPr="00A25068">
        <w:rPr>
          <w:rFonts w:eastAsia="Arial"/>
          <w:b/>
          <w:bCs/>
        </w:rPr>
        <w:t>DECLARATORIA</w:t>
      </w:r>
      <w:r w:rsidRPr="00A25068">
        <w:rPr>
          <w:rFonts w:eastAsia="Arial"/>
          <w:b/>
          <w:bCs/>
          <w:spacing w:val="-2"/>
        </w:rPr>
        <w:t xml:space="preserve"> </w:t>
      </w:r>
      <w:r w:rsidRPr="00A25068">
        <w:rPr>
          <w:rFonts w:eastAsia="Arial"/>
          <w:b/>
          <w:bCs/>
        </w:rPr>
        <w:t>DE</w:t>
      </w:r>
      <w:r w:rsidRPr="00A25068">
        <w:rPr>
          <w:rFonts w:eastAsia="Arial"/>
          <w:b/>
          <w:bCs/>
          <w:spacing w:val="-2"/>
        </w:rPr>
        <w:t xml:space="preserve"> </w:t>
      </w:r>
      <w:r w:rsidRPr="00A25068">
        <w:rPr>
          <w:rFonts w:eastAsia="Arial"/>
          <w:b/>
          <w:bCs/>
        </w:rPr>
        <w:t>DESIERTO</w:t>
      </w:r>
    </w:p>
    <w:p w14:paraId="3BCFE919" w14:textId="77777777" w:rsidR="00445F97" w:rsidRPr="00A25068" w:rsidRDefault="00445F97" w:rsidP="00164BC7">
      <w:pPr>
        <w:widowControl w:val="0"/>
        <w:autoSpaceDE w:val="0"/>
        <w:autoSpaceDN w:val="0"/>
        <w:spacing w:after="0" w:line="240" w:lineRule="auto"/>
        <w:jc w:val="both"/>
        <w:rPr>
          <w:rFonts w:eastAsia="Arial MT"/>
          <w:b/>
        </w:rPr>
      </w:pPr>
    </w:p>
    <w:p w14:paraId="322E289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Dentro del mismo plazo para el proceso, el Instituto Nacional de Medicina Legal y Ciencias forenses podrá declarar desierto</w:t>
      </w:r>
      <w:r w:rsidRPr="00A25068">
        <w:rPr>
          <w:rFonts w:eastAsia="Arial MT"/>
          <w:spacing w:val="1"/>
        </w:rPr>
        <w:t xml:space="preserve"> </w:t>
      </w:r>
      <w:r w:rsidRPr="00A25068">
        <w:rPr>
          <w:rFonts w:eastAsia="Arial MT"/>
        </w:rPr>
        <w:t>el Proceso de Selección, en los eventos previstos en la Ley y en la presente Invitación Pública, en especial en los siguientes</w:t>
      </w:r>
      <w:r w:rsidRPr="00A25068">
        <w:rPr>
          <w:rFonts w:eastAsia="Arial MT"/>
          <w:spacing w:val="1"/>
        </w:rPr>
        <w:t xml:space="preserve"> </w:t>
      </w:r>
      <w:r w:rsidRPr="00A25068">
        <w:rPr>
          <w:rFonts w:eastAsia="Arial MT"/>
        </w:rPr>
        <w:t>casos:</w:t>
      </w:r>
    </w:p>
    <w:p w14:paraId="2FD71D44" w14:textId="77777777" w:rsidR="00445F97" w:rsidRPr="00A25068" w:rsidRDefault="00445F97" w:rsidP="00164BC7">
      <w:pPr>
        <w:widowControl w:val="0"/>
        <w:autoSpaceDE w:val="0"/>
        <w:autoSpaceDN w:val="0"/>
        <w:spacing w:after="0" w:line="240" w:lineRule="auto"/>
        <w:jc w:val="both"/>
        <w:rPr>
          <w:rFonts w:eastAsia="Arial MT"/>
        </w:rPr>
      </w:pPr>
    </w:p>
    <w:p w14:paraId="6A8A8454"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 ninguna de las propuestas presentadas sea declarada hábil por no ajustarse a los requerimientos mínimos</w:t>
      </w:r>
      <w:r w:rsidRPr="00A25068">
        <w:rPr>
          <w:rFonts w:eastAsia="Arial MT"/>
          <w:spacing w:val="-47"/>
        </w:rPr>
        <w:t xml:space="preserve"> </w:t>
      </w:r>
      <w:r w:rsidRPr="00A25068">
        <w:rPr>
          <w:rFonts w:eastAsia="Arial MT"/>
        </w:rPr>
        <w:t>exigidos,</w:t>
      </w:r>
      <w:r w:rsidRPr="00A25068">
        <w:rPr>
          <w:rFonts w:eastAsia="Arial MT"/>
          <w:spacing w:val="-2"/>
        </w:rPr>
        <w:t xml:space="preserve"> </w:t>
      </w:r>
      <w:r w:rsidRPr="00A25068">
        <w:rPr>
          <w:rFonts w:eastAsia="Arial MT"/>
        </w:rPr>
        <w:t>estipulados</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Invitación Pública.</w:t>
      </w:r>
    </w:p>
    <w:p w14:paraId="5F03876B"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9"/>
        </w:rPr>
        <w:t xml:space="preserve"> </w:t>
      </w:r>
      <w:r w:rsidRPr="00A25068">
        <w:rPr>
          <w:rFonts w:eastAsia="Arial MT"/>
        </w:rPr>
        <w:t>no</w:t>
      </w:r>
      <w:r w:rsidRPr="00A25068">
        <w:rPr>
          <w:rFonts w:eastAsia="Arial MT"/>
          <w:spacing w:val="-6"/>
        </w:rPr>
        <w:t xml:space="preserve"> </w:t>
      </w:r>
      <w:r w:rsidRPr="00A25068">
        <w:rPr>
          <w:rFonts w:eastAsia="Arial MT"/>
        </w:rPr>
        <w:t>se</w:t>
      </w:r>
      <w:r w:rsidRPr="00A25068">
        <w:rPr>
          <w:rFonts w:eastAsia="Arial MT"/>
          <w:spacing w:val="-4"/>
        </w:rPr>
        <w:t xml:space="preserve"> </w:t>
      </w:r>
      <w:r w:rsidRPr="00A25068">
        <w:rPr>
          <w:rFonts w:eastAsia="Arial MT"/>
        </w:rPr>
        <w:t>presente</w:t>
      </w:r>
      <w:r w:rsidRPr="00A25068">
        <w:rPr>
          <w:rFonts w:eastAsia="Arial MT"/>
          <w:spacing w:val="-6"/>
        </w:rPr>
        <w:t xml:space="preserve"> </w:t>
      </w:r>
      <w:r w:rsidRPr="00A25068">
        <w:rPr>
          <w:rFonts w:eastAsia="Arial MT"/>
        </w:rPr>
        <w:t>ninguna</w:t>
      </w:r>
      <w:r w:rsidRPr="00A25068">
        <w:rPr>
          <w:rFonts w:eastAsia="Arial MT"/>
          <w:spacing w:val="-3"/>
        </w:rPr>
        <w:t xml:space="preserve"> </w:t>
      </w:r>
      <w:r w:rsidRPr="00A25068">
        <w:rPr>
          <w:rFonts w:eastAsia="Arial MT"/>
        </w:rPr>
        <w:t>propuesta</w:t>
      </w:r>
      <w:r w:rsidRPr="00A25068">
        <w:rPr>
          <w:rFonts w:eastAsia="Arial MT"/>
          <w:spacing w:val="-5"/>
        </w:rPr>
        <w:t xml:space="preserve"> </w:t>
      </w:r>
      <w:r w:rsidRPr="00A25068">
        <w:rPr>
          <w:rFonts w:eastAsia="Arial MT"/>
        </w:rPr>
        <w:t>dentro</w:t>
      </w:r>
      <w:r w:rsidRPr="00A25068">
        <w:rPr>
          <w:rFonts w:eastAsia="Arial MT"/>
          <w:spacing w:val="-6"/>
        </w:rPr>
        <w:t xml:space="preserve"> </w:t>
      </w:r>
      <w:r w:rsidRPr="00A25068">
        <w:rPr>
          <w:rFonts w:eastAsia="Arial MT"/>
        </w:rPr>
        <w:t>del</w:t>
      </w:r>
      <w:r w:rsidRPr="00A25068">
        <w:rPr>
          <w:rFonts w:eastAsia="Arial MT"/>
          <w:spacing w:val="-6"/>
        </w:rPr>
        <w:t xml:space="preserve"> </w:t>
      </w:r>
      <w:r w:rsidRPr="00A25068">
        <w:rPr>
          <w:rFonts w:eastAsia="Arial MT"/>
        </w:rPr>
        <w:t>término</w:t>
      </w:r>
      <w:r w:rsidRPr="00A25068">
        <w:rPr>
          <w:rFonts w:eastAsia="Arial MT"/>
          <w:spacing w:val="-6"/>
        </w:rPr>
        <w:t xml:space="preserve"> </w:t>
      </w:r>
      <w:r w:rsidRPr="00A25068">
        <w:rPr>
          <w:rFonts w:eastAsia="Arial MT"/>
        </w:rPr>
        <w:t>señalado</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7"/>
        </w:rPr>
        <w:t xml:space="preserve"> </w:t>
      </w:r>
      <w:r w:rsidRPr="00A25068">
        <w:rPr>
          <w:rFonts w:eastAsia="Arial MT"/>
        </w:rPr>
        <w:t>Invitación</w:t>
      </w:r>
      <w:r w:rsidRPr="00A25068">
        <w:rPr>
          <w:rFonts w:eastAsia="Arial MT"/>
          <w:spacing w:val="-3"/>
        </w:rPr>
        <w:t xml:space="preserve"> </w:t>
      </w:r>
      <w:r w:rsidRPr="00A25068">
        <w:rPr>
          <w:rFonts w:eastAsia="Arial MT"/>
        </w:rPr>
        <w:t>Pública.</w:t>
      </w:r>
    </w:p>
    <w:p w14:paraId="256F0C35"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habiéndose</w:t>
      </w:r>
      <w:r w:rsidRPr="00A25068">
        <w:rPr>
          <w:rFonts w:eastAsia="Arial MT"/>
          <w:spacing w:val="-4"/>
        </w:rPr>
        <w:t xml:space="preserve"> </w:t>
      </w:r>
      <w:r w:rsidRPr="00A25068">
        <w:rPr>
          <w:rFonts w:eastAsia="Arial MT"/>
        </w:rPr>
        <w:t>presentado</w:t>
      </w:r>
      <w:r w:rsidRPr="00A25068">
        <w:rPr>
          <w:rFonts w:eastAsia="Arial MT"/>
          <w:spacing w:val="-4"/>
        </w:rPr>
        <w:t xml:space="preserve"> </w:t>
      </w:r>
      <w:r w:rsidRPr="00A25068">
        <w:rPr>
          <w:rFonts w:eastAsia="Arial MT"/>
        </w:rPr>
        <w:t>solamente</w:t>
      </w:r>
      <w:r w:rsidRPr="00A25068">
        <w:rPr>
          <w:rFonts w:eastAsia="Arial MT"/>
          <w:spacing w:val="-5"/>
        </w:rPr>
        <w:t xml:space="preserve"> </w:t>
      </w:r>
      <w:r w:rsidRPr="00A25068">
        <w:rPr>
          <w:rFonts w:eastAsia="Arial MT"/>
        </w:rPr>
        <w:t>una</w:t>
      </w:r>
      <w:r w:rsidRPr="00A25068">
        <w:rPr>
          <w:rFonts w:eastAsia="Arial MT"/>
          <w:spacing w:val="-5"/>
        </w:rPr>
        <w:t xml:space="preserve"> </w:t>
      </w:r>
      <w:r w:rsidRPr="00A25068">
        <w:rPr>
          <w:rFonts w:eastAsia="Arial MT"/>
        </w:rPr>
        <w:t>propuesta,</w:t>
      </w:r>
      <w:r w:rsidRPr="00A25068">
        <w:rPr>
          <w:rFonts w:eastAsia="Arial MT"/>
          <w:spacing w:val="-8"/>
        </w:rPr>
        <w:t xml:space="preserve"> </w:t>
      </w:r>
      <w:r w:rsidRPr="00A25068">
        <w:rPr>
          <w:rFonts w:eastAsia="Arial MT"/>
        </w:rPr>
        <w:t>esta</w:t>
      </w:r>
      <w:r w:rsidRPr="00A25068">
        <w:rPr>
          <w:rFonts w:eastAsia="Arial MT"/>
          <w:spacing w:val="-6"/>
        </w:rPr>
        <w:t xml:space="preserve"> </w:t>
      </w:r>
      <w:r w:rsidRPr="00A25068">
        <w:rPr>
          <w:rFonts w:eastAsia="Arial MT"/>
        </w:rPr>
        <w:t>incurra</w:t>
      </w:r>
      <w:r w:rsidRPr="00A25068">
        <w:rPr>
          <w:rFonts w:eastAsia="Arial MT"/>
          <w:spacing w:val="-6"/>
        </w:rPr>
        <w:t xml:space="preserve"> </w:t>
      </w:r>
      <w:r w:rsidRPr="00A25068">
        <w:rPr>
          <w:rFonts w:eastAsia="Arial MT"/>
        </w:rPr>
        <w:t>en</w:t>
      </w:r>
      <w:r w:rsidRPr="00A25068">
        <w:rPr>
          <w:rFonts w:eastAsia="Arial MT"/>
          <w:spacing w:val="-7"/>
        </w:rPr>
        <w:t xml:space="preserve"> </w:t>
      </w:r>
      <w:r w:rsidRPr="00A25068">
        <w:rPr>
          <w:rFonts w:eastAsia="Arial MT"/>
        </w:rPr>
        <w:t>causal</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rechazo.</w:t>
      </w:r>
    </w:p>
    <w:p w14:paraId="30341C28"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existan</w:t>
      </w:r>
      <w:r w:rsidRPr="00A25068">
        <w:rPr>
          <w:rFonts w:eastAsia="Arial MT"/>
          <w:spacing w:val="-6"/>
        </w:rPr>
        <w:t xml:space="preserve"> </w:t>
      </w:r>
      <w:r w:rsidRPr="00A25068">
        <w:rPr>
          <w:rFonts w:eastAsia="Arial MT"/>
        </w:rPr>
        <w:t>motivos</w:t>
      </w:r>
      <w:r w:rsidRPr="00A25068">
        <w:rPr>
          <w:rFonts w:eastAsia="Arial MT"/>
          <w:spacing w:val="-3"/>
        </w:rPr>
        <w:t xml:space="preserve"> </w:t>
      </w:r>
      <w:r w:rsidRPr="00A25068">
        <w:rPr>
          <w:rFonts w:eastAsia="Arial MT"/>
        </w:rPr>
        <w:t>o</w:t>
      </w:r>
      <w:r w:rsidRPr="00A25068">
        <w:rPr>
          <w:rFonts w:eastAsia="Arial MT"/>
          <w:spacing w:val="-7"/>
        </w:rPr>
        <w:t xml:space="preserve"> </w:t>
      </w:r>
      <w:r w:rsidRPr="00A25068">
        <w:rPr>
          <w:rFonts w:eastAsia="Arial MT"/>
        </w:rPr>
        <w:t>causas</w:t>
      </w:r>
      <w:r w:rsidRPr="00A25068">
        <w:rPr>
          <w:rFonts w:eastAsia="Arial MT"/>
          <w:spacing w:val="-5"/>
        </w:rPr>
        <w:t xml:space="preserve"> </w:t>
      </w:r>
      <w:r w:rsidRPr="00A25068">
        <w:rPr>
          <w:rFonts w:eastAsia="Arial MT"/>
        </w:rPr>
        <w:t>que</w:t>
      </w:r>
      <w:r w:rsidRPr="00A25068">
        <w:rPr>
          <w:rFonts w:eastAsia="Arial MT"/>
          <w:spacing w:val="-6"/>
        </w:rPr>
        <w:t xml:space="preserve"> </w:t>
      </w:r>
      <w:r w:rsidRPr="00A25068">
        <w:rPr>
          <w:rFonts w:eastAsia="Arial MT"/>
        </w:rPr>
        <w:t>impidan</w:t>
      </w:r>
      <w:r w:rsidRPr="00A25068">
        <w:rPr>
          <w:rFonts w:eastAsia="Arial MT"/>
          <w:spacing w:val="-4"/>
        </w:rPr>
        <w:t xml:space="preserve"> </w:t>
      </w:r>
      <w:r w:rsidRPr="00A25068">
        <w:rPr>
          <w:rFonts w:eastAsia="Arial MT"/>
        </w:rPr>
        <w:t>la</w:t>
      </w:r>
      <w:r w:rsidRPr="00A25068">
        <w:rPr>
          <w:rFonts w:eastAsia="Arial MT"/>
          <w:spacing w:val="-6"/>
        </w:rPr>
        <w:t xml:space="preserve"> </w:t>
      </w:r>
      <w:r w:rsidRPr="00A25068">
        <w:rPr>
          <w:rFonts w:eastAsia="Arial MT"/>
        </w:rPr>
        <w:t>selección</w:t>
      </w:r>
      <w:r w:rsidRPr="00A25068">
        <w:rPr>
          <w:rFonts w:eastAsia="Arial MT"/>
          <w:spacing w:val="-3"/>
        </w:rPr>
        <w:t xml:space="preserve"> </w:t>
      </w:r>
      <w:r w:rsidRPr="00A25068">
        <w:rPr>
          <w:rFonts w:eastAsia="Arial MT"/>
        </w:rPr>
        <w:t>objetiva</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propuesta</w:t>
      </w:r>
      <w:r w:rsidRPr="00A25068">
        <w:rPr>
          <w:rFonts w:eastAsia="Arial MT"/>
          <w:spacing w:val="-4"/>
        </w:rPr>
        <w:t xml:space="preserve"> </w:t>
      </w:r>
      <w:r w:rsidRPr="00A25068">
        <w:rPr>
          <w:rFonts w:eastAsia="Arial MT"/>
        </w:rPr>
        <w:t>respectiva.</w:t>
      </w:r>
    </w:p>
    <w:p w14:paraId="5A28E845"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 el Instituto advierta acuerdos o maniobras fraudulentos por parte de los proponentes durante el proceso, que</w:t>
      </w:r>
      <w:r w:rsidRPr="00A25068">
        <w:rPr>
          <w:rFonts w:eastAsia="Arial MT"/>
          <w:spacing w:val="1"/>
        </w:rPr>
        <w:t xml:space="preserve"> </w:t>
      </w:r>
      <w:r w:rsidRPr="00A25068">
        <w:rPr>
          <w:rFonts w:eastAsia="Arial MT"/>
        </w:rPr>
        <w:t>impidan</w:t>
      </w:r>
      <w:r w:rsidRPr="00A25068">
        <w:rPr>
          <w:rFonts w:eastAsia="Arial MT"/>
          <w:spacing w:val="-4"/>
        </w:rPr>
        <w:t xml:space="preserve"> </w:t>
      </w:r>
      <w:r w:rsidRPr="00A25068">
        <w:rPr>
          <w:rFonts w:eastAsia="Arial MT"/>
        </w:rPr>
        <w:t>o no garanticen</w:t>
      </w:r>
      <w:r w:rsidRPr="00A25068">
        <w:rPr>
          <w:rFonts w:eastAsia="Arial MT"/>
          <w:spacing w:val="-1"/>
        </w:rPr>
        <w:t xml:space="preserve"> </w:t>
      </w:r>
      <w:r w:rsidRPr="00A25068">
        <w:rPr>
          <w:rFonts w:eastAsia="Arial MT"/>
        </w:rPr>
        <w:t>la</w:t>
      </w:r>
      <w:r w:rsidRPr="00A25068">
        <w:rPr>
          <w:rFonts w:eastAsia="Arial MT"/>
          <w:spacing w:val="-5"/>
        </w:rPr>
        <w:t xml:space="preserve"> </w:t>
      </w:r>
      <w:r w:rsidRPr="00A25068">
        <w:rPr>
          <w:rFonts w:eastAsia="Arial MT"/>
        </w:rPr>
        <w:t>selección objetiva de</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propuesta.</w:t>
      </w:r>
    </w:p>
    <w:p w14:paraId="6E6392AE"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En</w:t>
      </w:r>
      <w:r w:rsidRPr="00A25068">
        <w:rPr>
          <w:rFonts w:eastAsia="Arial MT"/>
          <w:spacing w:val="3"/>
        </w:rPr>
        <w:t xml:space="preserve"> </w:t>
      </w:r>
      <w:r w:rsidRPr="00A25068">
        <w:rPr>
          <w:rFonts w:eastAsia="Arial MT"/>
        </w:rPr>
        <w:t>el</w:t>
      </w:r>
      <w:r w:rsidRPr="00A25068">
        <w:rPr>
          <w:rFonts w:eastAsia="Arial MT"/>
          <w:spacing w:val="4"/>
        </w:rPr>
        <w:t xml:space="preserve"> </w:t>
      </w:r>
      <w:r w:rsidRPr="00A25068">
        <w:rPr>
          <w:rFonts w:eastAsia="Arial MT"/>
        </w:rPr>
        <w:t>evento</w:t>
      </w:r>
      <w:r w:rsidRPr="00A25068">
        <w:rPr>
          <w:rFonts w:eastAsia="Arial MT"/>
          <w:spacing w:val="4"/>
        </w:rPr>
        <w:t xml:space="preserve"> </w:t>
      </w:r>
      <w:r w:rsidRPr="00A25068">
        <w:rPr>
          <w:rFonts w:eastAsia="Arial MT"/>
        </w:rPr>
        <w:t>que</w:t>
      </w:r>
      <w:r w:rsidRPr="00A25068">
        <w:rPr>
          <w:rFonts w:eastAsia="Arial MT"/>
          <w:spacing w:val="1"/>
        </w:rPr>
        <w:t xml:space="preserve"> </w:t>
      </w:r>
      <w:r w:rsidRPr="00A25068">
        <w:rPr>
          <w:rFonts w:eastAsia="Arial MT"/>
        </w:rPr>
        <w:t>el</w:t>
      </w:r>
      <w:r w:rsidRPr="00A25068">
        <w:rPr>
          <w:rFonts w:eastAsia="Arial MT"/>
          <w:spacing w:val="4"/>
        </w:rPr>
        <w:t xml:space="preserve"> </w:t>
      </w:r>
      <w:r w:rsidRPr="00A25068">
        <w:rPr>
          <w:rFonts w:eastAsia="Arial MT"/>
        </w:rPr>
        <w:t>Representante</w:t>
      </w:r>
      <w:r w:rsidRPr="00A25068">
        <w:rPr>
          <w:rFonts w:eastAsia="Arial MT"/>
          <w:spacing w:val="5"/>
        </w:rPr>
        <w:t xml:space="preserve"> </w:t>
      </w:r>
      <w:r w:rsidRPr="00A25068">
        <w:rPr>
          <w:rFonts w:eastAsia="Arial MT"/>
        </w:rPr>
        <w:t>Legal</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3"/>
        </w:rPr>
        <w:t xml:space="preserve"> </w:t>
      </w:r>
      <w:r w:rsidRPr="00A25068">
        <w:rPr>
          <w:rFonts w:eastAsia="Arial MT"/>
        </w:rPr>
        <w:t>Entidad</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su</w:t>
      </w:r>
      <w:r w:rsidRPr="00A25068">
        <w:rPr>
          <w:rFonts w:eastAsia="Arial MT"/>
          <w:spacing w:val="-1"/>
        </w:rPr>
        <w:t xml:space="preserve"> </w:t>
      </w:r>
      <w:r w:rsidRPr="00A25068">
        <w:rPr>
          <w:rFonts w:eastAsia="Arial MT"/>
        </w:rPr>
        <w:t>delegado</w:t>
      </w:r>
      <w:r w:rsidRPr="00A25068">
        <w:rPr>
          <w:rFonts w:eastAsia="Arial MT"/>
          <w:spacing w:val="2"/>
        </w:rPr>
        <w:t xml:space="preserve"> </w:t>
      </w:r>
      <w:r w:rsidRPr="00A25068">
        <w:rPr>
          <w:rFonts w:eastAsia="Arial MT"/>
        </w:rPr>
        <w:t>no</w:t>
      </w:r>
      <w:r w:rsidRPr="00A25068">
        <w:rPr>
          <w:rFonts w:eastAsia="Arial MT"/>
          <w:spacing w:val="4"/>
        </w:rPr>
        <w:t xml:space="preserve"> </w:t>
      </w:r>
      <w:r w:rsidRPr="00A25068">
        <w:rPr>
          <w:rFonts w:eastAsia="Arial MT"/>
        </w:rPr>
        <w:t>acoja</w:t>
      </w:r>
      <w:r w:rsidRPr="00A25068">
        <w:rPr>
          <w:rFonts w:eastAsia="Arial MT"/>
          <w:spacing w:val="4"/>
        </w:rPr>
        <w:t xml:space="preserve"> </w:t>
      </w:r>
      <w:r w:rsidRPr="00A25068">
        <w:rPr>
          <w:rFonts w:eastAsia="Arial MT"/>
        </w:rPr>
        <w:t>la</w:t>
      </w:r>
      <w:r w:rsidRPr="00A25068">
        <w:rPr>
          <w:rFonts w:eastAsia="Arial MT"/>
          <w:spacing w:val="3"/>
        </w:rPr>
        <w:t xml:space="preserve"> </w:t>
      </w:r>
      <w:r w:rsidRPr="00A25068">
        <w:rPr>
          <w:rFonts w:eastAsia="Arial MT"/>
        </w:rPr>
        <w:t>recomendación</w:t>
      </w:r>
      <w:r w:rsidRPr="00A25068">
        <w:rPr>
          <w:rFonts w:eastAsia="Arial MT"/>
          <w:spacing w:val="5"/>
        </w:rPr>
        <w:t xml:space="preserve"> </w:t>
      </w:r>
      <w:r w:rsidRPr="00A25068">
        <w:rPr>
          <w:rFonts w:eastAsia="Arial MT"/>
        </w:rPr>
        <w:t>del</w:t>
      </w:r>
      <w:r w:rsidRPr="00A25068">
        <w:rPr>
          <w:rFonts w:eastAsia="Arial MT"/>
          <w:spacing w:val="4"/>
        </w:rPr>
        <w:t xml:space="preserve"> </w:t>
      </w:r>
      <w:r w:rsidRPr="00A25068">
        <w:rPr>
          <w:rFonts w:eastAsia="Arial MT"/>
        </w:rPr>
        <w:t>Comité</w:t>
      </w:r>
      <w:r w:rsidRPr="00A25068">
        <w:rPr>
          <w:rFonts w:eastAsia="Arial MT"/>
          <w:spacing w:val="4"/>
        </w:rPr>
        <w:t xml:space="preserve"> </w:t>
      </w:r>
      <w:r w:rsidRPr="00A25068">
        <w:rPr>
          <w:rFonts w:eastAsia="Arial MT"/>
        </w:rPr>
        <w:t>Evaluador</w:t>
      </w:r>
      <w:r w:rsidRPr="00A25068">
        <w:rPr>
          <w:rFonts w:eastAsia="Arial MT"/>
          <w:spacing w:val="-47"/>
        </w:rPr>
        <w:t xml:space="preserve"> </w:t>
      </w:r>
      <w:r w:rsidRPr="00A25068">
        <w:rPr>
          <w:rFonts w:eastAsia="Arial MT"/>
        </w:rPr>
        <w:t>y opte</w:t>
      </w:r>
      <w:r w:rsidRPr="00A25068">
        <w:rPr>
          <w:rFonts w:eastAsia="Arial MT"/>
          <w:spacing w:val="-1"/>
        </w:rPr>
        <w:t xml:space="preserve"> </w:t>
      </w:r>
      <w:r w:rsidRPr="00A25068">
        <w:rPr>
          <w:rFonts w:eastAsia="Arial MT"/>
        </w:rPr>
        <w:t>por</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declaratoria</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desierta 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caso</w:t>
      </w:r>
      <w:r w:rsidRPr="00A25068">
        <w:rPr>
          <w:rFonts w:eastAsia="Arial MT"/>
          <w:spacing w:val="-5"/>
        </w:rPr>
        <w:t xml:space="preserve"> </w:t>
      </w:r>
      <w:r w:rsidRPr="00A25068">
        <w:rPr>
          <w:rFonts w:eastAsia="Arial MT"/>
        </w:rPr>
        <w:t>en</w:t>
      </w:r>
      <w:r w:rsidRPr="00A25068">
        <w:rPr>
          <w:rFonts w:eastAsia="Arial MT"/>
          <w:spacing w:val="-2"/>
        </w:rPr>
        <w:t xml:space="preserve"> </w:t>
      </w:r>
      <w:r w:rsidRPr="00A25068">
        <w:rPr>
          <w:rFonts w:eastAsia="Arial MT"/>
        </w:rPr>
        <w:t>el</w:t>
      </w:r>
      <w:r w:rsidRPr="00A25068">
        <w:rPr>
          <w:rFonts w:eastAsia="Arial MT"/>
          <w:spacing w:val="-5"/>
        </w:rPr>
        <w:t xml:space="preserve"> </w:t>
      </w:r>
      <w:r w:rsidRPr="00A25068">
        <w:rPr>
          <w:rFonts w:eastAsia="Arial MT"/>
        </w:rPr>
        <w:t>cual</w:t>
      </w:r>
      <w:r w:rsidRPr="00A25068">
        <w:rPr>
          <w:rFonts w:eastAsia="Arial MT"/>
          <w:spacing w:val="-1"/>
        </w:rPr>
        <w:t xml:space="preserve"> </w:t>
      </w:r>
      <w:r w:rsidRPr="00A25068">
        <w:rPr>
          <w:rFonts w:eastAsia="Arial MT"/>
        </w:rPr>
        <w:t>deberá</w:t>
      </w:r>
      <w:r w:rsidRPr="00A25068">
        <w:rPr>
          <w:rFonts w:eastAsia="Arial MT"/>
          <w:spacing w:val="-5"/>
        </w:rPr>
        <w:t xml:space="preserve"> </w:t>
      </w:r>
      <w:r w:rsidRPr="00A25068">
        <w:rPr>
          <w:rFonts w:eastAsia="Arial MT"/>
        </w:rPr>
        <w:t>motivar</w:t>
      </w:r>
      <w:r w:rsidRPr="00A25068">
        <w:rPr>
          <w:rFonts w:eastAsia="Arial MT"/>
          <w:spacing w:val="-2"/>
        </w:rPr>
        <w:t xml:space="preserve"> </w:t>
      </w:r>
      <w:r w:rsidRPr="00A25068">
        <w:rPr>
          <w:rFonts w:eastAsia="Arial MT"/>
        </w:rPr>
        <w:t>su</w:t>
      </w:r>
      <w:r w:rsidRPr="00A25068">
        <w:rPr>
          <w:rFonts w:eastAsia="Arial MT"/>
          <w:spacing w:val="-3"/>
        </w:rPr>
        <w:t xml:space="preserve"> </w:t>
      </w:r>
      <w:r w:rsidRPr="00A25068">
        <w:rPr>
          <w:rFonts w:eastAsia="Arial MT"/>
        </w:rPr>
        <w:t>decisión.</w:t>
      </w:r>
    </w:p>
    <w:p w14:paraId="7CFF0176"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 se infiera por parte de la Entidad, y después de un análisis del comité evaluador, que el proponente ganador,</w:t>
      </w:r>
      <w:r w:rsidRPr="00A25068">
        <w:rPr>
          <w:rFonts w:eastAsia="Arial MT"/>
          <w:spacing w:val="1"/>
        </w:rPr>
        <w:t xml:space="preserve"> </w:t>
      </w:r>
      <w:r w:rsidRPr="00A25068">
        <w:rPr>
          <w:rFonts w:eastAsia="Arial MT"/>
        </w:rPr>
        <w:t>ofrece un precio artificialmente bajo y éste no lo pueda justificar, así mismo, sucederá con el segundo lugar de</w:t>
      </w:r>
      <w:r w:rsidRPr="00A25068">
        <w:rPr>
          <w:rFonts w:eastAsia="Arial MT"/>
          <w:spacing w:val="1"/>
        </w:rPr>
        <w:t xml:space="preserve"> </w:t>
      </w:r>
      <w:r w:rsidRPr="00A25068">
        <w:rPr>
          <w:rFonts w:eastAsia="Arial MT"/>
        </w:rPr>
        <w:t>elegibilidad, si llegaré a incurrir también en un ofrecimiento con precio artificialmente bajo y tampoco lo pueda justificar y</w:t>
      </w:r>
      <w:r w:rsidRPr="00A25068">
        <w:rPr>
          <w:rFonts w:eastAsia="Arial MT"/>
          <w:spacing w:val="-47"/>
        </w:rPr>
        <w:t xml:space="preserve"> </w:t>
      </w:r>
      <w:r w:rsidRPr="00A25068">
        <w:rPr>
          <w:rFonts w:eastAsia="Arial MT"/>
        </w:rPr>
        <w:t>de la</w:t>
      </w:r>
      <w:r w:rsidRPr="00A25068">
        <w:rPr>
          <w:rFonts w:eastAsia="Arial MT"/>
          <w:spacing w:val="-2"/>
        </w:rPr>
        <w:t xml:space="preserve"> </w:t>
      </w:r>
      <w:r w:rsidRPr="00A25068">
        <w:rPr>
          <w:rFonts w:eastAsia="Arial MT"/>
        </w:rPr>
        <w:t>misma</w:t>
      </w:r>
      <w:r w:rsidRPr="00A25068">
        <w:rPr>
          <w:rFonts w:eastAsia="Arial MT"/>
          <w:spacing w:val="-2"/>
        </w:rPr>
        <w:t xml:space="preserve"> </w:t>
      </w:r>
      <w:r w:rsidRPr="00A25068">
        <w:rPr>
          <w:rFonts w:eastAsia="Arial MT"/>
        </w:rPr>
        <w:t>manera ocurrirá con los</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sigan</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lista.</w:t>
      </w:r>
    </w:p>
    <w:p w14:paraId="5DE80D91"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 se presenten las demás circunstancias previstas en el Estatuto General de la Contratación Pública,</w:t>
      </w:r>
      <w:r w:rsidRPr="00A25068">
        <w:rPr>
          <w:rFonts w:eastAsia="Arial MT"/>
          <w:spacing w:val="50"/>
        </w:rPr>
        <w:t xml:space="preserve"> </w:t>
      </w:r>
      <w:r w:rsidRPr="00A25068">
        <w:rPr>
          <w:rFonts w:eastAsia="Arial MT"/>
        </w:rPr>
        <w:t>en las</w:t>
      </w:r>
      <w:r w:rsidRPr="00A25068">
        <w:rPr>
          <w:rFonts w:eastAsia="Arial MT"/>
          <w:spacing w:val="1"/>
        </w:rPr>
        <w:t xml:space="preserve"> </w:t>
      </w:r>
      <w:r w:rsidRPr="00A25068">
        <w:rPr>
          <w:rFonts w:eastAsia="Arial MT"/>
        </w:rPr>
        <w:t>Leyes</w:t>
      </w:r>
      <w:r w:rsidRPr="00A25068">
        <w:rPr>
          <w:rFonts w:eastAsia="Arial MT"/>
          <w:spacing w:val="-2"/>
        </w:rPr>
        <w:t xml:space="preserve"> </w:t>
      </w:r>
      <w:r w:rsidRPr="00A25068">
        <w:rPr>
          <w:rFonts w:eastAsia="Arial MT"/>
        </w:rPr>
        <w:t>civiles</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comerciales</w:t>
      </w:r>
      <w:r w:rsidRPr="00A25068">
        <w:rPr>
          <w:rFonts w:eastAsia="Arial MT"/>
          <w:spacing w:val="-3"/>
        </w:rPr>
        <w:t xml:space="preserve"> </w:t>
      </w:r>
      <w:r w:rsidRPr="00A25068">
        <w:rPr>
          <w:rFonts w:eastAsia="Arial MT"/>
        </w:rPr>
        <w:t>y</w:t>
      </w:r>
      <w:r w:rsidRPr="00A25068">
        <w:rPr>
          <w:rFonts w:eastAsia="Arial MT"/>
          <w:spacing w:val="-2"/>
        </w:rPr>
        <w:t xml:space="preserve"> </w:t>
      </w:r>
      <w:r w:rsidRPr="00A25068">
        <w:rPr>
          <w:rFonts w:eastAsia="Arial MT"/>
        </w:rPr>
        <w:t>en general,</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las</w:t>
      </w:r>
      <w:r w:rsidRPr="00A25068">
        <w:rPr>
          <w:rFonts w:eastAsia="Arial MT"/>
          <w:spacing w:val="1"/>
        </w:rPr>
        <w:t xml:space="preserve"> </w:t>
      </w:r>
      <w:r w:rsidRPr="00A25068">
        <w:rPr>
          <w:rFonts w:eastAsia="Arial MT"/>
        </w:rPr>
        <w:t>normas</w:t>
      </w:r>
      <w:r w:rsidRPr="00A25068">
        <w:rPr>
          <w:rFonts w:eastAsia="Arial MT"/>
          <w:spacing w:val="1"/>
        </w:rPr>
        <w:t xml:space="preserve"> </w:t>
      </w:r>
      <w:r w:rsidRPr="00A25068">
        <w:rPr>
          <w:rFonts w:eastAsia="Arial MT"/>
        </w:rPr>
        <w:t>que</w:t>
      </w:r>
      <w:r w:rsidRPr="00A25068">
        <w:rPr>
          <w:rFonts w:eastAsia="Arial MT"/>
          <w:spacing w:val="-2"/>
        </w:rPr>
        <w:t xml:space="preserve"> </w:t>
      </w:r>
      <w:r w:rsidRPr="00A25068">
        <w:rPr>
          <w:rFonts w:eastAsia="Arial MT"/>
        </w:rPr>
        <w:t>regulen</w:t>
      </w:r>
      <w:r w:rsidRPr="00A25068">
        <w:rPr>
          <w:rFonts w:eastAsia="Arial MT"/>
          <w:spacing w:val="-1"/>
        </w:rPr>
        <w:t xml:space="preserve"> </w:t>
      </w:r>
      <w:r w:rsidRPr="00A25068">
        <w:rPr>
          <w:rFonts w:eastAsia="Arial MT"/>
        </w:rPr>
        <w:t>la materia.</w:t>
      </w:r>
    </w:p>
    <w:p w14:paraId="2A5D5DB3"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 xml:space="preserve">Por causas que impidan la selección objetiva. </w:t>
      </w:r>
    </w:p>
    <w:p w14:paraId="5AE076B0" w14:textId="77777777" w:rsidR="00445F97" w:rsidRPr="00A25068" w:rsidRDefault="00445F97" w:rsidP="00164BC7">
      <w:pPr>
        <w:widowControl w:val="0"/>
        <w:autoSpaceDE w:val="0"/>
        <w:autoSpaceDN w:val="0"/>
        <w:spacing w:after="0" w:line="240" w:lineRule="auto"/>
        <w:jc w:val="both"/>
        <w:rPr>
          <w:rFonts w:eastAsia="Arial MT"/>
        </w:rPr>
      </w:pPr>
    </w:p>
    <w:p w14:paraId="703635E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declaratoria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desierta</w:t>
      </w:r>
      <w:r w:rsidRPr="00A25068">
        <w:rPr>
          <w:rFonts w:eastAsia="Arial MT"/>
          <w:spacing w:val="1"/>
        </w:rPr>
        <w:t xml:space="preserve"> </w:t>
      </w:r>
      <w:r w:rsidRPr="00A25068">
        <w:rPr>
          <w:rFonts w:eastAsia="Arial MT"/>
        </w:rPr>
        <w:t>ésta</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hará</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acto</w:t>
      </w:r>
      <w:r w:rsidRPr="00A25068">
        <w:rPr>
          <w:rFonts w:eastAsia="Arial MT"/>
          <w:spacing w:val="1"/>
        </w:rPr>
        <w:t xml:space="preserve"> </w:t>
      </w:r>
      <w:r w:rsidRPr="00A25068">
        <w:rPr>
          <w:rFonts w:eastAsia="Arial MT"/>
        </w:rPr>
        <w:t>administrativo</w:t>
      </w:r>
      <w:r w:rsidRPr="00A25068">
        <w:rPr>
          <w:rFonts w:eastAsia="Arial MT"/>
          <w:spacing w:val="1"/>
        </w:rPr>
        <w:t xml:space="preserve"> </w:t>
      </w:r>
      <w:r w:rsidRPr="00A25068">
        <w:rPr>
          <w:rFonts w:eastAsia="Arial MT"/>
        </w:rPr>
        <w:t>motivado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cual</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expresarán</w:t>
      </w:r>
      <w:r w:rsidRPr="00A25068">
        <w:rPr>
          <w:rFonts w:eastAsia="Arial MT"/>
          <w:spacing w:val="1"/>
        </w:rPr>
        <w:t xml:space="preserve"> </w:t>
      </w:r>
      <w:r w:rsidRPr="00A25068">
        <w:rPr>
          <w:rFonts w:eastAsia="Arial MT"/>
        </w:rPr>
        <w:t>detalladamente las razones que condujeron a esta decisión de conformidad con lo establecido en el numeral 18 del artículo</w:t>
      </w:r>
      <w:r w:rsidRPr="00A25068">
        <w:rPr>
          <w:rFonts w:eastAsia="Arial MT"/>
          <w:spacing w:val="1"/>
        </w:rPr>
        <w:t xml:space="preserve"> </w:t>
      </w:r>
      <w:r w:rsidRPr="00A25068">
        <w:rPr>
          <w:rFonts w:eastAsia="Arial MT"/>
        </w:rPr>
        <w:t>25 de la Ley 80</w:t>
      </w:r>
      <w:r w:rsidRPr="00A25068">
        <w:rPr>
          <w:rFonts w:eastAsia="Arial MT"/>
          <w:spacing w:val="1"/>
        </w:rPr>
        <w:t xml:space="preserve"> </w:t>
      </w:r>
      <w:r w:rsidRPr="00A25068">
        <w:rPr>
          <w:rFonts w:eastAsia="Arial MT"/>
        </w:rPr>
        <w:t>de 1993. En tal caso, la Entidad no es responsable</w:t>
      </w:r>
      <w:r w:rsidRPr="00A25068">
        <w:rPr>
          <w:rFonts w:eastAsia="Arial MT"/>
          <w:spacing w:val="1"/>
        </w:rPr>
        <w:t xml:space="preserve"> </w:t>
      </w:r>
      <w:r w:rsidRPr="00A25068">
        <w:rPr>
          <w:rFonts w:eastAsia="Arial MT"/>
        </w:rPr>
        <w:t>de los gastos en que hubieren</w:t>
      </w:r>
      <w:r w:rsidRPr="00A25068">
        <w:rPr>
          <w:rFonts w:eastAsia="Arial MT"/>
          <w:spacing w:val="50"/>
        </w:rPr>
        <w:t xml:space="preserve"> </w:t>
      </w:r>
      <w:r w:rsidRPr="00A25068">
        <w:rPr>
          <w:rFonts w:eastAsia="Arial MT"/>
        </w:rPr>
        <w:t>incurrido los oferentes</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las</w:t>
      </w:r>
      <w:r w:rsidRPr="00A25068">
        <w:rPr>
          <w:rFonts w:eastAsia="Arial MT"/>
          <w:spacing w:val="-4"/>
        </w:rPr>
        <w:t xml:space="preserve"> </w:t>
      </w:r>
      <w:r w:rsidRPr="00A25068">
        <w:rPr>
          <w:rFonts w:eastAsia="Arial MT"/>
        </w:rPr>
        <w:t>ofertas</w:t>
      </w:r>
      <w:r w:rsidRPr="00A25068">
        <w:rPr>
          <w:rFonts w:eastAsia="Arial MT"/>
          <w:spacing w:val="-2"/>
        </w:rPr>
        <w:t xml:space="preserve"> </w:t>
      </w:r>
      <w:r w:rsidRPr="00A25068">
        <w:rPr>
          <w:rFonts w:eastAsia="Arial MT"/>
        </w:rPr>
        <w:t>en el</w:t>
      </w:r>
      <w:r w:rsidRPr="00A25068">
        <w:rPr>
          <w:rFonts w:eastAsia="Arial MT"/>
          <w:spacing w:val="-2"/>
        </w:rPr>
        <w:t xml:space="preserve"> </w:t>
      </w:r>
      <w:r w:rsidRPr="00A25068">
        <w:rPr>
          <w:rFonts w:eastAsia="Arial MT"/>
        </w:rPr>
        <w:t>presente proceso de</w:t>
      </w:r>
      <w:r w:rsidRPr="00A25068">
        <w:rPr>
          <w:rFonts w:eastAsia="Arial MT"/>
          <w:spacing w:val="-2"/>
        </w:rPr>
        <w:t xml:space="preserve"> </w:t>
      </w:r>
      <w:r w:rsidRPr="00A25068">
        <w:rPr>
          <w:rFonts w:eastAsia="Arial MT"/>
        </w:rPr>
        <w:t>selección.</w:t>
      </w:r>
    </w:p>
    <w:p w14:paraId="6ABE8AF9" w14:textId="77777777" w:rsidR="00445F97" w:rsidRPr="00A25068" w:rsidRDefault="00445F97" w:rsidP="00164BC7">
      <w:pPr>
        <w:widowControl w:val="0"/>
        <w:autoSpaceDE w:val="0"/>
        <w:autoSpaceDN w:val="0"/>
        <w:spacing w:after="0" w:line="240" w:lineRule="auto"/>
        <w:jc w:val="both"/>
        <w:rPr>
          <w:rFonts w:eastAsia="Arial MT"/>
        </w:rPr>
      </w:pPr>
    </w:p>
    <w:p w14:paraId="2AE66B2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Dicha decisión</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notificará y</w:t>
      </w:r>
      <w:r w:rsidRPr="00A25068">
        <w:rPr>
          <w:rFonts w:eastAsia="Arial MT"/>
          <w:spacing w:val="1"/>
        </w:rPr>
        <w:t xml:space="preserve"> </w:t>
      </w:r>
      <w:r w:rsidRPr="00A25068">
        <w:rPr>
          <w:rFonts w:eastAsia="Arial MT"/>
        </w:rPr>
        <w:t>publicará</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Portales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hyperlink r:id="rId23">
        <w:r w:rsidRPr="00A25068">
          <w:rPr>
            <w:rFonts w:eastAsia="Arial MT"/>
          </w:rPr>
          <w:t>www.colombiacompra.gov.co</w:t>
        </w:r>
      </w:hyperlink>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partir</w:t>
      </w:r>
      <w:r w:rsidRPr="00A25068">
        <w:rPr>
          <w:rFonts w:eastAsia="Arial MT"/>
          <w:spacing w:val="1"/>
        </w:rPr>
        <w:t xml:space="preserve"> </w:t>
      </w:r>
      <w:r w:rsidRPr="00A25068">
        <w:rPr>
          <w:rFonts w:eastAsia="Arial MT"/>
        </w:rPr>
        <w:t>de su</w:t>
      </w:r>
      <w:r w:rsidRPr="00A25068">
        <w:rPr>
          <w:rFonts w:eastAsia="Arial MT"/>
          <w:spacing w:val="1"/>
        </w:rPr>
        <w:t xml:space="preserve"> </w:t>
      </w:r>
      <w:r w:rsidRPr="00A25068">
        <w:rPr>
          <w:rFonts w:eastAsia="Arial MT"/>
        </w:rPr>
        <w:t>publicación</w:t>
      </w:r>
      <w:r w:rsidRPr="00A25068">
        <w:rPr>
          <w:rFonts w:eastAsia="Arial MT"/>
          <w:spacing w:val="-1"/>
        </w:rPr>
        <w:t xml:space="preserve"> </w:t>
      </w:r>
      <w:r w:rsidRPr="00A25068">
        <w:rPr>
          <w:rFonts w:eastAsia="Arial MT"/>
        </w:rPr>
        <w:t>se</w:t>
      </w:r>
      <w:r w:rsidRPr="00A25068">
        <w:rPr>
          <w:rFonts w:eastAsia="Arial MT"/>
          <w:spacing w:val="-2"/>
        </w:rPr>
        <w:t xml:space="preserve"> </w:t>
      </w:r>
      <w:r w:rsidRPr="00A25068">
        <w:rPr>
          <w:rFonts w:eastAsia="Arial MT"/>
        </w:rPr>
        <w:t>entenderán</w:t>
      </w:r>
      <w:r w:rsidRPr="00A25068">
        <w:rPr>
          <w:rFonts w:eastAsia="Arial MT"/>
          <w:spacing w:val="-2"/>
        </w:rPr>
        <w:t xml:space="preserve"> </w:t>
      </w:r>
      <w:r w:rsidRPr="00A25068">
        <w:rPr>
          <w:rFonts w:eastAsia="Arial MT"/>
        </w:rPr>
        <w:t>notificados</w:t>
      </w:r>
      <w:r w:rsidRPr="00A25068">
        <w:rPr>
          <w:rFonts w:eastAsia="Arial MT"/>
          <w:spacing w:val="-2"/>
        </w:rPr>
        <w:t xml:space="preserve"> </w:t>
      </w:r>
      <w:r w:rsidRPr="00A25068">
        <w:rPr>
          <w:rFonts w:eastAsia="Arial MT"/>
        </w:rPr>
        <w:t>los</w:t>
      </w:r>
      <w:r w:rsidRPr="00A25068">
        <w:rPr>
          <w:rFonts w:eastAsia="Arial MT"/>
          <w:spacing w:val="1"/>
        </w:rPr>
        <w:t xml:space="preserve"> </w:t>
      </w:r>
      <w:r w:rsidRPr="00A25068">
        <w:rPr>
          <w:rFonts w:eastAsia="Arial MT"/>
        </w:rPr>
        <w:t>oferentes</w:t>
      </w:r>
      <w:r w:rsidRPr="00A25068">
        <w:rPr>
          <w:rFonts w:eastAsia="Arial MT"/>
          <w:spacing w:val="-2"/>
        </w:rPr>
        <w:t xml:space="preserve"> </w:t>
      </w:r>
      <w:r w:rsidRPr="00A25068">
        <w:rPr>
          <w:rFonts w:eastAsia="Arial MT"/>
        </w:rPr>
        <w:t>o</w:t>
      </w:r>
      <w:r w:rsidRPr="00A25068">
        <w:rPr>
          <w:rFonts w:eastAsia="Arial MT"/>
          <w:spacing w:val="-2"/>
        </w:rPr>
        <w:t xml:space="preserve"> </w:t>
      </w:r>
      <w:r w:rsidRPr="00A25068">
        <w:rPr>
          <w:rFonts w:eastAsia="Arial MT"/>
        </w:rPr>
        <w:t>posibles</w:t>
      </w:r>
      <w:r w:rsidRPr="00A25068">
        <w:rPr>
          <w:rFonts w:eastAsia="Arial MT"/>
          <w:spacing w:val="2"/>
        </w:rPr>
        <w:t xml:space="preserve"> </w:t>
      </w:r>
      <w:r w:rsidRPr="00A25068">
        <w:rPr>
          <w:rFonts w:eastAsia="Arial MT"/>
        </w:rPr>
        <w:t>interesados.</w:t>
      </w:r>
    </w:p>
    <w:p w14:paraId="64AA1BFF" w14:textId="77777777" w:rsidR="00445F97" w:rsidRPr="00A25068" w:rsidRDefault="00445F97" w:rsidP="00164BC7">
      <w:pPr>
        <w:widowControl w:val="0"/>
        <w:autoSpaceDE w:val="0"/>
        <w:autoSpaceDN w:val="0"/>
        <w:spacing w:after="0" w:line="240" w:lineRule="auto"/>
        <w:jc w:val="both"/>
        <w:rPr>
          <w:rFonts w:eastAsia="Arial MT"/>
        </w:rPr>
      </w:pPr>
    </w:p>
    <w:p w14:paraId="6D00FB7F" w14:textId="77777777" w:rsidR="00445F97" w:rsidRPr="00A25068" w:rsidRDefault="00445F97" w:rsidP="00164BC7">
      <w:pPr>
        <w:widowControl w:val="0"/>
        <w:numPr>
          <w:ilvl w:val="1"/>
          <w:numId w:val="40"/>
        </w:numPr>
        <w:autoSpaceDE w:val="0"/>
        <w:autoSpaceDN w:val="0"/>
        <w:spacing w:after="0" w:line="240" w:lineRule="auto"/>
        <w:ind w:left="284"/>
        <w:jc w:val="both"/>
        <w:outlineLvl w:val="0"/>
        <w:rPr>
          <w:rFonts w:eastAsia="Arial"/>
          <w:b/>
          <w:bCs/>
        </w:rPr>
      </w:pPr>
      <w:r w:rsidRPr="00A25068">
        <w:rPr>
          <w:rFonts w:eastAsia="Arial"/>
          <w:b/>
          <w:bCs/>
        </w:rPr>
        <w:t xml:space="preserve">PRESENTACIÓN DE DOCUMENTOS SUBSANABLES Y/O OBSERVACIONES AL INFORME </w:t>
      </w:r>
      <w:r w:rsidRPr="00A25068">
        <w:rPr>
          <w:rFonts w:eastAsia="Arial"/>
          <w:b/>
          <w:bCs/>
          <w:spacing w:val="-3"/>
        </w:rPr>
        <w:t xml:space="preserve">DE </w:t>
      </w:r>
      <w:r w:rsidRPr="00A25068">
        <w:rPr>
          <w:rFonts w:eastAsia="Arial"/>
          <w:b/>
          <w:bCs/>
        </w:rPr>
        <w:t>VERIFICACIÓN</w:t>
      </w:r>
    </w:p>
    <w:p w14:paraId="59BD2C9F" w14:textId="77777777" w:rsidR="00445F97" w:rsidRPr="00A25068" w:rsidRDefault="00445F97" w:rsidP="00164BC7">
      <w:pPr>
        <w:widowControl w:val="0"/>
        <w:autoSpaceDE w:val="0"/>
        <w:autoSpaceDN w:val="0"/>
        <w:spacing w:after="0" w:line="240" w:lineRule="auto"/>
        <w:jc w:val="both"/>
        <w:rPr>
          <w:rFonts w:eastAsia="Arial MT"/>
          <w:b/>
        </w:rPr>
      </w:pPr>
    </w:p>
    <w:p w14:paraId="5A6DAC27" w14:textId="3C724769" w:rsidR="00C21B22" w:rsidRDefault="00C21B22" w:rsidP="00164BC7">
      <w:pPr>
        <w:spacing w:after="0" w:line="240" w:lineRule="auto"/>
        <w:jc w:val="both"/>
        <w:rPr>
          <w:rFonts w:eastAsia="Calibri"/>
        </w:rPr>
      </w:pPr>
    </w:p>
    <w:p w14:paraId="24AE928F" w14:textId="77777777" w:rsidR="001D599C" w:rsidRPr="001D599C" w:rsidRDefault="001D599C" w:rsidP="00164BC7">
      <w:pPr>
        <w:spacing w:after="0" w:line="240" w:lineRule="auto"/>
        <w:jc w:val="both"/>
      </w:pPr>
      <w:r w:rsidRPr="001D599C">
        <w:t>El artículo 5 de la Ley 1882 de 2018, señala que lo subsanable es la prueba de todas las circunstancias ocurridas antes del vencimiento del término para presentar las ofertas, esto implica la prohibición de acreditar circunstancias ocurridas con posterioridad al cierre del proceso.</w:t>
      </w:r>
    </w:p>
    <w:p w14:paraId="256EB8D2" w14:textId="77777777" w:rsidR="001D599C" w:rsidRPr="001D599C" w:rsidRDefault="001D599C" w:rsidP="00164BC7">
      <w:pPr>
        <w:spacing w:after="0" w:line="240" w:lineRule="auto"/>
        <w:jc w:val="both"/>
      </w:pPr>
    </w:p>
    <w:p w14:paraId="60D414D1" w14:textId="37040969" w:rsidR="00445F97" w:rsidRDefault="001D599C" w:rsidP="00164BC7">
      <w:pPr>
        <w:spacing w:after="0" w:line="240" w:lineRule="auto"/>
        <w:jc w:val="both"/>
      </w:pPr>
      <w:r w:rsidRPr="001D599C">
        <w:t>De conformidad con lo establecido en el numeral 5 del artículo 2.2.1.2.1.5.2., del Decreto 1082 de 2015 –modificado por el Decreto 1860 de 2021</w:t>
      </w:r>
      <w:r w:rsidR="00C21B22" w:rsidRPr="001D599C">
        <w:t xml:space="preserve">, </w:t>
      </w:r>
      <w:r w:rsidRPr="001D599C">
        <w:t xml:space="preserve">establece </w:t>
      </w:r>
      <w:r w:rsidR="00C21B22" w:rsidRPr="001D599C">
        <w:t>que</w:t>
      </w:r>
      <w:r>
        <w:t xml:space="preserve"> en los procesos de mínima cuantía </w:t>
      </w:r>
      <w:r w:rsidR="00C21B22" w:rsidRPr="001D599C">
        <w:t xml:space="preserve">las entidades estatales </w:t>
      </w:r>
      <w:r w:rsidRPr="001D599C">
        <w:t>fija</w:t>
      </w:r>
      <w:r w:rsidR="00C21B22" w:rsidRPr="001D599C">
        <w:t xml:space="preserve">rán en la invitación </w:t>
      </w:r>
      <w:r w:rsidRPr="001D599C">
        <w:t xml:space="preserve">pública </w:t>
      </w:r>
      <w:r w:rsidR="00C21B22" w:rsidRPr="001D599C">
        <w:t>el término preclusivo para recibir los documentos subsanables, frente a cada uno de los requerimientos que formulen. Sin embargo, agrega que en los casos en que no se establezca dicho término, subsidiariamente, los proponentes podrán subsanar sus ofertas hasta antes que finalice el traslado del informe de evaluación</w:t>
      </w:r>
      <w:r w:rsidRPr="001D599C">
        <w:t>.</w:t>
      </w:r>
    </w:p>
    <w:p w14:paraId="53E7030E" w14:textId="77777777" w:rsidR="001D599C" w:rsidRDefault="001D599C" w:rsidP="001D599C">
      <w:pPr>
        <w:spacing w:after="0" w:line="240" w:lineRule="auto"/>
        <w:jc w:val="both"/>
        <w:rPr>
          <w:rFonts w:eastAsia="Calibri"/>
        </w:rPr>
      </w:pPr>
    </w:p>
    <w:p w14:paraId="79BBF21A" w14:textId="3A43BE44" w:rsidR="001D599C" w:rsidRDefault="001D599C" w:rsidP="001D599C">
      <w:pPr>
        <w:spacing w:after="0" w:line="240" w:lineRule="auto"/>
        <w:jc w:val="both"/>
        <w:rPr>
          <w:rFonts w:eastAsia="Calibri"/>
        </w:rPr>
      </w:pPr>
      <w:r w:rsidRPr="00A25068">
        <w:rPr>
          <w:rFonts w:eastAsia="Calibri"/>
        </w:rPr>
        <w:t>La presentación de documentos subsanables y/</w:t>
      </w:r>
      <w:proofErr w:type="spellStart"/>
      <w:r w:rsidRPr="00A25068">
        <w:rPr>
          <w:rFonts w:eastAsia="Calibri"/>
        </w:rPr>
        <w:t>o</w:t>
      </w:r>
      <w:proofErr w:type="spellEnd"/>
      <w:r w:rsidRPr="00A25068">
        <w:rPr>
          <w:rFonts w:eastAsia="Calibri"/>
        </w:rPr>
        <w:t xml:space="preserve"> observaciones al informe de verificación deberá realizarse a través del</w:t>
      </w:r>
      <w:r w:rsidRPr="00A25068">
        <w:rPr>
          <w:rFonts w:eastAsia="Calibri"/>
          <w:spacing w:val="1"/>
        </w:rPr>
        <w:t xml:space="preserve"> </w:t>
      </w:r>
      <w:r w:rsidRPr="00A25068">
        <w:rPr>
          <w:rFonts w:eastAsia="Calibri"/>
          <w:b/>
        </w:rPr>
        <w:t>Sistema</w:t>
      </w:r>
      <w:r w:rsidRPr="00A25068">
        <w:rPr>
          <w:rFonts w:eastAsia="Calibri"/>
          <w:b/>
          <w:spacing w:val="1"/>
        </w:rPr>
        <w:t xml:space="preserve"> </w:t>
      </w:r>
      <w:r w:rsidRPr="00A25068">
        <w:rPr>
          <w:rFonts w:eastAsia="Calibri"/>
          <w:b/>
        </w:rPr>
        <w:t>Electrónico</w:t>
      </w:r>
      <w:r w:rsidRPr="00A25068">
        <w:rPr>
          <w:rFonts w:eastAsia="Calibri"/>
          <w:b/>
          <w:spacing w:val="1"/>
        </w:rPr>
        <w:t xml:space="preserve"> </w:t>
      </w:r>
      <w:r w:rsidRPr="00A25068">
        <w:rPr>
          <w:rFonts w:eastAsia="Calibri"/>
          <w:b/>
        </w:rPr>
        <w:t>de</w:t>
      </w:r>
      <w:r w:rsidRPr="00A25068">
        <w:rPr>
          <w:rFonts w:eastAsia="Calibri"/>
          <w:b/>
          <w:spacing w:val="1"/>
        </w:rPr>
        <w:t xml:space="preserve"> </w:t>
      </w:r>
      <w:r w:rsidRPr="00A25068">
        <w:rPr>
          <w:rFonts w:eastAsia="Calibri"/>
          <w:b/>
        </w:rPr>
        <w:t>Contratación</w:t>
      </w:r>
      <w:r w:rsidRPr="00A25068">
        <w:rPr>
          <w:rFonts w:eastAsia="Calibri"/>
          <w:b/>
          <w:spacing w:val="1"/>
        </w:rPr>
        <w:t xml:space="preserve"> </w:t>
      </w:r>
      <w:r w:rsidRPr="00A25068">
        <w:rPr>
          <w:rFonts w:eastAsia="Calibri"/>
          <w:b/>
        </w:rPr>
        <w:t>Pública</w:t>
      </w:r>
      <w:r w:rsidRPr="00A25068">
        <w:rPr>
          <w:rFonts w:eastAsia="Calibri"/>
          <w:b/>
          <w:spacing w:val="1"/>
        </w:rPr>
        <w:t xml:space="preserve"> </w:t>
      </w:r>
      <w:r w:rsidRPr="00A25068">
        <w:rPr>
          <w:rFonts w:eastAsia="Calibri"/>
          <w:b/>
        </w:rPr>
        <w:t>–</w:t>
      </w:r>
      <w:r w:rsidRPr="00A25068">
        <w:rPr>
          <w:rFonts w:eastAsia="Calibri"/>
          <w:b/>
          <w:spacing w:val="1"/>
        </w:rPr>
        <w:t xml:space="preserve"> </w:t>
      </w:r>
      <w:proofErr w:type="spellStart"/>
      <w:r w:rsidRPr="00A25068">
        <w:rPr>
          <w:rFonts w:eastAsia="Calibri"/>
          <w:b/>
        </w:rPr>
        <w:t>SECOP</w:t>
      </w:r>
      <w:proofErr w:type="spellEnd"/>
      <w:r w:rsidRPr="00A25068">
        <w:rPr>
          <w:rFonts w:eastAsia="Calibri"/>
          <w:b/>
          <w:spacing w:val="1"/>
        </w:rPr>
        <w:t xml:space="preserve"> </w:t>
      </w:r>
      <w:r w:rsidRPr="00A25068">
        <w:rPr>
          <w:rFonts w:eastAsia="Calibri"/>
          <w:b/>
        </w:rPr>
        <w:t>II</w:t>
      </w:r>
      <w:r w:rsidRPr="00A25068">
        <w:rPr>
          <w:rFonts w:eastAsia="Calibri"/>
          <w:b/>
          <w:spacing w:val="1"/>
        </w:rPr>
        <w:t xml:space="preserve"> </w:t>
      </w:r>
      <w:r w:rsidRPr="00A25068">
        <w:rPr>
          <w:rFonts w:eastAsia="Calibri"/>
        </w:rPr>
        <w:t>y</w:t>
      </w:r>
      <w:r w:rsidRPr="00A25068">
        <w:rPr>
          <w:rFonts w:eastAsia="Calibri"/>
          <w:spacing w:val="1"/>
        </w:rPr>
        <w:t xml:space="preserve"> </w:t>
      </w:r>
      <w:r w:rsidRPr="00A25068">
        <w:rPr>
          <w:rFonts w:eastAsia="Calibri"/>
        </w:rPr>
        <w:t>conforme</w:t>
      </w:r>
      <w:r w:rsidRPr="00A25068">
        <w:rPr>
          <w:rFonts w:eastAsia="Calibri"/>
          <w:spacing w:val="1"/>
        </w:rPr>
        <w:t xml:space="preserve"> </w:t>
      </w:r>
      <w:r w:rsidRPr="00A25068">
        <w:rPr>
          <w:rFonts w:eastAsia="Calibri"/>
        </w:rPr>
        <w:t>al</w:t>
      </w:r>
      <w:r w:rsidRPr="00A25068">
        <w:rPr>
          <w:rFonts w:eastAsia="Calibri"/>
          <w:spacing w:val="1"/>
        </w:rPr>
        <w:t xml:space="preserve"> </w:t>
      </w:r>
      <w:r w:rsidRPr="00A25068">
        <w:rPr>
          <w:rFonts w:eastAsia="Calibri"/>
        </w:rPr>
        <w:t>termino</w:t>
      </w:r>
      <w:r w:rsidRPr="00A25068">
        <w:rPr>
          <w:rFonts w:eastAsia="Calibri"/>
          <w:spacing w:val="1"/>
        </w:rPr>
        <w:t xml:space="preserve"> </w:t>
      </w:r>
      <w:r w:rsidRPr="00A25068">
        <w:rPr>
          <w:rFonts w:eastAsia="Calibri"/>
        </w:rPr>
        <w:t>establecido</w:t>
      </w:r>
      <w:r w:rsidRPr="00A25068">
        <w:rPr>
          <w:rFonts w:eastAsia="Calibri"/>
          <w:spacing w:val="1"/>
        </w:rPr>
        <w:t xml:space="preserve"> </w:t>
      </w:r>
      <w:r w:rsidRPr="00A25068">
        <w:rPr>
          <w:rFonts w:eastAsia="Calibri"/>
        </w:rPr>
        <w:t>en</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i/>
        </w:rPr>
        <w:t>Sección</w:t>
      </w:r>
      <w:r w:rsidRPr="00A25068">
        <w:rPr>
          <w:rFonts w:eastAsia="Calibri"/>
          <w:i/>
          <w:spacing w:val="1"/>
        </w:rPr>
        <w:t xml:space="preserve"> </w:t>
      </w:r>
      <w:r w:rsidRPr="00A25068">
        <w:rPr>
          <w:rFonts w:eastAsia="Calibri"/>
          <w:i/>
        </w:rPr>
        <w:t>2.</w:t>
      </w:r>
      <w:r w:rsidRPr="00A25068">
        <w:rPr>
          <w:rFonts w:eastAsia="Calibri"/>
          <w:i/>
          <w:spacing w:val="1"/>
        </w:rPr>
        <w:t xml:space="preserve"> </w:t>
      </w:r>
      <w:r w:rsidRPr="00A25068">
        <w:rPr>
          <w:rFonts w:eastAsia="Calibri"/>
          <w:i/>
        </w:rPr>
        <w:t xml:space="preserve">“CONFIGURACIÓN” </w:t>
      </w:r>
      <w:r w:rsidRPr="00A25068">
        <w:rPr>
          <w:rFonts w:eastAsia="Calibri"/>
        </w:rPr>
        <w:t xml:space="preserve">- CRONOGRAMA DEL PROCESO </w:t>
      </w:r>
      <w:r w:rsidRPr="00A25068">
        <w:rPr>
          <w:rFonts w:eastAsia="Calibri"/>
          <w:b/>
        </w:rPr>
        <w:t xml:space="preserve">- </w:t>
      </w:r>
      <w:r w:rsidRPr="00A25068">
        <w:rPr>
          <w:rFonts w:eastAsia="Calibri"/>
        </w:rPr>
        <w:t>“</w:t>
      </w:r>
      <w:r w:rsidRPr="00A25068">
        <w:rPr>
          <w:rFonts w:eastAsia="Calibri"/>
          <w:b/>
          <w:i/>
        </w:rPr>
        <w:t>Presentación de observaciones al informe de verificación o</w:t>
      </w:r>
      <w:r w:rsidRPr="00A25068">
        <w:rPr>
          <w:rFonts w:eastAsia="Calibri"/>
          <w:b/>
          <w:i/>
          <w:spacing w:val="1"/>
        </w:rPr>
        <w:t xml:space="preserve"> </w:t>
      </w:r>
      <w:r w:rsidRPr="00A25068">
        <w:rPr>
          <w:rFonts w:eastAsia="Calibri"/>
          <w:b/>
          <w:i/>
        </w:rPr>
        <w:t>evaluación</w:t>
      </w:r>
      <w:r w:rsidRPr="00A25068">
        <w:rPr>
          <w:rFonts w:eastAsia="Calibri"/>
        </w:rPr>
        <w:t>”</w:t>
      </w:r>
      <w:r>
        <w:rPr>
          <w:rFonts w:eastAsia="Calibri"/>
        </w:rPr>
        <w:t>.</w:t>
      </w:r>
    </w:p>
    <w:p w14:paraId="5B1A827A" w14:textId="77777777" w:rsidR="001D599C" w:rsidRPr="00A25068" w:rsidRDefault="001D599C" w:rsidP="00164BC7">
      <w:pPr>
        <w:spacing w:after="0" w:line="240" w:lineRule="auto"/>
        <w:jc w:val="both"/>
        <w:rPr>
          <w:rFonts w:eastAsia="Calibri"/>
        </w:rPr>
      </w:pPr>
    </w:p>
    <w:p w14:paraId="0F9A2FF6" w14:textId="77777777" w:rsidR="00445F97" w:rsidRPr="00A25068" w:rsidRDefault="00445F97" w:rsidP="00164BC7">
      <w:pPr>
        <w:widowControl w:val="0"/>
        <w:numPr>
          <w:ilvl w:val="1"/>
          <w:numId w:val="40"/>
        </w:numPr>
        <w:autoSpaceDE w:val="0"/>
        <w:autoSpaceDN w:val="0"/>
        <w:spacing w:after="0" w:line="240" w:lineRule="auto"/>
        <w:ind w:left="284"/>
        <w:jc w:val="both"/>
        <w:outlineLvl w:val="0"/>
        <w:rPr>
          <w:rFonts w:eastAsia="Arial"/>
          <w:b/>
          <w:bCs/>
        </w:rPr>
      </w:pPr>
      <w:r w:rsidRPr="00A25068">
        <w:rPr>
          <w:rFonts w:eastAsia="Arial"/>
          <w:b/>
          <w:bCs/>
        </w:rPr>
        <w:t>FACTORES DE DESEMPATE</w:t>
      </w:r>
    </w:p>
    <w:p w14:paraId="292EB4EE" w14:textId="77777777" w:rsidR="00445F97" w:rsidRPr="00A25068" w:rsidRDefault="00445F97" w:rsidP="00164BC7">
      <w:pPr>
        <w:widowControl w:val="0"/>
        <w:autoSpaceDE w:val="0"/>
        <w:autoSpaceDN w:val="0"/>
        <w:spacing w:after="0" w:line="240" w:lineRule="auto"/>
        <w:jc w:val="both"/>
        <w:rPr>
          <w:rFonts w:eastAsia="Arial MT"/>
          <w:b/>
        </w:rPr>
      </w:pPr>
    </w:p>
    <w:p w14:paraId="7FDFC9A7" w14:textId="0994E760" w:rsidR="00445F97" w:rsidRPr="00A25068" w:rsidRDefault="00445F97" w:rsidP="00164BC7">
      <w:pPr>
        <w:spacing w:after="0" w:line="240" w:lineRule="auto"/>
        <w:jc w:val="both"/>
        <w:rPr>
          <w:rFonts w:eastAsia="Arial MT"/>
        </w:rPr>
      </w:pPr>
      <w:r w:rsidRPr="00A25068">
        <w:rPr>
          <w:rFonts w:eastAsia="Arial MT"/>
        </w:rPr>
        <w:t>La Entidad dará aplicabilidad a l</w:t>
      </w:r>
      <w:r w:rsidR="00AB29D9">
        <w:rPr>
          <w:rFonts w:eastAsia="Arial MT"/>
        </w:rPr>
        <w:t>os</w:t>
      </w:r>
      <w:r w:rsidRPr="00A25068">
        <w:rPr>
          <w:rFonts w:eastAsia="Arial MT"/>
        </w:rPr>
        <w:t xml:space="preserve"> factores de desempate establecidos </w:t>
      </w:r>
      <w:r w:rsidR="00AB29D9">
        <w:rPr>
          <w:rFonts w:eastAsia="Arial MT"/>
        </w:rPr>
        <w:t xml:space="preserve">en la normatividad que regula la materia. </w:t>
      </w:r>
    </w:p>
    <w:p w14:paraId="4747F88A" w14:textId="77777777" w:rsidR="00445F97" w:rsidRPr="00A25068" w:rsidRDefault="00445F97" w:rsidP="00164BC7">
      <w:pPr>
        <w:spacing w:after="0" w:line="240" w:lineRule="auto"/>
        <w:jc w:val="both"/>
        <w:rPr>
          <w:rFonts w:eastAsia="Arial MT"/>
        </w:rPr>
      </w:pPr>
    </w:p>
    <w:p w14:paraId="2F169D20" w14:textId="77777777" w:rsidR="00445F97" w:rsidRPr="00A25068" w:rsidRDefault="00445F97" w:rsidP="00164BC7">
      <w:pPr>
        <w:spacing w:after="0" w:line="240" w:lineRule="auto"/>
        <w:jc w:val="both"/>
        <w:rPr>
          <w:rFonts w:eastAsia="Arial MT"/>
        </w:rPr>
      </w:pPr>
      <w:r w:rsidRPr="00A25068">
        <w:rPr>
          <w:rFonts w:eastAsia="Arial MT"/>
        </w:rPr>
        <w:t xml:space="preserve">En consecuencia, en caso de empate, se establecen a continuación los criterios de los factores de desempate del presente proceso de selección; reglas las cuales se aplican de forma </w:t>
      </w:r>
      <w:r w:rsidRPr="00A25068">
        <w:rPr>
          <w:rFonts w:eastAsia="Arial MT"/>
          <w:b/>
          <w:i/>
        </w:rPr>
        <w:t>sucesiva y excluyente</w:t>
      </w:r>
      <w:r w:rsidRPr="00A25068">
        <w:rPr>
          <w:rFonts w:eastAsia="Arial MT"/>
        </w:rPr>
        <w:t xml:space="preserve"> para seleccionar al oferente favorecido, respetando en todo caso las obligaciones contenidas en los Acuerdos Comerciales vigentes, especialmente en materia de trato nacional, así:</w:t>
      </w:r>
    </w:p>
    <w:p w14:paraId="1196AA0C" w14:textId="77777777" w:rsidR="00445F97" w:rsidRPr="00A25068" w:rsidRDefault="00445F97" w:rsidP="00164BC7">
      <w:pPr>
        <w:spacing w:after="0" w:line="240" w:lineRule="auto"/>
        <w:jc w:val="both"/>
        <w:rPr>
          <w:rFonts w:eastAsia="Calibri"/>
          <w:b/>
        </w:rPr>
      </w:pPr>
    </w:p>
    <w:p w14:paraId="5C064488" w14:textId="77777777" w:rsidR="00445F97" w:rsidRPr="00A25068" w:rsidRDefault="00445F97" w:rsidP="00CA310E">
      <w:pPr>
        <w:pStyle w:val="Prrafodelista"/>
        <w:numPr>
          <w:ilvl w:val="2"/>
          <w:numId w:val="40"/>
        </w:numPr>
        <w:ind w:left="709" w:hanging="709"/>
        <w:contextualSpacing/>
        <w:rPr>
          <w:rFonts w:eastAsia="Arial"/>
          <w:b/>
          <w:sz w:val="20"/>
          <w:szCs w:val="20"/>
        </w:rPr>
      </w:pPr>
      <w:r w:rsidRPr="00A25068">
        <w:rPr>
          <w:rFonts w:eastAsia="Arial"/>
          <w:b/>
          <w:sz w:val="20"/>
          <w:szCs w:val="20"/>
        </w:rPr>
        <w:t>Preferir la oferta de bienes o servicios nacionales frente a la oferta de bienes o servicios extranjeros.</w:t>
      </w:r>
    </w:p>
    <w:p w14:paraId="777FFBC1" w14:textId="77777777" w:rsidR="00445F97" w:rsidRPr="00A25068" w:rsidRDefault="00445F97" w:rsidP="00164BC7">
      <w:pPr>
        <w:spacing w:after="0" w:line="240" w:lineRule="auto"/>
        <w:ind w:left="426"/>
        <w:contextualSpacing/>
        <w:jc w:val="both"/>
        <w:rPr>
          <w:rFonts w:eastAsia="Arial"/>
          <w:b/>
        </w:rPr>
      </w:pPr>
    </w:p>
    <w:p w14:paraId="03EA1FF7" w14:textId="77777777" w:rsidR="00445F97" w:rsidRPr="00A25068" w:rsidRDefault="00445F97" w:rsidP="00CA310E">
      <w:pPr>
        <w:spacing w:after="0" w:line="240" w:lineRule="auto"/>
        <w:jc w:val="both"/>
        <w:rPr>
          <w:rFonts w:eastAsia="Calibri"/>
        </w:rPr>
      </w:pPr>
      <w:r w:rsidRPr="00A25068">
        <w:rPr>
          <w:rFonts w:eastAsia="Calibri"/>
        </w:rPr>
        <w:t xml:space="preserve">Para acreditar este factor de desempate se tendrán en cuenta las definiciones de que trata el artículo 2.2.1.1.1.3.1., en concordancia con el artículo 2.2.1.2.4.2.9. del Decreto 1082 de 2015, Único </w:t>
      </w:r>
      <w:r w:rsidRPr="00A25068">
        <w:rPr>
          <w:rFonts w:eastAsia="Calibri"/>
        </w:rPr>
        <w:lastRenderedPageBreak/>
        <w:t>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47D8FC27" w14:textId="77777777" w:rsidR="00CA310E" w:rsidRPr="00A25068" w:rsidRDefault="00CA310E" w:rsidP="00CA310E">
      <w:pPr>
        <w:spacing w:after="0" w:line="240" w:lineRule="auto"/>
        <w:jc w:val="both"/>
        <w:rPr>
          <w:rFonts w:eastAsia="Calibri"/>
        </w:rPr>
      </w:pPr>
    </w:p>
    <w:p w14:paraId="6A4E5190" w14:textId="77777777" w:rsidR="00445F97" w:rsidRPr="00A25068" w:rsidRDefault="00445F97" w:rsidP="00CA310E">
      <w:pPr>
        <w:spacing w:after="0" w:line="240" w:lineRule="auto"/>
        <w:jc w:val="both"/>
        <w:rPr>
          <w:rFonts w:eastAsia="Calibri"/>
        </w:rPr>
      </w:pPr>
      <w:r w:rsidRPr="00A25068">
        <w:rPr>
          <w:rFonts w:eastAsia="Calibri"/>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599BE2A5" w14:textId="77777777" w:rsidR="00CA310E" w:rsidRPr="00A25068" w:rsidRDefault="00CA310E" w:rsidP="00CA310E">
      <w:pPr>
        <w:spacing w:after="0" w:line="240" w:lineRule="auto"/>
        <w:jc w:val="both"/>
        <w:rPr>
          <w:rFonts w:eastAsia="Calibri"/>
        </w:rPr>
      </w:pPr>
    </w:p>
    <w:p w14:paraId="4C52ABE8" w14:textId="77777777" w:rsidR="00445F97" w:rsidRPr="00A25068" w:rsidRDefault="00445F97" w:rsidP="00CA310E">
      <w:pPr>
        <w:spacing w:after="0" w:line="240" w:lineRule="auto"/>
        <w:jc w:val="both"/>
        <w:rPr>
          <w:rFonts w:eastAsia="Calibri"/>
        </w:rPr>
      </w:pPr>
      <w:r w:rsidRPr="00A25068">
        <w:rPr>
          <w:rFonts w:eastAsia="Calibri"/>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A99C690" w14:textId="77777777" w:rsidR="00CA310E" w:rsidRPr="00A25068" w:rsidRDefault="00CA310E" w:rsidP="00CA310E">
      <w:pPr>
        <w:spacing w:after="0" w:line="240" w:lineRule="auto"/>
        <w:jc w:val="both"/>
        <w:rPr>
          <w:rFonts w:eastAsia="Calibri"/>
        </w:rPr>
      </w:pPr>
    </w:p>
    <w:p w14:paraId="18634FA4" w14:textId="77777777" w:rsidR="00445F97" w:rsidRPr="00A25068" w:rsidRDefault="00445F97" w:rsidP="00CA310E">
      <w:pPr>
        <w:spacing w:after="0" w:line="240" w:lineRule="auto"/>
        <w:jc w:val="both"/>
        <w:rPr>
          <w:rFonts w:eastAsia="Calibri"/>
        </w:rPr>
      </w:pPr>
      <w:r w:rsidRPr="00A25068">
        <w:rPr>
          <w:rFonts w:eastAsia="Arial"/>
        </w:rPr>
        <w:t>En virtud de lo expuesto</w:t>
      </w:r>
      <w:r w:rsidRPr="00A25068">
        <w:rPr>
          <w:rFonts w:eastAsia="Calibri"/>
        </w:rPr>
        <w:t xml:space="preserve">, para este factor de desempate se requiere, que: </w:t>
      </w:r>
    </w:p>
    <w:p w14:paraId="34F30B70" w14:textId="77777777" w:rsidR="00CA310E" w:rsidRPr="00A25068" w:rsidRDefault="00CA310E" w:rsidP="00CA310E">
      <w:pPr>
        <w:spacing w:after="0" w:line="240" w:lineRule="auto"/>
        <w:jc w:val="both"/>
        <w:rPr>
          <w:rFonts w:eastAsia="Arial"/>
        </w:rPr>
      </w:pPr>
    </w:p>
    <w:p w14:paraId="6B0A9EC0" w14:textId="77777777" w:rsidR="00445F97" w:rsidRPr="00A25068" w:rsidRDefault="00445F97" w:rsidP="00CA310E">
      <w:pPr>
        <w:spacing w:after="0" w:line="240" w:lineRule="auto"/>
        <w:jc w:val="both"/>
        <w:rPr>
          <w:rFonts w:eastAsia="Arial"/>
        </w:rPr>
      </w:pPr>
      <w:r w:rsidRPr="00A25068">
        <w:rPr>
          <w:rFonts w:eastAsia="Arial"/>
        </w:rPr>
        <w:t xml:space="preserve">El proponente acredite para el caso de (i) bienes con el registro de producto nacional según verificación realizada en el </w:t>
      </w:r>
      <w:proofErr w:type="spellStart"/>
      <w:r w:rsidRPr="00A25068">
        <w:rPr>
          <w:rFonts w:eastAsia="Arial"/>
        </w:rPr>
        <w:t>VUCE</w:t>
      </w:r>
      <w:proofErr w:type="spellEnd"/>
      <w:r w:rsidRPr="00A25068">
        <w:rPr>
          <w:rFonts w:eastAsia="Arial"/>
        </w:rPr>
        <w:t xml:space="preserve"> - Ventanilla Única de Comercio Exterior o para el caso de (</w:t>
      </w:r>
      <w:proofErr w:type="spellStart"/>
      <w:r w:rsidRPr="00A25068">
        <w:rPr>
          <w:rFonts w:eastAsia="Arial"/>
        </w:rPr>
        <w:t>ii</w:t>
      </w:r>
      <w:proofErr w:type="spellEnd"/>
      <w:r w:rsidRPr="00A25068">
        <w:rPr>
          <w:rFonts w:eastAsia="Arial"/>
        </w:rPr>
        <w:t>) servicios en el certificado de Existencia y representación legal de conformidad con la definición del artículo 2.2.1.1.1.3.1 del Decreto 1082 de 2015 (</w:t>
      </w:r>
      <w:r w:rsidRPr="00A25068">
        <w:rPr>
          <w:rFonts w:eastAsia="Arial"/>
          <w:i/>
        </w:rPr>
        <w:t>Servicios Nacionales: </w:t>
      </w:r>
      <w:r w:rsidRPr="00A25068">
        <w:rPr>
          <w:rFonts w:eastAsia="Arial"/>
        </w:rPr>
        <w:t xml:space="preserve">Servicios prestados por personas naturales colombianas o residentes en Colombia o por personas jurídicas constituidas de conformidad con la legislación colombiana). </w:t>
      </w:r>
    </w:p>
    <w:p w14:paraId="11792E81" w14:textId="77777777" w:rsidR="00CA310E" w:rsidRPr="00A25068" w:rsidRDefault="00CA310E" w:rsidP="00CA310E">
      <w:pPr>
        <w:spacing w:after="0" w:line="240" w:lineRule="auto"/>
        <w:jc w:val="both"/>
        <w:rPr>
          <w:rFonts w:eastAsia="Arial"/>
        </w:rPr>
      </w:pPr>
    </w:p>
    <w:p w14:paraId="70F9BCFD" w14:textId="77777777" w:rsidR="00445F97" w:rsidRPr="00A25068" w:rsidRDefault="00445F97" w:rsidP="00CA310E">
      <w:pPr>
        <w:pStyle w:val="Prrafodelista"/>
        <w:numPr>
          <w:ilvl w:val="2"/>
          <w:numId w:val="40"/>
        </w:numPr>
        <w:ind w:left="567" w:hanging="567"/>
        <w:contextualSpacing/>
        <w:rPr>
          <w:sz w:val="20"/>
          <w:szCs w:val="20"/>
        </w:rPr>
      </w:pPr>
      <w:r w:rsidRPr="00A25068">
        <w:rPr>
          <w:rFonts w:eastAsia="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37D4239B" w14:textId="77777777" w:rsidR="00445F97" w:rsidRPr="00A25068" w:rsidRDefault="00445F97" w:rsidP="00164BC7">
      <w:pPr>
        <w:widowControl w:val="0"/>
        <w:autoSpaceDE w:val="0"/>
        <w:autoSpaceDN w:val="0"/>
        <w:spacing w:after="0" w:line="240" w:lineRule="auto"/>
        <w:ind w:left="426" w:hanging="360"/>
        <w:jc w:val="both"/>
        <w:rPr>
          <w:rFonts w:eastAsia="Arial"/>
          <w:b/>
        </w:rPr>
      </w:pPr>
    </w:p>
    <w:p w14:paraId="6066C826" w14:textId="77777777" w:rsidR="00445F97" w:rsidRPr="00A25068" w:rsidRDefault="00445F97" w:rsidP="00CA310E">
      <w:pPr>
        <w:widowControl w:val="0"/>
        <w:autoSpaceDE w:val="0"/>
        <w:autoSpaceDN w:val="0"/>
        <w:spacing w:after="0" w:line="240" w:lineRule="auto"/>
        <w:ind w:left="851" w:hanging="284"/>
        <w:jc w:val="both"/>
        <w:rPr>
          <w:rFonts w:eastAsia="Arial MT"/>
        </w:rPr>
      </w:pPr>
      <w:r w:rsidRPr="00A25068">
        <w:rPr>
          <w:rFonts w:eastAsia="Arial MT"/>
        </w:rPr>
        <w:t xml:space="preserve">Para acreditar este factor de desempate se requiere: </w:t>
      </w:r>
    </w:p>
    <w:p w14:paraId="621947A6" w14:textId="77777777" w:rsidR="00445F97" w:rsidRPr="00A25068" w:rsidRDefault="00445F97" w:rsidP="00CA310E">
      <w:pPr>
        <w:spacing w:after="0" w:line="240" w:lineRule="auto"/>
        <w:ind w:left="851" w:hanging="284"/>
        <w:jc w:val="both"/>
        <w:rPr>
          <w:rFonts w:eastAsia="Arial"/>
        </w:rPr>
      </w:pPr>
    </w:p>
    <w:p w14:paraId="7EDE9014" w14:textId="77777777" w:rsidR="00445F97" w:rsidRPr="00A25068" w:rsidRDefault="00445F97" w:rsidP="00CA310E">
      <w:pPr>
        <w:numPr>
          <w:ilvl w:val="0"/>
          <w:numId w:val="15"/>
        </w:numPr>
        <w:spacing w:after="0" w:line="240" w:lineRule="auto"/>
        <w:ind w:left="851" w:hanging="284"/>
        <w:jc w:val="both"/>
        <w:rPr>
          <w:rFonts w:eastAsia="Arial"/>
        </w:rPr>
      </w:pPr>
      <w:r w:rsidRPr="00A25068">
        <w:rPr>
          <w:rFonts w:eastAsia="Arial"/>
        </w:rPr>
        <w:t xml:space="preserve">Declaración juramentada ante notario de la mujer que acredite la condición de cabeza de familia de conformidad con el parágrafo del artículo 2 de la Ley 82 de 1993, </w:t>
      </w:r>
      <w:r w:rsidRPr="00A25068">
        <w:rPr>
          <w:rFonts w:eastAsia="Calibri"/>
        </w:rPr>
        <w:t>modificado por el artículo 1 de la Ley 1232 de 2008, o la norma que lo modifique, aclare, adicione o sustituya,</w:t>
      </w:r>
      <w:r w:rsidRPr="00A25068">
        <w:rPr>
          <w:rFonts w:eastAsia="Arial"/>
        </w:rPr>
        <w:t xml:space="preserve"> junto con la copia del documento de identidad. L</w:t>
      </w:r>
      <w:r w:rsidRPr="00A25068">
        <w:rPr>
          <w:rFonts w:eastAsia="Calibri"/>
        </w:rPr>
        <w:t xml:space="preserve">a condición de mujer cabeza de familia y la cesación de esta se otorgará desde el momento en que ocurra el respectivo evento y se declare ante un notario. </w:t>
      </w:r>
    </w:p>
    <w:p w14:paraId="3B4A5B3B" w14:textId="77777777" w:rsidR="00445F97" w:rsidRPr="00A25068" w:rsidRDefault="00445F97" w:rsidP="00CA310E">
      <w:pPr>
        <w:spacing w:after="0" w:line="240" w:lineRule="auto"/>
        <w:ind w:left="851" w:hanging="284"/>
        <w:jc w:val="both"/>
        <w:rPr>
          <w:rFonts w:eastAsia="Calibri"/>
        </w:rPr>
      </w:pPr>
    </w:p>
    <w:p w14:paraId="2E9ACBF6" w14:textId="77777777" w:rsidR="00445F97" w:rsidRPr="00A25068" w:rsidRDefault="00445F97" w:rsidP="00CA310E">
      <w:pPr>
        <w:spacing w:after="0" w:line="240" w:lineRule="auto"/>
        <w:ind w:left="851"/>
        <w:jc w:val="both"/>
        <w:rPr>
          <w:rFonts w:eastAsia="Arial"/>
        </w:rPr>
      </w:pPr>
      <w:r w:rsidRPr="00A25068">
        <w:rPr>
          <w:rFonts w:eastAsia="Calibri"/>
        </w:rPr>
        <w:t xml:space="preserve">Se verificará que la declaración que se presente para acreditar la calidad de mujer cabeza de familia dé cuenta del cumplimiento de los requisitos establecidos en el </w:t>
      </w:r>
      <w:r w:rsidRPr="00A25068">
        <w:rPr>
          <w:rFonts w:eastAsia="Arial"/>
        </w:rPr>
        <w:t xml:space="preserve">artículo 2 de la Ley 82 de 1993, </w:t>
      </w:r>
      <w:r w:rsidRPr="00A25068">
        <w:rPr>
          <w:rFonts w:eastAsia="Calibri"/>
        </w:rPr>
        <w:t>modificado por el artículo 1 de la Ley 1232 de 2008, o la norma que lo modifique, aclare, adicione o sustituya</w:t>
      </w:r>
      <w:r w:rsidRPr="00A25068">
        <w:rPr>
          <w:rFonts w:eastAsia="Arial"/>
        </w:rPr>
        <w:t>.</w:t>
      </w:r>
    </w:p>
    <w:p w14:paraId="038F7AEE" w14:textId="77777777" w:rsidR="00CA310E" w:rsidRPr="00A25068" w:rsidRDefault="00CA310E" w:rsidP="00CA310E">
      <w:pPr>
        <w:spacing w:after="0" w:line="240" w:lineRule="auto"/>
        <w:ind w:left="851" w:hanging="284"/>
        <w:jc w:val="both"/>
        <w:rPr>
          <w:rFonts w:eastAsia="Arial"/>
        </w:rPr>
      </w:pPr>
    </w:p>
    <w:p w14:paraId="326BB8C8" w14:textId="77777777" w:rsidR="00445F97" w:rsidRPr="00A25068" w:rsidRDefault="00445F97" w:rsidP="00CA310E">
      <w:pPr>
        <w:spacing w:after="0" w:line="240" w:lineRule="auto"/>
        <w:ind w:left="851" w:hanging="284"/>
        <w:jc w:val="both"/>
        <w:rPr>
          <w:rFonts w:eastAsia="Arial"/>
        </w:rPr>
      </w:pPr>
      <w:r w:rsidRPr="00A25068">
        <w:rPr>
          <w:rFonts w:eastAsia="Arial"/>
        </w:rPr>
        <w:t>y/o</w:t>
      </w:r>
    </w:p>
    <w:p w14:paraId="699C8C99" w14:textId="77777777" w:rsidR="00CA310E" w:rsidRPr="00A25068" w:rsidRDefault="00CA310E" w:rsidP="00CA310E">
      <w:pPr>
        <w:spacing w:after="0" w:line="240" w:lineRule="auto"/>
        <w:ind w:left="851" w:hanging="284"/>
        <w:jc w:val="both"/>
        <w:rPr>
          <w:rFonts w:eastAsia="Arial"/>
        </w:rPr>
      </w:pPr>
    </w:p>
    <w:p w14:paraId="35CAAF69" w14:textId="77777777" w:rsidR="00445F97" w:rsidRPr="00A25068" w:rsidRDefault="00445F97" w:rsidP="00CA310E">
      <w:pPr>
        <w:widowControl w:val="0"/>
        <w:numPr>
          <w:ilvl w:val="0"/>
          <w:numId w:val="15"/>
        </w:numPr>
        <w:autoSpaceDE w:val="0"/>
        <w:autoSpaceDN w:val="0"/>
        <w:spacing w:after="0" w:line="240" w:lineRule="auto"/>
        <w:ind w:left="851" w:hanging="284"/>
        <w:jc w:val="both"/>
        <w:rPr>
          <w:rFonts w:eastAsia="Arial"/>
        </w:rPr>
      </w:pPr>
      <w:r w:rsidRPr="00A25068">
        <w:rPr>
          <w:rFonts w:eastAsia="Arial"/>
        </w:rPr>
        <w:t>Medida de protección</w:t>
      </w:r>
      <w:r w:rsidRPr="00A25068">
        <w:rPr>
          <w:rFonts w:eastAsia="Arial MT"/>
          <w:vertAlign w:val="superscript"/>
        </w:rPr>
        <w:footnoteReference w:id="2"/>
      </w:r>
      <w:r w:rsidRPr="00A25068">
        <w:rPr>
          <w:rFonts w:eastAsia="Arial"/>
        </w:rPr>
        <w:t xml:space="preserve"> expedida por el Comisario de Familia, </w:t>
      </w:r>
      <w:r w:rsidRPr="00A25068">
        <w:rPr>
          <w:rFonts w:eastAsia="Arial MT"/>
        </w:rPr>
        <w:t>a falta de este, del juez civil municipal o promiscuo municipal</w:t>
      </w:r>
      <w:r w:rsidRPr="00A25068">
        <w:rPr>
          <w:rFonts w:eastAsia="Arial"/>
        </w:rPr>
        <w:t xml:space="preserve"> (en caso de que en el lugar no exista comisario), o la autoridad indígena – en los casos de violencia intrafamiliar en las comunidades de esta naturaleza –. </w:t>
      </w:r>
    </w:p>
    <w:p w14:paraId="3BB82337" w14:textId="77777777" w:rsidR="00445F97" w:rsidRPr="00A25068" w:rsidRDefault="00445F97" w:rsidP="00CA310E">
      <w:pPr>
        <w:spacing w:after="0" w:line="240" w:lineRule="auto"/>
        <w:ind w:left="851" w:hanging="284"/>
        <w:jc w:val="both"/>
        <w:rPr>
          <w:rFonts w:eastAsia="Arial"/>
        </w:rPr>
      </w:pPr>
    </w:p>
    <w:p w14:paraId="222BC72E" w14:textId="77777777" w:rsidR="00445F97" w:rsidRPr="00A25068" w:rsidRDefault="00445F97" w:rsidP="00CA310E">
      <w:pPr>
        <w:spacing w:after="0" w:line="240" w:lineRule="auto"/>
        <w:ind w:left="851"/>
        <w:jc w:val="both"/>
        <w:rPr>
          <w:rFonts w:eastAsia="Calibri"/>
        </w:rPr>
      </w:pPr>
      <w:r w:rsidRPr="00A25068">
        <w:rPr>
          <w:rFonts w:eastAsia="Calibri"/>
        </w:rPr>
        <w:t>En el caso de proponente individual persona jurídica o integrante de proponente plural persona jurídica deberá presentar:</w:t>
      </w:r>
    </w:p>
    <w:p w14:paraId="0484ED28" w14:textId="77777777" w:rsidR="00445F97" w:rsidRPr="00A25068" w:rsidRDefault="00445F97" w:rsidP="00CA310E">
      <w:pPr>
        <w:spacing w:after="0" w:line="240" w:lineRule="auto"/>
        <w:ind w:left="851" w:hanging="284"/>
        <w:jc w:val="both"/>
        <w:rPr>
          <w:rFonts w:eastAsia="Arial"/>
        </w:rPr>
      </w:pPr>
    </w:p>
    <w:p w14:paraId="7A8AC8E8" w14:textId="77777777" w:rsidR="00445F97" w:rsidRPr="00A25068" w:rsidRDefault="00445F97" w:rsidP="00CA310E">
      <w:pPr>
        <w:widowControl w:val="0"/>
        <w:numPr>
          <w:ilvl w:val="0"/>
          <w:numId w:val="15"/>
        </w:numPr>
        <w:autoSpaceDE w:val="0"/>
        <w:autoSpaceDN w:val="0"/>
        <w:spacing w:after="0" w:line="240" w:lineRule="auto"/>
        <w:ind w:left="851" w:hanging="284"/>
        <w:jc w:val="both"/>
        <w:rPr>
          <w:rFonts w:eastAsia="Arial MT"/>
        </w:rPr>
      </w:pPr>
      <w:r w:rsidRPr="00A25068">
        <w:rPr>
          <w:rFonts w:eastAsia="Arial"/>
        </w:rPr>
        <w:t xml:space="preserve">Certificación del representante legal y/o revisor fiscal (en los casos en que la sociedad esté obligada a tenerlo), de la persona jurídica, en la que conste que más del 50% de la participación accionaria o cuota parte </w:t>
      </w:r>
      <w:r w:rsidRPr="00A25068">
        <w:rPr>
          <w:rFonts w:eastAsia="Arial MT"/>
        </w:rPr>
        <w:t>de la persona jurídica está constituida por mujeres cabeza de familia y/o mujeres víctimas de violencia intrafamiliar</w:t>
      </w:r>
      <w:r w:rsidRPr="00A25068">
        <w:rPr>
          <w:rFonts w:eastAsia="Arial"/>
        </w:rPr>
        <w:t xml:space="preserve">. Adicionalmente, deberá acreditar la condición indicada de cada una de las mujeres que participen en la sociedad, </w:t>
      </w:r>
      <w:r w:rsidRPr="00A25068">
        <w:rPr>
          <w:rFonts w:eastAsia="Arial MT"/>
        </w:rPr>
        <w:t xml:space="preserve">aportando los documentos de cada una de ellas, de acuerdo con los dos incisos anteriores. </w:t>
      </w:r>
    </w:p>
    <w:p w14:paraId="394A6105" w14:textId="77777777" w:rsidR="00445F97" w:rsidRPr="00A25068" w:rsidRDefault="00445F97" w:rsidP="00CA310E">
      <w:pPr>
        <w:widowControl w:val="0"/>
        <w:autoSpaceDE w:val="0"/>
        <w:autoSpaceDN w:val="0"/>
        <w:spacing w:after="0" w:line="240" w:lineRule="auto"/>
        <w:ind w:left="851" w:hanging="284"/>
        <w:jc w:val="both"/>
        <w:rPr>
          <w:rFonts w:eastAsia="Arial"/>
        </w:rPr>
      </w:pPr>
    </w:p>
    <w:p w14:paraId="7578D6A7" w14:textId="77777777" w:rsidR="00445F97" w:rsidRPr="00A25068" w:rsidRDefault="00445F97" w:rsidP="00CA310E">
      <w:pPr>
        <w:widowControl w:val="0"/>
        <w:numPr>
          <w:ilvl w:val="0"/>
          <w:numId w:val="15"/>
        </w:numPr>
        <w:autoSpaceDE w:val="0"/>
        <w:autoSpaceDN w:val="0"/>
        <w:spacing w:after="0" w:line="240" w:lineRule="auto"/>
        <w:ind w:left="851" w:hanging="284"/>
        <w:jc w:val="both"/>
        <w:rPr>
          <w:rFonts w:eastAsia="Arial MT"/>
        </w:rPr>
      </w:pPr>
      <w:r w:rsidRPr="00A25068">
        <w:rPr>
          <w:rFonts w:eastAsia="Arial"/>
        </w:rPr>
        <w:t xml:space="preserve">En el caso de los proponentes plurales, </w:t>
      </w:r>
      <w:r w:rsidRPr="00A25068">
        <w:rPr>
          <w:rFonts w:eastAsia="Arial MT"/>
        </w:rPr>
        <w:t>se preferirá la oferta cuando cada uno de los integrantes acredite alguna de las condiciones señaladas en los incisos anteriores de este numeral.</w:t>
      </w:r>
    </w:p>
    <w:p w14:paraId="37CFBCB4" w14:textId="77777777" w:rsidR="00445F97" w:rsidRPr="00A25068" w:rsidRDefault="00445F97" w:rsidP="00CA310E">
      <w:pPr>
        <w:spacing w:after="0" w:line="240" w:lineRule="auto"/>
        <w:ind w:left="851" w:hanging="284"/>
        <w:jc w:val="both"/>
        <w:rPr>
          <w:rFonts w:eastAsia="Arial"/>
        </w:rPr>
      </w:pPr>
    </w:p>
    <w:p w14:paraId="37871EEE" w14:textId="77777777" w:rsidR="00445F97" w:rsidRPr="00A25068" w:rsidRDefault="00445F97" w:rsidP="00CA310E">
      <w:pPr>
        <w:spacing w:after="0" w:line="240" w:lineRule="auto"/>
        <w:ind w:left="851"/>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(mujer cabeza de familia / mujeres víctimas de la violencia intrafamiliar)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55BA6C9F" w14:textId="77777777" w:rsidR="00445F97" w:rsidRPr="00A25068" w:rsidRDefault="00445F97" w:rsidP="00164BC7">
      <w:pPr>
        <w:spacing w:after="0" w:line="240" w:lineRule="auto"/>
        <w:ind w:left="425"/>
        <w:jc w:val="both"/>
        <w:rPr>
          <w:rFonts w:eastAsia="Arial"/>
          <w:b/>
        </w:rPr>
      </w:pPr>
    </w:p>
    <w:p w14:paraId="6BE5F9A2" w14:textId="77777777" w:rsidR="00445F97" w:rsidRPr="00A25068" w:rsidRDefault="00445F97" w:rsidP="00CA310E">
      <w:pPr>
        <w:pStyle w:val="Prrafodelista"/>
        <w:numPr>
          <w:ilvl w:val="2"/>
          <w:numId w:val="40"/>
        </w:numPr>
        <w:ind w:left="567" w:hanging="567"/>
        <w:rPr>
          <w:rFonts w:eastAsia="Arial"/>
          <w:b/>
          <w:sz w:val="20"/>
          <w:szCs w:val="20"/>
        </w:rPr>
      </w:pPr>
      <w:r w:rsidRPr="00A25068">
        <w:rPr>
          <w:rFonts w:eastAsia="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25068">
        <w:rPr>
          <w:rFonts w:eastAsia="Calibri"/>
          <w:b/>
          <w:sz w:val="20"/>
          <w:szCs w:val="20"/>
        </w:rPr>
        <w:t>el artículo 24 de</w:t>
      </w:r>
      <w:r w:rsidRPr="00A25068">
        <w:rPr>
          <w:rFonts w:eastAsia="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A25068">
        <w:rPr>
          <w:rFonts w:eastAsia="Calibri"/>
          <w:b/>
          <w:sz w:val="20"/>
          <w:szCs w:val="20"/>
        </w:rPr>
        <w:t>en la estructura plural</w:t>
      </w:r>
      <w:r w:rsidRPr="00A25068">
        <w:rPr>
          <w:rFonts w:eastAsia="Arial"/>
          <w:b/>
          <w:sz w:val="20"/>
          <w:szCs w:val="20"/>
        </w:rPr>
        <w:t xml:space="preserve"> - en el consorcio, unión temporal o promesa de sociedad futura - y aportar mínimo el veinticinco por ciento (25%) de la experiencia acreditada en la oferta.</w:t>
      </w:r>
    </w:p>
    <w:p w14:paraId="70A6AEF0" w14:textId="77777777" w:rsidR="00445F97" w:rsidRPr="00A25068" w:rsidRDefault="00445F97" w:rsidP="00164BC7">
      <w:pPr>
        <w:spacing w:after="0" w:line="240" w:lineRule="auto"/>
        <w:ind w:left="360"/>
        <w:jc w:val="both"/>
        <w:rPr>
          <w:rFonts w:eastAsia="Calibri"/>
        </w:rPr>
      </w:pPr>
    </w:p>
    <w:p w14:paraId="45922D64" w14:textId="77777777" w:rsidR="00445F97" w:rsidRPr="00A25068" w:rsidRDefault="00445F97" w:rsidP="00CA310E">
      <w:pPr>
        <w:spacing w:after="0" w:line="240" w:lineRule="auto"/>
        <w:ind w:left="567"/>
        <w:jc w:val="both"/>
        <w:rPr>
          <w:rFonts w:eastAsia="Arial"/>
        </w:rPr>
      </w:pPr>
      <w:r w:rsidRPr="00A25068">
        <w:rPr>
          <w:rFonts w:eastAsia="Calibri"/>
        </w:rPr>
        <w:t>Para este factor de desempate, se requiere que e</w:t>
      </w:r>
      <w:r w:rsidRPr="00A25068">
        <w:rPr>
          <w:rFonts w:eastAsia="Arial"/>
        </w:rPr>
        <w:t>l proponente acredite que en su nómina se encuentra al menos el diez por ciento (10%) de trabajadores en situación de discapacidad de la siguiente manera:</w:t>
      </w:r>
    </w:p>
    <w:p w14:paraId="13E42714" w14:textId="77777777" w:rsidR="00445F97" w:rsidRPr="00A25068" w:rsidRDefault="00445F97" w:rsidP="00CA310E">
      <w:pPr>
        <w:spacing w:after="0" w:line="240" w:lineRule="auto"/>
        <w:ind w:left="567"/>
        <w:jc w:val="both"/>
        <w:rPr>
          <w:rFonts w:eastAsia="Calibri"/>
        </w:rPr>
      </w:pPr>
      <w:r w:rsidRPr="00A25068">
        <w:rPr>
          <w:rFonts w:eastAsia="Arial"/>
        </w:rPr>
        <w:t>Anexar el certificado</w:t>
      </w:r>
      <w:r w:rsidRPr="00A25068">
        <w:rPr>
          <w:rFonts w:eastAsia="Arial"/>
          <w:vertAlign w:val="superscript"/>
        </w:rPr>
        <w:footnoteReference w:id="3"/>
      </w:r>
      <w:r w:rsidRPr="00A25068">
        <w:rPr>
          <w:rFonts w:eastAsia="Arial"/>
        </w:rPr>
        <w:t xml:space="preserve"> expedido por el Ministerio de Trabajo </w:t>
      </w:r>
      <w:r w:rsidRPr="00A25068">
        <w:rPr>
          <w:rFonts w:eastAsia="Calibri"/>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2BBE443" w14:textId="77777777" w:rsidR="00445F97" w:rsidRPr="00A25068" w:rsidRDefault="00445F97" w:rsidP="00CA310E">
      <w:pPr>
        <w:spacing w:after="0" w:line="240" w:lineRule="auto"/>
        <w:ind w:left="567"/>
        <w:jc w:val="both"/>
        <w:rPr>
          <w:rFonts w:eastAsia="Arial"/>
        </w:rPr>
      </w:pPr>
    </w:p>
    <w:p w14:paraId="6D30A871" w14:textId="77777777" w:rsidR="00445F97" w:rsidRPr="00A25068" w:rsidRDefault="00445F97" w:rsidP="00CA310E">
      <w:pPr>
        <w:spacing w:after="0" w:line="240" w:lineRule="auto"/>
        <w:ind w:left="567"/>
        <w:jc w:val="both"/>
        <w:rPr>
          <w:rFonts w:eastAsia="Arial"/>
        </w:rPr>
      </w:pPr>
      <w:r w:rsidRPr="00A25068">
        <w:rPr>
          <w:rFonts w:eastAsia="Arial"/>
        </w:rPr>
        <w:t xml:space="preserve">Si la oferta es presentada </w:t>
      </w:r>
      <w:r w:rsidRPr="00A25068">
        <w:rPr>
          <w:rFonts w:eastAsia="Calibri"/>
        </w:rPr>
        <w:t>por un proponente plural</w:t>
      </w:r>
      <w:r w:rsidRPr="00A25068">
        <w:rPr>
          <w:rFonts w:eastAsia="Arial"/>
        </w:rPr>
        <w:t xml:space="preserve"> - consorcio o unión temporal -, el integrante del proponente plural deberá: </w:t>
      </w:r>
    </w:p>
    <w:p w14:paraId="7EBAE98A" w14:textId="77777777" w:rsidR="00445F97" w:rsidRPr="00A25068" w:rsidRDefault="00445F97" w:rsidP="00CA310E">
      <w:pPr>
        <w:spacing w:after="0" w:line="240" w:lineRule="auto"/>
        <w:ind w:left="567"/>
        <w:jc w:val="both"/>
        <w:rPr>
          <w:rFonts w:eastAsia="Arial"/>
        </w:rPr>
      </w:pPr>
    </w:p>
    <w:p w14:paraId="639E41F3" w14:textId="77777777" w:rsidR="00445F97" w:rsidRPr="00A25068" w:rsidRDefault="00445F97" w:rsidP="00CA310E">
      <w:pPr>
        <w:spacing w:after="0" w:line="240" w:lineRule="auto"/>
        <w:ind w:left="567"/>
        <w:jc w:val="both"/>
        <w:rPr>
          <w:rFonts w:eastAsia="Arial"/>
        </w:rPr>
      </w:pPr>
      <w:r w:rsidRPr="00A25068">
        <w:rPr>
          <w:rFonts w:eastAsia="Arial"/>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954F9FE" w14:textId="77777777" w:rsidR="00445F97" w:rsidRPr="00A25068" w:rsidRDefault="00445F97" w:rsidP="00CA310E">
      <w:pPr>
        <w:spacing w:after="0" w:line="240" w:lineRule="auto"/>
        <w:ind w:left="567"/>
        <w:jc w:val="both"/>
        <w:rPr>
          <w:rFonts w:eastAsia="Arial"/>
        </w:rPr>
      </w:pPr>
    </w:p>
    <w:p w14:paraId="5C0762A2" w14:textId="77777777" w:rsidR="00445F97" w:rsidRPr="00A25068" w:rsidRDefault="00445F97" w:rsidP="00CA310E">
      <w:pPr>
        <w:spacing w:after="0" w:line="240" w:lineRule="auto"/>
        <w:ind w:left="567"/>
        <w:jc w:val="both"/>
        <w:rPr>
          <w:rFonts w:eastAsia="Calibri"/>
        </w:rPr>
      </w:pPr>
      <w:r w:rsidRPr="00A25068">
        <w:rPr>
          <w:rFonts w:eastAsia="Calibri"/>
        </w:rPr>
        <w:t>Para acreditar el porcentaje de la experiencia exigida en este numeral, se tendrá en cuenta la experiencia mínima habilitante aportada por el participante del oferente plural, de manera proporcional a su participación en el mismo.</w:t>
      </w:r>
    </w:p>
    <w:p w14:paraId="225FC721" w14:textId="77777777" w:rsidR="00445F97" w:rsidRPr="00A25068" w:rsidRDefault="00445F97" w:rsidP="00CA310E">
      <w:pPr>
        <w:spacing w:after="0" w:line="240" w:lineRule="auto"/>
        <w:ind w:left="567"/>
        <w:jc w:val="both"/>
        <w:rPr>
          <w:rFonts w:eastAsia="Calibri"/>
          <w:color w:val="FF0000"/>
        </w:rPr>
      </w:pPr>
      <w:r w:rsidRPr="00A25068">
        <w:rPr>
          <w:rFonts w:eastAsia="Arial"/>
        </w:rPr>
        <w:t>De conformidad los términos del parágrafo 2 del artículo 35 de la Ley 2069 de 2020 y el último inciso del numeral 3 del artículo</w:t>
      </w:r>
      <w:r w:rsidRPr="00A25068">
        <w:rPr>
          <w:rFonts w:eastAsia="Calibri"/>
        </w:rPr>
        <w:t xml:space="preserve"> 2.2.1.2.4.2.17. del Decreto 1082 de 2015, el oferente </w:t>
      </w:r>
      <w:r w:rsidRPr="00A25068">
        <w:rPr>
          <w:rFonts w:eastAsia="Arial"/>
        </w:rPr>
        <w:t xml:space="preserve">deberá acreditar el </w:t>
      </w:r>
      <w:r w:rsidRPr="00A25068">
        <w:rPr>
          <w:rFonts w:eastAsia="Calibri"/>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r w:rsidRPr="00A25068">
        <w:rPr>
          <w:rFonts w:eastAsia="Calibri"/>
          <w:color w:val="FF0000"/>
        </w:rPr>
        <w:t>.</w:t>
      </w:r>
    </w:p>
    <w:p w14:paraId="4F671481" w14:textId="77777777" w:rsidR="00445F97" w:rsidRPr="00A25068" w:rsidRDefault="00445F97" w:rsidP="00164BC7">
      <w:pPr>
        <w:spacing w:after="0" w:line="240" w:lineRule="auto"/>
        <w:ind w:left="425"/>
        <w:jc w:val="both"/>
        <w:rPr>
          <w:rFonts w:eastAsia="Calibri"/>
          <w:color w:val="FF0000"/>
        </w:rPr>
      </w:pPr>
    </w:p>
    <w:p w14:paraId="408A78B2" w14:textId="77777777" w:rsidR="00445F97" w:rsidRPr="00A25068" w:rsidRDefault="00445F97" w:rsidP="00CA310E">
      <w:pPr>
        <w:pStyle w:val="Prrafodelista"/>
        <w:numPr>
          <w:ilvl w:val="2"/>
          <w:numId w:val="40"/>
        </w:numPr>
        <w:ind w:left="567" w:hanging="567"/>
        <w:contextualSpacing/>
        <w:rPr>
          <w:sz w:val="20"/>
          <w:szCs w:val="20"/>
        </w:rPr>
      </w:pPr>
      <w:r w:rsidRPr="00A25068">
        <w:rPr>
          <w:rFonts w:eastAsia="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B452AB8" w14:textId="77777777" w:rsidR="00445F97" w:rsidRPr="00A25068" w:rsidRDefault="00445F97" w:rsidP="00164BC7">
      <w:pPr>
        <w:widowControl w:val="0"/>
        <w:autoSpaceDE w:val="0"/>
        <w:autoSpaceDN w:val="0"/>
        <w:spacing w:after="0" w:line="240" w:lineRule="auto"/>
        <w:ind w:left="426" w:hanging="360"/>
        <w:jc w:val="both"/>
        <w:rPr>
          <w:rFonts w:eastAsia="Arial"/>
          <w:b/>
        </w:rPr>
      </w:pPr>
    </w:p>
    <w:p w14:paraId="47849774" w14:textId="77777777" w:rsidR="00445F97" w:rsidRPr="00A25068" w:rsidRDefault="00445F97" w:rsidP="00CA310E">
      <w:pPr>
        <w:widowControl w:val="0"/>
        <w:autoSpaceDE w:val="0"/>
        <w:autoSpaceDN w:val="0"/>
        <w:spacing w:after="0" w:line="240" w:lineRule="auto"/>
        <w:ind w:left="567" w:hanging="1"/>
        <w:jc w:val="both"/>
        <w:rPr>
          <w:rFonts w:eastAsia="Arial MT"/>
        </w:rPr>
      </w:pPr>
      <w:r w:rsidRPr="00A25068">
        <w:rPr>
          <w:rFonts w:eastAsia="Arial MT"/>
        </w:rPr>
        <w:t xml:space="preserve">Para acreditar este factor de desempate se requiere, que: </w:t>
      </w:r>
    </w:p>
    <w:p w14:paraId="44B32956" w14:textId="77777777" w:rsidR="00445F97" w:rsidRPr="00A25068" w:rsidRDefault="00445F97" w:rsidP="00CA310E">
      <w:pPr>
        <w:widowControl w:val="0"/>
        <w:autoSpaceDE w:val="0"/>
        <w:autoSpaceDN w:val="0"/>
        <w:spacing w:after="0" w:line="240" w:lineRule="auto"/>
        <w:ind w:left="567" w:hanging="360"/>
        <w:jc w:val="both"/>
        <w:rPr>
          <w:rFonts w:eastAsia="Arial MT"/>
        </w:rPr>
      </w:pPr>
    </w:p>
    <w:p w14:paraId="2845AD2C" w14:textId="77777777" w:rsidR="00445F97" w:rsidRPr="00A25068" w:rsidRDefault="00445F97" w:rsidP="00CA310E">
      <w:pPr>
        <w:spacing w:after="0" w:line="240" w:lineRule="auto"/>
        <w:ind w:left="567"/>
        <w:jc w:val="both"/>
        <w:rPr>
          <w:rFonts w:eastAsia="Arial"/>
        </w:rPr>
      </w:pPr>
      <w:r w:rsidRPr="00A25068">
        <w:rPr>
          <w:rFonts w:eastAsia="Arial"/>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25068">
        <w:rPr>
          <w:rFonts w:eastAsia="Calibri"/>
        </w:rPr>
        <w:t xml:space="preserve"> familiar o de sobre vivencia y </w:t>
      </w:r>
      <w:r w:rsidRPr="00A25068">
        <w:rPr>
          <w:rFonts w:eastAsia="Arial"/>
        </w:rPr>
        <w:t xml:space="preserve">que se encuentren vinculadas </w:t>
      </w:r>
      <w:r w:rsidRPr="00A25068">
        <w:rPr>
          <w:rFonts w:eastAsia="Calibri"/>
        </w:rPr>
        <w:t>en la planta de personal en su nómina</w:t>
      </w:r>
      <w:r w:rsidRPr="00A25068">
        <w:rPr>
          <w:rFonts w:eastAsia="Arial"/>
        </w:rPr>
        <w:t xml:space="preserve">. Solo se tendrá en cuenta la acreditación de aquellas personas mayores que hayan cumplido el requisito de edad de pensión, y que hayan estado vinculadas con una anterioridad igual o mayor a un año de la fecha de cierre del presente proceso </w:t>
      </w:r>
      <w:r w:rsidRPr="00A25068">
        <w:rPr>
          <w:rFonts w:eastAsia="Arial"/>
        </w:rPr>
        <w:lastRenderedPageBreak/>
        <w:t>de selección. Para los casos de constitución inferior a un año se tendrá en cuenta a aquellos que hayan estado vinculados desde el momento de la constitución de la persona jurídica.</w:t>
      </w:r>
    </w:p>
    <w:p w14:paraId="14113E2A" w14:textId="77777777" w:rsidR="00445F97" w:rsidRPr="00A25068" w:rsidRDefault="00445F97" w:rsidP="00CA310E">
      <w:pPr>
        <w:spacing w:after="0" w:line="240" w:lineRule="auto"/>
        <w:ind w:left="567"/>
        <w:jc w:val="both"/>
        <w:rPr>
          <w:rFonts w:eastAsia="Arial"/>
        </w:rPr>
      </w:pPr>
    </w:p>
    <w:p w14:paraId="748A882D" w14:textId="77777777" w:rsidR="00445F97" w:rsidRPr="00A25068" w:rsidRDefault="00445F97" w:rsidP="00CA310E">
      <w:pPr>
        <w:widowControl w:val="0"/>
        <w:autoSpaceDE w:val="0"/>
        <w:autoSpaceDN w:val="0"/>
        <w:spacing w:after="0" w:line="240" w:lineRule="auto"/>
        <w:ind w:left="567" w:hanging="1"/>
        <w:jc w:val="both"/>
        <w:rPr>
          <w:rFonts w:eastAsia="Arial MT"/>
        </w:rPr>
      </w:pPr>
      <w:r w:rsidRPr="00A25068">
        <w:rPr>
          <w:rFonts w:eastAsia="Arial MT"/>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1972C06" w14:textId="77777777" w:rsidR="00445F97" w:rsidRPr="00A25068" w:rsidRDefault="00445F97" w:rsidP="00CA310E">
      <w:pPr>
        <w:tabs>
          <w:tab w:val="left" w:pos="8205"/>
        </w:tabs>
        <w:spacing w:after="0" w:line="240" w:lineRule="auto"/>
        <w:ind w:left="567"/>
        <w:jc w:val="both"/>
        <w:rPr>
          <w:rFonts w:eastAsia="Arial"/>
        </w:rPr>
      </w:pPr>
    </w:p>
    <w:p w14:paraId="1F809775" w14:textId="77777777" w:rsidR="00445F97" w:rsidRPr="00A25068" w:rsidRDefault="00445F97" w:rsidP="00CA310E">
      <w:pPr>
        <w:spacing w:after="0" w:line="240" w:lineRule="auto"/>
        <w:ind w:left="567"/>
        <w:jc w:val="both"/>
        <w:rPr>
          <w:rFonts w:eastAsia="Arial"/>
        </w:rPr>
      </w:pPr>
      <w:r w:rsidRPr="00A25068">
        <w:rPr>
          <w:rFonts w:eastAsia="Arial"/>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233F1C9A" w14:textId="77777777" w:rsidR="00445F97" w:rsidRPr="00A25068" w:rsidRDefault="00445F97" w:rsidP="00CA310E">
      <w:pPr>
        <w:spacing w:after="0" w:line="240" w:lineRule="auto"/>
        <w:ind w:left="567"/>
        <w:jc w:val="both"/>
        <w:rPr>
          <w:rFonts w:eastAsia="Arial"/>
        </w:rPr>
      </w:pPr>
    </w:p>
    <w:p w14:paraId="47390EA8" w14:textId="77777777" w:rsidR="00445F97" w:rsidRPr="00A25068" w:rsidRDefault="00445F97" w:rsidP="00CA310E">
      <w:pPr>
        <w:spacing w:after="0" w:line="240" w:lineRule="auto"/>
        <w:ind w:left="567"/>
        <w:jc w:val="both"/>
        <w:rPr>
          <w:rFonts w:eastAsia="Calibri"/>
        </w:rPr>
      </w:pPr>
      <w:r w:rsidRPr="00A25068">
        <w:rPr>
          <w:rFonts w:eastAsia="Arial"/>
        </w:rPr>
        <w:t xml:space="preserve">La mayor proporción se definirá en relación con el número total de personas de personas mayores que no sean beneficiarios de la pensión de vejez vinculadas </w:t>
      </w:r>
      <w:r w:rsidRPr="00A25068">
        <w:rPr>
          <w:rFonts w:eastAsia="Calibri"/>
        </w:rPr>
        <w:t>en la planta de personal</w:t>
      </w:r>
      <w:r w:rsidRPr="00A25068">
        <w:rPr>
          <w:rFonts w:eastAsia="Arial"/>
        </w:rPr>
        <w:t xml:space="preserve">, por lo que se preferirá al proponente que acredite un porcentaje mayor. </w:t>
      </w:r>
      <w:r w:rsidRPr="00A25068">
        <w:rPr>
          <w:rFonts w:eastAsia="Calibri"/>
        </w:rPr>
        <w:t>En el caso de proponentes plurales, la mayor proporción se definirá con la sumatoria de trabajadores vinculados en la planta de personal de cada uno de sus integrantes.</w:t>
      </w:r>
    </w:p>
    <w:p w14:paraId="72F428E5" w14:textId="77777777" w:rsidR="00445F97" w:rsidRPr="00A25068" w:rsidRDefault="00445F97" w:rsidP="00CA310E">
      <w:pPr>
        <w:spacing w:after="0" w:line="240" w:lineRule="auto"/>
        <w:ind w:left="567"/>
        <w:jc w:val="both"/>
        <w:rPr>
          <w:rFonts w:eastAsia="Arial"/>
        </w:rPr>
      </w:pPr>
    </w:p>
    <w:p w14:paraId="1BD1C3E4" w14:textId="77777777" w:rsidR="00445F97" w:rsidRPr="00A25068" w:rsidRDefault="00445F97" w:rsidP="00CA310E">
      <w:pPr>
        <w:spacing w:after="0" w:line="240" w:lineRule="auto"/>
        <w:ind w:left="567"/>
        <w:jc w:val="both"/>
        <w:rPr>
          <w:rFonts w:eastAsia="Arial"/>
        </w:rPr>
      </w:pPr>
      <w:r w:rsidRPr="00A25068">
        <w:rPr>
          <w:rFonts w:eastAsia="Arial"/>
        </w:rPr>
        <w:t xml:space="preserve">Entiéndase “personas mayores” según la definición de adulto mayor, es decir con sesenta (60) o más años. (Artículo 3° de la Ley 1251 de 2008). </w:t>
      </w:r>
    </w:p>
    <w:p w14:paraId="5954CE7B" w14:textId="77777777" w:rsidR="00CA310E" w:rsidRPr="00A25068" w:rsidRDefault="00CA310E" w:rsidP="00CA310E">
      <w:pPr>
        <w:spacing w:after="0" w:line="240" w:lineRule="auto"/>
        <w:contextualSpacing/>
        <w:jc w:val="both"/>
        <w:rPr>
          <w:rFonts w:eastAsia="Arial MT"/>
        </w:rPr>
      </w:pPr>
    </w:p>
    <w:p w14:paraId="2582178E" w14:textId="58FA55D2" w:rsidR="00445F97" w:rsidRPr="007B2239" w:rsidRDefault="007B2239" w:rsidP="007B2239">
      <w:pPr>
        <w:ind w:left="567"/>
        <w:contextualSpacing/>
        <w:jc w:val="both"/>
      </w:pPr>
      <w:r>
        <w:rPr>
          <w:rFonts w:eastAsia="Arial"/>
          <w:b/>
        </w:rPr>
        <w:t xml:space="preserve">2.7.5. </w:t>
      </w:r>
      <w:r w:rsidR="00445F97" w:rsidRPr="007B2239">
        <w:rPr>
          <w:rFonts w:eastAsia="Arial"/>
          <w:b/>
        </w:rPr>
        <w:t xml:space="preserve">De persistir el empate se seleccionará la propuesta presentada por el oferente que </w:t>
      </w:r>
      <w:r w:rsidRPr="007B2239">
        <w:rPr>
          <w:rFonts w:eastAsia="Arial"/>
          <w:b/>
        </w:rPr>
        <w:t>acredite,</w:t>
      </w:r>
      <w:r>
        <w:rPr>
          <w:rFonts w:eastAsia="Arial"/>
          <w:b/>
        </w:rPr>
        <w:t xml:space="preserve"> </w:t>
      </w:r>
      <w:r w:rsidR="00445F97" w:rsidRPr="007B2239">
        <w:rPr>
          <w:rFonts w:eastAsia="Arial"/>
          <w:b/>
        </w:rPr>
        <w:t xml:space="preserve">en las condiciones establecidas en la ley, que por lo menos diez por ciento (10%) de su nómina pertenece a población indígena, negra, afrocolombiana, raizal, palanquera, </w:t>
      </w:r>
      <w:proofErr w:type="spellStart"/>
      <w:r w:rsidR="00445F97" w:rsidRPr="007B2239">
        <w:rPr>
          <w:rFonts w:eastAsia="Arial"/>
          <w:b/>
        </w:rPr>
        <w:t>Rrom</w:t>
      </w:r>
      <w:proofErr w:type="spellEnd"/>
      <w:r w:rsidR="00445F97" w:rsidRPr="007B2239">
        <w:rPr>
          <w:rFonts w:eastAsia="Arial"/>
          <w:b/>
        </w:rPr>
        <w:t xml:space="preserve"> o gitanas. </w:t>
      </w:r>
    </w:p>
    <w:p w14:paraId="0ACE7862" w14:textId="77777777" w:rsidR="00445F97" w:rsidRPr="00A25068" w:rsidRDefault="00445F97" w:rsidP="007B2239">
      <w:pPr>
        <w:widowControl w:val="0"/>
        <w:autoSpaceDE w:val="0"/>
        <w:autoSpaceDN w:val="0"/>
        <w:spacing w:after="0" w:line="240" w:lineRule="auto"/>
        <w:ind w:left="426" w:hanging="360"/>
        <w:jc w:val="both"/>
        <w:rPr>
          <w:rFonts w:eastAsia="Arial MT"/>
        </w:rPr>
      </w:pPr>
    </w:p>
    <w:p w14:paraId="2DECFA41" w14:textId="77777777" w:rsidR="00445F97" w:rsidRPr="00A25068" w:rsidRDefault="00445F97" w:rsidP="00CA310E">
      <w:pPr>
        <w:widowControl w:val="0"/>
        <w:autoSpaceDE w:val="0"/>
        <w:autoSpaceDN w:val="0"/>
        <w:spacing w:after="0" w:line="240" w:lineRule="auto"/>
        <w:ind w:left="567"/>
        <w:jc w:val="both"/>
        <w:rPr>
          <w:rFonts w:eastAsia="Arial MT"/>
        </w:rPr>
      </w:pPr>
      <w:r w:rsidRPr="00A25068">
        <w:rPr>
          <w:rFonts w:eastAsia="Arial MT"/>
        </w:rPr>
        <w:t xml:space="preserve">Para acreditar este factor de desempate se requiere, que: </w:t>
      </w:r>
    </w:p>
    <w:p w14:paraId="7749615B" w14:textId="77777777" w:rsidR="00445F97" w:rsidRPr="00A25068" w:rsidRDefault="00445F97" w:rsidP="00CA310E">
      <w:pPr>
        <w:widowControl w:val="0"/>
        <w:autoSpaceDE w:val="0"/>
        <w:autoSpaceDN w:val="0"/>
        <w:spacing w:after="0" w:line="240" w:lineRule="auto"/>
        <w:ind w:left="567"/>
        <w:jc w:val="both"/>
        <w:rPr>
          <w:rFonts w:eastAsia="Arial MT"/>
        </w:rPr>
      </w:pPr>
    </w:p>
    <w:p w14:paraId="5528E6C7" w14:textId="77777777" w:rsidR="00445F97" w:rsidRPr="00A25068" w:rsidRDefault="00445F97" w:rsidP="00CA310E">
      <w:pPr>
        <w:spacing w:after="0" w:line="240" w:lineRule="auto"/>
        <w:ind w:left="567"/>
        <w:jc w:val="both"/>
        <w:rPr>
          <w:rFonts w:eastAsia="Arial"/>
        </w:rPr>
      </w:pPr>
      <w:r w:rsidRPr="00A25068">
        <w:rPr>
          <w:rFonts w:eastAsia="Arial"/>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A25068">
        <w:rPr>
          <w:rFonts w:eastAsia="Arial"/>
        </w:rPr>
        <w:t>Rrom</w:t>
      </w:r>
      <w:proofErr w:type="spellEnd"/>
      <w:r w:rsidRPr="00A25068">
        <w:rPr>
          <w:rFonts w:eastAsia="Arial"/>
        </w:rPr>
        <w:t xml:space="preserve"> o gitanas en los términos del Decreto Ley 2893 de 2011, o la norma que lo modifique, sustituya o complemente.</w:t>
      </w:r>
    </w:p>
    <w:p w14:paraId="1D2A50EA" w14:textId="77777777" w:rsidR="00445F97" w:rsidRPr="00A25068" w:rsidRDefault="00445F97" w:rsidP="00CA310E">
      <w:pPr>
        <w:spacing w:after="0" w:line="240" w:lineRule="auto"/>
        <w:ind w:left="567"/>
        <w:jc w:val="both"/>
        <w:rPr>
          <w:rFonts w:eastAsia="Arial"/>
        </w:rPr>
      </w:pPr>
    </w:p>
    <w:p w14:paraId="7B6ED4B4" w14:textId="77777777" w:rsidR="00445F97" w:rsidRPr="00A25068" w:rsidRDefault="00445F97" w:rsidP="00CA310E">
      <w:pPr>
        <w:spacing w:after="0" w:line="240" w:lineRule="auto"/>
        <w:ind w:left="567"/>
        <w:jc w:val="both"/>
        <w:rPr>
          <w:rFonts w:eastAsia="Calibri"/>
        </w:rPr>
      </w:pPr>
      <w:r w:rsidRPr="00A25068">
        <w:rPr>
          <w:rFonts w:eastAsia="Arial"/>
        </w:rPr>
        <w:t xml:space="preserve">Adicionalmente, se deberá adjuntar el certificado expedido </w:t>
      </w:r>
      <w:r w:rsidRPr="00A25068">
        <w:rPr>
          <w:rFonts w:eastAsia="Calibri"/>
        </w:rPr>
        <w:t>bajo la gravedad de juramento</w:t>
      </w:r>
      <w:r w:rsidRPr="00A25068">
        <w:rPr>
          <w:rFonts w:eastAsia="Arial"/>
        </w:rPr>
        <w:t xml:space="preserve"> por el representante legal y/o revisor fiscal (en los casos en que la sociedad esté obligada a tenerlo), de la persona jurídica, según corresponda, donde </w:t>
      </w:r>
      <w:r w:rsidRPr="00A25068">
        <w:rPr>
          <w:rFonts w:eastAsia="Calibri"/>
        </w:rPr>
        <w:t xml:space="preserve">señalará </w:t>
      </w:r>
      <w:r w:rsidRPr="00A25068">
        <w:rPr>
          <w:rFonts w:eastAsia="Arial"/>
        </w:rPr>
        <w:t xml:space="preserve">que al menos el 10% de su nómina pertenece a población indígena, negra, afrocolombiana, raizal, palanquera, </w:t>
      </w:r>
      <w:proofErr w:type="spellStart"/>
      <w:r w:rsidRPr="00A25068">
        <w:rPr>
          <w:rFonts w:eastAsia="Arial"/>
        </w:rPr>
        <w:t>Rrom</w:t>
      </w:r>
      <w:proofErr w:type="spellEnd"/>
      <w:r w:rsidRPr="00A25068">
        <w:rPr>
          <w:rFonts w:eastAsia="Arial"/>
        </w:rPr>
        <w:t xml:space="preserve"> o gitanas</w:t>
      </w:r>
      <w:r w:rsidRPr="00A25068">
        <w:rPr>
          <w:rFonts w:eastAsia="Calibri"/>
        </w:rPr>
        <w:t>, que las personas están vinculadas a su nómina, e indicará el número de identificación y nombre de las personas que pertenecen a la población en mención</w:t>
      </w:r>
      <w:r w:rsidRPr="00A25068">
        <w:rPr>
          <w:rFonts w:eastAsia="Arial"/>
        </w:rPr>
        <w:t xml:space="preserve">. </w:t>
      </w:r>
      <w:r w:rsidRPr="00A25068">
        <w:rPr>
          <w:rFonts w:eastAsia="Calibri"/>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65E30A54" w14:textId="77777777" w:rsidR="00445F97" w:rsidRPr="00A25068" w:rsidRDefault="00445F97" w:rsidP="00164BC7">
      <w:pPr>
        <w:spacing w:after="0" w:line="240" w:lineRule="auto"/>
        <w:ind w:left="426"/>
        <w:jc w:val="both"/>
        <w:rPr>
          <w:rFonts w:eastAsia="Calibri"/>
        </w:rPr>
      </w:pPr>
    </w:p>
    <w:p w14:paraId="52102BFB" w14:textId="77777777" w:rsidR="00445F97" w:rsidRPr="00A25068" w:rsidRDefault="00445F97" w:rsidP="00CA310E">
      <w:pPr>
        <w:spacing w:after="0" w:line="240" w:lineRule="auto"/>
        <w:ind w:left="567"/>
        <w:jc w:val="both"/>
        <w:rPr>
          <w:rFonts w:eastAsia="Calibri"/>
        </w:rPr>
      </w:pPr>
      <w:r w:rsidRPr="00A25068">
        <w:rPr>
          <w:rFonts w:eastAsia="Calibri"/>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1741280" w14:textId="77777777" w:rsidR="00445F97" w:rsidRPr="00A25068" w:rsidRDefault="00445F97" w:rsidP="00CA310E">
      <w:pPr>
        <w:spacing w:after="0" w:line="240" w:lineRule="auto"/>
        <w:ind w:left="567"/>
        <w:jc w:val="both"/>
        <w:rPr>
          <w:rFonts w:eastAsia="Calibri"/>
        </w:rPr>
      </w:pPr>
    </w:p>
    <w:p w14:paraId="6CF69BED" w14:textId="77777777" w:rsidR="00445F97" w:rsidRPr="00A25068" w:rsidRDefault="00445F97" w:rsidP="00CA310E">
      <w:pPr>
        <w:spacing w:after="0" w:line="240" w:lineRule="auto"/>
        <w:ind w:left="567"/>
        <w:jc w:val="both"/>
        <w:rPr>
          <w:rFonts w:eastAsia="Arial"/>
        </w:rPr>
      </w:pPr>
      <w:r w:rsidRPr="00A25068">
        <w:rPr>
          <w:rFonts w:eastAsia="Arial"/>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A25068">
        <w:rPr>
          <w:rFonts w:eastAsia="Arial"/>
        </w:rPr>
        <w:t>Rrom</w:t>
      </w:r>
      <w:proofErr w:type="spellEnd"/>
      <w:r w:rsidRPr="00A25068">
        <w:rPr>
          <w:rFonts w:eastAsia="Arial"/>
        </w:rPr>
        <w:t xml:space="preserve"> o gitanas. Este porcentaje se definirá de acuerdo con la sumatoria de la nómina de cada uno de los integrantes del proponente plural. </w:t>
      </w:r>
      <w:r w:rsidRPr="00A25068">
        <w:rPr>
          <w:rFonts w:eastAsia="Calibri"/>
        </w:rPr>
        <w:t xml:space="preserve">Las personas enunciadas anteriormente podrán estar vinculadas a cualquiera de sus integrantes. </w:t>
      </w:r>
      <w:r w:rsidRPr="00A25068">
        <w:rPr>
          <w:rFonts w:eastAsia="Arial"/>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A25068">
        <w:rPr>
          <w:rFonts w:eastAsia="Arial"/>
        </w:rPr>
        <w:t>Rrom</w:t>
      </w:r>
      <w:proofErr w:type="spellEnd"/>
      <w:r w:rsidRPr="00A25068">
        <w:rPr>
          <w:rFonts w:eastAsia="Arial"/>
        </w:rPr>
        <w:t xml:space="preserve"> o gitanas en los términos del Decreto Ley 2893 de 2011, o la norma que lo modifique, sustituya o complemente.</w:t>
      </w:r>
    </w:p>
    <w:p w14:paraId="4BC8D4B9" w14:textId="77777777" w:rsidR="00445F97" w:rsidRPr="00A25068" w:rsidRDefault="00445F97" w:rsidP="00CA310E">
      <w:pPr>
        <w:spacing w:after="0" w:line="240" w:lineRule="auto"/>
        <w:ind w:left="567"/>
        <w:jc w:val="both"/>
        <w:rPr>
          <w:rFonts w:eastAsia="Arial"/>
        </w:rPr>
      </w:pPr>
    </w:p>
    <w:p w14:paraId="7295A056" w14:textId="77777777" w:rsidR="00445F97" w:rsidRPr="00A25068" w:rsidRDefault="00445F97" w:rsidP="00CA310E">
      <w:pPr>
        <w:spacing w:after="0" w:line="240" w:lineRule="auto"/>
        <w:ind w:left="567"/>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 xml:space="preserve">se requiere autorización previa y expresa por parte del titular del dato (personas que pertenezcan a población indígena, negra, afrocolombiana, raizal, palanquera, </w:t>
      </w:r>
      <w:proofErr w:type="spellStart"/>
      <w:r w:rsidRPr="00A25068">
        <w:rPr>
          <w:rFonts w:eastAsia="Arial"/>
          <w:b/>
          <w:u w:val="single"/>
        </w:rPr>
        <w:t>Rrom</w:t>
      </w:r>
      <w:proofErr w:type="spellEnd"/>
      <w:r w:rsidRPr="00A25068">
        <w:rPr>
          <w:rFonts w:eastAsia="Arial"/>
          <w:b/>
          <w:u w:val="single"/>
        </w:rPr>
        <w:t xml:space="preserve"> o gitanas) </w:t>
      </w:r>
      <w:r w:rsidRPr="00A25068">
        <w:rPr>
          <w:rFonts w:eastAsia="Arial"/>
          <w:b/>
          <w:u w:val="single"/>
        </w:rPr>
        <w:lastRenderedPageBreak/>
        <w:t>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7134E8FE" w14:textId="77777777" w:rsidR="00CA310E" w:rsidRPr="00A25068" w:rsidRDefault="00CA310E" w:rsidP="00CA310E">
      <w:pPr>
        <w:spacing w:after="0" w:line="240" w:lineRule="auto"/>
        <w:contextualSpacing/>
        <w:jc w:val="both"/>
        <w:rPr>
          <w:rFonts w:eastAsia="Arial"/>
        </w:rPr>
      </w:pPr>
    </w:p>
    <w:p w14:paraId="15DB4BE4" w14:textId="77777777" w:rsidR="00445F97" w:rsidRPr="00A25068" w:rsidRDefault="00445F97" w:rsidP="00CA310E">
      <w:pPr>
        <w:pStyle w:val="Prrafodelista"/>
        <w:numPr>
          <w:ilvl w:val="2"/>
          <w:numId w:val="47"/>
        </w:numPr>
        <w:ind w:left="567" w:hanging="567"/>
        <w:contextualSpacing/>
        <w:rPr>
          <w:sz w:val="20"/>
          <w:szCs w:val="20"/>
        </w:rPr>
      </w:pPr>
      <w:r w:rsidRPr="00A25068">
        <w:rPr>
          <w:rFonts w:eastAsia="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8FB27CC"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763278E6" w14:textId="77777777" w:rsidR="00445F97" w:rsidRPr="00A25068" w:rsidRDefault="00445F97" w:rsidP="00164BC7">
      <w:pPr>
        <w:widowControl w:val="0"/>
        <w:autoSpaceDE w:val="0"/>
        <w:autoSpaceDN w:val="0"/>
        <w:spacing w:after="0" w:line="240" w:lineRule="auto"/>
        <w:ind w:left="426" w:hanging="1"/>
        <w:jc w:val="both"/>
        <w:rPr>
          <w:rFonts w:eastAsia="Arial MT"/>
        </w:rPr>
      </w:pPr>
      <w:r w:rsidRPr="00A25068">
        <w:rPr>
          <w:rFonts w:eastAsia="Arial MT"/>
        </w:rPr>
        <w:t xml:space="preserve">Para este factor de desempate se requiere, que el </w:t>
      </w:r>
      <w:r w:rsidRPr="00A25068">
        <w:rPr>
          <w:rFonts w:eastAsia="Arial"/>
        </w:rPr>
        <w:t>proponente acredite copia de alguno de los siguientes documentos:</w:t>
      </w:r>
    </w:p>
    <w:p w14:paraId="09550DD0" w14:textId="77777777" w:rsidR="00445F97" w:rsidRPr="00A25068" w:rsidRDefault="00445F97" w:rsidP="00164BC7">
      <w:pPr>
        <w:widowControl w:val="0"/>
        <w:autoSpaceDE w:val="0"/>
        <w:autoSpaceDN w:val="0"/>
        <w:spacing w:after="0" w:line="240" w:lineRule="auto"/>
        <w:ind w:left="820" w:hanging="360"/>
        <w:jc w:val="both"/>
        <w:rPr>
          <w:rFonts w:eastAsia="Arial"/>
        </w:rPr>
      </w:pPr>
    </w:p>
    <w:p w14:paraId="1EFF9A97" w14:textId="77777777" w:rsidR="00445F97" w:rsidRPr="00A25068" w:rsidRDefault="00445F97" w:rsidP="00164BC7">
      <w:pPr>
        <w:numPr>
          <w:ilvl w:val="0"/>
          <w:numId w:val="20"/>
        </w:numPr>
        <w:spacing w:after="0" w:line="240" w:lineRule="auto"/>
        <w:ind w:left="709" w:hanging="284"/>
        <w:contextualSpacing/>
        <w:jc w:val="both"/>
        <w:rPr>
          <w:rFonts w:eastAsia="Arial"/>
        </w:rPr>
      </w:pPr>
      <w:r w:rsidRPr="00A25068">
        <w:rPr>
          <w:rFonts w:eastAsia="Arial"/>
        </w:rPr>
        <w:t>La certificación en las desmovilizaciones colectivas que expide la Oficina de Alto Comisionado para la Paz.</w:t>
      </w:r>
    </w:p>
    <w:p w14:paraId="4EDA44E8"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26925F03" w14:textId="77777777" w:rsidR="00445F97" w:rsidRPr="00A25068" w:rsidRDefault="00445F97" w:rsidP="00164BC7">
      <w:pPr>
        <w:numPr>
          <w:ilvl w:val="0"/>
          <w:numId w:val="20"/>
        </w:numPr>
        <w:spacing w:after="0" w:line="240" w:lineRule="auto"/>
        <w:ind w:left="709" w:hanging="284"/>
        <w:contextualSpacing/>
        <w:jc w:val="both"/>
        <w:rPr>
          <w:rFonts w:eastAsia="Arial"/>
        </w:rPr>
      </w:pPr>
      <w:r w:rsidRPr="00A25068">
        <w:rPr>
          <w:rFonts w:eastAsia="Arial"/>
        </w:rPr>
        <w:t xml:space="preserve">El certificado que expida el Comité Operativo para la Dejación de las Armas respecto de las personas desmovilizadas en forma individual. </w:t>
      </w:r>
    </w:p>
    <w:p w14:paraId="5853AAB0"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1CC80F69" w14:textId="77777777" w:rsidR="00445F97" w:rsidRPr="00A25068" w:rsidRDefault="00445F97" w:rsidP="00164BC7">
      <w:pPr>
        <w:numPr>
          <w:ilvl w:val="0"/>
          <w:numId w:val="20"/>
        </w:numPr>
        <w:spacing w:after="0" w:line="240" w:lineRule="auto"/>
        <w:ind w:left="709" w:hanging="284"/>
        <w:contextualSpacing/>
        <w:jc w:val="both"/>
        <w:rPr>
          <w:rFonts w:eastAsia="Arial"/>
        </w:rPr>
      </w:pPr>
      <w:r w:rsidRPr="00A25068">
        <w:rPr>
          <w:rFonts w:eastAsia="Arial MT"/>
        </w:rPr>
        <w:t>El certificado que emita la Agencia para la Reincorporación y la Normalización que acredite que la persona se encuentra en proceso de reincorporación o reintegración.</w:t>
      </w:r>
    </w:p>
    <w:p w14:paraId="4203F115"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2C44867A" w14:textId="77777777" w:rsidR="00445F97" w:rsidRPr="00A25068" w:rsidRDefault="00445F97" w:rsidP="00164BC7">
      <w:pPr>
        <w:numPr>
          <w:ilvl w:val="0"/>
          <w:numId w:val="20"/>
        </w:numPr>
        <w:spacing w:after="0" w:line="240" w:lineRule="auto"/>
        <w:ind w:left="709" w:hanging="284"/>
        <w:contextualSpacing/>
        <w:jc w:val="both"/>
        <w:rPr>
          <w:rFonts w:eastAsia="Arial"/>
        </w:rPr>
      </w:pPr>
      <w:r w:rsidRPr="00A25068">
        <w:rPr>
          <w:rFonts w:eastAsia="Arial MT"/>
        </w:rPr>
        <w:t xml:space="preserve">Cualquier otro certificado que para el efecto determine la Ley. </w:t>
      </w:r>
    </w:p>
    <w:p w14:paraId="5BE7B39C" w14:textId="77777777" w:rsidR="00445F97" w:rsidRPr="00A25068" w:rsidRDefault="00445F97" w:rsidP="00164BC7">
      <w:pPr>
        <w:widowControl w:val="0"/>
        <w:autoSpaceDE w:val="0"/>
        <w:autoSpaceDN w:val="0"/>
        <w:spacing w:after="0" w:line="240" w:lineRule="auto"/>
        <w:ind w:left="820" w:hanging="360"/>
        <w:jc w:val="both"/>
        <w:rPr>
          <w:rFonts w:eastAsia="Arial MT"/>
        </w:rPr>
      </w:pPr>
    </w:p>
    <w:p w14:paraId="62E257D6" w14:textId="77777777" w:rsidR="00445F97" w:rsidRPr="00A25068" w:rsidRDefault="00445F97" w:rsidP="00164BC7">
      <w:pPr>
        <w:widowControl w:val="0"/>
        <w:autoSpaceDE w:val="0"/>
        <w:autoSpaceDN w:val="0"/>
        <w:spacing w:after="0" w:line="240" w:lineRule="auto"/>
        <w:ind w:left="426" w:hanging="1"/>
        <w:jc w:val="both"/>
        <w:rPr>
          <w:rFonts w:eastAsia="Arial MT"/>
        </w:rPr>
      </w:pPr>
      <w:r w:rsidRPr="00A25068">
        <w:rPr>
          <w:rFonts w:eastAsia="Arial MT"/>
        </w:rPr>
        <w:t>Además, de lo indicado en los anteriores numerales, se entregará copia del documento de identificación de la persona en proceso de reintegración o reincorporación.</w:t>
      </w:r>
    </w:p>
    <w:p w14:paraId="2050A9BA" w14:textId="77777777" w:rsidR="00445F97" w:rsidRPr="00A25068" w:rsidRDefault="00445F97" w:rsidP="00164BC7">
      <w:pPr>
        <w:widowControl w:val="0"/>
        <w:autoSpaceDE w:val="0"/>
        <w:autoSpaceDN w:val="0"/>
        <w:spacing w:after="0" w:line="240" w:lineRule="auto"/>
        <w:ind w:left="426" w:hanging="360"/>
        <w:jc w:val="both"/>
        <w:rPr>
          <w:rFonts w:eastAsia="Arial"/>
        </w:rPr>
      </w:pPr>
    </w:p>
    <w:p w14:paraId="518BF725" w14:textId="77777777" w:rsidR="00445F97" w:rsidRPr="00A25068" w:rsidRDefault="00445F97" w:rsidP="00164BC7">
      <w:pPr>
        <w:widowControl w:val="0"/>
        <w:autoSpaceDE w:val="0"/>
        <w:autoSpaceDN w:val="0"/>
        <w:spacing w:after="0" w:line="240" w:lineRule="auto"/>
        <w:ind w:left="426"/>
        <w:jc w:val="both"/>
        <w:rPr>
          <w:rFonts w:eastAsia="Arial"/>
        </w:rPr>
      </w:pPr>
      <w:r w:rsidRPr="00A25068">
        <w:rPr>
          <w:rFonts w:eastAsia="Arial"/>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01953796" w14:textId="77777777" w:rsidR="00445F97" w:rsidRPr="00A25068" w:rsidRDefault="00445F97" w:rsidP="00164BC7">
      <w:pPr>
        <w:widowControl w:val="0"/>
        <w:autoSpaceDE w:val="0"/>
        <w:autoSpaceDN w:val="0"/>
        <w:spacing w:after="0" w:line="240" w:lineRule="auto"/>
        <w:ind w:left="426" w:hanging="360"/>
        <w:jc w:val="both"/>
        <w:rPr>
          <w:rFonts w:eastAsia="Arial"/>
        </w:rPr>
      </w:pPr>
    </w:p>
    <w:p w14:paraId="5482339B"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w:rPr>
        <w:t xml:space="preserve">Tratándose de proponentes plurales – consorcio o unión temporal -, </w:t>
      </w:r>
      <w:r w:rsidRPr="00A25068">
        <w:rPr>
          <w:rFonts w:eastAsia="Arial MT"/>
        </w:rPr>
        <w:t xml:space="preserve">se preferirá la oferta cuando todos los integrantes sean personas en proceso de reincorporación, para lo cual se entregará alguno de los certificados </w:t>
      </w:r>
      <w:r w:rsidRPr="00A25068">
        <w:rPr>
          <w:rFonts w:eastAsia="Arial"/>
        </w:rPr>
        <w:t xml:space="preserve">indicados en los literales </w:t>
      </w:r>
      <w:r w:rsidRPr="00A25068">
        <w:rPr>
          <w:rFonts w:eastAsia="Arial MT"/>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202B168" w14:textId="77777777" w:rsidR="00445F97" w:rsidRPr="00A25068" w:rsidRDefault="00445F97" w:rsidP="00164BC7">
      <w:pPr>
        <w:widowControl w:val="0"/>
        <w:autoSpaceDE w:val="0"/>
        <w:autoSpaceDN w:val="0"/>
        <w:spacing w:after="0" w:line="240" w:lineRule="auto"/>
        <w:ind w:left="426"/>
        <w:jc w:val="both"/>
        <w:rPr>
          <w:rFonts w:eastAsia="Arial"/>
        </w:rPr>
      </w:pPr>
    </w:p>
    <w:p w14:paraId="5C5C9788" w14:textId="77777777" w:rsidR="00445F97" w:rsidRPr="00A25068" w:rsidRDefault="00445F97" w:rsidP="00164BC7">
      <w:pPr>
        <w:spacing w:after="0" w:line="240" w:lineRule="auto"/>
        <w:ind w:left="426"/>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(personas en proceso de reintegración o reincorporación)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672E1173" w14:textId="77777777" w:rsidR="00445F97" w:rsidRPr="00A25068" w:rsidRDefault="00445F97" w:rsidP="00164BC7">
      <w:pPr>
        <w:spacing w:after="0" w:line="240" w:lineRule="auto"/>
        <w:ind w:left="426"/>
        <w:jc w:val="both"/>
        <w:rPr>
          <w:rFonts w:eastAsia="Arial"/>
        </w:rPr>
      </w:pPr>
    </w:p>
    <w:p w14:paraId="6D6048D5" w14:textId="32FD4BA8" w:rsidR="00445F97" w:rsidRPr="00A25068" w:rsidRDefault="007B2239" w:rsidP="007B2239">
      <w:pPr>
        <w:spacing w:after="0" w:line="240" w:lineRule="auto"/>
        <w:contextualSpacing/>
        <w:jc w:val="both"/>
        <w:rPr>
          <w:rFonts w:eastAsia="Arial MT"/>
        </w:rPr>
      </w:pPr>
      <w:r>
        <w:rPr>
          <w:rFonts w:eastAsia="Arial"/>
          <w:b/>
        </w:rPr>
        <w:t xml:space="preserve">2.7.7 </w:t>
      </w:r>
      <w:r w:rsidR="00445F97" w:rsidRPr="00A25068">
        <w:rPr>
          <w:rFonts w:eastAsia="Arial"/>
          <w:b/>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21D70E57"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524DD5ED"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MT"/>
        </w:rPr>
        <w:t>Para acreditar este factor de desempate se requiere, que la oferta presentada por un proponente plural – consorcio o unión temporal - cumpla las siguientes condiciones:</w:t>
      </w:r>
    </w:p>
    <w:p w14:paraId="0F14D964" w14:textId="77777777" w:rsidR="00445F97" w:rsidRPr="00A25068" w:rsidRDefault="00445F97" w:rsidP="00164BC7">
      <w:pPr>
        <w:widowControl w:val="0"/>
        <w:autoSpaceDE w:val="0"/>
        <w:autoSpaceDN w:val="0"/>
        <w:spacing w:after="0" w:line="240" w:lineRule="auto"/>
        <w:ind w:left="426"/>
        <w:jc w:val="both"/>
        <w:rPr>
          <w:rFonts w:eastAsia="Arial MT"/>
        </w:rPr>
      </w:pPr>
    </w:p>
    <w:p w14:paraId="2DE48135" w14:textId="77777777" w:rsidR="00445F97" w:rsidRPr="00A25068" w:rsidRDefault="00445F97" w:rsidP="00164BC7">
      <w:pPr>
        <w:numPr>
          <w:ilvl w:val="0"/>
          <w:numId w:val="15"/>
        </w:numPr>
        <w:spacing w:after="0" w:line="240" w:lineRule="auto"/>
        <w:ind w:left="567" w:hanging="141"/>
        <w:contextualSpacing/>
        <w:jc w:val="both"/>
        <w:rPr>
          <w:rFonts w:eastAsia="Arial MT"/>
        </w:rPr>
      </w:pPr>
      <w:r w:rsidRPr="00A25068">
        <w:rPr>
          <w:rFonts w:eastAsia="Arial MT"/>
        </w:rPr>
        <w:t>Esté conformado por al menos una madre cabeza de familia, lo cual acreditará de acuerdo con lo previsto en el inciso 1 del numeral 2 del artículo 2.2.1.2.4.2.17 del Decreto 1082 de 2015 o inciso primero d</w:t>
      </w:r>
      <w:r w:rsidRPr="00A25068">
        <w:rPr>
          <w:rFonts w:eastAsia="Arial"/>
        </w:rPr>
        <w:t xml:space="preserve">el </w:t>
      </w:r>
      <w:proofErr w:type="spellStart"/>
      <w:r w:rsidRPr="00A25068">
        <w:rPr>
          <w:rFonts w:eastAsia="Arial"/>
        </w:rPr>
        <w:t>subnumeral</w:t>
      </w:r>
      <w:proofErr w:type="spellEnd"/>
      <w:r w:rsidRPr="00A25068">
        <w:rPr>
          <w:rFonts w:eastAsia="Arial"/>
        </w:rPr>
        <w:t xml:space="preserve"> 2 del numeral de causales de “DESEMPATE” del presente documento y/o esté integrado por </w:t>
      </w:r>
      <w:r w:rsidRPr="00A25068">
        <w:rPr>
          <w:rFonts w:eastAsia="Arial MT"/>
        </w:rPr>
        <w:t xml:space="preserve">una persona en proceso de reincorporación o reintegración, lo cual se acreditará </w:t>
      </w:r>
      <w:r w:rsidRPr="00A25068">
        <w:rPr>
          <w:rFonts w:eastAsia="Arial MT"/>
        </w:rPr>
        <w:lastRenderedPageBreak/>
        <w:t>de conformidad con establecido en el inciso 1 del numeral 6 del artículo 2.2.1.2.4.2.17 del Decreto 1082 de 2015 o inciso primero d</w:t>
      </w:r>
      <w:r w:rsidRPr="00A25068">
        <w:rPr>
          <w:rFonts w:eastAsia="Arial"/>
        </w:rPr>
        <w:t xml:space="preserve">el </w:t>
      </w:r>
      <w:proofErr w:type="spellStart"/>
      <w:r w:rsidRPr="00A25068">
        <w:rPr>
          <w:rFonts w:eastAsia="Arial"/>
        </w:rPr>
        <w:t>subnumeral</w:t>
      </w:r>
      <w:proofErr w:type="spellEnd"/>
      <w:r w:rsidRPr="00A25068">
        <w:rPr>
          <w:rFonts w:eastAsia="Arial"/>
        </w:rPr>
        <w:t xml:space="preserve"> 6 del numeral de causales de “DESEMPATE” del presente documento</w:t>
      </w:r>
      <w:r w:rsidRPr="00A25068">
        <w:rPr>
          <w:rFonts w:eastAsia="Arial MT"/>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23DAAB7" w14:textId="77777777" w:rsidR="00445F97" w:rsidRPr="00A25068" w:rsidRDefault="00445F97" w:rsidP="00164BC7">
      <w:pPr>
        <w:widowControl w:val="0"/>
        <w:autoSpaceDE w:val="0"/>
        <w:autoSpaceDN w:val="0"/>
        <w:spacing w:after="0" w:line="240" w:lineRule="auto"/>
        <w:ind w:left="567" w:hanging="141"/>
        <w:jc w:val="both"/>
        <w:rPr>
          <w:rFonts w:eastAsia="Arial MT"/>
        </w:rPr>
      </w:pPr>
    </w:p>
    <w:p w14:paraId="02CB0DDE" w14:textId="77777777" w:rsidR="00445F97" w:rsidRPr="00A25068" w:rsidRDefault="00445F97" w:rsidP="00164BC7">
      <w:pPr>
        <w:numPr>
          <w:ilvl w:val="0"/>
          <w:numId w:val="15"/>
        </w:numPr>
        <w:spacing w:after="0" w:line="240" w:lineRule="auto"/>
        <w:ind w:left="567" w:hanging="141"/>
        <w:contextualSpacing/>
        <w:jc w:val="both"/>
        <w:rPr>
          <w:rFonts w:eastAsia="Arial MT"/>
        </w:rPr>
      </w:pPr>
      <w:r w:rsidRPr="00A25068">
        <w:rPr>
          <w:rFonts w:eastAsia="Arial MT"/>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42DFB9E4" w14:textId="77777777" w:rsidR="00445F97" w:rsidRPr="00A25068" w:rsidRDefault="00445F97" w:rsidP="00164BC7">
      <w:pPr>
        <w:spacing w:after="0" w:line="240" w:lineRule="auto"/>
        <w:contextualSpacing/>
        <w:jc w:val="both"/>
        <w:rPr>
          <w:rFonts w:eastAsia="Calibri"/>
        </w:rPr>
      </w:pPr>
    </w:p>
    <w:p w14:paraId="1BEB3B2C" w14:textId="77777777" w:rsidR="00445F97" w:rsidRPr="00A25068" w:rsidRDefault="00445F97" w:rsidP="00164BC7">
      <w:pPr>
        <w:spacing w:after="0" w:line="240" w:lineRule="auto"/>
        <w:ind w:left="426"/>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(personas madre cabeza de familia y/o en proceso de reintegración o reincorporación)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2A49BB36" w14:textId="77777777" w:rsidR="00445F97" w:rsidRPr="00A25068" w:rsidRDefault="00445F97" w:rsidP="00164BC7">
      <w:pPr>
        <w:spacing w:after="0" w:line="240" w:lineRule="auto"/>
        <w:ind w:left="426"/>
        <w:jc w:val="both"/>
        <w:rPr>
          <w:rFonts w:eastAsia="Arial"/>
        </w:rPr>
      </w:pPr>
    </w:p>
    <w:p w14:paraId="699FD13E" w14:textId="5E5B5072" w:rsidR="00445F97" w:rsidRPr="00A25068" w:rsidRDefault="007B2239" w:rsidP="007B2239">
      <w:pPr>
        <w:spacing w:after="0" w:line="240" w:lineRule="auto"/>
        <w:ind w:left="426"/>
        <w:contextualSpacing/>
        <w:jc w:val="both"/>
        <w:rPr>
          <w:rFonts w:eastAsia="Arial MT"/>
        </w:rPr>
      </w:pPr>
      <w:r>
        <w:rPr>
          <w:rFonts w:eastAsia="Arial"/>
          <w:b/>
        </w:rPr>
        <w:t>2.7.</w:t>
      </w:r>
      <w:r w:rsidR="00626737">
        <w:rPr>
          <w:rFonts w:eastAsia="Arial"/>
          <w:b/>
        </w:rPr>
        <w:t>8</w:t>
      </w:r>
      <w:r>
        <w:rPr>
          <w:rFonts w:eastAsia="Arial"/>
          <w:b/>
        </w:rPr>
        <w:t xml:space="preserve"> </w:t>
      </w:r>
      <w:r w:rsidR="00445F97" w:rsidRPr="00A25068">
        <w:rPr>
          <w:rFonts w:eastAsia="Arial"/>
          <w:b/>
        </w:rPr>
        <w:t xml:space="preserve">De persistir el empate se seleccionará la propuesta presentada por una </w:t>
      </w:r>
      <w:proofErr w:type="spellStart"/>
      <w:r w:rsidR="00445F97" w:rsidRPr="00A25068">
        <w:rPr>
          <w:rFonts w:eastAsia="Arial"/>
          <w:b/>
        </w:rPr>
        <w:t>Mipyme</w:t>
      </w:r>
      <w:proofErr w:type="spellEnd"/>
      <w:r w:rsidR="00445F97" w:rsidRPr="00A25068">
        <w:rPr>
          <w:rFonts w:eastAsia="Arial"/>
          <w:b/>
        </w:rPr>
        <w:t xml:space="preserve"> o cooperativas o asociaciones mutuales; o un proponente plural constituido por </w:t>
      </w:r>
      <w:proofErr w:type="spellStart"/>
      <w:r w:rsidR="00445F97" w:rsidRPr="00A25068">
        <w:rPr>
          <w:rFonts w:eastAsia="Arial"/>
          <w:b/>
        </w:rPr>
        <w:t>Mipymes</w:t>
      </w:r>
      <w:proofErr w:type="spellEnd"/>
      <w:r w:rsidR="00445F97" w:rsidRPr="00A25068">
        <w:rPr>
          <w:rFonts w:eastAsia="Arial"/>
          <w:b/>
        </w:rPr>
        <w:t xml:space="preserve">, cooperativas o asociaciones mutuales. </w:t>
      </w:r>
    </w:p>
    <w:p w14:paraId="332B346E"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1B8731EF"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MT"/>
        </w:rPr>
        <w:t xml:space="preserve">Para acreditar este factor de desempate se requiere, que: </w:t>
      </w:r>
    </w:p>
    <w:p w14:paraId="2C936CBA" w14:textId="77777777" w:rsidR="00445F97" w:rsidRPr="00A25068" w:rsidRDefault="00445F97" w:rsidP="00164BC7">
      <w:pPr>
        <w:widowControl w:val="0"/>
        <w:autoSpaceDE w:val="0"/>
        <w:autoSpaceDN w:val="0"/>
        <w:spacing w:after="0" w:line="240" w:lineRule="auto"/>
        <w:ind w:left="426"/>
        <w:jc w:val="both"/>
        <w:rPr>
          <w:rFonts w:eastAsia="Arial MT"/>
        </w:rPr>
      </w:pPr>
    </w:p>
    <w:p w14:paraId="2EBED950" w14:textId="77777777" w:rsidR="00445F97" w:rsidRPr="00A25068" w:rsidRDefault="00445F97" w:rsidP="00164BC7">
      <w:pPr>
        <w:numPr>
          <w:ilvl w:val="0"/>
          <w:numId w:val="15"/>
        </w:numPr>
        <w:shd w:val="clear" w:color="auto" w:fill="FFFFFF"/>
        <w:spacing w:after="0" w:line="240" w:lineRule="auto"/>
        <w:ind w:left="567" w:hanging="141"/>
        <w:jc w:val="both"/>
        <w:rPr>
          <w:rFonts w:eastAsia="Arial Unicode MS"/>
          <w:lang w:eastAsia="es-ES"/>
        </w:rPr>
      </w:pPr>
      <w:r w:rsidRPr="00A25068">
        <w:rPr>
          <w:rFonts w:eastAsia="Arial"/>
          <w:lang w:eastAsia="es-ES"/>
        </w:rPr>
        <w:t xml:space="preserve">La(s) </w:t>
      </w:r>
      <w:proofErr w:type="spellStart"/>
      <w:r w:rsidRPr="00A25068">
        <w:rPr>
          <w:rFonts w:eastAsia="Arial"/>
          <w:lang w:eastAsia="es-ES"/>
        </w:rPr>
        <w:t>Mipyme</w:t>
      </w:r>
      <w:proofErr w:type="spellEnd"/>
      <w:r w:rsidRPr="00A25068">
        <w:rPr>
          <w:rFonts w:eastAsia="Arial"/>
          <w:lang w:eastAsia="es-ES"/>
        </w:rPr>
        <w:t xml:space="preserve">(s) oferente(s) acredite(n) </w:t>
      </w:r>
      <w:r w:rsidRPr="00A25068">
        <w:rPr>
          <w:rFonts w:eastAsia="Arial Unicode MS"/>
          <w:lang w:eastAsia="es-ES"/>
        </w:rPr>
        <w:t>que tiene el tamaño empresarial establecido por la ley de la siguiente manera:</w:t>
      </w:r>
    </w:p>
    <w:p w14:paraId="6AA39F50" w14:textId="77777777" w:rsidR="00445F97" w:rsidRPr="00A25068" w:rsidRDefault="00445F97" w:rsidP="00164BC7">
      <w:pPr>
        <w:shd w:val="clear" w:color="auto" w:fill="FFFFFF"/>
        <w:spacing w:after="0" w:line="240" w:lineRule="auto"/>
        <w:ind w:left="1134" w:hanging="425"/>
        <w:jc w:val="both"/>
        <w:rPr>
          <w:rFonts w:eastAsia="Arial Unicode MS"/>
          <w:lang w:eastAsia="es-ES"/>
        </w:rPr>
      </w:pPr>
    </w:p>
    <w:p w14:paraId="2223A452" w14:textId="77777777" w:rsidR="00445F97" w:rsidRPr="00A25068" w:rsidRDefault="00445F97" w:rsidP="00164BC7">
      <w:pPr>
        <w:numPr>
          <w:ilvl w:val="0"/>
          <w:numId w:val="2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Las personas naturales mediante certificación expedida por ellos y un contador público, adjuntando copia del registro mercantil.</w:t>
      </w:r>
    </w:p>
    <w:p w14:paraId="4C63929D" w14:textId="77777777" w:rsidR="00445F97" w:rsidRPr="00A25068" w:rsidRDefault="00445F97" w:rsidP="00164BC7">
      <w:pPr>
        <w:shd w:val="clear" w:color="auto" w:fill="FFFFFF"/>
        <w:spacing w:after="0" w:line="240" w:lineRule="auto"/>
        <w:jc w:val="both"/>
        <w:rPr>
          <w:rFonts w:eastAsia="Arial Unicode MS"/>
          <w:lang w:eastAsia="es-ES"/>
        </w:rPr>
      </w:pPr>
    </w:p>
    <w:p w14:paraId="22FC6D0D" w14:textId="77777777" w:rsidR="00445F97" w:rsidRPr="00A25068" w:rsidRDefault="00445F97" w:rsidP="00164BC7">
      <w:pPr>
        <w:numPr>
          <w:ilvl w:val="0"/>
          <w:numId w:val="2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8F0414C" w14:textId="77777777" w:rsidR="00445F97" w:rsidRPr="00A25068" w:rsidRDefault="00445F97" w:rsidP="00164BC7">
      <w:pPr>
        <w:shd w:val="clear" w:color="auto" w:fill="FFFFFF"/>
        <w:spacing w:after="0" w:line="240" w:lineRule="auto"/>
        <w:jc w:val="both"/>
        <w:rPr>
          <w:rFonts w:eastAsia="Arial Unicode MS"/>
          <w:lang w:eastAsia="es-ES"/>
        </w:rPr>
      </w:pPr>
    </w:p>
    <w:p w14:paraId="4405D594" w14:textId="77777777" w:rsidR="00445F97" w:rsidRPr="00A25068" w:rsidRDefault="00445F97" w:rsidP="00164BC7">
      <w:pPr>
        <w:numPr>
          <w:ilvl w:val="0"/>
          <w:numId w:val="2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 xml:space="preserve">En todo caso, las </w:t>
      </w:r>
      <w:proofErr w:type="spellStart"/>
      <w:r w:rsidRPr="00A25068">
        <w:rPr>
          <w:rFonts w:eastAsia="Arial Unicode MS"/>
          <w:lang w:eastAsia="es-ES"/>
        </w:rPr>
        <w:t>Mipyme</w:t>
      </w:r>
      <w:proofErr w:type="spellEnd"/>
      <w:r w:rsidRPr="00A25068">
        <w:rPr>
          <w:rFonts w:eastAsia="Arial Unicode MS"/>
          <w:lang w:eastAsia="es-ES"/>
        </w:rPr>
        <w:t xml:space="preserve"> también podrán acreditar esta condición con la copia del certificado del Registro Único de Proponentes, el cual deberá encontrarse vigente y en firme al momento de su presentación.</w:t>
      </w:r>
    </w:p>
    <w:p w14:paraId="2EDF67DB" w14:textId="77777777" w:rsidR="00445F97" w:rsidRPr="00A25068" w:rsidRDefault="00445F97" w:rsidP="00164BC7">
      <w:pPr>
        <w:shd w:val="clear" w:color="auto" w:fill="FFFFFF"/>
        <w:spacing w:after="0" w:line="240" w:lineRule="auto"/>
        <w:jc w:val="both"/>
        <w:rPr>
          <w:rFonts w:eastAsia="Arial Unicode MS"/>
          <w:lang w:eastAsia="es-ES"/>
        </w:rPr>
      </w:pPr>
    </w:p>
    <w:p w14:paraId="4BA01546" w14:textId="77777777" w:rsidR="00445F97" w:rsidRPr="00A25068" w:rsidRDefault="00445F97" w:rsidP="00164BC7">
      <w:pPr>
        <w:spacing w:after="0" w:line="240" w:lineRule="auto"/>
        <w:ind w:left="426"/>
        <w:jc w:val="both"/>
        <w:rPr>
          <w:rFonts w:eastAsia="Calibri"/>
        </w:rPr>
      </w:pPr>
      <w:r w:rsidRPr="00A25068">
        <w:rPr>
          <w:rFonts w:eastAsia="Calibri"/>
        </w:rPr>
        <w:t>Lo anteriormente señalado, se verificará en los términos del artículo 2.2.1.2.4.2.4 del Decreto 1082 de 2015, en concordancia con el parágrafo del artículo 2.2.1.13.2.4 del Decreto 1074 de 2015.</w:t>
      </w:r>
    </w:p>
    <w:p w14:paraId="575CFAAA" w14:textId="77777777" w:rsidR="00445F97" w:rsidRPr="00A25068" w:rsidRDefault="00445F97" w:rsidP="00164BC7">
      <w:pPr>
        <w:shd w:val="clear" w:color="auto" w:fill="FFFFFF"/>
        <w:spacing w:after="0" w:line="240" w:lineRule="auto"/>
        <w:jc w:val="both"/>
        <w:rPr>
          <w:rFonts w:eastAsia="Arial Unicode MS"/>
          <w:b/>
          <w:bCs/>
          <w:lang w:eastAsia="es-ES"/>
        </w:rPr>
      </w:pPr>
      <w:r w:rsidRPr="00A25068">
        <w:rPr>
          <w:rFonts w:eastAsia="Arial Unicode MS"/>
          <w:b/>
          <w:bCs/>
          <w:lang w:eastAsia="es-ES"/>
        </w:rPr>
        <w:t> </w:t>
      </w:r>
    </w:p>
    <w:p w14:paraId="25093C9A" w14:textId="77777777" w:rsidR="00445F97" w:rsidRPr="00A25068" w:rsidRDefault="00445F97" w:rsidP="00164BC7">
      <w:pPr>
        <w:numPr>
          <w:ilvl w:val="0"/>
          <w:numId w:val="16"/>
        </w:numPr>
        <w:spacing w:after="0" w:line="240" w:lineRule="auto"/>
        <w:ind w:left="567" w:hanging="141"/>
        <w:jc w:val="both"/>
        <w:rPr>
          <w:rFonts w:eastAsia="Arial"/>
        </w:rPr>
      </w:pPr>
      <w:r w:rsidRPr="00A25068">
        <w:rPr>
          <w:rFonts w:eastAsia="Arial"/>
        </w:rPr>
        <w:t xml:space="preserve">La(s) cooperativa(s) o asociación(es) oferente(s) lo acredite(n) mediante el certificado de existencia y representación legal expedido por la Cámara de Comercio </w:t>
      </w:r>
      <w:r w:rsidRPr="00A25068">
        <w:rPr>
          <w:rFonts w:eastAsia="Calibri"/>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E66A88C" w14:textId="77777777" w:rsidR="00445F97" w:rsidRPr="00A25068" w:rsidRDefault="00445F97" w:rsidP="00164BC7">
      <w:pPr>
        <w:spacing w:after="0" w:line="240" w:lineRule="auto"/>
        <w:ind w:left="567" w:hanging="141"/>
        <w:jc w:val="both"/>
        <w:rPr>
          <w:rFonts w:eastAsia="Arial"/>
        </w:rPr>
      </w:pPr>
    </w:p>
    <w:p w14:paraId="735D036F" w14:textId="77777777" w:rsidR="00445F97" w:rsidRPr="00A25068" w:rsidRDefault="00445F97" w:rsidP="00164BC7">
      <w:pPr>
        <w:numPr>
          <w:ilvl w:val="0"/>
          <w:numId w:val="16"/>
        </w:numPr>
        <w:spacing w:after="0" w:line="240" w:lineRule="auto"/>
        <w:ind w:left="567" w:hanging="141"/>
        <w:jc w:val="both"/>
        <w:rPr>
          <w:rFonts w:eastAsia="Arial"/>
        </w:rPr>
      </w:pPr>
      <w:r w:rsidRPr="00A25068">
        <w:rPr>
          <w:rFonts w:eastAsia="Calibri"/>
        </w:rPr>
        <w:t xml:space="preserve">Tratándose de proponentes plurales – consorcio o unión temporal -, se preferirá la oferta cuando cada uno de los integrantes acredite alguna de las condiciones señaladas en las viñetas anteriores de este </w:t>
      </w:r>
      <w:proofErr w:type="spellStart"/>
      <w:r w:rsidRPr="00A25068">
        <w:rPr>
          <w:rFonts w:eastAsia="Calibri"/>
        </w:rPr>
        <w:t>subnumeral</w:t>
      </w:r>
      <w:proofErr w:type="spellEnd"/>
      <w:r w:rsidRPr="00A25068">
        <w:rPr>
          <w:rFonts w:eastAsia="Calibri"/>
        </w:rPr>
        <w:t xml:space="preserve">. En el evento en que el empate se presente entre proponentes plurales cuyos integrantes estén conformados únicamente por cooperativas y asociaciones mutuales que tengan </w:t>
      </w:r>
      <w:r w:rsidRPr="00A25068">
        <w:rPr>
          <w:rFonts w:eastAsia="Calibri"/>
        </w:rPr>
        <w:lastRenderedPageBreak/>
        <w:t>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259ADD6" w14:textId="77777777" w:rsidR="00445F97" w:rsidRPr="00A25068" w:rsidRDefault="00445F97" w:rsidP="00164BC7">
      <w:pPr>
        <w:spacing w:after="0" w:line="240" w:lineRule="auto"/>
        <w:jc w:val="both"/>
        <w:rPr>
          <w:rFonts w:eastAsia="Calibri"/>
          <w:color w:val="FF0000"/>
        </w:rPr>
      </w:pPr>
    </w:p>
    <w:p w14:paraId="556ED5F7" w14:textId="350299C1" w:rsidR="00445F97" w:rsidRPr="00A25068" w:rsidRDefault="00626737" w:rsidP="00626737">
      <w:pPr>
        <w:spacing w:after="0" w:line="240" w:lineRule="auto"/>
        <w:ind w:left="426"/>
        <w:jc w:val="both"/>
        <w:rPr>
          <w:rFonts w:eastAsia="Arial"/>
        </w:rPr>
      </w:pPr>
      <w:r>
        <w:rPr>
          <w:rFonts w:eastAsia="Arial"/>
          <w:b/>
        </w:rPr>
        <w:t>2.7.9.</w:t>
      </w:r>
      <w:r w:rsidR="006C10C6">
        <w:rPr>
          <w:rFonts w:eastAsia="Arial"/>
          <w:b/>
        </w:rPr>
        <w:t xml:space="preserve"> </w:t>
      </w:r>
      <w:r w:rsidR="00445F97" w:rsidRPr="00A25068">
        <w:rPr>
          <w:rFonts w:eastAsia="Arial"/>
          <w:b/>
        </w:rPr>
        <w:t xml:space="preserve">De persistir el empate se seleccionará la propuesta presentada por el proponente plural –consorcio o unión temporal - constituido por micro y/o pequeñas empresas, cooperativas o asociaciones mutuales. </w:t>
      </w:r>
    </w:p>
    <w:p w14:paraId="18133BCD" w14:textId="77777777" w:rsidR="00445F97" w:rsidRPr="00A25068" w:rsidRDefault="00445F97" w:rsidP="00164BC7">
      <w:pPr>
        <w:spacing w:after="0" w:line="240" w:lineRule="auto"/>
        <w:ind w:left="360"/>
        <w:jc w:val="both"/>
        <w:rPr>
          <w:rFonts w:eastAsia="Calibri"/>
        </w:rPr>
      </w:pPr>
    </w:p>
    <w:p w14:paraId="34E9DD7F" w14:textId="77777777" w:rsidR="00445F97" w:rsidRPr="00A25068" w:rsidRDefault="00445F97" w:rsidP="00164BC7">
      <w:pPr>
        <w:spacing w:after="0" w:line="240" w:lineRule="auto"/>
        <w:ind w:left="360"/>
        <w:jc w:val="both"/>
        <w:rPr>
          <w:rFonts w:eastAsia="Arial"/>
        </w:rPr>
      </w:pPr>
      <w:r w:rsidRPr="00A25068">
        <w:rPr>
          <w:rFonts w:eastAsia="Calibri"/>
        </w:rPr>
        <w:t xml:space="preserve">Para este factor de desempate se requiere, que: </w:t>
      </w:r>
    </w:p>
    <w:p w14:paraId="0AE3298E" w14:textId="77777777" w:rsidR="00445F97" w:rsidRPr="00A25068" w:rsidRDefault="00445F97" w:rsidP="00164BC7">
      <w:pPr>
        <w:numPr>
          <w:ilvl w:val="0"/>
          <w:numId w:val="16"/>
        </w:numPr>
        <w:spacing w:after="0" w:line="240" w:lineRule="auto"/>
        <w:ind w:left="567" w:hanging="141"/>
        <w:contextualSpacing/>
        <w:jc w:val="both"/>
        <w:rPr>
          <w:rFonts w:eastAsia="Arial MT"/>
        </w:rPr>
      </w:pPr>
      <w:r w:rsidRPr="00A25068">
        <w:rPr>
          <w:rFonts w:eastAsia="Arial"/>
        </w:rPr>
        <w:t xml:space="preserve">La(s) empresa(s) micro y/o pequeña(s) empresa(s) oferente(s) acredite(n) </w:t>
      </w:r>
      <w:r w:rsidRPr="00A25068">
        <w:rPr>
          <w:rFonts w:eastAsia="Arial MT"/>
        </w:rPr>
        <w:t>el</w:t>
      </w:r>
      <w:r w:rsidRPr="00A25068">
        <w:rPr>
          <w:rFonts w:eastAsia="Arial MT"/>
          <w:shd w:val="clear" w:color="auto" w:fill="FFFFFF"/>
        </w:rPr>
        <w:t xml:space="preserve"> tamaño empresarial mediante </w:t>
      </w:r>
      <w:r w:rsidRPr="00A25068">
        <w:rPr>
          <w:rFonts w:eastAsia="Arial MT"/>
        </w:rPr>
        <w:t>certificación donde conste el valor de los ingresos por actividades ordinarias al 31 de diciembre del año inmediatamente anterior o los obtenidos durante el tiempo de su operación, de la siguiente forma:</w:t>
      </w:r>
    </w:p>
    <w:p w14:paraId="47BDECF3" w14:textId="77777777" w:rsidR="00445F97" w:rsidRPr="00A25068" w:rsidRDefault="00445F97" w:rsidP="00164BC7">
      <w:pPr>
        <w:widowControl w:val="0"/>
        <w:autoSpaceDE w:val="0"/>
        <w:autoSpaceDN w:val="0"/>
        <w:spacing w:after="0" w:line="240" w:lineRule="auto"/>
        <w:ind w:left="567" w:hanging="141"/>
        <w:jc w:val="both"/>
        <w:rPr>
          <w:rFonts w:eastAsia="Arial MT"/>
        </w:rPr>
      </w:pPr>
    </w:p>
    <w:p w14:paraId="5C38013D" w14:textId="77777777" w:rsidR="00445F97" w:rsidRPr="00A25068" w:rsidRDefault="00445F97" w:rsidP="00164BC7">
      <w:pPr>
        <w:numPr>
          <w:ilvl w:val="0"/>
          <w:numId w:val="22"/>
        </w:numPr>
        <w:shd w:val="clear" w:color="auto" w:fill="FFFFFF"/>
        <w:tabs>
          <w:tab w:val="left" w:pos="851"/>
        </w:tabs>
        <w:spacing w:after="0" w:line="240" w:lineRule="auto"/>
        <w:ind w:left="851" w:hanging="284"/>
        <w:jc w:val="both"/>
        <w:rPr>
          <w:rFonts w:eastAsia="Arial Unicode MS"/>
          <w:lang w:eastAsia="es-ES"/>
        </w:rPr>
      </w:pPr>
      <w:bookmarkStart w:id="2" w:name="2.2.1.13.2.4.1"/>
      <w:bookmarkEnd w:id="2"/>
      <w:r w:rsidRPr="00A25068">
        <w:rPr>
          <w:rFonts w:eastAsia="Arial Unicode MS"/>
          <w:lang w:eastAsia="es-ES"/>
        </w:rPr>
        <w:t>Las personas naturales mediante certificación expedida por estas.</w:t>
      </w:r>
      <w:bookmarkStart w:id="3" w:name="2.2.1.13.2.4.2"/>
      <w:bookmarkEnd w:id="3"/>
    </w:p>
    <w:p w14:paraId="6B946EA1" w14:textId="77777777" w:rsidR="00445F97" w:rsidRPr="00A25068" w:rsidRDefault="00445F97" w:rsidP="00164BC7">
      <w:pPr>
        <w:shd w:val="clear" w:color="auto" w:fill="FFFFFF"/>
        <w:tabs>
          <w:tab w:val="left" w:pos="851"/>
        </w:tabs>
        <w:spacing w:after="0" w:line="240" w:lineRule="auto"/>
        <w:ind w:left="851"/>
        <w:jc w:val="both"/>
        <w:rPr>
          <w:rFonts w:eastAsia="Arial Unicode MS"/>
          <w:lang w:eastAsia="es-ES"/>
        </w:rPr>
      </w:pPr>
    </w:p>
    <w:p w14:paraId="3864FECA" w14:textId="77777777" w:rsidR="00445F97" w:rsidRPr="00A25068" w:rsidRDefault="00445F97" w:rsidP="00164BC7">
      <w:pPr>
        <w:numPr>
          <w:ilvl w:val="0"/>
          <w:numId w:val="22"/>
        </w:numPr>
        <w:shd w:val="clear" w:color="auto" w:fill="FFFFFF"/>
        <w:tabs>
          <w:tab w:val="left" w:pos="851"/>
        </w:tabs>
        <w:spacing w:after="0" w:line="240" w:lineRule="auto"/>
        <w:ind w:left="851" w:hanging="284"/>
        <w:jc w:val="both"/>
        <w:rPr>
          <w:rFonts w:eastAsia="Arial Unicode MS"/>
          <w:lang w:eastAsia="es-ES"/>
        </w:rPr>
      </w:pPr>
      <w:r w:rsidRPr="00A25068">
        <w:rPr>
          <w:rFonts w:eastAsia="Arial Unicode MS"/>
          <w:lang w:eastAsia="es-ES"/>
        </w:rPr>
        <w:t>Las personas jurídicas mediante certificación expedida por el representante legal o el contador o revisor fiscal, si están obligadas a tenerlo.</w:t>
      </w:r>
    </w:p>
    <w:p w14:paraId="158F5F3B" w14:textId="77777777" w:rsidR="00445F97" w:rsidRPr="00A25068" w:rsidRDefault="00445F97" w:rsidP="00164BC7">
      <w:pPr>
        <w:spacing w:after="0" w:line="240" w:lineRule="auto"/>
        <w:jc w:val="both"/>
        <w:rPr>
          <w:rFonts w:eastAsia="Calibri"/>
        </w:rPr>
      </w:pPr>
    </w:p>
    <w:p w14:paraId="384517BA" w14:textId="77777777" w:rsidR="00445F97" w:rsidRPr="00A25068" w:rsidRDefault="00445F97" w:rsidP="00164BC7">
      <w:pPr>
        <w:spacing w:after="0" w:line="240" w:lineRule="auto"/>
        <w:ind w:left="567"/>
        <w:jc w:val="both"/>
        <w:rPr>
          <w:rFonts w:eastAsia="Calibri"/>
        </w:rPr>
      </w:pPr>
      <w:r w:rsidRPr="00A25068">
        <w:rPr>
          <w:rFonts w:eastAsia="Calibri"/>
        </w:rPr>
        <w:t xml:space="preserve">Para los anteriores efectos, deberán observarse los rangos de clasificación establecidos en el Capítulo 13 del Decreto 1074 de 2015. </w:t>
      </w:r>
    </w:p>
    <w:p w14:paraId="4DAC0460" w14:textId="77777777" w:rsidR="00445F97" w:rsidRPr="00A25068" w:rsidRDefault="00445F97" w:rsidP="00164BC7">
      <w:pPr>
        <w:spacing w:after="0" w:line="240" w:lineRule="auto"/>
        <w:ind w:left="567"/>
        <w:jc w:val="both"/>
        <w:rPr>
          <w:rFonts w:eastAsia="Calibri"/>
        </w:rPr>
      </w:pPr>
      <w:r w:rsidRPr="00A25068">
        <w:rPr>
          <w:rFonts w:eastAsia="Calibri"/>
        </w:rPr>
        <w:t>La condición de micro o pequeña empresa se verificará en los términos del artículo 2.2.1.2.4.2.4 del Decreto 1082 de 2015, en concordancia con el parágrafo del artículo 2.2.1.13.2.4 del Decreto 1074 de 2015.</w:t>
      </w:r>
    </w:p>
    <w:p w14:paraId="5B30AD7E" w14:textId="77777777" w:rsidR="00445F97" w:rsidRPr="00A25068" w:rsidRDefault="00445F97" w:rsidP="00164BC7">
      <w:pPr>
        <w:numPr>
          <w:ilvl w:val="0"/>
          <w:numId w:val="16"/>
        </w:numPr>
        <w:shd w:val="clear" w:color="auto" w:fill="FFFFFF"/>
        <w:spacing w:after="0" w:line="240" w:lineRule="auto"/>
        <w:jc w:val="both"/>
        <w:rPr>
          <w:rFonts w:eastAsia="Arial Unicode MS"/>
          <w:color w:val="FF0000"/>
          <w:lang w:eastAsia="es-ES"/>
        </w:rPr>
      </w:pPr>
      <w:r w:rsidRPr="00A25068">
        <w:rPr>
          <w:rFonts w:eastAsia="Arial Unicode MS"/>
          <w:lang w:eastAsia="es-ES"/>
        </w:rPr>
        <w:t xml:space="preserve">La(s) cooperativa(s) o asociación(es) mutual(es) </w:t>
      </w:r>
      <w:r w:rsidRPr="00A25068">
        <w:rPr>
          <w:rFonts w:eastAsia="Arial"/>
          <w:lang w:eastAsia="es-ES"/>
        </w:rPr>
        <w:t xml:space="preserve">oferentes deberá(n) acreditar esta condición </w:t>
      </w:r>
      <w:r w:rsidRPr="00A25068">
        <w:rPr>
          <w:rFonts w:eastAsia="Arial Unicode MS"/>
          <w:lang w:eastAsia="es-ES"/>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Pr="00A25068">
        <w:rPr>
          <w:rFonts w:eastAsia="Arial Unicode MS"/>
          <w:color w:val="FF0000"/>
          <w:lang w:eastAsia="es-ES"/>
        </w:rPr>
        <w:t>.</w:t>
      </w:r>
    </w:p>
    <w:p w14:paraId="757C93B6" w14:textId="77777777" w:rsidR="00445F97" w:rsidRPr="00A25068" w:rsidRDefault="00445F97" w:rsidP="00164BC7">
      <w:pPr>
        <w:spacing w:after="0" w:line="240" w:lineRule="auto"/>
        <w:ind w:left="360"/>
        <w:jc w:val="both"/>
        <w:rPr>
          <w:rFonts w:eastAsia="Calibri"/>
        </w:rPr>
      </w:pPr>
    </w:p>
    <w:p w14:paraId="473B9E42" w14:textId="3CBEA496" w:rsidR="00445F97" w:rsidRPr="00A25068" w:rsidRDefault="00626737" w:rsidP="00626737">
      <w:pPr>
        <w:spacing w:after="0" w:line="240" w:lineRule="auto"/>
        <w:ind w:left="426"/>
        <w:contextualSpacing/>
        <w:jc w:val="both"/>
        <w:rPr>
          <w:rFonts w:eastAsia="Arial"/>
        </w:rPr>
      </w:pPr>
      <w:r>
        <w:rPr>
          <w:rFonts w:eastAsia="Arial"/>
          <w:b/>
        </w:rPr>
        <w:t xml:space="preserve">2.7.10 </w:t>
      </w:r>
      <w:r w:rsidR="00445F97" w:rsidRPr="00A25068">
        <w:rPr>
          <w:rFonts w:eastAsia="Arial"/>
          <w:b/>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00445F97" w:rsidRPr="00A25068">
        <w:rPr>
          <w:rFonts w:eastAsia="Arial"/>
          <w:b/>
        </w:rPr>
        <w:t>Mipyme</w:t>
      </w:r>
      <w:proofErr w:type="spellEnd"/>
      <w:r w:rsidR="00445F97" w:rsidRPr="00A25068">
        <w:rPr>
          <w:rFonts w:eastAsia="Arial"/>
          <w:b/>
        </w:rPr>
        <w:t xml:space="preserve">, cooperativas o asociaciones mutuales por concepto de proveeduría del oferente, realizados durante el año anterior; o, la oferta presentada por un proponente plural siempre que: (a) esté conformado por al menos una </w:t>
      </w:r>
      <w:proofErr w:type="spellStart"/>
      <w:r w:rsidR="00445F97" w:rsidRPr="00A25068">
        <w:rPr>
          <w:rFonts w:eastAsia="Arial"/>
          <w:b/>
        </w:rPr>
        <w:t>Mipyme</w:t>
      </w:r>
      <w:proofErr w:type="spellEnd"/>
      <w:r w:rsidR="00445F97" w:rsidRPr="00A25068">
        <w:rPr>
          <w:rFonts w:eastAsia="Arial"/>
          <w:b/>
        </w:rPr>
        <w:t xml:space="preserve">, cooperativa o asociación mutual que tenga una participación de por lo menos el veinticinco por ciento (25%); (b) la </w:t>
      </w:r>
      <w:proofErr w:type="spellStart"/>
      <w:r w:rsidR="00445F97" w:rsidRPr="00A25068">
        <w:rPr>
          <w:rFonts w:eastAsia="Arial"/>
          <w:b/>
        </w:rPr>
        <w:t>Mipyme</w:t>
      </w:r>
      <w:proofErr w:type="spellEnd"/>
      <w:r w:rsidR="00445F97" w:rsidRPr="00A25068">
        <w:rPr>
          <w:rFonts w:eastAsia="Arial"/>
          <w:b/>
        </w:rPr>
        <w:t xml:space="preserve">, cooperativa o asociación mutual aporte mínimo el veinticinco por ciento (25%) de la experiencia acreditada en la oferta; y (c) ni la </w:t>
      </w:r>
      <w:proofErr w:type="spellStart"/>
      <w:r w:rsidR="00445F97" w:rsidRPr="00A25068">
        <w:rPr>
          <w:rFonts w:eastAsia="Arial"/>
          <w:b/>
        </w:rPr>
        <w:t>Mipyme</w:t>
      </w:r>
      <w:proofErr w:type="spellEnd"/>
      <w:r w:rsidR="00445F97" w:rsidRPr="00A25068">
        <w:rPr>
          <w:rFonts w:eastAsia="Arial"/>
          <w:b/>
        </w:rPr>
        <w:t xml:space="preserve">, cooperativa o asociación mutual ni sus accionistas, socios o representantes legales sean empleados, socios o accionistas de los miembros del proponente plural. </w:t>
      </w:r>
    </w:p>
    <w:p w14:paraId="55332E9B" w14:textId="77777777" w:rsidR="00445F97" w:rsidRPr="00A25068" w:rsidRDefault="00445F97" w:rsidP="00164BC7">
      <w:pPr>
        <w:spacing w:after="0" w:line="240" w:lineRule="auto"/>
        <w:jc w:val="both"/>
        <w:rPr>
          <w:rFonts w:eastAsia="Calibri"/>
        </w:rPr>
      </w:pPr>
    </w:p>
    <w:p w14:paraId="278FC7FA" w14:textId="77777777" w:rsidR="00445F97" w:rsidRPr="00A25068" w:rsidRDefault="00445F97" w:rsidP="00164BC7">
      <w:pPr>
        <w:spacing w:after="0" w:line="240" w:lineRule="auto"/>
        <w:ind w:left="426"/>
        <w:jc w:val="both"/>
        <w:rPr>
          <w:rFonts w:eastAsia="Calibri"/>
        </w:rPr>
      </w:pPr>
      <w:r w:rsidRPr="00A25068">
        <w:rPr>
          <w:rFonts w:eastAsia="Calibri"/>
        </w:rPr>
        <w:t xml:space="preserve">Para acreditar este factor de desempate se requiere, que </w:t>
      </w:r>
      <w:r w:rsidRPr="00A25068">
        <w:rPr>
          <w:rFonts w:eastAsia="Arial"/>
        </w:rPr>
        <w:t xml:space="preserve">el proponente acredite los pagos con corte a 31 de diciembre del año inmediatamente anterior realizados a </w:t>
      </w:r>
      <w:proofErr w:type="spellStart"/>
      <w:r w:rsidRPr="00A25068">
        <w:rPr>
          <w:rFonts w:eastAsia="Arial"/>
        </w:rPr>
        <w:t>Mipyme</w:t>
      </w:r>
      <w:proofErr w:type="spellEnd"/>
      <w:r w:rsidRPr="00A25068">
        <w:rPr>
          <w:rFonts w:eastAsia="Arial"/>
        </w:rPr>
        <w:t>, para lo cual, el oferente deberá tener en cuenta</w:t>
      </w:r>
      <w:r w:rsidRPr="00A25068">
        <w:rPr>
          <w:rFonts w:eastAsia="Calibri"/>
        </w:rPr>
        <w:t xml:space="preserve">, que por lo menos el veinticinco por ciento (25 %) del total de sus pagos fueron realizados a </w:t>
      </w:r>
      <w:proofErr w:type="spellStart"/>
      <w:r w:rsidRPr="00A25068">
        <w:rPr>
          <w:rFonts w:eastAsia="Calibri"/>
        </w:rPr>
        <w:t>Mipyme</w:t>
      </w:r>
      <w:proofErr w:type="spellEnd"/>
      <w:r w:rsidRPr="00A25068">
        <w:rPr>
          <w:rFonts w:eastAsia="Calibri"/>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25068">
        <w:rPr>
          <w:rFonts w:eastAsia="Calibri"/>
        </w:rPr>
        <w:t>Mipyme</w:t>
      </w:r>
      <w:proofErr w:type="spellEnd"/>
      <w:r w:rsidRPr="00A25068">
        <w:rPr>
          <w:rFonts w:eastAsia="Calibri"/>
        </w:rPr>
        <w:t>, cooperativas o asociaciones mutuales.</w:t>
      </w:r>
    </w:p>
    <w:p w14:paraId="51F7893A" w14:textId="77777777" w:rsidR="00445F97" w:rsidRPr="00A25068" w:rsidRDefault="00445F97" w:rsidP="00164BC7">
      <w:pPr>
        <w:spacing w:after="0" w:line="240" w:lineRule="auto"/>
        <w:ind w:left="426"/>
        <w:jc w:val="both"/>
        <w:rPr>
          <w:rFonts w:eastAsia="Calibri"/>
        </w:rPr>
      </w:pPr>
    </w:p>
    <w:p w14:paraId="205853E2" w14:textId="77777777" w:rsidR="00445F97" w:rsidRPr="00A25068" w:rsidRDefault="00445F97" w:rsidP="00164BC7">
      <w:pPr>
        <w:spacing w:after="0" w:line="240" w:lineRule="auto"/>
        <w:ind w:left="426"/>
        <w:jc w:val="both"/>
        <w:rPr>
          <w:rFonts w:eastAsia="Calibri"/>
        </w:rPr>
      </w:pPr>
      <w:r w:rsidRPr="00A25068">
        <w:rPr>
          <w:rFonts w:eastAsia="Calibri"/>
        </w:rPr>
        <w:t xml:space="preserve">Igualmente, cuando la oferta es presentada por un proponente plural - consorcio o unión temporal -, se preferirá a este siempre que: </w:t>
      </w:r>
    </w:p>
    <w:p w14:paraId="7796C876" w14:textId="77777777" w:rsidR="00445F97" w:rsidRPr="00A25068" w:rsidRDefault="00445F97" w:rsidP="00164BC7">
      <w:pPr>
        <w:spacing w:after="0" w:line="240" w:lineRule="auto"/>
        <w:ind w:left="426"/>
        <w:jc w:val="both"/>
        <w:rPr>
          <w:rFonts w:eastAsia="Calibri"/>
        </w:rPr>
      </w:pPr>
    </w:p>
    <w:p w14:paraId="6E953C05" w14:textId="77777777" w:rsidR="00445F97" w:rsidRPr="00A25068" w:rsidRDefault="00445F97" w:rsidP="00164BC7">
      <w:pPr>
        <w:spacing w:after="0" w:line="240" w:lineRule="auto"/>
        <w:ind w:left="993" w:hanging="141"/>
        <w:jc w:val="both"/>
        <w:rPr>
          <w:rFonts w:eastAsia="Arial"/>
        </w:rPr>
      </w:pPr>
      <w:r w:rsidRPr="00A25068">
        <w:rPr>
          <w:rFonts w:eastAsia="Calibri"/>
        </w:rPr>
        <w:t xml:space="preserve">- Esté conformado por al menos una </w:t>
      </w:r>
      <w:proofErr w:type="spellStart"/>
      <w:r w:rsidRPr="00A25068">
        <w:rPr>
          <w:rFonts w:eastAsia="Calibri"/>
        </w:rPr>
        <w:t>Mipyme</w:t>
      </w:r>
      <w:proofErr w:type="spellEnd"/>
      <w:r w:rsidRPr="00A25068">
        <w:rPr>
          <w:rFonts w:eastAsia="Calibri"/>
        </w:rPr>
        <w:t xml:space="preserve">, cooperativa o asociación mutual que tenga una participación de por lo menos el veinticinco por ciento (25%) en el proponente plural, para lo </w:t>
      </w:r>
      <w:r w:rsidRPr="00A25068">
        <w:rPr>
          <w:rFonts w:eastAsia="Calibri"/>
        </w:rPr>
        <w:lastRenderedPageBreak/>
        <w:t xml:space="preserve">cual se presentará el documento de conformación del proponente plural y, además, ese integrante acredite la condición de </w:t>
      </w:r>
      <w:proofErr w:type="spellStart"/>
      <w:r w:rsidRPr="00A25068">
        <w:rPr>
          <w:rFonts w:eastAsia="Calibri"/>
        </w:rPr>
        <w:t>Mipyme</w:t>
      </w:r>
      <w:proofErr w:type="spellEnd"/>
      <w:r w:rsidRPr="00A25068">
        <w:rPr>
          <w:rFonts w:eastAsia="Calibri"/>
        </w:rPr>
        <w:t>, cooperativa o asociación mutual en los términos del numeral 8 del artículo 2.2.1.2.4.2.17 del Decreto 1082 de 2015 o d</w:t>
      </w:r>
      <w:r w:rsidRPr="00A25068">
        <w:rPr>
          <w:rFonts w:eastAsia="Arial"/>
        </w:rPr>
        <w:t>el numeral 8 “DESEMPATE” del presente documento.</w:t>
      </w:r>
    </w:p>
    <w:p w14:paraId="6E2C6E0B" w14:textId="77777777" w:rsidR="00445F97" w:rsidRPr="00A25068" w:rsidRDefault="00445F97" w:rsidP="00164BC7">
      <w:pPr>
        <w:spacing w:after="0" w:line="240" w:lineRule="auto"/>
        <w:ind w:left="993" w:hanging="141"/>
        <w:jc w:val="both"/>
        <w:rPr>
          <w:rFonts w:eastAsia="Arial"/>
        </w:rPr>
      </w:pPr>
    </w:p>
    <w:p w14:paraId="3986A14B" w14:textId="77777777" w:rsidR="00445F97" w:rsidRPr="00A25068" w:rsidRDefault="00445F97" w:rsidP="00164BC7">
      <w:pPr>
        <w:spacing w:after="0" w:line="240" w:lineRule="auto"/>
        <w:ind w:left="993" w:hanging="141"/>
        <w:jc w:val="both"/>
        <w:rPr>
          <w:rFonts w:eastAsia="Calibri"/>
        </w:rPr>
      </w:pPr>
      <w:r w:rsidRPr="00A25068">
        <w:rPr>
          <w:rFonts w:eastAsia="Calibri"/>
        </w:rPr>
        <w:t xml:space="preserve">- La </w:t>
      </w:r>
      <w:proofErr w:type="spellStart"/>
      <w:r w:rsidRPr="00A25068">
        <w:rPr>
          <w:rFonts w:eastAsia="Calibri"/>
        </w:rPr>
        <w:t>Mipyme</w:t>
      </w:r>
      <w:proofErr w:type="spellEnd"/>
      <w:r w:rsidRPr="00A25068">
        <w:rPr>
          <w:rFonts w:eastAsia="Calibri"/>
        </w:rPr>
        <w:t xml:space="preserve">, cooperativa o asociación mutual aporte mínimo el veinticinco por ciento (25 %) de la experiencia acreditada en la oferta; y </w:t>
      </w:r>
    </w:p>
    <w:p w14:paraId="7CE6997A" w14:textId="77777777" w:rsidR="00445F97" w:rsidRPr="00A25068" w:rsidRDefault="00445F97" w:rsidP="00164BC7">
      <w:pPr>
        <w:spacing w:after="0" w:line="240" w:lineRule="auto"/>
        <w:ind w:left="993" w:hanging="141"/>
        <w:jc w:val="both"/>
        <w:rPr>
          <w:rFonts w:eastAsia="Calibri"/>
        </w:rPr>
      </w:pPr>
    </w:p>
    <w:p w14:paraId="359AD85B" w14:textId="77777777" w:rsidR="00445F97" w:rsidRPr="00A25068" w:rsidRDefault="00445F97" w:rsidP="00164BC7">
      <w:pPr>
        <w:spacing w:after="0" w:line="240" w:lineRule="auto"/>
        <w:ind w:left="993" w:hanging="141"/>
        <w:jc w:val="both"/>
        <w:rPr>
          <w:rFonts w:eastAsia="Calibri"/>
        </w:rPr>
      </w:pPr>
      <w:r w:rsidRPr="00A25068">
        <w:rPr>
          <w:rFonts w:eastAsia="Calibri"/>
        </w:rPr>
        <w:t xml:space="preserve">- Que la </w:t>
      </w:r>
      <w:proofErr w:type="spellStart"/>
      <w:r w:rsidRPr="00A25068">
        <w:rPr>
          <w:rFonts w:eastAsia="Calibri"/>
        </w:rPr>
        <w:t>Mipyme</w:t>
      </w:r>
      <w:proofErr w:type="spellEnd"/>
      <w:r w:rsidRPr="00A25068">
        <w:rPr>
          <w:rFonts w:eastAsia="Calibri"/>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6AD86E" w14:textId="77777777" w:rsidR="00445F97" w:rsidRPr="00A25068" w:rsidRDefault="00445F97" w:rsidP="00164BC7">
      <w:pPr>
        <w:spacing w:after="0" w:line="240" w:lineRule="auto"/>
        <w:ind w:left="993" w:hanging="141"/>
        <w:jc w:val="both"/>
        <w:rPr>
          <w:rFonts w:eastAsia="Calibri"/>
        </w:rPr>
      </w:pPr>
    </w:p>
    <w:p w14:paraId="6DFD9E5E" w14:textId="77777777" w:rsidR="00445F97" w:rsidRPr="00A25068" w:rsidRDefault="00445F97" w:rsidP="00164BC7">
      <w:pPr>
        <w:spacing w:after="0" w:line="240" w:lineRule="auto"/>
        <w:ind w:left="426"/>
        <w:jc w:val="both"/>
        <w:rPr>
          <w:rFonts w:eastAsia="Calibri"/>
        </w:rPr>
      </w:pPr>
      <w:r w:rsidRPr="00A25068">
        <w:rPr>
          <w:rFonts w:eastAsia="Calibri"/>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35B17502" w14:textId="77777777" w:rsidR="00445F97" w:rsidRPr="00A25068" w:rsidRDefault="00445F97" w:rsidP="00164BC7">
      <w:pPr>
        <w:spacing w:after="0" w:line="240" w:lineRule="auto"/>
        <w:ind w:left="426"/>
        <w:jc w:val="both"/>
        <w:rPr>
          <w:rFonts w:eastAsia="Calibri"/>
        </w:rPr>
      </w:pPr>
    </w:p>
    <w:p w14:paraId="73E2A71D" w14:textId="583ACCC9" w:rsidR="00445F97" w:rsidRPr="00A25068" w:rsidRDefault="00626737" w:rsidP="00626737">
      <w:pPr>
        <w:spacing w:after="0" w:line="240" w:lineRule="auto"/>
        <w:ind w:left="426"/>
        <w:contextualSpacing/>
        <w:jc w:val="both"/>
        <w:rPr>
          <w:rFonts w:eastAsia="Arial MT"/>
        </w:rPr>
      </w:pPr>
      <w:r>
        <w:rPr>
          <w:rFonts w:eastAsia="Arial"/>
          <w:b/>
        </w:rPr>
        <w:t xml:space="preserve">2.7.11. </w:t>
      </w:r>
      <w:r w:rsidR="00445F97" w:rsidRPr="00A25068">
        <w:rPr>
          <w:rFonts w:eastAsia="Arial"/>
          <w:b/>
        </w:rPr>
        <w:t xml:space="preserve">De persistir el empate se seleccionará la propuesta presentada por las empresas reconocidas y establecidas como Sociedad de Beneficio e Interés Colectivo o Sociedad BIC, del segmento </w:t>
      </w:r>
      <w:proofErr w:type="spellStart"/>
      <w:r w:rsidR="00445F97" w:rsidRPr="00A25068">
        <w:rPr>
          <w:rFonts w:eastAsia="Arial"/>
          <w:b/>
        </w:rPr>
        <w:t>Mipymes</w:t>
      </w:r>
      <w:proofErr w:type="spellEnd"/>
      <w:r w:rsidR="00445F97" w:rsidRPr="00A25068">
        <w:rPr>
          <w:rFonts w:eastAsia="Arial"/>
          <w:b/>
        </w:rPr>
        <w:t xml:space="preserve">. </w:t>
      </w:r>
    </w:p>
    <w:p w14:paraId="5931F81F" w14:textId="77777777" w:rsidR="00445F97" w:rsidRPr="00A25068" w:rsidRDefault="00445F97" w:rsidP="00164BC7">
      <w:pPr>
        <w:spacing w:after="0" w:line="240" w:lineRule="auto"/>
        <w:ind w:left="426"/>
        <w:jc w:val="both"/>
        <w:rPr>
          <w:rFonts w:eastAsia="Calibri"/>
        </w:rPr>
      </w:pPr>
    </w:p>
    <w:p w14:paraId="6D08AF60" w14:textId="77777777" w:rsidR="00445F97" w:rsidRPr="00A25068" w:rsidRDefault="00445F97" w:rsidP="00164BC7">
      <w:pPr>
        <w:spacing w:after="0" w:line="240" w:lineRule="auto"/>
        <w:ind w:left="426"/>
        <w:jc w:val="both"/>
        <w:rPr>
          <w:rFonts w:eastAsia="Arial"/>
        </w:rPr>
      </w:pPr>
      <w:r w:rsidRPr="00A25068">
        <w:rPr>
          <w:rFonts w:eastAsia="Calibri"/>
        </w:rPr>
        <w:t xml:space="preserve">Para acreditar este factor de desempate se requiere, que </w:t>
      </w:r>
      <w:r w:rsidRPr="00A25068">
        <w:rPr>
          <w:rFonts w:eastAsia="Arial"/>
        </w:rPr>
        <w:t xml:space="preserve">el proponente del segmento </w:t>
      </w:r>
      <w:proofErr w:type="spellStart"/>
      <w:r w:rsidRPr="00A25068">
        <w:rPr>
          <w:rFonts w:eastAsia="Arial"/>
        </w:rPr>
        <w:t>Mipymes</w:t>
      </w:r>
      <w:proofErr w:type="spellEnd"/>
      <w:r w:rsidRPr="00A25068">
        <w:rPr>
          <w:rFonts w:eastAsia="Calibri"/>
        </w:rPr>
        <w:t xml:space="preserve"> presente el certificado de existencia y representación legal en el que conste el cumplimiento a los requisitos del artículo 2 de la Ley 1901 de 2018</w:t>
      </w:r>
      <w:r w:rsidRPr="00A25068">
        <w:rPr>
          <w:rFonts w:eastAsia="Calibri"/>
          <w:vertAlign w:val="superscript"/>
        </w:rPr>
        <w:footnoteReference w:id="4"/>
      </w:r>
      <w:r w:rsidRPr="00A25068">
        <w:rPr>
          <w:rFonts w:eastAsia="Calibri"/>
        </w:rPr>
        <w:t xml:space="preserve">, o la norma que la modifique o la sustituya. Asimismo, acreditará la condición de </w:t>
      </w:r>
      <w:proofErr w:type="spellStart"/>
      <w:r w:rsidRPr="00A25068">
        <w:rPr>
          <w:rFonts w:eastAsia="Calibri"/>
        </w:rPr>
        <w:t>Mipyme</w:t>
      </w:r>
      <w:proofErr w:type="spellEnd"/>
      <w:r w:rsidRPr="00A25068">
        <w:rPr>
          <w:rFonts w:eastAsia="Calibri"/>
        </w:rPr>
        <w:t xml:space="preserve"> en los términos del numeral 8 del artículo 2.2.1.2.4.2.17 del Decreto 1082 de 2015 o d</w:t>
      </w:r>
      <w:r w:rsidRPr="00A25068">
        <w:rPr>
          <w:rFonts w:eastAsia="Arial"/>
        </w:rPr>
        <w:t>el numeral 2 “DESEMPATE” del presente documento.</w:t>
      </w:r>
    </w:p>
    <w:p w14:paraId="013CE838" w14:textId="77777777" w:rsidR="00445F97" w:rsidRPr="00A25068" w:rsidRDefault="00445F97" w:rsidP="00164BC7">
      <w:pPr>
        <w:spacing w:after="0" w:line="240" w:lineRule="auto"/>
        <w:ind w:left="426"/>
        <w:jc w:val="both"/>
        <w:rPr>
          <w:rFonts w:eastAsia="Arial"/>
        </w:rPr>
      </w:pPr>
    </w:p>
    <w:p w14:paraId="18A56704" w14:textId="77777777" w:rsidR="00445F97" w:rsidRPr="00A25068" w:rsidRDefault="00445F97" w:rsidP="00164BC7">
      <w:pPr>
        <w:spacing w:after="0" w:line="240" w:lineRule="auto"/>
        <w:ind w:left="426"/>
        <w:jc w:val="both"/>
        <w:rPr>
          <w:rFonts w:eastAsia="Calibri"/>
        </w:rPr>
      </w:pPr>
      <w:r w:rsidRPr="00A25068">
        <w:rPr>
          <w:rFonts w:eastAsia="Calibri"/>
        </w:rPr>
        <w:t xml:space="preserve">Tratándose de proponentes plurales - consorcio o unión temporal -, se preferirá la oferta cuando cada uno de los integrantes acredite las condiciones señaladas en el inciso anterior de este numeral. </w:t>
      </w:r>
    </w:p>
    <w:p w14:paraId="233E09C5" w14:textId="77777777" w:rsidR="00626737" w:rsidRPr="00626737" w:rsidRDefault="00626737" w:rsidP="00626737">
      <w:pPr>
        <w:spacing w:after="0" w:line="240" w:lineRule="auto"/>
        <w:ind w:left="426"/>
        <w:contextualSpacing/>
        <w:jc w:val="both"/>
        <w:rPr>
          <w:rFonts w:eastAsia="Arial MT"/>
        </w:rPr>
      </w:pPr>
    </w:p>
    <w:p w14:paraId="315E7B60" w14:textId="77777777" w:rsidR="00E15F22" w:rsidRPr="00183028" w:rsidRDefault="00626737" w:rsidP="00E15F22">
      <w:pPr>
        <w:pStyle w:val="Prrafodelista"/>
        <w:widowControl/>
        <w:numPr>
          <w:ilvl w:val="0"/>
          <w:numId w:val="19"/>
        </w:numPr>
        <w:autoSpaceDE/>
        <w:autoSpaceDN/>
        <w:ind w:left="426" w:hanging="426"/>
        <w:contextualSpacing/>
        <w:rPr>
          <w:rFonts w:ascii="Arial" w:hAnsi="Arial"/>
          <w:color w:val="000000" w:themeColor="text1"/>
          <w:sz w:val="20"/>
          <w:szCs w:val="20"/>
        </w:rPr>
      </w:pPr>
      <w:r>
        <w:rPr>
          <w:rFonts w:eastAsia="Arial"/>
          <w:b/>
        </w:rPr>
        <w:t xml:space="preserve">2.7.12. </w:t>
      </w:r>
      <w:r w:rsidR="00E15F22" w:rsidRPr="00183028">
        <w:rPr>
          <w:rFonts w:ascii="Arial" w:hAnsi="Arial" w:cs="Arial"/>
          <w:color w:val="000000"/>
          <w:sz w:val="20"/>
          <w:szCs w:val="20"/>
          <w:shd w:val="clear" w:color="auto" w:fill="FFFFFF"/>
        </w:rPr>
        <w:t xml:space="preserve">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10AFD77D" w14:textId="77777777" w:rsidR="00E15F22" w:rsidRPr="00183028" w:rsidRDefault="00E15F22" w:rsidP="00E15F22">
      <w:pPr>
        <w:pStyle w:val="Prrafodelista"/>
        <w:ind w:left="426"/>
        <w:contextualSpacing/>
        <w:rPr>
          <w:rFonts w:ascii="Arial" w:hAnsi="Arial"/>
          <w:color w:val="000000" w:themeColor="text1"/>
          <w:sz w:val="20"/>
          <w:szCs w:val="20"/>
        </w:rPr>
      </w:pPr>
    </w:p>
    <w:p w14:paraId="44EA8012" w14:textId="347B738F" w:rsidR="00E15F22" w:rsidRPr="00183028" w:rsidRDefault="00E15F22" w:rsidP="00E15F22">
      <w:pPr>
        <w:pStyle w:val="Prrafodelista"/>
        <w:ind w:left="426"/>
        <w:contextualSpacing/>
        <w:rPr>
          <w:rFonts w:ascii="Arial" w:hAnsi="Arial"/>
          <w:color w:val="000000" w:themeColor="text1"/>
          <w:sz w:val="20"/>
          <w:szCs w:val="20"/>
        </w:rPr>
      </w:pPr>
      <w:r>
        <w:rPr>
          <w:rFonts w:ascii="Arial" w:hAnsi="Arial" w:cs="Arial"/>
          <w:color w:val="000000"/>
          <w:sz w:val="20"/>
          <w:szCs w:val="20"/>
          <w:shd w:val="clear" w:color="auto" w:fill="FFFFFF"/>
        </w:rPr>
        <w:t xml:space="preserve">      </w:t>
      </w:r>
      <w:r w:rsidRPr="00183028">
        <w:rPr>
          <w:rFonts w:ascii="Arial" w:hAnsi="Arial" w:cs="Arial"/>
          <w:color w:val="000000"/>
          <w:sz w:val="20"/>
          <w:szCs w:val="20"/>
          <w:shd w:val="clear" w:color="auto" w:fill="FFFFFF"/>
        </w:rPr>
        <w:t>Para acreditar la calidad y el tiempo de vinculación de que trata el párrafo anterior se realizará mediante documentos expedido por la autoridad competente</w:t>
      </w:r>
    </w:p>
    <w:p w14:paraId="7A153F84" w14:textId="73400C13" w:rsidR="00E15F22" w:rsidRDefault="00E15F22" w:rsidP="00626737">
      <w:pPr>
        <w:spacing w:after="0" w:line="240" w:lineRule="auto"/>
        <w:ind w:left="426"/>
        <w:contextualSpacing/>
        <w:jc w:val="both"/>
        <w:rPr>
          <w:rFonts w:eastAsia="Arial"/>
          <w:b/>
        </w:rPr>
      </w:pPr>
    </w:p>
    <w:p w14:paraId="5C33AE00" w14:textId="77777777" w:rsidR="00E15F22" w:rsidRDefault="00E15F22" w:rsidP="00626737">
      <w:pPr>
        <w:spacing w:after="0" w:line="240" w:lineRule="auto"/>
        <w:ind w:left="426"/>
        <w:contextualSpacing/>
        <w:jc w:val="both"/>
        <w:rPr>
          <w:rFonts w:eastAsia="Arial"/>
          <w:b/>
        </w:rPr>
      </w:pPr>
    </w:p>
    <w:p w14:paraId="1C6DC08D" w14:textId="4B58C458" w:rsidR="00445F97" w:rsidRPr="00A25068" w:rsidRDefault="00E15F22" w:rsidP="00626737">
      <w:pPr>
        <w:spacing w:after="0" w:line="240" w:lineRule="auto"/>
        <w:ind w:left="426"/>
        <w:contextualSpacing/>
        <w:jc w:val="both"/>
        <w:rPr>
          <w:rFonts w:eastAsia="Arial MT"/>
        </w:rPr>
      </w:pPr>
      <w:r>
        <w:rPr>
          <w:rFonts w:eastAsia="Arial"/>
          <w:b/>
        </w:rPr>
        <w:t xml:space="preserve">2.7.13 </w:t>
      </w:r>
      <w:r w:rsidR="00445F97" w:rsidRPr="00A25068">
        <w:rPr>
          <w:rFonts w:eastAsia="Arial"/>
          <w:b/>
        </w:rPr>
        <w:t xml:space="preserve">De persistir el empate se utilizará un método aleatorio para seleccionar el oferente, método que deberá haber sido previsto previamente </w:t>
      </w:r>
      <w:r w:rsidR="00445F97" w:rsidRPr="00A25068">
        <w:rPr>
          <w:rFonts w:eastAsia="Arial MT"/>
          <w:b/>
        </w:rPr>
        <w:t>en el pliego de condiciones, invitación o documento que haga sus veces.</w:t>
      </w:r>
    </w:p>
    <w:p w14:paraId="398093C3" w14:textId="77777777" w:rsidR="00445F97" w:rsidRPr="00A25068" w:rsidRDefault="00445F97" w:rsidP="00164BC7">
      <w:pPr>
        <w:spacing w:after="0" w:line="240" w:lineRule="auto"/>
        <w:ind w:left="405"/>
        <w:jc w:val="both"/>
        <w:rPr>
          <w:rFonts w:eastAsia="Arial"/>
        </w:rPr>
      </w:pPr>
    </w:p>
    <w:p w14:paraId="14B17A52" w14:textId="77777777" w:rsidR="00445F97" w:rsidRPr="00A25068" w:rsidRDefault="00445F97" w:rsidP="00164BC7">
      <w:pPr>
        <w:spacing w:after="0" w:line="240" w:lineRule="auto"/>
        <w:ind w:left="405"/>
        <w:jc w:val="both"/>
        <w:rPr>
          <w:rFonts w:eastAsia="Arial"/>
        </w:rPr>
      </w:pPr>
      <w:r w:rsidRPr="00A25068">
        <w:rPr>
          <w:rFonts w:eastAsia="Arial"/>
        </w:rPr>
        <w:t xml:space="preserve">El INSTITUTO informa las reglas para desarrollar el sorteo: </w:t>
      </w:r>
    </w:p>
    <w:p w14:paraId="77AE48BE" w14:textId="77777777" w:rsidR="00445F97" w:rsidRPr="00A25068" w:rsidRDefault="00445F97" w:rsidP="00164BC7">
      <w:pPr>
        <w:spacing w:after="0" w:line="240" w:lineRule="auto"/>
        <w:ind w:left="405"/>
        <w:jc w:val="both"/>
        <w:rPr>
          <w:rFonts w:eastAsia="Arial"/>
        </w:rPr>
      </w:pPr>
    </w:p>
    <w:p w14:paraId="7429A0A0" w14:textId="77777777" w:rsidR="00445F97" w:rsidRPr="00A25068" w:rsidRDefault="00445F97" w:rsidP="00164BC7">
      <w:pPr>
        <w:spacing w:after="0" w:line="240" w:lineRule="auto"/>
        <w:ind w:left="405"/>
        <w:jc w:val="both"/>
        <w:rPr>
          <w:rFonts w:eastAsia="Arial"/>
        </w:rPr>
      </w:pPr>
      <w:r w:rsidRPr="00A25068">
        <w:rPr>
          <w:rFonts w:eastAsia="Arial"/>
        </w:rPr>
        <w:t xml:space="preserve">1º. Se realizará de manera pública y todos los interesados podrán asistir, a través de link debidamente comunicado a través de la plataforma </w:t>
      </w:r>
      <w:proofErr w:type="spellStart"/>
      <w:r w:rsidRPr="00A25068">
        <w:rPr>
          <w:rFonts w:eastAsia="Arial"/>
        </w:rPr>
        <w:t>SECOP</w:t>
      </w:r>
      <w:proofErr w:type="spellEnd"/>
      <w:r w:rsidRPr="00A25068">
        <w:rPr>
          <w:rFonts w:eastAsia="Arial"/>
        </w:rPr>
        <w:t xml:space="preserve"> II por mensaje público. Este link indicará el día y hora del sorteo. </w:t>
      </w:r>
    </w:p>
    <w:p w14:paraId="7C0400D9" w14:textId="77777777" w:rsidR="00445F97" w:rsidRPr="00A25068" w:rsidRDefault="00445F97" w:rsidP="00164BC7">
      <w:pPr>
        <w:spacing w:after="0" w:line="240" w:lineRule="auto"/>
        <w:ind w:left="405"/>
        <w:jc w:val="both"/>
        <w:rPr>
          <w:rFonts w:eastAsia="Arial"/>
        </w:rPr>
      </w:pPr>
    </w:p>
    <w:p w14:paraId="40A1863C" w14:textId="77777777" w:rsidR="00445F97" w:rsidRPr="00A25068" w:rsidRDefault="00445F97" w:rsidP="00164BC7">
      <w:pPr>
        <w:spacing w:after="0" w:line="240" w:lineRule="auto"/>
        <w:ind w:left="405"/>
        <w:jc w:val="both"/>
        <w:rPr>
          <w:rFonts w:eastAsia="Arial"/>
        </w:rPr>
      </w:pPr>
      <w:r w:rsidRPr="00A25068">
        <w:rPr>
          <w:rFonts w:eastAsia="Arial"/>
        </w:rPr>
        <w:lastRenderedPageBreak/>
        <w:t xml:space="preserve">2º. Para dar inicio al sorteo, la Coordinación del Grupo Nacional de Gestión Contractual y el profesional a cargo, a través de pantalla con vista pública procederá a ingresar a la plataforma de </w:t>
      </w:r>
      <w:proofErr w:type="spellStart"/>
      <w:r w:rsidRPr="00A25068">
        <w:rPr>
          <w:rFonts w:eastAsia="Arial"/>
        </w:rPr>
        <w:t>SECOP</w:t>
      </w:r>
      <w:proofErr w:type="spellEnd"/>
      <w:r w:rsidRPr="00A25068">
        <w:rPr>
          <w:rFonts w:eastAsia="Arial"/>
        </w:rPr>
        <w:t xml:space="preserve"> II al proceso en mención e identificar los proponentes empatados.</w:t>
      </w:r>
    </w:p>
    <w:p w14:paraId="0FA779F3" w14:textId="77777777" w:rsidR="00445F97" w:rsidRPr="00A25068" w:rsidRDefault="00445F97" w:rsidP="00164BC7">
      <w:pPr>
        <w:spacing w:after="0" w:line="240" w:lineRule="auto"/>
        <w:ind w:left="405"/>
        <w:jc w:val="both"/>
        <w:rPr>
          <w:rFonts w:eastAsia="Arial"/>
        </w:rPr>
      </w:pPr>
    </w:p>
    <w:p w14:paraId="26FE2410" w14:textId="77777777" w:rsidR="00445F97" w:rsidRPr="00A25068" w:rsidRDefault="00445F97" w:rsidP="00164BC7">
      <w:pPr>
        <w:spacing w:after="0" w:line="240" w:lineRule="auto"/>
        <w:ind w:left="405"/>
        <w:jc w:val="both"/>
        <w:rPr>
          <w:rFonts w:eastAsia="Arial"/>
        </w:rPr>
      </w:pPr>
      <w:r w:rsidRPr="00A25068">
        <w:rPr>
          <w:rFonts w:eastAsia="Arial"/>
        </w:rPr>
        <w:t>3º. Acto seguido, se procede a exportar la información de los proponentes empatados al formato Excel.</w:t>
      </w:r>
    </w:p>
    <w:p w14:paraId="7EBA49E8" w14:textId="77777777" w:rsidR="00445F97" w:rsidRPr="00A25068" w:rsidRDefault="00445F97" w:rsidP="00164BC7">
      <w:pPr>
        <w:spacing w:after="0" w:line="240" w:lineRule="auto"/>
        <w:ind w:left="405"/>
        <w:jc w:val="both"/>
        <w:rPr>
          <w:rFonts w:eastAsia="Arial"/>
        </w:rPr>
      </w:pPr>
    </w:p>
    <w:p w14:paraId="4BB25027" w14:textId="77777777" w:rsidR="00445F97" w:rsidRPr="00A25068" w:rsidRDefault="00445F97" w:rsidP="00164BC7">
      <w:pPr>
        <w:spacing w:after="0" w:line="240" w:lineRule="auto"/>
        <w:ind w:left="405"/>
        <w:jc w:val="both"/>
        <w:rPr>
          <w:rFonts w:eastAsia="Arial"/>
        </w:rPr>
      </w:pPr>
      <w:r w:rsidRPr="00A25068">
        <w:rPr>
          <w:rFonts w:eastAsia="Arial"/>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w:t>
      </w:r>
      <w:proofErr w:type="spellStart"/>
      <w:r w:rsidRPr="00A25068">
        <w:rPr>
          <w:rFonts w:eastAsia="Arial"/>
        </w:rPr>
        <w:t>SECOP</w:t>
      </w:r>
      <w:proofErr w:type="spellEnd"/>
      <w:r w:rsidRPr="00A25068">
        <w:rPr>
          <w:rFonts w:eastAsia="Arial"/>
        </w:rPr>
        <w:t xml:space="preserve"> II. Este procedimiento será publicado a través de mensaje público junto con el video en la Plataforma </w:t>
      </w:r>
      <w:proofErr w:type="spellStart"/>
      <w:r w:rsidRPr="00A25068">
        <w:rPr>
          <w:rFonts w:eastAsia="Arial"/>
        </w:rPr>
        <w:t>SECOP</w:t>
      </w:r>
      <w:proofErr w:type="spellEnd"/>
      <w:r w:rsidRPr="00A25068">
        <w:rPr>
          <w:rFonts w:eastAsia="Arial"/>
        </w:rPr>
        <w:t xml:space="preserve"> II dentro del proceso del asunto.</w:t>
      </w:r>
    </w:p>
    <w:p w14:paraId="12B9C036" w14:textId="77777777" w:rsidR="00445F97" w:rsidRPr="00A25068" w:rsidRDefault="00445F97" w:rsidP="00164BC7">
      <w:pPr>
        <w:spacing w:after="0" w:line="240" w:lineRule="auto"/>
        <w:ind w:left="405"/>
        <w:jc w:val="both"/>
        <w:rPr>
          <w:rFonts w:eastAsia="Arial"/>
        </w:rPr>
      </w:pPr>
    </w:p>
    <w:p w14:paraId="7B0F9B80" w14:textId="77777777" w:rsidR="00445F97" w:rsidRPr="00A25068" w:rsidRDefault="00445F97" w:rsidP="00164BC7">
      <w:pPr>
        <w:spacing w:after="0" w:line="240" w:lineRule="auto"/>
        <w:jc w:val="both"/>
        <w:rPr>
          <w:rFonts w:eastAsia="Arial"/>
        </w:rPr>
      </w:pPr>
      <w:r w:rsidRPr="00A25068">
        <w:rPr>
          <w:rFonts w:eastAsia="Calibri"/>
          <w:b/>
        </w:rPr>
        <w:t xml:space="preserve">NOTAS: </w:t>
      </w:r>
    </w:p>
    <w:p w14:paraId="20CD6D12"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3DE10DA" w14:textId="77777777" w:rsidR="00445F97" w:rsidRPr="00A25068" w:rsidRDefault="00445F97" w:rsidP="00164BC7">
      <w:pPr>
        <w:widowControl w:val="0"/>
        <w:autoSpaceDE w:val="0"/>
        <w:autoSpaceDN w:val="0"/>
        <w:spacing w:after="0" w:line="240" w:lineRule="auto"/>
        <w:ind w:left="284" w:hanging="141"/>
        <w:jc w:val="both"/>
        <w:rPr>
          <w:rFonts w:eastAsia="Arial MT"/>
        </w:rPr>
      </w:pPr>
    </w:p>
    <w:p w14:paraId="79392F58"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21DA2CFF" w14:textId="77777777" w:rsidR="00445F97" w:rsidRPr="00A25068" w:rsidRDefault="00445F97" w:rsidP="00164BC7">
      <w:pPr>
        <w:widowControl w:val="0"/>
        <w:autoSpaceDE w:val="0"/>
        <w:autoSpaceDN w:val="0"/>
        <w:spacing w:after="0" w:line="240" w:lineRule="auto"/>
        <w:ind w:left="284" w:hanging="141"/>
        <w:jc w:val="both"/>
        <w:rPr>
          <w:rFonts w:eastAsia="Arial MT"/>
        </w:rPr>
      </w:pPr>
    </w:p>
    <w:p w14:paraId="49FCE703"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25068">
        <w:rPr>
          <w:rFonts w:eastAsia="Arial"/>
        </w:rPr>
        <w:t xml:space="preserve"> del </w:t>
      </w:r>
      <w:proofErr w:type="spellStart"/>
      <w:r w:rsidRPr="00A25068">
        <w:rPr>
          <w:rFonts w:eastAsia="Arial"/>
        </w:rPr>
        <w:t>subnumeral</w:t>
      </w:r>
      <w:proofErr w:type="spellEnd"/>
      <w:r w:rsidRPr="00A25068">
        <w:rPr>
          <w:rFonts w:eastAsia="Arial"/>
        </w:rPr>
        <w:t xml:space="preserve"> 1 del numeral de causales de “DESEMPATE” del presente documento</w:t>
      </w:r>
      <w:r w:rsidRPr="00A25068">
        <w:rPr>
          <w:rFonts w:eastAsia="Arial MT"/>
        </w:rPr>
        <w:t>.</w:t>
      </w:r>
    </w:p>
    <w:p w14:paraId="063736A9" w14:textId="77777777" w:rsidR="00445F97" w:rsidRPr="00A25068" w:rsidRDefault="00445F97" w:rsidP="00164BC7">
      <w:pPr>
        <w:widowControl w:val="0"/>
        <w:autoSpaceDE w:val="0"/>
        <w:autoSpaceDN w:val="0"/>
        <w:spacing w:after="0" w:line="240" w:lineRule="auto"/>
        <w:ind w:left="284" w:hanging="141"/>
        <w:jc w:val="both"/>
        <w:rPr>
          <w:rFonts w:eastAsia="Arial MT"/>
        </w:rPr>
      </w:pPr>
    </w:p>
    <w:p w14:paraId="0F389956"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rPr>
        <w:t xml:space="preserve">En la plataforma del </w:t>
      </w:r>
      <w:proofErr w:type="spellStart"/>
      <w:r w:rsidRPr="00A25068">
        <w:rPr>
          <w:rFonts w:eastAsia="Arial MT"/>
        </w:rPr>
        <w:t>SECOP</w:t>
      </w:r>
      <w:proofErr w:type="spellEnd"/>
      <w:r w:rsidRPr="00A25068">
        <w:rPr>
          <w:rFonts w:eastAsia="Arial MT"/>
        </w:rPr>
        <w:t xml:space="preserve">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25068">
        <w:rPr>
          <w:rFonts w:eastAsia="Arial MT"/>
        </w:rPr>
        <w:t>Rrom</w:t>
      </w:r>
      <w:proofErr w:type="spellEnd"/>
      <w:r w:rsidRPr="00A25068">
        <w:rPr>
          <w:rFonts w:eastAsia="Arial MT"/>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95F249A" w14:textId="77777777" w:rsidR="00445F97" w:rsidRPr="00A25068" w:rsidRDefault="00445F97" w:rsidP="00164BC7">
      <w:pPr>
        <w:widowControl w:val="0"/>
        <w:autoSpaceDE w:val="0"/>
        <w:autoSpaceDN w:val="0"/>
        <w:spacing w:after="0" w:line="240" w:lineRule="auto"/>
        <w:ind w:left="284" w:hanging="141"/>
        <w:jc w:val="both"/>
        <w:rPr>
          <w:rFonts w:eastAsia="Arial"/>
        </w:rPr>
      </w:pPr>
    </w:p>
    <w:p w14:paraId="220BEFCE" w14:textId="752C58CD"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w:b/>
          <w:u w:val="single"/>
        </w:rPr>
        <w:t>EL PROPONENTE DEBE ENTREGAR CON LA PROPUESTA LA DOCUMENTACIÓN QUE ACREDITE EL(LOS) FACTOR(RES) DE DESEMPATE JUNTO CON EL FORMATO 8 “FACTORES DE DESEMPATE” DEBIDAMENTE DILIGENCIADO. ASIMISMO, FRENTE A LA ACREDITACIÓN DE ESTOS DO</w:t>
      </w:r>
      <w:r w:rsidR="00522AC9">
        <w:rPr>
          <w:rFonts w:eastAsia="Arial"/>
          <w:b/>
          <w:u w:val="single"/>
        </w:rPr>
        <w:t>C</w:t>
      </w:r>
      <w:r w:rsidRPr="00A25068">
        <w:rPr>
          <w:rFonts w:eastAsia="Arial"/>
          <w:b/>
          <w:u w:val="single"/>
        </w:rPr>
        <w:t>UMENTOS, LA ENTIDAD DARA APLICACIÓN AL ARTÍCULO 5 DE LA LEY 1882 DE 2018 QUE MODIFICO EL PARÁGRAFO 1 E INCLUYÓ LOS PARÁGRAFOS 3, 4 Y 5 DEL ARTÍCULO 5° DE LA LEY 1150 DE 2007 Y DE PRESENTARSE O RADICARSE ESTOS DOCUMENTOS CON POSTERIORIDAD A LOS T</w:t>
      </w:r>
      <w:r w:rsidR="00522AC9">
        <w:rPr>
          <w:rFonts w:eastAsia="Arial"/>
          <w:b/>
          <w:u w:val="single"/>
        </w:rPr>
        <w:t>É</w:t>
      </w:r>
      <w:r w:rsidRPr="00A25068">
        <w:rPr>
          <w:rFonts w:eastAsia="Arial"/>
          <w:b/>
          <w:u w:val="single"/>
        </w:rPr>
        <w:t>RMINOS SEÑALADOS AQUÍ, LA ENTIDAD NO LOS TENDR</w:t>
      </w:r>
      <w:r w:rsidR="00522AC9">
        <w:rPr>
          <w:rFonts w:eastAsia="Arial"/>
          <w:b/>
          <w:u w:val="single"/>
        </w:rPr>
        <w:t>Á</w:t>
      </w:r>
      <w:r w:rsidRPr="00A25068">
        <w:rPr>
          <w:rFonts w:eastAsia="Arial"/>
          <w:b/>
          <w:u w:val="single"/>
        </w:rPr>
        <w:t>N EN CUENTA PARA LA ACREDITACIÓN DE EL(LOS) FACTOR(RES) DE DESEMPATE.</w:t>
      </w:r>
    </w:p>
    <w:p w14:paraId="3EFB6CBB" w14:textId="77777777" w:rsidR="00445F97" w:rsidRPr="00A25068" w:rsidRDefault="00445F97" w:rsidP="00164BC7">
      <w:pPr>
        <w:widowControl w:val="0"/>
        <w:autoSpaceDE w:val="0"/>
        <w:autoSpaceDN w:val="0"/>
        <w:spacing w:after="0" w:line="240" w:lineRule="auto"/>
        <w:ind w:left="284" w:hanging="360"/>
        <w:jc w:val="both"/>
        <w:rPr>
          <w:rFonts w:eastAsia="Arial MT"/>
          <w:b/>
          <w:bCs/>
        </w:rPr>
      </w:pPr>
    </w:p>
    <w:p w14:paraId="4E8712EE"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b/>
          <w:bCs/>
        </w:rPr>
        <w:t xml:space="preserve">REVISAR TAMBIÉN ACREDITACIÓN CALIDAD MIPYME </w:t>
      </w:r>
      <w:r w:rsidRPr="00A25068">
        <w:rPr>
          <w:rFonts w:eastAsia="Arial MT"/>
          <w:b/>
        </w:rPr>
        <w:t>(FORMATO 5), EN CASO DE QUE SE QUIERA ACREDITAR.</w:t>
      </w:r>
    </w:p>
    <w:p w14:paraId="2EEE1BDD" w14:textId="77777777" w:rsidR="00445F97" w:rsidRPr="00A25068" w:rsidRDefault="00445F97" w:rsidP="00164BC7">
      <w:pPr>
        <w:widowControl w:val="0"/>
        <w:autoSpaceDE w:val="0"/>
        <w:autoSpaceDN w:val="0"/>
        <w:spacing w:after="0" w:line="240" w:lineRule="auto"/>
        <w:ind w:left="284" w:hanging="360"/>
        <w:jc w:val="both"/>
        <w:rPr>
          <w:rFonts w:eastAsia="Arial"/>
          <w:b/>
          <w:u w:val="single"/>
        </w:rPr>
      </w:pPr>
    </w:p>
    <w:p w14:paraId="7FAFBA3C" w14:textId="77777777" w:rsidR="00445F97" w:rsidRPr="00A25068" w:rsidRDefault="00445F97" w:rsidP="00164BC7">
      <w:pPr>
        <w:numPr>
          <w:ilvl w:val="0"/>
          <w:numId w:val="16"/>
        </w:numPr>
        <w:spacing w:after="0" w:line="240" w:lineRule="auto"/>
        <w:ind w:left="284" w:hanging="141"/>
        <w:jc w:val="both"/>
        <w:rPr>
          <w:rFonts w:eastAsia="Arial"/>
          <w:b/>
          <w:u w:val="single"/>
        </w:rPr>
      </w:pPr>
      <w:r w:rsidRPr="00A25068">
        <w:rPr>
          <w:rFonts w:eastAsia="Arial"/>
          <w:b/>
          <w:u w:val="single"/>
        </w:rPr>
        <w:t>EL PROPONENTE PUEDE ANEXAR DOCUMENTOS QUE ACREDITEN UNO O VARIOS DE LOS PUNTOS CON LA PROPUESTA.</w:t>
      </w:r>
    </w:p>
    <w:p w14:paraId="13887E8B" w14:textId="77777777" w:rsidR="00445F97" w:rsidRPr="00A25068" w:rsidRDefault="00445F97" w:rsidP="00164BC7">
      <w:pPr>
        <w:widowControl w:val="0"/>
        <w:autoSpaceDE w:val="0"/>
        <w:autoSpaceDN w:val="0"/>
        <w:spacing w:after="0" w:line="240" w:lineRule="auto"/>
        <w:ind w:left="284" w:hanging="360"/>
        <w:jc w:val="both"/>
        <w:rPr>
          <w:rFonts w:eastAsia="Arial MT"/>
          <w:b/>
          <w:bCs/>
        </w:rPr>
      </w:pPr>
    </w:p>
    <w:p w14:paraId="766B5FF4" w14:textId="77777777" w:rsidR="00445F97" w:rsidRPr="00A25068" w:rsidRDefault="00445F97" w:rsidP="00164BC7">
      <w:pPr>
        <w:spacing w:after="0" w:line="240" w:lineRule="auto"/>
        <w:jc w:val="both"/>
        <w:rPr>
          <w:rFonts w:eastAsia="Calibri"/>
        </w:rPr>
      </w:pPr>
      <w:r w:rsidRPr="00A25068">
        <w:rPr>
          <w:rFonts w:eastAsia="Calibri"/>
        </w:rPr>
        <w:br w:type="page"/>
      </w:r>
    </w:p>
    <w:p w14:paraId="104CFC18" w14:textId="77777777" w:rsidR="00445F97" w:rsidRPr="00A25068" w:rsidRDefault="00445F97" w:rsidP="00760C49">
      <w:pPr>
        <w:widowControl w:val="0"/>
        <w:autoSpaceDE w:val="0"/>
        <w:autoSpaceDN w:val="0"/>
        <w:spacing w:after="0" w:line="240" w:lineRule="auto"/>
        <w:jc w:val="center"/>
        <w:outlineLvl w:val="0"/>
        <w:rPr>
          <w:rFonts w:eastAsia="Arial"/>
          <w:b/>
          <w:bCs/>
        </w:rPr>
      </w:pPr>
      <w:r w:rsidRPr="00A25068">
        <w:rPr>
          <w:rFonts w:eastAsia="Arial"/>
          <w:b/>
          <w:bCs/>
        </w:rPr>
        <w:lastRenderedPageBreak/>
        <w:t>3.</w:t>
      </w:r>
      <w:r w:rsidRPr="00A25068">
        <w:rPr>
          <w:rFonts w:eastAsia="Arial"/>
          <w:b/>
          <w:bCs/>
          <w:spacing w:val="45"/>
        </w:rPr>
        <w:t xml:space="preserve"> </w:t>
      </w:r>
      <w:r w:rsidRPr="00A25068">
        <w:rPr>
          <w:rFonts w:eastAsia="Arial"/>
          <w:b/>
          <w:bCs/>
        </w:rPr>
        <w:t>CONDICIONES</w:t>
      </w:r>
      <w:r w:rsidRPr="00A25068">
        <w:rPr>
          <w:rFonts w:eastAsia="Arial"/>
          <w:b/>
          <w:bCs/>
          <w:spacing w:val="-1"/>
        </w:rPr>
        <w:t xml:space="preserve"> </w:t>
      </w:r>
      <w:r w:rsidRPr="00A25068">
        <w:rPr>
          <w:rFonts w:eastAsia="Arial"/>
          <w:b/>
          <w:bCs/>
        </w:rPr>
        <w:t>DEL</w:t>
      </w:r>
      <w:r w:rsidRPr="00A25068">
        <w:rPr>
          <w:rFonts w:eastAsia="Arial"/>
          <w:b/>
          <w:bCs/>
          <w:spacing w:val="-1"/>
        </w:rPr>
        <w:t xml:space="preserve"> </w:t>
      </w:r>
      <w:r w:rsidRPr="00A25068">
        <w:rPr>
          <w:rFonts w:eastAsia="Arial"/>
          <w:b/>
          <w:bCs/>
        </w:rPr>
        <w:t>CONTRATO</w:t>
      </w:r>
    </w:p>
    <w:p w14:paraId="746FE049" w14:textId="77777777" w:rsidR="00445F97" w:rsidRPr="00A25068" w:rsidRDefault="00445F97" w:rsidP="00760C49">
      <w:pPr>
        <w:widowControl w:val="0"/>
        <w:autoSpaceDE w:val="0"/>
        <w:autoSpaceDN w:val="0"/>
        <w:spacing w:after="0" w:line="240" w:lineRule="auto"/>
        <w:ind w:right="105"/>
        <w:jc w:val="center"/>
        <w:rPr>
          <w:rFonts w:eastAsia="Arial MT"/>
          <w:b/>
          <w:u w:val="single"/>
        </w:rPr>
      </w:pPr>
      <w:r w:rsidRPr="00A25068">
        <w:rPr>
          <w:rFonts w:eastAsia="Arial MT"/>
          <w:b/>
          <w:u w:val="single"/>
        </w:rPr>
        <w:t>MINUTA CLAUSULADO COMPLEMENTARIO DEL CONTRATO</w:t>
      </w:r>
    </w:p>
    <w:p w14:paraId="02FC39DF" w14:textId="77777777" w:rsidR="00445F97" w:rsidRPr="00A25068" w:rsidRDefault="00445F97" w:rsidP="00164BC7">
      <w:pPr>
        <w:spacing w:after="0" w:line="240" w:lineRule="auto"/>
        <w:jc w:val="both"/>
        <w:rPr>
          <w:rFonts w:eastAsia="Calibri"/>
        </w:rPr>
      </w:pPr>
    </w:p>
    <w:p w14:paraId="2144E27A" w14:textId="77777777" w:rsidR="00445F97" w:rsidRPr="00A25068" w:rsidRDefault="00445F97" w:rsidP="00164BC7">
      <w:pPr>
        <w:spacing w:after="0" w:line="240" w:lineRule="auto"/>
        <w:jc w:val="both"/>
        <w:rPr>
          <w:rFonts w:eastAsia="Calibri"/>
        </w:rPr>
      </w:pPr>
      <w:r w:rsidRPr="00A25068">
        <w:rPr>
          <w:rFonts w:eastAsia="Calibri"/>
        </w:rPr>
        <w:t>El proponente a quien se le haya adjudicado el presente proceso de selección deberá firmar el contrato dentro del plazo establecido en el cronograma del proceso.</w:t>
      </w:r>
    </w:p>
    <w:p w14:paraId="04D725E5" w14:textId="77777777" w:rsidR="00445F97" w:rsidRPr="00A25068" w:rsidRDefault="00445F97" w:rsidP="00164BC7">
      <w:pPr>
        <w:widowControl w:val="0"/>
        <w:autoSpaceDE w:val="0"/>
        <w:autoSpaceDN w:val="0"/>
        <w:spacing w:after="0" w:line="240" w:lineRule="auto"/>
        <w:ind w:right="105"/>
        <w:jc w:val="both"/>
        <w:rPr>
          <w:rFonts w:eastAsia="Arial MT"/>
          <w:b/>
          <w:u w:val="single"/>
          <w:shd w:val="clear" w:color="auto" w:fill="D0CECE"/>
        </w:rPr>
      </w:pPr>
    </w:p>
    <w:p w14:paraId="4CD580FB" w14:textId="77777777" w:rsidR="00445F97" w:rsidRPr="00A25068" w:rsidRDefault="00445F97" w:rsidP="00BD03B4">
      <w:pPr>
        <w:widowControl w:val="0"/>
        <w:autoSpaceDE w:val="0"/>
        <w:autoSpaceDN w:val="0"/>
        <w:spacing w:after="0" w:line="240" w:lineRule="auto"/>
        <w:ind w:right="105"/>
        <w:jc w:val="center"/>
        <w:rPr>
          <w:rFonts w:eastAsia="Arial MT"/>
        </w:rPr>
      </w:pPr>
      <w:r w:rsidRPr="00A25068">
        <w:rPr>
          <w:rFonts w:eastAsia="Arial MT"/>
          <w:b/>
          <w:u w:val="single"/>
          <w:shd w:val="clear" w:color="auto" w:fill="D0CECE"/>
        </w:rPr>
        <w:t>UNIDAD ORGANIZACIONAL DELEGADA</w:t>
      </w:r>
      <w:r w:rsidRPr="00A25068">
        <w:rPr>
          <w:rFonts w:eastAsia="Arial MT"/>
          <w:b/>
          <w:u w:val="single"/>
        </w:rPr>
        <w:t xml:space="preserve"> </w:t>
      </w:r>
      <w:r w:rsidRPr="00A25068">
        <w:rPr>
          <w:rFonts w:eastAsia="Arial MT"/>
        </w:rPr>
        <w:t>(Ejemplo SECRETARIA GENERAL)</w:t>
      </w:r>
    </w:p>
    <w:p w14:paraId="35C1FF44" w14:textId="77777777" w:rsidR="00445F97" w:rsidRPr="00A25068" w:rsidRDefault="00445F97" w:rsidP="00BD03B4">
      <w:pPr>
        <w:widowControl w:val="0"/>
        <w:autoSpaceDE w:val="0"/>
        <w:autoSpaceDN w:val="0"/>
        <w:spacing w:after="0" w:line="240" w:lineRule="auto"/>
        <w:ind w:right="105"/>
        <w:jc w:val="center"/>
        <w:rPr>
          <w:rFonts w:eastAsia="Arial MT"/>
          <w:b/>
          <w:u w:val="single"/>
        </w:rPr>
      </w:pPr>
      <w:r w:rsidRPr="00A25068">
        <w:rPr>
          <w:rFonts w:eastAsia="Arial MT"/>
          <w:b/>
          <w:u w:val="single"/>
        </w:rPr>
        <w:t xml:space="preserve">CONTRATO/CONVENIO ELECTRÓNICO </w:t>
      </w:r>
      <w:r w:rsidRPr="00A25068">
        <w:rPr>
          <w:rFonts w:eastAsia="Arial MT"/>
          <w:b/>
          <w:u w:val="single"/>
          <w:shd w:val="clear" w:color="auto" w:fill="D0CECE"/>
        </w:rPr>
        <w:t>No. XXX-XX-XXX</w:t>
      </w:r>
      <w:r w:rsidRPr="00A25068">
        <w:rPr>
          <w:rFonts w:eastAsia="Arial MT"/>
          <w:b/>
          <w:u w:val="single"/>
          <w:shd w:val="clear" w:color="auto" w:fill="D0CECE"/>
          <w:vertAlign w:val="superscript"/>
        </w:rPr>
        <w:footnoteReference w:id="5"/>
      </w:r>
    </w:p>
    <w:p w14:paraId="6E6AA4A0" w14:textId="77777777" w:rsidR="00445F97" w:rsidRPr="00A25068" w:rsidRDefault="00445F97" w:rsidP="00164BC7">
      <w:pPr>
        <w:widowControl w:val="0"/>
        <w:autoSpaceDE w:val="0"/>
        <w:autoSpaceDN w:val="0"/>
        <w:spacing w:after="0" w:line="240" w:lineRule="auto"/>
        <w:ind w:right="105"/>
        <w:jc w:val="both"/>
        <w:rPr>
          <w:rFonts w:eastAsia="Arial MT"/>
        </w:rPr>
      </w:pPr>
    </w:p>
    <w:p w14:paraId="0C3A6E90" w14:textId="77777777" w:rsidR="00445F97" w:rsidRPr="00A25068" w:rsidRDefault="00445F97" w:rsidP="00164BC7">
      <w:pPr>
        <w:widowControl w:val="0"/>
        <w:autoSpaceDE w:val="0"/>
        <w:autoSpaceDN w:val="0"/>
        <w:spacing w:after="0" w:line="240" w:lineRule="auto"/>
        <w:ind w:right="105"/>
        <w:jc w:val="both"/>
        <w:rPr>
          <w:rFonts w:eastAsia="Arial MT"/>
        </w:rPr>
      </w:pPr>
      <w:r w:rsidRPr="00A25068">
        <w:rPr>
          <w:rFonts w:eastAsia="Arial MT"/>
        </w:rPr>
        <w:t xml:space="preserve">De conformidad con las condiciones establecidas en el contrato/convenio electrónico del Sistema Electrónico de Contratación Pública – </w:t>
      </w:r>
      <w:proofErr w:type="spellStart"/>
      <w:r w:rsidRPr="00A25068">
        <w:rPr>
          <w:rFonts w:eastAsia="Arial MT"/>
        </w:rPr>
        <w:t>SECOP</w:t>
      </w:r>
      <w:proofErr w:type="spellEnd"/>
      <w:r w:rsidRPr="00A25068">
        <w:rPr>
          <w:rFonts w:eastAsia="Arial MT"/>
        </w:rPr>
        <w:t xml:space="preserve"> II, se anexan las siguientes cláusulas, las cuales hacen parte integral del mismo:</w:t>
      </w:r>
    </w:p>
    <w:p w14:paraId="38B03519" w14:textId="77777777" w:rsidR="00445F97" w:rsidRPr="00A25068" w:rsidRDefault="00445F97" w:rsidP="00164BC7">
      <w:pPr>
        <w:widowControl w:val="0"/>
        <w:autoSpaceDE w:val="0"/>
        <w:autoSpaceDN w:val="0"/>
        <w:spacing w:after="0" w:line="240" w:lineRule="auto"/>
        <w:jc w:val="both"/>
        <w:rPr>
          <w:rFonts w:eastAsia="Arial MT"/>
        </w:rPr>
      </w:pPr>
    </w:p>
    <w:p w14:paraId="5AF1CF0E" w14:textId="77777777" w:rsidR="00445F97" w:rsidRPr="00A25068" w:rsidRDefault="00445F97" w:rsidP="00164BC7">
      <w:pPr>
        <w:widowControl w:val="0"/>
        <w:autoSpaceDE w:val="0"/>
        <w:autoSpaceDN w:val="0"/>
        <w:spacing w:after="0" w:line="240" w:lineRule="auto"/>
        <w:ind w:right="105"/>
        <w:jc w:val="both"/>
        <w:rPr>
          <w:rFonts w:eastAsia="Arial MT"/>
        </w:rPr>
      </w:pPr>
      <w:r w:rsidRPr="00A25068">
        <w:rPr>
          <w:rFonts w:eastAsia="Arial MT"/>
          <w:b/>
          <w:u w:val="thick"/>
        </w:rPr>
        <w:t>PRIMERA.</w:t>
      </w:r>
      <w:r w:rsidRPr="00A25068">
        <w:rPr>
          <w:rFonts w:eastAsia="Arial MT"/>
          <w:b/>
          <w:u w:val="single"/>
        </w:rPr>
        <w:t xml:space="preserve"> </w:t>
      </w:r>
      <w:r w:rsidRPr="00A25068">
        <w:rPr>
          <w:rFonts w:eastAsia="Arial MT"/>
          <w:b/>
        </w:rPr>
        <w:t>OBJETO.</w:t>
      </w:r>
      <w:r w:rsidRPr="00A25068">
        <w:rPr>
          <w:rFonts w:eastAsia="Arial MT"/>
          <w:b/>
          <w:u w:val="thick"/>
        </w:rPr>
        <w:t xml:space="preserve"> </w:t>
      </w:r>
      <w:r w:rsidRPr="00A25068">
        <w:rPr>
          <w:rFonts w:eastAsia="Arial MT"/>
        </w:rPr>
        <w:t xml:space="preserve">Es </w:t>
      </w:r>
      <w:r w:rsidRPr="00A25068">
        <w:rPr>
          <w:rFonts w:eastAsia="Arial MT"/>
          <w:spacing w:val="-3"/>
        </w:rPr>
        <w:t xml:space="preserve">el </w:t>
      </w:r>
      <w:r w:rsidRPr="00A25068">
        <w:rPr>
          <w:rFonts w:eastAsia="Arial MT"/>
          <w:spacing w:val="-4"/>
        </w:rPr>
        <w:t xml:space="preserve">establecido </w:t>
      </w:r>
      <w:r w:rsidRPr="00A25068">
        <w:rPr>
          <w:rFonts w:eastAsia="Arial MT"/>
        </w:rPr>
        <w:t xml:space="preserve">en </w:t>
      </w:r>
      <w:r w:rsidRPr="00A25068">
        <w:rPr>
          <w:rFonts w:eastAsia="Arial MT"/>
          <w:spacing w:val="-3"/>
        </w:rPr>
        <w:t xml:space="preserve">los </w:t>
      </w:r>
      <w:r w:rsidRPr="00A25068">
        <w:rPr>
          <w:rFonts w:eastAsia="Arial MT"/>
          <w:spacing w:val="-4"/>
        </w:rPr>
        <w:t xml:space="preserve">estudios previos, pliegos </w:t>
      </w:r>
      <w:r w:rsidRPr="00A25068">
        <w:rPr>
          <w:rFonts w:eastAsia="Arial MT"/>
        </w:rPr>
        <w:t xml:space="preserve">de </w:t>
      </w:r>
      <w:r w:rsidRPr="00A25068">
        <w:rPr>
          <w:rFonts w:eastAsia="Arial MT"/>
          <w:spacing w:val="-4"/>
        </w:rPr>
        <w:t xml:space="preserve">condiciones (cuando aplique), invitación pública (cuando aplique), acto de justificación (cuando aplique) </w:t>
      </w:r>
      <w:r w:rsidRPr="00A25068">
        <w:rPr>
          <w:rFonts w:eastAsia="Arial MT"/>
        </w:rPr>
        <w:t xml:space="preserve">y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 Parte (1) Información general – Identificación del contrato.</w:t>
      </w:r>
    </w:p>
    <w:p w14:paraId="09A13729" w14:textId="77777777" w:rsidR="00445F97" w:rsidRPr="00A25068" w:rsidRDefault="00445F97" w:rsidP="00164BC7">
      <w:pPr>
        <w:widowControl w:val="0"/>
        <w:autoSpaceDE w:val="0"/>
        <w:autoSpaceDN w:val="0"/>
        <w:spacing w:after="0" w:line="240" w:lineRule="auto"/>
        <w:jc w:val="both"/>
        <w:rPr>
          <w:rFonts w:eastAsia="Arial MT"/>
        </w:rPr>
      </w:pPr>
    </w:p>
    <w:p w14:paraId="08CDE907" w14:textId="77777777" w:rsidR="00445F97" w:rsidRPr="00A25068" w:rsidRDefault="00445F97" w:rsidP="00164BC7">
      <w:pPr>
        <w:widowControl w:val="0"/>
        <w:autoSpaceDE w:val="0"/>
        <w:autoSpaceDN w:val="0"/>
        <w:spacing w:after="0" w:line="240" w:lineRule="auto"/>
        <w:ind w:right="113"/>
        <w:jc w:val="both"/>
        <w:rPr>
          <w:rFonts w:eastAsia="Arial MT"/>
        </w:rPr>
      </w:pPr>
      <w:r w:rsidRPr="00A25068">
        <w:rPr>
          <w:rFonts w:eastAsia="Arial MT"/>
          <w:b/>
          <w:u w:val="thick"/>
        </w:rPr>
        <w:t>SEGUNDA.</w:t>
      </w:r>
      <w:r w:rsidRPr="00A25068">
        <w:rPr>
          <w:rFonts w:eastAsia="Arial MT"/>
          <w:b/>
        </w:rPr>
        <w:t xml:space="preserve"> ESPECIFICACIONES TÉCNICAS. </w:t>
      </w:r>
      <w:r w:rsidRPr="00A25068">
        <w:rPr>
          <w:rFonts w:eastAsia="Arial MT"/>
        </w:rPr>
        <w:t xml:space="preserve">Para el desarrollo del objeto del contrato/convenio, las </w:t>
      </w:r>
      <w:r w:rsidRPr="00A25068">
        <w:rPr>
          <w:rFonts w:eastAsia="Arial MT"/>
          <w:b/>
        </w:rPr>
        <w:t xml:space="preserve">PARTES/ASOCIADOS </w:t>
      </w:r>
      <w:r w:rsidRPr="00A25068">
        <w:rPr>
          <w:rFonts w:eastAsia="Arial MT"/>
        </w:rPr>
        <w:t>se</w:t>
      </w:r>
      <w:r w:rsidRPr="00A25068">
        <w:rPr>
          <w:rFonts w:eastAsia="Arial MT"/>
          <w:spacing w:val="1"/>
        </w:rPr>
        <w:t xml:space="preserve"> </w:t>
      </w:r>
      <w:r w:rsidRPr="00A25068">
        <w:rPr>
          <w:rFonts w:eastAsia="Arial MT"/>
        </w:rPr>
        <w:t>obligan a cumplir con el mismo, de acuerdo con las especificaciones técnicas establecidas en los</w:t>
      </w:r>
      <w:r w:rsidRPr="00A25068">
        <w:rPr>
          <w:rFonts w:eastAsia="Arial MT"/>
          <w:spacing w:val="1"/>
        </w:rPr>
        <w:t xml:space="preserve"> </w:t>
      </w:r>
      <w:r w:rsidRPr="00A25068">
        <w:rPr>
          <w:rFonts w:eastAsia="Arial MT"/>
        </w:rPr>
        <w:t xml:space="preserve">estudios previos, análisis del sector, pliego de condiciones electrónico (cuando aplique), </w:t>
      </w:r>
      <w:r w:rsidRPr="00A25068">
        <w:rPr>
          <w:rFonts w:eastAsia="Arial MT"/>
          <w:spacing w:val="-4"/>
        </w:rPr>
        <w:t xml:space="preserve">invitación pública (cuando aplique), </w:t>
      </w:r>
      <w:r w:rsidRPr="00A25068">
        <w:rPr>
          <w:rFonts w:eastAsia="Arial MT"/>
        </w:rPr>
        <w:t>oferta (cuando aplique),</w:t>
      </w:r>
      <w:r w:rsidRPr="00A25068">
        <w:rPr>
          <w:rFonts w:eastAsia="Arial MT"/>
          <w:spacing w:val="1"/>
        </w:rPr>
        <w:t xml:space="preserve"> </w:t>
      </w:r>
      <w:r w:rsidRPr="00A25068">
        <w:rPr>
          <w:rFonts w:eastAsia="Arial MT"/>
          <w:spacing w:val="-1"/>
        </w:rPr>
        <w:t>contrato</w:t>
      </w:r>
      <w:r w:rsidRPr="00A25068">
        <w:rPr>
          <w:rFonts w:eastAsia="Arial MT"/>
          <w:spacing w:val="-14"/>
        </w:rPr>
        <w:t xml:space="preserve"> </w:t>
      </w:r>
      <w:r w:rsidRPr="00A25068">
        <w:rPr>
          <w:rFonts w:eastAsia="Arial MT"/>
          <w:spacing w:val="-1"/>
        </w:rPr>
        <w:t>electrónico</w:t>
      </w:r>
      <w:r w:rsidRPr="00A25068">
        <w:rPr>
          <w:rFonts w:eastAsia="Arial MT"/>
          <w:spacing w:val="-14"/>
        </w:rPr>
        <w:t xml:space="preserve"> </w:t>
      </w:r>
      <w:r w:rsidRPr="00A25068">
        <w:rPr>
          <w:rFonts w:eastAsia="Arial MT"/>
          <w:spacing w:val="-1"/>
        </w:rPr>
        <w:t>y</w:t>
      </w:r>
      <w:r w:rsidRPr="00A25068">
        <w:rPr>
          <w:rFonts w:eastAsia="Arial MT"/>
          <w:spacing w:val="-14"/>
        </w:rPr>
        <w:t xml:space="preserve"> </w:t>
      </w:r>
      <w:r w:rsidRPr="00A25068">
        <w:rPr>
          <w:rFonts w:eastAsia="Arial MT"/>
          <w:spacing w:val="-1"/>
        </w:rPr>
        <w:t>demás</w:t>
      </w:r>
      <w:r w:rsidRPr="00A25068">
        <w:rPr>
          <w:rFonts w:eastAsia="Arial MT"/>
          <w:spacing w:val="-14"/>
        </w:rPr>
        <w:t xml:space="preserve"> </w:t>
      </w:r>
      <w:r w:rsidRPr="00A25068">
        <w:rPr>
          <w:rFonts w:eastAsia="Arial MT"/>
          <w:spacing w:val="-1"/>
        </w:rPr>
        <w:t>documentos</w:t>
      </w:r>
      <w:r w:rsidRPr="00A25068">
        <w:rPr>
          <w:rFonts w:eastAsia="Arial MT"/>
          <w:spacing w:val="-14"/>
        </w:rPr>
        <w:t xml:space="preserve"> </w:t>
      </w:r>
      <w:r w:rsidRPr="00A25068">
        <w:rPr>
          <w:rFonts w:eastAsia="Arial MT"/>
          <w:spacing w:val="-1"/>
        </w:rPr>
        <w:t>publicados</w:t>
      </w:r>
      <w:r w:rsidRPr="00A25068">
        <w:rPr>
          <w:rFonts w:eastAsia="Arial MT"/>
          <w:spacing w:val="-11"/>
        </w:rPr>
        <w:t xml:space="preserve"> </w:t>
      </w:r>
      <w:r w:rsidRPr="00A25068">
        <w:rPr>
          <w:rFonts w:eastAsia="Arial MT"/>
        </w:rPr>
        <w:t>en</w:t>
      </w:r>
      <w:r w:rsidRPr="00A25068">
        <w:rPr>
          <w:rFonts w:eastAsia="Arial MT"/>
          <w:spacing w:val="-13"/>
        </w:rPr>
        <w:t xml:space="preserve"> </w:t>
      </w:r>
      <w:r w:rsidRPr="00A25068">
        <w:rPr>
          <w:rFonts w:eastAsia="Arial MT"/>
        </w:rPr>
        <w:t>el</w:t>
      </w:r>
      <w:r w:rsidRPr="00A25068">
        <w:rPr>
          <w:rFonts w:eastAsia="Arial MT"/>
          <w:spacing w:val="-12"/>
        </w:rPr>
        <w:t xml:space="preserve"> </w:t>
      </w:r>
      <w:r w:rsidRPr="00A25068">
        <w:rPr>
          <w:rFonts w:eastAsia="Arial MT"/>
        </w:rPr>
        <w:t>Sistema</w:t>
      </w:r>
      <w:r w:rsidRPr="00A25068">
        <w:rPr>
          <w:rFonts w:eastAsia="Arial MT"/>
          <w:spacing w:val="-14"/>
        </w:rPr>
        <w:t xml:space="preserve"> </w:t>
      </w:r>
      <w:r w:rsidRPr="00A25068">
        <w:rPr>
          <w:rFonts w:eastAsia="Arial MT"/>
        </w:rPr>
        <w:t>Electrónico</w:t>
      </w:r>
      <w:r w:rsidRPr="00A25068">
        <w:rPr>
          <w:rFonts w:eastAsia="Arial MT"/>
          <w:spacing w:val="-12"/>
        </w:rPr>
        <w:t xml:space="preserve"> </w:t>
      </w:r>
      <w:r w:rsidRPr="00A25068">
        <w:rPr>
          <w:rFonts w:eastAsia="Arial MT"/>
        </w:rPr>
        <w:t>de</w:t>
      </w:r>
      <w:r w:rsidRPr="00A25068">
        <w:rPr>
          <w:rFonts w:eastAsia="Arial MT"/>
          <w:spacing w:val="-12"/>
        </w:rPr>
        <w:t xml:space="preserve"> </w:t>
      </w:r>
      <w:r w:rsidRPr="00A25068">
        <w:rPr>
          <w:rFonts w:eastAsia="Arial MT"/>
        </w:rPr>
        <w:t>Contratación</w:t>
      </w:r>
      <w:r w:rsidRPr="00A25068">
        <w:rPr>
          <w:rFonts w:eastAsia="Arial MT"/>
          <w:spacing w:val="-12"/>
        </w:rPr>
        <w:t xml:space="preserve"> </w:t>
      </w:r>
      <w:r w:rsidRPr="00A25068">
        <w:rPr>
          <w:rFonts w:eastAsia="Arial MT"/>
        </w:rPr>
        <w:t>Pública –</w:t>
      </w:r>
      <w:r w:rsidRPr="00A25068">
        <w:rPr>
          <w:rFonts w:eastAsia="Arial MT"/>
          <w:spacing w:val="-2"/>
        </w:rPr>
        <w:t xml:space="preserve"> </w:t>
      </w:r>
      <w:proofErr w:type="spellStart"/>
      <w:r w:rsidRPr="00A25068">
        <w:rPr>
          <w:rFonts w:eastAsia="Arial MT"/>
        </w:rPr>
        <w:t>SECOP</w:t>
      </w:r>
      <w:proofErr w:type="spellEnd"/>
      <w:r w:rsidRPr="00A25068">
        <w:rPr>
          <w:rFonts w:eastAsia="Arial MT"/>
          <w:spacing w:val="-4"/>
        </w:rPr>
        <w:t xml:space="preserve"> </w:t>
      </w:r>
      <w:r w:rsidRPr="00A25068">
        <w:rPr>
          <w:rFonts w:eastAsia="Arial MT"/>
        </w:rPr>
        <w:t>II,</w:t>
      </w:r>
      <w:r w:rsidRPr="00A25068">
        <w:rPr>
          <w:rFonts w:eastAsia="Arial MT"/>
          <w:spacing w:val="1"/>
        </w:rPr>
        <w:t xml:space="preserve"> Parte (3) Bienes y servicios.</w:t>
      </w:r>
      <w:r w:rsidRPr="00A25068">
        <w:rPr>
          <w:rFonts w:eastAsia="Arial MT"/>
        </w:rPr>
        <w:t xml:space="preserve"> </w:t>
      </w:r>
    </w:p>
    <w:p w14:paraId="5E716FCF" w14:textId="77777777" w:rsidR="00445F97" w:rsidRPr="00A25068" w:rsidRDefault="00445F97" w:rsidP="00164BC7">
      <w:pPr>
        <w:widowControl w:val="0"/>
        <w:autoSpaceDE w:val="0"/>
        <w:autoSpaceDN w:val="0"/>
        <w:spacing w:after="0" w:line="240" w:lineRule="auto"/>
        <w:ind w:right="105"/>
        <w:jc w:val="both"/>
        <w:rPr>
          <w:rFonts w:eastAsia="Arial MT"/>
        </w:rPr>
      </w:pPr>
    </w:p>
    <w:p w14:paraId="40DB2FDE" w14:textId="77777777" w:rsidR="00445F97" w:rsidRPr="00A25068" w:rsidRDefault="00445F97" w:rsidP="00164BC7">
      <w:pPr>
        <w:widowControl w:val="0"/>
        <w:autoSpaceDE w:val="0"/>
        <w:autoSpaceDN w:val="0"/>
        <w:spacing w:after="0" w:line="240" w:lineRule="auto"/>
        <w:ind w:right="105"/>
        <w:jc w:val="both"/>
        <w:rPr>
          <w:rFonts w:eastAsia="Arial MT"/>
          <w:strike/>
        </w:rPr>
      </w:pPr>
      <w:r w:rsidRPr="00A25068">
        <w:rPr>
          <w:rFonts w:eastAsia="Arial MT"/>
          <w:b/>
          <w:u w:val="thick"/>
        </w:rPr>
        <w:t>TERCERA</w:t>
      </w:r>
      <w:r w:rsidRPr="00A25068">
        <w:rPr>
          <w:rFonts w:eastAsia="Arial MT"/>
          <w:b/>
        </w:rPr>
        <w:t xml:space="preserve">. </w:t>
      </w:r>
      <w:r w:rsidRPr="00A25068">
        <w:rPr>
          <w:rFonts w:eastAsia="Arial MT"/>
          <w:b/>
          <w:spacing w:val="-4"/>
        </w:rPr>
        <w:t>VALOR.</w:t>
      </w:r>
      <w:r w:rsidRPr="00A25068">
        <w:rPr>
          <w:rFonts w:eastAsia="Arial MT"/>
          <w:spacing w:val="-4"/>
        </w:rPr>
        <w:t xml:space="preserve"> </w:t>
      </w:r>
      <w:r w:rsidRPr="00A25068">
        <w:rPr>
          <w:rFonts w:eastAsia="Arial MT"/>
        </w:rPr>
        <w:t xml:space="preserve">Es </w:t>
      </w:r>
      <w:r w:rsidRPr="00A25068">
        <w:rPr>
          <w:rFonts w:eastAsia="Arial MT"/>
          <w:spacing w:val="-3"/>
        </w:rPr>
        <w:t xml:space="preserve">el </w:t>
      </w:r>
      <w:r w:rsidRPr="00A25068">
        <w:rPr>
          <w:rFonts w:eastAsia="Arial MT"/>
          <w:spacing w:val="-4"/>
        </w:rPr>
        <w:t xml:space="preserve">establecido </w:t>
      </w:r>
      <w:r w:rsidRPr="00A25068">
        <w:rPr>
          <w:rFonts w:eastAsia="Arial MT"/>
        </w:rPr>
        <w:t xml:space="preserve">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 Parte (1) Información general – información del contrato y </w:t>
      </w:r>
      <w:r w:rsidRPr="00A25068">
        <w:rPr>
          <w:rFonts w:eastAsia="Arial MT"/>
          <w:spacing w:val="1"/>
        </w:rPr>
        <w:t>(3) Bienes y servicios.</w:t>
      </w:r>
    </w:p>
    <w:p w14:paraId="33C81F0E" w14:textId="77777777" w:rsidR="00445F97" w:rsidRPr="00A25068" w:rsidRDefault="00445F97" w:rsidP="00164BC7">
      <w:pPr>
        <w:widowControl w:val="0"/>
        <w:autoSpaceDE w:val="0"/>
        <w:autoSpaceDN w:val="0"/>
        <w:spacing w:after="0" w:line="240" w:lineRule="auto"/>
        <w:ind w:right="4"/>
        <w:jc w:val="both"/>
        <w:outlineLvl w:val="0"/>
        <w:rPr>
          <w:rFonts w:eastAsia="Arial"/>
          <w:b/>
          <w:bCs/>
          <w:u w:val="thick"/>
        </w:rPr>
      </w:pPr>
    </w:p>
    <w:p w14:paraId="1F5C39E6" w14:textId="77777777" w:rsidR="00445F97" w:rsidRPr="00A25068" w:rsidRDefault="00445F97" w:rsidP="00164BC7">
      <w:pPr>
        <w:widowControl w:val="0"/>
        <w:autoSpaceDE w:val="0"/>
        <w:autoSpaceDN w:val="0"/>
        <w:spacing w:after="0" w:line="240" w:lineRule="auto"/>
        <w:ind w:right="4"/>
        <w:jc w:val="both"/>
        <w:outlineLvl w:val="0"/>
        <w:rPr>
          <w:rFonts w:eastAsia="Arial"/>
          <w:bCs/>
        </w:rPr>
      </w:pPr>
      <w:r w:rsidRPr="00A25068">
        <w:rPr>
          <w:rFonts w:eastAsia="Arial"/>
          <w:b/>
          <w:bCs/>
          <w:u w:val="thick"/>
        </w:rPr>
        <w:t>CUARTA.</w:t>
      </w:r>
      <w:r w:rsidRPr="00A25068">
        <w:rPr>
          <w:rFonts w:eastAsia="Arial"/>
          <w:b/>
          <w:bCs/>
          <w:u w:val="single"/>
        </w:rPr>
        <w:t xml:space="preserve"> </w:t>
      </w:r>
      <w:r w:rsidRPr="00A25068">
        <w:rPr>
          <w:rFonts w:eastAsia="Arial"/>
          <w:b/>
          <w:bCs/>
        </w:rPr>
        <w:t xml:space="preserve">IMPUTACIÓN PRESUPUESTAL – SUJECIÓN DE LOS PAGOS A LA APROPIACIÓN PRESUPUESTAL. </w:t>
      </w:r>
      <w:r w:rsidRPr="00A25068">
        <w:rPr>
          <w:rFonts w:eastAsia="Arial"/>
          <w:bCs/>
        </w:rPr>
        <w:t xml:space="preserve">Cuando el contrato/convenio, requiera recursos, el </w:t>
      </w:r>
      <w:r w:rsidRPr="00A25068">
        <w:rPr>
          <w:rFonts w:eastAsia="Arial"/>
          <w:b/>
          <w:bCs/>
        </w:rPr>
        <w:t>INSTITUTO</w:t>
      </w:r>
      <w:r w:rsidRPr="00A25068">
        <w:rPr>
          <w:rFonts w:eastAsia="Arial"/>
          <w:bCs/>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25068">
        <w:rPr>
          <w:rFonts w:eastAsia="Arial"/>
          <w:b/>
          <w:bCs/>
        </w:rPr>
        <w:t>INSTITUTO</w:t>
      </w:r>
      <w:r w:rsidRPr="00A25068">
        <w:rPr>
          <w:rFonts w:eastAsia="Arial"/>
          <w:bCs/>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w:t>
      </w:r>
      <w:proofErr w:type="spellStart"/>
      <w:r w:rsidRPr="00A25068">
        <w:rPr>
          <w:rFonts w:eastAsia="Arial"/>
          <w:bCs/>
        </w:rPr>
        <w:t>SECOP</w:t>
      </w:r>
      <w:proofErr w:type="spellEnd"/>
      <w:r w:rsidRPr="00A25068">
        <w:rPr>
          <w:rFonts w:eastAsia="Arial"/>
          <w:bCs/>
        </w:rPr>
        <w:t xml:space="preserve"> II (cuando aplique).</w:t>
      </w:r>
    </w:p>
    <w:p w14:paraId="3025EFEB" w14:textId="77777777" w:rsidR="00445F97" w:rsidRPr="00A25068" w:rsidRDefault="00445F97" w:rsidP="00164BC7">
      <w:pPr>
        <w:widowControl w:val="0"/>
        <w:autoSpaceDE w:val="0"/>
        <w:autoSpaceDN w:val="0"/>
        <w:spacing w:after="0" w:line="240" w:lineRule="auto"/>
        <w:jc w:val="both"/>
        <w:rPr>
          <w:rFonts w:eastAsia="Arial MT"/>
        </w:rPr>
      </w:pPr>
    </w:p>
    <w:p w14:paraId="3A71C929" w14:textId="77777777" w:rsidR="00445F97" w:rsidRPr="00A25068" w:rsidRDefault="00445F97" w:rsidP="00164BC7">
      <w:pPr>
        <w:spacing w:after="0" w:line="240" w:lineRule="auto"/>
        <w:ind w:right="4"/>
        <w:jc w:val="both"/>
        <w:rPr>
          <w:rFonts w:eastAsia="Calibri"/>
        </w:rPr>
      </w:pPr>
      <w:r w:rsidRPr="00A25068">
        <w:rPr>
          <w:rFonts w:eastAsia="Calibri"/>
          <w:b/>
          <w:u w:val="thick"/>
        </w:rPr>
        <w:t>QUINTA</w:t>
      </w:r>
      <w:r w:rsidRPr="00A25068">
        <w:rPr>
          <w:rFonts w:eastAsia="Calibri"/>
          <w:b/>
        </w:rPr>
        <w:t xml:space="preserve">. FORMA DE PAGO. </w:t>
      </w:r>
      <w:r w:rsidRPr="00A25068">
        <w:rPr>
          <w:rFonts w:eastAsia="Calibri"/>
        </w:rPr>
        <w:t xml:space="preserve">Cuando el contrato/convenio, requiera pagos/desembolsos, las </w:t>
      </w:r>
      <w:r w:rsidRPr="00A25068">
        <w:rPr>
          <w:rFonts w:eastAsia="Calibri"/>
          <w:b/>
        </w:rPr>
        <w:t xml:space="preserve">PARTES/ASOCIADOS </w:t>
      </w:r>
      <w:r w:rsidRPr="00A25068">
        <w:rPr>
          <w:rFonts w:eastAsia="Calibri"/>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w:t>
      </w:r>
      <w:proofErr w:type="spellStart"/>
      <w:r w:rsidRPr="00A25068">
        <w:rPr>
          <w:rFonts w:eastAsia="Calibri"/>
        </w:rPr>
        <w:t>SECOP</w:t>
      </w:r>
      <w:proofErr w:type="spellEnd"/>
      <w:r w:rsidRPr="00A25068">
        <w:rPr>
          <w:rFonts w:eastAsia="Calibri"/>
        </w:rPr>
        <w:t xml:space="preserve"> II – Parte </w:t>
      </w:r>
      <w:r w:rsidRPr="00A25068">
        <w:rPr>
          <w:rFonts w:eastAsia="Calibri"/>
          <w:b/>
        </w:rPr>
        <w:t>(</w:t>
      </w:r>
      <w:r w:rsidRPr="00A25068">
        <w:rPr>
          <w:rFonts w:eastAsia="Calibri"/>
        </w:rPr>
        <w:t xml:space="preserve">7) Ejecución del Contrato – Plan de pagos. Así las cosas, las </w:t>
      </w:r>
      <w:r w:rsidRPr="00A25068">
        <w:rPr>
          <w:rFonts w:eastAsia="Calibri"/>
          <w:b/>
        </w:rPr>
        <w:t xml:space="preserve">PARTES/ASOCIADOS </w:t>
      </w:r>
      <w:r w:rsidRPr="00A25068">
        <w:rPr>
          <w:rFonts w:eastAsia="Calibri"/>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3A3F0BFA" w14:textId="77777777" w:rsidR="00445F97" w:rsidRPr="00A25068" w:rsidRDefault="00445F97" w:rsidP="00164BC7">
      <w:pPr>
        <w:spacing w:after="0" w:line="240" w:lineRule="auto"/>
        <w:ind w:right="4"/>
        <w:jc w:val="both"/>
        <w:rPr>
          <w:rFonts w:eastAsia="Calibri"/>
        </w:rPr>
      </w:pPr>
    </w:p>
    <w:p w14:paraId="1FBB46BF" w14:textId="77777777"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SEXTA</w:t>
      </w:r>
      <w:r w:rsidRPr="00A25068">
        <w:rPr>
          <w:rFonts w:eastAsia="Arial MT"/>
          <w:b/>
        </w:rPr>
        <w:t xml:space="preserve">. LUGAR DE EJECUCIÓN. </w:t>
      </w:r>
      <w:r w:rsidRPr="00A25068">
        <w:rPr>
          <w:rFonts w:eastAsia="Arial MT"/>
        </w:rPr>
        <w:t xml:space="preserve">El objeto contractual se realizará en el lugar establecido en los estudios previos, y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 Parte (2) Condiciones – Municipio de ejecución del contrato.</w:t>
      </w:r>
    </w:p>
    <w:p w14:paraId="6E95C774" w14:textId="77777777" w:rsidR="00445F97" w:rsidRPr="00A25068" w:rsidRDefault="00445F97" w:rsidP="00164BC7">
      <w:pPr>
        <w:widowControl w:val="0"/>
        <w:autoSpaceDE w:val="0"/>
        <w:autoSpaceDN w:val="0"/>
        <w:spacing w:after="0" w:line="240" w:lineRule="auto"/>
        <w:jc w:val="both"/>
        <w:rPr>
          <w:rFonts w:eastAsia="Arial MT"/>
        </w:rPr>
      </w:pPr>
    </w:p>
    <w:p w14:paraId="0311A495" w14:textId="77777777"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SÉPTIMA.</w:t>
      </w:r>
      <w:r w:rsidRPr="00A25068">
        <w:rPr>
          <w:rFonts w:eastAsia="Arial MT"/>
          <w:b/>
        </w:rPr>
        <w:t xml:space="preserve"> PLAZO DE EJECUCIÓN – DURACIÓN DEL CONTRATO/CONVENIO.</w:t>
      </w:r>
      <w:r w:rsidRPr="00A25068">
        <w:rPr>
          <w:rFonts w:eastAsia="Arial MT"/>
          <w:b/>
          <w:u w:val="thick"/>
        </w:rPr>
        <w:t xml:space="preserve"> </w:t>
      </w:r>
      <w:r w:rsidRPr="00A25068">
        <w:rPr>
          <w:rFonts w:eastAsia="Arial MT"/>
        </w:rPr>
        <w:t xml:space="preserve">El plazo de ejecución es el establecido en los estudios previos, y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 Parte (1) Información General – Identificación del contrato.</w:t>
      </w:r>
    </w:p>
    <w:p w14:paraId="56E389EC" w14:textId="77777777" w:rsidR="00445F97" w:rsidRPr="00A25068" w:rsidRDefault="00445F97" w:rsidP="00164BC7">
      <w:pPr>
        <w:widowControl w:val="0"/>
        <w:autoSpaceDE w:val="0"/>
        <w:autoSpaceDN w:val="0"/>
        <w:spacing w:after="0" w:line="240" w:lineRule="auto"/>
        <w:jc w:val="both"/>
        <w:rPr>
          <w:rFonts w:eastAsia="Arial MT"/>
        </w:rPr>
      </w:pPr>
    </w:p>
    <w:p w14:paraId="722EF980" w14:textId="77777777" w:rsidR="00445F97" w:rsidRPr="00A25068" w:rsidRDefault="00445F97" w:rsidP="00164BC7">
      <w:pPr>
        <w:spacing w:after="0" w:line="240" w:lineRule="auto"/>
        <w:jc w:val="both"/>
        <w:rPr>
          <w:rFonts w:eastAsia="Calibri"/>
        </w:rPr>
      </w:pPr>
      <w:r w:rsidRPr="00A25068">
        <w:rPr>
          <w:rFonts w:eastAsia="Calibri"/>
          <w:b/>
          <w:bCs/>
          <w:u w:val="thick"/>
        </w:rPr>
        <w:t>OCTAVA</w:t>
      </w:r>
      <w:r w:rsidRPr="00A25068">
        <w:rPr>
          <w:rFonts w:eastAsia="Calibri"/>
          <w:b/>
          <w:bCs/>
        </w:rPr>
        <w:t>.</w:t>
      </w:r>
      <w:r w:rsidRPr="00A25068">
        <w:rPr>
          <w:rFonts w:eastAsia="Calibri"/>
          <w:b/>
        </w:rPr>
        <w:t xml:space="preserve"> GARANTÍAS. </w:t>
      </w:r>
      <w:r w:rsidRPr="00A25068">
        <w:rPr>
          <w:rFonts w:eastAsia="Calibri"/>
        </w:rPr>
        <w:t xml:space="preserve">La Garantía Única de Cumplimiento que presentará la </w:t>
      </w:r>
      <w:r w:rsidRPr="00A25068">
        <w:rPr>
          <w:rFonts w:eastAsia="Calibri"/>
          <w:b/>
        </w:rPr>
        <w:t>PARTE/ASOCIADO</w:t>
      </w:r>
      <w:r w:rsidRPr="00A25068">
        <w:rPr>
          <w:rFonts w:eastAsia="Calibri"/>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F26A162" w14:textId="77777777" w:rsidR="00445F97" w:rsidRPr="00A25068" w:rsidRDefault="00445F97" w:rsidP="00164BC7">
      <w:pPr>
        <w:spacing w:after="0" w:line="240" w:lineRule="auto"/>
        <w:jc w:val="both"/>
        <w:rPr>
          <w:rFonts w:eastAsia="Calibri"/>
        </w:rPr>
      </w:pPr>
    </w:p>
    <w:p w14:paraId="5809E612" w14:textId="77777777" w:rsidR="00445F97" w:rsidRPr="00A25068" w:rsidRDefault="00445F97" w:rsidP="00164BC7">
      <w:pPr>
        <w:spacing w:after="0" w:line="240" w:lineRule="auto"/>
        <w:jc w:val="both"/>
        <w:rPr>
          <w:rFonts w:eastAsia="Calibri"/>
        </w:rPr>
      </w:pPr>
      <w:r w:rsidRPr="00A25068">
        <w:rPr>
          <w:rFonts w:eastAsia="Calibri"/>
        </w:rPr>
        <w:t xml:space="preserve">De conformidad con lo establecido en el </w:t>
      </w:r>
      <w:r w:rsidRPr="00A25068">
        <w:rPr>
          <w:rFonts w:eastAsia="Calibri"/>
          <w:bCs/>
        </w:rPr>
        <w:t>artículo 2.2.1.2.3.1.2</w:t>
      </w:r>
      <w:r w:rsidRPr="00A25068">
        <w:rPr>
          <w:rFonts w:eastAsia="Calibri"/>
          <w:b/>
          <w:bCs/>
        </w:rPr>
        <w:t>.</w:t>
      </w:r>
      <w:r w:rsidRPr="00A25068">
        <w:rPr>
          <w:rFonts w:eastAsia="Calibri"/>
          <w:b/>
        </w:rPr>
        <w:t> </w:t>
      </w:r>
      <w:r w:rsidRPr="00A25068">
        <w:rPr>
          <w:rFonts w:eastAsia="Calibri"/>
        </w:rPr>
        <w:t xml:space="preserve">del Decreto 1082 de 2015, para asegurar el cumplimiento que se derive de las obligaciones contractuales, la </w:t>
      </w:r>
      <w:r w:rsidRPr="00A25068">
        <w:rPr>
          <w:rFonts w:eastAsia="Calibri"/>
          <w:b/>
        </w:rPr>
        <w:t>PARTE/ASOCIADO</w:t>
      </w:r>
      <w:r w:rsidRPr="00A25068">
        <w:rPr>
          <w:rFonts w:eastAsia="Calibri"/>
        </w:rPr>
        <w:t xml:space="preserve"> dentro de los plazos establecidos en la Parte del Cronograma - </w:t>
      </w:r>
      <w:r w:rsidRPr="00A25068">
        <w:rPr>
          <w:rFonts w:eastAsia="Calibri"/>
          <w:bCs/>
        </w:rPr>
        <w:t>Entrega de las garantías de ejecución del contrato</w:t>
      </w:r>
      <w:r w:rsidRPr="00A25068">
        <w:rPr>
          <w:rFonts w:eastAsia="Calibri"/>
        </w:rPr>
        <w:t>/convenio,</w:t>
      </w:r>
      <w:r w:rsidRPr="00A25068">
        <w:rPr>
          <w:rFonts w:eastAsia="Calibri"/>
          <w:bCs/>
        </w:rPr>
        <w:t xml:space="preserve"> de los </w:t>
      </w:r>
      <w:r w:rsidRPr="00A25068">
        <w:rPr>
          <w:rFonts w:eastAsia="Calibri"/>
          <w:spacing w:val="-4"/>
        </w:rPr>
        <w:t xml:space="preserve">pliegos </w:t>
      </w:r>
      <w:r w:rsidRPr="00A25068">
        <w:rPr>
          <w:rFonts w:eastAsia="Calibri"/>
        </w:rPr>
        <w:t xml:space="preserve">de </w:t>
      </w:r>
      <w:r w:rsidRPr="00A25068">
        <w:rPr>
          <w:rFonts w:eastAsia="Calibri"/>
          <w:spacing w:val="-4"/>
        </w:rPr>
        <w:t>condiciones electrónico (cuando aplique) o de la invitación pública (cuando aplique),</w:t>
      </w:r>
      <w:r w:rsidRPr="00A25068">
        <w:rPr>
          <w:rFonts w:eastAsia="Calibri"/>
        </w:rPr>
        <w:t xml:space="preserve"> se compromete a constituir a favor del </w:t>
      </w:r>
      <w:r w:rsidRPr="00A25068">
        <w:rPr>
          <w:rFonts w:eastAsia="Calibri"/>
          <w:b/>
        </w:rPr>
        <w:t xml:space="preserve">INSTITUTO NACIONAL DE MEDICINA LEGAL Y CIENCIAS FORENSES, </w:t>
      </w:r>
      <w:r w:rsidRPr="00A25068">
        <w:rPr>
          <w:rFonts w:eastAsia="Calibri"/>
        </w:rPr>
        <w:t xml:space="preserve">con </w:t>
      </w:r>
      <w:proofErr w:type="spellStart"/>
      <w:r w:rsidRPr="00A25068">
        <w:rPr>
          <w:rFonts w:eastAsia="Calibri"/>
          <w:bCs/>
        </w:rPr>
        <w:t>Nit</w:t>
      </w:r>
      <w:proofErr w:type="spellEnd"/>
      <w:r w:rsidRPr="00A25068">
        <w:rPr>
          <w:rFonts w:eastAsia="Calibri"/>
          <w:bCs/>
        </w:rPr>
        <w:t xml:space="preserve"> 800.150.861-1</w:t>
      </w:r>
      <w:r w:rsidRPr="00A25068">
        <w:rPr>
          <w:rFonts w:eastAsia="Calibri"/>
        </w:rPr>
        <w:t xml:space="preserve">, una garantía única de cumplimiento consistente en un contrato de seguro contenido en una póliza o patrimonio autónomo o garantía bancaria y un contrato de seguros de </w:t>
      </w:r>
      <w:r w:rsidRPr="00A25068">
        <w:rPr>
          <w:rFonts w:eastAsia="Calibri"/>
          <w:iCs/>
        </w:rPr>
        <w:t xml:space="preserve">responsabilidad civil extracontractual (cuando aplique), </w:t>
      </w:r>
      <w:r w:rsidRPr="00A25068">
        <w:rPr>
          <w:rFonts w:eastAsia="Calibri"/>
        </w:rPr>
        <w:t>con los amparos determinados en los estudios previos, en los pliegos de condiciones</w:t>
      </w:r>
      <w:r w:rsidRPr="00A25068">
        <w:rPr>
          <w:rFonts w:eastAsia="Calibri"/>
          <w:spacing w:val="-4"/>
        </w:rPr>
        <w:t xml:space="preserve"> electrónico (cuando aplique), en la invitación pública (cuando aplique), y </w:t>
      </w:r>
      <w:r w:rsidRPr="00A25068">
        <w:rPr>
          <w:rFonts w:eastAsia="Calibri"/>
        </w:rPr>
        <w:t xml:space="preserve">en el contrato electrónico del Sistema Electrónico de Contratación Pública – </w:t>
      </w:r>
      <w:proofErr w:type="spellStart"/>
      <w:r w:rsidRPr="00A25068">
        <w:rPr>
          <w:rFonts w:eastAsia="Calibri"/>
        </w:rPr>
        <w:t>SECOP</w:t>
      </w:r>
      <w:proofErr w:type="spellEnd"/>
      <w:r w:rsidRPr="00A25068">
        <w:rPr>
          <w:rFonts w:eastAsia="Calibri"/>
        </w:rPr>
        <w:t xml:space="preserve"> II, Parte (2) Condiciones – Configuración financiera – Garantías.</w:t>
      </w:r>
    </w:p>
    <w:p w14:paraId="0ECC2698" w14:textId="77777777" w:rsidR="00445F97" w:rsidRPr="00A25068" w:rsidRDefault="00445F97" w:rsidP="00164BC7">
      <w:pPr>
        <w:spacing w:after="0" w:line="240" w:lineRule="auto"/>
        <w:jc w:val="both"/>
        <w:rPr>
          <w:rFonts w:eastAsia="Calibri"/>
        </w:rPr>
      </w:pPr>
    </w:p>
    <w:p w14:paraId="48F157D4"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PARÁGRAFO PRIMERO.</w:t>
      </w:r>
      <w:r w:rsidRPr="00A25068">
        <w:rPr>
          <w:rFonts w:eastAsia="Arial Unicode MS"/>
          <w:lang w:eastAsia="es-ES"/>
        </w:rPr>
        <w:t xml:space="preserve"> La(s) garantía(s) a que se refiere esta cláusula debe ser cargada y enviada por 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 xml:space="preserve">a través del contrato electrónico del Sistema Electrónico de Contratación Pública – </w:t>
      </w:r>
      <w:proofErr w:type="spellStart"/>
      <w:r w:rsidRPr="00A25068">
        <w:rPr>
          <w:rFonts w:eastAsia="Arial Unicode MS"/>
          <w:lang w:eastAsia="es-ES"/>
        </w:rPr>
        <w:t>SECOP</w:t>
      </w:r>
      <w:proofErr w:type="spellEnd"/>
      <w:r w:rsidRPr="00A25068">
        <w:rPr>
          <w:rFonts w:eastAsia="Arial Unicode MS"/>
          <w:lang w:eastAsia="es-ES"/>
        </w:rPr>
        <w:t xml:space="preserve"> II. Asimismo, para iniciar la ejecución del contrato electrónico, se requiere de la aprobación de la Garantía por Grupo Nacional de Gestión Contractual/o el área competente del </w:t>
      </w:r>
      <w:r w:rsidRPr="00A25068">
        <w:rPr>
          <w:rFonts w:eastAsia="Arial Unicode MS"/>
          <w:b/>
          <w:bCs/>
          <w:lang w:eastAsia="es-ES"/>
        </w:rPr>
        <w:t>INSTITUTO</w:t>
      </w:r>
      <w:r w:rsidRPr="00A25068">
        <w:rPr>
          <w:rFonts w:eastAsia="Arial Unicode MS"/>
          <w:lang w:eastAsia="es-ES"/>
        </w:rPr>
        <w:t>.</w:t>
      </w:r>
      <w:r w:rsidRPr="00A25068">
        <w:rPr>
          <w:rFonts w:eastAsia="Arial Unicode MS"/>
          <w:b/>
          <w:bCs/>
          <w:lang w:eastAsia="es-ES"/>
        </w:rPr>
        <w:t> </w:t>
      </w:r>
    </w:p>
    <w:p w14:paraId="6DC34C36" w14:textId="77777777" w:rsidR="00445F97" w:rsidRPr="00A25068" w:rsidRDefault="00445F97" w:rsidP="00164BC7">
      <w:pPr>
        <w:spacing w:after="0" w:line="240" w:lineRule="auto"/>
        <w:jc w:val="both"/>
        <w:rPr>
          <w:rFonts w:eastAsia="Calibri"/>
        </w:rPr>
      </w:pPr>
    </w:p>
    <w:p w14:paraId="784F988B"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 xml:space="preserve">PARÁGRAFO SEGUNDO. </w:t>
      </w:r>
      <w:r w:rsidRPr="00A25068">
        <w:rPr>
          <w:rFonts w:eastAsia="Arial Unicode MS"/>
          <w:bCs/>
          <w:lang w:eastAsia="es-ES"/>
        </w:rPr>
        <w:t xml:space="preserve">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se obliga para con el</w:t>
      </w:r>
      <w:r w:rsidRPr="00A25068">
        <w:rPr>
          <w:rFonts w:eastAsia="Arial Unicode MS"/>
          <w:b/>
          <w:bCs/>
          <w:lang w:eastAsia="es-ES"/>
        </w:rPr>
        <w:t xml:space="preserve"> INSTITUTO</w:t>
      </w:r>
      <w:r w:rsidRPr="00A25068">
        <w:rPr>
          <w:rFonts w:eastAsia="Arial Unicode MS"/>
          <w:lang w:eastAsia="es-ES"/>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25068">
        <w:rPr>
          <w:rFonts w:eastAsia="Arial Unicode MS"/>
          <w:b/>
          <w:bCs/>
          <w:lang w:eastAsia="es-ES"/>
        </w:rPr>
        <w:t> </w:t>
      </w:r>
    </w:p>
    <w:p w14:paraId="209C001D" w14:textId="77777777" w:rsidR="00445F97" w:rsidRPr="00A25068" w:rsidRDefault="00445F97" w:rsidP="00164BC7">
      <w:pPr>
        <w:spacing w:after="0" w:line="240" w:lineRule="auto"/>
        <w:jc w:val="both"/>
        <w:rPr>
          <w:rFonts w:eastAsia="Arial Unicode MS"/>
          <w:b/>
          <w:bCs/>
          <w:lang w:eastAsia="es-ES"/>
        </w:rPr>
      </w:pPr>
    </w:p>
    <w:p w14:paraId="1BBD1681"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PARÁGRAFO</w:t>
      </w:r>
      <w:r w:rsidRPr="00A25068">
        <w:rPr>
          <w:rFonts w:eastAsia="Arial Unicode MS"/>
          <w:lang w:eastAsia="es-ES"/>
        </w:rPr>
        <w:t xml:space="preserve"> </w:t>
      </w:r>
      <w:r w:rsidRPr="00A25068">
        <w:rPr>
          <w:rFonts w:eastAsia="Arial Unicode MS"/>
          <w:b/>
          <w:bCs/>
          <w:lang w:eastAsia="es-ES"/>
        </w:rPr>
        <w:t xml:space="preserve">TERCERO. </w:t>
      </w:r>
      <w:r w:rsidRPr="00A25068">
        <w:rPr>
          <w:rFonts w:eastAsia="Arial Unicode MS"/>
          <w:lang w:eastAsia="es-ES"/>
        </w:rPr>
        <w:t xml:space="preserve">Los gastos en que debe incurrir 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 xml:space="preserve">por concepto de pago del contrato de seguro contenido en una póliza o patrimonio autónomo o garantía bancaria correrán por cuenta del él. </w:t>
      </w:r>
    </w:p>
    <w:p w14:paraId="40150EA8" w14:textId="77777777" w:rsidR="00445F97" w:rsidRPr="00A25068" w:rsidRDefault="00445F97" w:rsidP="00164BC7">
      <w:pPr>
        <w:spacing w:after="0" w:line="240" w:lineRule="auto"/>
        <w:jc w:val="both"/>
        <w:rPr>
          <w:rFonts w:eastAsia="Calibri"/>
          <w:b/>
        </w:rPr>
      </w:pPr>
    </w:p>
    <w:p w14:paraId="02E01AED" w14:textId="77777777" w:rsidR="00445F97" w:rsidRPr="00A25068" w:rsidRDefault="00445F97" w:rsidP="00164BC7">
      <w:pPr>
        <w:spacing w:after="0" w:line="240" w:lineRule="auto"/>
        <w:jc w:val="both"/>
        <w:rPr>
          <w:rFonts w:eastAsia="Calibri"/>
        </w:rPr>
      </w:pPr>
      <w:r w:rsidRPr="00A25068">
        <w:rPr>
          <w:rFonts w:eastAsia="Calibri"/>
          <w:b/>
        </w:rPr>
        <w:t xml:space="preserve">PARÁGRAFO CUARTO. </w:t>
      </w:r>
      <w:r w:rsidRPr="00A25068">
        <w:rPr>
          <w:rFonts w:eastAsia="Calibri"/>
        </w:rPr>
        <w:t xml:space="preserve">En aquellos casos en los cuales no se requiera de este tipo de garantía, su justificación estará plenamente determinada en las garantías de acuerdo al estudio previo. </w:t>
      </w:r>
      <w:r w:rsidRPr="00A25068">
        <w:rPr>
          <w:rFonts w:eastAsia="Calibri"/>
          <w:shd w:val="clear" w:color="auto" w:fill="FFFFFF"/>
        </w:rPr>
        <w:t>Las garantías que la Entidad Estatal contempla exigir se indicarán en el proceso de contratación</w:t>
      </w:r>
      <w:r w:rsidRPr="00A25068">
        <w:rPr>
          <w:rFonts w:eastAsia="Calibri"/>
        </w:rPr>
        <w:t xml:space="preserve"> – del respectivo estudio previo. </w:t>
      </w:r>
    </w:p>
    <w:p w14:paraId="6A75AC0B"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 xml:space="preserve">PARÁGRAFO QUINTO. </w:t>
      </w:r>
      <w:r w:rsidRPr="00A25068">
        <w:rPr>
          <w:rFonts w:eastAsia="Arial Unicode MS"/>
          <w:bCs/>
          <w:lang w:eastAsia="es-ES"/>
        </w:rPr>
        <w:t xml:space="preserve">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se obliga para con el</w:t>
      </w:r>
      <w:r w:rsidRPr="00A25068">
        <w:rPr>
          <w:rFonts w:eastAsia="Arial Unicode MS"/>
          <w:b/>
          <w:bCs/>
          <w:lang w:eastAsia="es-ES"/>
        </w:rPr>
        <w:t xml:space="preserve"> INSTITUTO</w:t>
      </w:r>
      <w:r w:rsidRPr="00A25068">
        <w:rPr>
          <w:rFonts w:eastAsia="Arial Unicode MS"/>
          <w:lang w:eastAsia="es-ES"/>
        </w:rPr>
        <w:t xml:space="preserve"> a mantener vigente el amparo de cumplimiento hasta la liquidación bilateral del contrato/convenio electrónico, de acuerdo a lo determinado en el artículo 2.2.1.2.3.1.12 del Decreto 1082 de 2015 o la norma que haga sus veces. </w:t>
      </w:r>
    </w:p>
    <w:p w14:paraId="3F5619CF" w14:textId="77777777" w:rsidR="00445F97" w:rsidRPr="00A25068" w:rsidRDefault="00445F97" w:rsidP="00164BC7">
      <w:pPr>
        <w:widowControl w:val="0"/>
        <w:autoSpaceDE w:val="0"/>
        <w:autoSpaceDN w:val="0"/>
        <w:spacing w:after="0" w:line="240" w:lineRule="auto"/>
        <w:jc w:val="both"/>
        <w:outlineLvl w:val="0"/>
        <w:rPr>
          <w:rFonts w:eastAsia="Arial"/>
          <w:b/>
          <w:bCs/>
          <w:u w:val="thick"/>
        </w:rPr>
      </w:pPr>
    </w:p>
    <w:p w14:paraId="6528F5AF" w14:textId="77777777" w:rsidR="00445F97" w:rsidRPr="00A25068" w:rsidRDefault="00445F97" w:rsidP="00164BC7">
      <w:pPr>
        <w:widowControl w:val="0"/>
        <w:autoSpaceDE w:val="0"/>
        <w:autoSpaceDN w:val="0"/>
        <w:spacing w:after="0" w:line="240" w:lineRule="auto"/>
        <w:jc w:val="both"/>
        <w:outlineLvl w:val="0"/>
        <w:rPr>
          <w:rFonts w:eastAsia="Arial"/>
          <w:bCs/>
        </w:rPr>
      </w:pPr>
      <w:r w:rsidRPr="00A25068">
        <w:rPr>
          <w:rFonts w:eastAsia="Arial"/>
          <w:b/>
          <w:bCs/>
          <w:u w:val="thick"/>
        </w:rPr>
        <w:t>NOVENA.</w:t>
      </w:r>
      <w:r w:rsidRPr="00A25068">
        <w:rPr>
          <w:rFonts w:eastAsia="Arial"/>
          <w:b/>
          <w:bCs/>
        </w:rPr>
        <w:t xml:space="preserve"> OBLIGACIONES DE LA PARTE/ASOCIADO. </w:t>
      </w:r>
      <w:r w:rsidRPr="00A25068">
        <w:rPr>
          <w:rFonts w:eastAsia="Arial"/>
          <w:bCs/>
        </w:rPr>
        <w:t xml:space="preserve">Las </w:t>
      </w:r>
      <w:r w:rsidRPr="00A25068">
        <w:rPr>
          <w:rFonts w:eastAsia="Arial"/>
          <w:b/>
          <w:bCs/>
        </w:rPr>
        <w:t>OBLIGACIONES GENERALES</w:t>
      </w:r>
      <w:r w:rsidRPr="00A25068">
        <w:rPr>
          <w:rFonts w:eastAsia="Arial"/>
          <w:bCs/>
        </w:rPr>
        <w:t xml:space="preserve"> y las </w:t>
      </w:r>
      <w:r w:rsidRPr="00A25068">
        <w:rPr>
          <w:rFonts w:eastAsia="Arial"/>
          <w:b/>
          <w:bCs/>
        </w:rPr>
        <w:t>OBLIGACIONES ESPECÍFICAS</w:t>
      </w:r>
      <w:r w:rsidRPr="00A25068">
        <w:rPr>
          <w:rFonts w:eastAsia="Arial"/>
          <w:bCs/>
        </w:rPr>
        <w:t xml:space="preserve"> de las </w:t>
      </w:r>
      <w:r w:rsidRPr="00A25068">
        <w:rPr>
          <w:rFonts w:eastAsia="Arial"/>
          <w:b/>
          <w:bCs/>
        </w:rPr>
        <w:t>PARTES/ASOCIADOS</w:t>
      </w:r>
      <w:r w:rsidRPr="00A25068">
        <w:rPr>
          <w:rFonts w:eastAsia="Arial"/>
          <w:bCs/>
        </w:rPr>
        <w:t xml:space="preserve"> son las establecidas en el estudio previo, análisis del sector, pliego de condiciones electrónicos – invitación pública (cuando aplique), oferta presentada por la </w:t>
      </w:r>
      <w:r w:rsidRPr="00A25068">
        <w:rPr>
          <w:rFonts w:eastAsia="Arial"/>
          <w:b/>
          <w:bCs/>
        </w:rPr>
        <w:t>PARTE/ASOCIADO</w:t>
      </w:r>
      <w:r w:rsidRPr="00A25068">
        <w:rPr>
          <w:rFonts w:eastAsia="Arial"/>
          <w:bCs/>
          <w:iCs/>
          <w:spacing w:val="-6"/>
        </w:rPr>
        <w:t xml:space="preserve"> (cuando aplique); documentos que forman parte integral </w:t>
      </w:r>
      <w:r w:rsidRPr="00A25068">
        <w:rPr>
          <w:rFonts w:eastAsia="Arial"/>
          <w:bCs/>
        </w:rPr>
        <w:t xml:space="preserve">del contrato electrónico en el Sistema Electrónico de Contratación Pública – </w:t>
      </w:r>
      <w:proofErr w:type="spellStart"/>
      <w:r w:rsidRPr="00A25068">
        <w:rPr>
          <w:rFonts w:eastAsia="Arial"/>
          <w:bCs/>
        </w:rPr>
        <w:t>SECOP</w:t>
      </w:r>
      <w:proofErr w:type="spellEnd"/>
      <w:r w:rsidRPr="00A25068">
        <w:rPr>
          <w:rFonts w:eastAsia="Arial"/>
          <w:bCs/>
        </w:rPr>
        <w:t xml:space="preserve"> II</w:t>
      </w:r>
      <w:r w:rsidRPr="00A25068">
        <w:rPr>
          <w:rFonts w:eastAsia="Arial"/>
          <w:bCs/>
          <w:iCs/>
          <w:spacing w:val="-6"/>
        </w:rPr>
        <w:t xml:space="preserve">. </w:t>
      </w:r>
      <w:r w:rsidRPr="00A25068">
        <w:rPr>
          <w:rFonts w:eastAsia="Arial"/>
          <w:bCs/>
        </w:rPr>
        <w:t xml:space="preserve">La </w:t>
      </w:r>
      <w:r w:rsidRPr="00A25068">
        <w:rPr>
          <w:rFonts w:eastAsia="Arial"/>
          <w:b/>
          <w:bCs/>
        </w:rPr>
        <w:t>PARTE/ASOCIADO</w:t>
      </w:r>
      <w:r w:rsidRPr="00A25068">
        <w:rPr>
          <w:rFonts w:eastAsia="Arial"/>
          <w:bCs/>
        </w:rPr>
        <w:t xml:space="preserve"> se compromete a cumplir todas aquellas obligaciones que se deriven de los mencionados documentos, y que por su naturaleza se consideren imprescindibles para su correcta ejecución.</w:t>
      </w:r>
    </w:p>
    <w:p w14:paraId="6F663275" w14:textId="77777777" w:rsidR="00445F97" w:rsidRPr="00A25068" w:rsidRDefault="00445F97" w:rsidP="00164BC7">
      <w:pPr>
        <w:spacing w:after="0" w:line="240" w:lineRule="auto"/>
        <w:jc w:val="both"/>
        <w:rPr>
          <w:rFonts w:eastAsia="Calibri"/>
          <w:b/>
          <w:u w:val="thick"/>
        </w:rPr>
      </w:pPr>
    </w:p>
    <w:p w14:paraId="3EAAA452" w14:textId="77777777" w:rsidR="00445F97" w:rsidRPr="00A25068" w:rsidRDefault="00445F97" w:rsidP="00164BC7">
      <w:pPr>
        <w:spacing w:after="0" w:line="240" w:lineRule="auto"/>
        <w:jc w:val="both"/>
        <w:rPr>
          <w:rFonts w:eastAsia="Calibri"/>
        </w:rPr>
      </w:pPr>
      <w:r w:rsidRPr="00A25068">
        <w:rPr>
          <w:rFonts w:eastAsia="Calibri"/>
          <w:b/>
          <w:u w:val="thick"/>
        </w:rPr>
        <w:t>DÉCIMA.</w:t>
      </w:r>
      <w:r w:rsidRPr="00A25068">
        <w:rPr>
          <w:rFonts w:eastAsia="Calibri"/>
          <w:b/>
        </w:rPr>
        <w:t xml:space="preserve"> </w:t>
      </w:r>
      <w:r w:rsidRPr="00A25068">
        <w:rPr>
          <w:rFonts w:eastAsia="Calibri"/>
          <w:b/>
          <w:bCs/>
        </w:rPr>
        <w:t>OBLIGACIONES DEL INSTITUTO.</w:t>
      </w:r>
      <w:r w:rsidRPr="00A25068">
        <w:rPr>
          <w:rFonts w:eastAsia="Calibri"/>
        </w:rPr>
        <w:t xml:space="preserve"> El</w:t>
      </w:r>
      <w:r w:rsidRPr="00A25068">
        <w:rPr>
          <w:rFonts w:eastAsia="Calibri"/>
          <w:b/>
        </w:rPr>
        <w:t xml:space="preserve"> INSTITUTO</w:t>
      </w:r>
      <w:r w:rsidRPr="00A25068">
        <w:rPr>
          <w:rFonts w:eastAsia="Calibri"/>
        </w:rPr>
        <w:t xml:space="preserve"> se obliga a cumplir con las obligaciones establecidas en el estudio previo, pliego de condiciones electrónico y el contrato electrónico (cuando aplique);</w:t>
      </w:r>
      <w:r w:rsidRPr="00A25068">
        <w:rPr>
          <w:rFonts w:eastAsia="Calibri"/>
          <w:iCs/>
          <w:spacing w:val="-6"/>
        </w:rPr>
        <w:t xml:space="preserve"> documentos que forman parte integral </w:t>
      </w:r>
      <w:r w:rsidRPr="00A25068">
        <w:rPr>
          <w:rFonts w:eastAsia="Calibri"/>
        </w:rPr>
        <w:t xml:space="preserve">del contrato electrónico en el Sistema Electrónico de Contratación Pública – </w:t>
      </w:r>
      <w:proofErr w:type="spellStart"/>
      <w:r w:rsidRPr="00A25068">
        <w:rPr>
          <w:rFonts w:eastAsia="Calibri"/>
        </w:rPr>
        <w:t>SECOP</w:t>
      </w:r>
      <w:proofErr w:type="spellEnd"/>
      <w:r w:rsidRPr="00A25068">
        <w:rPr>
          <w:rFonts w:eastAsia="Calibri"/>
        </w:rPr>
        <w:t xml:space="preserve"> II.</w:t>
      </w:r>
    </w:p>
    <w:p w14:paraId="336EB455" w14:textId="77777777" w:rsidR="00445F97" w:rsidRPr="00A25068" w:rsidRDefault="00445F97" w:rsidP="00164BC7">
      <w:pPr>
        <w:widowControl w:val="0"/>
        <w:autoSpaceDE w:val="0"/>
        <w:autoSpaceDN w:val="0"/>
        <w:spacing w:after="0" w:line="240" w:lineRule="auto"/>
        <w:ind w:hanging="360"/>
        <w:contextualSpacing/>
        <w:jc w:val="both"/>
        <w:rPr>
          <w:rFonts w:eastAsia="Arial MT"/>
          <w:b/>
          <w:color w:val="FFFFFF"/>
          <w:u w:val="thick"/>
        </w:rPr>
      </w:pPr>
      <w:r w:rsidRPr="00A25068">
        <w:rPr>
          <w:rFonts w:eastAsia="Arial MT"/>
          <w:b/>
          <w:color w:val="FFFFFF"/>
          <w:u w:val="thick"/>
        </w:rPr>
        <w:t xml:space="preserve"> </w:t>
      </w:r>
    </w:p>
    <w:p w14:paraId="3908F2DA" w14:textId="77777777" w:rsidR="00445F97" w:rsidRPr="00A25068" w:rsidRDefault="00445F97" w:rsidP="00164BC7">
      <w:pPr>
        <w:widowControl w:val="0"/>
        <w:autoSpaceDE w:val="0"/>
        <w:autoSpaceDN w:val="0"/>
        <w:spacing w:after="0" w:line="240" w:lineRule="auto"/>
        <w:contextualSpacing/>
        <w:jc w:val="both"/>
        <w:rPr>
          <w:rFonts w:eastAsia="Arial MT"/>
        </w:rPr>
      </w:pPr>
      <w:r w:rsidRPr="00A25068">
        <w:rPr>
          <w:rFonts w:eastAsia="Arial MT"/>
          <w:b/>
          <w:u w:val="thick"/>
        </w:rPr>
        <w:t>DÉCIMA PRIMERA.</w:t>
      </w:r>
      <w:r w:rsidRPr="00A25068">
        <w:rPr>
          <w:rFonts w:eastAsia="Arial MT"/>
          <w:b/>
        </w:rPr>
        <w:t xml:space="preserve"> SUPERVISIÓN.</w:t>
      </w:r>
      <w:r w:rsidRPr="00A25068">
        <w:rPr>
          <w:rFonts w:eastAsia="Arial MT"/>
        </w:rPr>
        <w:t xml:space="preserve"> La supervisión será ejercida por quién(es) se señaló en el estudio previo o quien</w:t>
      </w:r>
      <w:r w:rsidRPr="00A25068">
        <w:rPr>
          <w:rFonts w:eastAsia="Arial MT"/>
          <w:b/>
          <w:bCs/>
        </w:rPr>
        <w:t xml:space="preserve"> </w:t>
      </w:r>
      <w:r w:rsidRPr="00A25068">
        <w:rPr>
          <w:rFonts w:eastAsia="Arial MT"/>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w:t>
      </w:r>
      <w:proofErr w:type="spellStart"/>
      <w:r w:rsidRPr="00A25068">
        <w:rPr>
          <w:rFonts w:eastAsia="Arial MT"/>
        </w:rPr>
        <w:t>SECOP</w:t>
      </w:r>
      <w:proofErr w:type="spellEnd"/>
      <w:r w:rsidRPr="00A25068">
        <w:rPr>
          <w:rFonts w:eastAsia="Arial MT"/>
        </w:rPr>
        <w:t xml:space="preserve">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25068">
        <w:rPr>
          <w:rFonts w:eastAsia="Arial MT"/>
          <w:b/>
        </w:rPr>
        <w:t>PARTE/ASOCIADO</w:t>
      </w:r>
      <w:r w:rsidRPr="00A25068">
        <w:rPr>
          <w:rFonts w:eastAsia="Arial MT"/>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w:t>
      </w:r>
      <w:r w:rsidRPr="00A25068">
        <w:rPr>
          <w:rFonts w:eastAsia="Arial MT"/>
        </w:rPr>
        <w:lastRenderedPageBreak/>
        <w:t>Manual de Contratación y Procedimiento vigente</w:t>
      </w:r>
      <w:r w:rsidRPr="00A25068">
        <w:rPr>
          <w:rFonts w:eastAsia="Arial MT"/>
          <w:b/>
          <w:bCs/>
        </w:rPr>
        <w:t xml:space="preserve">. </w:t>
      </w:r>
      <w:r w:rsidRPr="00A25068">
        <w:rPr>
          <w:rFonts w:eastAsia="Arial MT"/>
        </w:rPr>
        <w:t xml:space="preserve">Dicha supervisión deberá cumplir entre otras las siguientes acciones: </w:t>
      </w:r>
      <w:r w:rsidRPr="00A25068">
        <w:rPr>
          <w:rFonts w:eastAsia="Arial MT"/>
          <w:b/>
          <w:bCs/>
        </w:rPr>
        <w:t>1)</w:t>
      </w:r>
      <w:r w:rsidRPr="00A25068">
        <w:rPr>
          <w:rFonts w:eastAsia="Arial MT"/>
        </w:rPr>
        <w:t xml:space="preserve"> Verificar el pleno cumplimiento de la </w:t>
      </w:r>
      <w:r w:rsidRPr="00A25068">
        <w:rPr>
          <w:rFonts w:eastAsia="Arial MT"/>
          <w:b/>
        </w:rPr>
        <w:t>PARTE/ASOCIADO</w:t>
      </w:r>
      <w:r w:rsidRPr="00A25068">
        <w:rPr>
          <w:rFonts w:eastAsia="Arial MT"/>
        </w:rPr>
        <w:t xml:space="preserve"> del objeto y las obligaciones contenidas en el contrato/convenio. </w:t>
      </w:r>
      <w:r w:rsidRPr="00A25068">
        <w:rPr>
          <w:rFonts w:eastAsia="Arial MT"/>
          <w:b/>
          <w:bCs/>
        </w:rPr>
        <w:t>2)</w:t>
      </w:r>
      <w:r w:rsidRPr="00A25068">
        <w:rPr>
          <w:rFonts w:eastAsia="Arial MT"/>
        </w:rPr>
        <w:t xml:space="preserve"> Recibir los bienes/obras/servicios objeto del contrato/convenio, de acuerdo con las especificaciones técnicas. </w:t>
      </w:r>
      <w:r w:rsidRPr="00A25068">
        <w:rPr>
          <w:rFonts w:eastAsia="Arial MT"/>
          <w:b/>
          <w:bCs/>
        </w:rPr>
        <w:t>3)</w:t>
      </w:r>
      <w:r w:rsidRPr="00A25068">
        <w:rPr>
          <w:rFonts w:eastAsia="Arial MT"/>
        </w:rPr>
        <w:t xml:space="preserve"> Suscribir el recibo a satisfacción de los bienes/obras/servicios objeto del contrato/convenio, de acuerdo a las especificaciones técnicas. </w:t>
      </w:r>
      <w:r w:rsidRPr="00A25068">
        <w:rPr>
          <w:rFonts w:eastAsia="Arial MT"/>
          <w:b/>
          <w:bCs/>
        </w:rPr>
        <w:t>4)</w:t>
      </w:r>
      <w:r w:rsidRPr="00A25068">
        <w:rPr>
          <w:rFonts w:eastAsia="Arial MT"/>
        </w:rPr>
        <w:t xml:space="preserve"> Informar por escrito al Ordenador del Gasto con copia al Grupo Nacional de Gestión Contractual/Grupo Administrativo y Financiero Regional (o quien haga sus veces), de todos los actos y hechos constitutivos de incumplimiento de la </w:t>
      </w:r>
      <w:r w:rsidRPr="00A25068">
        <w:rPr>
          <w:rFonts w:eastAsia="Arial MT"/>
          <w:b/>
        </w:rPr>
        <w:t>PARTE/ASOCIADO</w:t>
      </w:r>
      <w:r w:rsidRPr="00A25068">
        <w:rPr>
          <w:rFonts w:eastAsia="Arial MT"/>
        </w:rPr>
        <w:t xml:space="preserve">, y en general, dar parte a ella de todas las actuaciones del mismo constitutivas de sanción o multa. </w:t>
      </w:r>
      <w:r w:rsidRPr="00A25068">
        <w:rPr>
          <w:rFonts w:eastAsia="Arial MT"/>
          <w:b/>
          <w:bCs/>
        </w:rPr>
        <w:t>5)</w:t>
      </w:r>
      <w:r w:rsidRPr="00A25068">
        <w:rPr>
          <w:rFonts w:eastAsia="Arial MT"/>
        </w:rPr>
        <w:t xml:space="preserve"> Entregar por escrito sus observaciones, recomendaciones o sugerencias, enmarcadas dentro de los términos del contrato/convenio, y siempre que sean pertinentes con relación a la correcta ejecución del mismo</w:t>
      </w:r>
      <w:r w:rsidRPr="00A25068">
        <w:rPr>
          <w:rFonts w:eastAsia="Arial MT"/>
          <w:b/>
          <w:bCs/>
        </w:rPr>
        <w:t>. 6)</w:t>
      </w:r>
      <w:r w:rsidRPr="00A25068">
        <w:rPr>
          <w:rFonts w:eastAsia="Arial MT"/>
        </w:rPr>
        <w:t xml:space="preserve"> Solicitar las modificaciones al contrato/convenio cuando las condiciones del objeto contractual así lo requieran. </w:t>
      </w:r>
      <w:r w:rsidRPr="00A25068">
        <w:rPr>
          <w:rFonts w:eastAsia="Arial MT"/>
          <w:b/>
          <w:bCs/>
        </w:rPr>
        <w:t>7)</w:t>
      </w:r>
      <w:r w:rsidRPr="00A25068">
        <w:rPr>
          <w:rFonts w:eastAsia="Arial MT"/>
        </w:rPr>
        <w:t xml:space="preserve"> Certificar respecto al cumplimiento de las obligaciones de la </w:t>
      </w:r>
      <w:r w:rsidRPr="00A25068">
        <w:rPr>
          <w:rFonts w:eastAsia="Arial MT"/>
          <w:b/>
        </w:rPr>
        <w:t>PARTE/ASOCIADO</w:t>
      </w:r>
      <w:r w:rsidRPr="00A25068">
        <w:rPr>
          <w:rFonts w:eastAsia="Arial MT"/>
        </w:rPr>
        <w:t>, documento que se constituye en requisito previo para el pago/desembolso que debe realizar el</w:t>
      </w:r>
      <w:r w:rsidRPr="00A25068">
        <w:rPr>
          <w:rFonts w:eastAsia="Arial MT"/>
          <w:b/>
          <w:bCs/>
        </w:rPr>
        <w:t xml:space="preserve"> INSTITUTO</w:t>
      </w:r>
      <w:r w:rsidRPr="00A25068">
        <w:rPr>
          <w:rFonts w:eastAsia="Arial MT"/>
        </w:rPr>
        <w:t xml:space="preserve">. </w:t>
      </w:r>
      <w:r w:rsidRPr="00A25068">
        <w:rPr>
          <w:rFonts w:eastAsia="Arial MT"/>
          <w:b/>
          <w:bCs/>
        </w:rPr>
        <w:t>8)</w:t>
      </w:r>
      <w:r w:rsidRPr="00A25068">
        <w:rPr>
          <w:rFonts w:eastAsia="Arial MT"/>
        </w:rPr>
        <w:t xml:space="preserve"> Sugerir, en caso de ser necesario, la suspensión temporal del contrato/convenio, por razones de fuerza mayor o caso fortuito, o aquellas que impidan el cabal cumplimiento del objeto contractual.</w:t>
      </w:r>
      <w:r w:rsidRPr="00A25068">
        <w:rPr>
          <w:rFonts w:eastAsia="Arial MT"/>
          <w:b/>
          <w:bCs/>
        </w:rPr>
        <w:t xml:space="preserve"> 9)</w:t>
      </w:r>
      <w:r w:rsidRPr="00A25068">
        <w:rPr>
          <w:rFonts w:eastAsia="Arial MT"/>
        </w:rPr>
        <w:t xml:space="preserve"> Identificar las eventualidades que puedan afectar el trabajo de la </w:t>
      </w:r>
      <w:r w:rsidRPr="00A25068">
        <w:rPr>
          <w:rFonts w:eastAsia="Arial MT"/>
          <w:b/>
        </w:rPr>
        <w:t>PARTE/ASOCIADO</w:t>
      </w:r>
      <w:r w:rsidRPr="00A25068">
        <w:rPr>
          <w:rFonts w:eastAsia="Arial MT"/>
        </w:rPr>
        <w:t xml:space="preserve"> con el fin de corregirlas; Impartir por escrito a la </w:t>
      </w:r>
      <w:r w:rsidRPr="00A25068">
        <w:rPr>
          <w:rFonts w:eastAsia="Arial MT"/>
          <w:b/>
        </w:rPr>
        <w:t>PARTE/ASOCIADO</w:t>
      </w:r>
      <w:r w:rsidRPr="00A25068">
        <w:rPr>
          <w:rFonts w:eastAsia="Arial MT"/>
        </w:rPr>
        <w:t xml:space="preserve">, las instrucciones relativas a la aplicación de instrumentos para el desarrollo de la supervisión </w:t>
      </w:r>
      <w:r w:rsidRPr="00A25068">
        <w:rPr>
          <w:rFonts w:eastAsia="Arial MT"/>
          <w:b/>
          <w:bCs/>
        </w:rPr>
        <w:t>10)</w:t>
      </w:r>
      <w:r w:rsidRPr="00A25068">
        <w:rPr>
          <w:rFonts w:eastAsia="Arial MT"/>
        </w:rPr>
        <w:t xml:space="preserve"> Elaborar informes de evaluación, respecto de la ejecución del contrato/convenio, así como documentar las razones de incumplimiento en que incurra la </w:t>
      </w:r>
      <w:r w:rsidRPr="00A25068">
        <w:rPr>
          <w:rFonts w:eastAsia="Arial MT"/>
          <w:b/>
        </w:rPr>
        <w:t>PARTE/ASOCIADO</w:t>
      </w:r>
      <w:r w:rsidRPr="00A25068">
        <w:rPr>
          <w:rFonts w:eastAsia="Arial MT"/>
        </w:rPr>
        <w:t xml:space="preserve"> para que el </w:t>
      </w:r>
      <w:r w:rsidRPr="00A25068">
        <w:rPr>
          <w:rFonts w:eastAsia="Arial MT"/>
          <w:b/>
          <w:bCs/>
        </w:rPr>
        <w:t>INSTITUTO</w:t>
      </w:r>
      <w:r w:rsidRPr="00A25068">
        <w:rPr>
          <w:rFonts w:eastAsia="Arial MT"/>
        </w:rPr>
        <w:t xml:space="preserve"> adopte las medidas pertinentes con base en lo allí establecido. </w:t>
      </w:r>
      <w:r w:rsidRPr="00A25068">
        <w:rPr>
          <w:rFonts w:eastAsia="Arial MT"/>
          <w:b/>
          <w:bCs/>
        </w:rPr>
        <w:t>11)</w:t>
      </w:r>
      <w:r w:rsidRPr="00A25068">
        <w:rPr>
          <w:rFonts w:eastAsia="Arial MT"/>
        </w:rPr>
        <w:t xml:space="preserve"> Hacer seguimiento a la organización, cargue y archivo de los documentos relacionados con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y la supervisión a su cargo. </w:t>
      </w:r>
      <w:r w:rsidRPr="00A25068">
        <w:rPr>
          <w:rFonts w:eastAsia="Arial MT"/>
          <w:b/>
          <w:bCs/>
        </w:rPr>
        <w:t>12)</w:t>
      </w:r>
      <w:r w:rsidRPr="00A25068">
        <w:rPr>
          <w:rFonts w:eastAsia="Arial MT"/>
        </w:rPr>
        <w:t xml:space="preserve"> Promover la conciliación de conflictos entre las partes en la eventualidad que se presenten. </w:t>
      </w:r>
      <w:r w:rsidRPr="00A25068">
        <w:rPr>
          <w:rFonts w:eastAsia="Arial MT"/>
          <w:b/>
          <w:bCs/>
        </w:rPr>
        <w:t>13)</w:t>
      </w:r>
      <w:r w:rsidRPr="00A25068">
        <w:rPr>
          <w:rFonts w:eastAsia="Arial MT"/>
        </w:rPr>
        <w:t xml:space="preserve"> Velar por que las garantías permanezcan vigentes y suficientes, durante toda la vigencia del contrato/convenio, y hasta la liquidación, en caso de que aplique. </w:t>
      </w:r>
      <w:r w:rsidRPr="00A25068">
        <w:rPr>
          <w:rFonts w:eastAsia="Arial MT"/>
          <w:b/>
          <w:bCs/>
        </w:rPr>
        <w:t>14)</w:t>
      </w:r>
      <w:r w:rsidRPr="00A25068">
        <w:rPr>
          <w:rFonts w:eastAsia="Arial MT"/>
        </w:rPr>
        <w:t xml:space="preserve"> Verificar y dejar constancia del cumplimiento de las obligaciones parafiscales de conformidad con lo establecido en el artículo 50 de la ley 789 de 2002, y demás normas que le apliquen. </w:t>
      </w:r>
      <w:r w:rsidRPr="00A25068">
        <w:rPr>
          <w:rFonts w:eastAsia="Arial MT"/>
          <w:b/>
          <w:bCs/>
        </w:rPr>
        <w:t xml:space="preserve">15) </w:t>
      </w:r>
      <w:r w:rsidRPr="00A25068">
        <w:rPr>
          <w:rFonts w:eastAsia="Arial MT"/>
        </w:rPr>
        <w:t xml:space="preserve">Participar activamente en la liquidación del contrato/convenio. </w:t>
      </w:r>
      <w:r w:rsidRPr="00A25068">
        <w:rPr>
          <w:rFonts w:eastAsia="Arial MT"/>
          <w:b/>
          <w:bCs/>
        </w:rPr>
        <w:t>16)</w:t>
      </w:r>
      <w:r w:rsidRPr="00A25068">
        <w:rPr>
          <w:rFonts w:eastAsia="Arial MT"/>
        </w:rPr>
        <w:t xml:space="preserve"> Elaborar y suscribir junto con la </w:t>
      </w:r>
      <w:r w:rsidRPr="00A25068">
        <w:rPr>
          <w:rFonts w:eastAsia="Arial MT"/>
          <w:b/>
        </w:rPr>
        <w:t>PARTE/ASOCIADO</w:t>
      </w:r>
      <w:r w:rsidRPr="00A25068">
        <w:rPr>
          <w:rFonts w:eastAsia="Arial MT"/>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25068">
        <w:rPr>
          <w:rFonts w:eastAsia="Arial MT"/>
          <w:b/>
          <w:bCs/>
        </w:rPr>
        <w:t>17)</w:t>
      </w:r>
      <w:r w:rsidRPr="00A25068">
        <w:rPr>
          <w:rFonts w:eastAsia="Arial MT"/>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w:t>
      </w:r>
      <w:proofErr w:type="spellStart"/>
      <w:r w:rsidRPr="00A25068">
        <w:rPr>
          <w:rFonts w:eastAsia="Arial MT"/>
        </w:rPr>
        <w:t>SECOP</w:t>
      </w:r>
      <w:proofErr w:type="spellEnd"/>
      <w:r w:rsidRPr="00A25068">
        <w:rPr>
          <w:rFonts w:eastAsia="Arial MT"/>
        </w:rPr>
        <w:t xml:space="preserve"> </w:t>
      </w:r>
      <w:proofErr w:type="spellStart"/>
      <w:r w:rsidRPr="00A25068">
        <w:rPr>
          <w:rFonts w:eastAsia="Arial MT"/>
        </w:rPr>
        <w:t>ii</w:t>
      </w:r>
      <w:proofErr w:type="spellEnd"/>
      <w:r w:rsidRPr="00A25068">
        <w:rPr>
          <w:rFonts w:eastAsia="Arial MT"/>
        </w:rPr>
        <w:t xml:space="preserve">. </w:t>
      </w:r>
      <w:r w:rsidRPr="00A25068">
        <w:rPr>
          <w:rFonts w:eastAsia="Arial MT"/>
          <w:b/>
        </w:rPr>
        <w:t xml:space="preserve">18) </w:t>
      </w:r>
      <w:r w:rsidRPr="00A25068">
        <w:rPr>
          <w:rFonts w:eastAsia="Arial MT"/>
        </w:rPr>
        <w:t xml:space="preserve">Todas las demás atribuciones que se contemplen en los documentos del contrato/convenio y en la Ley o que le sean asignadas por el Ordenador del Gasto. </w:t>
      </w:r>
      <w:r w:rsidRPr="00A25068">
        <w:rPr>
          <w:rFonts w:eastAsia="Arial MT"/>
          <w:b/>
        </w:rPr>
        <w:t>PARÁGRAFO PRIMERO</w:t>
      </w:r>
      <w:r w:rsidRPr="00A25068">
        <w:rPr>
          <w:rFonts w:eastAsia="Arial MT"/>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25068">
        <w:rPr>
          <w:rFonts w:eastAsia="Arial MT"/>
          <w:b/>
        </w:rPr>
        <w:t>PARTES/ASOCIADOS</w:t>
      </w:r>
      <w:r w:rsidRPr="00A25068">
        <w:rPr>
          <w:rFonts w:eastAsia="Arial MT"/>
        </w:rPr>
        <w:t xml:space="preserve">, mediante la suscripción de modificaciones al contrato/convenio. </w:t>
      </w:r>
      <w:r w:rsidRPr="00A25068">
        <w:rPr>
          <w:rFonts w:eastAsia="Arial MT"/>
          <w:b/>
        </w:rPr>
        <w:t>PARÁGRAFO SEGUNDO</w:t>
      </w:r>
      <w:r w:rsidRPr="00A25068">
        <w:rPr>
          <w:rFonts w:eastAsia="Arial MT"/>
        </w:rPr>
        <w:t xml:space="preserve">: Los supervisores tendrán la obligación de advertir sobre posibles incumplimientos de la </w:t>
      </w:r>
      <w:r w:rsidRPr="00A25068">
        <w:rPr>
          <w:rFonts w:eastAsia="Arial MT"/>
          <w:b/>
        </w:rPr>
        <w:t xml:space="preserve">PARTE/ASOCIADO, </w:t>
      </w:r>
      <w:r w:rsidRPr="00A25068">
        <w:rPr>
          <w:rFonts w:eastAsia="Arial MT"/>
        </w:rPr>
        <w:t xml:space="preserve">en la ejecución a los ordenadores del gasto </w:t>
      </w:r>
      <w:r w:rsidRPr="00A25068">
        <w:rPr>
          <w:rFonts w:eastAsia="Arial MT"/>
          <w:spacing w:val="-3"/>
        </w:rPr>
        <w:t>de</w:t>
      </w:r>
      <w:r w:rsidRPr="00A25068">
        <w:rPr>
          <w:rFonts w:eastAsia="Arial MT"/>
          <w:spacing w:val="52"/>
        </w:rPr>
        <w:t xml:space="preserve"> </w:t>
      </w:r>
      <w:r w:rsidRPr="00A25068">
        <w:rPr>
          <w:rFonts w:eastAsia="Arial MT"/>
        </w:rPr>
        <w:t xml:space="preserve">cada una de las partes. De igual manera, informar sobre la necesidad de modificaciones, con ocho (8) días hábiles de anterioridad al vencimiento del mismo. </w:t>
      </w:r>
      <w:r w:rsidRPr="00A25068">
        <w:rPr>
          <w:rFonts w:eastAsia="Arial MT"/>
          <w:b/>
        </w:rPr>
        <w:t xml:space="preserve">PARÁGRAFO TERCERO. </w:t>
      </w:r>
      <w:r w:rsidRPr="00A25068">
        <w:rPr>
          <w:rFonts w:eastAsia="Arial MT"/>
        </w:rPr>
        <w:t xml:space="preserve">En el evento de cambio del supervisor, no será necesario modificar el presente contrato/convenio; la designación se efectuará mediante comunicación escrita del respetivo ordenador del gasto. </w:t>
      </w:r>
      <w:r w:rsidRPr="00A25068">
        <w:rPr>
          <w:rFonts w:eastAsia="Arial MT"/>
          <w:b/>
        </w:rPr>
        <w:t>PARÁGRAFO CUARTO</w:t>
      </w:r>
      <w:r w:rsidRPr="00A25068">
        <w:rPr>
          <w:rFonts w:eastAsia="Arial MT"/>
        </w:rPr>
        <w:t xml:space="preserve">. Las designaciones de supervisión, se cargarán por el responsable del proceso contractual,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Parte (7) Ejecución del contrato – Documentos de ejecución del contrato; igualmente se realizará el ajuste y actualización en la Parte (6) Información presupuestal – Asignaciones para el seguimiento. </w:t>
      </w:r>
    </w:p>
    <w:p w14:paraId="27596419" w14:textId="77777777" w:rsidR="00445F97" w:rsidRPr="00A25068" w:rsidRDefault="00445F97" w:rsidP="00164BC7">
      <w:pPr>
        <w:widowControl w:val="0"/>
        <w:autoSpaceDE w:val="0"/>
        <w:autoSpaceDN w:val="0"/>
        <w:spacing w:after="0" w:line="240" w:lineRule="auto"/>
        <w:jc w:val="both"/>
        <w:rPr>
          <w:rFonts w:eastAsia="Arial MT"/>
        </w:rPr>
      </w:pPr>
    </w:p>
    <w:p w14:paraId="2B61D0D3"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u w:val="thick"/>
        </w:rPr>
        <w:t>DÉCIMA SEGUNDA.</w:t>
      </w:r>
      <w:r w:rsidRPr="00A25068">
        <w:rPr>
          <w:rFonts w:eastAsia="Arial MT"/>
          <w:b/>
        </w:rPr>
        <w:t xml:space="preserve"> SUSPENSIÓN TEMPORAL DEL CONTRATO/CONVENIO</w:t>
      </w:r>
      <w:r w:rsidRPr="00A25068">
        <w:rPr>
          <w:rFonts w:eastAsia="Arial MT"/>
          <w:b/>
          <w:u w:val="thick"/>
        </w:rPr>
        <w:t>.</w:t>
      </w:r>
      <w:r w:rsidRPr="00A25068">
        <w:rPr>
          <w:rFonts w:eastAsia="Arial MT"/>
          <w:b/>
        </w:rPr>
        <w:t xml:space="preserve"> </w:t>
      </w:r>
      <w:r w:rsidRPr="00A25068">
        <w:rPr>
          <w:rFonts w:eastAsia="Arial MT"/>
        </w:rPr>
        <w:t xml:space="preserve">Por circunstancias de fuerza mayor, caso fortuito o por debida justificación que imposibilite la ejecución del objeto y de común acuerdo, las </w:t>
      </w:r>
      <w:r w:rsidRPr="00A25068">
        <w:rPr>
          <w:rFonts w:eastAsia="Arial MT"/>
          <w:b/>
        </w:rPr>
        <w:t>PARTES/ASOCIADOS</w:t>
      </w:r>
      <w:r w:rsidRPr="00A25068">
        <w:rPr>
          <w:rFonts w:eastAsia="Arial MT"/>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25068">
        <w:rPr>
          <w:rFonts w:eastAsia="Arial MT"/>
          <w:b/>
          <w:spacing w:val="-3"/>
        </w:rPr>
        <w:t xml:space="preserve"> </w:t>
      </w:r>
      <w:r w:rsidRPr="00A25068">
        <w:rPr>
          <w:rFonts w:eastAsia="Arial MT"/>
        </w:rPr>
        <w:t xml:space="preserve">De todo lo anterior, la </w:t>
      </w:r>
      <w:r w:rsidRPr="00A25068">
        <w:rPr>
          <w:rFonts w:eastAsia="Arial MT"/>
          <w:b/>
        </w:rPr>
        <w:t>PARTE/ASOCIADO</w:t>
      </w:r>
      <w:r w:rsidRPr="00A25068">
        <w:rPr>
          <w:rFonts w:eastAsia="Arial MT"/>
        </w:rPr>
        <w:t xml:space="preserve"> dará aviso al garante (Cuando aplique). </w:t>
      </w:r>
      <w:r w:rsidRPr="00A25068">
        <w:rPr>
          <w:rFonts w:eastAsia="Arial MT"/>
          <w:b/>
        </w:rPr>
        <w:t>PARÁGRAFO PRIMERO.</w:t>
      </w:r>
      <w:r w:rsidRPr="00A25068">
        <w:rPr>
          <w:rFonts w:eastAsia="Arial MT"/>
        </w:rPr>
        <w:t xml:space="preserve"> Se entienden por fuerza mayor o caso fortuito las situaciones contempladas y definidas en la Ley. </w:t>
      </w:r>
      <w:r w:rsidRPr="00A25068">
        <w:rPr>
          <w:rFonts w:eastAsia="Arial MT"/>
          <w:b/>
        </w:rPr>
        <w:t xml:space="preserve">PARÁGRAFO SEGUNDO. </w:t>
      </w:r>
      <w:r w:rsidRPr="00A25068">
        <w:rPr>
          <w:rFonts w:eastAsia="Arial MT"/>
          <w:b/>
        </w:rPr>
        <w:fldChar w:fldCharType="begin"/>
      </w:r>
      <w:r w:rsidRPr="00A25068">
        <w:rPr>
          <w:rFonts w:eastAsia="Arial MT"/>
          <w:b/>
        </w:rPr>
        <w:instrText xml:space="preserve"> MERGEFIELD LAEL </w:instrText>
      </w:r>
      <w:r w:rsidRPr="00A25068">
        <w:rPr>
          <w:rFonts w:eastAsia="Arial MT"/>
          <w:b/>
        </w:rPr>
        <w:fldChar w:fldCharType="separate"/>
      </w:r>
      <w:r w:rsidRPr="00A25068">
        <w:rPr>
          <w:rFonts w:eastAsia="Arial MT"/>
        </w:rPr>
        <w:t>El</w:t>
      </w:r>
      <w:r w:rsidRPr="00A25068">
        <w:rPr>
          <w:rFonts w:eastAsia="Arial MT"/>
          <w:b/>
        </w:rPr>
        <w:fldChar w:fldCharType="end"/>
      </w:r>
      <w:r w:rsidRPr="00A25068">
        <w:rPr>
          <w:rFonts w:eastAsia="Arial MT"/>
          <w:b/>
          <w:spacing w:val="-3"/>
        </w:rPr>
        <w:t xml:space="preserve"> INSTITUTO</w:t>
      </w:r>
      <w:r w:rsidRPr="00A25068">
        <w:rPr>
          <w:rFonts w:eastAsia="Arial MT"/>
          <w:spacing w:val="-3"/>
        </w:rPr>
        <w:t>,</w:t>
      </w:r>
      <w:r w:rsidRPr="00A25068">
        <w:rPr>
          <w:rFonts w:eastAsia="Arial MT"/>
          <w:b/>
          <w:spacing w:val="-3"/>
        </w:rPr>
        <w:t xml:space="preserve"> </w:t>
      </w:r>
      <w:r w:rsidRPr="00A25068">
        <w:rPr>
          <w:rFonts w:eastAsia="Arial MT"/>
        </w:rPr>
        <w:t xml:space="preserve">no indemnizará los daños y perjuicios que sufra la </w:t>
      </w:r>
      <w:r w:rsidRPr="00A25068">
        <w:rPr>
          <w:rFonts w:eastAsia="Arial MT"/>
          <w:b/>
        </w:rPr>
        <w:t>PARTE/ASOCIADO</w:t>
      </w:r>
      <w:r w:rsidRPr="00A25068">
        <w:rPr>
          <w:rFonts w:eastAsia="Arial MT"/>
        </w:rPr>
        <w:t xml:space="preserve"> como consecuencia de la fuerza mayor o caso fortuito debidamente comprobado. </w:t>
      </w:r>
      <w:r w:rsidRPr="00A25068">
        <w:rPr>
          <w:rFonts w:eastAsia="Arial MT"/>
          <w:b/>
        </w:rPr>
        <w:t>PARÁGRAFO TERCERO.</w:t>
      </w:r>
      <w:r w:rsidRPr="00A25068">
        <w:rPr>
          <w:rFonts w:eastAsia="Arial MT"/>
        </w:rPr>
        <w:t xml:space="preserve"> Reiniciado el contrato/convenio, la </w:t>
      </w:r>
      <w:r w:rsidRPr="00A25068">
        <w:rPr>
          <w:rFonts w:eastAsia="Arial MT"/>
          <w:b/>
        </w:rPr>
        <w:t>PARTE/ASOCIADO</w:t>
      </w:r>
      <w:r w:rsidRPr="00A25068">
        <w:rPr>
          <w:rFonts w:eastAsia="Arial MT"/>
        </w:rPr>
        <w:t xml:space="preserve"> a través del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deberá remitir al Grupo Nacional de Gestión Contractual/Grupo Administrativo y Financiero Regional (o quien haga sus veces), el certificado de modificación de la garantía, ajustándola en el plazo – para su respectiva aprobación (en caso de que aplique). </w:t>
      </w:r>
      <w:r w:rsidRPr="00A25068">
        <w:rPr>
          <w:rFonts w:eastAsia="Arial MT"/>
          <w:b/>
        </w:rPr>
        <w:t>PARÁGRAFO CUARTO</w:t>
      </w:r>
      <w:r w:rsidRPr="00A25068">
        <w:rPr>
          <w:rFonts w:eastAsia="Arial MT"/>
        </w:rPr>
        <w:t xml:space="preserve">. La suspensión, será cargada con los documentos que soportan la solicitud, la justificación otorgada por la supervisión, la cual se efectuará con </w:t>
      </w:r>
      <w:r w:rsidRPr="00A25068">
        <w:rPr>
          <w:rFonts w:eastAsia="Arial MT"/>
        </w:rPr>
        <w:lastRenderedPageBreak/>
        <w:t xml:space="preserve">la aprobación electrónica de las </w:t>
      </w:r>
      <w:r w:rsidRPr="00A25068">
        <w:rPr>
          <w:rFonts w:eastAsia="Arial MT"/>
          <w:b/>
        </w:rPr>
        <w:t>PARTES/ASOCIADOS</w:t>
      </w:r>
      <w:r w:rsidRPr="00A25068">
        <w:rPr>
          <w:rFonts w:eastAsia="Arial MT"/>
        </w:rPr>
        <w:t xml:space="preserve"> y, la publicación por el </w:t>
      </w:r>
      <w:r w:rsidRPr="00A25068">
        <w:rPr>
          <w:rFonts w:eastAsia="Arial MT"/>
          <w:b/>
        </w:rPr>
        <w:t>INSTITUTO</w:t>
      </w:r>
      <w:r w:rsidRPr="00A25068">
        <w:rPr>
          <w:rFonts w:eastAsia="Arial MT"/>
        </w:rPr>
        <w:t xml:space="preserve">, en la Parte (8) Modificaciones del Contrato del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recordando que una vez vencido el plazo de la suspensión, deberá realizarse una nueva modificación contractual – reactivación del contrato electrónico. </w:t>
      </w:r>
    </w:p>
    <w:p w14:paraId="6294FBE7" w14:textId="77777777" w:rsidR="00445F97" w:rsidRPr="00A25068" w:rsidRDefault="00445F97" w:rsidP="00164BC7">
      <w:pPr>
        <w:widowControl w:val="0"/>
        <w:autoSpaceDE w:val="0"/>
        <w:autoSpaceDN w:val="0"/>
        <w:spacing w:after="0" w:line="240" w:lineRule="auto"/>
        <w:ind w:right="4"/>
        <w:jc w:val="both"/>
        <w:rPr>
          <w:rFonts w:eastAsia="Arial MT"/>
          <w:b/>
          <w:u w:val="thick"/>
        </w:rPr>
      </w:pPr>
    </w:p>
    <w:p w14:paraId="0890B12D"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u w:val="thick"/>
        </w:rPr>
        <w:t xml:space="preserve">DÉCIMA TERCERA. </w:t>
      </w:r>
      <w:r w:rsidRPr="00A25068">
        <w:rPr>
          <w:rFonts w:eastAsia="Arial MT"/>
          <w:b/>
        </w:rPr>
        <w:t>CESIÓN</w:t>
      </w:r>
      <w:r w:rsidRPr="00A25068">
        <w:rPr>
          <w:rFonts w:eastAsia="Arial MT"/>
        </w:rPr>
        <w:t xml:space="preserve">. De conformidad con lo establecido en el inciso 3 del artículo 41 de la Ley 80 de 1993, la </w:t>
      </w:r>
      <w:r w:rsidRPr="00A25068">
        <w:rPr>
          <w:rFonts w:eastAsia="Arial MT"/>
          <w:b/>
        </w:rPr>
        <w:t>PARTE/ASOCIADO</w:t>
      </w:r>
      <w:r w:rsidRPr="00A25068">
        <w:rPr>
          <w:rFonts w:eastAsia="Arial MT"/>
        </w:rPr>
        <w:t xml:space="preserve"> no podrá ceder a persona natural o jurídica alguna, los derechos y obligaciones emanados del contrato/convenio, sin que medie previa autorización expresa y por escrito por parte del </w:t>
      </w:r>
      <w:r w:rsidRPr="00A25068">
        <w:rPr>
          <w:rFonts w:eastAsia="Arial MT"/>
          <w:b/>
        </w:rPr>
        <w:t>INSTITUTO. PARÁGRAFO PRIMERO: SUBCONTRATACIÓN.</w:t>
      </w:r>
      <w:r w:rsidRPr="00A25068">
        <w:rPr>
          <w:rFonts w:eastAsia="Arial MT"/>
        </w:rPr>
        <w:t xml:space="preserve"> En todos los casos el</w:t>
      </w:r>
      <w:r w:rsidRPr="00A25068">
        <w:rPr>
          <w:rFonts w:eastAsia="Arial MT"/>
          <w:b/>
        </w:rPr>
        <w:t xml:space="preserve"> CONTRATISTA</w:t>
      </w:r>
      <w:r w:rsidRPr="00A25068">
        <w:rPr>
          <w:rFonts w:eastAsia="Arial MT"/>
        </w:rPr>
        <w:t xml:space="preserve"> es el único responsable por la celebración de subcontratos y el </w:t>
      </w:r>
      <w:r w:rsidRPr="00A25068">
        <w:rPr>
          <w:rFonts w:eastAsia="Arial MT"/>
          <w:b/>
        </w:rPr>
        <w:t>INSTITUTO</w:t>
      </w:r>
      <w:r w:rsidRPr="00A25068">
        <w:rPr>
          <w:rFonts w:eastAsia="Arial MT"/>
        </w:rPr>
        <w:t xml:space="preserve"> no adquiere vínculo alguno con los subcontratistas.</w:t>
      </w:r>
      <w:r w:rsidRPr="00A25068">
        <w:rPr>
          <w:rFonts w:eastAsia="Arial MT"/>
          <w:b/>
        </w:rPr>
        <w:t xml:space="preserve"> PARÁGRAFO SEGUNDO</w:t>
      </w:r>
      <w:r w:rsidRPr="00A25068">
        <w:rPr>
          <w:rFonts w:eastAsia="Arial MT"/>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25068">
        <w:rPr>
          <w:rFonts w:eastAsia="Arial MT"/>
          <w:b/>
        </w:rPr>
        <w:t>INSTITUTO</w:t>
      </w:r>
      <w:r w:rsidRPr="00A25068">
        <w:rPr>
          <w:rFonts w:eastAsia="Arial MT"/>
        </w:rPr>
        <w:t xml:space="preserve">, en la Parte (8) Modificaciones del Contrato del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w:t>
      </w:r>
      <w:r w:rsidRPr="00A25068">
        <w:rPr>
          <w:rFonts w:eastAsia="Arial MT"/>
          <w:b/>
        </w:rPr>
        <w:t>.</w:t>
      </w:r>
    </w:p>
    <w:p w14:paraId="31E9C02C" w14:textId="77777777" w:rsidR="00445F97" w:rsidRPr="00A25068" w:rsidRDefault="00445F97" w:rsidP="00164BC7">
      <w:pPr>
        <w:widowControl w:val="0"/>
        <w:autoSpaceDE w:val="0"/>
        <w:autoSpaceDN w:val="0"/>
        <w:spacing w:after="0" w:line="240" w:lineRule="auto"/>
        <w:ind w:hanging="360"/>
        <w:contextualSpacing/>
        <w:jc w:val="both"/>
        <w:rPr>
          <w:rFonts w:eastAsia="Arial MT"/>
        </w:rPr>
      </w:pPr>
    </w:p>
    <w:p w14:paraId="6F7E33FE"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u w:val="thick"/>
        </w:rPr>
        <w:t>DÉCIMA CUARTA.</w:t>
      </w:r>
      <w:r w:rsidRPr="00A25068">
        <w:rPr>
          <w:rFonts w:eastAsia="Arial MT"/>
          <w:b/>
        </w:rPr>
        <w:t xml:space="preserve"> MODIFICACIÓN. </w:t>
      </w:r>
      <w:r w:rsidRPr="00A25068">
        <w:rPr>
          <w:rFonts w:eastAsia="Arial MT"/>
        </w:rPr>
        <w:t xml:space="preserve">El contrato/convenio, podrá ser modificado de mutuo acuerdo entre las </w:t>
      </w:r>
      <w:r w:rsidRPr="00A25068">
        <w:rPr>
          <w:rFonts w:eastAsia="Arial MT"/>
          <w:b/>
        </w:rPr>
        <w:t>PARTES/ASOCIADOS</w:t>
      </w:r>
      <w:r w:rsidRPr="00A25068">
        <w:rPr>
          <w:rFonts w:eastAsia="Arial MT"/>
        </w:rPr>
        <w:t xml:space="preserve"> mediante </w:t>
      </w:r>
      <w:proofErr w:type="spellStart"/>
      <w:r w:rsidRPr="00A25068">
        <w:rPr>
          <w:rFonts w:eastAsia="Arial MT"/>
        </w:rPr>
        <w:t>OTROSI</w:t>
      </w:r>
      <w:proofErr w:type="spellEnd"/>
      <w:r w:rsidRPr="00A25068">
        <w:rPr>
          <w:rFonts w:eastAsia="Arial MT"/>
        </w:rPr>
        <w:t xml:space="preserve">,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25068">
        <w:rPr>
          <w:rFonts w:eastAsia="Arial MT"/>
          <w:b/>
        </w:rPr>
        <w:t>INSTITUTO</w:t>
      </w:r>
      <w:r w:rsidRPr="00A25068">
        <w:rPr>
          <w:rFonts w:eastAsia="Arial MT"/>
        </w:rPr>
        <w:t xml:space="preserve">, en la Parte (8) Modificaciones del Contrato del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w:t>
      </w:r>
      <w:r w:rsidRPr="00A25068">
        <w:rPr>
          <w:rFonts w:eastAsia="Arial MT"/>
          <w:b/>
        </w:rPr>
        <w:t>.</w:t>
      </w:r>
    </w:p>
    <w:p w14:paraId="579D9993" w14:textId="77777777" w:rsidR="00445F97" w:rsidRPr="00A25068" w:rsidRDefault="00445F97" w:rsidP="00164BC7">
      <w:pPr>
        <w:widowControl w:val="0"/>
        <w:autoSpaceDE w:val="0"/>
        <w:autoSpaceDN w:val="0"/>
        <w:spacing w:after="0" w:line="240" w:lineRule="auto"/>
        <w:jc w:val="both"/>
        <w:rPr>
          <w:rFonts w:eastAsia="Arial MT"/>
        </w:rPr>
      </w:pPr>
    </w:p>
    <w:p w14:paraId="54197172" w14:textId="3F1EFD31"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DÉCIMA QUINTA</w:t>
      </w:r>
      <w:r w:rsidRPr="00A25068">
        <w:rPr>
          <w:rFonts w:eastAsia="Arial MT"/>
          <w:b/>
          <w:u w:val="single"/>
        </w:rPr>
        <w:t>.</w:t>
      </w:r>
      <w:r w:rsidRPr="00A25068">
        <w:rPr>
          <w:rFonts w:eastAsia="Arial MT"/>
          <w:b/>
        </w:rPr>
        <w:t xml:space="preserve"> MULTAS. </w:t>
      </w:r>
      <w:r w:rsidRPr="00A25068">
        <w:rPr>
          <w:rFonts w:eastAsia="Arial MT"/>
        </w:rPr>
        <w:t xml:space="preserve">En caso de incumplimiento durante la ejecución del contrato/convenio de cualquiera de las obligaciones adquiridas por la </w:t>
      </w:r>
      <w:r w:rsidRPr="00A25068">
        <w:rPr>
          <w:rFonts w:eastAsia="Arial MT"/>
          <w:b/>
        </w:rPr>
        <w:t>PARTE/ASOCIADO</w:t>
      </w:r>
      <w:r w:rsidRPr="00A25068">
        <w:rPr>
          <w:rFonts w:eastAsia="Arial MT"/>
        </w:rPr>
        <w:t xml:space="preserve">, el </w:t>
      </w:r>
      <w:r w:rsidRPr="00A25068">
        <w:rPr>
          <w:rFonts w:eastAsia="Arial MT"/>
          <w:b/>
          <w:bCs/>
        </w:rPr>
        <w:t>INSTITUTO</w:t>
      </w:r>
      <w:r w:rsidRPr="00A25068">
        <w:rPr>
          <w:rFonts w:eastAsia="Arial MT"/>
        </w:rPr>
        <w:t xml:space="preserve"> podrá imponer y hacer efectivas multas diarias sucesivas equivalentes hasta el </w:t>
      </w:r>
      <w:r w:rsidRPr="00A25068">
        <w:rPr>
          <w:rFonts w:eastAsia="Arial MT"/>
          <w:b/>
          <w:bCs/>
        </w:rPr>
        <w:t>uno por ciento (1%)</w:t>
      </w:r>
      <w:r w:rsidRPr="00A25068">
        <w:rPr>
          <w:rFonts w:eastAsia="Arial MT"/>
        </w:rPr>
        <w:t xml:space="preserve"> del valor del contrato, sin que en su totalidad exceda el </w:t>
      </w:r>
      <w:r w:rsidR="008550F2" w:rsidRPr="00A25068">
        <w:rPr>
          <w:rFonts w:eastAsia="Arial MT"/>
          <w:b/>
          <w:bCs/>
        </w:rPr>
        <w:t xml:space="preserve">DIEZ POR CIENTO (10%) </w:t>
      </w:r>
      <w:r w:rsidRPr="00A25068">
        <w:rPr>
          <w:rFonts w:eastAsia="Arial MT"/>
        </w:rPr>
        <w:t xml:space="preserve">del mismo. </w:t>
      </w:r>
      <w:r w:rsidRPr="00A25068">
        <w:rPr>
          <w:rFonts w:eastAsia="Arial MT"/>
          <w:b/>
          <w:bCs/>
        </w:rPr>
        <w:t>PARÁGRAFO PRIMERO:</w:t>
      </w:r>
      <w:r w:rsidRPr="00A25068">
        <w:rPr>
          <w:rFonts w:eastAsia="Arial MT"/>
        </w:rPr>
        <w:t xml:space="preserve"> Las multas aquí pactadas se impondrán de conformidad con el procedimiento señalado en el artículo 17 de la ley 1150 de 2007, el artículo 86 de la ley 1474 de 2011 y lo indicado en el </w:t>
      </w:r>
      <w:r w:rsidRPr="00A25068">
        <w:rPr>
          <w:rFonts w:eastAsia="Arial MT"/>
          <w:b/>
          <w:bCs/>
        </w:rPr>
        <w:t xml:space="preserve">PROCEDIMIENTO PARA LA IMPOSICIÓN DE MULTAS, SANCIONES Y DECLARATORIAS DE INCUMPLIMIENTO. PARÁGRAFO SEGUNDO: </w:t>
      </w:r>
      <w:r w:rsidRPr="00A25068">
        <w:rPr>
          <w:rFonts w:eastAsia="Arial MT"/>
          <w:bCs/>
        </w:rPr>
        <w:t>L</w:t>
      </w:r>
      <w:r w:rsidRPr="00A25068">
        <w:rPr>
          <w:rFonts w:eastAsia="Arial MT"/>
        </w:rPr>
        <w:t xml:space="preserve">a </w:t>
      </w:r>
      <w:r w:rsidRPr="00A25068">
        <w:rPr>
          <w:rFonts w:eastAsia="Arial MT"/>
          <w:b/>
        </w:rPr>
        <w:t>PARTE/ASOCIADO</w:t>
      </w:r>
      <w:r w:rsidRPr="00A25068">
        <w:rPr>
          <w:rFonts w:eastAsia="Arial MT"/>
        </w:rPr>
        <w:t xml:space="preserve"> y el</w:t>
      </w:r>
      <w:r w:rsidRPr="00A25068">
        <w:rPr>
          <w:rFonts w:eastAsia="Arial MT"/>
          <w:b/>
          <w:bCs/>
        </w:rPr>
        <w:t xml:space="preserve"> INSTITUTO</w:t>
      </w:r>
      <w:r w:rsidRPr="00A25068">
        <w:rPr>
          <w:rFonts w:eastAsia="Arial MT"/>
        </w:rPr>
        <w:t xml:space="preserve">, acuerdan que el valor de las multas se descontará por </w:t>
      </w:r>
      <w:r w:rsidRPr="00A25068">
        <w:rPr>
          <w:rFonts w:eastAsia="Arial MT"/>
          <w:bCs/>
        </w:rPr>
        <w:t>el</w:t>
      </w:r>
      <w:r w:rsidRPr="00A25068">
        <w:rPr>
          <w:rFonts w:eastAsia="Arial MT"/>
          <w:b/>
          <w:bCs/>
        </w:rPr>
        <w:t xml:space="preserve"> INSTITUTO</w:t>
      </w:r>
      <w:r w:rsidRPr="00A25068">
        <w:rPr>
          <w:rFonts w:eastAsia="Arial MT"/>
        </w:rPr>
        <w:t xml:space="preserve"> del saldo a favor de la </w:t>
      </w:r>
      <w:r w:rsidRPr="00A25068">
        <w:rPr>
          <w:rFonts w:eastAsia="Arial MT"/>
          <w:b/>
        </w:rPr>
        <w:t xml:space="preserve">PARTE/ASOCIADO </w:t>
      </w:r>
      <w:r w:rsidRPr="00A25068">
        <w:rPr>
          <w:rFonts w:eastAsia="Arial MT"/>
        </w:rPr>
        <w:t xml:space="preserve">si lo hubiere, previa comunicación escrita a la </w:t>
      </w:r>
      <w:r w:rsidRPr="00A25068">
        <w:rPr>
          <w:rFonts w:eastAsia="Arial MT"/>
          <w:b/>
        </w:rPr>
        <w:t>PARTE/ASOCIADO</w:t>
      </w:r>
      <w:r w:rsidRPr="00A25068">
        <w:rPr>
          <w:rFonts w:eastAsia="Arial MT"/>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25068">
        <w:rPr>
          <w:rFonts w:eastAsia="Arial MT"/>
          <w:b/>
        </w:rPr>
        <w:t>INSTITUTO</w:t>
      </w:r>
      <w:r w:rsidRPr="00A25068">
        <w:rPr>
          <w:rFonts w:eastAsia="Arial MT"/>
        </w:rPr>
        <w:t>. En el caso de que la garantía sea una garantía bancaria, se realizará la comunicación a la respectiva entidad bancaria para el cobro atendiendo a que dicha d</w:t>
      </w:r>
      <w:r w:rsidRPr="00A25068">
        <w:rPr>
          <w:rFonts w:eastAsia="Arial MT"/>
          <w:shd w:val="clear" w:color="auto" w:fill="FFFFFF"/>
        </w:rPr>
        <w:t xml:space="preserve">ebe ser efectiva a primer requerimiento o primera demanda de la Entidad Estatal y en aquel caso que la garantía sea un </w:t>
      </w:r>
      <w:r w:rsidRPr="00A25068">
        <w:rPr>
          <w:rFonts w:eastAsia="Arial MT"/>
        </w:rPr>
        <w:t>patrimonio autónomo e</w:t>
      </w:r>
      <w:r w:rsidRPr="00A25068">
        <w:rPr>
          <w:rFonts w:eastAsia="Arial MT"/>
          <w:shd w:val="clear" w:color="auto" w:fill="FFFFFF"/>
        </w:rPr>
        <w:t xml:space="preserve">l procedimiento que debe seguirse para el cobro es el consignado en el contrato de fiducia mercantil por medio del cual se crea el patrimonio autónomo. </w:t>
      </w:r>
      <w:r w:rsidRPr="00A25068">
        <w:rPr>
          <w:rFonts w:eastAsia="Arial MT"/>
          <w:b/>
          <w:bCs/>
        </w:rPr>
        <w:t>PARÁGRAFO TERCERO:</w:t>
      </w:r>
      <w:r w:rsidRPr="00A25068">
        <w:rPr>
          <w:rFonts w:eastAsia="Arial MT"/>
        </w:rPr>
        <w:t xml:space="preserve"> Sin perjuicio de lo anterior, el</w:t>
      </w:r>
      <w:r w:rsidRPr="00A25068">
        <w:rPr>
          <w:rFonts w:eastAsia="Arial MT"/>
          <w:b/>
          <w:bCs/>
        </w:rPr>
        <w:t xml:space="preserve"> INSTITUTO</w:t>
      </w:r>
      <w:r w:rsidRPr="00A25068">
        <w:rPr>
          <w:rFonts w:eastAsia="Arial MT"/>
        </w:rPr>
        <w:t xml:space="preserve"> adelantará las acciones pertinentes ante la jurisdicción competente, incluida la coactiva, cuando así lo requiera.</w:t>
      </w:r>
      <w:r w:rsidRPr="00A25068">
        <w:rPr>
          <w:rFonts w:eastAsia="Arial MT"/>
          <w:b/>
          <w:bCs/>
        </w:rPr>
        <w:t> PARÁGRAFO CUARTO.</w:t>
      </w:r>
      <w:r w:rsidRPr="00A25068">
        <w:rPr>
          <w:rFonts w:eastAsia="Arial MT"/>
          <w:bCs/>
        </w:rPr>
        <w:t xml:space="preserve"> La presente cláusula no aplicará para contratos/convenios gratuitos. </w:t>
      </w:r>
      <w:r w:rsidRPr="00A25068">
        <w:rPr>
          <w:rFonts w:eastAsia="Arial MT"/>
          <w:b/>
        </w:rPr>
        <w:t>PARÁGRAFO QUINTO</w:t>
      </w:r>
      <w:r w:rsidRPr="00A25068">
        <w:rPr>
          <w:rFonts w:eastAsia="Arial MT"/>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en la Parte (9) Incumplimientos y se comunicará a la Procuraduría General de la Nación, así como a la Cámara de Comercio del domicilio de la </w:t>
      </w:r>
      <w:r w:rsidRPr="00A25068">
        <w:rPr>
          <w:rFonts w:eastAsia="Arial MT"/>
          <w:b/>
        </w:rPr>
        <w:t xml:space="preserve">PARTE/ASOCIADO </w:t>
      </w:r>
      <w:r w:rsidRPr="00A25068">
        <w:rPr>
          <w:rFonts w:eastAsia="Arial MT"/>
        </w:rPr>
        <w:t xml:space="preserve">(según aplique – ya que para aquellas </w:t>
      </w:r>
      <w:r w:rsidRPr="00A25068">
        <w:rPr>
          <w:rFonts w:eastAsia="Arial MT"/>
          <w:b/>
        </w:rPr>
        <w:t>PARTES/ASOCIADOS</w:t>
      </w:r>
      <w:r w:rsidRPr="00A25068">
        <w:rPr>
          <w:rFonts w:eastAsia="Arial MT"/>
        </w:rPr>
        <w:t xml:space="preserve"> que no están inscritos en el Registro Único de Proponentes – </w:t>
      </w:r>
      <w:proofErr w:type="spellStart"/>
      <w:r w:rsidRPr="00A25068">
        <w:rPr>
          <w:rFonts w:eastAsia="Arial MT"/>
        </w:rPr>
        <w:t>RUP</w:t>
      </w:r>
      <w:proofErr w:type="spellEnd"/>
      <w:r w:rsidRPr="00A25068">
        <w:rPr>
          <w:rFonts w:eastAsia="Arial MT"/>
        </w:rPr>
        <w:t xml:space="preserve">, dicha comunicación no se podrá cargar). </w:t>
      </w:r>
    </w:p>
    <w:p w14:paraId="6F220278" w14:textId="77777777" w:rsidR="00445F97" w:rsidRPr="00A25068" w:rsidRDefault="00445F97" w:rsidP="00164BC7">
      <w:pPr>
        <w:widowControl w:val="0"/>
        <w:autoSpaceDE w:val="0"/>
        <w:autoSpaceDN w:val="0"/>
        <w:spacing w:after="0" w:line="240" w:lineRule="auto"/>
        <w:ind w:right="4"/>
        <w:jc w:val="both"/>
        <w:rPr>
          <w:rFonts w:eastAsia="Arial MT"/>
          <w:b/>
          <w:bCs/>
          <w:u w:val="single"/>
        </w:rPr>
      </w:pPr>
    </w:p>
    <w:p w14:paraId="06C5B08E" w14:textId="1E73BB72"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bCs/>
          <w:u w:val="thick"/>
        </w:rPr>
        <w:t>DÉCIMA SEXTA</w:t>
      </w:r>
      <w:r w:rsidRPr="00A25068">
        <w:rPr>
          <w:rFonts w:eastAsia="Arial MT"/>
          <w:b/>
          <w:bCs/>
          <w:u w:val="single"/>
        </w:rPr>
        <w:t>.</w:t>
      </w:r>
      <w:r w:rsidRPr="00A25068">
        <w:rPr>
          <w:rFonts w:eastAsia="Arial MT"/>
          <w:b/>
          <w:bCs/>
        </w:rPr>
        <w:t xml:space="preserve"> </w:t>
      </w:r>
      <w:r w:rsidRPr="00A25068">
        <w:rPr>
          <w:rFonts w:eastAsia="Arial MT"/>
          <w:b/>
          <w:spacing w:val="-3"/>
        </w:rPr>
        <w:t xml:space="preserve">PENAL PECUNIARIA. </w:t>
      </w:r>
      <w:r w:rsidRPr="00A25068">
        <w:rPr>
          <w:rFonts w:eastAsia="Arial MT"/>
          <w:spacing w:val="-3"/>
        </w:rPr>
        <w:t>L</w:t>
      </w:r>
      <w:r w:rsidRPr="00A25068">
        <w:rPr>
          <w:rFonts w:eastAsia="Arial MT"/>
        </w:rPr>
        <w:t xml:space="preserve">a </w:t>
      </w:r>
      <w:r w:rsidRPr="00A25068">
        <w:rPr>
          <w:rFonts w:eastAsia="Arial MT"/>
          <w:b/>
        </w:rPr>
        <w:t>PARTE/ASOCIADO</w:t>
      </w:r>
      <w:r w:rsidRPr="00A25068">
        <w:rPr>
          <w:rFonts w:eastAsia="Arial MT"/>
        </w:rPr>
        <w:t xml:space="preserve"> reconocerá al </w:t>
      </w:r>
      <w:r w:rsidRPr="00A25068">
        <w:rPr>
          <w:rFonts w:eastAsia="Arial MT"/>
          <w:b/>
          <w:bCs/>
        </w:rPr>
        <w:t>INSTITUTO</w:t>
      </w:r>
      <w:r w:rsidRPr="00A25068">
        <w:rPr>
          <w:rFonts w:eastAsia="Arial MT"/>
        </w:rPr>
        <w:t xml:space="preserve"> a título de cláusula penal pecuniaria como estimación anticipada de los perjuicios, una suma equivalente al</w:t>
      </w:r>
      <w:r w:rsidRPr="00A25068">
        <w:rPr>
          <w:rFonts w:eastAsia="Arial MT"/>
          <w:b/>
          <w:bCs/>
        </w:rPr>
        <w:t xml:space="preserve"> </w:t>
      </w:r>
      <w:r w:rsidR="008550F2">
        <w:rPr>
          <w:rFonts w:eastAsia="Arial MT"/>
          <w:b/>
          <w:bCs/>
        </w:rPr>
        <w:t>VEINTE</w:t>
      </w:r>
      <w:r w:rsidRPr="00A25068">
        <w:rPr>
          <w:rFonts w:eastAsia="Arial MT"/>
          <w:b/>
          <w:bCs/>
        </w:rPr>
        <w:t xml:space="preserve"> </w:t>
      </w:r>
      <w:r w:rsidR="008550F2" w:rsidRPr="00A25068">
        <w:rPr>
          <w:rFonts w:eastAsia="Arial MT"/>
          <w:b/>
          <w:bCs/>
        </w:rPr>
        <w:t>POR CIENTO (</w:t>
      </w:r>
      <w:r w:rsidR="008550F2">
        <w:rPr>
          <w:rFonts w:eastAsia="Arial MT"/>
          <w:b/>
          <w:bCs/>
        </w:rPr>
        <w:t>2</w:t>
      </w:r>
      <w:r w:rsidR="008550F2" w:rsidRPr="00A25068">
        <w:rPr>
          <w:rFonts w:eastAsia="Arial MT"/>
          <w:b/>
          <w:bCs/>
        </w:rPr>
        <w:t>0%)</w:t>
      </w:r>
      <w:r w:rsidR="008550F2" w:rsidRPr="00A25068">
        <w:rPr>
          <w:rFonts w:eastAsia="Arial MT"/>
        </w:rPr>
        <w:t xml:space="preserve"> </w:t>
      </w:r>
      <w:r w:rsidRPr="00A25068">
        <w:rPr>
          <w:rFonts w:eastAsia="Arial MT"/>
        </w:rPr>
        <w:t xml:space="preserve">del valor del contrato/convenio, suma que de conformidad con lo dispuesto en el artículo 17 de la Ley 1150 de 2007 el </w:t>
      </w:r>
      <w:r w:rsidRPr="00A25068">
        <w:rPr>
          <w:rFonts w:eastAsia="Arial MT"/>
          <w:b/>
          <w:bCs/>
        </w:rPr>
        <w:t>INSTITUTO</w:t>
      </w:r>
      <w:r w:rsidRPr="00A25068">
        <w:rPr>
          <w:rFonts w:eastAsia="Arial MT"/>
        </w:rPr>
        <w:t xml:space="preserve"> hará efectiva, previa declaratoria del incumplimiento y podrá directamente hacerla efectiva por compensación de los saldos que adeude a la </w:t>
      </w:r>
      <w:r w:rsidRPr="00A25068">
        <w:rPr>
          <w:rFonts w:eastAsia="Arial MT"/>
          <w:b/>
        </w:rPr>
        <w:t>PARTE/ASOCIADO</w:t>
      </w:r>
      <w:r w:rsidRPr="00A25068">
        <w:rPr>
          <w:rFonts w:eastAsia="Arial MT"/>
        </w:rPr>
        <w:t xml:space="preserve"> si los hubiere o mediante cobro de la garantía, o si esto no fuere posible, podrá acudir a la jurisdicción competente, incluida la coactiva. </w:t>
      </w:r>
      <w:r w:rsidRPr="00A25068">
        <w:rPr>
          <w:rFonts w:eastAsia="Arial MT"/>
          <w:b/>
          <w:bCs/>
        </w:rPr>
        <w:t>PARÁGRAFO PRIMERO:</w:t>
      </w:r>
      <w:r w:rsidRPr="00A25068">
        <w:rPr>
          <w:rFonts w:eastAsia="Arial MT"/>
        </w:rPr>
        <w:t xml:space="preserve"> La cláusula penal no excluye la indemnización de perjuicios no cubiertos por la aplicación de dicha sanción.</w:t>
      </w:r>
      <w:r w:rsidRPr="00A25068">
        <w:rPr>
          <w:rFonts w:eastAsia="Arial MT"/>
          <w:b/>
          <w:bCs/>
        </w:rPr>
        <w:t xml:space="preserve"> PARÁGRAFO SEGUNDO:</w:t>
      </w:r>
      <w:r w:rsidRPr="00A25068">
        <w:rPr>
          <w:rFonts w:eastAsia="Arial MT"/>
        </w:rPr>
        <w:t xml:space="preserve"> La cláusula penal pecuniaria aquí pactada se impondrán de conformidad con el procedimiento señalado en el artículo 17 de la ley 1150 de 2007, el artículo 86 de la ley 1474 de 2011 y lo indicado en el </w:t>
      </w:r>
      <w:r w:rsidRPr="00A25068">
        <w:rPr>
          <w:rFonts w:eastAsia="Arial MT"/>
          <w:b/>
          <w:bCs/>
        </w:rPr>
        <w:t xml:space="preserve">PROCEDIMIENTO PARA LA </w:t>
      </w:r>
      <w:r w:rsidRPr="00A25068">
        <w:rPr>
          <w:rFonts w:eastAsia="Arial MT"/>
          <w:b/>
          <w:bCs/>
        </w:rPr>
        <w:lastRenderedPageBreak/>
        <w:t xml:space="preserve">IMPOSICIÓN DE MULTAS, SANCIONES Y DECLARATORIAS DE INCUMPLIMIENTO. PARÁGRAFO TERCERO. </w:t>
      </w:r>
      <w:r w:rsidRPr="00A25068">
        <w:rPr>
          <w:rFonts w:eastAsia="Arial MT"/>
          <w:bCs/>
        </w:rPr>
        <w:t>La presente cláusula no aplicará para contratos</w:t>
      </w:r>
      <w:r w:rsidRPr="00A25068">
        <w:rPr>
          <w:rFonts w:eastAsia="Arial MT"/>
        </w:rPr>
        <w:t>/convenio</w:t>
      </w:r>
      <w:r w:rsidRPr="00A25068">
        <w:rPr>
          <w:rFonts w:eastAsia="Arial MT"/>
          <w:bCs/>
        </w:rPr>
        <w:t xml:space="preserve">s gratuitos. </w:t>
      </w:r>
      <w:r w:rsidRPr="00A25068">
        <w:rPr>
          <w:rFonts w:eastAsia="Arial MT"/>
          <w:b/>
        </w:rPr>
        <w:t>PARÁGRAFO QUINTO</w:t>
      </w:r>
      <w:r w:rsidRPr="00A25068">
        <w:rPr>
          <w:rFonts w:eastAsia="Arial MT"/>
        </w:rPr>
        <w:t xml:space="preserve">.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en la Parte (9) Incumplimientos</w:t>
      </w:r>
      <w:r w:rsidRPr="00A25068">
        <w:rPr>
          <w:rFonts w:eastAsia="Arial MT"/>
          <w:b/>
        </w:rPr>
        <w:t>.</w:t>
      </w:r>
    </w:p>
    <w:p w14:paraId="6912EDE8" w14:textId="77777777" w:rsidR="00445F97" w:rsidRPr="00A25068" w:rsidRDefault="00445F97" w:rsidP="00164BC7">
      <w:pPr>
        <w:widowControl w:val="0"/>
        <w:autoSpaceDE w:val="0"/>
        <w:autoSpaceDN w:val="0"/>
        <w:spacing w:after="0" w:line="240" w:lineRule="auto"/>
        <w:ind w:right="4"/>
        <w:jc w:val="both"/>
        <w:rPr>
          <w:rFonts w:eastAsia="Arial MT"/>
        </w:rPr>
      </w:pPr>
    </w:p>
    <w:p w14:paraId="163DD193"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bCs/>
          <w:u w:val="thick"/>
        </w:rPr>
        <w:t>DÉCIMA SÉPTIMA</w:t>
      </w:r>
      <w:r w:rsidRPr="00A25068">
        <w:rPr>
          <w:rFonts w:eastAsia="Arial MT"/>
          <w:b/>
          <w:spacing w:val="-3"/>
        </w:rPr>
        <w:t xml:space="preserve">. DECLARATORIA DE INCUMPLIMIENTO. </w:t>
      </w:r>
      <w:r w:rsidRPr="00A25068">
        <w:rPr>
          <w:rFonts w:eastAsia="Arial MT"/>
        </w:rPr>
        <w:t>El</w:t>
      </w:r>
      <w:r w:rsidRPr="00A25068">
        <w:rPr>
          <w:rFonts w:eastAsia="Arial MT"/>
          <w:b/>
          <w:spacing w:val="-3"/>
        </w:rPr>
        <w:t xml:space="preserve"> INSTITUTO </w:t>
      </w:r>
      <w:r w:rsidRPr="00A25068">
        <w:rPr>
          <w:rFonts w:eastAsia="Arial MT"/>
          <w:spacing w:val="-3"/>
        </w:rPr>
        <w:t xml:space="preserve">podrá declarar el incumplimiento de cualquiera de las obligaciones a </w:t>
      </w:r>
      <w:r w:rsidRPr="00A25068">
        <w:rPr>
          <w:rFonts w:eastAsia="Arial MT"/>
        </w:rPr>
        <w:t xml:space="preserve">la </w:t>
      </w:r>
      <w:r w:rsidRPr="00A25068">
        <w:rPr>
          <w:rFonts w:eastAsia="Arial MT"/>
          <w:b/>
        </w:rPr>
        <w:t>PARTE/ASOCIADO</w:t>
      </w:r>
      <w:r w:rsidRPr="00A25068">
        <w:rPr>
          <w:rFonts w:eastAsia="Arial MT"/>
          <w:spacing w:val="-3"/>
        </w:rPr>
        <w:t xml:space="preserve"> durante la etapa contractual y </w:t>
      </w:r>
      <w:proofErr w:type="spellStart"/>
      <w:r w:rsidRPr="00A25068">
        <w:rPr>
          <w:rFonts w:eastAsia="Arial MT"/>
          <w:spacing w:val="-3"/>
        </w:rPr>
        <w:t>pos</w:t>
      </w:r>
      <w:proofErr w:type="spellEnd"/>
      <w:r w:rsidRPr="00A25068">
        <w:rPr>
          <w:rFonts w:eastAsia="Arial MT"/>
          <w:spacing w:val="-3"/>
        </w:rPr>
        <w:t xml:space="preserve"> contractual de conformidad con el procedimiento señalado en el artículo 17 de la ley 1150 de 2007, el artículo 86 de la ley 1474 de 2011 y lo indicado en el </w:t>
      </w:r>
      <w:r w:rsidRPr="00A25068">
        <w:rPr>
          <w:rFonts w:eastAsia="Arial MT"/>
          <w:b/>
        </w:rPr>
        <w:t xml:space="preserve">PROCEDIMIENTO PARA LA IMPOSICIÓN DE MULTAS, SANCIONES Y DECLARATORIAS DE INCUMPLIMIENTO. </w:t>
      </w:r>
      <w:r w:rsidRPr="00A25068">
        <w:rPr>
          <w:rFonts w:eastAsia="Arial MT"/>
          <w:b/>
          <w:bCs/>
        </w:rPr>
        <w:t xml:space="preserve">PARÁGRAFO PRIMERO. </w:t>
      </w:r>
      <w:r w:rsidRPr="00A25068">
        <w:rPr>
          <w:rFonts w:eastAsia="Arial MT"/>
          <w:bCs/>
        </w:rPr>
        <w:t>La presente cláusula no aplicará para contratos</w:t>
      </w:r>
      <w:r w:rsidRPr="00A25068">
        <w:rPr>
          <w:rFonts w:eastAsia="Arial MT"/>
        </w:rPr>
        <w:t>/convenios</w:t>
      </w:r>
      <w:r w:rsidRPr="00A25068">
        <w:rPr>
          <w:rFonts w:eastAsia="Arial MT"/>
          <w:bCs/>
        </w:rPr>
        <w:t xml:space="preserve"> gratuitos que no la permitan. </w:t>
      </w:r>
      <w:r w:rsidRPr="00A25068">
        <w:rPr>
          <w:rFonts w:eastAsia="Arial MT"/>
          <w:b/>
        </w:rPr>
        <w:t>PARÁGRAFO SEGUNDO</w:t>
      </w:r>
      <w:r w:rsidRPr="00A25068">
        <w:rPr>
          <w:rFonts w:eastAsia="Arial MT"/>
        </w:rPr>
        <w:t xml:space="preserve">.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en la Parte (9) Incumplimientos.</w:t>
      </w:r>
    </w:p>
    <w:p w14:paraId="5C9DA448" w14:textId="77777777" w:rsidR="00445F97" w:rsidRPr="00A25068" w:rsidRDefault="00445F97" w:rsidP="00164BC7">
      <w:pPr>
        <w:widowControl w:val="0"/>
        <w:autoSpaceDE w:val="0"/>
        <w:autoSpaceDN w:val="0"/>
        <w:spacing w:after="0" w:line="240" w:lineRule="auto"/>
        <w:ind w:right="4"/>
        <w:jc w:val="both"/>
        <w:rPr>
          <w:rFonts w:eastAsia="Arial MT"/>
        </w:rPr>
      </w:pPr>
    </w:p>
    <w:p w14:paraId="26B43A9F"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DÉCIMA OCTAVA</w:t>
      </w:r>
      <w:r w:rsidRPr="00A25068">
        <w:rPr>
          <w:rFonts w:eastAsia="Arial Unicode MS"/>
          <w:b/>
          <w:lang w:eastAsia="es-ES"/>
        </w:rPr>
        <w:t xml:space="preserve">. PROCEDIMIENTO PARA LA IMPOSICIÓN DE MULTAS, SANCIONES Y DECLARATORIAS DE INCUMPLIMIENTO. 1) </w:t>
      </w:r>
      <w:r w:rsidRPr="00A25068">
        <w:rPr>
          <w:rFonts w:eastAsia="Arial Unicode MS"/>
          <w:lang w:eastAsia="es-ES"/>
        </w:rPr>
        <w:t xml:space="preserve">Una vez verificada la existencia de un posible incumplimiento ya sea a través de informe presentado por el Supervisor del contrato/convenio o por cualquier otro medio, el Ordenador del Gasto citará a la </w:t>
      </w:r>
      <w:r w:rsidRPr="00A25068">
        <w:rPr>
          <w:rFonts w:eastAsia="Arial Unicode MS"/>
          <w:b/>
          <w:lang w:eastAsia="es-ES"/>
        </w:rPr>
        <w:t xml:space="preserve">PARTE/ASOCIADO </w:t>
      </w:r>
      <w:r w:rsidRPr="00A25068">
        <w:rPr>
          <w:rFonts w:eastAsia="Arial Unicode MS"/>
          <w:lang w:eastAsia="es-ES"/>
        </w:rPr>
        <w:t xml:space="preserve">para </w:t>
      </w:r>
      <w:r w:rsidRPr="00A25068">
        <w:rPr>
          <w:rFonts w:eastAsia="Arial Unicode MS"/>
          <w:b/>
          <w:lang w:eastAsia="es-ES"/>
        </w:rPr>
        <w:t>AUDIENCIA DE DESCARGOS</w:t>
      </w:r>
      <w:r w:rsidRPr="00A25068">
        <w:rPr>
          <w:rFonts w:eastAsia="Arial Unicode MS"/>
          <w:lang w:eastAsia="es-ES"/>
        </w:rPr>
        <w:t>, haciendo</w:t>
      </w:r>
      <w:r w:rsidRPr="00A25068">
        <w:rPr>
          <w:rFonts w:eastAsia="Arial Unicode MS"/>
          <w:i/>
          <w:lang w:eastAsia="es-ES"/>
        </w:rPr>
        <w:t xml:space="preserve"> mención expresa y detallada de </w:t>
      </w:r>
      <w:r w:rsidRPr="00A25068">
        <w:rPr>
          <w:rFonts w:eastAsia="Arial Unicode MS"/>
          <w:lang w:eastAsia="es-ES"/>
        </w:rPr>
        <w:t xml:space="preserve">los hechos que la soportan, acompañando el informe de supervisión en el que se sustente la actuación y enunciará las normas y cláusulas posiblemente violadas y las consecuencias que podrían derivarse para la </w:t>
      </w:r>
      <w:r w:rsidRPr="00A25068">
        <w:rPr>
          <w:rFonts w:eastAsia="Arial Unicode MS"/>
          <w:b/>
          <w:lang w:eastAsia="es-ES"/>
        </w:rPr>
        <w:t>PARTE/ASOCIADO</w:t>
      </w:r>
      <w:r w:rsidRPr="00A25068">
        <w:rPr>
          <w:rFonts w:eastAsia="Arial Unicode MS"/>
          <w:lang w:eastAsia="es-ES"/>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25068">
        <w:rPr>
          <w:rFonts w:eastAsia="Arial Unicode MS"/>
          <w:b/>
          <w:lang w:eastAsia="es-ES"/>
        </w:rPr>
        <w:t>2)</w:t>
      </w:r>
      <w:r w:rsidRPr="00A25068">
        <w:rPr>
          <w:rFonts w:eastAsia="Arial Unicode MS"/>
          <w:lang w:eastAsia="es-ES"/>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A25068">
        <w:rPr>
          <w:rFonts w:eastAsia="Arial Unicode MS"/>
          <w:b/>
          <w:lang w:eastAsia="es-ES"/>
        </w:rPr>
        <w:t>PARTE/ASOCIADO</w:t>
      </w:r>
      <w:r w:rsidRPr="00A25068">
        <w:rPr>
          <w:rFonts w:eastAsia="Arial Unicode MS"/>
          <w:lang w:eastAsia="es-ES"/>
        </w:rPr>
        <w:t xml:space="preserve"> en desarrollo de la actuación y la cuantificación de los perjuicios. Acto seguido se concederá el uso de la palabra a la </w:t>
      </w:r>
      <w:r w:rsidRPr="00A25068">
        <w:rPr>
          <w:rFonts w:eastAsia="Arial Unicode MS"/>
          <w:b/>
          <w:lang w:eastAsia="es-ES"/>
        </w:rPr>
        <w:t>PARTE/ASOCIADO</w:t>
      </w:r>
      <w:r w:rsidRPr="00A25068">
        <w:rPr>
          <w:rFonts w:eastAsia="Arial Unicode MS"/>
          <w:lang w:eastAsia="es-ES"/>
        </w:rPr>
        <w:t xml:space="preserve"> o a quien la represente, y al garante, para que presenten sus descargos, en desarrollo de lo cual podrá rendir las explicaciones del caso, aportar pruebas y controvertir las presentadas por el </w:t>
      </w:r>
      <w:r w:rsidRPr="00A25068">
        <w:rPr>
          <w:rFonts w:eastAsia="Arial Unicode MS"/>
          <w:b/>
          <w:lang w:eastAsia="es-ES"/>
        </w:rPr>
        <w:t>INSTITUTO.</w:t>
      </w:r>
      <w:r w:rsidRPr="00A25068">
        <w:rPr>
          <w:rFonts w:eastAsia="Arial Unicode MS"/>
          <w:lang w:eastAsia="es-ES"/>
        </w:rPr>
        <w:t xml:space="preserve"> </w:t>
      </w:r>
      <w:r w:rsidRPr="00A25068">
        <w:rPr>
          <w:rFonts w:eastAsia="Arial Unicode MS"/>
          <w:b/>
          <w:lang w:eastAsia="es-ES"/>
        </w:rPr>
        <w:t xml:space="preserve">3) </w:t>
      </w:r>
      <w:r w:rsidRPr="00A25068">
        <w:rPr>
          <w:rFonts w:eastAsia="Arial Unicode MS"/>
          <w:lang w:eastAsia="es-ES"/>
        </w:rPr>
        <w:t xml:space="preserve">Hecho lo precedente, mediante resolución motivada en la que se consigne lo ocurrido en desarrollo de la audiencia y la cual se entenderá notificada en dicho acto público, el </w:t>
      </w:r>
      <w:r w:rsidRPr="00A25068">
        <w:rPr>
          <w:rFonts w:eastAsia="Arial Unicode MS"/>
          <w:b/>
          <w:lang w:eastAsia="es-ES"/>
        </w:rPr>
        <w:t xml:space="preserve">INSTITUTO </w:t>
      </w:r>
      <w:r w:rsidRPr="00A25068">
        <w:rPr>
          <w:rFonts w:eastAsia="Arial Unicode MS"/>
          <w:lang w:eastAsia="es-ES"/>
        </w:rPr>
        <w:t xml:space="preserve">procederá a decidir sobre la imposición o no de la multa, sanción o declaratoria de incumplimiento. </w:t>
      </w:r>
      <w:r w:rsidRPr="00A25068">
        <w:rPr>
          <w:rFonts w:eastAsia="Arial Unicode MS"/>
          <w:b/>
          <w:lang w:eastAsia="es-ES"/>
        </w:rPr>
        <w:t>4)</w:t>
      </w:r>
      <w:r w:rsidRPr="00A25068">
        <w:rPr>
          <w:rFonts w:eastAsia="Arial Unicode MS"/>
          <w:lang w:eastAsia="es-ES"/>
        </w:rPr>
        <w:t xml:space="preserve"> Contra la decisión así proferida sólo procede el recurso de reposición que se interpondrá, sustentará y decidirá en la misma audiencia. La decisión sobre el recurso se entenderá notificada en la misma audiencia.</w:t>
      </w:r>
      <w:r w:rsidRPr="00A25068">
        <w:rPr>
          <w:rFonts w:eastAsia="Arial Unicode MS"/>
          <w:b/>
          <w:lang w:eastAsia="es-ES"/>
        </w:rPr>
        <w:t xml:space="preserve"> PARÁGRAFO PRIMERO. </w:t>
      </w:r>
      <w:r w:rsidRPr="00A25068">
        <w:rPr>
          <w:rFonts w:eastAsia="Arial Unicode MS"/>
          <w:lang w:eastAsia="es-ES"/>
        </w:rPr>
        <w:t xml:space="preserve">De conformidad con lo 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w:t>
      </w:r>
      <w:r w:rsidRPr="00A25068">
        <w:rPr>
          <w:rFonts w:eastAsia="Arial Unicode MS"/>
          <w:b/>
          <w:lang w:eastAsia="es-ES"/>
        </w:rPr>
        <w:t>PARTE/ASOCIADO</w:t>
      </w:r>
      <w:r w:rsidRPr="00A25068">
        <w:rPr>
          <w:rFonts w:eastAsia="Arial Unicode MS"/>
          <w:lang w:eastAsia="es-ES"/>
        </w:rPr>
        <w:t>, cobro de la garantía, o a cualquier otro medio para obtener el pago, incluyendo el de la jurisdicción coactiva.</w:t>
      </w:r>
      <w:r w:rsidRPr="00A25068">
        <w:rPr>
          <w:rFonts w:eastAsia="Arial Unicode MS"/>
          <w:b/>
          <w:lang w:eastAsia="es-ES"/>
        </w:rPr>
        <w:t xml:space="preserve"> </w:t>
      </w:r>
      <w:r w:rsidRPr="00A25068">
        <w:rPr>
          <w:rFonts w:eastAsia="Arial Unicode MS"/>
          <w:b/>
          <w:bCs/>
          <w:lang w:eastAsia="es-ES"/>
        </w:rPr>
        <w:t xml:space="preserve">PARÁGRAFO SEGUNDO. </w:t>
      </w:r>
      <w:r w:rsidRPr="00A25068">
        <w:rPr>
          <w:rFonts w:eastAsia="Arial Unicode MS"/>
          <w:bCs/>
          <w:lang w:eastAsia="es-ES"/>
        </w:rPr>
        <w:t>La presente cláusula no aplicará para contratos</w:t>
      </w:r>
      <w:r w:rsidRPr="00A25068">
        <w:rPr>
          <w:rFonts w:eastAsia="Arial Unicode MS"/>
          <w:lang w:eastAsia="es-ES"/>
        </w:rPr>
        <w:t>/convenios</w:t>
      </w:r>
      <w:r w:rsidRPr="00A25068">
        <w:rPr>
          <w:rFonts w:eastAsia="Arial Unicode MS"/>
          <w:bCs/>
          <w:lang w:eastAsia="es-ES"/>
        </w:rPr>
        <w:t xml:space="preserve"> gratuitos. </w:t>
      </w:r>
    </w:p>
    <w:p w14:paraId="6B399EC8" w14:textId="77777777" w:rsidR="00445F97" w:rsidRPr="00A25068" w:rsidRDefault="00445F97" w:rsidP="00164BC7">
      <w:pPr>
        <w:spacing w:after="0" w:line="240" w:lineRule="auto"/>
        <w:jc w:val="both"/>
        <w:rPr>
          <w:rFonts w:eastAsia="Calibri"/>
          <w:b/>
        </w:rPr>
      </w:pPr>
    </w:p>
    <w:p w14:paraId="1C8D4144" w14:textId="42BDB2F6"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bCs/>
          <w:u w:val="thick"/>
        </w:rPr>
        <w:t>DÉCIMA NOVENA</w:t>
      </w:r>
      <w:r w:rsidRPr="00A25068">
        <w:rPr>
          <w:rFonts w:eastAsia="Arial MT"/>
          <w:b/>
          <w:spacing w:val="-3"/>
        </w:rPr>
        <w:t>. CLÁUSULAS EXCEPCIONALES</w:t>
      </w:r>
      <w:r w:rsidRPr="00623335">
        <w:rPr>
          <w:rFonts w:eastAsia="Arial MT"/>
          <w:b/>
          <w:spacing w:val="-3"/>
        </w:rPr>
        <w:t>.</w:t>
      </w:r>
      <w:r w:rsidR="001B30DF">
        <w:rPr>
          <w:rFonts w:eastAsia="Arial MT"/>
          <w:spacing w:val="-3"/>
        </w:rPr>
        <w:t xml:space="preserve"> S</w:t>
      </w:r>
      <w:r w:rsidR="00C36638" w:rsidRPr="00623335">
        <w:rPr>
          <w:rFonts w:eastAsia="Arial MT"/>
          <w:spacing w:val="-3"/>
        </w:rPr>
        <w:t>on</w:t>
      </w:r>
      <w:r w:rsidRPr="00A25068">
        <w:rPr>
          <w:rFonts w:eastAsia="Arial MT"/>
          <w:spacing w:val="-3"/>
        </w:rPr>
        <w:t xml:space="preserve"> aplicables al presente contrato</w:t>
      </w:r>
      <w:r w:rsidRPr="00A25068">
        <w:rPr>
          <w:rFonts w:eastAsia="Arial MT"/>
        </w:rPr>
        <w:t xml:space="preserve">/convenio, </w:t>
      </w:r>
      <w:r w:rsidRPr="00A25068">
        <w:rPr>
          <w:rFonts w:eastAsia="Arial MT"/>
          <w:spacing w:val="-3"/>
        </w:rPr>
        <w:t xml:space="preserve">las cláusulas excepcionales de terminación, modificación e interpretación, previstas en los artículos 15, 16 y 17 de la Ley 80 de 1993, así como la caducidad contemplada en el artículo 18 de la citada ley. </w:t>
      </w:r>
      <w:r w:rsidRPr="00A25068">
        <w:rPr>
          <w:rFonts w:eastAsia="Arial MT"/>
          <w:b/>
          <w:spacing w:val="-3"/>
        </w:rPr>
        <w:t>PARÁGRAFO PRIMERO:</w:t>
      </w:r>
      <w:r w:rsidRPr="00A25068">
        <w:rPr>
          <w:rFonts w:eastAsia="Arial MT"/>
          <w:spacing w:val="-3"/>
        </w:rPr>
        <w:t xml:space="preserve"> La caducidad se impondrán de conformidad con el procedimiento señalado en el artículo 17 de la ley 1150 de 2007, el artículo 86 de la ley 1474 de 2011 y lo indicado en la anterior cláusula</w:t>
      </w:r>
      <w:r w:rsidRPr="00A25068">
        <w:rPr>
          <w:rFonts w:eastAsia="Arial MT"/>
          <w:b/>
        </w:rPr>
        <w:t xml:space="preserve">. PARÁGRAFO SEGUNDO: </w:t>
      </w:r>
      <w:r w:rsidRPr="00A25068">
        <w:rPr>
          <w:rFonts w:eastAsia="Arial MT"/>
        </w:rPr>
        <w:t xml:space="preserve">Declarada la caducidad: </w:t>
      </w:r>
      <w:r w:rsidRPr="00A25068">
        <w:rPr>
          <w:rFonts w:eastAsia="Arial MT"/>
          <w:b/>
        </w:rPr>
        <w:t>a)</w:t>
      </w:r>
      <w:r w:rsidRPr="00A25068">
        <w:rPr>
          <w:rFonts w:eastAsia="Arial MT"/>
        </w:rPr>
        <w:t xml:space="preserve"> No habrá lugar a indemnización para la </w:t>
      </w:r>
      <w:r w:rsidRPr="00A25068">
        <w:rPr>
          <w:rFonts w:eastAsia="Arial MT"/>
          <w:b/>
        </w:rPr>
        <w:t>PARTE/ASOCIADO</w:t>
      </w:r>
      <w:r w:rsidRPr="00A25068">
        <w:rPr>
          <w:rFonts w:eastAsia="Arial MT"/>
        </w:rPr>
        <w:t xml:space="preserve">, quien se hará acreedor de las sanciones e inhabilidades previstas en la ley. </w:t>
      </w:r>
      <w:r w:rsidRPr="00A25068">
        <w:rPr>
          <w:rFonts w:eastAsia="Arial MT"/>
          <w:b/>
        </w:rPr>
        <w:t>b)</w:t>
      </w:r>
      <w:r w:rsidRPr="00A25068">
        <w:rPr>
          <w:rFonts w:eastAsia="Arial MT"/>
        </w:rPr>
        <w:t xml:space="preserve"> Quedarán sin efecto los derechos no causados a favor de la </w:t>
      </w:r>
      <w:r w:rsidRPr="00A25068">
        <w:rPr>
          <w:rFonts w:eastAsia="Arial MT"/>
          <w:b/>
        </w:rPr>
        <w:t>PARTE/ASOCIADO</w:t>
      </w:r>
      <w:r w:rsidRPr="00A25068">
        <w:rPr>
          <w:rFonts w:eastAsia="Arial MT"/>
        </w:rPr>
        <w:t xml:space="preserve">. </w:t>
      </w:r>
      <w:r w:rsidRPr="00A25068">
        <w:rPr>
          <w:rFonts w:eastAsia="Arial MT"/>
          <w:b/>
        </w:rPr>
        <w:t>c)</w:t>
      </w:r>
      <w:r w:rsidRPr="00A25068">
        <w:rPr>
          <w:rFonts w:eastAsia="Arial MT"/>
        </w:rPr>
        <w:t xml:space="preserve"> Se harán efectivas las garantías a que haya lugar, las multas previamente decretadas y no hechas efectivas anteriormente y la cláusula penal pecuniaria. </w:t>
      </w:r>
      <w:r w:rsidRPr="00A25068">
        <w:rPr>
          <w:rFonts w:eastAsia="Arial MT"/>
          <w:b/>
        </w:rPr>
        <w:t>d)</w:t>
      </w:r>
      <w:r w:rsidRPr="00A25068">
        <w:rPr>
          <w:rFonts w:eastAsia="Arial MT"/>
        </w:rPr>
        <w:t xml:space="preserve"> Ejecutoriado el acto administrativo de caducidad, se dará por terminado el contrato y se ordenará su liquidación en el estado en que se encuentre. En la liquidación se consignarán las prestaciones a cargo de las partes. </w:t>
      </w:r>
      <w:r w:rsidRPr="00A25068">
        <w:rPr>
          <w:rFonts w:eastAsia="Arial MT"/>
          <w:b/>
        </w:rPr>
        <w:t>PARÁGRAFO TERCERO</w:t>
      </w:r>
      <w:r w:rsidRPr="00A25068">
        <w:rPr>
          <w:rFonts w:eastAsia="Arial MT"/>
        </w:rPr>
        <w:t xml:space="preserve">.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en la Parte (8) Modificaciones del Contrato</w:t>
      </w:r>
      <w:r w:rsidRPr="00A25068">
        <w:rPr>
          <w:rFonts w:eastAsia="Arial MT"/>
          <w:b/>
        </w:rPr>
        <w:t>.</w:t>
      </w:r>
    </w:p>
    <w:p w14:paraId="720D82AD" w14:textId="77777777" w:rsidR="00445F97" w:rsidRPr="00A25068" w:rsidRDefault="00445F97" w:rsidP="00164BC7">
      <w:pPr>
        <w:spacing w:after="0" w:line="240" w:lineRule="auto"/>
        <w:jc w:val="both"/>
        <w:rPr>
          <w:rFonts w:eastAsia="Calibri"/>
        </w:rPr>
      </w:pPr>
    </w:p>
    <w:p w14:paraId="0B5B10CD" w14:textId="77777777" w:rsidR="00445F97" w:rsidRPr="00A25068" w:rsidRDefault="00445F97" w:rsidP="00164BC7">
      <w:pPr>
        <w:spacing w:after="0" w:line="240" w:lineRule="auto"/>
        <w:ind w:left="19" w:right="18"/>
        <w:jc w:val="both"/>
        <w:rPr>
          <w:rFonts w:eastAsia="Calibri"/>
          <w:b/>
        </w:rPr>
      </w:pPr>
      <w:r w:rsidRPr="00A25068">
        <w:rPr>
          <w:rFonts w:eastAsia="Calibri"/>
          <w:b/>
          <w:bCs/>
          <w:u w:val="thick"/>
        </w:rPr>
        <w:t>VIGÉSIMA</w:t>
      </w:r>
      <w:r w:rsidRPr="00A25068">
        <w:rPr>
          <w:rFonts w:eastAsia="Calibri"/>
          <w:b/>
        </w:rPr>
        <w:t xml:space="preserve">. EXCLUSIÓN DE LA RELACIÓN LABORAL. </w:t>
      </w:r>
      <w:r w:rsidRPr="00A25068">
        <w:rPr>
          <w:rFonts w:eastAsia="Calibri"/>
        </w:rPr>
        <w:t xml:space="preserve">La </w:t>
      </w:r>
      <w:r w:rsidRPr="00A25068">
        <w:rPr>
          <w:rFonts w:eastAsia="Calibri"/>
          <w:b/>
        </w:rPr>
        <w:t>PARTE/ASOCIADO</w:t>
      </w:r>
      <w:r w:rsidRPr="00A25068">
        <w:rPr>
          <w:rFonts w:eastAsia="Calibri"/>
        </w:rPr>
        <w:t xml:space="preserve"> se obliga a desarrollar el objeto contractual con autonomía técnica, administrativa y por su cuenta y riesgo bajo su exclusiva responsabilidad. Por lo tanto, el contrato electrónico no genera vínculo laboral alguno entre la </w:t>
      </w:r>
      <w:r w:rsidRPr="00A25068">
        <w:rPr>
          <w:rFonts w:eastAsia="Calibri"/>
          <w:b/>
        </w:rPr>
        <w:t>PARTE/ASOCIADO</w:t>
      </w:r>
      <w:r w:rsidRPr="00A25068">
        <w:rPr>
          <w:rFonts w:eastAsia="Calibri"/>
        </w:rPr>
        <w:t xml:space="preserve"> y el </w:t>
      </w:r>
      <w:r w:rsidRPr="00A25068">
        <w:rPr>
          <w:rFonts w:eastAsia="Calibri"/>
          <w:b/>
        </w:rPr>
        <w:t>INSTITUTO</w:t>
      </w:r>
      <w:r w:rsidRPr="00A25068">
        <w:rPr>
          <w:rFonts w:eastAsia="Calibri"/>
        </w:rPr>
        <w:t xml:space="preserve">, ni éste último con relación a las personas que emplee la </w:t>
      </w:r>
      <w:r w:rsidRPr="00A25068">
        <w:rPr>
          <w:rFonts w:eastAsia="Calibri"/>
          <w:b/>
        </w:rPr>
        <w:t>PARTE/ASOCIADO</w:t>
      </w:r>
      <w:r w:rsidRPr="00A25068">
        <w:rPr>
          <w:rFonts w:eastAsia="Calibri"/>
        </w:rPr>
        <w:t xml:space="preserve"> para la ejecución del mismo. El contrato/convenio, en ningún caso causará el pago de prestaciones sociales y demás inherentes a la previsión social a favor de la </w:t>
      </w:r>
      <w:r w:rsidRPr="00A25068">
        <w:rPr>
          <w:rFonts w:eastAsia="Calibri"/>
          <w:b/>
        </w:rPr>
        <w:t>PARTE/ASOCIADO</w:t>
      </w:r>
      <w:r w:rsidRPr="00A25068">
        <w:rPr>
          <w:rFonts w:eastAsia="Calibri"/>
        </w:rPr>
        <w:t>.</w:t>
      </w:r>
      <w:r w:rsidRPr="00A25068">
        <w:rPr>
          <w:rFonts w:eastAsia="Calibri"/>
          <w:b/>
        </w:rPr>
        <w:t xml:space="preserve"> </w:t>
      </w:r>
    </w:p>
    <w:p w14:paraId="3FA035F4" w14:textId="77777777" w:rsidR="00445F97" w:rsidRPr="00A25068" w:rsidRDefault="00445F97" w:rsidP="00164BC7">
      <w:pPr>
        <w:spacing w:after="0" w:line="240" w:lineRule="auto"/>
        <w:ind w:left="19" w:right="18"/>
        <w:jc w:val="both"/>
        <w:rPr>
          <w:rFonts w:eastAsia="Calibri"/>
          <w:b/>
        </w:rPr>
      </w:pPr>
    </w:p>
    <w:p w14:paraId="0042B54D" w14:textId="77777777" w:rsidR="00445F97" w:rsidRPr="00A25068" w:rsidRDefault="00445F97" w:rsidP="00164BC7">
      <w:pPr>
        <w:spacing w:after="0" w:line="240" w:lineRule="auto"/>
        <w:ind w:right="4"/>
        <w:jc w:val="both"/>
        <w:rPr>
          <w:rFonts w:eastAsia="Calibri"/>
          <w:b/>
        </w:rPr>
      </w:pPr>
      <w:r w:rsidRPr="008550F2">
        <w:rPr>
          <w:rFonts w:eastAsia="Calibri"/>
          <w:b/>
          <w:u w:val="thick"/>
          <w:lang w:val="pt-BR"/>
        </w:rPr>
        <w:t xml:space="preserve">VIGÉSIMA </w:t>
      </w:r>
      <w:proofErr w:type="spellStart"/>
      <w:r w:rsidRPr="008550F2">
        <w:rPr>
          <w:rFonts w:eastAsia="Calibri"/>
          <w:b/>
          <w:u w:val="thick"/>
          <w:lang w:val="pt-BR"/>
        </w:rPr>
        <w:t>PRIMERA</w:t>
      </w:r>
      <w:proofErr w:type="spellEnd"/>
      <w:r w:rsidRPr="008550F2">
        <w:rPr>
          <w:rFonts w:eastAsia="Calibri"/>
          <w:b/>
          <w:u w:val="thick"/>
          <w:lang w:val="pt-BR"/>
        </w:rPr>
        <w:t>.</w:t>
      </w:r>
      <w:r w:rsidRPr="008550F2">
        <w:rPr>
          <w:rFonts w:eastAsia="Calibri"/>
          <w:lang w:val="pt-BR"/>
        </w:rPr>
        <w:t xml:space="preserve"> </w:t>
      </w:r>
      <w:proofErr w:type="spellStart"/>
      <w:r w:rsidRPr="008550F2">
        <w:rPr>
          <w:rFonts w:eastAsia="Calibri"/>
          <w:b/>
          <w:lang w:val="pt-BR"/>
        </w:rPr>
        <w:t>INHABILIDADES</w:t>
      </w:r>
      <w:proofErr w:type="spellEnd"/>
      <w:r w:rsidRPr="008550F2">
        <w:rPr>
          <w:rFonts w:eastAsia="Calibri"/>
          <w:b/>
          <w:lang w:val="pt-BR"/>
        </w:rPr>
        <w:t xml:space="preserve"> E INCOMPATIBILIDADES. </w:t>
      </w:r>
      <w:r w:rsidRPr="00A25068">
        <w:rPr>
          <w:rFonts w:eastAsia="Calibri"/>
        </w:rPr>
        <w:t xml:space="preserve">La </w:t>
      </w:r>
      <w:r w:rsidRPr="00A25068">
        <w:rPr>
          <w:rFonts w:eastAsia="Calibri"/>
          <w:b/>
        </w:rPr>
        <w:t>PARTE/ASOCIADO</w:t>
      </w:r>
      <w:r w:rsidRPr="00A25068">
        <w:rPr>
          <w:rFonts w:eastAsia="Calibri"/>
        </w:rPr>
        <w:t xml:space="preserve"> afirma bajo la gravedad de juramento que se entiende prestado con la firma electrónica del Contrato/Convenio, que no se halla incurso en ninguna de las causales de inhabilidad e incompatibilidad para contratar con el</w:t>
      </w:r>
      <w:r w:rsidRPr="00A25068">
        <w:rPr>
          <w:rFonts w:eastAsia="Calibri"/>
          <w:b/>
        </w:rPr>
        <w:t xml:space="preserve"> INSTITUTO</w:t>
      </w:r>
      <w:r w:rsidRPr="00A25068">
        <w:rPr>
          <w:rFonts w:eastAsia="Calibri"/>
        </w:rPr>
        <w:t xml:space="preserve"> a que se refieren los artículos 8º y 9º de la Ley 80 de 1993, Ley 1150 de 2007, Ley 1474 de 2011 y demás disposiciones constitucionales y legales vigentes</w:t>
      </w:r>
      <w:r w:rsidRPr="00A25068">
        <w:rPr>
          <w:rFonts w:eastAsia="Calibri"/>
          <w:b/>
        </w:rPr>
        <w:t xml:space="preserve">. </w:t>
      </w:r>
      <w:r w:rsidRPr="00A25068">
        <w:rPr>
          <w:rFonts w:eastAsia="Calibri"/>
          <w:b/>
          <w:spacing w:val="-3"/>
        </w:rPr>
        <w:t xml:space="preserve">PARÁGRAFO PRIMERO: </w:t>
      </w:r>
      <w:r w:rsidRPr="00A25068">
        <w:rPr>
          <w:rFonts w:eastAsia="Calibri"/>
          <w:spacing w:val="-3"/>
        </w:rPr>
        <w:t xml:space="preserve">Así mismo se obliga a comunicar inmediatamente al </w:t>
      </w:r>
      <w:r w:rsidRPr="00A25068">
        <w:rPr>
          <w:rFonts w:eastAsia="Calibri"/>
          <w:b/>
          <w:spacing w:val="-3"/>
        </w:rPr>
        <w:t>INSTITUTO</w:t>
      </w:r>
      <w:r w:rsidRPr="00A25068">
        <w:rPr>
          <w:rFonts w:eastAsia="Calibri"/>
          <w:spacing w:val="-3"/>
        </w:rPr>
        <w:t xml:space="preserve"> si llegase a sobrevenir inhabilidad o incompatibilidad de conformidad con el artículo 9° de la Ley 80 de 1993.</w:t>
      </w:r>
      <w:r w:rsidRPr="00A25068">
        <w:rPr>
          <w:rFonts w:eastAsia="Calibri"/>
          <w:b/>
          <w:spacing w:val="-3"/>
        </w:rPr>
        <w:t xml:space="preserve"> PARÁGRAFO SEGUNDO: </w:t>
      </w:r>
      <w:r w:rsidRPr="00A25068">
        <w:rPr>
          <w:rFonts w:eastAsia="Calibri"/>
        </w:rPr>
        <w:t xml:space="preserve">La </w:t>
      </w:r>
      <w:r w:rsidRPr="00A25068">
        <w:rPr>
          <w:rFonts w:eastAsia="Calibri"/>
          <w:b/>
        </w:rPr>
        <w:t>PARTE/ASOCIADO</w:t>
      </w:r>
      <w:r w:rsidRPr="00A25068">
        <w:rPr>
          <w:rFonts w:eastAsia="Calibri"/>
        </w:rPr>
        <w:t xml:space="preserve"> se obliga que, en caso de presentarse alguna inhabilidad o incompatibilidad, cederá el contrato/convenio, previa autorización escrita del </w:t>
      </w:r>
      <w:r w:rsidRPr="00A25068">
        <w:rPr>
          <w:rFonts w:eastAsia="Calibri"/>
          <w:b/>
        </w:rPr>
        <w:t xml:space="preserve">INSTITUTO </w:t>
      </w:r>
      <w:r w:rsidRPr="00A25068">
        <w:rPr>
          <w:rFonts w:eastAsia="Calibri"/>
        </w:rPr>
        <w:t>y si ello no fuere posible renunciará a su ejecución.</w:t>
      </w:r>
      <w:r w:rsidRPr="00A25068">
        <w:rPr>
          <w:rFonts w:eastAsia="Calibri"/>
          <w:b/>
        </w:rPr>
        <w:t xml:space="preserve"> </w:t>
      </w:r>
    </w:p>
    <w:p w14:paraId="1A31EE6B" w14:textId="77777777" w:rsidR="00445F97" w:rsidRPr="00A25068" w:rsidRDefault="00445F97" w:rsidP="00164BC7">
      <w:pPr>
        <w:spacing w:after="0" w:line="240" w:lineRule="auto"/>
        <w:ind w:right="4"/>
        <w:jc w:val="both"/>
        <w:rPr>
          <w:rFonts w:eastAsia="Calibri"/>
          <w:b/>
        </w:rPr>
      </w:pPr>
    </w:p>
    <w:p w14:paraId="08942F21" w14:textId="77777777" w:rsidR="00445F97" w:rsidRPr="00A25068" w:rsidRDefault="00445F97" w:rsidP="00164BC7">
      <w:pPr>
        <w:spacing w:after="0" w:line="240" w:lineRule="auto"/>
        <w:jc w:val="both"/>
        <w:rPr>
          <w:rFonts w:eastAsia="Calibri"/>
          <w:b/>
          <w:spacing w:val="-3"/>
        </w:rPr>
      </w:pPr>
      <w:r w:rsidRPr="00A25068">
        <w:rPr>
          <w:rFonts w:eastAsia="Calibri"/>
          <w:b/>
          <w:bCs/>
          <w:u w:val="thick"/>
        </w:rPr>
        <w:t>VIGÉSIMA SEGUNDA</w:t>
      </w:r>
      <w:r w:rsidRPr="00A25068">
        <w:rPr>
          <w:rFonts w:eastAsia="Calibri"/>
          <w:b/>
        </w:rPr>
        <w:t xml:space="preserve">. </w:t>
      </w:r>
      <w:r w:rsidRPr="00A25068">
        <w:rPr>
          <w:rFonts w:eastAsia="Calibri"/>
          <w:b/>
          <w:spacing w:val="-3"/>
        </w:rPr>
        <w:t>CAUSALES DE TERMINACIÓN.</w:t>
      </w:r>
      <w:r w:rsidRPr="00A25068">
        <w:rPr>
          <w:rFonts w:eastAsia="Calibri"/>
          <w:spacing w:val="-3"/>
        </w:rPr>
        <w:t xml:space="preserve"> Este contrato</w:t>
      </w:r>
      <w:r w:rsidRPr="00A25068">
        <w:rPr>
          <w:rFonts w:eastAsia="Calibri"/>
        </w:rPr>
        <w:t xml:space="preserve">/convenio, </w:t>
      </w:r>
      <w:r w:rsidRPr="00A25068">
        <w:rPr>
          <w:rFonts w:eastAsia="Calibri"/>
          <w:spacing w:val="-3"/>
        </w:rPr>
        <w:t xml:space="preserve">se dará por terminado en cualquiera de los siguientes eventos: </w:t>
      </w:r>
      <w:r w:rsidRPr="00A25068">
        <w:rPr>
          <w:rFonts w:eastAsia="Calibri"/>
          <w:b/>
          <w:spacing w:val="-3"/>
        </w:rPr>
        <w:t>a)</w:t>
      </w:r>
      <w:r w:rsidRPr="00A25068">
        <w:rPr>
          <w:rFonts w:eastAsia="Calibri"/>
          <w:spacing w:val="-3"/>
        </w:rPr>
        <w:t xml:space="preserve"> Por mutuo acuerdo de las </w:t>
      </w:r>
      <w:r w:rsidRPr="00A25068">
        <w:rPr>
          <w:rFonts w:eastAsia="Calibri"/>
          <w:b/>
          <w:spacing w:val="-3"/>
        </w:rPr>
        <w:t>PARTES/ASOCIADOS</w:t>
      </w:r>
      <w:r w:rsidRPr="00A25068">
        <w:rPr>
          <w:rFonts w:eastAsia="Calibri"/>
          <w:spacing w:val="-3"/>
        </w:rPr>
        <w:t xml:space="preserve">, siempre que con ello no se causen perjuicios al </w:t>
      </w:r>
      <w:r w:rsidRPr="00A25068">
        <w:rPr>
          <w:rFonts w:eastAsia="Calibri"/>
          <w:b/>
          <w:spacing w:val="-3"/>
        </w:rPr>
        <w:t>INSTITUTO</w:t>
      </w:r>
      <w:r w:rsidRPr="00A25068">
        <w:rPr>
          <w:rFonts w:eastAsia="Calibri"/>
          <w:spacing w:val="-3"/>
        </w:rPr>
        <w:t>. La terminación anticipada del contrato</w:t>
      </w:r>
      <w:r w:rsidRPr="00A25068">
        <w:rPr>
          <w:rFonts w:eastAsia="Calibri"/>
        </w:rPr>
        <w:t xml:space="preserve">/convenio, </w:t>
      </w:r>
      <w:r w:rsidRPr="00A25068">
        <w:rPr>
          <w:rFonts w:eastAsia="Calibri"/>
          <w:spacing w:val="-3"/>
        </w:rPr>
        <w:t xml:space="preserve">se hará constar en un otrosí suscrito por las </w:t>
      </w:r>
      <w:r w:rsidRPr="00A25068">
        <w:rPr>
          <w:rFonts w:eastAsia="Calibri"/>
          <w:b/>
          <w:spacing w:val="-3"/>
        </w:rPr>
        <w:t>PARTES/ASOCIADOS</w:t>
      </w:r>
      <w:r w:rsidRPr="00A25068">
        <w:rPr>
          <w:rFonts w:eastAsia="Calibri"/>
          <w:spacing w:val="-3"/>
        </w:rPr>
        <w:t xml:space="preserve">. </w:t>
      </w:r>
      <w:r w:rsidRPr="00A25068">
        <w:rPr>
          <w:rFonts w:eastAsia="Calibri"/>
          <w:b/>
          <w:spacing w:val="-3"/>
        </w:rPr>
        <w:t>b)</w:t>
      </w:r>
      <w:r w:rsidRPr="00A25068">
        <w:rPr>
          <w:rFonts w:eastAsia="Calibri"/>
          <w:spacing w:val="-3"/>
        </w:rPr>
        <w:t xml:space="preserve"> </w:t>
      </w:r>
      <w:r w:rsidRPr="00A25068">
        <w:rPr>
          <w:rFonts w:eastAsia="Calibri"/>
          <w:bCs/>
          <w:shd w:val="clear" w:color="auto" w:fill="FFFFFF"/>
        </w:rPr>
        <w:t xml:space="preserve">Por el cumplimiento del objeto contractual. </w:t>
      </w:r>
      <w:r w:rsidRPr="00A25068">
        <w:rPr>
          <w:rFonts w:eastAsia="Calibri"/>
          <w:b/>
          <w:spacing w:val="-3"/>
        </w:rPr>
        <w:t xml:space="preserve">c) </w:t>
      </w:r>
      <w:r w:rsidRPr="00A25068">
        <w:rPr>
          <w:rFonts w:eastAsia="Calibri"/>
          <w:spacing w:val="-3"/>
        </w:rPr>
        <w:t xml:space="preserve">Por agotamiento del presupuesto asignado, cuando aplique. </w:t>
      </w:r>
      <w:r w:rsidRPr="00A25068">
        <w:rPr>
          <w:rFonts w:eastAsia="Calibri"/>
          <w:b/>
          <w:spacing w:val="-3"/>
        </w:rPr>
        <w:t>d)</w:t>
      </w:r>
      <w:r w:rsidRPr="00A25068">
        <w:rPr>
          <w:rFonts w:eastAsia="Calibri"/>
          <w:spacing w:val="-3"/>
        </w:rPr>
        <w:t xml:space="preserve"> Por vencimiento del plazo sin que se haya suscrito una prórroga. </w:t>
      </w:r>
      <w:r w:rsidRPr="00A25068">
        <w:rPr>
          <w:rFonts w:eastAsia="Calibri"/>
          <w:b/>
          <w:spacing w:val="-3"/>
        </w:rPr>
        <w:t>e)</w:t>
      </w:r>
      <w:r w:rsidRPr="00A25068">
        <w:rPr>
          <w:rFonts w:eastAsia="Calibri"/>
          <w:spacing w:val="-3"/>
        </w:rPr>
        <w:t xml:space="preserve"> Por fuerza mayor o caso fortuito que hagan imposible continuar su ejecución. </w:t>
      </w:r>
      <w:r w:rsidRPr="00A25068">
        <w:rPr>
          <w:rFonts w:eastAsia="Calibri"/>
          <w:b/>
          <w:spacing w:val="-3"/>
        </w:rPr>
        <w:t xml:space="preserve">PARÁGRAFO: </w:t>
      </w:r>
      <w:r w:rsidRPr="00A25068">
        <w:rPr>
          <w:rFonts w:eastAsia="Calibri"/>
          <w:spacing w:val="-3"/>
        </w:rPr>
        <w:t xml:space="preserve">En los eventos de terminación señalados en el literal </w:t>
      </w:r>
      <w:r w:rsidRPr="00A25068">
        <w:rPr>
          <w:rFonts w:eastAsia="Calibri"/>
          <w:b/>
          <w:spacing w:val="-3"/>
        </w:rPr>
        <w:t>a)</w:t>
      </w:r>
      <w:r w:rsidRPr="00A25068">
        <w:rPr>
          <w:rFonts w:eastAsia="Calibri"/>
          <w:spacing w:val="-3"/>
        </w:rPr>
        <w:t xml:space="preserve"> y </w:t>
      </w:r>
      <w:r w:rsidRPr="00A25068">
        <w:rPr>
          <w:rFonts w:eastAsia="Calibri"/>
          <w:b/>
          <w:spacing w:val="-3"/>
        </w:rPr>
        <w:t>e)</w:t>
      </w:r>
      <w:r w:rsidRPr="00A25068">
        <w:rPr>
          <w:rFonts w:eastAsia="Calibri"/>
          <w:spacing w:val="-3"/>
        </w:rPr>
        <w:t>, se procederá a liquidar el contrato</w:t>
      </w:r>
      <w:r w:rsidRPr="00A25068">
        <w:rPr>
          <w:rFonts w:eastAsia="Calibri"/>
        </w:rPr>
        <w:t xml:space="preserve">/convenio </w:t>
      </w:r>
      <w:r w:rsidRPr="00A25068">
        <w:rPr>
          <w:rFonts w:eastAsia="Calibri"/>
          <w:spacing w:val="-3"/>
        </w:rPr>
        <w:t>y a realizar el pago a que haya lugar</w:t>
      </w:r>
      <w:r w:rsidRPr="00A25068">
        <w:rPr>
          <w:rFonts w:eastAsia="Calibri"/>
          <w:b/>
          <w:spacing w:val="-3"/>
        </w:rPr>
        <w:t>.</w:t>
      </w:r>
    </w:p>
    <w:p w14:paraId="37E0C5EF" w14:textId="77777777" w:rsidR="00445F97" w:rsidRPr="00A25068" w:rsidRDefault="00445F97" w:rsidP="00164BC7">
      <w:pPr>
        <w:spacing w:after="0" w:line="240" w:lineRule="auto"/>
        <w:jc w:val="both"/>
        <w:rPr>
          <w:rFonts w:eastAsia="Calibri"/>
          <w:b/>
          <w:spacing w:val="-3"/>
        </w:rPr>
      </w:pPr>
    </w:p>
    <w:p w14:paraId="45162FA8" w14:textId="77777777" w:rsidR="00445F97" w:rsidRPr="00A25068" w:rsidRDefault="00445F97" w:rsidP="00164BC7">
      <w:pPr>
        <w:spacing w:after="0" w:line="240" w:lineRule="auto"/>
        <w:jc w:val="both"/>
        <w:rPr>
          <w:rFonts w:eastAsia="Calibri"/>
          <w:b/>
        </w:rPr>
      </w:pPr>
      <w:r w:rsidRPr="00A25068">
        <w:rPr>
          <w:rFonts w:eastAsia="Calibri"/>
          <w:b/>
          <w:bCs/>
          <w:u w:val="thick"/>
        </w:rPr>
        <w:t>VIGÉSIMA TERCERA</w:t>
      </w:r>
      <w:r w:rsidRPr="00A25068">
        <w:rPr>
          <w:rFonts w:eastAsia="Calibri"/>
          <w:b/>
          <w:bCs/>
          <w:u w:val="single"/>
        </w:rPr>
        <w:t>.</w:t>
      </w:r>
      <w:r w:rsidRPr="00A25068">
        <w:rPr>
          <w:rFonts w:eastAsia="Calibri"/>
          <w:b/>
        </w:rPr>
        <w:t xml:space="preserve"> EJERCICIO DE DERECHOS.</w:t>
      </w:r>
      <w:r w:rsidRPr="00A25068">
        <w:rPr>
          <w:rFonts w:eastAsia="Calibri"/>
        </w:rPr>
        <w:t xml:space="preserve"> El retardo u omisión por parte del </w:t>
      </w:r>
      <w:r w:rsidRPr="00A25068">
        <w:rPr>
          <w:rFonts w:eastAsia="Calibri"/>
          <w:b/>
        </w:rPr>
        <w:t>INSTITUTO</w:t>
      </w:r>
      <w:r w:rsidRPr="00A25068">
        <w:rPr>
          <w:rFonts w:eastAsia="Calibri"/>
        </w:rPr>
        <w:t xml:space="preserve"> en el ejercicio de los derechos y acciones que surjan a su favor por mora o por incumplimiento de las obligaciones contraídas por parte de la </w:t>
      </w:r>
      <w:r w:rsidRPr="00A25068">
        <w:rPr>
          <w:rFonts w:eastAsia="Calibri"/>
          <w:b/>
        </w:rPr>
        <w:t>PARTE/ASOCIADO</w:t>
      </w:r>
      <w:r w:rsidRPr="00A25068">
        <w:rPr>
          <w:rFonts w:eastAsia="Calibri"/>
        </w:rPr>
        <w:t xml:space="preserve">, no podrá interpretarse como renuncia del </w:t>
      </w:r>
      <w:r w:rsidRPr="00A25068">
        <w:rPr>
          <w:rFonts w:eastAsia="Calibri"/>
          <w:b/>
        </w:rPr>
        <w:t>INSTITUTO</w:t>
      </w:r>
      <w:r w:rsidRPr="00A25068">
        <w:rPr>
          <w:rFonts w:eastAsia="Calibri"/>
        </w:rPr>
        <w:t xml:space="preserve"> a ejercitarlos ni como aceptación de las circunstancias que conllevaron la mora o el incumplimiento por la </w:t>
      </w:r>
      <w:r w:rsidRPr="00A25068">
        <w:rPr>
          <w:rFonts w:eastAsia="Calibri"/>
          <w:b/>
        </w:rPr>
        <w:t>PARTE/ASOCIADO</w:t>
      </w:r>
      <w:r w:rsidRPr="00A25068">
        <w:rPr>
          <w:rFonts w:eastAsia="Calibri"/>
        </w:rPr>
        <w:t>.</w:t>
      </w:r>
      <w:r w:rsidRPr="00A25068">
        <w:rPr>
          <w:rFonts w:eastAsia="Calibri"/>
          <w:b/>
        </w:rPr>
        <w:t xml:space="preserve"> </w:t>
      </w:r>
    </w:p>
    <w:p w14:paraId="7F2F172B" w14:textId="77777777" w:rsidR="00445F97" w:rsidRPr="00A25068" w:rsidRDefault="00445F97" w:rsidP="00164BC7">
      <w:pPr>
        <w:spacing w:after="0" w:line="240" w:lineRule="auto"/>
        <w:jc w:val="both"/>
        <w:rPr>
          <w:rFonts w:eastAsia="Calibri"/>
          <w:b/>
        </w:rPr>
      </w:pPr>
    </w:p>
    <w:p w14:paraId="4C98D657" w14:textId="77777777" w:rsidR="00445F97" w:rsidRPr="00A25068" w:rsidRDefault="00445F97" w:rsidP="00164BC7">
      <w:pPr>
        <w:spacing w:after="0" w:line="240" w:lineRule="auto"/>
        <w:jc w:val="both"/>
        <w:rPr>
          <w:rFonts w:eastAsia="Calibri"/>
          <w:b/>
        </w:rPr>
      </w:pPr>
      <w:r w:rsidRPr="00A25068">
        <w:rPr>
          <w:rFonts w:eastAsia="Calibri"/>
          <w:b/>
          <w:bCs/>
          <w:u w:val="thick"/>
        </w:rPr>
        <w:t>VIGÉSIMA CUARTA</w:t>
      </w:r>
      <w:r w:rsidRPr="00A25068">
        <w:rPr>
          <w:rFonts w:eastAsia="Calibri"/>
          <w:b/>
        </w:rPr>
        <w:t xml:space="preserve">. SOLUCIÓN DE LAS CONTROVERSIAS. </w:t>
      </w:r>
      <w:r w:rsidRPr="00A25068">
        <w:rPr>
          <w:rFonts w:eastAsia="Calibri"/>
        </w:rPr>
        <w:t>Las controversias o diferencias que surjan entre el</w:t>
      </w:r>
      <w:r w:rsidRPr="00A25068">
        <w:rPr>
          <w:rFonts w:eastAsia="Calibri"/>
          <w:b/>
        </w:rPr>
        <w:t xml:space="preserve"> INSTITUTO</w:t>
      </w:r>
      <w:r w:rsidRPr="00A25068">
        <w:rPr>
          <w:rFonts w:eastAsia="Calibri"/>
        </w:rPr>
        <w:t xml:space="preserve"> y la </w:t>
      </w:r>
      <w:r w:rsidRPr="00A25068">
        <w:rPr>
          <w:rFonts w:eastAsia="Calibri"/>
          <w:b/>
        </w:rPr>
        <w:t>PARTE/ASOCIADO</w:t>
      </w:r>
      <w:r w:rsidRPr="00A25068">
        <w:rPr>
          <w:rFonts w:eastAsia="Calibri"/>
        </w:rPr>
        <w:t xml:space="preserve"> con ocasión de la firma, ejecución, interpretación, prórroga, desarrollo, terminación o liquidación del contrato electrónico (en caso de que aplique), serán sometidas a la revisión de la </w:t>
      </w:r>
      <w:r w:rsidRPr="00A25068">
        <w:rPr>
          <w:rFonts w:eastAsia="Calibri"/>
          <w:b/>
        </w:rPr>
        <w:t xml:space="preserve">PARTE/ASOCIADO </w:t>
      </w:r>
      <w:r w:rsidRPr="00A25068">
        <w:rPr>
          <w:rFonts w:eastAsia="Calibri"/>
        </w:rPr>
        <w:t xml:space="preserve">y al representante legal o el delegado del </w:t>
      </w:r>
      <w:r w:rsidRPr="00A25068">
        <w:rPr>
          <w:rFonts w:eastAsia="Calibri"/>
          <w:b/>
        </w:rPr>
        <w:t>INSTITUTO</w:t>
      </w:r>
      <w:r w:rsidRPr="00A25068">
        <w:rPr>
          <w:rFonts w:eastAsia="Calibri"/>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25068">
        <w:rPr>
          <w:rFonts w:eastAsia="Calibri"/>
          <w:b/>
        </w:rPr>
        <w:t xml:space="preserve">PARÁGRAFO PRIMERO: </w:t>
      </w:r>
      <w:r w:rsidRPr="00A25068">
        <w:rPr>
          <w:rFonts w:eastAsia="Calibri"/>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25068">
        <w:rPr>
          <w:rFonts w:eastAsia="Calibri"/>
          <w:b/>
        </w:rPr>
        <w:t xml:space="preserve">PARÁGRAFO SEGUNDO: </w:t>
      </w:r>
      <w:r w:rsidRPr="00A25068">
        <w:rPr>
          <w:rFonts w:eastAsia="Calibri"/>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25068">
        <w:rPr>
          <w:rFonts w:eastAsia="Calibri"/>
          <w:b/>
          <w:spacing w:val="-3"/>
        </w:rPr>
        <w:t xml:space="preserve">DOMICILIO CONTRACTUAL, </w:t>
      </w:r>
      <w:r w:rsidRPr="00A25068">
        <w:rPr>
          <w:rFonts w:eastAsia="Calibri"/>
          <w:b/>
        </w:rPr>
        <w:t>DIRECCIÓN PARA NOTIFICACIONES Y NOTIFICACIÓN ELECTRÓNICA.</w:t>
      </w:r>
    </w:p>
    <w:p w14:paraId="1E639C0D" w14:textId="77777777" w:rsidR="00445F97" w:rsidRPr="00A25068" w:rsidRDefault="00445F97" w:rsidP="00164BC7">
      <w:pPr>
        <w:spacing w:after="0" w:line="240" w:lineRule="auto"/>
        <w:jc w:val="both"/>
        <w:rPr>
          <w:rFonts w:eastAsia="Calibri"/>
          <w:b/>
        </w:rPr>
      </w:pPr>
    </w:p>
    <w:p w14:paraId="6E666D65" w14:textId="3B1FF74C"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VIGÉSIMA QUINTA</w:t>
      </w:r>
      <w:r w:rsidRPr="00A25068">
        <w:rPr>
          <w:rFonts w:eastAsia="Arial MT"/>
          <w:b/>
        </w:rPr>
        <w:t>. LIQUIDACIÓN.</w:t>
      </w:r>
      <w:r w:rsidRPr="00A25068">
        <w:rPr>
          <w:rFonts w:eastAsia="Arial MT"/>
        </w:rPr>
        <w:t xml:space="preserve"> El contrato/convenio</w:t>
      </w:r>
      <w:r w:rsidR="009571E9">
        <w:rPr>
          <w:rFonts w:eastAsia="Arial MT"/>
        </w:rPr>
        <w:t xml:space="preserve"> </w:t>
      </w:r>
      <w:r w:rsidR="00EE69A2">
        <w:rPr>
          <w:rFonts w:eastAsia="Arial MT"/>
        </w:rPr>
        <w:t>s</w:t>
      </w:r>
      <w:r w:rsidRPr="00A25068">
        <w:rPr>
          <w:rFonts w:eastAsia="Arial MT"/>
        </w:rPr>
        <w:t xml:space="preserve">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w:t>
      </w:r>
      <w:r w:rsidRPr="00A25068">
        <w:rPr>
          <w:rFonts w:eastAsia="Arial MT"/>
          <w:b/>
        </w:rPr>
        <w:t>PARTE/ASOCIADO</w:t>
      </w:r>
      <w:r w:rsidRPr="00A25068">
        <w:rPr>
          <w:rFonts w:eastAsia="Arial MT"/>
        </w:rPr>
        <w:t xml:space="preserve"> no accede a la liquidación que le presente el </w:t>
      </w:r>
      <w:r w:rsidRPr="00A25068">
        <w:rPr>
          <w:rFonts w:eastAsia="Arial MT"/>
          <w:b/>
        </w:rPr>
        <w:t>INSTITUTO</w:t>
      </w:r>
      <w:r w:rsidRPr="00A25068">
        <w:rPr>
          <w:rFonts w:eastAsia="Arial MT"/>
        </w:rPr>
        <w:t xml:space="preserve"> previa notificación o convocatoria o no hay acuerdo sobre el contenido, el </w:t>
      </w:r>
      <w:r w:rsidRPr="00A25068">
        <w:rPr>
          <w:rFonts w:eastAsia="Arial MT"/>
          <w:b/>
        </w:rPr>
        <w:t xml:space="preserve">INSTITUTO </w:t>
      </w:r>
      <w:r w:rsidRPr="00A25068">
        <w:rPr>
          <w:rFonts w:eastAsia="Arial MT"/>
        </w:rPr>
        <w:t>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w:t>
      </w:r>
      <w:r w:rsidRPr="00A25068">
        <w:rPr>
          <w:rFonts w:eastAsia="Arial MT"/>
          <w:b/>
          <w:i/>
        </w:rPr>
        <w:t xml:space="preserve"> </w:t>
      </w:r>
      <w:r w:rsidRPr="00A25068">
        <w:rPr>
          <w:rFonts w:eastAsia="Arial MT"/>
          <w:b/>
        </w:rPr>
        <w:t>PARÁGRAFO</w:t>
      </w:r>
      <w:r w:rsidRPr="00A25068">
        <w:rPr>
          <w:rFonts w:eastAsia="Arial MT"/>
        </w:rPr>
        <w:t xml:space="preserve">. Para dar trámite a la liquidación el Grupo Nacional de Gestión Contractual/Grupo Administrativo y Financiero Regional (o quien haga sus veces), revisará todos los </w:t>
      </w:r>
      <w:r w:rsidRPr="00A25068">
        <w:rPr>
          <w:rFonts w:eastAsia="Arial MT"/>
        </w:rPr>
        <w:lastRenderedPageBreak/>
        <w:t xml:space="preserve">documentos que hacen parte del contrato electrónico, en especial los apartes de la plataforma </w:t>
      </w:r>
      <w:proofErr w:type="spellStart"/>
      <w:r w:rsidRPr="00A25068">
        <w:rPr>
          <w:rFonts w:eastAsia="Arial MT"/>
        </w:rPr>
        <w:t>SECOP</w:t>
      </w:r>
      <w:proofErr w:type="spellEnd"/>
      <w:r w:rsidRPr="00A25068">
        <w:rPr>
          <w:rFonts w:eastAsia="Arial MT"/>
        </w:rPr>
        <w:t xml:space="preserve"> II: (1) Información General – identificación del contrato, (2) Condiciones – Garantías del proveedor – en especial ante los amparos </w:t>
      </w:r>
      <w:proofErr w:type="spellStart"/>
      <w:r w:rsidRPr="00A25068">
        <w:rPr>
          <w:rFonts w:eastAsia="Arial MT"/>
        </w:rPr>
        <w:t>pos</w:t>
      </w:r>
      <w:proofErr w:type="spellEnd"/>
      <w:r w:rsidRPr="00A25068">
        <w:rPr>
          <w:rFonts w:eastAsia="Arial MT"/>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w:t>
      </w:r>
      <w:proofErr w:type="spellStart"/>
      <w:r w:rsidRPr="00A25068">
        <w:rPr>
          <w:rFonts w:eastAsia="Arial MT"/>
        </w:rPr>
        <w:t>GNGET</w:t>
      </w:r>
      <w:proofErr w:type="spellEnd"/>
      <w:r w:rsidRPr="00A25068">
        <w:rPr>
          <w:rFonts w:eastAsia="Arial MT"/>
        </w:rPr>
        <w:t xml:space="preserve"> o por el área competente en las Direcciones Regionales, para concluir con el cargue del acta de liquidación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en el aparte (8) Modificaciones del contrato – debidamente firmada electrónicamente por las partes</w:t>
      </w:r>
      <w:r w:rsidRPr="00A25068">
        <w:rPr>
          <w:rFonts w:eastAsia="Arial MT"/>
          <w:vertAlign w:val="superscript"/>
        </w:rPr>
        <w:footnoteReference w:id="6"/>
      </w:r>
      <w:r w:rsidRPr="00A25068">
        <w:rPr>
          <w:rFonts w:eastAsia="Arial MT"/>
        </w:rPr>
        <w:t xml:space="preserve"> y publicada. </w:t>
      </w:r>
    </w:p>
    <w:p w14:paraId="6A7FB140" w14:textId="77777777" w:rsidR="00445F97" w:rsidRPr="00A25068" w:rsidRDefault="00445F97" w:rsidP="00164BC7">
      <w:pPr>
        <w:widowControl w:val="0"/>
        <w:autoSpaceDE w:val="0"/>
        <w:autoSpaceDN w:val="0"/>
        <w:spacing w:after="0" w:line="240" w:lineRule="auto"/>
        <w:ind w:right="4"/>
        <w:jc w:val="both"/>
        <w:rPr>
          <w:rFonts w:eastAsia="Arial MT"/>
          <w:b/>
        </w:rPr>
      </w:pPr>
    </w:p>
    <w:p w14:paraId="3FBFE44E" w14:textId="77777777" w:rsidR="00445F97" w:rsidRPr="00A25068" w:rsidRDefault="00445F97" w:rsidP="00164BC7">
      <w:pPr>
        <w:spacing w:after="0" w:line="240" w:lineRule="auto"/>
        <w:jc w:val="both"/>
        <w:rPr>
          <w:rFonts w:eastAsia="Calibri"/>
        </w:rPr>
      </w:pPr>
      <w:r w:rsidRPr="00A25068">
        <w:rPr>
          <w:rFonts w:eastAsia="Calibri"/>
          <w:b/>
          <w:bCs/>
          <w:u w:val="thick"/>
        </w:rPr>
        <w:t>VIGÉSIMA SEXTA</w:t>
      </w:r>
      <w:r w:rsidRPr="00A25068">
        <w:rPr>
          <w:rFonts w:eastAsia="Calibri"/>
          <w:b/>
          <w:spacing w:val="-3"/>
        </w:rPr>
        <w:t>. RÉGIMEN LEGAL APLICABLE Y JURISDICCIÓN.</w:t>
      </w:r>
      <w:r w:rsidRPr="00A25068">
        <w:rPr>
          <w:rFonts w:eastAsia="Calibri"/>
          <w:spacing w:val="-3"/>
        </w:rPr>
        <w:t xml:space="preserve"> </w:t>
      </w:r>
      <w:r w:rsidRPr="00A25068">
        <w:rPr>
          <w:rFonts w:eastAsia="Calibri"/>
        </w:rPr>
        <w:t xml:space="preserve">El contrato/convenio, se rige por lo dispuesto en las Leyes 80 de 1993, 1150 de 2007, 1474 de 2011, 1882 de 2018, 2022 de 2020, 2069 de 2020, 2294 de 2023, y sus decretos reglamentarios, así como las demás normas que los modifiquen. </w:t>
      </w:r>
    </w:p>
    <w:p w14:paraId="3FA64812" w14:textId="77777777" w:rsidR="00445F97" w:rsidRPr="00A25068" w:rsidRDefault="00445F97" w:rsidP="00164BC7">
      <w:pPr>
        <w:spacing w:after="0" w:line="240" w:lineRule="auto"/>
        <w:jc w:val="both"/>
        <w:rPr>
          <w:rFonts w:eastAsia="Calibri"/>
          <w:b/>
          <w:bCs/>
        </w:rPr>
      </w:pPr>
    </w:p>
    <w:p w14:paraId="6927BC2B" w14:textId="77777777" w:rsidR="00445F97" w:rsidRPr="00A25068" w:rsidRDefault="00445F97" w:rsidP="00164BC7">
      <w:pPr>
        <w:spacing w:after="0" w:line="240" w:lineRule="auto"/>
        <w:jc w:val="both"/>
        <w:rPr>
          <w:rFonts w:eastAsia="Calibri"/>
        </w:rPr>
      </w:pPr>
      <w:r w:rsidRPr="00A25068">
        <w:rPr>
          <w:rFonts w:eastAsia="Calibri"/>
          <w:b/>
          <w:bCs/>
          <w:u w:val="thick"/>
        </w:rPr>
        <w:t>VIGÉSIMA SÉPTIMA</w:t>
      </w:r>
      <w:r w:rsidRPr="00A25068">
        <w:rPr>
          <w:rFonts w:eastAsia="Calibri"/>
          <w:b/>
        </w:rPr>
        <w:t>. DOCUMENTOS DEL CONTRATO/CONVENIO.</w:t>
      </w:r>
      <w:r w:rsidRPr="00A25068">
        <w:rPr>
          <w:rFonts w:eastAsia="Calibri"/>
        </w:rPr>
        <w:t xml:space="preserve"> Todos los documentos que se encuentran publicados en el Sistema Electrónico de Contratación Pública – </w:t>
      </w:r>
      <w:proofErr w:type="spellStart"/>
      <w:r w:rsidRPr="00A25068">
        <w:rPr>
          <w:rFonts w:eastAsia="Calibri"/>
        </w:rPr>
        <w:t>SECOP</w:t>
      </w:r>
      <w:proofErr w:type="spellEnd"/>
      <w:r w:rsidRPr="00A25068">
        <w:rPr>
          <w:rFonts w:eastAsia="Calibri"/>
        </w:rPr>
        <w:t xml:space="preserve"> II, determinan, regulan, complementan y hacen parte integral del presente contrato electrónico y obligan al </w:t>
      </w:r>
      <w:r w:rsidRPr="00A25068">
        <w:rPr>
          <w:rFonts w:eastAsia="Calibri"/>
          <w:b/>
        </w:rPr>
        <w:t xml:space="preserve">INSTITUTO </w:t>
      </w:r>
      <w:r w:rsidRPr="00A25068">
        <w:rPr>
          <w:rFonts w:eastAsia="Calibri"/>
        </w:rPr>
        <w:t xml:space="preserve">y a la </w:t>
      </w:r>
      <w:r w:rsidRPr="00A25068">
        <w:rPr>
          <w:rFonts w:eastAsia="Calibri"/>
          <w:b/>
        </w:rPr>
        <w:t>PARTE/ASOCIADO</w:t>
      </w:r>
      <w:r w:rsidRPr="00A25068">
        <w:rPr>
          <w:rFonts w:eastAsia="Calibri"/>
        </w:rPr>
        <w:t xml:space="preserve">. Asimismo, formarán parte integral los demás documentos que suscriban las partes, durante la vigencia o ejecución del contrato/convenio. </w:t>
      </w:r>
    </w:p>
    <w:p w14:paraId="346AB176" w14:textId="77777777" w:rsidR="00445F97" w:rsidRPr="00A25068" w:rsidRDefault="00445F97" w:rsidP="00164BC7">
      <w:pPr>
        <w:spacing w:after="0" w:line="240" w:lineRule="auto"/>
        <w:jc w:val="both"/>
        <w:rPr>
          <w:rFonts w:eastAsia="Arial Unicode MS"/>
          <w:b/>
          <w:bCs/>
          <w:u w:val="single"/>
          <w:lang w:eastAsia="es-ES"/>
        </w:rPr>
      </w:pPr>
    </w:p>
    <w:p w14:paraId="7C26CEA9"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VIGÉSIMA OCTAVA</w:t>
      </w:r>
      <w:r w:rsidRPr="00A25068">
        <w:rPr>
          <w:rFonts w:eastAsia="Arial Unicode MS"/>
          <w:b/>
          <w:spacing w:val="-3"/>
          <w:lang w:eastAsia="es-ES"/>
        </w:rPr>
        <w:t xml:space="preserve">. </w:t>
      </w:r>
      <w:r w:rsidRPr="00A25068">
        <w:rPr>
          <w:rFonts w:eastAsia="Arial Unicode MS"/>
          <w:b/>
          <w:bCs/>
          <w:lang w:eastAsia="es-ES"/>
        </w:rPr>
        <w:t xml:space="preserve">PACTO DE TRANSPARENCIA: </w:t>
      </w:r>
      <w:r w:rsidRPr="00A25068">
        <w:rPr>
          <w:rFonts w:eastAsia="Arial Unicode MS"/>
          <w:lang w:eastAsia="es-ES"/>
        </w:rPr>
        <w:t xml:space="preserve">El </w:t>
      </w:r>
      <w:r w:rsidRPr="00A25068">
        <w:rPr>
          <w:rFonts w:eastAsia="Arial Unicode MS"/>
          <w:b/>
          <w:bCs/>
          <w:lang w:eastAsia="es-ES"/>
        </w:rPr>
        <w:t xml:space="preserve">INSTITUTO </w:t>
      </w:r>
      <w:r w:rsidRPr="00A25068">
        <w:rPr>
          <w:rFonts w:eastAsia="Arial Unicode MS"/>
          <w:lang w:eastAsia="es-ES"/>
        </w:rPr>
        <w:t>y</w:t>
      </w:r>
      <w:r w:rsidRPr="00A25068">
        <w:rPr>
          <w:rFonts w:eastAsia="Arial Unicode MS"/>
          <w:b/>
          <w:bCs/>
          <w:lang w:eastAsia="es-ES"/>
        </w:rPr>
        <w:t xml:space="preserve">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deberán dar cabal cumplimiento al pacto de transparencia y el compromiso anticorrupción, apoyando la acción del Estado Colombiano. Igualmente, el</w:t>
      </w:r>
      <w:r w:rsidRPr="00A25068">
        <w:rPr>
          <w:rFonts w:eastAsia="Arial Unicode MS"/>
          <w:b/>
          <w:bCs/>
          <w:lang w:eastAsia="es-ES"/>
        </w:rPr>
        <w:t xml:space="preserve"> INSTITUTO y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apoyarán este pacto para fortalecer la transparencia y la responsabilidad de rendir cuentas. Dentro de este marco, el</w:t>
      </w:r>
      <w:r w:rsidRPr="00A25068">
        <w:rPr>
          <w:rFonts w:eastAsia="Arial Unicode MS"/>
          <w:b/>
          <w:bCs/>
          <w:lang w:eastAsia="es-ES"/>
        </w:rPr>
        <w:t xml:space="preserve"> INSTITUTO </w:t>
      </w:r>
      <w:r w:rsidRPr="00A25068">
        <w:rPr>
          <w:rFonts w:eastAsia="Arial Unicode MS"/>
          <w:lang w:eastAsia="es-ES"/>
        </w:rPr>
        <w:t>y</w:t>
      </w:r>
      <w:r w:rsidRPr="00A25068">
        <w:rPr>
          <w:rFonts w:eastAsia="Arial Unicode MS"/>
          <w:b/>
          <w:bCs/>
          <w:lang w:eastAsia="es-ES"/>
        </w:rPr>
        <w:t xml:space="preserve">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7D31E94" w14:textId="77777777" w:rsidR="00445F97" w:rsidRPr="00A25068" w:rsidRDefault="00445F97" w:rsidP="00164BC7">
      <w:pPr>
        <w:spacing w:after="0" w:line="240" w:lineRule="auto"/>
        <w:jc w:val="both"/>
        <w:rPr>
          <w:rFonts w:eastAsia="Arial Unicode MS"/>
          <w:b/>
          <w:bCs/>
          <w:u w:val="single"/>
          <w:lang w:eastAsia="es-ES"/>
        </w:rPr>
      </w:pPr>
    </w:p>
    <w:p w14:paraId="79491743"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VIGÉSIMA NOVENA</w:t>
      </w:r>
      <w:r w:rsidRPr="00A25068">
        <w:rPr>
          <w:rFonts w:eastAsia="Arial Unicode MS"/>
          <w:b/>
          <w:bCs/>
          <w:u w:val="single"/>
          <w:lang w:eastAsia="es-ES"/>
        </w:rPr>
        <w:t>.</w:t>
      </w:r>
      <w:r w:rsidRPr="00A25068">
        <w:rPr>
          <w:rFonts w:eastAsia="Arial Unicode MS"/>
          <w:b/>
          <w:bCs/>
          <w:lang w:eastAsia="es-ES"/>
        </w:rPr>
        <w:t xml:space="preserve"> </w:t>
      </w:r>
      <w:r w:rsidRPr="00A25068">
        <w:rPr>
          <w:rFonts w:eastAsia="Arial Unicode MS"/>
          <w:b/>
          <w:spacing w:val="-3"/>
          <w:lang w:eastAsia="es-ES"/>
        </w:rPr>
        <w:t xml:space="preserve">DOMICILIO CONTRACTUAL, </w:t>
      </w:r>
      <w:r w:rsidRPr="00A25068">
        <w:rPr>
          <w:rFonts w:eastAsia="Arial Unicode MS"/>
          <w:b/>
          <w:lang w:eastAsia="es-ES"/>
        </w:rPr>
        <w:t xml:space="preserve">DIRECCIÓN PARA NOTIFICACIONES Y NOTIFICACIÓN ELECTRÓNICA. </w:t>
      </w:r>
      <w:r w:rsidRPr="00A25068">
        <w:rPr>
          <w:rFonts w:eastAsia="Arial Unicode MS"/>
          <w:lang w:eastAsia="es-ES"/>
        </w:rPr>
        <w:t xml:space="preserve">Para todos los efectos legales del contrato electrónico se tendrá como domicilio contractual la ciudad de Bogotá D.C. </w:t>
      </w:r>
      <w:r w:rsidRPr="00A25068">
        <w:rPr>
          <w:rFonts w:eastAsia="Arial Unicode MS"/>
          <w:b/>
          <w:bCs/>
          <w:lang w:eastAsia="es-ES"/>
        </w:rPr>
        <w:t>PARÁGRAFO</w:t>
      </w:r>
      <w:r w:rsidRPr="00A25068">
        <w:rPr>
          <w:rFonts w:eastAsia="Arial Unicode MS"/>
          <w:lang w:eastAsia="es-ES"/>
        </w:rPr>
        <w:t xml:space="preserve"> </w:t>
      </w:r>
      <w:r w:rsidRPr="00A25068">
        <w:rPr>
          <w:rFonts w:eastAsia="Arial Unicode MS"/>
          <w:b/>
          <w:bCs/>
          <w:lang w:eastAsia="es-ES"/>
        </w:rPr>
        <w:t xml:space="preserve">PRIMERO. DIRECCIÓN PARA NOTIFICACIONES: </w:t>
      </w:r>
      <w:r w:rsidRPr="00A25068">
        <w:rPr>
          <w:rFonts w:eastAsia="Arial Unicode MS"/>
          <w:lang w:eastAsia="es-ES"/>
        </w:rPr>
        <w:t xml:space="preserve">Para efectos de notificación </w:t>
      </w:r>
      <w:r w:rsidRPr="00A25068">
        <w:rPr>
          <w:rFonts w:eastAsia="Arial Unicode MS"/>
          <w:b/>
          <w:bCs/>
          <w:lang w:eastAsia="es-ES"/>
        </w:rPr>
        <w:t>EL</w:t>
      </w:r>
      <w:r w:rsidRPr="00A25068">
        <w:rPr>
          <w:rFonts w:eastAsia="Arial Unicode MS"/>
          <w:lang w:eastAsia="es-ES"/>
        </w:rPr>
        <w:t xml:space="preserve"> </w:t>
      </w:r>
      <w:r w:rsidRPr="00A25068">
        <w:rPr>
          <w:rFonts w:eastAsia="Arial Unicode MS"/>
          <w:b/>
          <w:bCs/>
          <w:lang w:eastAsia="es-ES"/>
        </w:rPr>
        <w:t>INSTITUTO</w:t>
      </w:r>
      <w:r w:rsidRPr="00A25068">
        <w:rPr>
          <w:rFonts w:eastAsia="Arial Unicode MS"/>
          <w:lang w:eastAsia="es-ES"/>
        </w:rPr>
        <w:t xml:space="preserve">, tiene su domicilio en la calle 7 A No 12 A 51 en Bogotá D.C. y para efectos de notificación a la </w:t>
      </w:r>
      <w:r w:rsidRPr="00A25068">
        <w:rPr>
          <w:rFonts w:eastAsia="Arial Unicode MS"/>
          <w:b/>
          <w:lang w:eastAsia="es-ES"/>
        </w:rPr>
        <w:t>PARTE/ASOCIADO</w:t>
      </w:r>
      <w:r w:rsidRPr="00A25068">
        <w:rPr>
          <w:rFonts w:eastAsia="Arial Unicode MS"/>
          <w:lang w:eastAsia="es-ES"/>
        </w:rPr>
        <w:t xml:space="preserve">, la dirección de correspondencia será la inscrita en la dirección de notificación judicial del Certificado de Existencia y Representación Legal expedido por la Cámara de Comercio/ al </w:t>
      </w:r>
      <w:r w:rsidRPr="00A25068">
        <w:rPr>
          <w:rFonts w:eastAsia="Arial Unicode MS"/>
          <w:b/>
          <w:bCs/>
          <w:lang w:eastAsia="es-ES"/>
        </w:rPr>
        <w:t xml:space="preserve">CONTRATISTA DE PRESTACIÓN DE SERVICIOS PROFESIONALES O APOYO A LA GESTIÓN </w:t>
      </w:r>
      <w:r w:rsidRPr="00A25068">
        <w:rPr>
          <w:rFonts w:eastAsia="Arial Unicode MS"/>
          <w:lang w:eastAsia="es-ES"/>
        </w:rPr>
        <w:t xml:space="preserve">será la dirección de correspondencia inscrita en el formato único de la hoja de vida de persona natural del Sistema de Información y Gestión del Empleo Público - </w:t>
      </w:r>
      <w:proofErr w:type="spellStart"/>
      <w:r w:rsidRPr="00A25068">
        <w:rPr>
          <w:rFonts w:eastAsia="Arial Unicode MS"/>
          <w:lang w:eastAsia="es-ES"/>
        </w:rPr>
        <w:t>SIGEP</w:t>
      </w:r>
      <w:proofErr w:type="spellEnd"/>
      <w:r w:rsidRPr="00A25068">
        <w:rPr>
          <w:rFonts w:eastAsia="Arial Unicode MS"/>
          <w:lang w:eastAsia="es-ES"/>
        </w:rPr>
        <w:t xml:space="preserve">. </w:t>
      </w:r>
      <w:r w:rsidRPr="00A25068">
        <w:rPr>
          <w:rFonts w:eastAsia="Arial Unicode MS"/>
          <w:b/>
          <w:bCs/>
          <w:lang w:eastAsia="es-ES"/>
        </w:rPr>
        <w:t xml:space="preserve">PARÁGRAFO SEGUNDO. NOTIFICACIÓN ELECTRÓNICA: </w:t>
      </w:r>
      <w:r w:rsidRPr="00A25068">
        <w:rPr>
          <w:rFonts w:eastAsia="Arial Unicode MS"/>
          <w:lang w:eastAsia="es-ES"/>
        </w:rPr>
        <w:t xml:space="preserve">La notificación electrónica se acepta por las </w:t>
      </w:r>
      <w:r w:rsidRPr="00A25068">
        <w:rPr>
          <w:rFonts w:eastAsia="Arial Unicode MS"/>
          <w:b/>
          <w:lang w:eastAsia="es-ES"/>
        </w:rPr>
        <w:t>PARTES/ASOCIADOS</w:t>
      </w:r>
      <w:r w:rsidRPr="00A25068">
        <w:rPr>
          <w:rFonts w:eastAsia="Arial Unicode MS"/>
          <w:lang w:eastAsia="es-ES"/>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25068">
        <w:rPr>
          <w:rFonts w:eastAsia="Arial Unicode MS"/>
          <w:b/>
          <w:bCs/>
          <w:lang w:eastAsia="es-ES"/>
        </w:rPr>
        <w:t xml:space="preserve"> INSTITUTO</w:t>
      </w:r>
      <w:r w:rsidRPr="00A25068">
        <w:rPr>
          <w:rFonts w:eastAsia="Arial Unicode MS"/>
          <w:lang w:eastAsia="es-ES"/>
        </w:rPr>
        <w:t xml:space="preserve"> deba realizar a la </w:t>
      </w:r>
      <w:r w:rsidRPr="00A25068">
        <w:rPr>
          <w:rFonts w:eastAsia="Arial Unicode MS"/>
          <w:b/>
          <w:lang w:eastAsia="es-ES"/>
        </w:rPr>
        <w:t>PARTE/ASOCIADO</w:t>
      </w:r>
      <w:r w:rsidRPr="00A25068">
        <w:rPr>
          <w:rFonts w:eastAsia="Arial Unicode MS"/>
          <w:lang w:eastAsia="es-ES"/>
        </w:rPr>
        <w:t xml:space="preserve">, en desarrollo del presente contrato/convenio, serán efectuadas al Email de notificación judicial inscrito en el Certificado de Existencia y Representación Legal expedido por la Cámara de Comercio/ al </w:t>
      </w:r>
      <w:r w:rsidRPr="00A25068">
        <w:rPr>
          <w:rFonts w:eastAsia="Arial Unicode MS"/>
          <w:b/>
          <w:bCs/>
          <w:lang w:eastAsia="es-ES"/>
        </w:rPr>
        <w:t xml:space="preserve">CONTRATISTA DE PRESTACIÓN DE SERVICIOS PROFESIONALES O APOYO A LA GESTIÓN, </w:t>
      </w:r>
      <w:r w:rsidRPr="00A25068">
        <w:rPr>
          <w:rFonts w:eastAsia="Arial Unicode MS"/>
          <w:lang w:eastAsia="es-ES"/>
        </w:rPr>
        <w:t xml:space="preserve">serán efectuados al Email inscrito en el formato único de la hoja de vida de persona natural del Sistema de Información y Gestión del Empleo Público - </w:t>
      </w:r>
      <w:proofErr w:type="spellStart"/>
      <w:r w:rsidRPr="00A25068">
        <w:rPr>
          <w:rFonts w:eastAsia="Arial Unicode MS"/>
          <w:lang w:eastAsia="es-ES"/>
        </w:rPr>
        <w:t>SIGEP</w:t>
      </w:r>
      <w:proofErr w:type="spellEnd"/>
      <w:r w:rsidRPr="00A25068">
        <w:rPr>
          <w:rFonts w:eastAsia="Arial Unicode MS"/>
          <w:lang w:eastAsia="es-ES"/>
        </w:rPr>
        <w:t>.</w:t>
      </w:r>
    </w:p>
    <w:p w14:paraId="040E5D27" w14:textId="77777777" w:rsidR="00445F97" w:rsidRPr="00A25068" w:rsidRDefault="00445F97" w:rsidP="00164BC7">
      <w:pPr>
        <w:spacing w:after="0" w:line="240" w:lineRule="auto"/>
        <w:jc w:val="both"/>
        <w:rPr>
          <w:rFonts w:eastAsia="Calibri"/>
          <w:b/>
          <w:bCs/>
          <w:u w:val="single"/>
        </w:rPr>
      </w:pPr>
    </w:p>
    <w:p w14:paraId="361865BA" w14:textId="77777777" w:rsidR="00445F97" w:rsidRPr="00A25068" w:rsidRDefault="00445F97" w:rsidP="00164BC7">
      <w:pPr>
        <w:spacing w:after="0" w:line="240" w:lineRule="auto"/>
        <w:jc w:val="both"/>
        <w:rPr>
          <w:rFonts w:eastAsia="Calibri"/>
          <w:b/>
        </w:rPr>
      </w:pPr>
      <w:r w:rsidRPr="00A25068">
        <w:rPr>
          <w:rFonts w:eastAsia="Calibri"/>
          <w:b/>
          <w:bCs/>
          <w:u w:val="thick"/>
        </w:rPr>
        <w:t>TRIGÉSIMA</w:t>
      </w:r>
      <w:r w:rsidRPr="00A25068">
        <w:rPr>
          <w:rFonts w:eastAsia="Calibri"/>
          <w:b/>
        </w:rPr>
        <w:t>. DERECHO DE AUTOR</w:t>
      </w:r>
      <w:r w:rsidRPr="00A25068">
        <w:rPr>
          <w:rFonts w:eastAsia="Verdana"/>
          <w:b/>
        </w:rPr>
        <w:t>.</w:t>
      </w:r>
      <w:r w:rsidRPr="00A25068">
        <w:rPr>
          <w:rFonts w:eastAsia="Verdana"/>
        </w:rPr>
        <w:t xml:space="preserve"> </w:t>
      </w:r>
      <w:r w:rsidRPr="00A25068">
        <w:rPr>
          <w:rFonts w:eastAsia="Calibri"/>
          <w:iCs/>
        </w:rPr>
        <w:t>El</w:t>
      </w:r>
      <w:r w:rsidRPr="00A25068">
        <w:rPr>
          <w:rFonts w:eastAsia="Calibri"/>
          <w:b/>
          <w:iCs/>
        </w:rPr>
        <w:t xml:space="preserve"> INSTITUTO</w:t>
      </w:r>
      <w:r w:rsidRPr="00A25068">
        <w:rPr>
          <w:rFonts w:eastAsia="Calibri"/>
          <w:iCs/>
        </w:rPr>
        <w:t xml:space="preserve"> conoce y acepta que los derechos morales de autor por creación de obras o productos no son transferibles, son inembargables e irrenunciables, y no tiene limitación en el tiempo; razón por la cual pertenecerán en todo momento a </w:t>
      </w:r>
      <w:r w:rsidRPr="00A25068">
        <w:rPr>
          <w:rFonts w:eastAsia="Calibri"/>
        </w:rPr>
        <w:t xml:space="preserve">la </w:t>
      </w:r>
      <w:r w:rsidRPr="00A25068">
        <w:rPr>
          <w:rFonts w:eastAsia="Calibri"/>
          <w:b/>
        </w:rPr>
        <w:t>PARTE/ASOCIADO</w:t>
      </w:r>
      <w:r w:rsidRPr="00A25068">
        <w:rPr>
          <w:rFonts w:eastAsia="Calibri"/>
        </w:rPr>
        <w:t>, quien es e</w:t>
      </w:r>
      <w:r w:rsidRPr="00A25068">
        <w:rPr>
          <w:rFonts w:eastAsia="Verdana"/>
        </w:rPr>
        <w:t>l gestor, desarrollador y creador de los mismos</w:t>
      </w:r>
      <w:r w:rsidRPr="00A25068">
        <w:rPr>
          <w:rFonts w:eastAsia="Calibri"/>
        </w:rPr>
        <w:t>.</w:t>
      </w:r>
    </w:p>
    <w:p w14:paraId="61037220" w14:textId="77777777" w:rsidR="00445F97" w:rsidRPr="00A25068" w:rsidRDefault="00445F97" w:rsidP="00164BC7">
      <w:pPr>
        <w:spacing w:after="0" w:line="240" w:lineRule="auto"/>
        <w:jc w:val="both"/>
        <w:rPr>
          <w:rFonts w:eastAsia="Arial Unicode MS"/>
          <w:b/>
          <w:bCs/>
          <w:u w:val="single"/>
          <w:lang w:eastAsia="es-ES"/>
        </w:rPr>
      </w:pPr>
    </w:p>
    <w:p w14:paraId="5C3E227F"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TRIGÉSIMA PRIMERA</w:t>
      </w:r>
      <w:r w:rsidRPr="00A25068">
        <w:rPr>
          <w:rFonts w:eastAsia="Arial"/>
          <w:b/>
          <w:lang w:eastAsia="es-ES"/>
        </w:rPr>
        <w:t xml:space="preserve">. REQUISITOS DE PERFECCIONAMIENTO </w:t>
      </w:r>
      <w:r w:rsidRPr="00A25068">
        <w:rPr>
          <w:rFonts w:eastAsia="Arial Unicode MS"/>
          <w:b/>
          <w:lang w:eastAsia="es-ES"/>
        </w:rPr>
        <w:t>Y</w:t>
      </w:r>
      <w:r w:rsidRPr="00A25068">
        <w:rPr>
          <w:rFonts w:eastAsia="Arial"/>
          <w:b/>
          <w:lang w:eastAsia="es-ES"/>
        </w:rPr>
        <w:t xml:space="preserve"> </w:t>
      </w:r>
      <w:r w:rsidRPr="00A25068">
        <w:rPr>
          <w:rFonts w:eastAsia="Arial Unicode MS"/>
          <w:b/>
          <w:lang w:eastAsia="es-ES"/>
        </w:rPr>
        <w:t>EJECUCIÓN.</w:t>
      </w:r>
      <w:r w:rsidRPr="00A25068">
        <w:rPr>
          <w:rFonts w:eastAsia="Arial"/>
          <w:lang w:eastAsia="es-ES"/>
        </w:rPr>
        <w:t xml:space="preserve"> </w:t>
      </w:r>
      <w:r w:rsidRPr="00A25068">
        <w:rPr>
          <w:rFonts w:eastAsia="Arial Unicode MS"/>
          <w:lang w:eastAsia="es-ES"/>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w:t>
      </w:r>
      <w:r w:rsidRPr="00A25068">
        <w:rPr>
          <w:rFonts w:eastAsia="Arial Unicode MS"/>
          <w:lang w:eastAsia="es-ES"/>
        </w:rPr>
        <w:lastRenderedPageBreak/>
        <w:t xml:space="preserve">presupuestal (cuando aplique), b) La entrega y aprobación de la garantía correspondiente (cuando aplique), c) La afiliación de la </w:t>
      </w:r>
      <w:r w:rsidRPr="00A25068">
        <w:rPr>
          <w:rFonts w:eastAsia="Arial Unicode MS"/>
          <w:b/>
          <w:lang w:eastAsia="es-ES"/>
        </w:rPr>
        <w:t>PARTE/ASOCIADO</w:t>
      </w:r>
      <w:r w:rsidRPr="00A25068">
        <w:rPr>
          <w:rFonts w:eastAsia="Arial Unicode MS"/>
          <w:lang w:eastAsia="es-ES"/>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25068">
        <w:rPr>
          <w:rFonts w:eastAsia="Arial Unicode MS"/>
          <w:b/>
          <w:lang w:eastAsia="es-ES"/>
        </w:rPr>
        <w:t>PARTES/ASOCIADOS</w:t>
      </w:r>
      <w:r w:rsidRPr="00A25068">
        <w:rPr>
          <w:rFonts w:eastAsia="Arial Unicode MS"/>
          <w:lang w:eastAsia="es-ES"/>
        </w:rPr>
        <w:t xml:space="preserve"> darán inicio a la ejecución del presente contrato/convenio.</w:t>
      </w:r>
    </w:p>
    <w:p w14:paraId="56BE390D" w14:textId="77777777" w:rsidR="00445F97" w:rsidRPr="00A25068" w:rsidRDefault="00445F97" w:rsidP="00164BC7">
      <w:pPr>
        <w:spacing w:after="0" w:line="240" w:lineRule="auto"/>
        <w:jc w:val="both"/>
        <w:rPr>
          <w:rFonts w:eastAsia="Arial Unicode MS"/>
          <w:lang w:eastAsia="es-ES"/>
        </w:rPr>
      </w:pPr>
    </w:p>
    <w:p w14:paraId="5A9F9C89"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TRIGÉSIMA SEGUNDA</w:t>
      </w:r>
      <w:r w:rsidRPr="00A25068">
        <w:rPr>
          <w:rFonts w:eastAsia="Arial Unicode MS"/>
          <w:b/>
          <w:bCs/>
          <w:u w:val="single"/>
          <w:lang w:eastAsia="es-ES"/>
        </w:rPr>
        <w:t>.</w:t>
      </w:r>
      <w:r w:rsidRPr="00A25068">
        <w:rPr>
          <w:rFonts w:eastAsia="Arial Unicode MS"/>
          <w:b/>
          <w:bCs/>
          <w:lang w:eastAsia="es-ES"/>
        </w:rPr>
        <w:t xml:space="preserve"> FIRMA ELECTRÓNICA.</w:t>
      </w:r>
      <w:r w:rsidRPr="00A25068">
        <w:rPr>
          <w:rFonts w:eastAsia="Arial Unicode MS"/>
          <w:lang w:eastAsia="es-ES"/>
        </w:rPr>
        <w:t xml:space="preserve"> Las actuaciones de los usuarios en el </w:t>
      </w:r>
      <w:proofErr w:type="spellStart"/>
      <w:r w:rsidRPr="00A25068">
        <w:rPr>
          <w:rFonts w:eastAsia="Arial Unicode MS"/>
          <w:lang w:eastAsia="es-ES"/>
        </w:rPr>
        <w:t>SECOP</w:t>
      </w:r>
      <w:proofErr w:type="spellEnd"/>
      <w:r w:rsidRPr="00A25068">
        <w:rPr>
          <w:rFonts w:eastAsia="Arial Unicode MS"/>
          <w:lang w:eastAsia="es-ES"/>
        </w:rPr>
        <w:t xml:space="preserve"> II comprometen al </w:t>
      </w:r>
      <w:r w:rsidRPr="00A25068">
        <w:rPr>
          <w:rFonts w:eastAsia="Arial Unicode MS"/>
          <w:b/>
          <w:lang w:eastAsia="es-ES"/>
        </w:rPr>
        <w:t>INSTITUTO</w:t>
      </w:r>
      <w:r w:rsidRPr="00A25068">
        <w:rPr>
          <w:rFonts w:eastAsia="Arial Unicode MS"/>
          <w:lang w:eastAsia="es-ES"/>
        </w:rPr>
        <w:t xml:space="preserve"> o al Proveedor (</w:t>
      </w:r>
      <w:r w:rsidRPr="00A25068">
        <w:rPr>
          <w:rFonts w:eastAsia="Arial Unicode MS"/>
          <w:b/>
          <w:lang w:eastAsia="es-ES"/>
        </w:rPr>
        <w:t xml:space="preserve">PARTE/ASOCIADO) </w:t>
      </w:r>
      <w:r w:rsidRPr="00A25068">
        <w:rPr>
          <w:rFonts w:eastAsia="Arial Unicode MS"/>
          <w:lang w:eastAsia="es-ES"/>
        </w:rPr>
        <w:t xml:space="preserve">del cual son agentes. La autenticación del </w:t>
      </w:r>
      <w:proofErr w:type="spellStart"/>
      <w:r w:rsidRPr="00A25068">
        <w:rPr>
          <w:rFonts w:eastAsia="Arial Unicode MS"/>
          <w:lang w:eastAsia="es-ES"/>
        </w:rPr>
        <w:t>SECOP</w:t>
      </w:r>
      <w:proofErr w:type="spellEnd"/>
      <w:r w:rsidRPr="00A25068">
        <w:rPr>
          <w:rFonts w:eastAsia="Arial Unicode MS"/>
          <w:lang w:eastAsia="es-ES"/>
        </w:rPr>
        <w:t xml:space="preserve"> II, es decir, el nombre de usuario y la contraseña constituyen una firma electrónica en los términos del artículo 7 de la Ley 527 de 1999 y las normas que la reglamentan. </w:t>
      </w:r>
    </w:p>
    <w:p w14:paraId="3845146E" w14:textId="77777777" w:rsidR="00445F97" w:rsidRPr="00A25068" w:rsidRDefault="00445F97" w:rsidP="00164BC7">
      <w:pPr>
        <w:spacing w:after="0" w:line="240" w:lineRule="auto"/>
        <w:jc w:val="both"/>
        <w:rPr>
          <w:rFonts w:eastAsia="Verdana"/>
        </w:rPr>
      </w:pPr>
    </w:p>
    <w:p w14:paraId="4D2D7F93" w14:textId="62B80E00" w:rsidR="00445F97" w:rsidRPr="00A25068" w:rsidRDefault="00445F97" w:rsidP="00164BC7">
      <w:pPr>
        <w:widowControl w:val="0"/>
        <w:tabs>
          <w:tab w:val="left" w:pos="0"/>
          <w:tab w:val="left" w:pos="426"/>
        </w:tabs>
        <w:autoSpaceDE w:val="0"/>
        <w:autoSpaceDN w:val="0"/>
        <w:spacing w:after="0" w:line="240" w:lineRule="auto"/>
        <w:jc w:val="both"/>
        <w:rPr>
          <w:rFonts w:eastAsia="Arial MT"/>
        </w:rPr>
      </w:pPr>
      <w:r w:rsidRPr="00A25068">
        <w:rPr>
          <w:rFonts w:eastAsia="Arial MT"/>
          <w:spacing w:val="-3"/>
        </w:rPr>
        <w:t xml:space="preserve">Las </w:t>
      </w:r>
      <w:r w:rsidRPr="00A25068">
        <w:rPr>
          <w:rFonts w:eastAsia="Arial MT"/>
          <w:b/>
          <w:spacing w:val="-3"/>
        </w:rPr>
        <w:t>PARTES/ASOCIADOS</w:t>
      </w:r>
      <w:r w:rsidRPr="00A25068">
        <w:rPr>
          <w:rFonts w:eastAsia="Arial MT"/>
          <w:spacing w:val="-3"/>
        </w:rPr>
        <w:t xml:space="preserve"> conocen, comprenden y aceptan todas y cada una de las estipulaciones contenidas en el contrato electrónico y demás documentos que lo conforman, para constancia de ello se aprueba con la firma electrónica de las partes </w:t>
      </w:r>
      <w:r w:rsidRPr="00A25068">
        <w:rPr>
          <w:rFonts w:eastAsia="Arial MT"/>
        </w:rPr>
        <w:t xml:space="preserve">en el Sistema Electrónico de Contratación Pública – </w:t>
      </w:r>
      <w:proofErr w:type="spellStart"/>
      <w:r w:rsidRPr="00A25068">
        <w:rPr>
          <w:rFonts w:eastAsia="Arial MT"/>
        </w:rPr>
        <w:t>SECOP</w:t>
      </w:r>
      <w:proofErr w:type="spellEnd"/>
      <w:r w:rsidRPr="00A25068">
        <w:rPr>
          <w:rFonts w:eastAsia="Arial MT"/>
        </w:rPr>
        <w:t xml:space="preserve"> II.</w:t>
      </w:r>
    </w:p>
    <w:sectPr w:rsidR="00445F97" w:rsidRPr="00A25068" w:rsidSect="004345D6">
      <w:headerReference w:type="default" r:id="rId24"/>
      <w:footerReference w:type="default" r:id="rId25"/>
      <w:pgSz w:w="12250" w:h="18730"/>
      <w:pgMar w:top="2220" w:right="1193" w:bottom="280" w:left="1701"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F7D9B" w14:textId="77777777" w:rsidR="00DE69B7" w:rsidRDefault="00DE69B7" w:rsidP="00445F97">
      <w:pPr>
        <w:spacing w:after="0" w:line="240" w:lineRule="auto"/>
      </w:pPr>
      <w:r>
        <w:separator/>
      </w:r>
    </w:p>
  </w:endnote>
  <w:endnote w:type="continuationSeparator" w:id="0">
    <w:p w14:paraId="2F0BB48D" w14:textId="77777777" w:rsidR="00DE69B7" w:rsidRDefault="00DE69B7" w:rsidP="00445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647C8" w14:textId="77777777" w:rsidR="00D931B4" w:rsidRPr="00445F97" w:rsidRDefault="00D931B4" w:rsidP="00445F97">
    <w:pPr>
      <w:spacing w:after="0" w:line="240" w:lineRule="auto"/>
      <w:jc w:val="center"/>
      <w:rPr>
        <w:rFonts w:eastAsia="Calibri"/>
        <w:color w:val="404040"/>
        <w:sz w:val="16"/>
        <w:szCs w:val="16"/>
        <w:lang w:eastAsia="es-CO"/>
      </w:rPr>
    </w:pPr>
    <w:r w:rsidRPr="00445F97">
      <w:rPr>
        <w:rFonts w:eastAsia="Calibri"/>
        <w:color w:val="404040"/>
        <w:sz w:val="16"/>
        <w:szCs w:val="16"/>
        <w:lang w:eastAsia="es-CO"/>
      </w:rPr>
      <w:t>Teléfonos 4069977/44 Ext. 1609 - 1620</w:t>
    </w:r>
  </w:p>
  <w:p w14:paraId="6E6CA97B" w14:textId="77777777" w:rsidR="00D931B4" w:rsidRPr="00445F97" w:rsidRDefault="00DE69B7" w:rsidP="00445F97">
    <w:pPr>
      <w:tabs>
        <w:tab w:val="center" w:pos="4702"/>
        <w:tab w:val="left" w:pos="6585"/>
      </w:tabs>
      <w:spacing w:after="0" w:line="240" w:lineRule="auto"/>
      <w:jc w:val="center"/>
      <w:rPr>
        <w:rFonts w:eastAsia="Calibri"/>
        <w:color w:val="404040"/>
        <w:sz w:val="16"/>
        <w:szCs w:val="16"/>
        <w:lang w:eastAsia="es-CO"/>
      </w:rPr>
    </w:pPr>
    <w:hyperlink r:id="rId1" w:history="1">
      <w:r w:rsidR="00D931B4" w:rsidRPr="00445F97">
        <w:rPr>
          <w:rFonts w:eastAsia="Calibri" w:cs="Times New Roman"/>
          <w:color w:val="404040"/>
          <w:sz w:val="16"/>
          <w:szCs w:val="16"/>
          <w:lang w:eastAsia="es-CO"/>
        </w:rPr>
        <w:t>www.medicinalegal.gov.co</w:t>
      </w:r>
    </w:hyperlink>
  </w:p>
  <w:p w14:paraId="59AECE1D" w14:textId="77777777" w:rsidR="00D931B4" w:rsidRPr="00445F97" w:rsidRDefault="00D931B4" w:rsidP="00445F97">
    <w:pPr>
      <w:spacing w:after="0" w:line="240" w:lineRule="auto"/>
      <w:jc w:val="center"/>
      <w:rPr>
        <w:rFonts w:ascii="Calibri" w:eastAsia="Calibri" w:hAnsi="Calibri" w:cs="Times New Roman"/>
        <w:sz w:val="22"/>
        <w:szCs w:val="22"/>
      </w:rPr>
    </w:pPr>
    <w:r w:rsidRPr="00445F97">
      <w:rPr>
        <w:rFonts w:eastAsia="Calibri"/>
        <w:color w:val="404040"/>
        <w:sz w:val="16"/>
        <w:szCs w:val="16"/>
        <w:lang w:eastAsia="es-CO"/>
      </w:rPr>
      <w:t>Bogotá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EC814" w14:textId="77777777" w:rsidR="00DE69B7" w:rsidRDefault="00DE69B7" w:rsidP="00445F97">
      <w:pPr>
        <w:spacing w:after="0" w:line="240" w:lineRule="auto"/>
      </w:pPr>
      <w:r>
        <w:separator/>
      </w:r>
    </w:p>
  </w:footnote>
  <w:footnote w:type="continuationSeparator" w:id="0">
    <w:p w14:paraId="4E5E0D6B" w14:textId="77777777" w:rsidR="00DE69B7" w:rsidRDefault="00DE69B7" w:rsidP="00445F97">
      <w:pPr>
        <w:spacing w:after="0" w:line="240" w:lineRule="auto"/>
      </w:pPr>
      <w:r>
        <w:continuationSeparator/>
      </w:r>
    </w:p>
  </w:footnote>
  <w:footnote w:id="1">
    <w:p w14:paraId="425C28B0" w14:textId="77777777" w:rsidR="00D931B4" w:rsidRPr="00C9722F" w:rsidRDefault="00D931B4" w:rsidP="00293B8E">
      <w:pPr>
        <w:jc w:val="both"/>
        <w:rPr>
          <w:sz w:val="14"/>
          <w:szCs w:val="14"/>
        </w:rPr>
      </w:pPr>
      <w:r w:rsidRPr="00C9722F">
        <w:rPr>
          <w:rStyle w:val="Refdenotaalpie"/>
          <w:sz w:val="14"/>
          <w:szCs w:val="14"/>
        </w:rPr>
        <w:footnoteRef/>
      </w:r>
      <w:r w:rsidRPr="00C9722F">
        <w:rPr>
          <w:sz w:val="14"/>
          <w:szCs w:val="14"/>
        </w:rPr>
        <w:t xml:space="preserve"> Umbrales Mipymes 2022 – </w:t>
      </w:r>
      <w:r w:rsidRPr="00C9722F">
        <w:rPr>
          <w:color w:val="222222"/>
          <w:sz w:val="14"/>
          <w:szCs w:val="14"/>
          <w:lang w:eastAsia="es-CO"/>
        </w:rPr>
        <w:t>2023, Ministerio de Comercio y Colombia Compra Eficiente</w:t>
      </w:r>
    </w:p>
    <w:p w14:paraId="6491AE85" w14:textId="77777777" w:rsidR="00D931B4" w:rsidRPr="00C665BB" w:rsidRDefault="00D931B4" w:rsidP="00293B8E">
      <w:pPr>
        <w:pStyle w:val="Textonotapie"/>
        <w:rPr>
          <w:lang w:val="es-VE"/>
        </w:rPr>
      </w:pPr>
    </w:p>
  </w:footnote>
  <w:footnote w:id="2">
    <w:p w14:paraId="76D1FC0D" w14:textId="77777777" w:rsidR="00D931B4" w:rsidRPr="00AA045C" w:rsidRDefault="00D931B4" w:rsidP="00445F97">
      <w:pPr>
        <w:spacing w:after="0"/>
        <w:rPr>
          <w:rFonts w:eastAsia="Calibri"/>
          <w:sz w:val="16"/>
          <w:szCs w:val="16"/>
        </w:rPr>
      </w:pPr>
      <w:r w:rsidRPr="00AA045C">
        <w:rPr>
          <w:sz w:val="16"/>
          <w:szCs w:val="16"/>
          <w:vertAlign w:val="superscript"/>
        </w:rPr>
        <w:footnoteRef/>
      </w:r>
      <w:r w:rsidRPr="00AA045C">
        <w:rPr>
          <w:sz w:val="16"/>
          <w:szCs w:val="16"/>
        </w:rPr>
        <w:t xml:space="preserve"> A</w:t>
      </w:r>
      <w:r w:rsidRPr="00AA045C">
        <w:rPr>
          <w:rFonts w:eastAsia="Arial"/>
          <w:sz w:val="16"/>
          <w:szCs w:val="16"/>
        </w:rPr>
        <w:t>rtículo 21 de la Ley 1257 de 2008</w:t>
      </w:r>
    </w:p>
  </w:footnote>
  <w:footnote w:id="3">
    <w:p w14:paraId="70BF76D4" w14:textId="77777777" w:rsidR="00D931B4" w:rsidRPr="00AA045C" w:rsidRDefault="00D931B4" w:rsidP="00445F97">
      <w:pPr>
        <w:spacing w:after="0"/>
        <w:rPr>
          <w:sz w:val="16"/>
          <w:szCs w:val="16"/>
        </w:rPr>
      </w:pPr>
      <w:r w:rsidRPr="00AA045C">
        <w:rPr>
          <w:sz w:val="16"/>
          <w:szCs w:val="16"/>
          <w:vertAlign w:val="superscript"/>
        </w:rPr>
        <w:footnoteRef/>
      </w:r>
      <w:r w:rsidRPr="00AA045C">
        <w:rPr>
          <w:sz w:val="16"/>
          <w:szCs w:val="16"/>
        </w:rPr>
        <w:t xml:space="preserve"> </w:t>
      </w:r>
      <w:r w:rsidRPr="00AA045C">
        <w:rPr>
          <w:rFonts w:eastAsia="Arial"/>
          <w:sz w:val="16"/>
          <w:szCs w:val="16"/>
        </w:rPr>
        <w:t>Decreto 392 de 2018</w:t>
      </w:r>
    </w:p>
  </w:footnote>
  <w:footnote w:id="4">
    <w:p w14:paraId="7C3EA9CF" w14:textId="77777777" w:rsidR="00D931B4" w:rsidRPr="00AA045C" w:rsidRDefault="00D931B4" w:rsidP="00760C49">
      <w:pPr>
        <w:spacing w:after="0" w:line="240" w:lineRule="auto"/>
        <w:jc w:val="both"/>
        <w:rPr>
          <w:rFonts w:eastAsia="Arial"/>
          <w:sz w:val="16"/>
          <w:szCs w:val="16"/>
        </w:rPr>
      </w:pPr>
      <w:r w:rsidRPr="00AA045C">
        <w:rPr>
          <w:rStyle w:val="Refdenotaalpie"/>
          <w:sz w:val="16"/>
          <w:szCs w:val="16"/>
        </w:rPr>
        <w:footnoteRef/>
      </w:r>
      <w:r w:rsidRPr="00AA045C">
        <w:rPr>
          <w:sz w:val="16"/>
          <w:szCs w:val="16"/>
        </w:rPr>
        <w:t xml:space="preserve"> A</w:t>
      </w:r>
      <w:r w:rsidRPr="00AA045C">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B0561B7" w14:textId="77777777" w:rsidR="00D931B4" w:rsidRPr="00AA045C" w:rsidRDefault="00D931B4" w:rsidP="00445F97">
      <w:pPr>
        <w:pStyle w:val="Textonotapie"/>
        <w:rPr>
          <w:rFonts w:ascii="Arial" w:hAnsi="Arial" w:cs="Arial"/>
          <w:sz w:val="16"/>
          <w:szCs w:val="16"/>
        </w:rPr>
      </w:pPr>
    </w:p>
  </w:footnote>
  <w:footnote w:id="5">
    <w:p w14:paraId="6882522A" w14:textId="77777777" w:rsidR="00D931B4" w:rsidRPr="00AA045C" w:rsidRDefault="00D931B4" w:rsidP="00445F97">
      <w:pPr>
        <w:pStyle w:val="Textonotapie"/>
        <w:rPr>
          <w:rFonts w:ascii="Arial" w:hAnsi="Arial" w:cs="Arial"/>
          <w:sz w:val="16"/>
          <w:szCs w:val="16"/>
        </w:rPr>
      </w:pPr>
      <w:r w:rsidRPr="00AA045C">
        <w:rPr>
          <w:rStyle w:val="Refdenotaalpie"/>
          <w:rFonts w:ascii="Arial" w:hAnsi="Arial" w:cs="Arial"/>
          <w:sz w:val="16"/>
          <w:szCs w:val="16"/>
        </w:rPr>
        <w:footnoteRef/>
      </w:r>
      <w:r w:rsidRPr="00AA045C">
        <w:rPr>
          <w:rFonts w:ascii="Arial" w:hAnsi="Arial" w:cs="Arial"/>
          <w:sz w:val="16"/>
          <w:szCs w:val="16"/>
        </w:rPr>
        <w:t xml:space="preserve"> </w:t>
      </w:r>
      <w:r w:rsidRPr="00AA045C">
        <w:rPr>
          <w:rFonts w:ascii="Arial" w:hAnsi="Arial" w:cs="Arial"/>
          <w:sz w:val="16"/>
          <w:szCs w:val="16"/>
          <w:lang w:val="es-MX"/>
        </w:rPr>
        <w:t>Ejemplo: 0001-SG-2022 (Número de consecutivo – ordenador de gasto – año)</w:t>
      </w:r>
    </w:p>
  </w:footnote>
  <w:footnote w:id="6">
    <w:p w14:paraId="6A97074C" w14:textId="77777777" w:rsidR="00D931B4" w:rsidRPr="00AA045C" w:rsidRDefault="00D931B4" w:rsidP="00445F97">
      <w:pPr>
        <w:pStyle w:val="Textonotapie"/>
        <w:rPr>
          <w:rFonts w:ascii="Arial" w:hAnsi="Arial" w:cs="Arial"/>
          <w:sz w:val="16"/>
          <w:szCs w:val="16"/>
        </w:rPr>
      </w:pPr>
      <w:r w:rsidRPr="00AA045C">
        <w:rPr>
          <w:rStyle w:val="Refdenotaalpie"/>
          <w:rFonts w:ascii="Arial" w:hAnsi="Arial" w:cs="Arial"/>
          <w:sz w:val="16"/>
          <w:szCs w:val="16"/>
        </w:rPr>
        <w:footnoteRef/>
      </w:r>
      <w:r w:rsidRPr="00AA045C">
        <w:rPr>
          <w:rFonts w:ascii="Arial" w:hAnsi="Arial" w:cs="Arial"/>
          <w:sz w:val="16"/>
          <w:szCs w:val="16"/>
        </w:rPr>
        <w:t xml:space="preserve"> Entiéndase por partes EL INSTITUTO (Servidores a cargo de los procesos contractuales, supervisores y ordenadores de gasto), y el CONTRATISTA/ASOCIADO.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22AF8" w14:textId="77777777" w:rsidR="00D931B4" w:rsidRPr="00445F97" w:rsidRDefault="00D931B4" w:rsidP="00445F97">
    <w:pPr>
      <w:tabs>
        <w:tab w:val="center" w:pos="4419"/>
        <w:tab w:val="right" w:pos="8838"/>
      </w:tabs>
      <w:spacing w:after="0" w:line="240" w:lineRule="auto"/>
      <w:jc w:val="right"/>
      <w:rPr>
        <w:rFonts w:eastAsia="Calibri"/>
        <w:sz w:val="18"/>
        <w:szCs w:val="16"/>
      </w:rPr>
    </w:pPr>
    <w:r w:rsidRPr="00445F97">
      <w:rPr>
        <w:rFonts w:ascii="Calibri" w:eastAsia="Calibri" w:hAnsi="Calibri" w:cs="Times New Roman"/>
        <w:noProof/>
        <w:sz w:val="24"/>
        <w:szCs w:val="22"/>
        <w:lang w:eastAsia="es-CO"/>
      </w:rPr>
      <w:drawing>
        <wp:anchor distT="0" distB="0" distL="0" distR="0" simplePos="0" relativeHeight="251659264" behindDoc="1" locked="0" layoutInCell="1" allowOverlap="1" wp14:anchorId="579FF920" wp14:editId="2F2533A4">
          <wp:simplePos x="0" y="0"/>
          <wp:positionH relativeFrom="margin">
            <wp:posOffset>2750185</wp:posOffset>
          </wp:positionH>
          <wp:positionV relativeFrom="page">
            <wp:posOffset>339354</wp:posOffset>
          </wp:positionV>
          <wp:extent cx="476885" cy="332740"/>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6885" cy="332740"/>
                  </a:xfrm>
                  <a:prstGeom prst="rect">
                    <a:avLst/>
                  </a:prstGeom>
                </pic:spPr>
              </pic:pic>
            </a:graphicData>
          </a:graphic>
        </wp:anchor>
      </w:drawing>
    </w:r>
  </w:p>
  <w:p w14:paraId="0FB71B74" w14:textId="77777777" w:rsidR="00D931B4" w:rsidRPr="00445F97" w:rsidRDefault="00D931B4" w:rsidP="00445F97">
    <w:pPr>
      <w:tabs>
        <w:tab w:val="center" w:pos="4419"/>
        <w:tab w:val="right" w:pos="8838"/>
      </w:tabs>
      <w:spacing w:after="0" w:line="240" w:lineRule="auto"/>
      <w:rPr>
        <w:rFonts w:eastAsia="Calibri"/>
        <w:sz w:val="18"/>
        <w:szCs w:val="16"/>
        <w:lang w:val="es-ES"/>
      </w:rPr>
    </w:pPr>
  </w:p>
  <w:p w14:paraId="7EA4DCD2" w14:textId="77777777" w:rsidR="00D931B4" w:rsidRPr="00445F97" w:rsidRDefault="00D931B4" w:rsidP="00445F97">
    <w:pPr>
      <w:tabs>
        <w:tab w:val="center" w:pos="4419"/>
        <w:tab w:val="right" w:pos="8838"/>
      </w:tabs>
      <w:spacing w:after="0" w:line="240" w:lineRule="auto"/>
      <w:rPr>
        <w:rFonts w:eastAsia="Calibri"/>
        <w:sz w:val="18"/>
        <w:szCs w:val="16"/>
        <w:lang w:val="es-ES"/>
      </w:rPr>
    </w:pPr>
  </w:p>
  <w:p w14:paraId="15B86086" w14:textId="77777777" w:rsidR="00D931B4" w:rsidRPr="00445F97" w:rsidRDefault="00D931B4" w:rsidP="00445F97">
    <w:pPr>
      <w:tabs>
        <w:tab w:val="center" w:pos="4419"/>
        <w:tab w:val="right" w:pos="8838"/>
      </w:tabs>
      <w:spacing w:after="0" w:line="240" w:lineRule="auto"/>
      <w:jc w:val="center"/>
      <w:rPr>
        <w:rFonts w:eastAsia="Calibri"/>
        <w:b/>
        <w:sz w:val="18"/>
        <w:szCs w:val="16"/>
        <w:lang w:val="es-ES"/>
      </w:rPr>
    </w:pPr>
    <w:r w:rsidRPr="00445F97">
      <w:rPr>
        <w:rFonts w:eastAsia="Calibri"/>
        <w:b/>
        <w:sz w:val="18"/>
        <w:szCs w:val="16"/>
        <w:lang w:val="es-ES"/>
      </w:rPr>
      <w:t>INSTITUTO NACIONAL DE MEDICINA LEGAL Y CIENCIAS FORENSES</w:t>
    </w:r>
  </w:p>
  <w:p w14:paraId="5D5BAE73" w14:textId="77777777" w:rsidR="00D931B4" w:rsidRPr="00445F97" w:rsidRDefault="00D931B4" w:rsidP="00445F97">
    <w:pPr>
      <w:tabs>
        <w:tab w:val="center" w:pos="4419"/>
        <w:tab w:val="right" w:pos="8838"/>
      </w:tabs>
      <w:spacing w:after="0" w:line="240" w:lineRule="auto"/>
      <w:jc w:val="center"/>
      <w:rPr>
        <w:rFonts w:eastAsia="Calibri"/>
        <w:sz w:val="18"/>
        <w:szCs w:val="16"/>
        <w:lang w:val="es-ES"/>
      </w:rPr>
    </w:pPr>
    <w:r w:rsidRPr="00445F97">
      <w:rPr>
        <w:rFonts w:eastAsia="Calibri"/>
        <w:sz w:val="18"/>
        <w:szCs w:val="16"/>
        <w:lang w:val="es-ES"/>
      </w:rPr>
      <w:t>Secretaria General</w:t>
    </w:r>
  </w:p>
  <w:p w14:paraId="21404D58" w14:textId="77777777" w:rsidR="00D931B4" w:rsidRPr="00445F97" w:rsidRDefault="00D931B4" w:rsidP="00445F97">
    <w:pPr>
      <w:tabs>
        <w:tab w:val="center" w:pos="4419"/>
        <w:tab w:val="right" w:pos="8838"/>
      </w:tabs>
      <w:spacing w:after="0" w:line="240" w:lineRule="auto"/>
      <w:jc w:val="center"/>
      <w:rPr>
        <w:rFonts w:eastAsia="Calibri"/>
        <w:b/>
        <w:sz w:val="18"/>
        <w:szCs w:val="16"/>
        <w:lang w:val="es-ES"/>
      </w:rPr>
    </w:pPr>
  </w:p>
  <w:p w14:paraId="3AE3DB19" w14:textId="77777777" w:rsidR="00D931B4" w:rsidRPr="00445F97" w:rsidRDefault="00D931B4" w:rsidP="00445F97">
    <w:pPr>
      <w:tabs>
        <w:tab w:val="center" w:pos="4419"/>
        <w:tab w:val="right" w:pos="8838"/>
      </w:tabs>
      <w:spacing w:after="0" w:line="240" w:lineRule="auto"/>
      <w:jc w:val="center"/>
      <w:rPr>
        <w:rFonts w:eastAsia="Calibri"/>
        <w:b/>
        <w:sz w:val="18"/>
        <w:szCs w:val="16"/>
        <w:lang w:val="es-ES"/>
      </w:rPr>
    </w:pPr>
  </w:p>
  <w:p w14:paraId="5259156A" w14:textId="3000422B" w:rsidR="00D931B4" w:rsidRPr="00445F97" w:rsidRDefault="00D931B4" w:rsidP="00445F97">
    <w:pPr>
      <w:tabs>
        <w:tab w:val="center" w:pos="4419"/>
        <w:tab w:val="right" w:pos="8838"/>
      </w:tabs>
      <w:spacing w:after="0" w:line="240" w:lineRule="auto"/>
      <w:jc w:val="center"/>
      <w:rPr>
        <w:rFonts w:eastAsia="Calibri"/>
        <w:b/>
        <w:sz w:val="18"/>
        <w:szCs w:val="16"/>
        <w:lang w:val="es-ES"/>
      </w:rPr>
    </w:pPr>
    <w:r w:rsidRPr="00445F97">
      <w:rPr>
        <w:rFonts w:eastAsia="Calibri"/>
        <w:b/>
        <w:sz w:val="18"/>
        <w:szCs w:val="16"/>
        <w:lang w:val="es-ES"/>
      </w:rPr>
      <w:t>DOCUMENTO COMPLEMENTARI</w:t>
    </w:r>
    <w:r>
      <w:rPr>
        <w:rFonts w:eastAsia="Calibri"/>
        <w:b/>
        <w:sz w:val="18"/>
        <w:szCs w:val="16"/>
        <w:lang w:val="es-ES"/>
      </w:rPr>
      <w:t xml:space="preserve">O INVITACIÓN PÚBLICA </w:t>
    </w:r>
    <w:proofErr w:type="spellStart"/>
    <w:r>
      <w:rPr>
        <w:rFonts w:eastAsia="Calibri"/>
        <w:b/>
        <w:sz w:val="18"/>
        <w:szCs w:val="16"/>
        <w:lang w:val="es-ES"/>
      </w:rPr>
      <w:t>MiC</w:t>
    </w:r>
    <w:proofErr w:type="spellEnd"/>
    <w:r>
      <w:rPr>
        <w:rFonts w:eastAsia="Calibri"/>
        <w:b/>
        <w:sz w:val="18"/>
        <w:szCs w:val="16"/>
        <w:lang w:val="es-ES"/>
      </w:rPr>
      <w:t>-</w:t>
    </w:r>
    <w:r w:rsidR="002B5425">
      <w:rPr>
        <w:rFonts w:eastAsia="Calibri"/>
        <w:b/>
        <w:sz w:val="18"/>
        <w:szCs w:val="16"/>
        <w:lang w:val="es-ES"/>
      </w:rPr>
      <w:t>0</w:t>
    </w:r>
    <w:r w:rsidR="002B3DEF">
      <w:rPr>
        <w:rFonts w:eastAsia="Calibri"/>
        <w:b/>
        <w:sz w:val="18"/>
        <w:szCs w:val="16"/>
        <w:lang w:val="es-ES"/>
      </w:rPr>
      <w:t>1</w:t>
    </w:r>
    <w:r w:rsidR="007732AF">
      <w:rPr>
        <w:rFonts w:eastAsia="Calibri"/>
        <w:b/>
        <w:sz w:val="18"/>
        <w:szCs w:val="16"/>
        <w:lang w:val="es-ES"/>
      </w:rPr>
      <w:t>6</w:t>
    </w:r>
    <w:r>
      <w:rPr>
        <w:b/>
        <w:sz w:val="18"/>
        <w:szCs w:val="16"/>
        <w:lang w:val="es-ES"/>
      </w:rPr>
      <w:t>-</w:t>
    </w:r>
    <w:r>
      <w:rPr>
        <w:rFonts w:eastAsia="Calibri"/>
        <w:b/>
        <w:sz w:val="18"/>
        <w:szCs w:val="16"/>
        <w:lang w:val="es-ES"/>
      </w:rPr>
      <w:t>SG-202</w:t>
    </w:r>
    <w:r w:rsidR="003E2216">
      <w:rPr>
        <w:rFonts w:eastAsia="Calibri"/>
        <w:b/>
        <w:sz w:val="18"/>
        <w:szCs w:val="16"/>
        <w:lang w:val="es-ES"/>
      </w:rPr>
      <w:t>6</w:t>
    </w:r>
  </w:p>
  <w:p w14:paraId="3E975A5A" w14:textId="77777777" w:rsidR="00D931B4" w:rsidRPr="00445F97" w:rsidRDefault="00D931B4" w:rsidP="00445F97">
    <w:pPr>
      <w:tabs>
        <w:tab w:val="center" w:pos="4419"/>
        <w:tab w:val="right" w:pos="8838"/>
      </w:tabs>
      <w:spacing w:after="0" w:line="240" w:lineRule="auto"/>
      <w:jc w:val="center"/>
      <w:rPr>
        <w:rFonts w:eastAsia="Calibri"/>
        <w:sz w:val="16"/>
        <w:szCs w:val="16"/>
        <w:lang w:val="es-ES"/>
      </w:rPr>
    </w:pPr>
  </w:p>
  <w:p w14:paraId="4F71F62D" w14:textId="005D8F65" w:rsidR="00D931B4" w:rsidRDefault="00D931B4" w:rsidP="00DB5A91">
    <w:pPr>
      <w:tabs>
        <w:tab w:val="center" w:pos="4419"/>
        <w:tab w:val="right" w:pos="8838"/>
      </w:tabs>
      <w:spacing w:after="0" w:line="240" w:lineRule="auto"/>
      <w:jc w:val="right"/>
      <w:rPr>
        <w:rFonts w:eastAsia="Calibri"/>
        <w:b/>
        <w:bCs/>
        <w:sz w:val="16"/>
        <w:szCs w:val="16"/>
      </w:rPr>
    </w:pPr>
    <w:r w:rsidRPr="00445F97">
      <w:rPr>
        <w:rFonts w:eastAsia="Calibri"/>
        <w:sz w:val="16"/>
        <w:szCs w:val="16"/>
        <w:lang w:val="es-ES"/>
      </w:rPr>
      <w:t xml:space="preserve">Página </w:t>
    </w:r>
    <w:r w:rsidRPr="00445F97">
      <w:rPr>
        <w:rFonts w:eastAsia="Calibri"/>
        <w:b/>
        <w:bCs/>
        <w:sz w:val="16"/>
        <w:szCs w:val="16"/>
      </w:rPr>
      <w:fldChar w:fldCharType="begin"/>
    </w:r>
    <w:r w:rsidRPr="00445F97">
      <w:rPr>
        <w:rFonts w:eastAsia="Calibri"/>
        <w:b/>
        <w:bCs/>
        <w:sz w:val="16"/>
        <w:szCs w:val="16"/>
      </w:rPr>
      <w:instrText>PAGE</w:instrText>
    </w:r>
    <w:r w:rsidRPr="00445F97">
      <w:rPr>
        <w:rFonts w:eastAsia="Calibri"/>
        <w:b/>
        <w:bCs/>
        <w:sz w:val="16"/>
        <w:szCs w:val="16"/>
      </w:rPr>
      <w:fldChar w:fldCharType="separate"/>
    </w:r>
    <w:r w:rsidR="007072AE">
      <w:rPr>
        <w:rFonts w:eastAsia="Calibri"/>
        <w:b/>
        <w:bCs/>
        <w:noProof/>
        <w:sz w:val="16"/>
        <w:szCs w:val="16"/>
      </w:rPr>
      <w:t>22</w:t>
    </w:r>
    <w:r w:rsidRPr="00445F97">
      <w:rPr>
        <w:rFonts w:eastAsia="Calibri"/>
        <w:b/>
        <w:bCs/>
        <w:sz w:val="16"/>
        <w:szCs w:val="16"/>
      </w:rPr>
      <w:fldChar w:fldCharType="end"/>
    </w:r>
    <w:r w:rsidRPr="00445F97">
      <w:rPr>
        <w:rFonts w:eastAsia="Calibri"/>
        <w:sz w:val="16"/>
        <w:szCs w:val="16"/>
        <w:lang w:val="es-ES"/>
      </w:rPr>
      <w:t xml:space="preserve"> de </w:t>
    </w:r>
    <w:r w:rsidRPr="00445F97">
      <w:rPr>
        <w:rFonts w:eastAsia="Calibri"/>
        <w:b/>
        <w:bCs/>
        <w:sz w:val="16"/>
        <w:szCs w:val="16"/>
      </w:rPr>
      <w:fldChar w:fldCharType="begin"/>
    </w:r>
    <w:r w:rsidRPr="00445F97">
      <w:rPr>
        <w:rFonts w:eastAsia="Calibri"/>
        <w:b/>
        <w:bCs/>
        <w:sz w:val="16"/>
        <w:szCs w:val="16"/>
      </w:rPr>
      <w:instrText>NUMPAGES</w:instrText>
    </w:r>
    <w:r w:rsidRPr="00445F97">
      <w:rPr>
        <w:rFonts w:eastAsia="Calibri"/>
        <w:b/>
        <w:bCs/>
        <w:sz w:val="16"/>
        <w:szCs w:val="16"/>
      </w:rPr>
      <w:fldChar w:fldCharType="separate"/>
    </w:r>
    <w:r w:rsidR="007072AE">
      <w:rPr>
        <w:rFonts w:eastAsia="Calibri"/>
        <w:b/>
        <w:bCs/>
        <w:noProof/>
        <w:sz w:val="16"/>
        <w:szCs w:val="16"/>
      </w:rPr>
      <w:t>39</w:t>
    </w:r>
    <w:r w:rsidRPr="00445F97">
      <w:rPr>
        <w:rFonts w:eastAsia="Calibri"/>
        <w:b/>
        <w:bCs/>
        <w:sz w:val="16"/>
        <w:szCs w:val="16"/>
      </w:rPr>
      <w:fldChar w:fldCharType="end"/>
    </w:r>
  </w:p>
  <w:p w14:paraId="61FE0120" w14:textId="77777777" w:rsidR="00D931B4" w:rsidRPr="00DB5A91" w:rsidRDefault="00D931B4" w:rsidP="00DB5A91">
    <w:pPr>
      <w:tabs>
        <w:tab w:val="center" w:pos="4419"/>
        <w:tab w:val="right" w:pos="8838"/>
      </w:tabs>
      <w:spacing w:after="0" w:line="240" w:lineRule="auto"/>
      <w:jc w:val="right"/>
      <w:rPr>
        <w:rFonts w:eastAsia="Calibri"/>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1.25pt;height:11.25pt" o:bullet="t">
        <v:imagedata r:id="rId1" o:title="msoCBF6"/>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 w15:restartNumberingAfterBreak="0">
    <w:nsid w:val="00E8637F"/>
    <w:multiLevelType w:val="hybridMultilevel"/>
    <w:tmpl w:val="AC9EAB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24379F4"/>
    <w:multiLevelType w:val="hybridMultilevel"/>
    <w:tmpl w:val="635C5F58"/>
    <w:lvl w:ilvl="0" w:tplc="0B783CF6">
      <w:start w:val="1"/>
      <w:numFmt w:val="lowerLetter"/>
      <w:lvlText w:val="%1."/>
      <w:lvlJc w:val="left"/>
      <w:pPr>
        <w:ind w:left="820" w:hanging="363"/>
      </w:pPr>
      <w:rPr>
        <w:rFonts w:ascii="Arial" w:eastAsia="Arial" w:hAnsi="Arial" w:cs="Arial" w:hint="default"/>
        <w:b w:val="0"/>
        <w:bCs/>
        <w:w w:val="100"/>
        <w:sz w:val="18"/>
        <w:szCs w:val="18"/>
        <w:lang w:val="es-ES" w:eastAsia="en-US" w:bidi="ar-SA"/>
      </w:rPr>
    </w:lvl>
    <w:lvl w:ilvl="1" w:tplc="5DCE1FB6">
      <w:numFmt w:val="bullet"/>
      <w:lvlText w:val="•"/>
      <w:lvlJc w:val="left"/>
      <w:pPr>
        <w:ind w:left="1824" w:hanging="363"/>
      </w:pPr>
      <w:rPr>
        <w:rFonts w:hint="default"/>
        <w:lang w:val="es-ES" w:eastAsia="en-US" w:bidi="ar-SA"/>
      </w:rPr>
    </w:lvl>
    <w:lvl w:ilvl="2" w:tplc="C9B49BDA">
      <w:numFmt w:val="bullet"/>
      <w:lvlText w:val="•"/>
      <w:lvlJc w:val="left"/>
      <w:pPr>
        <w:ind w:left="2829" w:hanging="363"/>
      </w:pPr>
      <w:rPr>
        <w:rFonts w:hint="default"/>
        <w:lang w:val="es-ES" w:eastAsia="en-US" w:bidi="ar-SA"/>
      </w:rPr>
    </w:lvl>
    <w:lvl w:ilvl="3" w:tplc="9056D574">
      <w:numFmt w:val="bullet"/>
      <w:lvlText w:val="•"/>
      <w:lvlJc w:val="left"/>
      <w:pPr>
        <w:ind w:left="3834" w:hanging="363"/>
      </w:pPr>
      <w:rPr>
        <w:rFonts w:hint="default"/>
        <w:lang w:val="es-ES" w:eastAsia="en-US" w:bidi="ar-SA"/>
      </w:rPr>
    </w:lvl>
    <w:lvl w:ilvl="4" w:tplc="6DE0C380">
      <w:numFmt w:val="bullet"/>
      <w:lvlText w:val="•"/>
      <w:lvlJc w:val="left"/>
      <w:pPr>
        <w:ind w:left="4839" w:hanging="363"/>
      </w:pPr>
      <w:rPr>
        <w:rFonts w:hint="default"/>
        <w:lang w:val="es-ES" w:eastAsia="en-US" w:bidi="ar-SA"/>
      </w:rPr>
    </w:lvl>
    <w:lvl w:ilvl="5" w:tplc="C1F0951A">
      <w:numFmt w:val="bullet"/>
      <w:lvlText w:val="•"/>
      <w:lvlJc w:val="left"/>
      <w:pPr>
        <w:ind w:left="5844" w:hanging="363"/>
      </w:pPr>
      <w:rPr>
        <w:rFonts w:hint="default"/>
        <w:lang w:val="es-ES" w:eastAsia="en-US" w:bidi="ar-SA"/>
      </w:rPr>
    </w:lvl>
    <w:lvl w:ilvl="6" w:tplc="84B0D582">
      <w:numFmt w:val="bullet"/>
      <w:lvlText w:val="•"/>
      <w:lvlJc w:val="left"/>
      <w:pPr>
        <w:ind w:left="6849" w:hanging="363"/>
      </w:pPr>
      <w:rPr>
        <w:rFonts w:hint="default"/>
        <w:lang w:val="es-ES" w:eastAsia="en-US" w:bidi="ar-SA"/>
      </w:rPr>
    </w:lvl>
    <w:lvl w:ilvl="7" w:tplc="77EC2246">
      <w:numFmt w:val="bullet"/>
      <w:lvlText w:val="•"/>
      <w:lvlJc w:val="left"/>
      <w:pPr>
        <w:ind w:left="7854" w:hanging="363"/>
      </w:pPr>
      <w:rPr>
        <w:rFonts w:hint="default"/>
        <w:lang w:val="es-ES" w:eastAsia="en-US" w:bidi="ar-SA"/>
      </w:rPr>
    </w:lvl>
    <w:lvl w:ilvl="8" w:tplc="5204EB6C">
      <w:numFmt w:val="bullet"/>
      <w:lvlText w:val="•"/>
      <w:lvlJc w:val="left"/>
      <w:pPr>
        <w:ind w:left="8859" w:hanging="363"/>
      </w:pPr>
      <w:rPr>
        <w:rFonts w:hint="default"/>
        <w:lang w:val="es-ES" w:eastAsia="en-US" w:bidi="ar-SA"/>
      </w:rPr>
    </w:lvl>
  </w:abstractNum>
  <w:abstractNum w:abstractNumId="4" w15:restartNumberingAfterBreak="0">
    <w:nsid w:val="09C9116D"/>
    <w:multiLevelType w:val="hybridMultilevel"/>
    <w:tmpl w:val="53601F6C"/>
    <w:lvl w:ilvl="0" w:tplc="DDE40D88">
      <w:start w:val="1"/>
      <w:numFmt w:val="lowerLetter"/>
      <w:lvlText w:val="%1)"/>
      <w:lvlJc w:val="left"/>
      <w:pPr>
        <w:ind w:left="602" w:hanging="212"/>
      </w:pPr>
      <w:rPr>
        <w:rFonts w:ascii="Arial MT" w:eastAsia="Arial MT" w:hAnsi="Arial MT" w:cs="Arial MT" w:hint="default"/>
        <w:spacing w:val="0"/>
        <w:w w:val="96"/>
        <w:sz w:val="18"/>
        <w:szCs w:val="18"/>
        <w:lang w:val="es-ES" w:eastAsia="en-US" w:bidi="ar-SA"/>
      </w:rPr>
    </w:lvl>
    <w:lvl w:ilvl="1" w:tplc="5DE214B0">
      <w:numFmt w:val="bullet"/>
      <w:lvlText w:val="•"/>
      <w:lvlJc w:val="left"/>
      <w:pPr>
        <w:ind w:left="1626" w:hanging="212"/>
      </w:pPr>
      <w:rPr>
        <w:rFonts w:hint="default"/>
        <w:lang w:val="es-ES" w:eastAsia="en-US" w:bidi="ar-SA"/>
      </w:rPr>
    </w:lvl>
    <w:lvl w:ilvl="2" w:tplc="FD60EF3A">
      <w:numFmt w:val="bullet"/>
      <w:lvlText w:val="•"/>
      <w:lvlJc w:val="left"/>
      <w:pPr>
        <w:ind w:left="2653" w:hanging="212"/>
      </w:pPr>
      <w:rPr>
        <w:rFonts w:hint="default"/>
        <w:lang w:val="es-ES" w:eastAsia="en-US" w:bidi="ar-SA"/>
      </w:rPr>
    </w:lvl>
    <w:lvl w:ilvl="3" w:tplc="1868AE08">
      <w:numFmt w:val="bullet"/>
      <w:lvlText w:val="•"/>
      <w:lvlJc w:val="left"/>
      <w:pPr>
        <w:ind w:left="3680" w:hanging="212"/>
      </w:pPr>
      <w:rPr>
        <w:rFonts w:hint="default"/>
        <w:lang w:val="es-ES" w:eastAsia="en-US" w:bidi="ar-SA"/>
      </w:rPr>
    </w:lvl>
    <w:lvl w:ilvl="4" w:tplc="FBC8E664">
      <w:numFmt w:val="bullet"/>
      <w:lvlText w:val="•"/>
      <w:lvlJc w:val="left"/>
      <w:pPr>
        <w:ind w:left="4707" w:hanging="212"/>
      </w:pPr>
      <w:rPr>
        <w:rFonts w:hint="default"/>
        <w:lang w:val="es-ES" w:eastAsia="en-US" w:bidi="ar-SA"/>
      </w:rPr>
    </w:lvl>
    <w:lvl w:ilvl="5" w:tplc="0AD4D738">
      <w:numFmt w:val="bullet"/>
      <w:lvlText w:val="•"/>
      <w:lvlJc w:val="left"/>
      <w:pPr>
        <w:ind w:left="5734" w:hanging="212"/>
      </w:pPr>
      <w:rPr>
        <w:rFonts w:hint="default"/>
        <w:lang w:val="es-ES" w:eastAsia="en-US" w:bidi="ar-SA"/>
      </w:rPr>
    </w:lvl>
    <w:lvl w:ilvl="6" w:tplc="FAB0E116">
      <w:numFmt w:val="bullet"/>
      <w:lvlText w:val="•"/>
      <w:lvlJc w:val="left"/>
      <w:pPr>
        <w:ind w:left="6761" w:hanging="212"/>
      </w:pPr>
      <w:rPr>
        <w:rFonts w:hint="default"/>
        <w:lang w:val="es-ES" w:eastAsia="en-US" w:bidi="ar-SA"/>
      </w:rPr>
    </w:lvl>
    <w:lvl w:ilvl="7" w:tplc="C6BE0F72">
      <w:numFmt w:val="bullet"/>
      <w:lvlText w:val="•"/>
      <w:lvlJc w:val="left"/>
      <w:pPr>
        <w:ind w:left="7788" w:hanging="212"/>
      </w:pPr>
      <w:rPr>
        <w:rFonts w:hint="default"/>
        <w:lang w:val="es-ES" w:eastAsia="en-US" w:bidi="ar-SA"/>
      </w:rPr>
    </w:lvl>
    <w:lvl w:ilvl="8" w:tplc="EB5E2718">
      <w:numFmt w:val="bullet"/>
      <w:lvlText w:val="•"/>
      <w:lvlJc w:val="left"/>
      <w:pPr>
        <w:ind w:left="8815" w:hanging="212"/>
      </w:pPr>
      <w:rPr>
        <w:rFonts w:hint="default"/>
        <w:lang w:val="es-ES" w:eastAsia="en-US" w:bidi="ar-SA"/>
      </w:rPr>
    </w:lvl>
  </w:abstractNum>
  <w:abstractNum w:abstractNumId="5" w15:restartNumberingAfterBreak="0">
    <w:nsid w:val="0A29795D"/>
    <w:multiLevelType w:val="hybridMultilevel"/>
    <w:tmpl w:val="C610D3BC"/>
    <w:lvl w:ilvl="0" w:tplc="BB3CA0E0">
      <w:start w:val="1"/>
      <w:numFmt w:val="upperLetter"/>
      <w:lvlText w:val="%1."/>
      <w:lvlJc w:val="left"/>
      <w:pPr>
        <w:ind w:left="1080" w:hanging="360"/>
      </w:pPr>
      <w:rPr>
        <w:rFonts w:eastAsia="Calibri" w:hint="default"/>
        <w:sz w:val="1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05E1F7A"/>
    <w:multiLevelType w:val="hybridMultilevel"/>
    <w:tmpl w:val="91A4C340"/>
    <w:lvl w:ilvl="0" w:tplc="0C0A0007">
      <w:start w:val="1"/>
      <w:numFmt w:val="bullet"/>
      <w:lvlText w:val=""/>
      <w:lvlPicBulletId w:val="0"/>
      <w:lvlJc w:val="left"/>
      <w:pPr>
        <w:ind w:left="1101" w:hanging="351"/>
      </w:pPr>
      <w:rPr>
        <w:rFonts w:ascii="Symbol" w:hAnsi="Symbol" w:hint="default"/>
        <w:b/>
        <w:bCs/>
        <w:w w:val="97"/>
        <w:sz w:val="18"/>
        <w:szCs w:val="18"/>
        <w:lang w:val="es-ES" w:eastAsia="en-US" w:bidi="ar-SA"/>
      </w:rPr>
    </w:lvl>
    <w:lvl w:ilvl="1" w:tplc="1E84387C">
      <w:numFmt w:val="bullet"/>
      <w:lvlText w:val="•"/>
      <w:lvlJc w:val="left"/>
      <w:pPr>
        <w:ind w:left="2076" w:hanging="351"/>
      </w:pPr>
      <w:rPr>
        <w:rFonts w:hint="default"/>
        <w:lang w:val="es-ES" w:eastAsia="en-US" w:bidi="ar-SA"/>
      </w:rPr>
    </w:lvl>
    <w:lvl w:ilvl="2" w:tplc="717C3984">
      <w:numFmt w:val="bullet"/>
      <w:lvlText w:val="•"/>
      <w:lvlJc w:val="left"/>
      <w:pPr>
        <w:ind w:left="3053" w:hanging="351"/>
      </w:pPr>
      <w:rPr>
        <w:rFonts w:hint="default"/>
        <w:lang w:val="es-ES" w:eastAsia="en-US" w:bidi="ar-SA"/>
      </w:rPr>
    </w:lvl>
    <w:lvl w:ilvl="3" w:tplc="EC029EDE">
      <w:numFmt w:val="bullet"/>
      <w:lvlText w:val="•"/>
      <w:lvlJc w:val="left"/>
      <w:pPr>
        <w:ind w:left="4030" w:hanging="351"/>
      </w:pPr>
      <w:rPr>
        <w:rFonts w:hint="default"/>
        <w:lang w:val="es-ES" w:eastAsia="en-US" w:bidi="ar-SA"/>
      </w:rPr>
    </w:lvl>
    <w:lvl w:ilvl="4" w:tplc="594E8770">
      <w:numFmt w:val="bullet"/>
      <w:lvlText w:val="•"/>
      <w:lvlJc w:val="left"/>
      <w:pPr>
        <w:ind w:left="5007" w:hanging="351"/>
      </w:pPr>
      <w:rPr>
        <w:rFonts w:hint="default"/>
        <w:lang w:val="es-ES" w:eastAsia="en-US" w:bidi="ar-SA"/>
      </w:rPr>
    </w:lvl>
    <w:lvl w:ilvl="5" w:tplc="6F020DB6">
      <w:numFmt w:val="bullet"/>
      <w:lvlText w:val="•"/>
      <w:lvlJc w:val="left"/>
      <w:pPr>
        <w:ind w:left="5984" w:hanging="351"/>
      </w:pPr>
      <w:rPr>
        <w:rFonts w:hint="default"/>
        <w:lang w:val="es-ES" w:eastAsia="en-US" w:bidi="ar-SA"/>
      </w:rPr>
    </w:lvl>
    <w:lvl w:ilvl="6" w:tplc="50DEB694">
      <w:numFmt w:val="bullet"/>
      <w:lvlText w:val="•"/>
      <w:lvlJc w:val="left"/>
      <w:pPr>
        <w:ind w:left="6961" w:hanging="351"/>
      </w:pPr>
      <w:rPr>
        <w:rFonts w:hint="default"/>
        <w:lang w:val="es-ES" w:eastAsia="en-US" w:bidi="ar-SA"/>
      </w:rPr>
    </w:lvl>
    <w:lvl w:ilvl="7" w:tplc="D4AC63A6">
      <w:numFmt w:val="bullet"/>
      <w:lvlText w:val="•"/>
      <w:lvlJc w:val="left"/>
      <w:pPr>
        <w:ind w:left="7938" w:hanging="351"/>
      </w:pPr>
      <w:rPr>
        <w:rFonts w:hint="default"/>
        <w:lang w:val="es-ES" w:eastAsia="en-US" w:bidi="ar-SA"/>
      </w:rPr>
    </w:lvl>
    <w:lvl w:ilvl="8" w:tplc="5EB851C2">
      <w:numFmt w:val="bullet"/>
      <w:lvlText w:val="•"/>
      <w:lvlJc w:val="left"/>
      <w:pPr>
        <w:ind w:left="8915" w:hanging="351"/>
      </w:pPr>
      <w:rPr>
        <w:rFonts w:hint="default"/>
        <w:lang w:val="es-ES" w:eastAsia="en-US" w:bidi="ar-SA"/>
      </w:rPr>
    </w:lvl>
  </w:abstractNum>
  <w:abstractNum w:abstractNumId="7"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94188D"/>
    <w:multiLevelType w:val="multilevel"/>
    <w:tmpl w:val="37DE8D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17BC31D1"/>
    <w:multiLevelType w:val="multilevel"/>
    <w:tmpl w:val="E6FCED84"/>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9848" w:hanging="351"/>
      </w:pPr>
      <w:rPr>
        <w:rFonts w:ascii="Arial" w:eastAsia="Arial" w:hAnsi="Arial" w:cs="Arial" w:hint="default"/>
        <w:b/>
        <w:bCs/>
        <w:spacing w:val="-1"/>
        <w:w w:val="97"/>
        <w:sz w:val="20"/>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20"/>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18"/>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10" w15:restartNumberingAfterBreak="0">
    <w:nsid w:val="19353B11"/>
    <w:multiLevelType w:val="hybridMultilevel"/>
    <w:tmpl w:val="876EED2C"/>
    <w:lvl w:ilvl="0" w:tplc="2F34656A">
      <w:numFmt w:val="bullet"/>
      <w:lvlText w:val="•"/>
      <w:lvlJc w:val="left"/>
      <w:pPr>
        <w:ind w:left="1096" w:hanging="279"/>
      </w:pPr>
      <w:rPr>
        <w:rFonts w:ascii="Arial MT" w:eastAsia="Arial MT" w:hAnsi="Arial MT" w:cs="Arial MT" w:hint="default"/>
        <w:w w:val="100"/>
        <w:sz w:val="18"/>
        <w:szCs w:val="18"/>
        <w:lang w:val="es-ES" w:eastAsia="en-US" w:bidi="ar-SA"/>
      </w:rPr>
    </w:lvl>
    <w:lvl w:ilvl="1" w:tplc="EF76FFEE">
      <w:numFmt w:val="bullet"/>
      <w:lvlText w:val="•"/>
      <w:lvlJc w:val="left"/>
      <w:pPr>
        <w:ind w:left="2076" w:hanging="279"/>
      </w:pPr>
      <w:rPr>
        <w:rFonts w:hint="default"/>
        <w:lang w:val="es-ES" w:eastAsia="en-US" w:bidi="ar-SA"/>
      </w:rPr>
    </w:lvl>
    <w:lvl w:ilvl="2" w:tplc="03CE6C06">
      <w:numFmt w:val="bullet"/>
      <w:lvlText w:val="•"/>
      <w:lvlJc w:val="left"/>
      <w:pPr>
        <w:ind w:left="3053" w:hanging="279"/>
      </w:pPr>
      <w:rPr>
        <w:rFonts w:hint="default"/>
        <w:lang w:val="es-ES" w:eastAsia="en-US" w:bidi="ar-SA"/>
      </w:rPr>
    </w:lvl>
    <w:lvl w:ilvl="3" w:tplc="8E9EDD4C">
      <w:numFmt w:val="bullet"/>
      <w:lvlText w:val="•"/>
      <w:lvlJc w:val="left"/>
      <w:pPr>
        <w:ind w:left="4030" w:hanging="279"/>
      </w:pPr>
      <w:rPr>
        <w:rFonts w:hint="default"/>
        <w:lang w:val="es-ES" w:eastAsia="en-US" w:bidi="ar-SA"/>
      </w:rPr>
    </w:lvl>
    <w:lvl w:ilvl="4" w:tplc="3222A57C">
      <w:numFmt w:val="bullet"/>
      <w:lvlText w:val="•"/>
      <w:lvlJc w:val="left"/>
      <w:pPr>
        <w:ind w:left="5007" w:hanging="279"/>
      </w:pPr>
      <w:rPr>
        <w:rFonts w:hint="default"/>
        <w:lang w:val="es-ES" w:eastAsia="en-US" w:bidi="ar-SA"/>
      </w:rPr>
    </w:lvl>
    <w:lvl w:ilvl="5" w:tplc="FFC85482">
      <w:numFmt w:val="bullet"/>
      <w:lvlText w:val="•"/>
      <w:lvlJc w:val="left"/>
      <w:pPr>
        <w:ind w:left="5984" w:hanging="279"/>
      </w:pPr>
      <w:rPr>
        <w:rFonts w:hint="default"/>
        <w:lang w:val="es-ES" w:eastAsia="en-US" w:bidi="ar-SA"/>
      </w:rPr>
    </w:lvl>
    <w:lvl w:ilvl="6" w:tplc="63BE0ABA">
      <w:numFmt w:val="bullet"/>
      <w:lvlText w:val="•"/>
      <w:lvlJc w:val="left"/>
      <w:pPr>
        <w:ind w:left="6961" w:hanging="279"/>
      </w:pPr>
      <w:rPr>
        <w:rFonts w:hint="default"/>
        <w:lang w:val="es-ES" w:eastAsia="en-US" w:bidi="ar-SA"/>
      </w:rPr>
    </w:lvl>
    <w:lvl w:ilvl="7" w:tplc="EE40D2AE">
      <w:numFmt w:val="bullet"/>
      <w:lvlText w:val="•"/>
      <w:lvlJc w:val="left"/>
      <w:pPr>
        <w:ind w:left="7938" w:hanging="279"/>
      </w:pPr>
      <w:rPr>
        <w:rFonts w:hint="default"/>
        <w:lang w:val="es-ES" w:eastAsia="en-US" w:bidi="ar-SA"/>
      </w:rPr>
    </w:lvl>
    <w:lvl w:ilvl="8" w:tplc="D3642142">
      <w:numFmt w:val="bullet"/>
      <w:lvlText w:val="•"/>
      <w:lvlJc w:val="left"/>
      <w:pPr>
        <w:ind w:left="8915" w:hanging="279"/>
      </w:pPr>
      <w:rPr>
        <w:rFonts w:hint="default"/>
        <w:lang w:val="es-ES" w:eastAsia="en-US" w:bidi="ar-SA"/>
      </w:rPr>
    </w:lvl>
  </w:abstractNum>
  <w:abstractNum w:abstractNumId="11" w15:restartNumberingAfterBreak="0">
    <w:nsid w:val="19A461D2"/>
    <w:multiLevelType w:val="hybridMultilevel"/>
    <w:tmpl w:val="E55A71BC"/>
    <w:lvl w:ilvl="0" w:tplc="99480B40">
      <w:numFmt w:val="bullet"/>
      <w:lvlText w:val=""/>
      <w:lvlJc w:val="left"/>
      <w:pPr>
        <w:ind w:left="1386" w:hanging="360"/>
      </w:pPr>
      <w:rPr>
        <w:rFonts w:ascii="Symbol" w:eastAsia="Symbol" w:hAnsi="Symbol" w:cs="Symbol" w:hint="default"/>
        <w:w w:val="100"/>
        <w:sz w:val="18"/>
        <w:szCs w:val="18"/>
        <w:lang w:val="es-ES" w:eastAsia="en-US" w:bidi="ar-SA"/>
      </w:rPr>
    </w:lvl>
    <w:lvl w:ilvl="1" w:tplc="D7AC8CA4">
      <w:numFmt w:val="bullet"/>
      <w:lvlText w:val="•"/>
      <w:lvlJc w:val="left"/>
      <w:pPr>
        <w:ind w:left="2328" w:hanging="360"/>
      </w:pPr>
      <w:rPr>
        <w:rFonts w:hint="default"/>
        <w:lang w:val="es-ES" w:eastAsia="en-US" w:bidi="ar-SA"/>
      </w:rPr>
    </w:lvl>
    <w:lvl w:ilvl="2" w:tplc="F356F260">
      <w:numFmt w:val="bullet"/>
      <w:lvlText w:val="•"/>
      <w:lvlJc w:val="left"/>
      <w:pPr>
        <w:ind w:left="3277" w:hanging="360"/>
      </w:pPr>
      <w:rPr>
        <w:rFonts w:hint="default"/>
        <w:lang w:val="es-ES" w:eastAsia="en-US" w:bidi="ar-SA"/>
      </w:rPr>
    </w:lvl>
    <w:lvl w:ilvl="3" w:tplc="F1025960">
      <w:numFmt w:val="bullet"/>
      <w:lvlText w:val="•"/>
      <w:lvlJc w:val="left"/>
      <w:pPr>
        <w:ind w:left="4226" w:hanging="360"/>
      </w:pPr>
      <w:rPr>
        <w:rFonts w:hint="default"/>
        <w:lang w:val="es-ES" w:eastAsia="en-US" w:bidi="ar-SA"/>
      </w:rPr>
    </w:lvl>
    <w:lvl w:ilvl="4" w:tplc="3DCE7B1C">
      <w:numFmt w:val="bullet"/>
      <w:lvlText w:val="•"/>
      <w:lvlJc w:val="left"/>
      <w:pPr>
        <w:ind w:left="5175" w:hanging="360"/>
      </w:pPr>
      <w:rPr>
        <w:rFonts w:hint="default"/>
        <w:lang w:val="es-ES" w:eastAsia="en-US" w:bidi="ar-SA"/>
      </w:rPr>
    </w:lvl>
    <w:lvl w:ilvl="5" w:tplc="65421334">
      <w:numFmt w:val="bullet"/>
      <w:lvlText w:val="•"/>
      <w:lvlJc w:val="left"/>
      <w:pPr>
        <w:ind w:left="6124" w:hanging="360"/>
      </w:pPr>
      <w:rPr>
        <w:rFonts w:hint="default"/>
        <w:lang w:val="es-ES" w:eastAsia="en-US" w:bidi="ar-SA"/>
      </w:rPr>
    </w:lvl>
    <w:lvl w:ilvl="6" w:tplc="2996EBC6">
      <w:numFmt w:val="bullet"/>
      <w:lvlText w:val="•"/>
      <w:lvlJc w:val="left"/>
      <w:pPr>
        <w:ind w:left="7073" w:hanging="360"/>
      </w:pPr>
      <w:rPr>
        <w:rFonts w:hint="default"/>
        <w:lang w:val="es-ES" w:eastAsia="en-US" w:bidi="ar-SA"/>
      </w:rPr>
    </w:lvl>
    <w:lvl w:ilvl="7" w:tplc="C4C8C7FE">
      <w:numFmt w:val="bullet"/>
      <w:lvlText w:val="•"/>
      <w:lvlJc w:val="left"/>
      <w:pPr>
        <w:ind w:left="8022" w:hanging="360"/>
      </w:pPr>
      <w:rPr>
        <w:rFonts w:hint="default"/>
        <w:lang w:val="es-ES" w:eastAsia="en-US" w:bidi="ar-SA"/>
      </w:rPr>
    </w:lvl>
    <w:lvl w:ilvl="8" w:tplc="FCD4FA0E">
      <w:numFmt w:val="bullet"/>
      <w:lvlText w:val="•"/>
      <w:lvlJc w:val="left"/>
      <w:pPr>
        <w:ind w:left="8971" w:hanging="360"/>
      </w:pPr>
      <w:rPr>
        <w:rFonts w:hint="default"/>
        <w:lang w:val="es-ES" w:eastAsia="en-US" w:bidi="ar-SA"/>
      </w:rPr>
    </w:lvl>
  </w:abstractNum>
  <w:abstractNum w:abstractNumId="12" w15:restartNumberingAfterBreak="0">
    <w:nsid w:val="1A3F1BAC"/>
    <w:multiLevelType w:val="hybridMultilevel"/>
    <w:tmpl w:val="66147C2E"/>
    <w:lvl w:ilvl="0" w:tplc="8FD67928">
      <w:start w:val="1"/>
      <w:numFmt w:val="lowerLetter"/>
      <w:lvlText w:val="%1."/>
      <w:lvlJc w:val="left"/>
      <w:pPr>
        <w:ind w:left="2531" w:hanging="348"/>
      </w:pPr>
      <w:rPr>
        <w:rFonts w:ascii="Arial" w:eastAsia="Arial" w:hAnsi="Arial" w:cs="Arial" w:hint="default"/>
        <w:b w:val="0"/>
        <w:bCs/>
        <w:w w:val="100"/>
        <w:sz w:val="18"/>
        <w:szCs w:val="18"/>
        <w:lang w:val="es-ES" w:eastAsia="en-US" w:bidi="ar-SA"/>
      </w:rPr>
    </w:lvl>
    <w:lvl w:ilvl="1" w:tplc="D940F0C6">
      <w:start w:val="1"/>
      <w:numFmt w:val="decimal"/>
      <w:lvlText w:val="%2."/>
      <w:lvlJc w:val="left"/>
      <w:pPr>
        <w:ind w:left="2879" w:hanging="360"/>
      </w:pPr>
      <w:rPr>
        <w:rFonts w:ascii="Arial" w:eastAsia="Arial" w:hAnsi="Arial" w:cs="Arial" w:hint="default"/>
        <w:b w:val="0"/>
        <w:bCs/>
        <w:w w:val="100"/>
        <w:sz w:val="18"/>
        <w:szCs w:val="18"/>
        <w:lang w:val="es-ES" w:eastAsia="en-US" w:bidi="ar-SA"/>
      </w:rPr>
    </w:lvl>
    <w:lvl w:ilvl="2" w:tplc="58867148">
      <w:start w:val="1"/>
      <w:numFmt w:val="lowerRoman"/>
      <w:lvlText w:val="%3."/>
      <w:lvlJc w:val="left"/>
      <w:pPr>
        <w:ind w:left="3229" w:hanging="428"/>
      </w:pPr>
      <w:rPr>
        <w:rFonts w:ascii="Arial" w:eastAsia="Arial" w:hAnsi="Arial" w:cs="Arial" w:hint="default"/>
        <w:b w:val="0"/>
        <w:bCs/>
        <w:w w:val="100"/>
        <w:sz w:val="18"/>
        <w:szCs w:val="18"/>
        <w:lang w:val="es-ES" w:eastAsia="en-US" w:bidi="ar-SA"/>
      </w:rPr>
    </w:lvl>
    <w:lvl w:ilvl="3" w:tplc="FBFC9E9E">
      <w:numFmt w:val="bullet"/>
      <w:lvlText w:val="•"/>
      <w:lvlJc w:val="left"/>
      <w:pPr>
        <w:ind w:left="4369" w:hanging="428"/>
      </w:pPr>
      <w:rPr>
        <w:rFonts w:hint="default"/>
        <w:lang w:val="es-ES" w:eastAsia="en-US" w:bidi="ar-SA"/>
      </w:rPr>
    </w:lvl>
    <w:lvl w:ilvl="4" w:tplc="98FA352A">
      <w:numFmt w:val="bullet"/>
      <w:lvlText w:val="•"/>
      <w:lvlJc w:val="left"/>
      <w:pPr>
        <w:ind w:left="5500" w:hanging="428"/>
      </w:pPr>
      <w:rPr>
        <w:rFonts w:hint="default"/>
        <w:lang w:val="es-ES" w:eastAsia="en-US" w:bidi="ar-SA"/>
      </w:rPr>
    </w:lvl>
    <w:lvl w:ilvl="5" w:tplc="E948EB66">
      <w:numFmt w:val="bullet"/>
      <w:lvlText w:val="•"/>
      <w:lvlJc w:val="left"/>
      <w:pPr>
        <w:ind w:left="6631" w:hanging="428"/>
      </w:pPr>
      <w:rPr>
        <w:rFonts w:hint="default"/>
        <w:lang w:val="es-ES" w:eastAsia="en-US" w:bidi="ar-SA"/>
      </w:rPr>
    </w:lvl>
    <w:lvl w:ilvl="6" w:tplc="3490C618">
      <w:numFmt w:val="bullet"/>
      <w:lvlText w:val="•"/>
      <w:lvlJc w:val="left"/>
      <w:pPr>
        <w:ind w:left="7762" w:hanging="428"/>
      </w:pPr>
      <w:rPr>
        <w:rFonts w:hint="default"/>
        <w:lang w:val="es-ES" w:eastAsia="en-US" w:bidi="ar-SA"/>
      </w:rPr>
    </w:lvl>
    <w:lvl w:ilvl="7" w:tplc="0F14BD20">
      <w:numFmt w:val="bullet"/>
      <w:lvlText w:val="•"/>
      <w:lvlJc w:val="left"/>
      <w:pPr>
        <w:ind w:left="8894" w:hanging="428"/>
      </w:pPr>
      <w:rPr>
        <w:rFonts w:hint="default"/>
        <w:lang w:val="es-ES" w:eastAsia="en-US" w:bidi="ar-SA"/>
      </w:rPr>
    </w:lvl>
    <w:lvl w:ilvl="8" w:tplc="E580E7C4">
      <w:numFmt w:val="bullet"/>
      <w:lvlText w:val="•"/>
      <w:lvlJc w:val="left"/>
      <w:pPr>
        <w:ind w:left="10025" w:hanging="428"/>
      </w:pPr>
      <w:rPr>
        <w:rFonts w:hint="default"/>
        <w:lang w:val="es-ES" w:eastAsia="en-US" w:bidi="ar-SA"/>
      </w:rPr>
    </w:lvl>
  </w:abstractNum>
  <w:abstractNum w:abstractNumId="13" w15:restartNumberingAfterBreak="0">
    <w:nsid w:val="23C27CFB"/>
    <w:multiLevelType w:val="hybridMultilevel"/>
    <w:tmpl w:val="E788D852"/>
    <w:lvl w:ilvl="0" w:tplc="5972F3D2">
      <w:start w:val="1"/>
      <w:numFmt w:val="decimal"/>
      <w:lvlText w:val="%1."/>
      <w:lvlJc w:val="left"/>
      <w:pPr>
        <w:ind w:left="592" w:hanging="203"/>
      </w:pPr>
      <w:rPr>
        <w:rFonts w:ascii="Arial" w:eastAsia="Arial" w:hAnsi="Arial" w:cs="Arial" w:hint="default"/>
        <w:b/>
        <w:bCs/>
        <w:w w:val="100"/>
        <w:sz w:val="18"/>
        <w:szCs w:val="18"/>
        <w:lang w:val="es-ES" w:eastAsia="en-US" w:bidi="ar-SA"/>
      </w:rPr>
    </w:lvl>
    <w:lvl w:ilvl="1" w:tplc="7A884F84">
      <w:numFmt w:val="bullet"/>
      <w:lvlText w:val="•"/>
      <w:lvlJc w:val="left"/>
      <w:pPr>
        <w:ind w:left="1626" w:hanging="203"/>
      </w:pPr>
      <w:rPr>
        <w:rFonts w:hint="default"/>
        <w:lang w:val="es-ES" w:eastAsia="en-US" w:bidi="ar-SA"/>
      </w:rPr>
    </w:lvl>
    <w:lvl w:ilvl="2" w:tplc="D9D4133A">
      <w:numFmt w:val="bullet"/>
      <w:lvlText w:val="•"/>
      <w:lvlJc w:val="left"/>
      <w:pPr>
        <w:ind w:left="2653" w:hanging="203"/>
      </w:pPr>
      <w:rPr>
        <w:rFonts w:hint="default"/>
        <w:lang w:val="es-ES" w:eastAsia="en-US" w:bidi="ar-SA"/>
      </w:rPr>
    </w:lvl>
    <w:lvl w:ilvl="3" w:tplc="E202F286">
      <w:numFmt w:val="bullet"/>
      <w:lvlText w:val="•"/>
      <w:lvlJc w:val="left"/>
      <w:pPr>
        <w:ind w:left="3680" w:hanging="203"/>
      </w:pPr>
      <w:rPr>
        <w:rFonts w:hint="default"/>
        <w:lang w:val="es-ES" w:eastAsia="en-US" w:bidi="ar-SA"/>
      </w:rPr>
    </w:lvl>
    <w:lvl w:ilvl="4" w:tplc="8BB28F06">
      <w:numFmt w:val="bullet"/>
      <w:lvlText w:val="•"/>
      <w:lvlJc w:val="left"/>
      <w:pPr>
        <w:ind w:left="4707" w:hanging="203"/>
      </w:pPr>
      <w:rPr>
        <w:rFonts w:hint="default"/>
        <w:lang w:val="es-ES" w:eastAsia="en-US" w:bidi="ar-SA"/>
      </w:rPr>
    </w:lvl>
    <w:lvl w:ilvl="5" w:tplc="7A765E2A">
      <w:numFmt w:val="bullet"/>
      <w:lvlText w:val="•"/>
      <w:lvlJc w:val="left"/>
      <w:pPr>
        <w:ind w:left="5734" w:hanging="203"/>
      </w:pPr>
      <w:rPr>
        <w:rFonts w:hint="default"/>
        <w:lang w:val="es-ES" w:eastAsia="en-US" w:bidi="ar-SA"/>
      </w:rPr>
    </w:lvl>
    <w:lvl w:ilvl="6" w:tplc="C810A84E">
      <w:numFmt w:val="bullet"/>
      <w:lvlText w:val="•"/>
      <w:lvlJc w:val="left"/>
      <w:pPr>
        <w:ind w:left="6761" w:hanging="203"/>
      </w:pPr>
      <w:rPr>
        <w:rFonts w:hint="default"/>
        <w:lang w:val="es-ES" w:eastAsia="en-US" w:bidi="ar-SA"/>
      </w:rPr>
    </w:lvl>
    <w:lvl w:ilvl="7" w:tplc="25244CCE">
      <w:numFmt w:val="bullet"/>
      <w:lvlText w:val="•"/>
      <w:lvlJc w:val="left"/>
      <w:pPr>
        <w:ind w:left="7788" w:hanging="203"/>
      </w:pPr>
      <w:rPr>
        <w:rFonts w:hint="default"/>
        <w:lang w:val="es-ES" w:eastAsia="en-US" w:bidi="ar-SA"/>
      </w:rPr>
    </w:lvl>
    <w:lvl w:ilvl="8" w:tplc="F3468F26">
      <w:numFmt w:val="bullet"/>
      <w:lvlText w:val="•"/>
      <w:lvlJc w:val="left"/>
      <w:pPr>
        <w:ind w:left="8815" w:hanging="203"/>
      </w:pPr>
      <w:rPr>
        <w:rFonts w:hint="default"/>
        <w:lang w:val="es-ES" w:eastAsia="en-US" w:bidi="ar-SA"/>
      </w:rPr>
    </w:lvl>
  </w:abstractNum>
  <w:abstractNum w:abstractNumId="14" w15:restartNumberingAfterBreak="0">
    <w:nsid w:val="24BA266D"/>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5" w15:restartNumberingAfterBreak="0">
    <w:nsid w:val="2BBE4066"/>
    <w:multiLevelType w:val="hybridMultilevel"/>
    <w:tmpl w:val="FE909E20"/>
    <w:lvl w:ilvl="0" w:tplc="A60E10D0">
      <w:start w:val="1"/>
      <w:numFmt w:val="lowerLetter"/>
      <w:lvlText w:val="%1."/>
      <w:lvlJc w:val="left"/>
      <w:pPr>
        <w:ind w:left="532" w:hanging="142"/>
      </w:pPr>
      <w:rPr>
        <w:rFonts w:ascii="Arial" w:eastAsia="Arial MT" w:hAnsi="Arial" w:cs="Arial" w:hint="default"/>
        <w:b w:val="0"/>
        <w:bCs/>
        <w:w w:val="100"/>
        <w:sz w:val="20"/>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16" w15:restartNumberingAfterBreak="0">
    <w:nsid w:val="326B7442"/>
    <w:multiLevelType w:val="multilevel"/>
    <w:tmpl w:val="B568E828"/>
    <w:lvl w:ilvl="0">
      <w:start w:val="2"/>
      <w:numFmt w:val="decimal"/>
      <w:lvlText w:val="%1"/>
      <w:lvlJc w:val="left"/>
      <w:pPr>
        <w:ind w:left="390" w:hanging="1069"/>
      </w:pPr>
      <w:rPr>
        <w:rFonts w:hint="default"/>
        <w:lang w:val="es-ES" w:eastAsia="en-US" w:bidi="ar-SA"/>
      </w:rPr>
    </w:lvl>
    <w:lvl w:ilvl="1">
      <w:start w:val="2"/>
      <w:numFmt w:val="decimal"/>
      <w:lvlText w:val="%1.%2"/>
      <w:lvlJc w:val="left"/>
      <w:pPr>
        <w:ind w:left="390" w:hanging="1069"/>
      </w:pPr>
      <w:rPr>
        <w:rFonts w:hint="default"/>
        <w:lang w:val="es-ES" w:eastAsia="en-US" w:bidi="ar-SA"/>
      </w:rPr>
    </w:lvl>
    <w:lvl w:ilvl="2">
      <w:start w:val="1"/>
      <w:numFmt w:val="decimal"/>
      <w:lvlText w:val="%1.%2.%3"/>
      <w:lvlJc w:val="left"/>
      <w:pPr>
        <w:ind w:left="390" w:hanging="1069"/>
      </w:pPr>
      <w:rPr>
        <w:rFonts w:hint="default"/>
        <w:lang w:val="es-ES" w:eastAsia="en-US" w:bidi="ar-SA"/>
      </w:rPr>
    </w:lvl>
    <w:lvl w:ilvl="3">
      <w:start w:val="2"/>
      <w:numFmt w:val="decimal"/>
      <w:lvlText w:val="%1.%2.%3.%4"/>
      <w:lvlJc w:val="left"/>
      <w:pPr>
        <w:ind w:left="390" w:hanging="1069"/>
      </w:pPr>
      <w:rPr>
        <w:rFonts w:hint="default"/>
        <w:lang w:val="es-ES" w:eastAsia="en-US" w:bidi="ar-SA"/>
      </w:rPr>
    </w:lvl>
    <w:lvl w:ilvl="4">
      <w:start w:val="1"/>
      <w:numFmt w:val="decimal"/>
      <w:lvlText w:val="%1.%2.%3.%4.%5"/>
      <w:lvlJc w:val="left"/>
      <w:pPr>
        <w:ind w:left="390" w:hanging="1069"/>
      </w:pPr>
      <w:rPr>
        <w:rFonts w:hint="default"/>
        <w:lang w:val="es-ES" w:eastAsia="en-US" w:bidi="ar-SA"/>
      </w:rPr>
    </w:lvl>
    <w:lvl w:ilvl="5">
      <w:start w:val="5"/>
      <w:numFmt w:val="decimal"/>
      <w:lvlText w:val="%1.%2.%3.%4.%5.%6"/>
      <w:lvlJc w:val="left"/>
      <w:pPr>
        <w:ind w:left="390" w:hanging="1069"/>
      </w:pPr>
      <w:rPr>
        <w:rFonts w:hint="default"/>
        <w:lang w:val="es-ES" w:eastAsia="en-US" w:bidi="ar-SA"/>
      </w:rPr>
    </w:lvl>
    <w:lvl w:ilvl="6">
      <w:start w:val="2"/>
      <w:numFmt w:val="decimal"/>
      <w:lvlText w:val="%1.%2.%3.%4.%5.%6.%7"/>
      <w:lvlJc w:val="left"/>
      <w:pPr>
        <w:ind w:left="390" w:hanging="1069"/>
      </w:pPr>
      <w:rPr>
        <w:rFonts w:ascii="Arial MT" w:eastAsia="Arial MT" w:hAnsi="Arial MT" w:cs="Arial MT" w:hint="default"/>
        <w:spacing w:val="-2"/>
        <w:w w:val="99"/>
        <w:sz w:val="18"/>
        <w:szCs w:val="18"/>
        <w:lang w:val="es-ES" w:eastAsia="en-US" w:bidi="ar-SA"/>
      </w:rPr>
    </w:lvl>
    <w:lvl w:ilvl="7">
      <w:start w:val="1"/>
      <w:numFmt w:val="decimal"/>
      <w:lvlText w:val="%8."/>
      <w:lvlJc w:val="left"/>
      <w:pPr>
        <w:ind w:left="1101" w:hanging="351"/>
      </w:pPr>
      <w:rPr>
        <w:rFonts w:ascii="Arial" w:eastAsia="Arial" w:hAnsi="Arial" w:cs="Arial" w:hint="default"/>
        <w:b/>
        <w:bCs/>
        <w:w w:val="100"/>
        <w:sz w:val="18"/>
        <w:szCs w:val="18"/>
        <w:lang w:val="es-ES" w:eastAsia="en-US" w:bidi="ar-SA"/>
      </w:rPr>
    </w:lvl>
    <w:lvl w:ilvl="8">
      <w:numFmt w:val="bullet"/>
      <w:lvlText w:val="•"/>
      <w:lvlJc w:val="left"/>
      <w:pPr>
        <w:ind w:left="8698" w:hanging="351"/>
      </w:pPr>
      <w:rPr>
        <w:rFonts w:hint="default"/>
        <w:lang w:val="es-ES" w:eastAsia="en-US" w:bidi="ar-SA"/>
      </w:rPr>
    </w:lvl>
  </w:abstractNum>
  <w:abstractNum w:abstractNumId="17" w15:restartNumberingAfterBreak="0">
    <w:nsid w:val="36255AFC"/>
    <w:multiLevelType w:val="multilevel"/>
    <w:tmpl w:val="C8AC0324"/>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18"/>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18"/>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18"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5A03D7"/>
    <w:multiLevelType w:val="hybridMultilevel"/>
    <w:tmpl w:val="8BE8A870"/>
    <w:lvl w:ilvl="0" w:tplc="8428586A">
      <w:start w:val="1"/>
      <w:numFmt w:val="lowerRoman"/>
      <w:lvlText w:val="%1."/>
      <w:lvlJc w:val="left"/>
      <w:pPr>
        <w:ind w:left="1386" w:hanging="288"/>
      </w:pPr>
      <w:rPr>
        <w:rFonts w:ascii="Arial" w:eastAsia="Arial" w:hAnsi="Arial" w:cs="Arial" w:hint="default"/>
        <w:b w:val="0"/>
        <w:bCs/>
        <w:w w:val="100"/>
        <w:sz w:val="18"/>
        <w:szCs w:val="18"/>
        <w:lang w:val="es-ES" w:eastAsia="en-US" w:bidi="ar-SA"/>
      </w:rPr>
    </w:lvl>
    <w:lvl w:ilvl="1" w:tplc="FA10E6A0">
      <w:numFmt w:val="bullet"/>
      <w:lvlText w:val="•"/>
      <w:lvlJc w:val="left"/>
      <w:pPr>
        <w:ind w:left="2328" w:hanging="288"/>
      </w:pPr>
      <w:rPr>
        <w:rFonts w:hint="default"/>
        <w:lang w:val="es-ES" w:eastAsia="en-US" w:bidi="ar-SA"/>
      </w:rPr>
    </w:lvl>
    <w:lvl w:ilvl="2" w:tplc="479C785A">
      <w:numFmt w:val="bullet"/>
      <w:lvlText w:val="•"/>
      <w:lvlJc w:val="left"/>
      <w:pPr>
        <w:ind w:left="3277" w:hanging="288"/>
      </w:pPr>
      <w:rPr>
        <w:rFonts w:hint="default"/>
        <w:lang w:val="es-ES" w:eastAsia="en-US" w:bidi="ar-SA"/>
      </w:rPr>
    </w:lvl>
    <w:lvl w:ilvl="3" w:tplc="6F6E5E3A">
      <w:numFmt w:val="bullet"/>
      <w:lvlText w:val="•"/>
      <w:lvlJc w:val="left"/>
      <w:pPr>
        <w:ind w:left="4226" w:hanging="288"/>
      </w:pPr>
      <w:rPr>
        <w:rFonts w:hint="default"/>
        <w:lang w:val="es-ES" w:eastAsia="en-US" w:bidi="ar-SA"/>
      </w:rPr>
    </w:lvl>
    <w:lvl w:ilvl="4" w:tplc="3698F344">
      <w:numFmt w:val="bullet"/>
      <w:lvlText w:val="•"/>
      <w:lvlJc w:val="left"/>
      <w:pPr>
        <w:ind w:left="5175" w:hanging="288"/>
      </w:pPr>
      <w:rPr>
        <w:rFonts w:hint="default"/>
        <w:lang w:val="es-ES" w:eastAsia="en-US" w:bidi="ar-SA"/>
      </w:rPr>
    </w:lvl>
    <w:lvl w:ilvl="5" w:tplc="102CE0E0">
      <w:numFmt w:val="bullet"/>
      <w:lvlText w:val="•"/>
      <w:lvlJc w:val="left"/>
      <w:pPr>
        <w:ind w:left="6124" w:hanging="288"/>
      </w:pPr>
      <w:rPr>
        <w:rFonts w:hint="default"/>
        <w:lang w:val="es-ES" w:eastAsia="en-US" w:bidi="ar-SA"/>
      </w:rPr>
    </w:lvl>
    <w:lvl w:ilvl="6" w:tplc="AC1A11F0">
      <w:numFmt w:val="bullet"/>
      <w:lvlText w:val="•"/>
      <w:lvlJc w:val="left"/>
      <w:pPr>
        <w:ind w:left="7073" w:hanging="288"/>
      </w:pPr>
      <w:rPr>
        <w:rFonts w:hint="default"/>
        <w:lang w:val="es-ES" w:eastAsia="en-US" w:bidi="ar-SA"/>
      </w:rPr>
    </w:lvl>
    <w:lvl w:ilvl="7" w:tplc="7FC66AD4">
      <w:numFmt w:val="bullet"/>
      <w:lvlText w:val="•"/>
      <w:lvlJc w:val="left"/>
      <w:pPr>
        <w:ind w:left="8022" w:hanging="288"/>
      </w:pPr>
      <w:rPr>
        <w:rFonts w:hint="default"/>
        <w:lang w:val="es-ES" w:eastAsia="en-US" w:bidi="ar-SA"/>
      </w:rPr>
    </w:lvl>
    <w:lvl w:ilvl="8" w:tplc="ACDAD5BC">
      <w:numFmt w:val="bullet"/>
      <w:lvlText w:val="•"/>
      <w:lvlJc w:val="left"/>
      <w:pPr>
        <w:ind w:left="8971" w:hanging="288"/>
      </w:pPr>
      <w:rPr>
        <w:rFonts w:hint="default"/>
        <w:lang w:val="es-ES" w:eastAsia="en-US" w:bidi="ar-SA"/>
      </w:rPr>
    </w:lvl>
  </w:abstractNum>
  <w:abstractNum w:abstractNumId="20"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1" w15:restartNumberingAfterBreak="0">
    <w:nsid w:val="43056565"/>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2" w15:restartNumberingAfterBreak="0">
    <w:nsid w:val="460454F8"/>
    <w:multiLevelType w:val="hybridMultilevel"/>
    <w:tmpl w:val="D862D2E2"/>
    <w:lvl w:ilvl="0" w:tplc="B2585472">
      <w:numFmt w:val="bullet"/>
      <w:lvlText w:val="-"/>
      <w:lvlJc w:val="left"/>
      <w:pPr>
        <w:ind w:left="532" w:hanging="142"/>
      </w:pPr>
      <w:rPr>
        <w:rFonts w:ascii="Arial" w:eastAsia="Arial" w:hAnsi="Arial" w:cs="Arial" w:hint="default"/>
        <w:b/>
        <w:bCs/>
        <w:w w:val="97"/>
        <w:sz w:val="18"/>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2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4"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5"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FAC3F85"/>
    <w:multiLevelType w:val="multilevel"/>
    <w:tmpl w:val="D696E6D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5."/>
      <w:lvlJc w:val="left"/>
      <w:pPr>
        <w:ind w:left="1080" w:hanging="1080"/>
      </w:pPr>
      <w:rPr>
        <w:rFonts w:ascii="Arial" w:eastAsia="Arial" w:hAnsi="Arial" w:cs="Arial"/>
      </w:rPr>
    </w:lvl>
    <w:lvl w:ilvl="5">
      <w:start w:val="1"/>
      <w:numFmt w:val="decimal"/>
      <w:lvlText w:val="%1.%2.%3.%4.%5.%6"/>
      <w:lvlJc w:val="left"/>
      <w:pPr>
        <w:ind w:left="1080" w:hanging="1080"/>
      </w:pPr>
      <w:rPr>
        <w:rFonts w:hint="default"/>
      </w:rPr>
    </w:lvl>
    <w:lvl w:ilvl="6">
      <w:start w:val="1"/>
      <w:numFmt w:val="decimal"/>
      <w:lvlText w:val="%7."/>
      <w:lvlJc w:val="left"/>
      <w:pPr>
        <w:ind w:left="1440" w:hanging="1440"/>
      </w:pPr>
      <w:rPr>
        <w:rFonts w:ascii="Arial" w:eastAsia="Arial" w:hAnsi="Arial" w:cs="Arial"/>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68E4C85"/>
    <w:multiLevelType w:val="hybridMultilevel"/>
    <w:tmpl w:val="BD4E122C"/>
    <w:lvl w:ilvl="0" w:tplc="0C0A0007">
      <w:start w:val="1"/>
      <w:numFmt w:val="bullet"/>
      <w:lvlText w:val=""/>
      <w:lvlPicBulletId w:val="0"/>
      <w:lvlJc w:val="left"/>
      <w:pPr>
        <w:ind w:left="927" w:hanging="360"/>
      </w:pPr>
      <w:rPr>
        <w:rFonts w:ascii="Symbol" w:hAnsi="Symbol"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0"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83C362F"/>
    <w:multiLevelType w:val="hybridMultilevel"/>
    <w:tmpl w:val="46B623B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3" w15:restartNumberingAfterBreak="0">
    <w:nsid w:val="5B995055"/>
    <w:multiLevelType w:val="hybridMultilevel"/>
    <w:tmpl w:val="723A8730"/>
    <w:lvl w:ilvl="0" w:tplc="240A0001">
      <w:start w:val="1"/>
      <w:numFmt w:val="bullet"/>
      <w:lvlText w:val=""/>
      <w:lvlJc w:val="left"/>
      <w:pPr>
        <w:ind w:left="944" w:hanging="360"/>
      </w:pPr>
      <w:rPr>
        <w:rFonts w:ascii="Symbol" w:hAnsi="Symbol" w:hint="default"/>
      </w:rPr>
    </w:lvl>
    <w:lvl w:ilvl="1" w:tplc="240A0003" w:tentative="1">
      <w:start w:val="1"/>
      <w:numFmt w:val="bullet"/>
      <w:lvlText w:val="o"/>
      <w:lvlJc w:val="left"/>
      <w:pPr>
        <w:ind w:left="1664" w:hanging="360"/>
      </w:pPr>
      <w:rPr>
        <w:rFonts w:ascii="Courier New" w:hAnsi="Courier New" w:cs="Courier New" w:hint="default"/>
      </w:rPr>
    </w:lvl>
    <w:lvl w:ilvl="2" w:tplc="240A0005" w:tentative="1">
      <w:start w:val="1"/>
      <w:numFmt w:val="bullet"/>
      <w:lvlText w:val=""/>
      <w:lvlJc w:val="left"/>
      <w:pPr>
        <w:ind w:left="2384" w:hanging="360"/>
      </w:pPr>
      <w:rPr>
        <w:rFonts w:ascii="Wingdings" w:hAnsi="Wingdings" w:hint="default"/>
      </w:rPr>
    </w:lvl>
    <w:lvl w:ilvl="3" w:tplc="240A0001" w:tentative="1">
      <w:start w:val="1"/>
      <w:numFmt w:val="bullet"/>
      <w:lvlText w:val=""/>
      <w:lvlJc w:val="left"/>
      <w:pPr>
        <w:ind w:left="3104" w:hanging="360"/>
      </w:pPr>
      <w:rPr>
        <w:rFonts w:ascii="Symbol" w:hAnsi="Symbol" w:hint="default"/>
      </w:rPr>
    </w:lvl>
    <w:lvl w:ilvl="4" w:tplc="240A0003" w:tentative="1">
      <w:start w:val="1"/>
      <w:numFmt w:val="bullet"/>
      <w:lvlText w:val="o"/>
      <w:lvlJc w:val="left"/>
      <w:pPr>
        <w:ind w:left="3824" w:hanging="360"/>
      </w:pPr>
      <w:rPr>
        <w:rFonts w:ascii="Courier New" w:hAnsi="Courier New" w:cs="Courier New" w:hint="default"/>
      </w:rPr>
    </w:lvl>
    <w:lvl w:ilvl="5" w:tplc="240A0005" w:tentative="1">
      <w:start w:val="1"/>
      <w:numFmt w:val="bullet"/>
      <w:lvlText w:val=""/>
      <w:lvlJc w:val="left"/>
      <w:pPr>
        <w:ind w:left="4544" w:hanging="360"/>
      </w:pPr>
      <w:rPr>
        <w:rFonts w:ascii="Wingdings" w:hAnsi="Wingdings" w:hint="default"/>
      </w:rPr>
    </w:lvl>
    <w:lvl w:ilvl="6" w:tplc="240A0001" w:tentative="1">
      <w:start w:val="1"/>
      <w:numFmt w:val="bullet"/>
      <w:lvlText w:val=""/>
      <w:lvlJc w:val="left"/>
      <w:pPr>
        <w:ind w:left="5264" w:hanging="360"/>
      </w:pPr>
      <w:rPr>
        <w:rFonts w:ascii="Symbol" w:hAnsi="Symbol" w:hint="default"/>
      </w:rPr>
    </w:lvl>
    <w:lvl w:ilvl="7" w:tplc="240A0003" w:tentative="1">
      <w:start w:val="1"/>
      <w:numFmt w:val="bullet"/>
      <w:lvlText w:val="o"/>
      <w:lvlJc w:val="left"/>
      <w:pPr>
        <w:ind w:left="5984" w:hanging="360"/>
      </w:pPr>
      <w:rPr>
        <w:rFonts w:ascii="Courier New" w:hAnsi="Courier New" w:cs="Courier New" w:hint="default"/>
      </w:rPr>
    </w:lvl>
    <w:lvl w:ilvl="8" w:tplc="240A0005" w:tentative="1">
      <w:start w:val="1"/>
      <w:numFmt w:val="bullet"/>
      <w:lvlText w:val=""/>
      <w:lvlJc w:val="left"/>
      <w:pPr>
        <w:ind w:left="6704" w:hanging="360"/>
      </w:pPr>
      <w:rPr>
        <w:rFonts w:ascii="Wingdings" w:hAnsi="Wingdings" w:hint="default"/>
      </w:rPr>
    </w:lvl>
  </w:abstractNum>
  <w:abstractNum w:abstractNumId="34"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6976F4"/>
    <w:multiLevelType w:val="multilevel"/>
    <w:tmpl w:val="9A22A130"/>
    <w:lvl w:ilvl="0">
      <w:start w:val="3"/>
      <w:numFmt w:val="decimal"/>
      <w:lvlText w:val="%1."/>
      <w:lvlJc w:val="left"/>
      <w:pPr>
        <w:ind w:left="360" w:hanging="360"/>
      </w:pPr>
      <w:rPr>
        <w:rFonts w:eastAsia="Arial" w:hint="default"/>
        <w:color w:val="000000"/>
      </w:rPr>
    </w:lvl>
    <w:lvl w:ilvl="1">
      <w:start w:val="1"/>
      <w:numFmt w:val="decimal"/>
      <w:lvlText w:val="%1.%2."/>
      <w:lvlJc w:val="left"/>
      <w:pPr>
        <w:ind w:left="360" w:hanging="36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7" w15:restartNumberingAfterBreak="0">
    <w:nsid w:val="66F1054C"/>
    <w:multiLevelType w:val="multilevel"/>
    <w:tmpl w:val="23061D46"/>
    <w:lvl w:ilvl="0">
      <w:start w:val="1"/>
      <w:numFmt w:val="decimal"/>
      <w:lvlText w:val="%1)"/>
      <w:lvlJc w:val="left"/>
      <w:pPr>
        <w:ind w:left="360" w:hanging="360"/>
      </w:pPr>
    </w:lvl>
    <w:lvl w:ilvl="1">
      <w:start w:val="1"/>
      <w:numFmt w:val="decimal"/>
      <w:lvlText w:val="%2."/>
      <w:lvlJc w:val="left"/>
      <w:pPr>
        <w:ind w:left="720" w:hanging="360"/>
      </w:pPr>
      <w:rPr>
        <w:rFonts w:ascii="Arial" w:eastAsia="Arial" w:hAnsi="Arial" w:cs="Aria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rPr>
        <w:rFonts w:ascii="Arial" w:eastAsia="Arial" w:hAnsi="Arial" w:cs="Arial"/>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7F33071"/>
    <w:multiLevelType w:val="multilevel"/>
    <w:tmpl w:val="9092BD50"/>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20"/>
        <w:szCs w:val="18"/>
        <w:lang w:val="es-ES" w:eastAsia="en-US" w:bidi="ar-SA"/>
      </w:rPr>
    </w:lvl>
    <w:lvl w:ilvl="2">
      <w:start w:val="1"/>
      <w:numFmt w:val="lowerLetter"/>
      <w:lvlText w:val="%3."/>
      <w:lvlJc w:val="left"/>
      <w:pPr>
        <w:ind w:left="1396" w:hanging="360"/>
      </w:pPr>
      <w:rPr>
        <w:rFonts w:ascii="Arial" w:eastAsia="Arial" w:hAnsi="Arial" w:cs="Arial" w:hint="default"/>
        <w:b w:val="0"/>
        <w:bCs/>
        <w:w w:val="100"/>
        <w:sz w:val="20"/>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39"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pStyle w:val="ndice"/>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41"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D3A15D1"/>
    <w:multiLevelType w:val="multilevel"/>
    <w:tmpl w:val="8000EF3E"/>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20"/>
        <w:szCs w:val="18"/>
        <w:lang w:val="es-CO"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43" w15:restartNumberingAfterBreak="0">
    <w:nsid w:val="724F101E"/>
    <w:multiLevelType w:val="hybridMultilevel"/>
    <w:tmpl w:val="753E5C78"/>
    <w:lvl w:ilvl="0" w:tplc="E5D0FB86">
      <w:start w:val="1"/>
      <w:numFmt w:val="lowerLetter"/>
      <w:lvlText w:val="%1."/>
      <w:lvlJc w:val="left"/>
      <w:pPr>
        <w:ind w:left="751" w:hanging="363"/>
      </w:pPr>
      <w:rPr>
        <w:rFonts w:ascii="Arial" w:eastAsia="Arial MT" w:hAnsi="Arial" w:cs="Arial" w:hint="default"/>
        <w:w w:val="100"/>
        <w:sz w:val="20"/>
        <w:szCs w:val="18"/>
        <w:lang w:val="es-ES" w:eastAsia="en-US" w:bidi="ar-SA"/>
      </w:rPr>
    </w:lvl>
    <w:lvl w:ilvl="1" w:tplc="EC7261B8">
      <w:numFmt w:val="bullet"/>
      <w:lvlText w:val="•"/>
      <w:lvlJc w:val="left"/>
      <w:pPr>
        <w:ind w:left="1768" w:hanging="363"/>
      </w:pPr>
      <w:rPr>
        <w:rFonts w:hint="default"/>
        <w:lang w:val="es-ES" w:eastAsia="en-US" w:bidi="ar-SA"/>
      </w:rPr>
    </w:lvl>
    <w:lvl w:ilvl="2" w:tplc="2FB0E8E0">
      <w:numFmt w:val="bullet"/>
      <w:lvlText w:val="•"/>
      <w:lvlJc w:val="left"/>
      <w:pPr>
        <w:ind w:left="2779" w:hanging="363"/>
      </w:pPr>
      <w:rPr>
        <w:rFonts w:hint="default"/>
        <w:lang w:val="es-ES" w:eastAsia="en-US" w:bidi="ar-SA"/>
      </w:rPr>
    </w:lvl>
    <w:lvl w:ilvl="3" w:tplc="6A4A2264">
      <w:numFmt w:val="bullet"/>
      <w:lvlText w:val="•"/>
      <w:lvlJc w:val="left"/>
      <w:pPr>
        <w:ind w:left="3790" w:hanging="363"/>
      </w:pPr>
      <w:rPr>
        <w:rFonts w:hint="default"/>
        <w:lang w:val="es-ES" w:eastAsia="en-US" w:bidi="ar-SA"/>
      </w:rPr>
    </w:lvl>
    <w:lvl w:ilvl="4" w:tplc="B41C2BB8">
      <w:numFmt w:val="bullet"/>
      <w:lvlText w:val="•"/>
      <w:lvlJc w:val="left"/>
      <w:pPr>
        <w:ind w:left="4801" w:hanging="363"/>
      </w:pPr>
      <w:rPr>
        <w:rFonts w:hint="default"/>
        <w:lang w:val="es-ES" w:eastAsia="en-US" w:bidi="ar-SA"/>
      </w:rPr>
    </w:lvl>
    <w:lvl w:ilvl="5" w:tplc="B576102A">
      <w:numFmt w:val="bullet"/>
      <w:lvlText w:val="•"/>
      <w:lvlJc w:val="left"/>
      <w:pPr>
        <w:ind w:left="5812" w:hanging="363"/>
      </w:pPr>
      <w:rPr>
        <w:rFonts w:hint="default"/>
        <w:lang w:val="es-ES" w:eastAsia="en-US" w:bidi="ar-SA"/>
      </w:rPr>
    </w:lvl>
    <w:lvl w:ilvl="6" w:tplc="7982F372">
      <w:numFmt w:val="bullet"/>
      <w:lvlText w:val="•"/>
      <w:lvlJc w:val="left"/>
      <w:pPr>
        <w:ind w:left="6823" w:hanging="363"/>
      </w:pPr>
      <w:rPr>
        <w:rFonts w:hint="default"/>
        <w:lang w:val="es-ES" w:eastAsia="en-US" w:bidi="ar-SA"/>
      </w:rPr>
    </w:lvl>
    <w:lvl w:ilvl="7" w:tplc="FB14D46E">
      <w:numFmt w:val="bullet"/>
      <w:lvlText w:val="•"/>
      <w:lvlJc w:val="left"/>
      <w:pPr>
        <w:ind w:left="7834" w:hanging="363"/>
      </w:pPr>
      <w:rPr>
        <w:rFonts w:hint="default"/>
        <w:lang w:val="es-ES" w:eastAsia="en-US" w:bidi="ar-SA"/>
      </w:rPr>
    </w:lvl>
    <w:lvl w:ilvl="8" w:tplc="28D837BE">
      <w:numFmt w:val="bullet"/>
      <w:lvlText w:val="•"/>
      <w:lvlJc w:val="left"/>
      <w:pPr>
        <w:ind w:left="8845" w:hanging="363"/>
      </w:pPr>
      <w:rPr>
        <w:rFonts w:hint="default"/>
        <w:lang w:val="es-ES" w:eastAsia="en-US" w:bidi="ar-SA"/>
      </w:rPr>
    </w:lvl>
  </w:abstractNum>
  <w:abstractNum w:abstractNumId="44"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5" w15:restartNumberingAfterBreak="0">
    <w:nsid w:val="78CB4F96"/>
    <w:multiLevelType w:val="multilevel"/>
    <w:tmpl w:val="750E199E"/>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20"/>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201" w:hanging="1059"/>
        <w:jc w:val="right"/>
      </w:pPr>
      <w:rPr>
        <w:rFonts w:ascii="Arial" w:eastAsia="Arial" w:hAnsi="Arial" w:cs="Arial" w:hint="default"/>
        <w:b/>
        <w:bCs/>
        <w:spacing w:val="-3"/>
        <w:w w:val="97"/>
        <w:sz w:val="20"/>
        <w:szCs w:val="18"/>
        <w:lang w:val="es-CO" w:eastAsia="en-US" w:bidi="ar-SA"/>
      </w:rPr>
    </w:lvl>
    <w:lvl w:ilvl="4">
      <w:start w:val="1"/>
      <w:numFmt w:val="decimal"/>
      <w:lvlText w:val="%5."/>
      <w:lvlJc w:val="left"/>
      <w:pPr>
        <w:ind w:left="1535" w:hanging="428"/>
      </w:pPr>
      <w:rPr>
        <w:rFonts w:ascii="Arial" w:eastAsia="Arial" w:hAnsi="Arial" w:cs="Arial" w:hint="default"/>
        <w:b w:val="0"/>
        <w:bCs/>
        <w:w w:val="97"/>
        <w:sz w:val="20"/>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46" w15:restartNumberingAfterBreak="0">
    <w:nsid w:val="79DC3729"/>
    <w:multiLevelType w:val="hybridMultilevel"/>
    <w:tmpl w:val="7FCE71C2"/>
    <w:lvl w:ilvl="0" w:tplc="C24C5310">
      <w:start w:val="1"/>
      <w:numFmt w:val="lowerLetter"/>
      <w:lvlText w:val="%1."/>
      <w:lvlJc w:val="left"/>
      <w:pPr>
        <w:ind w:left="720" w:hanging="360"/>
      </w:pPr>
      <w:rPr>
        <w:rFonts w:ascii="Arial MT" w:eastAsia="Arial MT" w:hAnsi="Arial MT" w:cs="Arial MT" w:hint="default"/>
        <w:b w:val="0"/>
        <w:w w:val="100"/>
        <w:sz w:val="20"/>
        <w:szCs w:val="18"/>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E8A3FB6"/>
    <w:multiLevelType w:val="multilevel"/>
    <w:tmpl w:val="F1420422"/>
    <w:lvl w:ilvl="0">
      <w:start w:val="2"/>
      <w:numFmt w:val="decimal"/>
      <w:lvlText w:val="%1"/>
      <w:lvlJc w:val="left"/>
      <w:pPr>
        <w:ind w:left="660" w:hanging="660"/>
      </w:pPr>
      <w:rPr>
        <w:rFonts w:hint="default"/>
      </w:rPr>
    </w:lvl>
    <w:lvl w:ilvl="1">
      <w:start w:val="2"/>
      <w:numFmt w:val="decimal"/>
      <w:lvlText w:val="%1.%2"/>
      <w:lvlJc w:val="left"/>
      <w:pPr>
        <w:ind w:left="790" w:hanging="660"/>
      </w:pPr>
      <w:rPr>
        <w:rFonts w:hint="default"/>
      </w:rPr>
    </w:lvl>
    <w:lvl w:ilvl="2">
      <w:start w:val="1"/>
      <w:numFmt w:val="decimal"/>
      <w:lvlText w:val="%1.%2.%3"/>
      <w:lvlJc w:val="left"/>
      <w:pPr>
        <w:ind w:left="980" w:hanging="720"/>
      </w:pPr>
      <w:rPr>
        <w:rFonts w:hint="default"/>
      </w:rPr>
    </w:lvl>
    <w:lvl w:ilvl="3">
      <w:start w:val="13"/>
      <w:numFmt w:val="decimal"/>
      <w:lvlText w:val="%1.%2.%3.%4"/>
      <w:lvlJc w:val="left"/>
      <w:pPr>
        <w:ind w:left="1110" w:hanging="720"/>
      </w:pPr>
      <w:rPr>
        <w:rFonts w:hint="default"/>
      </w:rPr>
    </w:lvl>
    <w:lvl w:ilvl="4">
      <w:start w:val="1"/>
      <w:numFmt w:val="decimal"/>
      <w:lvlText w:val="%1.%2.%3.%4.%5"/>
      <w:lvlJc w:val="left"/>
      <w:pPr>
        <w:ind w:left="1240" w:hanging="720"/>
      </w:pPr>
      <w:rPr>
        <w:rFonts w:hint="default"/>
      </w:rPr>
    </w:lvl>
    <w:lvl w:ilvl="5">
      <w:start w:val="1"/>
      <w:numFmt w:val="decimal"/>
      <w:lvlText w:val="%1.%2.%3.%4.%5.%6"/>
      <w:lvlJc w:val="left"/>
      <w:pPr>
        <w:ind w:left="1730" w:hanging="1080"/>
      </w:pPr>
      <w:rPr>
        <w:rFonts w:hint="default"/>
      </w:rPr>
    </w:lvl>
    <w:lvl w:ilvl="6">
      <w:start w:val="1"/>
      <w:numFmt w:val="decimal"/>
      <w:lvlText w:val="%1.%2.%3.%4.%5.%6.%7"/>
      <w:lvlJc w:val="left"/>
      <w:pPr>
        <w:ind w:left="1860" w:hanging="1080"/>
      </w:pPr>
      <w:rPr>
        <w:rFonts w:hint="default"/>
      </w:rPr>
    </w:lvl>
    <w:lvl w:ilvl="7">
      <w:start w:val="1"/>
      <w:numFmt w:val="decimal"/>
      <w:lvlText w:val="%1.%2.%3.%4.%5.%6.%7.%8"/>
      <w:lvlJc w:val="left"/>
      <w:pPr>
        <w:ind w:left="2350" w:hanging="1440"/>
      </w:pPr>
      <w:rPr>
        <w:rFonts w:hint="default"/>
      </w:rPr>
    </w:lvl>
    <w:lvl w:ilvl="8">
      <w:start w:val="1"/>
      <w:numFmt w:val="decimal"/>
      <w:lvlText w:val="%1.%2.%3.%4.%5.%6.%7.%8.%9"/>
      <w:lvlJc w:val="left"/>
      <w:pPr>
        <w:ind w:left="2480" w:hanging="1440"/>
      </w:pPr>
      <w:rPr>
        <w:rFonts w:hint="default"/>
      </w:rPr>
    </w:lvl>
  </w:abstractNum>
  <w:abstractNum w:abstractNumId="48" w15:restartNumberingAfterBreak="0">
    <w:nsid w:val="7F42646A"/>
    <w:multiLevelType w:val="multilevel"/>
    <w:tmpl w:val="8A7AE1C4"/>
    <w:lvl w:ilvl="0">
      <w:start w:val="2"/>
      <w:numFmt w:val="decimal"/>
      <w:lvlText w:val="%1."/>
      <w:lvlJc w:val="left"/>
      <w:pPr>
        <w:ind w:left="450" w:hanging="450"/>
      </w:pPr>
      <w:rPr>
        <w:rFonts w:eastAsia="Arial" w:hint="default"/>
        <w:b/>
      </w:rPr>
    </w:lvl>
    <w:lvl w:ilvl="1">
      <w:start w:val="7"/>
      <w:numFmt w:val="decimal"/>
      <w:lvlText w:val="%1.%2."/>
      <w:lvlJc w:val="left"/>
      <w:pPr>
        <w:ind w:left="450" w:hanging="450"/>
      </w:pPr>
      <w:rPr>
        <w:rFonts w:eastAsia="Arial" w:hint="default"/>
        <w:b/>
      </w:rPr>
    </w:lvl>
    <w:lvl w:ilvl="2">
      <w:start w:val="6"/>
      <w:numFmt w:val="decimal"/>
      <w:lvlText w:val="%1.%2.%3."/>
      <w:lvlJc w:val="left"/>
      <w:pPr>
        <w:ind w:left="720" w:hanging="720"/>
      </w:pPr>
      <w:rPr>
        <w:rFonts w:ascii="Arial" w:eastAsia="Arial" w:hAnsi="Arial" w:cs="Arial" w:hint="default"/>
        <w:b/>
      </w:rPr>
    </w:lvl>
    <w:lvl w:ilvl="3">
      <w:start w:val="1"/>
      <w:numFmt w:val="decimal"/>
      <w:lvlText w:val="%1.%2.%3.%4."/>
      <w:lvlJc w:val="left"/>
      <w:pPr>
        <w:ind w:left="720" w:hanging="720"/>
      </w:pPr>
      <w:rPr>
        <w:rFonts w:eastAsia="Arial" w:hint="default"/>
        <w:b/>
      </w:rPr>
    </w:lvl>
    <w:lvl w:ilvl="4">
      <w:start w:val="1"/>
      <w:numFmt w:val="decimal"/>
      <w:lvlText w:val="%5."/>
      <w:lvlJc w:val="left"/>
      <w:pPr>
        <w:ind w:left="1080" w:hanging="1080"/>
      </w:pPr>
      <w:rPr>
        <w:rFonts w:ascii="Arial" w:eastAsia="Calibri" w:hAnsi="Arial" w:cs="Arial"/>
        <w:b w:val="0"/>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080" w:hanging="108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440" w:hanging="1440"/>
      </w:pPr>
      <w:rPr>
        <w:rFonts w:eastAsia="Arial" w:hint="default"/>
        <w:b/>
      </w:rPr>
    </w:lvl>
  </w:abstractNum>
  <w:num w:numId="1">
    <w:abstractNumId w:val="22"/>
  </w:num>
  <w:num w:numId="2">
    <w:abstractNumId w:val="4"/>
  </w:num>
  <w:num w:numId="3">
    <w:abstractNumId w:val="13"/>
  </w:num>
  <w:num w:numId="4">
    <w:abstractNumId w:val="16"/>
  </w:num>
  <w:num w:numId="5">
    <w:abstractNumId w:val="43"/>
  </w:num>
  <w:num w:numId="6">
    <w:abstractNumId w:val="3"/>
  </w:num>
  <w:num w:numId="7">
    <w:abstractNumId w:val="11"/>
  </w:num>
  <w:num w:numId="8">
    <w:abstractNumId w:val="19"/>
  </w:num>
  <w:num w:numId="9">
    <w:abstractNumId w:val="10"/>
  </w:num>
  <w:num w:numId="10">
    <w:abstractNumId w:val="12"/>
  </w:num>
  <w:num w:numId="11">
    <w:abstractNumId w:val="45"/>
  </w:num>
  <w:num w:numId="12">
    <w:abstractNumId w:val="42"/>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40"/>
  </w:num>
  <w:num w:numId="15">
    <w:abstractNumId w:val="39"/>
  </w:num>
  <w:num w:numId="16">
    <w:abstractNumId w:val="36"/>
  </w:num>
  <w:num w:numId="17">
    <w:abstractNumId w:val="44"/>
  </w:num>
  <w:num w:numId="18">
    <w:abstractNumId w:val="14"/>
  </w:num>
  <w:num w:numId="19">
    <w:abstractNumId w:val="30"/>
  </w:num>
  <w:num w:numId="20">
    <w:abstractNumId w:val="24"/>
  </w:num>
  <w:num w:numId="21">
    <w:abstractNumId w:val="1"/>
  </w:num>
  <w:num w:numId="22">
    <w:abstractNumId w:val="20"/>
  </w:num>
  <w:num w:numId="23">
    <w:abstractNumId w:val="32"/>
  </w:num>
  <w:num w:numId="24">
    <w:abstractNumId w:val="6"/>
  </w:num>
  <w:num w:numId="25">
    <w:abstractNumId w:val="7"/>
  </w:num>
  <w:num w:numId="26">
    <w:abstractNumId w:val="21"/>
  </w:num>
  <w:num w:numId="27">
    <w:abstractNumId w:val="29"/>
  </w:num>
  <w:num w:numId="28">
    <w:abstractNumId w:val="47"/>
  </w:num>
  <w:num w:numId="29">
    <w:abstractNumId w:val="33"/>
  </w:num>
  <w:num w:numId="30">
    <w:abstractNumId w:val="35"/>
  </w:num>
  <w:num w:numId="31">
    <w:abstractNumId w:val="27"/>
  </w:num>
  <w:num w:numId="32">
    <w:abstractNumId w:val="37"/>
  </w:num>
  <w:num w:numId="33">
    <w:abstractNumId w:val="5"/>
  </w:num>
  <w:num w:numId="34">
    <w:abstractNumId w:val="34"/>
  </w:num>
  <w:num w:numId="35">
    <w:abstractNumId w:val="23"/>
  </w:num>
  <w:num w:numId="36">
    <w:abstractNumId w:val="25"/>
  </w:num>
  <w:num w:numId="37">
    <w:abstractNumId w:val="2"/>
  </w:num>
  <w:num w:numId="38">
    <w:abstractNumId w:val="26"/>
  </w:num>
  <w:num w:numId="39">
    <w:abstractNumId w:val="28"/>
  </w:num>
  <w:num w:numId="40">
    <w:abstractNumId w:val="9"/>
  </w:num>
  <w:num w:numId="41">
    <w:abstractNumId w:val="17"/>
  </w:num>
  <w:num w:numId="42">
    <w:abstractNumId w:val="15"/>
  </w:num>
  <w:num w:numId="43">
    <w:abstractNumId w:val="8"/>
  </w:num>
  <w:num w:numId="44">
    <w:abstractNumId w:val="38"/>
  </w:num>
  <w:num w:numId="45">
    <w:abstractNumId w:val="31"/>
  </w:num>
  <w:num w:numId="46">
    <w:abstractNumId w:val="46"/>
  </w:num>
  <w:num w:numId="47">
    <w:abstractNumId w:val="48"/>
  </w:num>
  <w:num w:numId="48">
    <w:abstractNumId w:val="41"/>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F97"/>
    <w:rsid w:val="00017B40"/>
    <w:rsid w:val="00024FE6"/>
    <w:rsid w:val="00045951"/>
    <w:rsid w:val="00057014"/>
    <w:rsid w:val="00073E45"/>
    <w:rsid w:val="0008023D"/>
    <w:rsid w:val="0009027B"/>
    <w:rsid w:val="0009732C"/>
    <w:rsid w:val="000B5338"/>
    <w:rsid w:val="000C3B9F"/>
    <w:rsid w:val="000D5D27"/>
    <w:rsid w:val="000D7677"/>
    <w:rsid w:val="000E439E"/>
    <w:rsid w:val="000E47B2"/>
    <w:rsid w:val="000F1867"/>
    <w:rsid w:val="000F1EA1"/>
    <w:rsid w:val="00100DAE"/>
    <w:rsid w:val="00105C8A"/>
    <w:rsid w:val="00122C0A"/>
    <w:rsid w:val="00126DA8"/>
    <w:rsid w:val="00127373"/>
    <w:rsid w:val="00143F59"/>
    <w:rsid w:val="00144C4B"/>
    <w:rsid w:val="00150ABD"/>
    <w:rsid w:val="001529CE"/>
    <w:rsid w:val="001624D1"/>
    <w:rsid w:val="00164BC7"/>
    <w:rsid w:val="0016600E"/>
    <w:rsid w:val="00167353"/>
    <w:rsid w:val="00180295"/>
    <w:rsid w:val="001A5158"/>
    <w:rsid w:val="001B1F46"/>
    <w:rsid w:val="001B2964"/>
    <w:rsid w:val="001B30DF"/>
    <w:rsid w:val="001B6074"/>
    <w:rsid w:val="001B6FD0"/>
    <w:rsid w:val="001B7346"/>
    <w:rsid w:val="001D599C"/>
    <w:rsid w:val="001E0DBF"/>
    <w:rsid w:val="001E549A"/>
    <w:rsid w:val="00230DC1"/>
    <w:rsid w:val="00247809"/>
    <w:rsid w:val="002601E5"/>
    <w:rsid w:val="00272E63"/>
    <w:rsid w:val="0027387B"/>
    <w:rsid w:val="00275B56"/>
    <w:rsid w:val="002769C7"/>
    <w:rsid w:val="00293B8E"/>
    <w:rsid w:val="002A2D08"/>
    <w:rsid w:val="002B0CF1"/>
    <w:rsid w:val="002B3DEF"/>
    <w:rsid w:val="002B5425"/>
    <w:rsid w:val="00301BD0"/>
    <w:rsid w:val="00323870"/>
    <w:rsid w:val="00353B31"/>
    <w:rsid w:val="003605E2"/>
    <w:rsid w:val="00361ABE"/>
    <w:rsid w:val="003A3DA1"/>
    <w:rsid w:val="003D7479"/>
    <w:rsid w:val="003E1C4B"/>
    <w:rsid w:val="003E2216"/>
    <w:rsid w:val="003E3B51"/>
    <w:rsid w:val="003F3F93"/>
    <w:rsid w:val="00416D3C"/>
    <w:rsid w:val="004204EF"/>
    <w:rsid w:val="004210C9"/>
    <w:rsid w:val="0043037D"/>
    <w:rsid w:val="004345D6"/>
    <w:rsid w:val="0044370D"/>
    <w:rsid w:val="00445F97"/>
    <w:rsid w:val="004562B9"/>
    <w:rsid w:val="00464046"/>
    <w:rsid w:val="004B2173"/>
    <w:rsid w:val="004E6924"/>
    <w:rsid w:val="004E720D"/>
    <w:rsid w:val="00522AC9"/>
    <w:rsid w:val="00522DBC"/>
    <w:rsid w:val="005271D3"/>
    <w:rsid w:val="00527AC9"/>
    <w:rsid w:val="00552930"/>
    <w:rsid w:val="005670BD"/>
    <w:rsid w:val="0057275C"/>
    <w:rsid w:val="00582C50"/>
    <w:rsid w:val="005D40C9"/>
    <w:rsid w:val="005D44C6"/>
    <w:rsid w:val="005F480A"/>
    <w:rsid w:val="0062294C"/>
    <w:rsid w:val="006229E1"/>
    <w:rsid w:val="00623335"/>
    <w:rsid w:val="00626737"/>
    <w:rsid w:val="0062745D"/>
    <w:rsid w:val="00631D06"/>
    <w:rsid w:val="00655967"/>
    <w:rsid w:val="00657574"/>
    <w:rsid w:val="00680C1D"/>
    <w:rsid w:val="006908B8"/>
    <w:rsid w:val="00692709"/>
    <w:rsid w:val="006B38C6"/>
    <w:rsid w:val="006B4A90"/>
    <w:rsid w:val="006B6FE6"/>
    <w:rsid w:val="006C10C6"/>
    <w:rsid w:val="006C2D03"/>
    <w:rsid w:val="006C3CBA"/>
    <w:rsid w:val="006D5155"/>
    <w:rsid w:val="006E109A"/>
    <w:rsid w:val="006F6606"/>
    <w:rsid w:val="006F70D3"/>
    <w:rsid w:val="00700123"/>
    <w:rsid w:val="007036FD"/>
    <w:rsid w:val="0070510A"/>
    <w:rsid w:val="0070578D"/>
    <w:rsid w:val="007072AE"/>
    <w:rsid w:val="007262C0"/>
    <w:rsid w:val="00731F1D"/>
    <w:rsid w:val="00732688"/>
    <w:rsid w:val="00733997"/>
    <w:rsid w:val="00752F61"/>
    <w:rsid w:val="00754342"/>
    <w:rsid w:val="00756B79"/>
    <w:rsid w:val="00760C49"/>
    <w:rsid w:val="00771892"/>
    <w:rsid w:val="00772064"/>
    <w:rsid w:val="007732AF"/>
    <w:rsid w:val="00777D9B"/>
    <w:rsid w:val="007813D0"/>
    <w:rsid w:val="00790A1D"/>
    <w:rsid w:val="00791E61"/>
    <w:rsid w:val="007A7FB0"/>
    <w:rsid w:val="007B2239"/>
    <w:rsid w:val="007B47E7"/>
    <w:rsid w:val="007B4B8F"/>
    <w:rsid w:val="007C16D8"/>
    <w:rsid w:val="007C37EF"/>
    <w:rsid w:val="007D2B3C"/>
    <w:rsid w:val="007E5388"/>
    <w:rsid w:val="007E5AE9"/>
    <w:rsid w:val="00806BC8"/>
    <w:rsid w:val="008074FC"/>
    <w:rsid w:val="00807961"/>
    <w:rsid w:val="008100EF"/>
    <w:rsid w:val="00824E20"/>
    <w:rsid w:val="00850B37"/>
    <w:rsid w:val="008550F2"/>
    <w:rsid w:val="00855DF8"/>
    <w:rsid w:val="008657F5"/>
    <w:rsid w:val="008705C8"/>
    <w:rsid w:val="00877635"/>
    <w:rsid w:val="00894DD9"/>
    <w:rsid w:val="008A3BD0"/>
    <w:rsid w:val="008B2E7C"/>
    <w:rsid w:val="008B5F60"/>
    <w:rsid w:val="008E0750"/>
    <w:rsid w:val="0090242C"/>
    <w:rsid w:val="00935464"/>
    <w:rsid w:val="00936F9C"/>
    <w:rsid w:val="009571E9"/>
    <w:rsid w:val="00957710"/>
    <w:rsid w:val="00962D32"/>
    <w:rsid w:val="0097305F"/>
    <w:rsid w:val="009A7A24"/>
    <w:rsid w:val="009B0BB3"/>
    <w:rsid w:val="009B6FB0"/>
    <w:rsid w:val="009C652E"/>
    <w:rsid w:val="009C7C46"/>
    <w:rsid w:val="009E39BC"/>
    <w:rsid w:val="009E63EC"/>
    <w:rsid w:val="009F5689"/>
    <w:rsid w:val="009F68AC"/>
    <w:rsid w:val="00A07D50"/>
    <w:rsid w:val="00A179CE"/>
    <w:rsid w:val="00A25068"/>
    <w:rsid w:val="00A4398C"/>
    <w:rsid w:val="00A44F35"/>
    <w:rsid w:val="00A66179"/>
    <w:rsid w:val="00A7379C"/>
    <w:rsid w:val="00A73A6E"/>
    <w:rsid w:val="00A86CA6"/>
    <w:rsid w:val="00A95104"/>
    <w:rsid w:val="00AA5BCC"/>
    <w:rsid w:val="00AB29D9"/>
    <w:rsid w:val="00AE2169"/>
    <w:rsid w:val="00AE56C8"/>
    <w:rsid w:val="00AE7789"/>
    <w:rsid w:val="00AE7963"/>
    <w:rsid w:val="00B13E57"/>
    <w:rsid w:val="00B308C3"/>
    <w:rsid w:val="00B4132A"/>
    <w:rsid w:val="00B46901"/>
    <w:rsid w:val="00B6064F"/>
    <w:rsid w:val="00B72874"/>
    <w:rsid w:val="00B82837"/>
    <w:rsid w:val="00B84D1B"/>
    <w:rsid w:val="00BA1B3E"/>
    <w:rsid w:val="00BC5270"/>
    <w:rsid w:val="00BD03B4"/>
    <w:rsid w:val="00BE2DD4"/>
    <w:rsid w:val="00BF1140"/>
    <w:rsid w:val="00C14AB6"/>
    <w:rsid w:val="00C208B2"/>
    <w:rsid w:val="00C21B22"/>
    <w:rsid w:val="00C229B6"/>
    <w:rsid w:val="00C25250"/>
    <w:rsid w:val="00C36638"/>
    <w:rsid w:val="00C3667F"/>
    <w:rsid w:val="00C37CE4"/>
    <w:rsid w:val="00C4293C"/>
    <w:rsid w:val="00C45520"/>
    <w:rsid w:val="00C4756F"/>
    <w:rsid w:val="00C6147F"/>
    <w:rsid w:val="00C70E54"/>
    <w:rsid w:val="00C810F6"/>
    <w:rsid w:val="00C83AEE"/>
    <w:rsid w:val="00CA13FD"/>
    <w:rsid w:val="00CA310E"/>
    <w:rsid w:val="00CA7D58"/>
    <w:rsid w:val="00CC0652"/>
    <w:rsid w:val="00CD2EFB"/>
    <w:rsid w:val="00CD44B7"/>
    <w:rsid w:val="00D06612"/>
    <w:rsid w:val="00D137D7"/>
    <w:rsid w:val="00D24EAB"/>
    <w:rsid w:val="00D40327"/>
    <w:rsid w:val="00D51964"/>
    <w:rsid w:val="00D55AE2"/>
    <w:rsid w:val="00D87C04"/>
    <w:rsid w:val="00D931B4"/>
    <w:rsid w:val="00DA1387"/>
    <w:rsid w:val="00DA355E"/>
    <w:rsid w:val="00DA57FB"/>
    <w:rsid w:val="00DA5D84"/>
    <w:rsid w:val="00DB2757"/>
    <w:rsid w:val="00DB5A91"/>
    <w:rsid w:val="00DC04D1"/>
    <w:rsid w:val="00DC20AB"/>
    <w:rsid w:val="00DC7098"/>
    <w:rsid w:val="00DD1D1A"/>
    <w:rsid w:val="00DE0AF7"/>
    <w:rsid w:val="00DE3C44"/>
    <w:rsid w:val="00DE69B7"/>
    <w:rsid w:val="00DF5DE6"/>
    <w:rsid w:val="00E15F22"/>
    <w:rsid w:val="00E21C0E"/>
    <w:rsid w:val="00E34327"/>
    <w:rsid w:val="00E34E32"/>
    <w:rsid w:val="00E34FBE"/>
    <w:rsid w:val="00E4751F"/>
    <w:rsid w:val="00E527BA"/>
    <w:rsid w:val="00E55AA4"/>
    <w:rsid w:val="00E63088"/>
    <w:rsid w:val="00E64847"/>
    <w:rsid w:val="00EB5D04"/>
    <w:rsid w:val="00EB7327"/>
    <w:rsid w:val="00ED36F9"/>
    <w:rsid w:val="00EE145A"/>
    <w:rsid w:val="00EE4760"/>
    <w:rsid w:val="00EE69A2"/>
    <w:rsid w:val="00EE7B43"/>
    <w:rsid w:val="00F12128"/>
    <w:rsid w:val="00F15DE2"/>
    <w:rsid w:val="00F21BDC"/>
    <w:rsid w:val="00F2401B"/>
    <w:rsid w:val="00F31405"/>
    <w:rsid w:val="00F31A48"/>
    <w:rsid w:val="00F415B8"/>
    <w:rsid w:val="00F525BB"/>
    <w:rsid w:val="00F52C50"/>
    <w:rsid w:val="00F616D9"/>
    <w:rsid w:val="00F728A0"/>
    <w:rsid w:val="00F87E3F"/>
    <w:rsid w:val="00F920F6"/>
    <w:rsid w:val="00F92E0A"/>
    <w:rsid w:val="00FA068C"/>
    <w:rsid w:val="00FB1D75"/>
    <w:rsid w:val="00FB4D44"/>
    <w:rsid w:val="00FD1E5A"/>
    <w:rsid w:val="00FD55E7"/>
    <w:rsid w:val="00FE246E"/>
    <w:rsid w:val="00FF48E5"/>
    <w:rsid w:val="02A10A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ADFFD2"/>
  <w15:chartTrackingRefBased/>
  <w15:docId w15:val="{3A9CFC30-444C-4EA5-B722-F869A8D5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C1D"/>
  </w:style>
  <w:style w:type="paragraph" w:styleId="Ttulo1">
    <w:name w:val="heading 1"/>
    <w:basedOn w:val="Normal"/>
    <w:link w:val="Ttulo1Car"/>
    <w:uiPriority w:val="9"/>
    <w:qFormat/>
    <w:rsid w:val="00445F97"/>
    <w:pPr>
      <w:widowControl w:val="0"/>
      <w:autoSpaceDE w:val="0"/>
      <w:autoSpaceDN w:val="0"/>
      <w:spacing w:after="0" w:line="240" w:lineRule="auto"/>
      <w:ind w:left="390"/>
      <w:outlineLvl w:val="0"/>
    </w:pPr>
    <w:rPr>
      <w:rFonts w:eastAsia="Arial"/>
      <w:b/>
      <w:bCs/>
      <w:sz w:val="18"/>
      <w:szCs w:val="18"/>
      <w:lang w:val="es-ES"/>
    </w:rPr>
  </w:style>
  <w:style w:type="paragraph" w:styleId="Ttulo3">
    <w:name w:val="heading 3"/>
    <w:basedOn w:val="Normal"/>
    <w:next w:val="Normal"/>
    <w:link w:val="Ttulo3Car"/>
    <w:uiPriority w:val="9"/>
    <w:semiHidden/>
    <w:unhideWhenUsed/>
    <w:qFormat/>
    <w:rsid w:val="00445F97"/>
    <w:pPr>
      <w:keepNext/>
      <w:keepLines/>
      <w:spacing w:before="40" w:after="0"/>
      <w:outlineLvl w:val="2"/>
    </w:pPr>
    <w:rPr>
      <w:rFonts w:ascii="Calibri Light" w:eastAsia="Times New Roman" w:hAnsi="Calibri Light" w:cs="Times New Roman"/>
      <w:color w:val="1F4D78"/>
      <w:sz w:val="24"/>
      <w:szCs w:val="24"/>
    </w:rPr>
  </w:style>
  <w:style w:type="paragraph" w:styleId="Ttulo5">
    <w:name w:val="heading 5"/>
    <w:basedOn w:val="Normal"/>
    <w:next w:val="Normal"/>
    <w:link w:val="Ttulo5Car"/>
    <w:qFormat/>
    <w:rsid w:val="007A7FB0"/>
    <w:pPr>
      <w:keepNext/>
      <w:spacing w:after="0" w:line="240" w:lineRule="auto"/>
      <w:outlineLvl w:val="4"/>
    </w:pPr>
    <w:rPr>
      <w:rFonts w:ascii="Century Gothic" w:eastAsia="Times New Roman" w:hAnsi="Century Gothic" w:cs="Century Gothic"/>
      <w:b/>
      <w:bCs/>
      <w:noProof/>
      <w:sz w:val="16"/>
      <w:szCs w:val="16"/>
      <w:lang w:eastAsia="es-MX"/>
    </w:rPr>
  </w:style>
  <w:style w:type="paragraph" w:styleId="Ttulo6">
    <w:name w:val="heading 6"/>
    <w:basedOn w:val="Normal"/>
    <w:next w:val="Normal"/>
    <w:link w:val="Ttulo6Car"/>
    <w:unhideWhenUsed/>
    <w:qFormat/>
    <w:rsid w:val="00445F97"/>
    <w:pPr>
      <w:keepNext/>
      <w:keepLines/>
      <w:spacing w:before="40" w:after="0"/>
      <w:outlineLvl w:val="5"/>
    </w:pPr>
    <w:rPr>
      <w:rFonts w:ascii="Calibri Light" w:eastAsia="Times New Roman" w:hAnsi="Calibri Light" w:cs="Times New Roman"/>
      <w:color w:val="1F4D78"/>
    </w:rPr>
  </w:style>
  <w:style w:type="paragraph" w:styleId="Ttulo7">
    <w:name w:val="heading 7"/>
    <w:basedOn w:val="Normal"/>
    <w:next w:val="Normal"/>
    <w:link w:val="Ttulo7Car"/>
    <w:unhideWhenUsed/>
    <w:qFormat/>
    <w:rsid w:val="00445F97"/>
    <w:pPr>
      <w:keepNext/>
      <w:keepLines/>
      <w:spacing w:before="40" w:after="0"/>
      <w:outlineLvl w:val="6"/>
    </w:pPr>
    <w:rPr>
      <w:rFonts w:ascii="Calibri Light" w:eastAsia="Times New Roman" w:hAnsi="Calibri Light" w:cs="Times New Roman"/>
      <w:i/>
      <w:iCs/>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5F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5F97"/>
  </w:style>
  <w:style w:type="paragraph" w:styleId="Piedepgina">
    <w:name w:val="footer"/>
    <w:basedOn w:val="Normal"/>
    <w:link w:val="PiedepginaCar"/>
    <w:uiPriority w:val="99"/>
    <w:unhideWhenUsed/>
    <w:rsid w:val="00445F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5F97"/>
  </w:style>
  <w:style w:type="character" w:customStyle="1" w:styleId="Ttulo1Car">
    <w:name w:val="Título 1 Car"/>
    <w:basedOn w:val="Fuentedeprrafopredeter"/>
    <w:link w:val="Ttulo1"/>
    <w:uiPriority w:val="9"/>
    <w:rsid w:val="00445F97"/>
    <w:rPr>
      <w:rFonts w:eastAsia="Arial"/>
      <w:b/>
      <w:bCs/>
      <w:sz w:val="18"/>
      <w:szCs w:val="18"/>
      <w:lang w:val="es-ES"/>
    </w:rPr>
  </w:style>
  <w:style w:type="paragraph" w:customStyle="1" w:styleId="Ttulo31">
    <w:name w:val="Título 31"/>
    <w:basedOn w:val="Normal"/>
    <w:next w:val="Normal"/>
    <w:uiPriority w:val="9"/>
    <w:semiHidden/>
    <w:unhideWhenUsed/>
    <w:qFormat/>
    <w:rsid w:val="00445F97"/>
    <w:pPr>
      <w:keepNext/>
      <w:keepLines/>
      <w:spacing w:before="40" w:after="0"/>
      <w:outlineLvl w:val="2"/>
    </w:pPr>
    <w:rPr>
      <w:rFonts w:ascii="Calibri Light" w:eastAsia="Times New Roman" w:hAnsi="Calibri Light" w:cs="Times New Roman"/>
      <w:color w:val="1F4D78"/>
      <w:sz w:val="24"/>
      <w:szCs w:val="24"/>
    </w:rPr>
  </w:style>
  <w:style w:type="paragraph" w:customStyle="1" w:styleId="Ttulo61">
    <w:name w:val="Título 61"/>
    <w:basedOn w:val="Normal"/>
    <w:next w:val="Normal"/>
    <w:uiPriority w:val="9"/>
    <w:semiHidden/>
    <w:unhideWhenUsed/>
    <w:qFormat/>
    <w:rsid w:val="00445F97"/>
    <w:pPr>
      <w:keepNext/>
      <w:keepLines/>
      <w:spacing w:before="40" w:after="0"/>
      <w:outlineLvl w:val="5"/>
    </w:pPr>
    <w:rPr>
      <w:rFonts w:ascii="Calibri Light" w:eastAsia="Times New Roman" w:hAnsi="Calibri Light" w:cs="Times New Roman"/>
      <w:color w:val="1F4D78"/>
      <w:sz w:val="22"/>
      <w:szCs w:val="22"/>
    </w:rPr>
  </w:style>
  <w:style w:type="paragraph" w:customStyle="1" w:styleId="Ttulo71">
    <w:name w:val="Título 71"/>
    <w:basedOn w:val="Normal"/>
    <w:next w:val="Normal"/>
    <w:uiPriority w:val="9"/>
    <w:semiHidden/>
    <w:unhideWhenUsed/>
    <w:qFormat/>
    <w:rsid w:val="00445F97"/>
    <w:pPr>
      <w:keepNext/>
      <w:keepLines/>
      <w:spacing w:before="40" w:after="0"/>
      <w:outlineLvl w:val="6"/>
    </w:pPr>
    <w:rPr>
      <w:rFonts w:ascii="Calibri Light" w:eastAsia="Times New Roman" w:hAnsi="Calibri Light" w:cs="Times New Roman"/>
      <w:i/>
      <w:iCs/>
      <w:color w:val="1F4D78"/>
      <w:sz w:val="22"/>
      <w:szCs w:val="22"/>
    </w:rPr>
  </w:style>
  <w:style w:type="numbering" w:customStyle="1" w:styleId="Sinlista1">
    <w:name w:val="Sin lista1"/>
    <w:next w:val="Sinlista"/>
    <w:uiPriority w:val="99"/>
    <w:semiHidden/>
    <w:unhideWhenUsed/>
    <w:rsid w:val="00445F97"/>
  </w:style>
  <w:style w:type="character" w:customStyle="1" w:styleId="Ttulo3Car">
    <w:name w:val="Título 3 Car"/>
    <w:basedOn w:val="Fuentedeprrafopredeter"/>
    <w:link w:val="Ttulo3"/>
    <w:uiPriority w:val="9"/>
    <w:semiHidden/>
    <w:rsid w:val="00445F97"/>
    <w:rPr>
      <w:rFonts w:ascii="Calibri Light" w:eastAsia="Times New Roman" w:hAnsi="Calibri Light" w:cs="Times New Roman"/>
      <w:color w:val="1F4D78"/>
      <w:sz w:val="24"/>
      <w:szCs w:val="24"/>
    </w:rPr>
  </w:style>
  <w:style w:type="character" w:customStyle="1" w:styleId="Ttulo6Car">
    <w:name w:val="Título 6 Car"/>
    <w:basedOn w:val="Fuentedeprrafopredeter"/>
    <w:link w:val="Ttulo6"/>
    <w:rsid w:val="00445F97"/>
    <w:rPr>
      <w:rFonts w:ascii="Calibri Light" w:eastAsia="Times New Roman" w:hAnsi="Calibri Light" w:cs="Times New Roman"/>
      <w:color w:val="1F4D78"/>
    </w:rPr>
  </w:style>
  <w:style w:type="character" w:customStyle="1" w:styleId="Ttulo7Car">
    <w:name w:val="Título 7 Car"/>
    <w:basedOn w:val="Fuentedeprrafopredeter"/>
    <w:link w:val="Ttulo7"/>
    <w:rsid w:val="00445F97"/>
    <w:rPr>
      <w:rFonts w:ascii="Calibri Light" w:eastAsia="Times New Roman" w:hAnsi="Calibri Light" w:cs="Times New Roman"/>
      <w:i/>
      <w:iCs/>
      <w:color w:val="1F4D78"/>
    </w:rPr>
  </w:style>
  <w:style w:type="character" w:styleId="Hipervnculo">
    <w:name w:val="Hyperlink"/>
    <w:uiPriority w:val="99"/>
    <w:rsid w:val="00445F97"/>
    <w:rPr>
      <w:color w:val="0000FF"/>
      <w:u w:val="single"/>
    </w:rPr>
  </w:style>
  <w:style w:type="paragraph" w:styleId="Textoindependiente">
    <w:name w:val="Body Text"/>
    <w:basedOn w:val="Normal"/>
    <w:link w:val="TextoindependienteCar"/>
    <w:uiPriority w:val="1"/>
    <w:qFormat/>
    <w:rsid w:val="00445F97"/>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445F97"/>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34"/>
    <w:qFormat/>
    <w:rsid w:val="00445F97"/>
    <w:pPr>
      <w:widowControl w:val="0"/>
      <w:autoSpaceDE w:val="0"/>
      <w:autoSpaceDN w:val="0"/>
      <w:spacing w:after="0" w:line="240" w:lineRule="auto"/>
      <w:ind w:left="820" w:hanging="360"/>
      <w:jc w:val="both"/>
    </w:pPr>
    <w:rPr>
      <w:rFonts w:ascii="Arial MT" w:eastAsia="Arial MT" w:hAnsi="Arial MT" w:cs="Arial MT"/>
      <w:sz w:val="22"/>
      <w:szCs w:val="22"/>
      <w:lang w:val="es-ES"/>
    </w:rPr>
  </w:style>
  <w:style w:type="table" w:customStyle="1" w:styleId="TableNormal">
    <w:name w:val="Table Normal"/>
    <w:uiPriority w:val="2"/>
    <w:semiHidden/>
    <w:unhideWhenUsed/>
    <w:qFormat/>
    <w:rsid w:val="00445F97"/>
    <w:pPr>
      <w:widowControl w:val="0"/>
      <w:autoSpaceDE w:val="0"/>
      <w:autoSpaceDN w:val="0"/>
      <w:spacing w:after="0" w:line="240" w:lineRule="auto"/>
    </w:pPr>
    <w:rPr>
      <w:rFonts w:ascii="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5F97"/>
    <w:pPr>
      <w:widowControl w:val="0"/>
      <w:autoSpaceDE w:val="0"/>
      <w:autoSpaceDN w:val="0"/>
      <w:spacing w:after="0" w:line="240" w:lineRule="auto"/>
    </w:pPr>
    <w:rPr>
      <w:rFonts w:ascii="Arial MT" w:eastAsia="Arial MT" w:hAnsi="Arial MT" w:cs="Arial MT"/>
      <w:sz w:val="22"/>
      <w:szCs w:val="22"/>
      <w:lang w:val="es-ES"/>
    </w:rPr>
  </w:style>
  <w:style w:type="paragraph" w:styleId="Sinespaciado">
    <w:name w:val="No Spacing"/>
    <w:uiPriority w:val="1"/>
    <w:qFormat/>
    <w:rsid w:val="00445F97"/>
    <w:pPr>
      <w:widowControl w:val="0"/>
      <w:autoSpaceDE w:val="0"/>
      <w:autoSpaceDN w:val="0"/>
      <w:spacing w:after="0" w:line="240" w:lineRule="auto"/>
    </w:pPr>
    <w:rPr>
      <w:rFonts w:ascii="Arial MT" w:eastAsia="Arial MT" w:hAnsi="Arial MT" w:cs="Arial MT"/>
      <w:sz w:val="22"/>
      <w:szCs w:val="22"/>
      <w:lang w:val="es-ES"/>
    </w:rPr>
  </w:style>
  <w:style w:type="character" w:styleId="Refdecomentario">
    <w:name w:val="annotation reference"/>
    <w:basedOn w:val="Fuentedeprrafopredeter"/>
    <w:unhideWhenUsed/>
    <w:qFormat/>
    <w:rsid w:val="00445F97"/>
    <w:rPr>
      <w:sz w:val="16"/>
      <w:szCs w:val="16"/>
    </w:rPr>
  </w:style>
  <w:style w:type="paragraph" w:customStyle="1" w:styleId="Textocomentario1">
    <w:name w:val="Texto comentario1"/>
    <w:basedOn w:val="Normal"/>
    <w:next w:val="Textocomentario"/>
    <w:link w:val="TextocomentarioCar"/>
    <w:uiPriority w:val="99"/>
    <w:unhideWhenUsed/>
    <w:qFormat/>
    <w:rsid w:val="00445F97"/>
    <w:pPr>
      <w:spacing w:line="240" w:lineRule="auto"/>
    </w:pPr>
  </w:style>
  <w:style w:type="character" w:customStyle="1" w:styleId="TextocomentarioCar">
    <w:name w:val="Texto comentario Car"/>
    <w:basedOn w:val="Fuentedeprrafopredeter"/>
    <w:link w:val="Textocomentario1"/>
    <w:uiPriority w:val="99"/>
    <w:qFormat/>
    <w:rsid w:val="00445F97"/>
    <w:rPr>
      <w:sz w:val="20"/>
      <w:szCs w:val="20"/>
    </w:rPr>
  </w:style>
  <w:style w:type="paragraph" w:customStyle="1" w:styleId="Asuntodelcomentario1">
    <w:name w:val="Asunto del comentario1"/>
    <w:basedOn w:val="Textocomentario"/>
    <w:next w:val="Textocomentario"/>
    <w:uiPriority w:val="99"/>
    <w:semiHidden/>
    <w:unhideWhenUsed/>
    <w:rsid w:val="00445F97"/>
    <w:rPr>
      <w:rFonts w:ascii="Calibri" w:hAnsi="Calibri" w:cs="Times New Roman"/>
      <w:b/>
      <w:bCs/>
    </w:rPr>
  </w:style>
  <w:style w:type="character" w:customStyle="1" w:styleId="AsuntodelcomentarioCar">
    <w:name w:val="Asunto del comentario Car"/>
    <w:basedOn w:val="TextocomentarioCar"/>
    <w:link w:val="Asuntodelcomentario"/>
    <w:uiPriority w:val="99"/>
    <w:semiHidden/>
    <w:rsid w:val="00445F97"/>
    <w:rPr>
      <w:b/>
      <w:bCs/>
      <w:sz w:val="20"/>
      <w:szCs w:val="20"/>
    </w:rPr>
  </w:style>
  <w:style w:type="character" w:customStyle="1" w:styleId="EquationCaption">
    <w:name w:val="_Equation Caption"/>
    <w:basedOn w:val="Fuentedeprrafopredeter"/>
    <w:qFormat/>
    <w:rsid w:val="00445F97"/>
  </w:style>
  <w:style w:type="paragraph" w:customStyle="1" w:styleId="Textoindependiente31">
    <w:name w:val="Texto independiente 31"/>
    <w:basedOn w:val="Normal"/>
    <w:next w:val="Textoindependiente3"/>
    <w:link w:val="Textoindependiente3Car"/>
    <w:uiPriority w:val="99"/>
    <w:semiHidden/>
    <w:unhideWhenUsed/>
    <w:rsid w:val="00445F97"/>
    <w:pPr>
      <w:spacing w:after="120"/>
    </w:pPr>
    <w:rPr>
      <w:sz w:val="16"/>
      <w:szCs w:val="16"/>
    </w:rPr>
  </w:style>
  <w:style w:type="character" w:customStyle="1" w:styleId="Textoindependiente3Car">
    <w:name w:val="Texto independiente 3 Car"/>
    <w:basedOn w:val="Fuentedeprrafopredeter"/>
    <w:link w:val="Textoindependiente31"/>
    <w:uiPriority w:val="99"/>
    <w:semiHidden/>
    <w:rsid w:val="00445F97"/>
    <w:rPr>
      <w:sz w:val="16"/>
      <w:szCs w:val="16"/>
    </w:rPr>
  </w:style>
  <w:style w:type="paragraph" w:styleId="NormalWeb">
    <w:name w:val="Normal (Web)"/>
    <w:aliases w:val="Car Car Car Car,Normal (Web)1"/>
    <w:basedOn w:val="Normal"/>
    <w:uiPriority w:val="99"/>
    <w:qFormat/>
    <w:rsid w:val="00445F97"/>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paragraph" w:customStyle="1" w:styleId="BodyText31">
    <w:name w:val="Body Text 31"/>
    <w:basedOn w:val="Normal"/>
    <w:rsid w:val="00445F97"/>
    <w:pPr>
      <w:spacing w:after="0" w:line="240" w:lineRule="auto"/>
      <w:jc w:val="both"/>
    </w:pPr>
    <w:rPr>
      <w:rFonts w:ascii="Times New Roman" w:eastAsia="Times New Roman" w:hAnsi="Times New Roman" w:cs="Times New Roman"/>
      <w:b/>
      <w:bCs/>
      <w:sz w:val="22"/>
      <w:szCs w:val="22"/>
      <w:lang w:val="es-ES"/>
    </w:rPr>
  </w:style>
  <w:style w:type="paragraph" w:customStyle="1" w:styleId="ndice">
    <w:name w:val="Índice"/>
    <w:basedOn w:val="Normal"/>
    <w:qFormat/>
    <w:rsid w:val="00445F97"/>
    <w:pPr>
      <w:numPr>
        <w:ilvl w:val="1"/>
        <w:numId w:val="14"/>
      </w:numPr>
      <w:suppressLineNumbers/>
      <w:suppressAutoHyphens/>
      <w:overflowPunct w:val="0"/>
      <w:autoSpaceDE w:val="0"/>
      <w:spacing w:after="0" w:line="240" w:lineRule="auto"/>
    </w:pPr>
    <w:rPr>
      <w:rFonts w:ascii="Times New Roman" w:eastAsia="Times New Roman" w:hAnsi="Times New Roman" w:cs="Times New Roman"/>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445F97"/>
    <w:rPr>
      <w:rFonts w:ascii="Arial MT" w:eastAsia="Arial MT" w:hAnsi="Arial MT" w:cs="Arial MT"/>
      <w:sz w:val="22"/>
      <w:szCs w:val="22"/>
      <w:lang w:val="es-ES"/>
    </w:rPr>
  </w:style>
  <w:style w:type="paragraph" w:customStyle="1" w:styleId="Textodeglobo1">
    <w:name w:val="Texto de globo1"/>
    <w:basedOn w:val="Normal"/>
    <w:next w:val="Textodeglobo"/>
    <w:link w:val="TextodegloboCar"/>
    <w:uiPriority w:val="99"/>
    <w:semiHidden/>
    <w:unhideWhenUsed/>
    <w:rsid w:val="00445F9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1"/>
    <w:uiPriority w:val="99"/>
    <w:semiHidden/>
    <w:rsid w:val="00445F97"/>
    <w:rPr>
      <w:rFonts w:ascii="Segoe UI" w:hAnsi="Segoe UI" w:cs="Segoe UI"/>
      <w:sz w:val="18"/>
      <w:szCs w:val="18"/>
    </w:rPr>
  </w:style>
  <w:style w:type="numbering" w:customStyle="1" w:styleId="Estilo1">
    <w:name w:val="Estilo1"/>
    <w:uiPriority w:val="99"/>
    <w:rsid w:val="00445F97"/>
    <w:pPr>
      <w:numPr>
        <w:numId w:val="17"/>
      </w:numPr>
    </w:pPr>
  </w:style>
  <w:style w:type="character" w:styleId="Textoennegrita">
    <w:name w:val="Strong"/>
    <w:uiPriority w:val="22"/>
    <w:qFormat/>
    <w:rsid w:val="00445F97"/>
    <w:rPr>
      <w:b/>
      <w:bCs/>
    </w:rPr>
  </w:style>
  <w:style w:type="paragraph" w:customStyle="1" w:styleId="Default">
    <w:name w:val="Default"/>
    <w:qFormat/>
    <w:rsid w:val="00445F97"/>
    <w:pPr>
      <w:autoSpaceDE w:val="0"/>
      <w:autoSpaceDN w:val="0"/>
      <w:adjustRightInd w:val="0"/>
      <w:spacing w:after="0" w:line="240" w:lineRule="auto"/>
    </w:pPr>
    <w:rPr>
      <w:color w:val="000000"/>
      <w:sz w:val="24"/>
      <w:szCs w:val="24"/>
    </w:rPr>
  </w:style>
  <w:style w:type="table" w:customStyle="1" w:styleId="Tablaconcuadrcula1">
    <w:name w:val="Tabla con cuadrícula1"/>
    <w:basedOn w:val="Tablanormal"/>
    <w:next w:val="Tablaconcuadrcula"/>
    <w:uiPriority w:val="99"/>
    <w:rsid w:val="00445F97"/>
    <w:pPr>
      <w:spacing w:after="0" w:line="240" w:lineRule="auto"/>
    </w:pPr>
    <w:rPr>
      <w:rFonts w:ascii="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
    <w:basedOn w:val="Normal"/>
    <w:link w:val="TextonotapieCar"/>
    <w:uiPriority w:val="99"/>
    <w:semiHidden/>
    <w:rsid w:val="00445F97"/>
    <w:pPr>
      <w:spacing w:after="0" w:line="240" w:lineRule="auto"/>
    </w:pPr>
    <w:rPr>
      <w:rFonts w:ascii="Arial Narrow" w:eastAsia="Times New Roman" w:hAnsi="Arial Narrow" w:cs="Times New Roman"/>
      <w:sz w:val="22"/>
      <w:szCs w:val="22"/>
      <w:lang w:eastAsia="es-ES"/>
    </w:rPr>
  </w:style>
  <w:style w:type="character" w:customStyle="1" w:styleId="TextonotapieCar">
    <w:name w:val="Texto nota pie Car"/>
    <w:aliases w:val="Car3 Car"/>
    <w:basedOn w:val="Fuentedeprrafopredeter"/>
    <w:link w:val="Textonotapie"/>
    <w:uiPriority w:val="99"/>
    <w:semiHidden/>
    <w:rsid w:val="00445F97"/>
    <w:rPr>
      <w:rFonts w:ascii="Arial Narrow" w:eastAsia="Times New Roman" w:hAnsi="Arial Narrow" w:cs="Times New Roman"/>
      <w:sz w:val="22"/>
      <w:szCs w:val="22"/>
      <w:lang w:eastAsia="es-ES"/>
    </w:rPr>
  </w:style>
  <w:style w:type="character" w:styleId="Refdenotaalpie">
    <w:name w:val="footnote reference"/>
    <w:uiPriority w:val="99"/>
    <w:semiHidden/>
    <w:rsid w:val="00445F97"/>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445F97"/>
    <w:rPr>
      <w:sz w:val="24"/>
      <w:szCs w:val="24"/>
      <w:lang w:val="x-none" w:eastAsia="x-non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445F97"/>
    <w:pPr>
      <w:overflowPunct w:val="0"/>
      <w:autoSpaceDE w:val="0"/>
      <w:autoSpaceDN w:val="0"/>
      <w:adjustRightInd w:val="0"/>
      <w:spacing w:after="0" w:line="240" w:lineRule="auto"/>
      <w:ind w:left="708"/>
      <w:textAlignment w:val="baseline"/>
    </w:pPr>
    <w:rPr>
      <w:rFonts w:eastAsia="Times New Roman" w:cs="Times New Roman"/>
      <w:lang w:eastAsia="x-none"/>
    </w:rPr>
  </w:style>
  <w:style w:type="character" w:customStyle="1" w:styleId="independiente21Car">
    <w:name w:val="independiente21 Car"/>
    <w:link w:val="Sangradet1"/>
    <w:locked/>
    <w:rsid w:val="00445F97"/>
    <w:rPr>
      <w:rFonts w:eastAsia="Times New Roman" w:cs="Times New Roman"/>
      <w:lang w:eastAsia="x-none"/>
    </w:rPr>
  </w:style>
  <w:style w:type="table" w:customStyle="1" w:styleId="Tablaconcuadrcula11">
    <w:name w:val="Tabla con cuadrícula11"/>
    <w:basedOn w:val="Tablanormal"/>
    <w:next w:val="Tablaconcuadrcula"/>
    <w:uiPriority w:val="99"/>
    <w:rsid w:val="00445F97"/>
    <w:pPr>
      <w:spacing w:after="0" w:line="240" w:lineRule="auto"/>
    </w:pPr>
    <w:rPr>
      <w:rFonts w:ascii="Calibri" w:eastAsia="Calibri" w:hAnsi="Calibri" w:cs="Calibri"/>
      <w:sz w:val="22"/>
      <w:szCs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next w:val="Textoindependiente2"/>
    <w:link w:val="Textoindependiente2Car"/>
    <w:uiPriority w:val="99"/>
    <w:semiHidden/>
    <w:unhideWhenUsed/>
    <w:rsid w:val="00445F97"/>
    <w:pPr>
      <w:spacing w:after="120" w:line="480" w:lineRule="auto"/>
    </w:pPr>
  </w:style>
  <w:style w:type="character" w:customStyle="1" w:styleId="Textoindependiente2Car">
    <w:name w:val="Texto independiente 2 Car"/>
    <w:basedOn w:val="Fuentedeprrafopredeter"/>
    <w:link w:val="Textoindependiente21"/>
    <w:uiPriority w:val="99"/>
    <w:semiHidden/>
    <w:rsid w:val="00445F97"/>
  </w:style>
  <w:style w:type="table" w:customStyle="1" w:styleId="TableNormal1">
    <w:name w:val="Table Normal1"/>
    <w:uiPriority w:val="2"/>
    <w:semiHidden/>
    <w:unhideWhenUsed/>
    <w:qFormat/>
    <w:rsid w:val="00445F97"/>
    <w:pPr>
      <w:widowControl w:val="0"/>
      <w:autoSpaceDE w:val="0"/>
      <w:autoSpaceDN w:val="0"/>
      <w:spacing w:after="0" w:line="240" w:lineRule="auto"/>
    </w:pPr>
    <w:rPr>
      <w:rFonts w:ascii="Calibri" w:eastAsia="Calibri" w:hAnsi="Calibri" w:cs="Calibri"/>
      <w:sz w:val="22"/>
      <w:szCs w:val="22"/>
      <w:lang w:val="en-US" w:eastAsia="es-CO"/>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445F97"/>
    <w:rPr>
      <w:color w:val="605E5C"/>
      <w:shd w:val="clear" w:color="auto" w:fill="E1DFDD"/>
    </w:rPr>
  </w:style>
  <w:style w:type="character" w:customStyle="1" w:styleId="Ttulo3Car1">
    <w:name w:val="Título 3 Car1"/>
    <w:basedOn w:val="Fuentedeprrafopredeter"/>
    <w:uiPriority w:val="9"/>
    <w:semiHidden/>
    <w:rsid w:val="00445F97"/>
    <w:rPr>
      <w:rFonts w:asciiTheme="majorHAnsi" w:eastAsiaTheme="majorEastAsia" w:hAnsiTheme="majorHAnsi" w:cstheme="majorBidi"/>
      <w:color w:val="1F3763" w:themeColor="accent1" w:themeShade="7F"/>
      <w:sz w:val="24"/>
      <w:szCs w:val="24"/>
    </w:rPr>
  </w:style>
  <w:style w:type="character" w:customStyle="1" w:styleId="Ttulo6Car1">
    <w:name w:val="Título 6 Car1"/>
    <w:basedOn w:val="Fuentedeprrafopredeter"/>
    <w:uiPriority w:val="9"/>
    <w:semiHidden/>
    <w:rsid w:val="00445F97"/>
    <w:rPr>
      <w:rFonts w:asciiTheme="majorHAnsi" w:eastAsiaTheme="majorEastAsia" w:hAnsiTheme="majorHAnsi" w:cstheme="majorBidi"/>
      <w:color w:val="1F3763" w:themeColor="accent1" w:themeShade="7F"/>
    </w:rPr>
  </w:style>
  <w:style w:type="character" w:customStyle="1" w:styleId="Ttulo7Car1">
    <w:name w:val="Título 7 Car1"/>
    <w:basedOn w:val="Fuentedeprrafopredeter"/>
    <w:uiPriority w:val="9"/>
    <w:semiHidden/>
    <w:rsid w:val="00445F97"/>
    <w:rPr>
      <w:rFonts w:asciiTheme="majorHAnsi" w:eastAsiaTheme="majorEastAsia" w:hAnsiTheme="majorHAnsi" w:cstheme="majorBidi"/>
      <w:i/>
      <w:iCs/>
      <w:color w:val="1F3763" w:themeColor="accent1" w:themeShade="7F"/>
    </w:rPr>
  </w:style>
  <w:style w:type="paragraph" w:styleId="Textocomentario">
    <w:name w:val="annotation text"/>
    <w:basedOn w:val="Normal"/>
    <w:link w:val="TextocomentarioCar1"/>
    <w:uiPriority w:val="99"/>
    <w:semiHidden/>
    <w:unhideWhenUsed/>
    <w:rsid w:val="00445F97"/>
    <w:pPr>
      <w:spacing w:line="240" w:lineRule="auto"/>
    </w:pPr>
  </w:style>
  <w:style w:type="character" w:customStyle="1" w:styleId="TextocomentarioCar1">
    <w:name w:val="Texto comentario Car1"/>
    <w:basedOn w:val="Fuentedeprrafopredeter"/>
    <w:link w:val="Textocomentario"/>
    <w:uiPriority w:val="99"/>
    <w:semiHidden/>
    <w:rsid w:val="00445F97"/>
  </w:style>
  <w:style w:type="paragraph" w:styleId="Asuntodelcomentario">
    <w:name w:val="annotation subject"/>
    <w:basedOn w:val="Textocomentario"/>
    <w:next w:val="Textocomentario"/>
    <w:link w:val="AsuntodelcomentarioCar"/>
    <w:uiPriority w:val="99"/>
    <w:semiHidden/>
    <w:unhideWhenUsed/>
    <w:rsid w:val="00445F97"/>
    <w:rPr>
      <w:b/>
      <w:bCs/>
    </w:rPr>
  </w:style>
  <w:style w:type="character" w:customStyle="1" w:styleId="AsuntodelcomentarioCar1">
    <w:name w:val="Asunto del comentario Car1"/>
    <w:basedOn w:val="TextocomentarioCar1"/>
    <w:uiPriority w:val="99"/>
    <w:semiHidden/>
    <w:rsid w:val="00445F97"/>
    <w:rPr>
      <w:b/>
      <w:bCs/>
    </w:rPr>
  </w:style>
  <w:style w:type="paragraph" w:styleId="Textoindependiente3">
    <w:name w:val="Body Text 3"/>
    <w:basedOn w:val="Normal"/>
    <w:link w:val="Textoindependiente3Car1"/>
    <w:uiPriority w:val="99"/>
    <w:semiHidden/>
    <w:unhideWhenUsed/>
    <w:rsid w:val="00445F97"/>
    <w:pPr>
      <w:spacing w:after="120"/>
    </w:pPr>
    <w:rPr>
      <w:sz w:val="16"/>
      <w:szCs w:val="16"/>
    </w:rPr>
  </w:style>
  <w:style w:type="character" w:customStyle="1" w:styleId="Textoindependiente3Car1">
    <w:name w:val="Texto independiente 3 Car1"/>
    <w:basedOn w:val="Fuentedeprrafopredeter"/>
    <w:link w:val="Textoindependiente3"/>
    <w:uiPriority w:val="99"/>
    <w:semiHidden/>
    <w:rsid w:val="00445F97"/>
    <w:rPr>
      <w:sz w:val="16"/>
      <w:szCs w:val="16"/>
    </w:rPr>
  </w:style>
  <w:style w:type="paragraph" w:styleId="Textodeglobo">
    <w:name w:val="Balloon Text"/>
    <w:basedOn w:val="Normal"/>
    <w:link w:val="TextodegloboCar1"/>
    <w:uiPriority w:val="99"/>
    <w:semiHidden/>
    <w:unhideWhenUsed/>
    <w:rsid w:val="00445F97"/>
    <w:pPr>
      <w:spacing w:after="0" w:line="240" w:lineRule="auto"/>
    </w:pPr>
    <w:rPr>
      <w:rFonts w:ascii="Segoe UI" w:hAnsi="Segoe UI" w:cs="Segoe UI"/>
      <w:sz w:val="18"/>
      <w:szCs w:val="18"/>
    </w:rPr>
  </w:style>
  <w:style w:type="character" w:customStyle="1" w:styleId="TextodegloboCar1">
    <w:name w:val="Texto de globo Car1"/>
    <w:basedOn w:val="Fuentedeprrafopredeter"/>
    <w:link w:val="Textodeglobo"/>
    <w:uiPriority w:val="99"/>
    <w:semiHidden/>
    <w:rsid w:val="00445F97"/>
    <w:rPr>
      <w:rFonts w:ascii="Segoe UI" w:hAnsi="Segoe UI" w:cs="Segoe UI"/>
      <w:sz w:val="18"/>
      <w:szCs w:val="18"/>
    </w:rPr>
  </w:style>
  <w:style w:type="table" w:styleId="Tablaconcuadrcula">
    <w:name w:val="Table Grid"/>
    <w:basedOn w:val="Tablanormal"/>
    <w:uiPriority w:val="39"/>
    <w:rsid w:val="00445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1"/>
    <w:uiPriority w:val="99"/>
    <w:semiHidden/>
    <w:unhideWhenUsed/>
    <w:rsid w:val="00445F97"/>
    <w:pPr>
      <w:spacing w:after="120" w:line="480" w:lineRule="auto"/>
    </w:pPr>
  </w:style>
  <w:style w:type="character" w:customStyle="1" w:styleId="Textoindependiente2Car1">
    <w:name w:val="Texto independiente 2 Car1"/>
    <w:basedOn w:val="Fuentedeprrafopredeter"/>
    <w:link w:val="Textoindependiente2"/>
    <w:uiPriority w:val="99"/>
    <w:semiHidden/>
    <w:rsid w:val="00445F97"/>
  </w:style>
  <w:style w:type="paragraph" w:customStyle="1" w:styleId="Style48">
    <w:name w:val="Style48"/>
    <w:basedOn w:val="Normal"/>
    <w:rsid w:val="00F87E3F"/>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rsid w:val="00F87E3F"/>
    <w:rPr>
      <w:rFonts w:ascii="Arial Narrow" w:hAnsi="Arial Narrow" w:cs="Arial Narrow"/>
      <w:sz w:val="22"/>
      <w:szCs w:val="22"/>
    </w:rPr>
  </w:style>
  <w:style w:type="character" w:customStyle="1" w:styleId="Ttulo5Car">
    <w:name w:val="Título 5 Car"/>
    <w:basedOn w:val="Fuentedeprrafopredeter"/>
    <w:link w:val="Ttulo5"/>
    <w:rsid w:val="007A7FB0"/>
    <w:rPr>
      <w:rFonts w:ascii="Century Gothic" w:eastAsia="Times New Roman" w:hAnsi="Century Gothic" w:cs="Century Gothic"/>
      <w:b/>
      <w:bCs/>
      <w:noProof/>
      <w:sz w:val="16"/>
      <w:szCs w:val="16"/>
      <w:lang w:eastAsia="es-MX"/>
    </w:rPr>
  </w:style>
  <w:style w:type="character" w:styleId="Hipervnculovisitado">
    <w:name w:val="FollowedHyperlink"/>
    <w:basedOn w:val="Fuentedeprrafopredeter"/>
    <w:uiPriority w:val="99"/>
    <w:semiHidden/>
    <w:unhideWhenUsed/>
    <w:rsid w:val="004303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301501">
      <w:bodyDiv w:val="1"/>
      <w:marLeft w:val="0"/>
      <w:marRight w:val="0"/>
      <w:marTop w:val="0"/>
      <w:marBottom w:val="0"/>
      <w:divBdr>
        <w:top w:val="none" w:sz="0" w:space="0" w:color="auto"/>
        <w:left w:val="none" w:sz="0" w:space="0" w:color="auto"/>
        <w:bottom w:val="none" w:sz="0" w:space="0" w:color="auto"/>
        <w:right w:val="none" w:sz="0" w:space="0" w:color="auto"/>
      </w:divBdr>
    </w:div>
    <w:div w:id="178985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ratacion@medicinalegal.gov.co" TargetMode="External"/><Relationship Id="rId18" Type="http://schemas.openxmlformats.org/officeDocument/2006/relationships/hyperlink" Target="http://www.colombiacompra.gov.co/secop-II"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funcionpublica.gov.co/eva/gestornormativo/norma.php?i=76608" TargetMode="External"/><Relationship Id="rId7" Type="http://schemas.openxmlformats.org/officeDocument/2006/relationships/settings" Target="setting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25678"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s://www.funcionpublica.gov.co/eva/gestornormativo/norma.php?i=1267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uz&#243;n1@presidencia.gov.co"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hcch.net/upload/apostille_hbe.pdf)" TargetMode="External"/><Relationship Id="rId23" Type="http://schemas.openxmlformats.org/officeDocument/2006/relationships/hyperlink" Target="http://www.colombiacompra.gov.co/" TargetMode="External"/><Relationship Id="rId10" Type="http://schemas.openxmlformats.org/officeDocument/2006/relationships/endnotes" Target="endnotes.xml"/><Relationship Id="rId19" Type="http://schemas.openxmlformats.org/officeDocument/2006/relationships/hyperlink" Target="https://www.funcionpublica.gov.co/eva/gestornormativo/norma.php?i=7765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ites/cce_public/files/cce_documentos/guia_indisponibilidad_secopii.pdf" TargetMode="External"/><Relationship Id="rId22" Type="http://schemas.openxmlformats.org/officeDocument/2006/relationships/hyperlink" Target="http://www.colombiacompra.gov.co/secop-II"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C222AEC803B1F4789B4243D71E0D7FC" ma:contentTypeVersion="16" ma:contentTypeDescription="Crear nuevo documento." ma:contentTypeScope="" ma:versionID="c93b1e6f1b167dd440e3560f3e232677">
  <xsd:schema xmlns:xsd="http://www.w3.org/2001/XMLSchema" xmlns:xs="http://www.w3.org/2001/XMLSchema" xmlns:p="http://schemas.microsoft.com/office/2006/metadata/properties" xmlns:ns3="99902eb0-8fba-4f2a-b5c6-f5640553f6b8" xmlns:ns4="d75f89c3-b337-4a7e-b779-0c4f12657fbf" targetNamespace="http://schemas.microsoft.com/office/2006/metadata/properties" ma:root="true" ma:fieldsID="28accc8de7a629027bf6720244c867e3" ns3:_="" ns4:_="">
    <xsd:import namespace="99902eb0-8fba-4f2a-b5c6-f5640553f6b8"/>
    <xsd:import namespace="d75f89c3-b337-4a7e-b779-0c4f12657fb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GenerationTime" minOccurs="0"/>
                <xsd:element ref="ns3:MediaServiceEventHashCode" minOccurs="0"/>
                <xsd:element ref="ns3:MediaServiceSystemTags" minOccurs="0"/>
                <xsd:element ref="ns3:MediaServiceSearchPropertie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02eb0-8fba-4f2a-b5c6-f5640553f6b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5f89c3-b337-4a7e-b779-0c4f12657fbf"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9902eb0-8fba-4f2a-b5c6-f5640553f6b8" xsi:nil="true"/>
  </documentManagement>
</p:properties>
</file>

<file path=customXml/itemProps1.xml><?xml version="1.0" encoding="utf-8"?>
<ds:datastoreItem xmlns:ds="http://schemas.openxmlformats.org/officeDocument/2006/customXml" ds:itemID="{14F55836-DB02-4326-B101-0931BED804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02eb0-8fba-4f2a-b5c6-f5640553f6b8"/>
    <ds:schemaRef ds:uri="d75f89c3-b337-4a7e-b779-0c4f12657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87A55D-3CBF-48A7-99AC-CC1391D1AD42}">
  <ds:schemaRefs>
    <ds:schemaRef ds:uri="http://schemas.microsoft.com/sharepoint/v3/contenttype/forms"/>
  </ds:schemaRefs>
</ds:datastoreItem>
</file>

<file path=customXml/itemProps3.xml><?xml version="1.0" encoding="utf-8"?>
<ds:datastoreItem xmlns:ds="http://schemas.openxmlformats.org/officeDocument/2006/customXml" ds:itemID="{FB2580C2-14B4-4ED6-B76C-BD72D598FADF}">
  <ds:schemaRefs>
    <ds:schemaRef ds:uri="http://schemas.openxmlformats.org/officeDocument/2006/bibliography"/>
  </ds:schemaRefs>
</ds:datastoreItem>
</file>

<file path=customXml/itemProps4.xml><?xml version="1.0" encoding="utf-8"?>
<ds:datastoreItem xmlns:ds="http://schemas.openxmlformats.org/officeDocument/2006/customXml" ds:itemID="{39D6D018-B7CC-40BE-B0C0-CB033F511827}">
  <ds:schemaRefs>
    <ds:schemaRef ds:uri="http://schemas.microsoft.com/office/2006/metadata/properties"/>
    <ds:schemaRef ds:uri="http://schemas.microsoft.com/office/infopath/2007/PartnerControls"/>
    <ds:schemaRef ds:uri="99902eb0-8fba-4f2a-b5c6-f5640553f6b8"/>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25638</Words>
  <Characters>141010</Characters>
  <Application>Microsoft Office Word</Application>
  <DocSecurity>0</DocSecurity>
  <Lines>1175</Lines>
  <Paragraphs>332</Paragraphs>
  <ScaleCrop>false</ScaleCrop>
  <Company/>
  <LinksUpToDate>false</LinksUpToDate>
  <CharactersWithSpaces>166316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Uriza Caicedo</dc:creator>
  <cp:keywords/>
  <dc:description/>
  <cp:lastModifiedBy>Esneyder Carranza Ortiz</cp:lastModifiedBy>
  <cp:revision>4</cp:revision>
  <dcterms:created xsi:type="dcterms:W3CDTF">2026-07-06T16:49:00Z</dcterms:created>
  <dcterms:modified xsi:type="dcterms:W3CDTF">2026-08-04T12:43:00Z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0x010100DC222AEC803B1F4789B4243D71E0D7FC</vt:lpwstr>
  </property>
</Properties>
</file>