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ADC96" w14:textId="1FDAD7B6" w:rsidR="00141F7F" w:rsidRPr="00141F7F" w:rsidRDefault="00141F7F" w:rsidP="00141F7F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Toc233882230"/>
      <w:r w:rsidRPr="00141F7F">
        <w:rPr>
          <w:rFonts w:ascii="Arial" w:hAnsi="Arial" w:cs="Arial"/>
          <w:b/>
          <w:bCs/>
          <w:sz w:val="24"/>
          <w:szCs w:val="24"/>
        </w:rPr>
        <w:t xml:space="preserve">ANEXO No. </w:t>
      </w:r>
      <w:bookmarkEnd w:id="0"/>
      <w:r w:rsidR="00C11CDA">
        <w:rPr>
          <w:rFonts w:ascii="Arial" w:hAnsi="Arial" w:cs="Arial"/>
          <w:b/>
          <w:bCs/>
          <w:sz w:val="24"/>
          <w:szCs w:val="24"/>
        </w:rPr>
        <w:t>6</w:t>
      </w:r>
    </w:p>
    <w:p w14:paraId="0A0D0A16" w14:textId="77777777" w:rsidR="00141F7F" w:rsidRPr="005328EB" w:rsidRDefault="00141F7F" w:rsidP="00141F7F"/>
    <w:p w14:paraId="3148AC30" w14:textId="77777777" w:rsidR="00141F7F" w:rsidRPr="005328EB" w:rsidRDefault="00141F7F" w:rsidP="00141F7F"/>
    <w:p w14:paraId="0F7E8289" w14:textId="77777777" w:rsidR="00C11CDA" w:rsidRPr="00C11CDA" w:rsidRDefault="00C11CDA" w:rsidP="00C11CDA">
      <w:pPr>
        <w:rPr>
          <w:rFonts w:ascii="Arial" w:hAnsi="Arial" w:cs="Arial"/>
          <w:b/>
          <w:bCs/>
          <w:sz w:val="24"/>
          <w:szCs w:val="24"/>
        </w:rPr>
      </w:pPr>
      <w:bookmarkStart w:id="1" w:name="_Toc233882232"/>
      <w:r w:rsidRPr="00C11CDA">
        <w:rPr>
          <w:rFonts w:ascii="Arial" w:hAnsi="Arial" w:cs="Arial"/>
          <w:b/>
          <w:bCs/>
          <w:sz w:val="24"/>
          <w:szCs w:val="24"/>
        </w:rPr>
        <w:t>DOCUMENTOS</w:t>
      </w:r>
      <w:r w:rsidRPr="00C11CDA">
        <w:rPr>
          <w:rFonts w:ascii="Arial" w:hAnsi="Arial" w:cs="Arial"/>
          <w:b/>
          <w:bCs/>
          <w:spacing w:val="-21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DE</w:t>
      </w:r>
      <w:r w:rsidRPr="00C11CDA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PERSONAS</w:t>
      </w:r>
      <w:r w:rsidRPr="00C11CDA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EXTRANJERAS</w:t>
      </w:r>
      <w:r w:rsidRPr="00C11CDA">
        <w:rPr>
          <w:rFonts w:ascii="Arial" w:hAnsi="Arial" w:cs="Arial"/>
          <w:b/>
          <w:bCs/>
          <w:spacing w:val="-17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SIN</w:t>
      </w:r>
      <w:r w:rsidRPr="00C11CDA"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DOMICILIO</w:t>
      </w:r>
      <w:r w:rsidRPr="00C11CDA">
        <w:rPr>
          <w:rFonts w:ascii="Arial" w:hAnsi="Arial" w:cs="Arial"/>
          <w:b/>
          <w:bCs/>
          <w:spacing w:val="-6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EN</w:t>
      </w:r>
      <w:r w:rsidRPr="00C11CDA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EL</w:t>
      </w:r>
      <w:r w:rsidRPr="00C11CDA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C11CDA">
        <w:rPr>
          <w:rFonts w:ascii="Arial" w:hAnsi="Arial" w:cs="Arial"/>
          <w:b/>
          <w:bCs/>
          <w:sz w:val="24"/>
          <w:szCs w:val="24"/>
        </w:rPr>
        <w:t>PAÍS</w:t>
      </w:r>
      <w:bookmarkEnd w:id="1"/>
    </w:p>
    <w:p w14:paraId="76AB3BDA" w14:textId="77777777" w:rsidR="00C11CDA" w:rsidRPr="005328EB" w:rsidRDefault="00C11CDA" w:rsidP="00C11CDA">
      <w:pPr>
        <w:widowControl w:val="0"/>
        <w:autoSpaceDE w:val="0"/>
        <w:autoSpaceDN w:val="0"/>
        <w:spacing w:before="11"/>
        <w:rPr>
          <w:rFonts w:ascii="Arial" w:eastAsia="Arial MT" w:hAnsi="Arial MT" w:cs="Arial MT"/>
          <w:b/>
          <w:sz w:val="19"/>
          <w:szCs w:val="22"/>
        </w:rPr>
      </w:pPr>
    </w:p>
    <w:p w14:paraId="22241AC6" w14:textId="77777777" w:rsidR="00C11CDA" w:rsidRPr="005328EB" w:rsidRDefault="00C11CDA" w:rsidP="00C11CDA">
      <w:pPr>
        <w:widowControl w:val="0"/>
        <w:autoSpaceDE w:val="0"/>
        <w:autoSpaceDN w:val="0"/>
        <w:ind w:right="49"/>
        <w:jc w:val="both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Para la presentación de la propuesta las personas naturales extranjeras sin domicilio en el país o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las personas jurídicas extranjeras que no tengan establecida sucursal en Colombia que deseen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participar en el presente proceso de Selección, deberán cumplir con todos los requisitos exigidos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 el pliego de condiciones y tener en cuenta lo estipulado en presente Anexo, relacionado con el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Capítulo I Numeral 2.2.5 documentos de la oferta, literal 2.4 documentos subsanables y/o solicitud</w:t>
      </w:r>
      <w:r w:rsidRPr="005328EB">
        <w:rPr>
          <w:rFonts w:ascii="Arial MT" w:eastAsia="Arial MT" w:hAnsi="Arial MT" w:cs="Arial MT"/>
          <w:spacing w:val="-5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 aclaración de los mismos por parte de la entidad, los criterios de evaluación consignados en el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Capítulo</w:t>
      </w:r>
      <w:r w:rsidRPr="005328EB">
        <w:rPr>
          <w:rFonts w:ascii="Arial MT" w:eastAsia="Arial MT" w:hAnsi="Arial MT" w:cs="Arial MT"/>
          <w:spacing w:val="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III</w:t>
      </w:r>
      <w:r w:rsidRPr="005328EB">
        <w:rPr>
          <w:rFonts w:ascii="Arial MT" w:eastAsia="Arial MT" w:hAnsi="Arial MT" w:cs="Arial MT"/>
          <w:spacing w:val="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acuerdo</w:t>
      </w:r>
      <w:r w:rsidRPr="005328EB">
        <w:rPr>
          <w:rFonts w:ascii="Arial MT" w:eastAsia="Arial MT" w:hAnsi="Arial MT" w:cs="Arial MT"/>
          <w:spacing w:val="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con</w:t>
      </w:r>
      <w:r w:rsidRPr="005328EB">
        <w:rPr>
          <w:rFonts w:ascii="Arial MT" w:eastAsia="Arial MT" w:hAnsi="Arial MT" w:cs="Arial MT"/>
          <w:spacing w:val="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</w:t>
      </w:r>
      <w:r w:rsidRPr="005328EB">
        <w:rPr>
          <w:rFonts w:ascii="Arial MT" w:eastAsia="Arial MT" w:hAnsi="Arial MT" w:cs="Arial MT"/>
          <w:spacing w:val="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estipulado</w:t>
      </w:r>
      <w:r w:rsidRPr="005328EB">
        <w:rPr>
          <w:rFonts w:ascii="Arial MT" w:eastAsia="Arial MT" w:hAnsi="Arial MT" w:cs="Arial MT"/>
          <w:spacing w:val="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Decreto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1082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2015.</w:t>
      </w:r>
    </w:p>
    <w:p w14:paraId="5E23EC14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rPr>
          <w:rFonts w:ascii="Arial MT" w:eastAsia="Arial MT" w:hAnsi="Arial MT" w:cs="Arial MT"/>
          <w:sz w:val="22"/>
          <w:szCs w:val="22"/>
        </w:rPr>
      </w:pPr>
    </w:p>
    <w:p w14:paraId="2324A66A" w14:textId="77777777" w:rsidR="00C11CDA" w:rsidRPr="005328EB" w:rsidRDefault="00C11CDA" w:rsidP="00C11CDA">
      <w:pPr>
        <w:widowControl w:val="0"/>
        <w:autoSpaceDE w:val="0"/>
        <w:autoSpaceDN w:val="0"/>
        <w:ind w:right="49"/>
        <w:jc w:val="both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Las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personas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naturales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extranjeras sin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domicilio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país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o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las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personas</w:t>
      </w:r>
      <w:r w:rsidRPr="005328EB">
        <w:rPr>
          <w:rFonts w:ascii="Arial MT" w:eastAsia="Arial MT" w:hAnsi="Arial MT" w:cs="Arial MT"/>
          <w:spacing w:val="-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jurídicas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extranjeras</w:t>
      </w:r>
      <w:r w:rsidRPr="005328EB">
        <w:rPr>
          <w:rFonts w:ascii="Arial MT" w:eastAsia="Arial MT" w:hAnsi="Arial MT" w:cs="Arial MT"/>
          <w:spacing w:val="1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que</w:t>
      </w:r>
      <w:r w:rsidRPr="005328EB">
        <w:rPr>
          <w:rFonts w:ascii="Arial MT" w:eastAsia="Arial MT" w:hAnsi="Arial MT" w:cs="Arial MT"/>
          <w:spacing w:val="-5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no tengan establecida sucursal en Colombia que deseen participar en el presente proceso de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Selección</w:t>
      </w:r>
      <w:r w:rsidRPr="005328EB">
        <w:rPr>
          <w:rFonts w:ascii="Arial MT" w:eastAsia="Arial MT" w:hAnsi="Arial MT" w:cs="Arial MT"/>
          <w:spacing w:val="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deberán</w:t>
      </w:r>
      <w:r w:rsidRPr="005328EB">
        <w:rPr>
          <w:rFonts w:ascii="Arial MT" w:eastAsia="Arial MT" w:hAnsi="Arial MT" w:cs="Arial MT"/>
          <w:spacing w:val="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ajustarse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</w:t>
      </w:r>
      <w:r w:rsidRPr="005328EB">
        <w:rPr>
          <w:rFonts w:ascii="Arial MT" w:eastAsia="Arial MT" w:hAnsi="Arial MT" w:cs="Arial MT"/>
          <w:spacing w:val="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indicado</w:t>
      </w:r>
      <w:r w:rsidRPr="005328EB">
        <w:rPr>
          <w:rFonts w:ascii="Arial MT" w:eastAsia="Arial MT" w:hAnsi="Arial MT" w:cs="Arial MT"/>
          <w:spacing w:val="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artículo</w:t>
      </w:r>
      <w:r w:rsidRPr="005328EB">
        <w:rPr>
          <w:rFonts w:ascii="Arial MT" w:eastAsia="Arial MT" w:hAnsi="Arial MT" w:cs="Arial MT"/>
          <w:spacing w:val="1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469</w:t>
      </w:r>
      <w:r w:rsidRPr="005328EB">
        <w:rPr>
          <w:rFonts w:ascii="Arial MT" w:eastAsia="Arial MT" w:hAnsi="Arial MT" w:cs="Arial MT"/>
          <w:spacing w:val="5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</w:t>
      </w:r>
      <w:r w:rsidRPr="005328EB">
        <w:rPr>
          <w:rFonts w:ascii="Arial MT" w:eastAsia="Arial MT" w:hAnsi="Arial MT" w:cs="Arial MT"/>
          <w:spacing w:val="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siguientes</w:t>
      </w:r>
      <w:r w:rsidRPr="005328EB">
        <w:rPr>
          <w:rFonts w:ascii="Arial MT" w:eastAsia="Arial MT" w:hAnsi="Arial MT" w:cs="Arial MT"/>
          <w:spacing w:val="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del</w:t>
      </w:r>
      <w:r w:rsidRPr="005328EB">
        <w:rPr>
          <w:rFonts w:ascii="Arial MT" w:eastAsia="Arial MT" w:hAnsi="Arial MT" w:cs="Arial MT"/>
          <w:spacing w:val="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Código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Comercio</w:t>
      </w:r>
      <w:r w:rsidRPr="005328EB">
        <w:rPr>
          <w:rFonts w:ascii="Arial MT" w:eastAsia="Arial MT" w:hAnsi="Arial MT" w:cs="Arial MT"/>
          <w:spacing w:val="-5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 lo</w:t>
      </w:r>
      <w:r w:rsidRPr="005328EB">
        <w:rPr>
          <w:rFonts w:ascii="Arial MT" w:eastAsia="Arial MT" w:hAnsi="Arial MT" w:cs="Arial MT"/>
          <w:spacing w:val="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exigido en el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pliego de Condiciones.</w:t>
      </w:r>
    </w:p>
    <w:p w14:paraId="614AABA3" w14:textId="77777777" w:rsidR="00C11CDA" w:rsidRDefault="00C11CDA" w:rsidP="00C11CDA">
      <w:pPr>
        <w:widowControl w:val="0"/>
        <w:tabs>
          <w:tab w:val="left" w:pos="8222"/>
        </w:tabs>
        <w:autoSpaceDE w:val="0"/>
        <w:autoSpaceDN w:val="0"/>
        <w:outlineLvl w:val="3"/>
        <w:rPr>
          <w:rFonts w:ascii="Arial MT" w:eastAsia="Arial MT" w:hAnsi="Arial MT" w:cs="Arial MT"/>
          <w:sz w:val="22"/>
          <w:szCs w:val="22"/>
        </w:rPr>
      </w:pPr>
    </w:p>
    <w:p w14:paraId="37511AD1" w14:textId="5E7C4AB3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outlineLvl w:val="3"/>
        <w:rPr>
          <w:rFonts w:ascii="Arial" w:eastAsia="Arial" w:hAnsi="Arial" w:cs="Arial"/>
          <w:b/>
          <w:bCs/>
          <w:sz w:val="22"/>
          <w:szCs w:val="22"/>
        </w:rPr>
      </w:pPr>
      <w:r w:rsidRPr="005328EB">
        <w:rPr>
          <w:rFonts w:ascii="Arial" w:eastAsia="Arial" w:hAnsi="Arial" w:cs="Arial"/>
          <w:b/>
          <w:bCs/>
          <w:spacing w:val="-1"/>
          <w:sz w:val="22"/>
          <w:szCs w:val="22"/>
        </w:rPr>
        <w:t>EN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pacing w:val="-1"/>
          <w:sz w:val="22"/>
          <w:szCs w:val="22"/>
        </w:rPr>
        <w:t>CUANTO</w:t>
      </w:r>
      <w:r w:rsidRPr="005328EB">
        <w:rPr>
          <w:rFonts w:ascii="Arial" w:eastAsia="Arial" w:hAnsi="Arial" w:cs="Arial"/>
          <w:b/>
          <w:bCs/>
          <w:spacing w:val="14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pacing w:val="-1"/>
          <w:sz w:val="22"/>
          <w:szCs w:val="22"/>
        </w:rPr>
        <w:t>A</w:t>
      </w:r>
      <w:r w:rsidRPr="005328EB">
        <w:rPr>
          <w:rFonts w:ascii="Arial" w:eastAsia="Arial" w:hAnsi="Arial" w:cs="Arial"/>
          <w:b/>
          <w:bCs/>
          <w:spacing w:val="-19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pacing w:val="-1"/>
          <w:sz w:val="22"/>
          <w:szCs w:val="22"/>
        </w:rPr>
        <w:t>LOS</w:t>
      </w:r>
      <w:r w:rsidRPr="005328EB">
        <w:rPr>
          <w:rFonts w:ascii="Arial" w:eastAsia="Arial" w:hAnsi="Arial" w:cs="Arial"/>
          <w:b/>
          <w:bCs/>
          <w:spacing w:val="9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DOCUMENTOS DE</w:t>
      </w:r>
      <w:r w:rsidRPr="005328EB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LA</w:t>
      </w:r>
      <w:r w:rsidRPr="005328EB">
        <w:rPr>
          <w:rFonts w:ascii="Arial" w:eastAsia="Arial" w:hAnsi="Arial" w:cs="Arial"/>
          <w:b/>
          <w:bCs/>
          <w:spacing w:val="-11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PROPUESTA</w:t>
      </w:r>
    </w:p>
    <w:p w14:paraId="3D7E9BF8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10"/>
        <w:rPr>
          <w:rFonts w:ascii="Arial" w:eastAsia="Arial MT" w:hAnsi="Arial MT" w:cs="Arial MT"/>
          <w:b/>
          <w:sz w:val="21"/>
          <w:szCs w:val="22"/>
        </w:rPr>
      </w:pPr>
    </w:p>
    <w:p w14:paraId="3D323CFB" w14:textId="77777777" w:rsidR="00C11CDA" w:rsidRPr="005328EB" w:rsidRDefault="00C11CDA" w:rsidP="00C11CDA">
      <w:pPr>
        <w:widowControl w:val="0"/>
        <w:autoSpaceDE w:val="0"/>
        <w:autoSpaceDN w:val="0"/>
        <w:ind w:right="49"/>
        <w:jc w:val="both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Las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personas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naturales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extranjeras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sin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domicilio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país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o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las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personas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jurídicas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extranjeras</w:t>
      </w:r>
      <w:r w:rsidRPr="005328EB">
        <w:rPr>
          <w:rFonts w:ascii="Arial MT" w:eastAsia="Arial MT" w:hAnsi="Arial MT" w:cs="Arial MT"/>
          <w:spacing w:val="1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que</w:t>
      </w:r>
      <w:r w:rsidRPr="005328EB">
        <w:rPr>
          <w:rFonts w:ascii="Arial MT" w:eastAsia="Arial MT" w:hAnsi="Arial MT" w:cs="Arial MT"/>
          <w:spacing w:val="-5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no tengan establecida sucursal en Colombia que deseen participar en el presente proceso de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Selección,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deberán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anexar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su</w:t>
      </w:r>
      <w:r w:rsidRPr="005328EB">
        <w:rPr>
          <w:rFonts w:ascii="Arial MT" w:eastAsia="Arial MT" w:hAnsi="Arial MT" w:cs="Arial MT"/>
          <w:spacing w:val="-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propuesta</w:t>
      </w:r>
      <w:r w:rsidRPr="005328EB">
        <w:rPr>
          <w:rFonts w:ascii="Arial MT" w:eastAsia="Arial MT" w:hAnsi="Arial MT" w:cs="Arial MT"/>
          <w:spacing w:val="-10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además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-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-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documentos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relacionados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numeral</w:t>
      </w:r>
      <w:r w:rsidRPr="005328EB">
        <w:rPr>
          <w:rFonts w:ascii="Arial MT" w:eastAsia="Arial MT" w:hAnsi="Arial MT" w:cs="Arial MT"/>
          <w:spacing w:val="-5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2.2.5, Capítulo I, a excepción del Registro Único de Proponentes y Capacidad de Contratación, los</w:t>
      </w:r>
      <w:r w:rsidRPr="005328EB">
        <w:rPr>
          <w:rFonts w:ascii="Arial MT" w:eastAsia="Arial MT" w:hAnsi="Arial MT" w:cs="Arial MT"/>
          <w:spacing w:val="-5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siguientes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documentos:</w:t>
      </w:r>
    </w:p>
    <w:p w14:paraId="4B5A3263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3"/>
        <w:rPr>
          <w:rFonts w:ascii="Arial MT" w:eastAsia="Arial MT" w:hAnsi="Arial MT" w:cs="Arial MT"/>
          <w:sz w:val="22"/>
          <w:szCs w:val="22"/>
        </w:rPr>
      </w:pPr>
    </w:p>
    <w:p w14:paraId="5E4BEB8F" w14:textId="77777777" w:rsidR="00C11CDA" w:rsidRPr="005328EB" w:rsidRDefault="00C11CDA" w:rsidP="00C11CDA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before="1"/>
        <w:ind w:left="0" w:right="49" w:firstLine="0"/>
        <w:jc w:val="both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Estados Financieros de los últimos cinco (5) años, a saber: Balance General, Estado de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Resultados y Notas a los Estados Financieros, traducidos y apostillados para los casos en los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 xml:space="preserve">cuales aplique. En el caso de consorcios y uniones temporales deberán allegarse los </w:t>
      </w:r>
      <w:r w:rsidRPr="005328EB">
        <w:rPr>
          <w:rFonts w:ascii="Arial" w:eastAsia="Arial MT" w:hAnsi="Arial" w:cs="Arial MT"/>
          <w:b/>
          <w:sz w:val="22"/>
          <w:szCs w:val="22"/>
        </w:rPr>
        <w:t>Estados</w:t>
      </w:r>
      <w:r w:rsidRPr="005328EB">
        <w:rPr>
          <w:rFonts w:ascii="Arial" w:eastAsia="Arial MT" w:hAnsi="Arial" w:cs="Arial MT"/>
          <w:b/>
          <w:spacing w:val="-59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 xml:space="preserve">Financieros </w:t>
      </w:r>
      <w:r w:rsidRPr="005328EB">
        <w:rPr>
          <w:rFonts w:ascii="Arial MT" w:eastAsia="Arial MT" w:hAnsi="Arial MT" w:cs="Arial MT"/>
          <w:sz w:val="22"/>
          <w:szCs w:val="22"/>
        </w:rPr>
        <w:t>de cada uno de los integrantes del Consorcio o Unión Temporal, suscritos por el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representante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legal,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contador</w:t>
      </w:r>
      <w:r w:rsidRPr="005328EB">
        <w:rPr>
          <w:rFonts w:ascii="Arial MT" w:eastAsia="Arial MT" w:hAnsi="Arial MT" w:cs="Arial MT"/>
          <w:spacing w:val="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público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 revisor fiscal.</w:t>
      </w:r>
    </w:p>
    <w:p w14:paraId="2198C6DC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6"/>
        <w:rPr>
          <w:rFonts w:ascii="Arial MT" w:eastAsia="Arial MT" w:hAnsi="Arial MT" w:cs="Arial MT"/>
          <w:sz w:val="21"/>
          <w:szCs w:val="22"/>
        </w:rPr>
      </w:pPr>
    </w:p>
    <w:p w14:paraId="7D11ADB3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ind w:right="49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participantes</w:t>
      </w:r>
      <w:r w:rsidRPr="005328EB">
        <w:rPr>
          <w:rFonts w:ascii="Arial MT" w:eastAsia="Arial MT" w:hAnsi="Arial MT" w:cs="Arial MT"/>
          <w:spacing w:val="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obligados</w:t>
      </w:r>
      <w:r w:rsidRPr="005328EB">
        <w:rPr>
          <w:rFonts w:ascii="Arial MT" w:eastAsia="Arial MT" w:hAnsi="Arial MT" w:cs="Arial MT"/>
          <w:spacing w:val="10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</w:t>
      </w:r>
      <w:r w:rsidRPr="005328EB">
        <w:rPr>
          <w:rFonts w:ascii="Arial MT" w:eastAsia="Arial MT" w:hAnsi="Arial MT" w:cs="Arial MT"/>
          <w:spacing w:val="10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tener</w:t>
      </w:r>
      <w:r w:rsidRPr="005328EB">
        <w:rPr>
          <w:rFonts w:ascii="Arial MT" w:eastAsia="Arial MT" w:hAnsi="Arial MT" w:cs="Arial MT"/>
          <w:spacing w:val="10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Revisor</w:t>
      </w:r>
      <w:r w:rsidRPr="005328EB">
        <w:rPr>
          <w:rFonts w:ascii="Arial MT" w:eastAsia="Arial MT" w:hAnsi="Arial MT" w:cs="Arial MT"/>
          <w:spacing w:val="1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Fiscal</w:t>
      </w:r>
      <w:r w:rsidRPr="005328EB">
        <w:rPr>
          <w:rFonts w:ascii="Arial MT" w:eastAsia="Arial MT" w:hAnsi="Arial MT" w:cs="Arial MT"/>
          <w:spacing w:val="1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presentarán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sus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estados financieros</w:t>
      </w:r>
      <w:r w:rsidRPr="005328EB">
        <w:rPr>
          <w:rFonts w:ascii="Arial MT" w:eastAsia="Arial MT" w:hAnsi="Arial MT" w:cs="Arial MT"/>
          <w:spacing w:val="-5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debidamente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“DICTAMINADOS”</w:t>
      </w:r>
      <w:r w:rsidRPr="005328EB">
        <w:rPr>
          <w:rFonts w:ascii="Arial MT" w:eastAsia="Arial MT" w:hAnsi="Arial MT" w:cs="Arial MT"/>
          <w:sz w:val="22"/>
          <w:szCs w:val="22"/>
        </w:rPr>
        <w:t>.</w:t>
      </w:r>
    </w:p>
    <w:p w14:paraId="2A41ACAE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1"/>
        <w:rPr>
          <w:rFonts w:ascii="Arial MT" w:eastAsia="Arial MT" w:hAnsi="Arial MT" w:cs="Arial MT"/>
          <w:sz w:val="22"/>
          <w:szCs w:val="22"/>
        </w:rPr>
      </w:pPr>
    </w:p>
    <w:p w14:paraId="348A6468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1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La</w:t>
      </w:r>
      <w:r w:rsidRPr="005328EB">
        <w:rPr>
          <w:rFonts w:ascii="Arial MT" w:eastAsia="Arial MT" w:hAnsi="Arial MT" w:cs="Arial MT"/>
          <w:spacing w:val="-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verificación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-10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indicadores</w:t>
      </w:r>
      <w:r w:rsidRPr="005328EB">
        <w:rPr>
          <w:rFonts w:ascii="Arial MT" w:eastAsia="Arial MT" w:hAnsi="Arial MT" w:cs="Arial MT"/>
          <w:spacing w:val="-1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financieros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realizará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Dirección</w:t>
      </w:r>
      <w:r w:rsidRPr="005328EB">
        <w:rPr>
          <w:rFonts w:ascii="Arial" w:eastAsia="Arial MT" w:hAnsi="Arial" w:cs="Arial MT"/>
          <w:b/>
          <w:spacing w:val="-9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Ejecutiva</w:t>
      </w:r>
      <w:r w:rsidRPr="005328EB">
        <w:rPr>
          <w:rFonts w:ascii="Arial" w:eastAsia="Arial MT" w:hAnsi="Arial" w:cs="Arial MT"/>
          <w:b/>
          <w:spacing w:val="-7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Seccional</w:t>
      </w:r>
      <w:r w:rsidRPr="005328EB">
        <w:rPr>
          <w:rFonts w:ascii="Arial" w:eastAsia="Arial MT" w:hAnsi="Arial" w:cs="Arial MT"/>
          <w:b/>
          <w:spacing w:val="-9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de</w:t>
      </w:r>
      <w:r w:rsidRPr="005328EB">
        <w:rPr>
          <w:rFonts w:ascii="Arial" w:eastAsia="Arial MT" w:hAnsi="Arial" w:cs="Arial MT"/>
          <w:b/>
          <w:spacing w:val="-58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Administración</w:t>
      </w:r>
      <w:r w:rsidRPr="005328EB">
        <w:rPr>
          <w:rFonts w:ascii="Arial" w:eastAsia="Arial MT" w:hAnsi="Arial" w:cs="Arial MT"/>
          <w:b/>
          <w:spacing w:val="-3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Judicial</w:t>
      </w:r>
      <w:r w:rsidRPr="005328EB">
        <w:rPr>
          <w:rFonts w:ascii="Arial" w:eastAsia="Arial MT" w:hAnsi="Arial" w:cs="Arial MT"/>
          <w:b/>
          <w:spacing w:val="5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de</w:t>
      </w:r>
      <w:r w:rsidRPr="005328EB">
        <w:rPr>
          <w:rFonts w:ascii="Arial" w:eastAsia="Arial MT" w:hAnsi="Arial" w:cs="Arial MT"/>
          <w:b/>
          <w:spacing w:val="-3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Tunja</w:t>
      </w:r>
      <w:r w:rsidRPr="005328EB">
        <w:rPr>
          <w:rFonts w:ascii="Arial MT" w:eastAsia="Arial MT" w:hAnsi="Arial MT" w:cs="Arial MT"/>
          <w:sz w:val="22"/>
          <w:szCs w:val="22"/>
        </w:rPr>
        <w:t>,</w:t>
      </w:r>
      <w:r w:rsidRPr="005328EB">
        <w:rPr>
          <w:rFonts w:ascii="Arial MT" w:eastAsia="Arial MT" w:hAnsi="Arial MT" w:cs="Arial MT"/>
          <w:spacing w:val="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con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base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Decreto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1082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2015.</w:t>
      </w:r>
    </w:p>
    <w:p w14:paraId="3C3AB16A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1"/>
        <w:rPr>
          <w:rFonts w:ascii="Arial MT" w:eastAsia="Arial MT" w:hAnsi="Arial MT" w:cs="Arial MT"/>
          <w:szCs w:val="22"/>
        </w:rPr>
      </w:pPr>
    </w:p>
    <w:p w14:paraId="32B4FBDC" w14:textId="77777777" w:rsidR="00C11CDA" w:rsidRPr="005328EB" w:rsidRDefault="00C11CDA" w:rsidP="00C11CDA">
      <w:pPr>
        <w:widowControl w:val="0"/>
        <w:numPr>
          <w:ilvl w:val="0"/>
          <w:numId w:val="2"/>
        </w:numPr>
        <w:tabs>
          <w:tab w:val="left" w:pos="765"/>
          <w:tab w:val="left" w:pos="767"/>
          <w:tab w:val="left" w:pos="8222"/>
        </w:tabs>
        <w:autoSpaceDE w:val="0"/>
        <w:autoSpaceDN w:val="0"/>
        <w:ind w:left="766" w:hanging="361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Certificación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o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constancia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experiencia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probable,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expedida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por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el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Representante</w:t>
      </w:r>
      <w:r w:rsidRPr="005328EB">
        <w:rPr>
          <w:rFonts w:ascii="Arial MT" w:eastAsia="Arial MT" w:hAnsi="Arial MT" w:cs="Arial MT"/>
          <w:spacing w:val="-8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Legal.</w:t>
      </w:r>
    </w:p>
    <w:p w14:paraId="1C197532" w14:textId="77777777" w:rsidR="00C11CDA" w:rsidRDefault="00C11CDA" w:rsidP="00C11CDA">
      <w:pPr>
        <w:widowControl w:val="0"/>
        <w:tabs>
          <w:tab w:val="left" w:pos="8789"/>
        </w:tabs>
        <w:autoSpaceDE w:val="0"/>
        <w:autoSpaceDN w:val="0"/>
        <w:ind w:right="49"/>
        <w:jc w:val="both"/>
        <w:outlineLvl w:val="3"/>
        <w:rPr>
          <w:rFonts w:ascii="Arial MT" w:eastAsia="Arial MT" w:hAnsi="Arial MT" w:cs="Arial MT"/>
          <w:sz w:val="21"/>
          <w:szCs w:val="22"/>
        </w:rPr>
      </w:pPr>
    </w:p>
    <w:p w14:paraId="7AC4246E" w14:textId="08A77AAA" w:rsidR="00C11CDA" w:rsidRPr="005328EB" w:rsidRDefault="00C11CDA" w:rsidP="00C11CDA">
      <w:pPr>
        <w:widowControl w:val="0"/>
        <w:tabs>
          <w:tab w:val="left" w:pos="8789"/>
        </w:tabs>
        <w:autoSpaceDE w:val="0"/>
        <w:autoSpaceDN w:val="0"/>
        <w:ind w:right="49"/>
        <w:jc w:val="both"/>
        <w:outlineLvl w:val="3"/>
        <w:rPr>
          <w:rFonts w:ascii="Arial" w:eastAsia="Arial" w:hAnsi="Arial" w:cs="Arial"/>
          <w:b/>
          <w:bCs/>
          <w:sz w:val="22"/>
          <w:szCs w:val="22"/>
        </w:rPr>
      </w:pPr>
      <w:r w:rsidRPr="005328EB">
        <w:rPr>
          <w:rFonts w:ascii="Arial" w:eastAsia="Arial" w:hAnsi="Arial" w:cs="Arial"/>
          <w:b/>
          <w:bCs/>
          <w:sz w:val="22"/>
          <w:szCs w:val="22"/>
        </w:rPr>
        <w:t>EN CUANTO</w:t>
      </w:r>
      <w:r w:rsidRPr="005328EB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A LOS DOCUMENTOS SUSCEPTIBLES DE</w:t>
      </w:r>
      <w:r w:rsidRPr="005328EB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ACLARACIÓN</w:t>
      </w:r>
      <w:r w:rsidRPr="005328EB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Y/O SOLICITUD DE</w:t>
      </w:r>
      <w:r w:rsidRPr="005328EB">
        <w:rPr>
          <w:rFonts w:ascii="Arial" w:eastAsia="Arial" w:hAnsi="Arial" w:cs="Arial"/>
          <w:b/>
          <w:bCs/>
          <w:spacing w:val="-59"/>
          <w:sz w:val="22"/>
          <w:szCs w:val="22"/>
        </w:rPr>
        <w:t xml:space="preserve"> </w:t>
      </w:r>
      <w:proofErr w:type="gramStart"/>
      <w:r w:rsidRPr="005328EB">
        <w:rPr>
          <w:rFonts w:ascii="Arial" w:eastAsia="Arial" w:hAnsi="Arial" w:cs="Arial"/>
          <w:b/>
          <w:bCs/>
          <w:sz w:val="22"/>
          <w:szCs w:val="22"/>
        </w:rPr>
        <w:t>LOS</w:t>
      </w:r>
      <w:r w:rsidRPr="005328EB">
        <w:rPr>
          <w:rFonts w:ascii="Arial" w:eastAsia="Arial" w:hAnsi="Arial" w:cs="Arial"/>
          <w:b/>
          <w:bCs/>
          <w:spacing w:val="-5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MISMOS</w:t>
      </w:r>
      <w:proofErr w:type="gramEnd"/>
      <w:r w:rsidRPr="005328EB">
        <w:rPr>
          <w:rFonts w:ascii="Arial" w:eastAsia="Arial" w:hAnsi="Arial" w:cs="Arial"/>
          <w:b/>
          <w:bCs/>
          <w:spacing w:val="-3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POR</w:t>
      </w:r>
      <w:r w:rsidRPr="005328EB">
        <w:rPr>
          <w:rFonts w:ascii="Arial" w:eastAsia="Arial" w:hAnsi="Arial" w:cs="Arial"/>
          <w:b/>
          <w:bCs/>
          <w:spacing w:val="-2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PARTE DE LA</w:t>
      </w:r>
      <w:r w:rsidRPr="005328EB">
        <w:rPr>
          <w:rFonts w:ascii="Arial" w:eastAsia="Arial" w:hAnsi="Arial" w:cs="Arial"/>
          <w:b/>
          <w:bCs/>
          <w:spacing w:val="-11"/>
          <w:sz w:val="22"/>
          <w:szCs w:val="22"/>
        </w:rPr>
        <w:t xml:space="preserve"> </w:t>
      </w:r>
      <w:r w:rsidRPr="005328EB">
        <w:rPr>
          <w:rFonts w:ascii="Arial" w:eastAsia="Arial" w:hAnsi="Arial" w:cs="Arial"/>
          <w:b/>
          <w:bCs/>
          <w:sz w:val="22"/>
          <w:szCs w:val="22"/>
        </w:rPr>
        <w:t>ENTIDAD</w:t>
      </w:r>
    </w:p>
    <w:p w14:paraId="51B68DD7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11"/>
        <w:rPr>
          <w:rFonts w:ascii="Arial" w:eastAsia="Arial MT" w:hAnsi="Arial MT" w:cs="Arial MT"/>
          <w:b/>
          <w:sz w:val="21"/>
          <w:szCs w:val="22"/>
        </w:rPr>
      </w:pPr>
    </w:p>
    <w:p w14:paraId="4D69ED3D" w14:textId="7A94BD29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jc w:val="both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La</w:t>
      </w:r>
      <w:r w:rsidRPr="005328EB">
        <w:rPr>
          <w:rFonts w:ascii="Arial MT" w:eastAsia="Arial MT" w:hAnsi="Arial MT" w:cs="Arial MT"/>
          <w:spacing w:val="11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DIRECCION EJECUTIVA DE ADMINISTRACION JUDICIAL DE TUNJA</w:t>
      </w:r>
      <w:r w:rsidRPr="005328EB">
        <w:rPr>
          <w:rFonts w:ascii="Arial MT" w:eastAsia="Arial MT" w:hAnsi="Arial MT" w:cs="Arial MT"/>
          <w:sz w:val="22"/>
          <w:szCs w:val="22"/>
        </w:rPr>
        <w:t>,</w:t>
      </w:r>
      <w:r w:rsidRPr="005328EB">
        <w:rPr>
          <w:rFonts w:ascii="Arial MT" w:eastAsia="Arial MT" w:hAnsi="Arial MT" w:cs="Arial MT"/>
          <w:spacing w:val="1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podrá</w:t>
      </w:r>
      <w:r>
        <w:rPr>
          <w:rFonts w:ascii="Arial MT" w:eastAsia="Arial MT" w:hAnsi="Arial MT" w:cs="Arial MT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solicitar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durante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evaluación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hasta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adjudicación,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copias</w:t>
      </w:r>
      <w:r w:rsidRPr="005328EB">
        <w:rPr>
          <w:rFonts w:ascii="Arial" w:eastAsia="Arial MT" w:hAnsi="Arial" w:cs="Arial MT"/>
          <w:b/>
          <w:spacing w:val="1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y</w:t>
      </w:r>
      <w:r w:rsidRPr="005328EB">
        <w:rPr>
          <w:rFonts w:ascii="Arial" w:eastAsia="Arial MT" w:hAnsi="Arial" w:cs="Arial MT"/>
          <w:b/>
          <w:spacing w:val="1"/>
          <w:sz w:val="22"/>
          <w:szCs w:val="22"/>
        </w:rPr>
        <w:t xml:space="preserve"> </w:t>
      </w:r>
      <w:r w:rsidRPr="005328EB">
        <w:rPr>
          <w:rFonts w:ascii="Arial" w:eastAsia="Arial MT" w:hAnsi="Arial" w:cs="Arial MT"/>
          <w:b/>
          <w:sz w:val="22"/>
          <w:szCs w:val="22"/>
        </w:rPr>
        <w:t>aclaraciones</w:t>
      </w:r>
      <w:r w:rsidRPr="005328EB">
        <w:rPr>
          <w:rFonts w:ascii="Arial" w:eastAsia="Arial MT" w:hAnsi="Arial" w:cs="Arial MT"/>
          <w:b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tanto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documentos que considere pertinentes, como de los estipulados en numeral 2.4 del Pliego de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Condiciones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siguientes:</w:t>
      </w:r>
    </w:p>
    <w:p w14:paraId="73BF2622" w14:textId="77777777" w:rsidR="00C11CDA" w:rsidRPr="005328EB" w:rsidRDefault="00C11CDA" w:rsidP="00C11CDA">
      <w:pPr>
        <w:widowControl w:val="0"/>
        <w:tabs>
          <w:tab w:val="left" w:pos="8222"/>
        </w:tabs>
        <w:autoSpaceDE w:val="0"/>
        <w:autoSpaceDN w:val="0"/>
        <w:spacing w:before="9"/>
        <w:rPr>
          <w:rFonts w:ascii="Arial MT" w:eastAsia="Arial MT" w:hAnsi="Arial MT" w:cs="Arial MT"/>
          <w:sz w:val="21"/>
          <w:szCs w:val="22"/>
        </w:rPr>
      </w:pPr>
    </w:p>
    <w:p w14:paraId="0726D28D" w14:textId="77777777" w:rsidR="00C11CDA" w:rsidRPr="005328EB" w:rsidRDefault="00C11CDA" w:rsidP="00C11CDA">
      <w:pPr>
        <w:widowControl w:val="0"/>
        <w:numPr>
          <w:ilvl w:val="1"/>
          <w:numId w:val="2"/>
        </w:numPr>
        <w:tabs>
          <w:tab w:val="left" w:pos="1123"/>
          <w:tab w:val="left" w:pos="1124"/>
          <w:tab w:val="left" w:pos="8222"/>
        </w:tabs>
        <w:autoSpaceDE w:val="0"/>
        <w:autoSpaceDN w:val="0"/>
        <w:spacing w:before="1" w:line="251" w:lineRule="exact"/>
        <w:ind w:hanging="361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Certificaciones</w:t>
      </w:r>
      <w:r w:rsidRPr="005328EB">
        <w:rPr>
          <w:rFonts w:ascii="Arial MT" w:eastAsia="Arial MT" w:hAnsi="Arial MT" w:cs="Arial MT"/>
          <w:spacing w:val="-7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de</w:t>
      </w:r>
      <w:r w:rsidRPr="005328EB">
        <w:rPr>
          <w:rFonts w:ascii="Arial MT" w:eastAsia="Arial MT" w:hAnsi="Arial MT" w:cs="Arial MT"/>
          <w:spacing w:val="-6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experiencia</w:t>
      </w:r>
      <w:r w:rsidRPr="005328EB">
        <w:rPr>
          <w:rFonts w:ascii="Arial MT" w:eastAsia="Arial MT" w:hAnsi="Arial MT" w:cs="Arial MT"/>
          <w:spacing w:val="-4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probable</w:t>
      </w:r>
    </w:p>
    <w:p w14:paraId="776829C9" w14:textId="77777777" w:rsidR="00C11CDA" w:rsidRPr="005328EB" w:rsidRDefault="00C11CDA" w:rsidP="00C11CDA">
      <w:pPr>
        <w:widowControl w:val="0"/>
        <w:numPr>
          <w:ilvl w:val="1"/>
          <w:numId w:val="2"/>
        </w:numPr>
        <w:tabs>
          <w:tab w:val="left" w:pos="1123"/>
          <w:tab w:val="left" w:pos="1124"/>
          <w:tab w:val="left" w:pos="8222"/>
        </w:tabs>
        <w:autoSpaceDE w:val="0"/>
        <w:autoSpaceDN w:val="0"/>
        <w:spacing w:line="251" w:lineRule="exact"/>
        <w:ind w:hanging="361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Las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aclaraciones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y/o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revelaciones de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las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notas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a</w:t>
      </w:r>
      <w:r w:rsidRPr="005328EB">
        <w:rPr>
          <w:rFonts w:ascii="Arial MT" w:eastAsia="Arial MT" w:hAnsi="Arial MT" w:cs="Arial MT"/>
          <w:spacing w:val="-3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-5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estados</w:t>
      </w:r>
      <w:r w:rsidRPr="005328EB">
        <w:rPr>
          <w:rFonts w:ascii="Arial MT" w:eastAsia="Arial MT" w:hAnsi="Arial MT" w:cs="Arial MT"/>
          <w:spacing w:val="-10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financieros.</w:t>
      </w:r>
    </w:p>
    <w:p w14:paraId="7217F78E" w14:textId="77777777" w:rsidR="00C11CDA" w:rsidRPr="005328EB" w:rsidRDefault="00C11CDA" w:rsidP="00C11CDA">
      <w:pPr>
        <w:widowControl w:val="0"/>
        <w:numPr>
          <w:ilvl w:val="1"/>
          <w:numId w:val="2"/>
        </w:numPr>
        <w:tabs>
          <w:tab w:val="left" w:pos="1123"/>
          <w:tab w:val="left" w:pos="1124"/>
          <w:tab w:val="left" w:pos="8222"/>
        </w:tabs>
        <w:autoSpaceDE w:val="0"/>
        <w:autoSpaceDN w:val="0"/>
        <w:spacing w:before="3"/>
        <w:ind w:right="1770"/>
        <w:rPr>
          <w:rFonts w:ascii="Arial MT" w:eastAsia="Arial MT" w:hAnsi="Arial MT" w:cs="Arial MT"/>
          <w:sz w:val="22"/>
          <w:szCs w:val="22"/>
        </w:rPr>
      </w:pPr>
      <w:r w:rsidRPr="005328EB">
        <w:rPr>
          <w:rFonts w:ascii="Arial MT" w:eastAsia="Arial MT" w:hAnsi="Arial MT" w:cs="Arial MT"/>
          <w:sz w:val="22"/>
          <w:szCs w:val="22"/>
        </w:rPr>
        <w:t>Dictamen a los Estados Financieros suscrito por el Revisor Fiscal en los casos</w:t>
      </w:r>
      <w:r w:rsidRPr="005328EB">
        <w:rPr>
          <w:rFonts w:ascii="Arial MT" w:eastAsia="Arial MT" w:hAnsi="Arial MT" w:cs="Arial MT"/>
          <w:spacing w:val="-59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en</w:t>
      </w:r>
      <w:r w:rsidRPr="005328EB">
        <w:rPr>
          <w:rFonts w:ascii="Arial MT" w:eastAsia="Arial MT" w:hAnsi="Arial MT" w:cs="Arial MT"/>
          <w:spacing w:val="-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los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cuales</w:t>
      </w:r>
      <w:r w:rsidRPr="005328EB">
        <w:rPr>
          <w:rFonts w:ascii="Arial MT" w:eastAsia="Arial MT" w:hAnsi="Arial MT" w:cs="Arial MT"/>
          <w:spacing w:val="-2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está</w:t>
      </w:r>
      <w:r w:rsidRPr="005328EB">
        <w:rPr>
          <w:rFonts w:ascii="Arial MT" w:eastAsia="Arial MT" w:hAnsi="Arial MT" w:cs="Arial MT"/>
          <w:spacing w:val="1"/>
          <w:sz w:val="22"/>
          <w:szCs w:val="22"/>
        </w:rPr>
        <w:t xml:space="preserve"> </w:t>
      </w:r>
      <w:r w:rsidRPr="005328EB">
        <w:rPr>
          <w:rFonts w:ascii="Arial MT" w:eastAsia="Arial MT" w:hAnsi="Arial MT" w:cs="Arial MT"/>
          <w:sz w:val="22"/>
          <w:szCs w:val="22"/>
        </w:rPr>
        <w:t>obligado.</w:t>
      </w:r>
    </w:p>
    <w:p w14:paraId="38DAAE8F" w14:textId="77777777" w:rsidR="00141F7F" w:rsidRPr="005328EB" w:rsidRDefault="00141F7F" w:rsidP="00C11CDA">
      <w:pPr>
        <w:tabs>
          <w:tab w:val="left" w:pos="8222"/>
        </w:tabs>
      </w:pPr>
    </w:p>
    <w:p w14:paraId="0EA40B4A" w14:textId="77777777" w:rsidR="001A53C0" w:rsidRDefault="001A53C0" w:rsidP="00C11CDA">
      <w:pPr>
        <w:tabs>
          <w:tab w:val="left" w:pos="8222"/>
        </w:tabs>
      </w:pPr>
    </w:p>
    <w:sectPr w:rsidR="001A53C0" w:rsidSect="00041BFD">
      <w:headerReference w:type="default" r:id="rId7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B17BD" w14:textId="77777777" w:rsidR="00DF35C9" w:rsidRDefault="00DF35C9" w:rsidP="00041BFD">
      <w:r>
        <w:separator/>
      </w:r>
    </w:p>
  </w:endnote>
  <w:endnote w:type="continuationSeparator" w:id="0">
    <w:p w14:paraId="1BBC1891" w14:textId="77777777" w:rsidR="00DF35C9" w:rsidRDefault="00DF35C9" w:rsidP="0004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29197" w14:textId="77777777" w:rsidR="00DF35C9" w:rsidRDefault="00DF35C9" w:rsidP="00041BFD">
      <w:r>
        <w:separator/>
      </w:r>
    </w:p>
  </w:footnote>
  <w:footnote w:type="continuationSeparator" w:id="0">
    <w:p w14:paraId="0F650FEF" w14:textId="77777777" w:rsidR="00DF35C9" w:rsidRDefault="00DF35C9" w:rsidP="00041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1FCE7" w14:textId="278C3288" w:rsidR="00041BFD" w:rsidRDefault="00041BFD">
    <w:pPr>
      <w:pStyle w:val="Encabezado"/>
    </w:pPr>
    <w:r w:rsidRPr="005328EB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87B488C" wp14:editId="3C9B0517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2305050" cy="676275"/>
          <wp:effectExtent l="0" t="0" r="0" b="9525"/>
          <wp:wrapNone/>
          <wp:docPr id="139320735" name="Imagen 1393207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28EB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21F2238" wp14:editId="1F70702C">
              <wp:simplePos x="0" y="0"/>
              <wp:positionH relativeFrom="page">
                <wp:posOffset>3623310</wp:posOffset>
              </wp:positionH>
              <wp:positionV relativeFrom="topMargin">
                <wp:posOffset>534670</wp:posOffset>
              </wp:positionV>
              <wp:extent cx="3752850" cy="5334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285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81917" w14:textId="77777777" w:rsidR="00041BFD" w:rsidRPr="005328EB" w:rsidRDefault="00041BFD" w:rsidP="00041BFD">
                          <w:pPr>
                            <w:spacing w:line="260" w:lineRule="exact"/>
                            <w:ind w:left="1055" w:right="1234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Co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n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s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e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 xml:space="preserve">jo 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Su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p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e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rior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de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 xml:space="preserve">la </w:t>
                          </w:r>
                          <w:r w:rsidRPr="005328EB">
                            <w:rPr>
                              <w:b/>
                              <w:i/>
                              <w:spacing w:val="-2"/>
                              <w:sz w:val="24"/>
                              <w:szCs w:val="24"/>
                            </w:rPr>
                            <w:t>J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u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dicat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u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ra</w:t>
                          </w:r>
                        </w:p>
                        <w:p w14:paraId="709769BC" w14:textId="77777777" w:rsidR="00041BFD" w:rsidRPr="005328EB" w:rsidRDefault="00041BFD" w:rsidP="00041BFD">
                          <w:pPr>
                            <w:ind w:left="-21" w:right="-21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Dir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ecc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ión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Eje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c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u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t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i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v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 xml:space="preserve">a 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S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ecc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io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n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al de Ad</w:t>
                          </w:r>
                          <w:r w:rsidRPr="005328EB">
                            <w:rPr>
                              <w:b/>
                              <w:i/>
                              <w:spacing w:val="3"/>
                              <w:sz w:val="24"/>
                              <w:szCs w:val="24"/>
                            </w:rPr>
                            <w:t>m</w:t>
                          </w:r>
                          <w:r w:rsidRPr="005328EB">
                            <w:rPr>
                              <w:b/>
                              <w:i/>
                              <w:spacing w:val="-2"/>
                              <w:sz w:val="24"/>
                              <w:szCs w:val="24"/>
                            </w:rPr>
                            <w:t>i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n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is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t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ra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c</w:t>
                          </w:r>
                          <w:r w:rsidRPr="005328EB">
                            <w:rPr>
                              <w:b/>
                              <w:i/>
                              <w:spacing w:val="-2"/>
                              <w:sz w:val="24"/>
                              <w:szCs w:val="24"/>
                            </w:rPr>
                            <w:t>i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ón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J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u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dicial</w:t>
                          </w:r>
                        </w:p>
                        <w:p w14:paraId="7BC03E2A" w14:textId="77777777" w:rsidR="00041BFD" w:rsidRPr="005328EB" w:rsidRDefault="00041BFD" w:rsidP="00041BFD">
                          <w:pPr>
                            <w:ind w:left="2018" w:right="2139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Tu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>n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ja</w:t>
                          </w:r>
                          <w:r w:rsidRPr="005328EB">
                            <w:rPr>
                              <w:b/>
                              <w:i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-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Bo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y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a</w:t>
                          </w:r>
                          <w:r w:rsidRPr="005328EB">
                            <w:rPr>
                              <w:b/>
                              <w:i/>
                              <w:spacing w:val="-1"/>
                              <w:sz w:val="24"/>
                              <w:szCs w:val="24"/>
                            </w:rPr>
                            <w:t>c</w:t>
                          </w:r>
                          <w:r w:rsidRPr="005328EB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á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1F223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85.3pt;margin-top:42.1pt;width:295.5pt;height:4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" filled="f" stroked="f">
              <v:textbox inset="0,0,0,0">
                <w:txbxContent>
                  <w:p w14:paraId="6C681917" w14:textId="77777777" w:rsidR="00041BFD" w:rsidRPr="005328EB" w:rsidRDefault="00041BFD" w:rsidP="00041BFD">
                    <w:pPr>
                      <w:spacing w:line="260" w:lineRule="exact"/>
                      <w:ind w:left="1055" w:right="1234"/>
                      <w:jc w:val="center"/>
                      <w:rPr>
                        <w:sz w:val="24"/>
                        <w:szCs w:val="24"/>
                      </w:rPr>
                    </w:pP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Co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n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s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e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 xml:space="preserve">jo 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Su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p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e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rior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 xml:space="preserve"> 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de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 xml:space="preserve">la </w:t>
                    </w:r>
                    <w:r w:rsidRPr="005328EB">
                      <w:rPr>
                        <w:b/>
                        <w:i/>
                        <w:spacing w:val="-2"/>
                        <w:sz w:val="24"/>
                        <w:szCs w:val="24"/>
                      </w:rPr>
                      <w:t>J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u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dicat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u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ra</w:t>
                    </w:r>
                  </w:p>
                  <w:p w14:paraId="709769BC" w14:textId="77777777" w:rsidR="00041BFD" w:rsidRPr="005328EB" w:rsidRDefault="00041BFD" w:rsidP="00041BFD">
                    <w:pPr>
                      <w:ind w:left="-21" w:right="-21"/>
                      <w:jc w:val="center"/>
                      <w:rPr>
                        <w:sz w:val="24"/>
                        <w:szCs w:val="24"/>
                      </w:rPr>
                    </w:pP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Dir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ecc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ión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 xml:space="preserve"> 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Eje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c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u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t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i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v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 xml:space="preserve">a 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S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ecc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io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n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al de Ad</w:t>
                    </w:r>
                    <w:r w:rsidRPr="005328EB">
                      <w:rPr>
                        <w:b/>
                        <w:i/>
                        <w:spacing w:val="3"/>
                        <w:sz w:val="24"/>
                        <w:szCs w:val="24"/>
                      </w:rPr>
                      <w:t>m</w:t>
                    </w:r>
                    <w:r w:rsidRPr="005328EB">
                      <w:rPr>
                        <w:b/>
                        <w:i/>
                        <w:spacing w:val="-2"/>
                        <w:sz w:val="24"/>
                        <w:szCs w:val="24"/>
                      </w:rPr>
                      <w:t>i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n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is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t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ra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c</w:t>
                    </w:r>
                    <w:r w:rsidRPr="005328EB">
                      <w:rPr>
                        <w:b/>
                        <w:i/>
                        <w:spacing w:val="-2"/>
                        <w:sz w:val="24"/>
                        <w:szCs w:val="24"/>
                      </w:rPr>
                      <w:t>i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ón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 xml:space="preserve"> 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J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u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dicial</w:t>
                    </w:r>
                  </w:p>
                  <w:p w14:paraId="7BC03E2A" w14:textId="77777777" w:rsidR="00041BFD" w:rsidRPr="005328EB" w:rsidRDefault="00041BFD" w:rsidP="00041BFD">
                    <w:pPr>
                      <w:ind w:left="2018" w:right="2139"/>
                      <w:jc w:val="center"/>
                      <w:rPr>
                        <w:sz w:val="24"/>
                        <w:szCs w:val="24"/>
                      </w:rPr>
                    </w:pP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Tu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>n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ja</w:t>
                    </w:r>
                    <w:r w:rsidRPr="005328EB">
                      <w:rPr>
                        <w:b/>
                        <w:i/>
                        <w:spacing w:val="1"/>
                        <w:sz w:val="24"/>
                        <w:szCs w:val="24"/>
                      </w:rPr>
                      <w:t xml:space="preserve"> 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-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Bo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y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a</w:t>
                    </w:r>
                    <w:r w:rsidRPr="005328EB">
                      <w:rPr>
                        <w:b/>
                        <w:i/>
                        <w:spacing w:val="-1"/>
                        <w:sz w:val="24"/>
                        <w:szCs w:val="24"/>
                      </w:rPr>
                      <w:t>c</w:t>
                    </w:r>
                    <w:r w:rsidRPr="005328EB">
                      <w:rPr>
                        <w:b/>
                        <w:i/>
                        <w:sz w:val="24"/>
                        <w:szCs w:val="24"/>
                      </w:rPr>
                      <w:t>á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7179C"/>
    <w:multiLevelType w:val="hybridMultilevel"/>
    <w:tmpl w:val="04FCB604"/>
    <w:lvl w:ilvl="0" w:tplc="2D68740A">
      <w:numFmt w:val="bullet"/>
      <w:lvlText w:val=""/>
      <w:lvlJc w:val="left"/>
      <w:pPr>
        <w:ind w:left="1051" w:hanging="356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24C57F2">
      <w:numFmt w:val="bullet"/>
      <w:lvlText w:val="•"/>
      <w:lvlJc w:val="left"/>
      <w:pPr>
        <w:ind w:left="2010" w:hanging="356"/>
      </w:pPr>
      <w:rPr>
        <w:rFonts w:hint="default"/>
        <w:lang w:val="es-ES" w:eastAsia="en-US" w:bidi="ar-SA"/>
      </w:rPr>
    </w:lvl>
    <w:lvl w:ilvl="2" w:tplc="39F84734">
      <w:numFmt w:val="bullet"/>
      <w:lvlText w:val="•"/>
      <w:lvlJc w:val="left"/>
      <w:pPr>
        <w:ind w:left="2961" w:hanging="356"/>
      </w:pPr>
      <w:rPr>
        <w:rFonts w:hint="default"/>
        <w:lang w:val="es-ES" w:eastAsia="en-US" w:bidi="ar-SA"/>
      </w:rPr>
    </w:lvl>
    <w:lvl w:ilvl="3" w:tplc="F4A6188E">
      <w:numFmt w:val="bullet"/>
      <w:lvlText w:val="•"/>
      <w:lvlJc w:val="left"/>
      <w:pPr>
        <w:ind w:left="3912" w:hanging="356"/>
      </w:pPr>
      <w:rPr>
        <w:rFonts w:hint="default"/>
        <w:lang w:val="es-ES" w:eastAsia="en-US" w:bidi="ar-SA"/>
      </w:rPr>
    </w:lvl>
    <w:lvl w:ilvl="4" w:tplc="425E7E7C">
      <w:numFmt w:val="bullet"/>
      <w:lvlText w:val="•"/>
      <w:lvlJc w:val="left"/>
      <w:pPr>
        <w:ind w:left="4863" w:hanging="356"/>
      </w:pPr>
      <w:rPr>
        <w:rFonts w:hint="default"/>
        <w:lang w:val="es-ES" w:eastAsia="en-US" w:bidi="ar-SA"/>
      </w:rPr>
    </w:lvl>
    <w:lvl w:ilvl="5" w:tplc="BBE83AD4">
      <w:numFmt w:val="bullet"/>
      <w:lvlText w:val="•"/>
      <w:lvlJc w:val="left"/>
      <w:pPr>
        <w:ind w:left="5814" w:hanging="356"/>
      </w:pPr>
      <w:rPr>
        <w:rFonts w:hint="default"/>
        <w:lang w:val="es-ES" w:eastAsia="en-US" w:bidi="ar-SA"/>
      </w:rPr>
    </w:lvl>
    <w:lvl w:ilvl="6" w:tplc="3F9E07C2">
      <w:numFmt w:val="bullet"/>
      <w:lvlText w:val="•"/>
      <w:lvlJc w:val="left"/>
      <w:pPr>
        <w:ind w:left="6765" w:hanging="356"/>
      </w:pPr>
      <w:rPr>
        <w:rFonts w:hint="default"/>
        <w:lang w:val="es-ES" w:eastAsia="en-US" w:bidi="ar-SA"/>
      </w:rPr>
    </w:lvl>
    <w:lvl w:ilvl="7" w:tplc="EB70CDF4">
      <w:numFmt w:val="bullet"/>
      <w:lvlText w:val="•"/>
      <w:lvlJc w:val="left"/>
      <w:pPr>
        <w:ind w:left="7716" w:hanging="356"/>
      </w:pPr>
      <w:rPr>
        <w:rFonts w:hint="default"/>
        <w:lang w:val="es-ES" w:eastAsia="en-US" w:bidi="ar-SA"/>
      </w:rPr>
    </w:lvl>
    <w:lvl w:ilvl="8" w:tplc="BE5087DA">
      <w:numFmt w:val="bullet"/>
      <w:lvlText w:val="•"/>
      <w:lvlJc w:val="left"/>
      <w:pPr>
        <w:ind w:left="866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3E7B24A0"/>
    <w:multiLevelType w:val="hybridMultilevel"/>
    <w:tmpl w:val="75164308"/>
    <w:lvl w:ilvl="0" w:tplc="182EF5FE">
      <w:numFmt w:val="bullet"/>
      <w:lvlText w:val=""/>
      <w:lvlJc w:val="left"/>
      <w:pPr>
        <w:ind w:left="76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CB85E40">
      <w:numFmt w:val="bullet"/>
      <w:lvlText w:val="•"/>
      <w:lvlJc w:val="left"/>
      <w:pPr>
        <w:ind w:left="1123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3446B426">
      <w:numFmt w:val="bullet"/>
      <w:lvlText w:val="•"/>
      <w:lvlJc w:val="left"/>
      <w:pPr>
        <w:ind w:left="2169" w:hanging="360"/>
      </w:pPr>
      <w:rPr>
        <w:rFonts w:hint="default"/>
        <w:lang w:val="es-ES" w:eastAsia="en-US" w:bidi="ar-SA"/>
      </w:rPr>
    </w:lvl>
    <w:lvl w:ilvl="3" w:tplc="B164F330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1E2249EC">
      <w:numFmt w:val="bullet"/>
      <w:lvlText w:val="•"/>
      <w:lvlJc w:val="left"/>
      <w:pPr>
        <w:ind w:left="4269" w:hanging="360"/>
      </w:pPr>
      <w:rPr>
        <w:rFonts w:hint="default"/>
        <w:lang w:val="es-ES" w:eastAsia="en-US" w:bidi="ar-SA"/>
      </w:rPr>
    </w:lvl>
    <w:lvl w:ilvl="5" w:tplc="5CF0E982">
      <w:numFmt w:val="bullet"/>
      <w:lvlText w:val="•"/>
      <w:lvlJc w:val="left"/>
      <w:pPr>
        <w:ind w:left="5319" w:hanging="360"/>
      </w:pPr>
      <w:rPr>
        <w:rFonts w:hint="default"/>
        <w:lang w:val="es-ES" w:eastAsia="en-US" w:bidi="ar-SA"/>
      </w:rPr>
    </w:lvl>
    <w:lvl w:ilvl="6" w:tplc="9DD462D2">
      <w:numFmt w:val="bullet"/>
      <w:lvlText w:val="•"/>
      <w:lvlJc w:val="left"/>
      <w:pPr>
        <w:ind w:left="6369" w:hanging="360"/>
      </w:pPr>
      <w:rPr>
        <w:rFonts w:hint="default"/>
        <w:lang w:val="es-ES" w:eastAsia="en-US" w:bidi="ar-SA"/>
      </w:rPr>
    </w:lvl>
    <w:lvl w:ilvl="7" w:tplc="72743436">
      <w:numFmt w:val="bullet"/>
      <w:lvlText w:val="•"/>
      <w:lvlJc w:val="left"/>
      <w:pPr>
        <w:ind w:left="7419" w:hanging="360"/>
      </w:pPr>
      <w:rPr>
        <w:rFonts w:hint="default"/>
        <w:lang w:val="es-ES" w:eastAsia="en-US" w:bidi="ar-SA"/>
      </w:rPr>
    </w:lvl>
    <w:lvl w:ilvl="8" w:tplc="734EF41E">
      <w:numFmt w:val="bullet"/>
      <w:lvlText w:val="•"/>
      <w:lvlJc w:val="left"/>
      <w:pPr>
        <w:ind w:left="8469" w:hanging="360"/>
      </w:pPr>
      <w:rPr>
        <w:rFonts w:hint="default"/>
        <w:lang w:val="es-ES" w:eastAsia="en-US" w:bidi="ar-SA"/>
      </w:rPr>
    </w:lvl>
  </w:abstractNum>
  <w:num w:numId="1" w16cid:durableId="1120952952">
    <w:abstractNumId w:val="0"/>
  </w:num>
  <w:num w:numId="2" w16cid:durableId="1321731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FD"/>
    <w:rsid w:val="00041BFD"/>
    <w:rsid w:val="00141F7F"/>
    <w:rsid w:val="001A53C0"/>
    <w:rsid w:val="0034285C"/>
    <w:rsid w:val="004772F8"/>
    <w:rsid w:val="00AD053E"/>
    <w:rsid w:val="00C11CDA"/>
    <w:rsid w:val="00D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8A050"/>
  <w15:chartTrackingRefBased/>
  <w15:docId w15:val="{BD209AAA-EFBA-4951-AC47-C7C16EBDB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041B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1B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1B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1B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1B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1B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1B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1B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1B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1B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1B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1B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1B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1B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1B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1B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1B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1B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1B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1B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1B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1B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1B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1B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1B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1B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1B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1B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1BFD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041BFD"/>
    <w:pPr>
      <w:spacing w:after="120"/>
    </w:pPr>
    <w:rPr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qFormat/>
    <w:rsid w:val="00041B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41B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1BFD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41B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1BF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2485</Characters>
  <Application>Microsoft Office Word</Application>
  <DocSecurity>0</DocSecurity>
  <Lines>20</Lines>
  <Paragraphs>5</Paragraphs>
  <ScaleCrop>false</ScaleCrop>
  <Company>Consejo Superior de la Judicatura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Constanza Flechas Quintero</dc:creator>
  <cp:keywords/>
  <dc:description/>
  <cp:lastModifiedBy>Claudia Constanza Flechas Quintero</cp:lastModifiedBy>
  <cp:revision>2</cp:revision>
  <dcterms:created xsi:type="dcterms:W3CDTF">2026-07-02T20:02:00Z</dcterms:created>
  <dcterms:modified xsi:type="dcterms:W3CDTF">2026-07-02T20:02:00Z</dcterms:modified>
</cp:coreProperties>
</file>