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B97E32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77613">
        <w:rPr>
          <w:rFonts w:ascii="Trebuchet MS" w:eastAsia="MS Mincho" w:hAnsi="Trebuchet MS" w:cs="Arial"/>
          <w:sz w:val="22"/>
          <w:szCs w:val="22"/>
          <w:lang w:val="es-ES"/>
        </w:rPr>
        <w:t>ROJAS ENCISO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77613">
        <w:rPr>
          <w:rFonts w:ascii="Trebuchet MS" w:eastAsia="MS Mincho" w:hAnsi="Trebuchet MS" w:cs="Arial"/>
          <w:sz w:val="22"/>
          <w:szCs w:val="22"/>
          <w:lang w:val="es-ES"/>
        </w:rPr>
        <w:t>EDNA RUTH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77613">
        <w:rPr>
          <w:rFonts w:ascii="Trebuchet MS" w:eastAsia="MS Mincho" w:hAnsi="Trebuchet MS" w:cs="Arial"/>
          <w:sz w:val="22"/>
          <w:szCs w:val="22"/>
          <w:lang w:val="es-ES"/>
        </w:rPr>
        <w:t>35506288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6770925" w:rsidR="00065F9C" w:rsidRPr="00DD7AEB" w:rsidRDefault="005B2B4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FA6AC01" wp14:editId="6EAA03A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953CB1" w14:textId="77777777" w:rsidR="00977613" w:rsidRDefault="0097761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34C5F2" w14:textId="77777777" w:rsidR="00977613" w:rsidRDefault="0097761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C401F2" w14:textId="77777777" w:rsidR="00977613" w:rsidRDefault="009776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D43F3A" w14:textId="77777777" w:rsidR="00977613" w:rsidRDefault="0097761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373C61" w14:textId="77777777" w:rsidR="00977613" w:rsidRDefault="0097761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2B40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77613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3DDB420-E192-439A-BD6E-C4E6344ED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2026-07-30T16:32:00Z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