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B06B2" w14:textId="6781B7F5" w:rsidR="002751F4" w:rsidRPr="000408A7" w:rsidRDefault="00807B9B" w:rsidP="0CB0DAC4">
      <w:pPr>
        <w:spacing w:after="0" w:line="240" w:lineRule="auto"/>
        <w:contextualSpacing/>
        <w:rPr>
          <w:rFonts w:eastAsia="Verdana" w:cs="Arial"/>
          <w:b/>
          <w:bCs/>
          <w:sz w:val="22"/>
        </w:rPr>
      </w:pPr>
      <w:r w:rsidRPr="000408A7">
        <w:rPr>
          <w:rFonts w:eastAsia="Arial" w:cs="Arial"/>
          <w:szCs w:val="20"/>
        </w:rPr>
        <w:t>Concurso de Méritos Abierto No. CMA-</w:t>
      </w:r>
      <w:r w:rsidR="00C47DC0">
        <w:rPr>
          <w:rFonts w:eastAsia="Arial" w:cs="Arial"/>
          <w:szCs w:val="20"/>
        </w:rPr>
        <w:t>02</w:t>
      </w:r>
      <w:r w:rsidRPr="000408A7">
        <w:rPr>
          <w:rFonts w:eastAsia="Arial" w:cs="Arial"/>
          <w:szCs w:val="20"/>
        </w:rPr>
        <w:t>-2026</w:t>
      </w:r>
    </w:p>
    <w:p w14:paraId="10C39ED2" w14:textId="496CFBFE" w:rsidR="00251AE6" w:rsidRPr="000408A7" w:rsidRDefault="00251AE6" w:rsidP="0CB0DAC4">
      <w:pPr>
        <w:spacing w:after="0" w:line="240" w:lineRule="auto"/>
        <w:contextualSpacing/>
        <w:jc w:val="right"/>
        <w:rPr>
          <w:rFonts w:eastAsia="Verdana" w:cs="Arial"/>
          <w:b/>
          <w:bCs/>
          <w:sz w:val="22"/>
        </w:rPr>
      </w:pPr>
    </w:p>
    <w:p w14:paraId="4A37502A" w14:textId="3234A52B" w:rsidR="00985165" w:rsidRPr="000408A7" w:rsidRDefault="000468F6" w:rsidP="0CB0DAC4">
      <w:pPr>
        <w:spacing w:after="0" w:line="240" w:lineRule="auto"/>
        <w:contextualSpacing/>
        <w:jc w:val="center"/>
        <w:rPr>
          <w:rFonts w:eastAsia="Verdana" w:cs="Arial"/>
          <w:b/>
          <w:bCs/>
          <w:sz w:val="22"/>
          <w:lang w:val="es-ES"/>
        </w:rPr>
      </w:pPr>
      <w:r w:rsidRPr="000408A7">
        <w:rPr>
          <w:rFonts w:eastAsia="Verdana" w:cs="Arial"/>
          <w:b/>
          <w:bCs/>
          <w:sz w:val="22"/>
          <w:lang w:val="es-ES"/>
        </w:rPr>
        <w:t>ANEXO 1</w:t>
      </w:r>
    </w:p>
    <w:p w14:paraId="2880FC69" w14:textId="08654C53" w:rsidR="005A20C8" w:rsidRPr="000408A7" w:rsidRDefault="00D32D42" w:rsidP="0CB0DAC4">
      <w:pPr>
        <w:spacing w:after="0" w:line="240" w:lineRule="auto"/>
        <w:contextualSpacing/>
        <w:jc w:val="center"/>
        <w:rPr>
          <w:rFonts w:eastAsia="Verdana" w:cs="Arial"/>
          <w:b/>
          <w:bCs/>
          <w:sz w:val="22"/>
          <w:lang w:val="es-ES"/>
        </w:rPr>
      </w:pPr>
      <w:r w:rsidRPr="000408A7">
        <w:rPr>
          <w:rFonts w:eastAsia="Verdana" w:cs="Arial"/>
          <w:b/>
          <w:bCs/>
          <w:sz w:val="22"/>
          <w:lang w:val="es-ES"/>
        </w:rPr>
        <w:t>ANEXO TÉCNICO</w:t>
      </w:r>
      <w:r w:rsidR="00E91898" w:rsidRPr="000408A7">
        <w:rPr>
          <w:rFonts w:eastAsia="Verdana" w:cs="Arial"/>
          <w:b/>
          <w:bCs/>
          <w:sz w:val="22"/>
          <w:lang w:val="es-ES"/>
        </w:rPr>
        <w:t xml:space="preserve"> INTERVENTORÍA</w:t>
      </w:r>
    </w:p>
    <w:p w14:paraId="7BD4E899" w14:textId="77777777" w:rsidR="00B2500F" w:rsidRPr="000408A7" w:rsidRDefault="00B2500F" w:rsidP="0CB0DAC4">
      <w:pPr>
        <w:spacing w:after="0" w:line="240" w:lineRule="auto"/>
        <w:contextualSpacing/>
        <w:jc w:val="center"/>
        <w:rPr>
          <w:rFonts w:eastAsia="Verdana" w:cs="Arial"/>
          <w:b/>
          <w:bCs/>
          <w:sz w:val="22"/>
          <w:lang w:val="es-ES"/>
        </w:rPr>
      </w:pPr>
    </w:p>
    <w:p w14:paraId="2CA6ADD6" w14:textId="77777777" w:rsidR="00B2500F" w:rsidRPr="000408A7" w:rsidRDefault="00B2500F" w:rsidP="0CB0DAC4">
      <w:pPr>
        <w:spacing w:after="0" w:line="240" w:lineRule="auto"/>
        <w:contextualSpacing/>
        <w:jc w:val="center"/>
        <w:rPr>
          <w:rFonts w:eastAsia="Verdana" w:cs="Arial"/>
          <w:b/>
          <w:bCs/>
          <w:sz w:val="22"/>
          <w:highlight w:val="lightGray"/>
        </w:rPr>
      </w:pPr>
    </w:p>
    <w:p w14:paraId="641F5471" w14:textId="14FBB92E" w:rsidR="00A26402" w:rsidRPr="000408A7" w:rsidRDefault="00A26402" w:rsidP="00FB11B0">
      <w:pPr>
        <w:pStyle w:val="InviasNormal"/>
        <w:spacing w:before="0" w:after="0"/>
        <w:contextualSpacing/>
        <w:rPr>
          <w:rFonts w:eastAsia="Verdana" w:cs="Arial"/>
          <w:sz w:val="22"/>
          <w:szCs w:val="22"/>
          <w:lang w:val="es-ES" w:eastAsia="es-CO"/>
        </w:rPr>
      </w:pPr>
      <w:r w:rsidRPr="000408A7">
        <w:rPr>
          <w:rFonts w:eastAsia="Verdana" w:cs="Arial"/>
          <w:sz w:val="22"/>
          <w:szCs w:val="22"/>
          <w:lang w:val="es-ES" w:eastAsia="es-CO"/>
        </w:rPr>
        <w:t>Interventoría de construcción Palacio de Justicia Magangué</w:t>
      </w:r>
    </w:p>
    <w:p w14:paraId="393369B3" w14:textId="77777777" w:rsidR="00B3725C" w:rsidRPr="000408A7" w:rsidRDefault="00B3725C" w:rsidP="0CB0DAC4">
      <w:pPr>
        <w:spacing w:after="0" w:line="240" w:lineRule="auto"/>
        <w:contextualSpacing/>
        <w:jc w:val="center"/>
        <w:rPr>
          <w:rFonts w:eastAsia="Verdana" w:cs="Arial"/>
          <w:b/>
          <w:bCs/>
          <w:sz w:val="22"/>
          <w:lang w:val="es-ES"/>
        </w:rPr>
      </w:pPr>
    </w:p>
    <w:p w14:paraId="7542397C" w14:textId="77777777" w:rsidR="00A953D9" w:rsidRPr="000408A7" w:rsidRDefault="00A953D9" w:rsidP="0CB0DAC4">
      <w:pPr>
        <w:spacing w:after="0" w:line="240" w:lineRule="auto"/>
        <w:contextualSpacing/>
        <w:jc w:val="center"/>
        <w:rPr>
          <w:rFonts w:eastAsia="Verdana" w:cs="Arial"/>
          <w:b/>
          <w:bCs/>
          <w:sz w:val="22"/>
          <w:lang w:val="es-ES"/>
        </w:rPr>
      </w:pPr>
    </w:p>
    <w:p w14:paraId="046AD4B8" w14:textId="1EB59235" w:rsidR="002C511F" w:rsidRPr="000408A7" w:rsidRDefault="002C511F" w:rsidP="0CB0DAC4">
      <w:pPr>
        <w:numPr>
          <w:ilvl w:val="0"/>
          <w:numId w:val="3"/>
        </w:numPr>
        <w:spacing w:after="0" w:line="240" w:lineRule="auto"/>
        <w:contextualSpacing/>
        <w:rPr>
          <w:rFonts w:eastAsia="Verdana" w:cs="Arial"/>
          <w:b/>
          <w:bCs/>
          <w:sz w:val="22"/>
          <w:lang w:val="es-ES"/>
        </w:rPr>
      </w:pPr>
      <w:r w:rsidRPr="000408A7">
        <w:rPr>
          <w:rFonts w:eastAsia="Verdana" w:cs="Arial"/>
          <w:b/>
          <w:bCs/>
          <w:sz w:val="22"/>
          <w:lang w:val="es-ES"/>
        </w:rPr>
        <w:t>DESCRIPCIÓN</w:t>
      </w:r>
      <w:r w:rsidR="0087634C" w:rsidRPr="000408A7">
        <w:rPr>
          <w:rFonts w:eastAsia="Verdana" w:cs="Arial"/>
          <w:b/>
          <w:bCs/>
          <w:sz w:val="22"/>
          <w:lang w:val="es-ES"/>
        </w:rPr>
        <w:t xml:space="preserve"> </w:t>
      </w:r>
      <w:r w:rsidR="006401DD" w:rsidRPr="000408A7">
        <w:rPr>
          <w:rFonts w:eastAsia="Verdana" w:cs="Arial"/>
          <w:b/>
          <w:bCs/>
          <w:sz w:val="22"/>
          <w:lang w:val="es-ES"/>
        </w:rPr>
        <w:t xml:space="preserve">GENERAL </w:t>
      </w:r>
      <w:r w:rsidR="0087634C" w:rsidRPr="000408A7">
        <w:rPr>
          <w:rFonts w:eastAsia="Verdana" w:cs="Arial"/>
          <w:b/>
          <w:bCs/>
          <w:sz w:val="22"/>
          <w:lang w:val="es-ES"/>
        </w:rPr>
        <w:t>DEL PROYECTO</w:t>
      </w:r>
      <w:r w:rsidR="00E91898" w:rsidRPr="000408A7">
        <w:rPr>
          <w:rFonts w:eastAsia="Verdana" w:cs="Arial"/>
          <w:b/>
          <w:bCs/>
          <w:sz w:val="22"/>
          <w:lang w:val="es-ES"/>
        </w:rPr>
        <w:t xml:space="preserve"> A REALIZAR LA INTERVENTORÍA</w:t>
      </w:r>
      <w:r w:rsidR="008666AA" w:rsidRPr="000408A7">
        <w:rPr>
          <w:rFonts w:eastAsia="Verdana" w:cs="Arial"/>
          <w:b/>
          <w:bCs/>
          <w:sz w:val="22"/>
          <w:lang w:val="es-ES"/>
        </w:rPr>
        <w:t xml:space="preserve"> </w:t>
      </w:r>
    </w:p>
    <w:p w14:paraId="50F98753" w14:textId="77777777" w:rsidR="00B2500F" w:rsidRPr="000408A7" w:rsidRDefault="00B2500F" w:rsidP="0CB0DAC4">
      <w:pPr>
        <w:spacing w:after="0" w:line="240" w:lineRule="auto"/>
        <w:contextualSpacing/>
        <w:rPr>
          <w:rFonts w:eastAsia="Verdana" w:cs="Arial"/>
          <w:sz w:val="22"/>
          <w:highlight w:val="lightGray"/>
          <w:lang w:val="es-ES"/>
        </w:rPr>
      </w:pPr>
    </w:p>
    <w:p w14:paraId="48E4A585" w14:textId="77777777" w:rsidR="00865053" w:rsidRPr="000408A7" w:rsidRDefault="00865053" w:rsidP="00FB11B0">
      <w:pPr>
        <w:pStyle w:val="InviasNormal"/>
        <w:spacing w:before="0" w:after="0"/>
        <w:contextualSpacing/>
        <w:rPr>
          <w:rFonts w:eastAsia="Verdana" w:cs="Arial"/>
          <w:sz w:val="22"/>
          <w:szCs w:val="22"/>
          <w:lang w:val="es-ES" w:eastAsia="es-CO"/>
        </w:rPr>
      </w:pPr>
      <w:r w:rsidRPr="000408A7">
        <w:rPr>
          <w:rFonts w:eastAsia="Verdana" w:cs="Arial"/>
          <w:sz w:val="22"/>
          <w:szCs w:val="22"/>
          <w:lang w:val="es-ES" w:eastAsia="es-CO"/>
        </w:rPr>
        <w:t>La presente interventoría se desarrollará sobre el contrato de obra pública para la construcción del Palacio de Justicia de Magangué - Bolívar, proyecto institucional de la Rama Judicial orientado a consolidar una sede propia, funcional, segura y accesible para la prestación del servicio público de administración de justicia.</w:t>
      </w:r>
    </w:p>
    <w:p w14:paraId="622DC2AF" w14:textId="77777777" w:rsidR="008721AD" w:rsidRPr="000408A7" w:rsidRDefault="008721AD" w:rsidP="00FB11B0">
      <w:pPr>
        <w:pStyle w:val="InviasNormal"/>
        <w:spacing w:before="0" w:after="0"/>
        <w:contextualSpacing/>
        <w:rPr>
          <w:rFonts w:eastAsia="Verdana" w:cs="Arial"/>
          <w:sz w:val="22"/>
          <w:szCs w:val="22"/>
          <w:lang w:val="es-ES" w:eastAsia="es-CO"/>
        </w:rPr>
      </w:pPr>
    </w:p>
    <w:p w14:paraId="73B9F205" w14:textId="1C541EC9" w:rsidR="00A75162" w:rsidRPr="000408A7" w:rsidRDefault="0067078E" w:rsidP="00FB11B0">
      <w:pPr>
        <w:pStyle w:val="InviasNormal"/>
        <w:spacing w:before="0" w:after="0"/>
        <w:contextualSpacing/>
        <w:rPr>
          <w:rFonts w:eastAsia="Verdana" w:cs="Arial"/>
          <w:sz w:val="22"/>
          <w:szCs w:val="22"/>
          <w:lang w:val="es-ES" w:eastAsia="es-CO"/>
        </w:rPr>
      </w:pPr>
      <w:r w:rsidRPr="000408A7">
        <w:rPr>
          <w:rFonts w:eastAsia="Verdana" w:cs="Arial"/>
          <w:sz w:val="22"/>
          <w:szCs w:val="22"/>
          <w:lang w:val="es-ES" w:eastAsia="es-CO"/>
        </w:rPr>
        <w:t>El proyecto se ejecutará en zona urbana del municipio de Magangué, departamento de Bolívar, sobre el predio ubicado en Calle 18 No. 19-15, barrio Pastrana, con un área de lote aproximada de 1.800 m2. La edificación proyectada corresponde a una sede judicial de seis (6) niveles, con área construida aproximada de 6.726,74 m2, concebida para albergar áreas de atención al público, despachos judiciales, salas de audiencia, zonas de apoyo, cuartos técnicos y espacios complementarios propios del servicio judicial.</w:t>
      </w:r>
    </w:p>
    <w:p w14:paraId="64196CB8" w14:textId="77777777" w:rsidR="008721AD" w:rsidRPr="000408A7" w:rsidRDefault="008721AD" w:rsidP="00FB11B0">
      <w:pPr>
        <w:pStyle w:val="InviasNormal"/>
        <w:spacing w:before="0" w:after="0"/>
        <w:contextualSpacing/>
        <w:rPr>
          <w:rFonts w:eastAsia="Verdana" w:cs="Arial"/>
          <w:sz w:val="22"/>
          <w:szCs w:val="22"/>
          <w:lang w:val="es-ES" w:eastAsia="es-CO"/>
        </w:rPr>
      </w:pPr>
    </w:p>
    <w:p w14:paraId="2DF397B9" w14:textId="1092A039" w:rsidR="00794C3B" w:rsidRPr="000408A7" w:rsidRDefault="00000000" w:rsidP="00FB11B0">
      <w:pPr>
        <w:pStyle w:val="InviasNormal"/>
        <w:spacing w:before="0" w:after="0"/>
        <w:contextualSpacing/>
        <w:rPr>
          <w:rFonts w:eastAsia="Verdana" w:cs="Arial"/>
          <w:sz w:val="22"/>
          <w:szCs w:val="22"/>
          <w:lang w:val="es-ES" w:eastAsia="es-CO"/>
        </w:rPr>
      </w:pPr>
      <w:r w:rsidRPr="000408A7">
        <w:rPr>
          <w:rFonts w:eastAsia="Verdana" w:cs="Arial"/>
          <w:sz w:val="22"/>
          <w:szCs w:val="22"/>
          <w:lang w:val="es-ES" w:eastAsia="es-CO"/>
        </w:rPr>
        <w:t>La interventoría deberá vigilar integralmente la ejecución de la obra civil y técnica contratada, incluyendo el control técnico, administrativo, financiero, contable, legal, social, ambiental y de seguridad y salud en el trabajo, verificando que la construcción se ejecute conforme con los estudios y diseños disponibles, el presupuesto oficial, las especificaciones técnicas, la programación aprobada y la normativa aplicable.</w:t>
      </w:r>
    </w:p>
    <w:p w14:paraId="0DEF3F8A" w14:textId="77777777" w:rsidR="006C1067" w:rsidRPr="000408A7" w:rsidRDefault="006C1067" w:rsidP="0CB0DAC4">
      <w:pPr>
        <w:spacing w:after="0" w:line="240" w:lineRule="auto"/>
        <w:rPr>
          <w:rFonts w:eastAsia="Verdana" w:cs="Arial"/>
          <w:sz w:val="22"/>
          <w:lang w:val="es-ES"/>
        </w:rPr>
      </w:pPr>
    </w:p>
    <w:p w14:paraId="54F33650" w14:textId="4DB38226" w:rsidR="00484C73" w:rsidRPr="000408A7" w:rsidRDefault="00484C73" w:rsidP="0CB0DAC4">
      <w:pPr>
        <w:numPr>
          <w:ilvl w:val="0"/>
          <w:numId w:val="3"/>
        </w:numPr>
        <w:spacing w:after="0" w:line="240" w:lineRule="auto"/>
        <w:contextualSpacing/>
        <w:rPr>
          <w:rFonts w:eastAsia="Verdana" w:cs="Arial"/>
          <w:b/>
          <w:bCs/>
          <w:sz w:val="22"/>
          <w:lang w:val="es-ES"/>
        </w:rPr>
      </w:pPr>
      <w:r w:rsidRPr="000408A7">
        <w:rPr>
          <w:rFonts w:eastAsia="Verdana" w:cs="Arial"/>
          <w:b/>
          <w:bCs/>
          <w:sz w:val="22"/>
          <w:lang w:val="es-ES"/>
        </w:rPr>
        <w:t xml:space="preserve">DETALLE DEL PROYECTO AL CUAL SE REALIZARÁ LA INTERVENTORÍA </w:t>
      </w:r>
    </w:p>
    <w:p w14:paraId="38A93323" w14:textId="77777777" w:rsidR="00B2500F" w:rsidRPr="000408A7" w:rsidRDefault="00B2500F" w:rsidP="0CB0DAC4">
      <w:pPr>
        <w:pStyle w:val="InviasNormal"/>
        <w:spacing w:before="0" w:after="0"/>
        <w:contextualSpacing/>
        <w:rPr>
          <w:rFonts w:eastAsia="Verdana" w:cs="Arial"/>
          <w:sz w:val="22"/>
          <w:szCs w:val="22"/>
          <w:highlight w:val="lightGray"/>
          <w:lang w:val="es-CO"/>
        </w:rPr>
      </w:pPr>
    </w:p>
    <w:p w14:paraId="4EE7592C" w14:textId="747FE9AC" w:rsidR="0083190C" w:rsidRPr="000408A7" w:rsidRDefault="00484C73" w:rsidP="0CB0DAC4">
      <w:pPr>
        <w:pStyle w:val="InviasNormal"/>
        <w:spacing w:before="0" w:after="0"/>
        <w:contextualSpacing/>
        <w:rPr>
          <w:rFonts w:eastAsia="Verdana" w:cs="Arial"/>
          <w:sz w:val="22"/>
          <w:szCs w:val="22"/>
          <w:lang w:val="es-ES" w:eastAsia="es-CO"/>
        </w:rPr>
      </w:pPr>
      <w:r w:rsidRPr="000408A7">
        <w:rPr>
          <w:rFonts w:eastAsia="Verdana" w:cs="Arial"/>
          <w:sz w:val="22"/>
          <w:szCs w:val="22"/>
          <w:lang w:val="es-ES" w:eastAsia="es-CO"/>
        </w:rPr>
        <w:t>El proyecto de obra sobre el cual recaerá la interventoría corresponde al Proceso de Contratación Licitación Pública No. LP-01-2026, adelantado a través de SECOP II por el Consejo Superior de la Judicatura - Dirección Seccional de Administración Judicial de Cartagena, para la construcción del Palacio de Justicia de Magangué - Bolívar. El enlace público en SECOP II se encuentra pendiente de incorporación por la Entidad al momento de la expedición del presente anexo.</w:t>
      </w:r>
    </w:p>
    <w:p w14:paraId="14745FE2" w14:textId="77777777" w:rsidR="00B2500F" w:rsidRPr="000408A7" w:rsidRDefault="00B2500F" w:rsidP="0CB0DAC4">
      <w:pPr>
        <w:pStyle w:val="InviasNormal"/>
        <w:spacing w:before="0" w:after="0"/>
        <w:contextualSpacing/>
        <w:rPr>
          <w:rFonts w:eastAsia="Verdana" w:cs="Arial"/>
          <w:sz w:val="22"/>
          <w:szCs w:val="22"/>
          <w:lang w:val="es-ES" w:eastAsia="es-CO"/>
        </w:rPr>
      </w:pPr>
    </w:p>
    <w:p w14:paraId="2FE06B68" w14:textId="4B0E3D69" w:rsidR="00483858" w:rsidRPr="000408A7" w:rsidRDefault="00E61F24" w:rsidP="0CB0DAC4">
      <w:pPr>
        <w:rPr>
          <w:rFonts w:eastAsia="Verdana" w:cs="Arial"/>
          <w:sz w:val="22"/>
          <w:lang w:val="es-ES"/>
        </w:rPr>
      </w:pPr>
      <w:r w:rsidRPr="000408A7">
        <w:rPr>
          <w:rFonts w:eastAsia="Verdana" w:cs="Arial"/>
          <w:sz w:val="22"/>
          <w:lang w:val="es-ES"/>
        </w:rPr>
        <w:t>La obra corresponde a la Fase II del proyecto de inversión, toda vez que la Fase I - Estudios y Diseños se encuentra ejecutada y disponible como insumo contractual. La licitación de obra se circunscribe exclusivamente a la ejecución de la obra civil y técnica, sin incluir equipos especiales, máquinas, ascensores, aires acondicionados, carpintería PVC, mobiliario ni su puesta en funcionamiento.</w:t>
      </w:r>
    </w:p>
    <w:p w14:paraId="7C3238C3" w14:textId="77777777" w:rsidR="002F4CE8" w:rsidRPr="000408A7" w:rsidRDefault="002F4CE8" w:rsidP="0CB0DAC4">
      <w:pPr>
        <w:spacing w:after="0" w:line="240" w:lineRule="auto"/>
        <w:contextualSpacing/>
        <w:rPr>
          <w:rFonts w:eastAsia="Verdana" w:cs="Arial"/>
          <w:sz w:val="22"/>
          <w:highlight w:val="lightGray"/>
          <w:lang w:val="es-ES"/>
        </w:rPr>
      </w:pPr>
    </w:p>
    <w:p w14:paraId="43CD8D7C" w14:textId="428D6782" w:rsidR="00483858" w:rsidRPr="000408A7" w:rsidRDefault="00483858" w:rsidP="0CB0DAC4">
      <w:pPr>
        <w:pStyle w:val="Prrafodelista"/>
        <w:numPr>
          <w:ilvl w:val="1"/>
          <w:numId w:val="22"/>
        </w:numPr>
        <w:spacing w:after="0" w:line="240" w:lineRule="auto"/>
        <w:ind w:left="426" w:hanging="142"/>
        <w:rPr>
          <w:rFonts w:eastAsia="Verdana" w:cs="Arial"/>
          <w:b/>
          <w:bCs/>
          <w:sz w:val="22"/>
          <w:lang w:val="es-ES"/>
        </w:rPr>
      </w:pPr>
      <w:r w:rsidRPr="000408A7">
        <w:rPr>
          <w:rFonts w:eastAsia="Verdana" w:cs="Arial"/>
          <w:b/>
          <w:bCs/>
          <w:sz w:val="22"/>
          <w:lang w:val="es-ES"/>
        </w:rPr>
        <w:t>Alcance</w:t>
      </w:r>
    </w:p>
    <w:p w14:paraId="0395DC00" w14:textId="77777777" w:rsidR="00C31756" w:rsidRPr="000408A7" w:rsidRDefault="00C31756" w:rsidP="00C31756">
      <w:pPr>
        <w:pStyle w:val="Prrafodelista"/>
        <w:spacing w:after="0" w:line="240" w:lineRule="auto"/>
        <w:ind w:left="426"/>
        <w:rPr>
          <w:rFonts w:eastAsia="Verdana" w:cs="Arial"/>
          <w:sz w:val="22"/>
          <w:lang w:val="es-ES"/>
        </w:rPr>
      </w:pPr>
      <w:r w:rsidRPr="000408A7">
        <w:rPr>
          <w:rFonts w:eastAsia="Verdana" w:cs="Arial"/>
          <w:sz w:val="22"/>
          <w:lang w:val="es-ES"/>
        </w:rPr>
        <w:t>Comprende la supervisión integral de la construcción del Palacio de Justicia, incluyendo verificación de cantidades, calidad, ensayos, cumplimiento del cronograma, gestión documental, control SST, social, ambiental, revisión de cortes, actas, informes, permisos y recibo final.</w:t>
      </w:r>
    </w:p>
    <w:p w14:paraId="6CB1FF23" w14:textId="77777777" w:rsidR="00C31756" w:rsidRDefault="00C31756" w:rsidP="00C31756">
      <w:pPr>
        <w:pStyle w:val="Prrafodelista"/>
        <w:spacing w:after="0" w:line="240" w:lineRule="auto"/>
        <w:ind w:left="426"/>
        <w:rPr>
          <w:rFonts w:eastAsia="Verdana" w:cs="Arial"/>
          <w:b/>
          <w:bCs/>
          <w:sz w:val="22"/>
          <w:lang w:val="es-ES"/>
        </w:rPr>
      </w:pPr>
    </w:p>
    <w:p w14:paraId="4950885A" w14:textId="77777777" w:rsidR="00F5488A" w:rsidRDefault="00F5488A" w:rsidP="00C31756">
      <w:pPr>
        <w:pStyle w:val="Prrafodelista"/>
        <w:spacing w:after="0" w:line="240" w:lineRule="auto"/>
        <w:ind w:left="426"/>
        <w:rPr>
          <w:rFonts w:eastAsia="Verdana" w:cs="Arial"/>
          <w:b/>
          <w:bCs/>
          <w:sz w:val="22"/>
          <w:lang w:val="es-ES"/>
        </w:rPr>
      </w:pPr>
    </w:p>
    <w:p w14:paraId="583EE945" w14:textId="77777777" w:rsidR="00F5488A" w:rsidRPr="000408A7" w:rsidRDefault="00F5488A" w:rsidP="00C31756">
      <w:pPr>
        <w:pStyle w:val="Prrafodelista"/>
        <w:spacing w:after="0" w:line="240" w:lineRule="auto"/>
        <w:ind w:left="426"/>
        <w:rPr>
          <w:rFonts w:eastAsia="Verdana" w:cs="Arial"/>
          <w:b/>
          <w:bCs/>
          <w:sz w:val="22"/>
          <w:lang w:val="es-ES"/>
        </w:rPr>
      </w:pPr>
    </w:p>
    <w:p w14:paraId="3FB99707" w14:textId="2B1B2CA5" w:rsidR="00483858" w:rsidRPr="000408A7" w:rsidRDefault="00483858" w:rsidP="0CB0DAC4">
      <w:pPr>
        <w:pStyle w:val="Prrafodelista"/>
        <w:numPr>
          <w:ilvl w:val="1"/>
          <w:numId w:val="22"/>
        </w:numPr>
        <w:spacing w:after="0" w:line="240" w:lineRule="auto"/>
        <w:ind w:left="426" w:hanging="142"/>
        <w:rPr>
          <w:rFonts w:eastAsia="Verdana" w:cs="Arial"/>
          <w:b/>
          <w:bCs/>
          <w:sz w:val="22"/>
          <w:lang w:val="es-ES"/>
        </w:rPr>
      </w:pPr>
      <w:r w:rsidRPr="000408A7">
        <w:rPr>
          <w:rFonts w:eastAsia="Verdana" w:cs="Arial"/>
          <w:b/>
          <w:bCs/>
          <w:sz w:val="22"/>
          <w:lang w:val="es-ES"/>
        </w:rPr>
        <w:lastRenderedPageBreak/>
        <w:t xml:space="preserve">Localización </w:t>
      </w:r>
    </w:p>
    <w:p w14:paraId="3505E3B5" w14:textId="030B96D2" w:rsidR="00483858" w:rsidRPr="000408A7" w:rsidRDefault="00483858" w:rsidP="00C31756">
      <w:pPr>
        <w:pStyle w:val="Prrafodelista"/>
        <w:spacing w:after="0" w:line="240" w:lineRule="auto"/>
        <w:ind w:left="426"/>
        <w:rPr>
          <w:rFonts w:eastAsia="Verdana" w:cs="Arial"/>
          <w:sz w:val="22"/>
          <w:lang w:val="es-ES"/>
        </w:rPr>
      </w:pPr>
      <w:r w:rsidRPr="000408A7">
        <w:rPr>
          <w:rFonts w:eastAsia="Verdana" w:cs="Arial"/>
          <w:sz w:val="22"/>
          <w:lang w:val="es-ES"/>
        </w:rPr>
        <w:t xml:space="preserve">Localización del proyecto: Calle 18 No. 19-15, barrio Pastrana, municipio de Magangué - Bolívar, sobre predio urbano sin edificaciones previas. Colindancias: Noreste con Calle 18 y urbanización La Esmeralda; Suroeste y Noroeste con Lote No. 2; Sureste con predio de </w:t>
      </w:r>
      <w:proofErr w:type="spellStart"/>
      <w:r w:rsidRPr="000408A7">
        <w:rPr>
          <w:rFonts w:eastAsia="Verdana" w:cs="Arial"/>
          <w:sz w:val="22"/>
          <w:lang w:val="es-ES"/>
        </w:rPr>
        <w:t>Comercalco</w:t>
      </w:r>
      <w:proofErr w:type="spellEnd"/>
      <w:r w:rsidRPr="000408A7">
        <w:rPr>
          <w:rFonts w:eastAsia="Verdana" w:cs="Arial"/>
          <w:sz w:val="22"/>
          <w:lang w:val="es-ES"/>
        </w:rPr>
        <w:t>.</w:t>
      </w:r>
    </w:p>
    <w:p w14:paraId="4277A35E" w14:textId="77777777" w:rsidR="008721AD" w:rsidRPr="000408A7" w:rsidRDefault="008721AD">
      <w:pPr>
        <w:pStyle w:val="Prrafodelista"/>
        <w:rPr>
          <w:rFonts w:eastAsia="Verdana" w:cs="Arial"/>
          <w:sz w:val="22"/>
          <w:lang w:val="es-ES"/>
        </w:rPr>
      </w:pPr>
    </w:p>
    <w:p w14:paraId="7510729D" w14:textId="6B33EF7E" w:rsidR="00794C3B" w:rsidRPr="000408A7" w:rsidRDefault="00000000">
      <w:pPr>
        <w:pStyle w:val="Prrafodelista"/>
        <w:rPr>
          <w:rFonts w:eastAsia="Verdana" w:cs="Arial"/>
          <w:sz w:val="22"/>
          <w:lang w:val="es-ES"/>
        </w:rPr>
      </w:pPr>
      <w:r w:rsidRPr="000408A7">
        <w:rPr>
          <w:rFonts w:eastAsia="Verdana" w:cs="Arial"/>
          <w:sz w:val="22"/>
          <w:lang w:val="es-ES"/>
        </w:rPr>
        <w:t>Insumos técnicos disponibles</w:t>
      </w:r>
    </w:p>
    <w:p w14:paraId="69B57190" w14:textId="77777777" w:rsidR="008721AD" w:rsidRPr="000408A7" w:rsidRDefault="008721AD">
      <w:pPr>
        <w:pStyle w:val="Prrafodelista"/>
        <w:rPr>
          <w:rFonts w:eastAsia="Verdana" w:cs="Arial"/>
          <w:sz w:val="22"/>
          <w:lang w:val="es-ES"/>
        </w:rPr>
      </w:pPr>
    </w:p>
    <w:p w14:paraId="1309EC25" w14:textId="3E6CA9A8" w:rsidR="00794C3B" w:rsidRPr="000408A7" w:rsidRDefault="00000000">
      <w:pPr>
        <w:pStyle w:val="Prrafodelista"/>
        <w:rPr>
          <w:rFonts w:eastAsia="Verdana" w:cs="Arial"/>
          <w:sz w:val="22"/>
          <w:lang w:val="es-ES"/>
        </w:rPr>
      </w:pPr>
      <w:r w:rsidRPr="000408A7">
        <w:rPr>
          <w:rFonts w:eastAsia="Verdana" w:cs="Arial"/>
          <w:sz w:val="22"/>
          <w:lang w:val="es-ES"/>
        </w:rPr>
        <w:t>La Entidad pondrá a disposición de la interventoría, entre otros, el estudio de suelos, topografía, diseños arquitectónicos, estructurales, hidrosanitarios y contra incendios, diseños de aires acondicionados y ventilación mecánica, diseños eléctricos, voz y datos, sistema de seguridad, sistema solar, diseño fotométrico, análisis normativo, plan ambiental, informe bioclimático, coordinación BIM, presupuesto, análisis de precios unitarios, especificaciones técnicas y licencias y permisos disponibles del proyecto.</w:t>
      </w:r>
    </w:p>
    <w:p w14:paraId="593251A7" w14:textId="77777777" w:rsidR="008721AD" w:rsidRPr="000408A7" w:rsidRDefault="008721AD">
      <w:pPr>
        <w:pStyle w:val="Prrafodelista"/>
        <w:rPr>
          <w:rFonts w:eastAsia="Verdana" w:cs="Arial"/>
          <w:sz w:val="22"/>
          <w:lang w:val="es-ES"/>
        </w:rPr>
      </w:pPr>
    </w:p>
    <w:p w14:paraId="7EB50BB3" w14:textId="70D291DA" w:rsidR="00794C3B" w:rsidRPr="000408A7" w:rsidRDefault="00000000">
      <w:pPr>
        <w:pStyle w:val="Prrafodelista"/>
        <w:rPr>
          <w:rFonts w:eastAsia="Verdana" w:cs="Arial"/>
          <w:sz w:val="22"/>
          <w:lang w:val="es-ES"/>
        </w:rPr>
      </w:pPr>
      <w:r w:rsidRPr="000408A7">
        <w:rPr>
          <w:rFonts w:eastAsia="Verdana" w:cs="Arial"/>
          <w:sz w:val="22"/>
          <w:lang w:val="es-ES"/>
        </w:rPr>
        <w:t>Exclusiones del alcance de obra objeto de seguimiento</w:t>
      </w:r>
    </w:p>
    <w:p w14:paraId="028EBE14" w14:textId="77777777" w:rsidR="00794C3B" w:rsidRPr="000408A7" w:rsidRDefault="00000000">
      <w:pPr>
        <w:pStyle w:val="Prrafodelista"/>
        <w:rPr>
          <w:rFonts w:eastAsia="Verdana" w:cs="Arial"/>
          <w:sz w:val="22"/>
          <w:lang w:val="es-ES"/>
        </w:rPr>
      </w:pPr>
      <w:r w:rsidRPr="000408A7">
        <w:rPr>
          <w:rFonts w:eastAsia="Verdana" w:cs="Arial"/>
          <w:sz w:val="22"/>
          <w:lang w:val="es-ES"/>
        </w:rPr>
        <w:t>La interventoría deberá tener presente que el objeto del contrato de obra que vigilará no comprende la dotación y puesta en funcionamiento de equipos especiales, máquinas, ascensores, aires acondicionados, carpintería PVC ni mobiliario, sin perjuicio de verificar las previsiones constructivas y espaciales asociadas a dichos componentes en los diseños.</w:t>
      </w:r>
    </w:p>
    <w:p w14:paraId="2414CEF8" w14:textId="77777777" w:rsidR="00ED1522" w:rsidRPr="000408A7" w:rsidRDefault="00ED1522" w:rsidP="0CB0DAC4">
      <w:pPr>
        <w:pStyle w:val="InviasNormal"/>
        <w:spacing w:before="0" w:after="0"/>
        <w:contextualSpacing/>
        <w:rPr>
          <w:rFonts w:eastAsia="Verdana" w:cs="Arial"/>
          <w:sz w:val="22"/>
          <w:szCs w:val="22"/>
        </w:rPr>
      </w:pPr>
    </w:p>
    <w:p w14:paraId="2741CF6F" w14:textId="70391919" w:rsidR="00890854" w:rsidRPr="000408A7" w:rsidRDefault="00381BDB" w:rsidP="0CB0DAC4">
      <w:pPr>
        <w:numPr>
          <w:ilvl w:val="0"/>
          <w:numId w:val="22"/>
        </w:numPr>
        <w:spacing w:after="0" w:line="240" w:lineRule="auto"/>
        <w:contextualSpacing/>
        <w:rPr>
          <w:rFonts w:eastAsia="Verdana" w:cs="Arial"/>
          <w:b/>
          <w:bCs/>
          <w:sz w:val="22"/>
          <w:lang w:val="es-ES"/>
        </w:rPr>
      </w:pPr>
      <w:r w:rsidRPr="000408A7">
        <w:rPr>
          <w:rFonts w:eastAsia="Verdana" w:cs="Arial"/>
          <w:b/>
          <w:bCs/>
          <w:sz w:val="22"/>
          <w:lang w:val="es-ES"/>
        </w:rPr>
        <w:t>PRINCIPALES ACTIVIDADES POR EJECUTAR</w:t>
      </w:r>
      <w:r w:rsidR="00890854" w:rsidRPr="000408A7">
        <w:rPr>
          <w:rFonts w:eastAsia="Verdana" w:cs="Arial"/>
          <w:b/>
          <w:bCs/>
          <w:sz w:val="22"/>
          <w:lang w:val="es-ES"/>
        </w:rPr>
        <w:t xml:space="preserve"> </w:t>
      </w:r>
      <w:r w:rsidR="008E171D" w:rsidRPr="000408A7">
        <w:rPr>
          <w:rFonts w:eastAsia="Verdana" w:cs="Arial"/>
          <w:b/>
          <w:bCs/>
          <w:sz w:val="22"/>
          <w:lang w:val="es-ES"/>
        </w:rPr>
        <w:t>DE LA INTERVENTORÍA</w:t>
      </w:r>
    </w:p>
    <w:p w14:paraId="3F0F83B2" w14:textId="77777777" w:rsidR="00B2500F" w:rsidRPr="000408A7" w:rsidRDefault="00B2500F" w:rsidP="0CB0DAC4">
      <w:pPr>
        <w:spacing w:after="0" w:line="240" w:lineRule="auto"/>
        <w:contextualSpacing/>
        <w:rPr>
          <w:rFonts w:eastAsia="Verdana" w:cs="Arial"/>
          <w:sz w:val="22"/>
          <w:lang w:val="es-ES"/>
        </w:rPr>
      </w:pPr>
    </w:p>
    <w:p w14:paraId="19BF789C" w14:textId="7BB01623" w:rsidR="00364570" w:rsidRPr="000408A7" w:rsidRDefault="00364570" w:rsidP="0CB0DAC4">
      <w:pPr>
        <w:spacing w:after="0" w:line="240" w:lineRule="auto"/>
        <w:contextualSpacing/>
        <w:rPr>
          <w:rFonts w:eastAsia="Verdana" w:cs="Arial"/>
          <w:sz w:val="22"/>
          <w:lang w:val="es-ES"/>
        </w:rPr>
      </w:pPr>
      <w:r w:rsidRPr="000408A7">
        <w:rPr>
          <w:rFonts w:eastAsia="Verdana" w:cs="Arial"/>
          <w:sz w:val="22"/>
          <w:lang w:val="es-ES"/>
        </w:rPr>
        <w:t xml:space="preserve">Las actividades </w:t>
      </w:r>
      <w:r w:rsidR="006E367E" w:rsidRPr="000408A7">
        <w:rPr>
          <w:rFonts w:eastAsia="Verdana" w:cs="Arial"/>
          <w:sz w:val="22"/>
          <w:lang w:val="es-ES"/>
        </w:rPr>
        <w:t xml:space="preserve">que deberá cumplir el </w:t>
      </w:r>
      <w:r w:rsidR="003E7C31" w:rsidRPr="000408A7">
        <w:rPr>
          <w:rFonts w:eastAsia="Verdana" w:cs="Arial"/>
          <w:sz w:val="22"/>
          <w:lang w:val="es-ES"/>
        </w:rPr>
        <w:t>I</w:t>
      </w:r>
      <w:r w:rsidR="006E367E" w:rsidRPr="000408A7">
        <w:rPr>
          <w:rFonts w:eastAsia="Verdana" w:cs="Arial"/>
          <w:sz w:val="22"/>
          <w:lang w:val="es-ES"/>
        </w:rPr>
        <w:t>nterventor</w:t>
      </w:r>
      <w:r w:rsidR="0095795A" w:rsidRPr="000408A7">
        <w:rPr>
          <w:rFonts w:eastAsia="Verdana" w:cs="Arial"/>
          <w:sz w:val="22"/>
          <w:lang w:val="es-ES"/>
        </w:rPr>
        <w:t xml:space="preserve"> para el proyecto de infraestructura </w:t>
      </w:r>
      <w:r w:rsidR="75D04BC5" w:rsidRPr="000408A7">
        <w:rPr>
          <w:rFonts w:eastAsia="Verdana" w:cs="Arial"/>
          <w:sz w:val="22"/>
          <w:lang w:val="es-ES"/>
        </w:rPr>
        <w:t xml:space="preserve">social </w:t>
      </w:r>
      <w:r w:rsidR="0095795A" w:rsidRPr="000408A7">
        <w:rPr>
          <w:rFonts w:eastAsia="Verdana" w:cs="Arial"/>
          <w:sz w:val="22"/>
          <w:lang w:val="es-ES"/>
        </w:rPr>
        <w:t xml:space="preserve">son las siguientes: </w:t>
      </w:r>
    </w:p>
    <w:p w14:paraId="0B6FA217" w14:textId="77777777" w:rsidR="00B2500F" w:rsidRPr="000408A7" w:rsidRDefault="00B2500F" w:rsidP="0CB0DAC4">
      <w:pPr>
        <w:spacing w:after="0" w:line="240" w:lineRule="auto"/>
        <w:contextualSpacing/>
        <w:rPr>
          <w:rFonts w:eastAsia="Verdana" w:cs="Arial"/>
          <w:sz w:val="22"/>
          <w:highlight w:val="lightGray"/>
          <w:lang w:val="es-ES"/>
        </w:rPr>
      </w:pPr>
    </w:p>
    <w:p w14:paraId="2E92F139" w14:textId="2BF148EC" w:rsidR="00E41D84" w:rsidRPr="000408A7" w:rsidRDefault="0067078E" w:rsidP="0CB0DAC4">
      <w:pPr>
        <w:spacing w:after="0" w:line="240" w:lineRule="auto"/>
        <w:contextualSpacing/>
        <w:rPr>
          <w:rFonts w:eastAsia="Verdana" w:cs="Arial"/>
          <w:sz w:val="22"/>
          <w:lang w:val="es-ES"/>
        </w:rPr>
      </w:pPr>
      <w:r w:rsidRPr="000408A7">
        <w:rPr>
          <w:rFonts w:eastAsia="Verdana" w:cs="Arial"/>
          <w:sz w:val="22"/>
          <w:lang w:val="es-ES"/>
        </w:rPr>
        <w:t xml:space="preserve">Sin limitarse a las obligaciones legales y contractuales propias de la interventoría, el futuro contratista deberá ejecutar, entre otras, las siguientes actividades: i) revisar y conceptuar sobre los estudios, diseños, planos, especificaciones, APU, cronograma y demás insumos del contrato de obra; </w:t>
      </w:r>
      <w:proofErr w:type="spellStart"/>
      <w:r w:rsidRPr="000408A7">
        <w:rPr>
          <w:rFonts w:eastAsia="Verdana" w:cs="Arial"/>
          <w:sz w:val="22"/>
          <w:lang w:val="es-ES"/>
        </w:rPr>
        <w:t>ii</w:t>
      </w:r>
      <w:proofErr w:type="spellEnd"/>
      <w:r w:rsidRPr="000408A7">
        <w:rPr>
          <w:rFonts w:eastAsia="Verdana" w:cs="Arial"/>
          <w:sz w:val="22"/>
          <w:lang w:val="es-ES"/>
        </w:rPr>
        <w:t xml:space="preserve">) efectuar seguimiento permanente al cumplimiento técnico, administrativo, financiero, contable, legal, social, ambiental y SST del contrato de obra; </w:t>
      </w:r>
      <w:proofErr w:type="spellStart"/>
      <w:r w:rsidRPr="000408A7">
        <w:rPr>
          <w:rFonts w:eastAsia="Verdana" w:cs="Arial"/>
          <w:sz w:val="22"/>
          <w:lang w:val="es-ES"/>
        </w:rPr>
        <w:t>iii</w:t>
      </w:r>
      <w:proofErr w:type="spellEnd"/>
      <w:r w:rsidRPr="000408A7">
        <w:rPr>
          <w:rFonts w:eastAsia="Verdana" w:cs="Arial"/>
          <w:sz w:val="22"/>
          <w:lang w:val="es-ES"/>
        </w:rPr>
        <w:t xml:space="preserve">) verificar la calidad de materiales, procedimientos constructivos, ensayos y registros; </w:t>
      </w:r>
      <w:proofErr w:type="spellStart"/>
      <w:r w:rsidRPr="000408A7">
        <w:rPr>
          <w:rFonts w:eastAsia="Verdana" w:cs="Arial"/>
          <w:sz w:val="22"/>
          <w:lang w:val="es-ES"/>
        </w:rPr>
        <w:t>iv</w:t>
      </w:r>
      <w:proofErr w:type="spellEnd"/>
      <w:r w:rsidRPr="000408A7">
        <w:rPr>
          <w:rFonts w:eastAsia="Verdana" w:cs="Arial"/>
          <w:sz w:val="22"/>
          <w:lang w:val="es-ES"/>
        </w:rPr>
        <w:t xml:space="preserve">) controlar cantidades de obra, mayores y menores cantidades, ítems no previstos y modificaciones; v) aprobar o rechazar cortes, actas, informes y soportes presentados por el contratista de obra; vi) verificar permisos, licencias y autorizaciones requeridas para la ejecución; </w:t>
      </w:r>
      <w:proofErr w:type="spellStart"/>
      <w:r w:rsidRPr="000408A7">
        <w:rPr>
          <w:rFonts w:eastAsia="Verdana" w:cs="Arial"/>
          <w:sz w:val="22"/>
          <w:lang w:val="es-ES"/>
        </w:rPr>
        <w:t>vii</w:t>
      </w:r>
      <w:proofErr w:type="spellEnd"/>
      <w:r w:rsidRPr="000408A7">
        <w:rPr>
          <w:rFonts w:eastAsia="Verdana" w:cs="Arial"/>
          <w:sz w:val="22"/>
          <w:lang w:val="es-ES"/>
        </w:rPr>
        <w:t xml:space="preserve">) llevar la trazabilidad documental del proyecto, incluyendo bitácora, comités, actas y registro fotográfico; y </w:t>
      </w:r>
      <w:proofErr w:type="spellStart"/>
      <w:r w:rsidRPr="000408A7">
        <w:rPr>
          <w:rFonts w:eastAsia="Verdana" w:cs="Arial"/>
          <w:sz w:val="22"/>
          <w:lang w:val="es-ES"/>
        </w:rPr>
        <w:t>viii</w:t>
      </w:r>
      <w:proofErr w:type="spellEnd"/>
      <w:r w:rsidRPr="000408A7">
        <w:rPr>
          <w:rFonts w:eastAsia="Verdana" w:cs="Arial"/>
          <w:sz w:val="22"/>
          <w:lang w:val="es-ES"/>
        </w:rPr>
        <w:t>) acompañar el recibo final y la liquidación del contrato de obra.</w:t>
      </w:r>
    </w:p>
    <w:p w14:paraId="1E1B98F8" w14:textId="77777777" w:rsidR="00171F49" w:rsidRPr="000408A7" w:rsidRDefault="00171F49" w:rsidP="0CB0DAC4">
      <w:pPr>
        <w:spacing w:after="0" w:line="240" w:lineRule="auto"/>
        <w:contextualSpacing/>
        <w:rPr>
          <w:rFonts w:eastAsia="Verdana" w:cs="Arial"/>
          <w:sz w:val="22"/>
          <w:lang w:val="es-ES"/>
        </w:rPr>
      </w:pPr>
    </w:p>
    <w:p w14:paraId="5FDC6F37" w14:textId="7ED4B749" w:rsidR="008F5CE0" w:rsidRPr="000408A7" w:rsidRDefault="0095795A" w:rsidP="0CB0DAC4">
      <w:pPr>
        <w:spacing w:after="0" w:line="240" w:lineRule="auto"/>
        <w:contextualSpacing/>
        <w:rPr>
          <w:rFonts w:eastAsia="Verdana" w:cs="Arial"/>
          <w:sz w:val="22"/>
          <w:lang w:val="es-ES"/>
        </w:rPr>
      </w:pPr>
      <w:r w:rsidRPr="000408A7">
        <w:rPr>
          <w:rFonts w:eastAsia="Verdana" w:cs="Arial"/>
          <w:sz w:val="22"/>
          <w:lang w:val="es-ES"/>
        </w:rPr>
        <w:t xml:space="preserve">Sin limitarse a lo anterior, el </w:t>
      </w:r>
      <w:r w:rsidR="00CA352D" w:rsidRPr="000408A7">
        <w:rPr>
          <w:rFonts w:eastAsia="Verdana" w:cs="Arial"/>
          <w:sz w:val="22"/>
          <w:lang w:val="es-ES"/>
        </w:rPr>
        <w:t>I</w:t>
      </w:r>
      <w:r w:rsidRPr="000408A7">
        <w:rPr>
          <w:rFonts w:eastAsia="Verdana" w:cs="Arial"/>
          <w:sz w:val="22"/>
          <w:lang w:val="es-ES"/>
        </w:rPr>
        <w:t xml:space="preserve">nterventor debe </w:t>
      </w:r>
      <w:r w:rsidR="00D96324" w:rsidRPr="000408A7">
        <w:rPr>
          <w:rFonts w:eastAsia="Verdana" w:cs="Arial"/>
          <w:sz w:val="22"/>
          <w:lang w:val="es-ES"/>
        </w:rPr>
        <w:t>cumpli</w:t>
      </w:r>
      <w:r w:rsidR="00170F48" w:rsidRPr="000408A7">
        <w:rPr>
          <w:rFonts w:eastAsia="Verdana" w:cs="Arial"/>
          <w:sz w:val="22"/>
          <w:lang w:val="es-ES"/>
        </w:rPr>
        <w:t>r</w:t>
      </w:r>
      <w:r w:rsidR="00D96324" w:rsidRPr="000408A7">
        <w:rPr>
          <w:rFonts w:eastAsia="Verdana" w:cs="Arial"/>
          <w:sz w:val="22"/>
          <w:lang w:val="es-ES"/>
        </w:rPr>
        <w:t xml:space="preserve"> sus obligaciones </w:t>
      </w:r>
      <w:r w:rsidR="008F5CE0" w:rsidRPr="000408A7">
        <w:rPr>
          <w:rFonts w:eastAsia="Verdana" w:cs="Arial"/>
          <w:sz w:val="22"/>
          <w:lang w:val="es-ES"/>
        </w:rPr>
        <w:t>derivadas de la</w:t>
      </w:r>
      <w:r w:rsidR="00F15DA0" w:rsidRPr="000408A7">
        <w:rPr>
          <w:rFonts w:eastAsia="Verdana" w:cs="Arial"/>
          <w:sz w:val="22"/>
          <w:lang w:val="es-ES"/>
        </w:rPr>
        <w:t>s</w:t>
      </w:r>
      <w:r w:rsidR="008F5CE0" w:rsidRPr="000408A7">
        <w:rPr>
          <w:rFonts w:eastAsia="Verdana" w:cs="Arial"/>
          <w:sz w:val="22"/>
          <w:lang w:val="es-ES"/>
        </w:rPr>
        <w:t xml:space="preserve"> Ley</w:t>
      </w:r>
      <w:r w:rsidR="00F15DA0" w:rsidRPr="000408A7">
        <w:rPr>
          <w:rFonts w:eastAsia="Verdana" w:cs="Arial"/>
          <w:sz w:val="22"/>
          <w:lang w:val="es-ES"/>
        </w:rPr>
        <w:t>es</w:t>
      </w:r>
      <w:r w:rsidR="008F5CE0" w:rsidRPr="000408A7">
        <w:rPr>
          <w:rFonts w:eastAsia="Verdana" w:cs="Arial"/>
          <w:sz w:val="22"/>
          <w:lang w:val="es-ES"/>
        </w:rPr>
        <w:t xml:space="preserve"> 80 de 1993 y</w:t>
      </w:r>
      <w:r w:rsidR="00EE286C" w:rsidRPr="000408A7">
        <w:rPr>
          <w:rFonts w:eastAsia="Verdana" w:cs="Arial"/>
          <w:sz w:val="22"/>
          <w:lang w:val="es-ES"/>
        </w:rPr>
        <w:t xml:space="preserve"> 1474</w:t>
      </w:r>
      <w:r w:rsidR="002724EE" w:rsidRPr="000408A7">
        <w:rPr>
          <w:rFonts w:eastAsia="Verdana" w:cs="Arial"/>
          <w:sz w:val="22"/>
          <w:lang w:val="es-ES"/>
        </w:rPr>
        <w:t xml:space="preserve"> de 2011 y demás que las modifiquen, adicionen o sustituyan. </w:t>
      </w:r>
    </w:p>
    <w:p w14:paraId="6002FE26" w14:textId="77777777" w:rsidR="00822688" w:rsidRPr="000408A7" w:rsidRDefault="00822688" w:rsidP="0CB0DAC4">
      <w:pPr>
        <w:spacing w:after="0" w:line="240" w:lineRule="auto"/>
        <w:contextualSpacing/>
        <w:rPr>
          <w:rFonts w:eastAsia="Verdana" w:cs="Arial"/>
          <w:sz w:val="22"/>
          <w:lang w:val="es-ES"/>
        </w:rPr>
      </w:pPr>
    </w:p>
    <w:p w14:paraId="11E34323" w14:textId="7C894C9A" w:rsidR="004F78C8" w:rsidRPr="000408A7" w:rsidRDefault="004F78C8" w:rsidP="0CB0DAC4">
      <w:pPr>
        <w:pStyle w:val="Prrafodelista"/>
        <w:numPr>
          <w:ilvl w:val="0"/>
          <w:numId w:val="22"/>
        </w:numPr>
        <w:spacing w:after="0" w:line="240" w:lineRule="auto"/>
        <w:rPr>
          <w:rFonts w:eastAsia="Verdana" w:cs="Arial"/>
          <w:b/>
          <w:bCs/>
          <w:sz w:val="22"/>
          <w:lang w:val="es-ES"/>
        </w:rPr>
      </w:pPr>
      <w:r w:rsidRPr="000408A7">
        <w:rPr>
          <w:rFonts w:eastAsia="Verdana" w:cs="Arial"/>
          <w:b/>
          <w:bCs/>
          <w:sz w:val="22"/>
          <w:lang w:val="es-ES"/>
        </w:rPr>
        <w:t xml:space="preserve">PLAZO PARA LA </w:t>
      </w:r>
      <w:r w:rsidR="00D82C3D" w:rsidRPr="000408A7">
        <w:rPr>
          <w:rFonts w:eastAsia="Verdana" w:cs="Arial"/>
          <w:b/>
          <w:bCs/>
          <w:sz w:val="22"/>
          <w:lang w:val="es-ES"/>
        </w:rPr>
        <w:t>EJECUCIÓN</w:t>
      </w:r>
      <w:r w:rsidRPr="000408A7">
        <w:rPr>
          <w:rFonts w:eastAsia="Verdana" w:cs="Arial"/>
          <w:b/>
          <w:bCs/>
          <w:sz w:val="22"/>
          <w:lang w:val="es-ES"/>
        </w:rPr>
        <w:t xml:space="preserve"> DEL CONTRATO</w:t>
      </w:r>
      <w:r w:rsidR="00BA2F33" w:rsidRPr="000408A7">
        <w:rPr>
          <w:rFonts w:eastAsia="Verdana" w:cs="Arial"/>
          <w:b/>
          <w:bCs/>
          <w:sz w:val="22"/>
          <w:lang w:val="es-ES"/>
        </w:rPr>
        <w:t xml:space="preserve"> </w:t>
      </w:r>
    </w:p>
    <w:p w14:paraId="17BA2C36" w14:textId="77777777" w:rsidR="00B2500F" w:rsidRPr="000408A7" w:rsidRDefault="00B2500F" w:rsidP="0CB0DAC4">
      <w:pPr>
        <w:spacing w:after="0" w:line="240" w:lineRule="auto"/>
        <w:contextualSpacing/>
        <w:rPr>
          <w:rFonts w:eastAsia="Verdana" w:cs="Arial"/>
          <w:sz w:val="22"/>
        </w:rPr>
      </w:pPr>
    </w:p>
    <w:p w14:paraId="0A4CCFC4" w14:textId="781CB05E" w:rsidR="004F78C8" w:rsidRPr="000408A7" w:rsidRDefault="004F78C8" w:rsidP="0CB0DAC4">
      <w:pPr>
        <w:spacing w:after="0" w:line="240" w:lineRule="auto"/>
        <w:contextualSpacing/>
        <w:rPr>
          <w:rFonts w:eastAsia="Verdana" w:cs="Arial"/>
          <w:sz w:val="22"/>
          <w:lang w:val="es-ES"/>
        </w:rPr>
      </w:pPr>
      <w:r w:rsidRPr="000408A7">
        <w:rPr>
          <w:rFonts w:eastAsia="Verdana" w:cs="Arial"/>
          <w:sz w:val="22"/>
        </w:rPr>
        <w:t xml:space="preserve">El plazo previsto para la ejecución de las actividades que se deriven del presente proceso es el establecido en la sección 1.1. del </w:t>
      </w:r>
      <w:r w:rsidR="00951553" w:rsidRPr="000408A7">
        <w:rPr>
          <w:rFonts w:eastAsia="Verdana" w:cs="Arial"/>
          <w:sz w:val="22"/>
        </w:rPr>
        <w:t xml:space="preserve">Pliego </w:t>
      </w:r>
      <w:r w:rsidRPr="000408A7">
        <w:rPr>
          <w:rFonts w:eastAsia="Verdana" w:cs="Arial"/>
          <w:sz w:val="22"/>
        </w:rPr>
        <w:t xml:space="preserve">de </w:t>
      </w:r>
      <w:r w:rsidR="00951553" w:rsidRPr="000408A7">
        <w:rPr>
          <w:rFonts w:eastAsia="Verdana" w:cs="Arial"/>
          <w:sz w:val="22"/>
        </w:rPr>
        <w:t>Condiciones</w:t>
      </w:r>
      <w:r w:rsidRPr="000408A7">
        <w:rPr>
          <w:rFonts w:eastAsia="Verdana" w:cs="Arial"/>
          <w:sz w:val="22"/>
        </w:rPr>
        <w:t>, el cual se contará</w:t>
      </w:r>
      <w:r w:rsidR="007A3641" w:rsidRPr="000408A7">
        <w:rPr>
          <w:rFonts w:eastAsia="Verdana" w:cs="Arial"/>
          <w:sz w:val="22"/>
          <w:lang w:val="es-ES"/>
        </w:rPr>
        <w:t xml:space="preserve"> </w:t>
      </w:r>
      <w:r w:rsidR="00B334E6" w:rsidRPr="000408A7">
        <w:rPr>
          <w:rFonts w:eastAsia="Verdana" w:cs="Arial"/>
          <w:sz w:val="22"/>
          <w:lang w:val="es-ES"/>
        </w:rPr>
        <w:t xml:space="preserve">en la forma prevista en el </w:t>
      </w:r>
      <w:r w:rsidR="00951553" w:rsidRPr="000408A7">
        <w:rPr>
          <w:rFonts w:eastAsia="Verdana" w:cs="Arial"/>
          <w:sz w:val="22"/>
          <w:lang w:val="es-ES"/>
        </w:rPr>
        <w:t>“</w:t>
      </w:r>
      <w:r w:rsidR="00B334E6" w:rsidRPr="000408A7">
        <w:rPr>
          <w:rFonts w:eastAsia="Verdana" w:cs="Arial"/>
          <w:sz w:val="22"/>
          <w:lang w:val="es-ES"/>
        </w:rPr>
        <w:t>Anexo 5 – Minuta del Contrato</w:t>
      </w:r>
      <w:r w:rsidR="005E47E9" w:rsidRPr="000408A7">
        <w:rPr>
          <w:rFonts w:eastAsia="Verdana" w:cs="Arial"/>
          <w:sz w:val="22"/>
          <w:lang w:val="es-ES"/>
        </w:rPr>
        <w:t xml:space="preserve"> de Interventoría</w:t>
      </w:r>
      <w:r w:rsidR="00951553" w:rsidRPr="000408A7">
        <w:rPr>
          <w:rFonts w:eastAsia="Verdana" w:cs="Arial"/>
          <w:sz w:val="22"/>
          <w:lang w:val="es-ES"/>
        </w:rPr>
        <w:t>”</w:t>
      </w:r>
      <w:r w:rsidR="007A3641" w:rsidRPr="000408A7">
        <w:rPr>
          <w:rFonts w:eastAsia="Verdana" w:cs="Arial"/>
          <w:sz w:val="22"/>
          <w:lang w:val="es-ES"/>
        </w:rPr>
        <w:t>.</w:t>
      </w:r>
    </w:p>
    <w:p w14:paraId="55E8005E" w14:textId="77777777" w:rsidR="00BA2066" w:rsidRPr="000408A7" w:rsidRDefault="00BA2066" w:rsidP="0CB0DAC4">
      <w:pPr>
        <w:spacing w:after="0" w:line="240" w:lineRule="auto"/>
        <w:contextualSpacing/>
        <w:rPr>
          <w:rFonts w:eastAsia="Verdana" w:cs="Arial"/>
          <w:sz w:val="22"/>
        </w:rPr>
      </w:pPr>
    </w:p>
    <w:p w14:paraId="6CC570E5" w14:textId="0F3A9B9A" w:rsidR="004F78C8" w:rsidRPr="000408A7" w:rsidRDefault="004F78C8" w:rsidP="0CB0DAC4">
      <w:pPr>
        <w:spacing w:after="0" w:line="240" w:lineRule="auto"/>
        <w:contextualSpacing/>
        <w:rPr>
          <w:rFonts w:eastAsia="Verdana" w:cs="Arial"/>
          <w:sz w:val="22"/>
        </w:rPr>
      </w:pPr>
      <w:r w:rsidRPr="000408A7">
        <w:rPr>
          <w:rFonts w:eastAsia="Verdana" w:cs="Arial"/>
          <w:sz w:val="22"/>
        </w:rPr>
        <w:t xml:space="preserve">El plazo de ejecución de la interventoría será </w:t>
      </w:r>
      <w:r w:rsidR="00C47DC0">
        <w:rPr>
          <w:rFonts w:eastAsia="Verdana" w:cs="Arial"/>
          <w:sz w:val="22"/>
        </w:rPr>
        <w:t>hasta el 31 de diciembre de 2026</w:t>
      </w:r>
      <w:r w:rsidRPr="000408A7">
        <w:rPr>
          <w:rFonts w:eastAsia="Verdana" w:cs="Arial"/>
          <w:sz w:val="22"/>
        </w:rPr>
        <w:t xml:space="preserve">, contados a partir de la suscripción del acta de inicio. El interventor deberá, adicionalmente, acompañar las actividades de cierre contractual, recibo final y liquidación dentro de los términos previstos en </w:t>
      </w:r>
      <w:r w:rsidRPr="000408A7">
        <w:rPr>
          <w:rFonts w:eastAsia="Verdana" w:cs="Arial"/>
          <w:sz w:val="22"/>
        </w:rPr>
        <w:lastRenderedPageBreak/>
        <w:t>la minuta y en la normativa aplicable. Las actividades de interventoría iniciarán de manera articulada con el contrato de obra y se desarrollarán de forma continua durante la ejecución.</w:t>
      </w:r>
    </w:p>
    <w:p w14:paraId="025CBBF6" w14:textId="77777777" w:rsidR="002436FA" w:rsidRPr="000408A7" w:rsidRDefault="002436FA" w:rsidP="0CB0DAC4">
      <w:pPr>
        <w:spacing w:after="0" w:line="240" w:lineRule="auto"/>
        <w:contextualSpacing/>
        <w:rPr>
          <w:rFonts w:eastAsia="Verdana" w:cs="Arial"/>
          <w:sz w:val="22"/>
          <w:highlight w:val="lightGray"/>
        </w:rPr>
      </w:pPr>
    </w:p>
    <w:p w14:paraId="320159E6" w14:textId="3656A8CB" w:rsidR="00A75162" w:rsidRPr="000408A7" w:rsidRDefault="004E1E45" w:rsidP="0CB0DAC4">
      <w:pPr>
        <w:numPr>
          <w:ilvl w:val="0"/>
          <w:numId w:val="22"/>
        </w:numPr>
        <w:spacing w:after="0" w:line="240" w:lineRule="auto"/>
        <w:contextualSpacing/>
        <w:rPr>
          <w:rFonts w:eastAsia="Verdana" w:cs="Arial"/>
          <w:b/>
          <w:bCs/>
          <w:sz w:val="22"/>
        </w:rPr>
      </w:pPr>
      <w:r w:rsidRPr="000408A7">
        <w:rPr>
          <w:rFonts w:eastAsia="Verdana" w:cs="Arial"/>
          <w:b/>
          <w:bCs/>
          <w:sz w:val="22"/>
        </w:rPr>
        <w:t xml:space="preserve">FORMA </w:t>
      </w:r>
      <w:r w:rsidR="009935BF" w:rsidRPr="000408A7">
        <w:rPr>
          <w:rFonts w:eastAsia="Verdana" w:cs="Arial"/>
          <w:b/>
          <w:bCs/>
          <w:sz w:val="22"/>
        </w:rPr>
        <w:t>DE</w:t>
      </w:r>
      <w:r w:rsidR="00A75162" w:rsidRPr="000408A7">
        <w:rPr>
          <w:rFonts w:eastAsia="Verdana" w:cs="Arial"/>
          <w:b/>
          <w:bCs/>
          <w:sz w:val="22"/>
        </w:rPr>
        <w:t xml:space="preserve"> PAGO</w:t>
      </w:r>
    </w:p>
    <w:p w14:paraId="6FE72FB3" w14:textId="77777777" w:rsidR="00B2500F" w:rsidRPr="000408A7" w:rsidRDefault="00B2500F" w:rsidP="0CB0DAC4">
      <w:pPr>
        <w:spacing w:after="0" w:line="240" w:lineRule="auto"/>
        <w:contextualSpacing/>
        <w:rPr>
          <w:rFonts w:eastAsia="Verdana" w:cs="Arial"/>
          <w:sz w:val="22"/>
          <w:highlight w:val="lightGray"/>
        </w:rPr>
      </w:pPr>
    </w:p>
    <w:p w14:paraId="526D357B" w14:textId="77777777" w:rsidR="00C47DC0" w:rsidRPr="00C47DC0" w:rsidRDefault="00C47DC0" w:rsidP="00C47DC0">
      <w:pPr>
        <w:rPr>
          <w:rFonts w:eastAsia="Verdana" w:cs="Arial"/>
          <w:sz w:val="22"/>
        </w:rPr>
      </w:pPr>
      <w:r w:rsidRPr="00C47DC0">
        <w:rPr>
          <w:rFonts w:eastAsia="Verdana" w:cs="Arial"/>
          <w:sz w:val="22"/>
        </w:rPr>
        <w:t xml:space="preserve">La Entidad hará al Interventor pagos mensuales en </w:t>
      </w:r>
      <w:proofErr w:type="gramStart"/>
      <w:r w:rsidRPr="00C47DC0">
        <w:rPr>
          <w:rFonts w:eastAsia="Verdana" w:cs="Arial"/>
          <w:sz w:val="22"/>
        </w:rPr>
        <w:t>Pesos Colombianos</w:t>
      </w:r>
      <w:proofErr w:type="gramEnd"/>
      <w:r w:rsidRPr="00C47DC0">
        <w:rPr>
          <w:rFonts w:eastAsia="Verdana" w:cs="Arial"/>
          <w:sz w:val="22"/>
        </w:rPr>
        <w:t>, de acuerdo con la interventoría ejecutada, recibida, revisada y aceptada a satisfacción por el supervisor correspondiente al mes inmediatamente anterior al período facturado, las cuales además deben ser verificables físicamente y estarán soportadas en actas de interventoría.</w:t>
      </w:r>
    </w:p>
    <w:p w14:paraId="7E7ABAEC" w14:textId="77777777" w:rsidR="00C47DC0" w:rsidRPr="00C47DC0" w:rsidRDefault="00C47DC0" w:rsidP="00C47DC0">
      <w:pPr>
        <w:rPr>
          <w:rFonts w:eastAsia="Verdana" w:cs="Arial"/>
          <w:sz w:val="22"/>
        </w:rPr>
      </w:pPr>
      <w:r w:rsidRPr="00C47DC0">
        <w:rPr>
          <w:rFonts w:eastAsia="Verdana" w:cs="Arial"/>
          <w:sz w:val="22"/>
        </w:rPr>
        <w:t xml:space="preserve">El pago al Interventor se efectuará dentro de los cuarenta y cinco (45) días hábiles siguientes a la presentación de la factura, acompañada del acta de recibo suscrita por el supervisor designado para el recibo a satisfacción de las actividades y de la certificación de encontrarse al día con los aportes al Sistema de la Seguridad Social y Parafiscales, de conformidad con lo señalado en el parágrafo 1 del artículo 23 de la Ley 1150 de 2007. </w:t>
      </w:r>
    </w:p>
    <w:p w14:paraId="4561FD33" w14:textId="77777777" w:rsidR="00C47DC0" w:rsidRPr="00C47DC0" w:rsidRDefault="00C47DC0" w:rsidP="00C47DC0">
      <w:pPr>
        <w:rPr>
          <w:rFonts w:eastAsia="Verdana" w:cs="Arial"/>
          <w:sz w:val="22"/>
        </w:rPr>
      </w:pPr>
      <w:r w:rsidRPr="00C47DC0">
        <w:rPr>
          <w:rFonts w:eastAsia="Verdana" w:cs="Arial"/>
          <w:sz w:val="22"/>
        </w:rPr>
        <w:t>Para efectos del trámite de pagos, el contratista deberá:</w:t>
      </w:r>
    </w:p>
    <w:p w14:paraId="5B3B64F8" w14:textId="77777777" w:rsidR="00C47DC0" w:rsidRPr="00C47DC0" w:rsidRDefault="00C47DC0" w:rsidP="00C47DC0">
      <w:pPr>
        <w:ind w:left="426"/>
        <w:rPr>
          <w:rFonts w:eastAsia="Verdana" w:cs="Arial"/>
          <w:sz w:val="22"/>
        </w:rPr>
      </w:pPr>
      <w:r w:rsidRPr="00C47DC0">
        <w:rPr>
          <w:rFonts w:eastAsia="Verdana" w:cs="Arial"/>
          <w:sz w:val="22"/>
        </w:rPr>
        <w:t>a.</w:t>
      </w:r>
      <w:r w:rsidRPr="00C47DC0">
        <w:rPr>
          <w:rFonts w:eastAsia="Verdana" w:cs="Arial"/>
          <w:sz w:val="22"/>
        </w:rPr>
        <w:tab/>
        <w:t>Presentar la factura con los impuestos liquidados por la Entidad</w:t>
      </w:r>
    </w:p>
    <w:p w14:paraId="109D56F6" w14:textId="77777777" w:rsidR="00C47DC0" w:rsidRPr="00C47DC0" w:rsidRDefault="00C47DC0" w:rsidP="00C47DC0">
      <w:pPr>
        <w:ind w:left="426"/>
        <w:rPr>
          <w:rFonts w:eastAsia="Verdana" w:cs="Arial"/>
          <w:sz w:val="22"/>
        </w:rPr>
      </w:pPr>
      <w:r w:rsidRPr="00C47DC0">
        <w:rPr>
          <w:rFonts w:eastAsia="Verdana" w:cs="Arial"/>
          <w:sz w:val="22"/>
        </w:rPr>
        <w:t>b.</w:t>
      </w:r>
      <w:r w:rsidRPr="00C47DC0">
        <w:rPr>
          <w:rFonts w:eastAsia="Verdana" w:cs="Arial"/>
          <w:sz w:val="22"/>
        </w:rPr>
        <w:tab/>
        <w:t xml:space="preserve"> Entregar la documentación requerida dentro de los cinco (5) días hábiles siguientes a la fecha de corte, o según lo pactado en el contrato. </w:t>
      </w:r>
    </w:p>
    <w:p w14:paraId="7F1DDF2C" w14:textId="77777777" w:rsidR="00C47DC0" w:rsidRPr="00C47DC0" w:rsidRDefault="00C47DC0" w:rsidP="00C47DC0">
      <w:pPr>
        <w:ind w:left="426"/>
        <w:rPr>
          <w:rFonts w:eastAsia="Verdana" w:cs="Arial"/>
          <w:sz w:val="22"/>
        </w:rPr>
      </w:pPr>
      <w:r w:rsidRPr="00C47DC0">
        <w:rPr>
          <w:rFonts w:eastAsia="Verdana" w:cs="Arial"/>
          <w:sz w:val="22"/>
        </w:rPr>
        <w:t>c.</w:t>
      </w:r>
      <w:r w:rsidRPr="00C47DC0">
        <w:rPr>
          <w:rFonts w:eastAsia="Verdana" w:cs="Arial"/>
          <w:sz w:val="22"/>
        </w:rPr>
        <w:tab/>
        <w:t>El Interventor deberá acreditar, para cada pago derivado del contrato que se encuentra al día en el pago de aportes parafiscales relativos al Sistema de Seguridad Social Integral, así como los propios del Sena, ICBF y Cajas de Compensación Familiar, cuando corresponda.</w:t>
      </w:r>
    </w:p>
    <w:p w14:paraId="3807A9F3" w14:textId="77777777" w:rsidR="00C47DC0" w:rsidRPr="00C47DC0" w:rsidRDefault="00C47DC0" w:rsidP="00C47DC0">
      <w:pPr>
        <w:ind w:left="426"/>
        <w:rPr>
          <w:rFonts w:eastAsia="Verdana" w:cs="Arial"/>
          <w:sz w:val="22"/>
        </w:rPr>
      </w:pPr>
      <w:r w:rsidRPr="00C47DC0">
        <w:rPr>
          <w:rFonts w:eastAsia="Verdana" w:cs="Arial"/>
          <w:sz w:val="22"/>
        </w:rPr>
        <w:t>d.</w:t>
      </w:r>
      <w:r w:rsidRPr="00C47DC0">
        <w:rPr>
          <w:rFonts w:eastAsia="Verdana" w:cs="Arial"/>
          <w:sz w:val="22"/>
        </w:rPr>
        <w:tab/>
        <w:t>En caso de facturación electrónica, presentar la factura validada por la DIAN, conforme a lo dispuesto en el Decreto 358 de 2020, la Resolución 042 de 2020 y demás normas aplicables.</w:t>
      </w:r>
    </w:p>
    <w:p w14:paraId="190F98A3" w14:textId="77777777" w:rsidR="00C47DC0" w:rsidRPr="00C47DC0" w:rsidRDefault="00C47DC0" w:rsidP="00C47DC0">
      <w:pPr>
        <w:ind w:left="426"/>
        <w:rPr>
          <w:rFonts w:eastAsia="Verdana" w:cs="Arial"/>
          <w:sz w:val="22"/>
        </w:rPr>
      </w:pPr>
      <w:r w:rsidRPr="00C47DC0">
        <w:rPr>
          <w:rFonts w:eastAsia="Verdana" w:cs="Arial"/>
          <w:sz w:val="22"/>
        </w:rPr>
        <w:t>e.</w:t>
      </w:r>
      <w:r w:rsidRPr="00C47DC0">
        <w:rPr>
          <w:rFonts w:eastAsia="Verdana" w:cs="Arial"/>
          <w:sz w:val="22"/>
        </w:rPr>
        <w:tab/>
        <w:t>La entidad no asumirá responsabilidad por demoras en los pagos cuando estas se deriven de documentación incompleta o no conforme con las condiciones contractuales.</w:t>
      </w:r>
    </w:p>
    <w:p w14:paraId="11DA7B7C" w14:textId="77777777" w:rsidR="00C47DC0" w:rsidRPr="00C47DC0" w:rsidRDefault="00C47DC0" w:rsidP="00C47DC0">
      <w:pPr>
        <w:rPr>
          <w:rFonts w:eastAsia="Verdana" w:cs="Arial"/>
          <w:sz w:val="22"/>
        </w:rPr>
      </w:pPr>
      <w:r w:rsidRPr="00C47DC0">
        <w:rPr>
          <w:rFonts w:eastAsia="Verdana" w:cs="Arial"/>
          <w:sz w:val="22"/>
        </w:rPr>
        <w:t xml:space="preserve">Parágrafo 1. La Entidad realizará al Interventor el último pago, cuyo monto no podrá ser inferior al cinco por ciento (5 %) del valor total del Contrato de Interventoría, una vez finalizado el plazo del contrato. </w:t>
      </w:r>
    </w:p>
    <w:p w14:paraId="33AF5D03" w14:textId="77777777" w:rsidR="00C47DC0" w:rsidRPr="00C47DC0" w:rsidRDefault="00C47DC0" w:rsidP="00C47DC0">
      <w:pPr>
        <w:rPr>
          <w:rFonts w:eastAsia="Verdana" w:cs="Arial"/>
          <w:sz w:val="22"/>
        </w:rPr>
      </w:pPr>
      <w:r w:rsidRPr="00C47DC0">
        <w:rPr>
          <w:rFonts w:eastAsia="Verdana" w:cs="Arial"/>
          <w:sz w:val="22"/>
        </w:rPr>
        <w:t>La Retención en la Fuente, Retención por IVA y Retención de Industria y Comercio, Estampilla Pro-Universidad nacional y Otras Universidades, Contribución de Obra Pública y demás tasas y contribuciones a que haya lugar de conformidad con la normatividad legal vigente. Para tal efecto se tendrá en cuenta la calidad del contribuyente del Consorcio, Unión Temporal y las tarifas establecidas en la ley según la información financiera que reporte cada proveedor, la cual será aplicada bajo su propia responsabilidad. la calidad del contribuyente del Consorcio, Unión Temporal y las tarifas establecidas en la ley según la información financiera que reporte cada proveedor, la cual será aplicada bajo su propia responsabilidad</w:t>
      </w:r>
    </w:p>
    <w:p w14:paraId="5683CA32" w14:textId="77777777" w:rsidR="00C47DC0" w:rsidRPr="00C47DC0" w:rsidRDefault="00C47DC0" w:rsidP="00C47DC0">
      <w:pPr>
        <w:rPr>
          <w:rFonts w:eastAsia="Verdana" w:cs="Arial"/>
          <w:sz w:val="22"/>
        </w:rPr>
      </w:pPr>
      <w:r w:rsidRPr="00C47DC0">
        <w:rPr>
          <w:rFonts w:eastAsia="Verdana" w:cs="Arial"/>
          <w:sz w:val="22"/>
        </w:rPr>
        <w:t>La Entidad no se hace responsable por las demoras presentadas en el trámite para el pago al Interventor cuando ellas fueren ocasionadas por encontrarse incompleta la documentación de soporte o no ajustarse a cualquiera de las condiciones establecidas en el contrato.</w:t>
      </w:r>
    </w:p>
    <w:p w14:paraId="2F13FFBC" w14:textId="77777777" w:rsidR="00C47DC0" w:rsidRDefault="00C47DC0" w:rsidP="00C47DC0">
      <w:pPr>
        <w:rPr>
          <w:rFonts w:eastAsia="Verdana" w:cs="Arial"/>
          <w:sz w:val="22"/>
        </w:rPr>
      </w:pPr>
      <w:r w:rsidRPr="00C47DC0">
        <w:rPr>
          <w:rFonts w:eastAsia="Verdana" w:cs="Arial"/>
          <w:sz w:val="22"/>
        </w:rPr>
        <w:t>La Entidad hará las retenciones a que haya lugar sobre cada pago, de acuerdo con las disposiciones legales vigentes sobre la materia.</w:t>
      </w:r>
    </w:p>
    <w:p w14:paraId="0F78F10D" w14:textId="6061C0F9" w:rsidR="00A75951" w:rsidRPr="000408A7" w:rsidRDefault="00A75951" w:rsidP="0CB0DAC4">
      <w:pPr>
        <w:numPr>
          <w:ilvl w:val="0"/>
          <w:numId w:val="22"/>
        </w:numPr>
        <w:spacing w:after="0" w:line="240" w:lineRule="auto"/>
        <w:contextualSpacing/>
        <w:rPr>
          <w:rFonts w:eastAsia="Verdana" w:cs="Arial"/>
          <w:b/>
          <w:bCs/>
          <w:sz w:val="22"/>
          <w:lang w:val="es-ES"/>
        </w:rPr>
      </w:pPr>
      <w:r w:rsidRPr="000408A7">
        <w:rPr>
          <w:rFonts w:eastAsia="Verdana" w:cs="Arial"/>
          <w:b/>
          <w:bCs/>
          <w:sz w:val="22"/>
          <w:lang w:val="es-ES"/>
        </w:rPr>
        <w:lastRenderedPageBreak/>
        <w:t>DOCUMENTOS O INSUMOS QUE ENTREGARÁ LA ENTIDAD PARA LA EJECUCIÓN DEL CONTRATO</w:t>
      </w:r>
    </w:p>
    <w:p w14:paraId="78D7A810" w14:textId="77777777" w:rsidR="00B2500F" w:rsidRPr="000408A7" w:rsidRDefault="00B2500F" w:rsidP="0CB0DAC4">
      <w:pPr>
        <w:spacing w:after="0" w:line="240" w:lineRule="auto"/>
        <w:contextualSpacing/>
        <w:rPr>
          <w:rFonts w:eastAsia="Verdana" w:cs="Arial"/>
          <w:sz w:val="22"/>
          <w:highlight w:val="lightGray"/>
        </w:rPr>
      </w:pPr>
    </w:p>
    <w:p w14:paraId="1BD97A5D" w14:textId="5B14B910" w:rsidR="00B2500F" w:rsidRPr="000408A7" w:rsidRDefault="00E41154" w:rsidP="0CB0DAC4">
      <w:pPr>
        <w:spacing w:after="0" w:line="240" w:lineRule="auto"/>
        <w:contextualSpacing/>
        <w:rPr>
          <w:rFonts w:eastAsia="Verdana" w:cs="Arial"/>
          <w:sz w:val="22"/>
        </w:rPr>
      </w:pPr>
      <w:r w:rsidRPr="000408A7">
        <w:rPr>
          <w:rFonts w:eastAsia="Verdana" w:cs="Arial"/>
          <w:sz w:val="22"/>
        </w:rPr>
        <w:t xml:space="preserve">La Entidad entregará al interventor, en lo que resulte aplicable y se encuentre disponible, los documentos e insumos necesarios para la adecuada ejecución del contrato, entre ellos: i) estudios y diseños aprobados; </w:t>
      </w:r>
      <w:proofErr w:type="spellStart"/>
      <w:r w:rsidRPr="000408A7">
        <w:rPr>
          <w:rFonts w:eastAsia="Verdana" w:cs="Arial"/>
          <w:sz w:val="22"/>
        </w:rPr>
        <w:t>ii</w:t>
      </w:r>
      <w:proofErr w:type="spellEnd"/>
      <w:r w:rsidRPr="000408A7">
        <w:rPr>
          <w:rFonts w:eastAsia="Verdana" w:cs="Arial"/>
          <w:sz w:val="22"/>
        </w:rPr>
        <w:t xml:space="preserve">) licencia urbanística y demás permisos, licencias o autorizaciones del proyecto; </w:t>
      </w:r>
      <w:proofErr w:type="spellStart"/>
      <w:r w:rsidRPr="000408A7">
        <w:rPr>
          <w:rFonts w:eastAsia="Verdana" w:cs="Arial"/>
          <w:sz w:val="22"/>
        </w:rPr>
        <w:t>iii</w:t>
      </w:r>
      <w:proofErr w:type="spellEnd"/>
      <w:r w:rsidRPr="000408A7">
        <w:rPr>
          <w:rFonts w:eastAsia="Verdana" w:cs="Arial"/>
          <w:sz w:val="22"/>
        </w:rPr>
        <w:t xml:space="preserve">) estudio de suelos y topografía; </w:t>
      </w:r>
      <w:proofErr w:type="spellStart"/>
      <w:r w:rsidRPr="000408A7">
        <w:rPr>
          <w:rFonts w:eastAsia="Verdana" w:cs="Arial"/>
          <w:sz w:val="22"/>
        </w:rPr>
        <w:t>iv</w:t>
      </w:r>
      <w:proofErr w:type="spellEnd"/>
      <w:r w:rsidRPr="000408A7">
        <w:rPr>
          <w:rFonts w:eastAsia="Verdana" w:cs="Arial"/>
          <w:sz w:val="22"/>
        </w:rPr>
        <w:t xml:space="preserve">) presupuesto oficial, APU, especificaciones técnicas y cronograma base; v) planos y memorias de las diferentes disciplinas; vi) documentos del proceso de selección de obra; </w:t>
      </w:r>
      <w:proofErr w:type="spellStart"/>
      <w:r w:rsidRPr="000408A7">
        <w:rPr>
          <w:rFonts w:eastAsia="Verdana" w:cs="Arial"/>
          <w:sz w:val="22"/>
        </w:rPr>
        <w:t>vii</w:t>
      </w:r>
      <w:proofErr w:type="spellEnd"/>
      <w:r w:rsidRPr="000408A7">
        <w:rPr>
          <w:rFonts w:eastAsia="Verdana" w:cs="Arial"/>
          <w:sz w:val="22"/>
        </w:rPr>
        <w:t xml:space="preserve">) estudios previos, estudio del sector y documento técnico; y </w:t>
      </w:r>
      <w:proofErr w:type="spellStart"/>
      <w:r w:rsidRPr="000408A7">
        <w:rPr>
          <w:rFonts w:eastAsia="Verdana" w:cs="Arial"/>
          <w:sz w:val="22"/>
        </w:rPr>
        <w:t>viii</w:t>
      </w:r>
      <w:proofErr w:type="spellEnd"/>
      <w:r w:rsidRPr="000408A7">
        <w:rPr>
          <w:rFonts w:eastAsia="Verdana" w:cs="Arial"/>
          <w:sz w:val="22"/>
        </w:rPr>
        <w:t>) demás soportes que hagan parte integral del expediente contractual.</w:t>
      </w:r>
    </w:p>
    <w:p w14:paraId="0AA7738D" w14:textId="77777777" w:rsidR="00B94002" w:rsidRPr="000408A7" w:rsidRDefault="00B94002" w:rsidP="0CB0DAC4">
      <w:pPr>
        <w:spacing w:after="0" w:line="240" w:lineRule="auto"/>
        <w:contextualSpacing/>
        <w:rPr>
          <w:rFonts w:eastAsia="Verdana" w:cs="Arial"/>
          <w:sz w:val="22"/>
        </w:rPr>
      </w:pPr>
    </w:p>
    <w:p w14:paraId="25E30BB6" w14:textId="0F454CC1" w:rsidR="00F4346C" w:rsidRPr="000408A7" w:rsidRDefault="00F4346C" w:rsidP="0CB0DAC4">
      <w:pPr>
        <w:spacing w:after="0" w:line="240" w:lineRule="auto"/>
        <w:contextualSpacing/>
        <w:rPr>
          <w:rFonts w:eastAsia="Verdana" w:cs="Arial"/>
          <w:sz w:val="22"/>
        </w:rPr>
      </w:pPr>
      <w:r w:rsidRPr="000408A7">
        <w:rPr>
          <w:rFonts w:eastAsia="Verdana" w:cs="Arial"/>
          <w:sz w:val="22"/>
        </w:rPr>
        <w:t xml:space="preserve">El </w:t>
      </w:r>
      <w:r w:rsidR="0088477E" w:rsidRPr="000408A7">
        <w:rPr>
          <w:rFonts w:eastAsia="Verdana" w:cs="Arial"/>
          <w:sz w:val="22"/>
        </w:rPr>
        <w:t>I</w:t>
      </w:r>
      <w:r w:rsidR="00AE1460" w:rsidRPr="000408A7">
        <w:rPr>
          <w:rFonts w:eastAsia="Verdana" w:cs="Arial"/>
          <w:sz w:val="22"/>
        </w:rPr>
        <w:t xml:space="preserve">nterventor </w:t>
      </w:r>
      <w:r w:rsidRPr="000408A7">
        <w:rPr>
          <w:rFonts w:eastAsia="Verdana" w:cs="Arial"/>
          <w:sz w:val="22"/>
        </w:rPr>
        <w:t xml:space="preserve">deberá realizar lo necesario y suficiente en orden </w:t>
      </w:r>
      <w:r w:rsidR="005F5F8E" w:rsidRPr="000408A7">
        <w:rPr>
          <w:rFonts w:eastAsia="Verdana" w:cs="Arial"/>
          <w:sz w:val="22"/>
        </w:rPr>
        <w:t xml:space="preserve">a </w:t>
      </w:r>
      <w:r w:rsidRPr="000408A7">
        <w:rPr>
          <w:rFonts w:eastAsia="Verdana" w:cs="Arial"/>
          <w:sz w:val="22"/>
        </w:rPr>
        <w:t xml:space="preserve">conocer, revisar y estudiar completamente los estudios y diseños que la </w:t>
      </w:r>
      <w:r w:rsidR="008422DC" w:rsidRPr="000408A7">
        <w:rPr>
          <w:rFonts w:eastAsia="Verdana" w:cs="Arial"/>
          <w:sz w:val="22"/>
        </w:rPr>
        <w:t xml:space="preserve">Entidad </w:t>
      </w:r>
      <w:r w:rsidRPr="000408A7">
        <w:rPr>
          <w:rFonts w:eastAsia="Verdana" w:cs="Arial"/>
          <w:sz w:val="22"/>
        </w:rPr>
        <w:t>entregue</w:t>
      </w:r>
      <w:r w:rsidR="00AE1460" w:rsidRPr="000408A7">
        <w:rPr>
          <w:rFonts w:eastAsia="Verdana" w:cs="Arial"/>
          <w:sz w:val="22"/>
        </w:rPr>
        <w:t xml:space="preserve"> al </w:t>
      </w:r>
      <w:r w:rsidR="00E8707A" w:rsidRPr="000408A7">
        <w:rPr>
          <w:rFonts w:eastAsia="Verdana" w:cs="Arial"/>
          <w:sz w:val="22"/>
        </w:rPr>
        <w:t>C</w:t>
      </w:r>
      <w:r w:rsidR="00AE1460" w:rsidRPr="000408A7">
        <w:rPr>
          <w:rFonts w:eastAsia="Verdana" w:cs="Arial"/>
          <w:sz w:val="22"/>
        </w:rPr>
        <w:t xml:space="preserve">ontratista de </w:t>
      </w:r>
      <w:r w:rsidR="003E2657" w:rsidRPr="000408A7">
        <w:rPr>
          <w:rFonts w:eastAsia="Verdana" w:cs="Arial"/>
          <w:sz w:val="22"/>
        </w:rPr>
        <w:t>o</w:t>
      </w:r>
      <w:r w:rsidR="00AE1460" w:rsidRPr="000408A7">
        <w:rPr>
          <w:rFonts w:eastAsia="Verdana" w:cs="Arial"/>
          <w:sz w:val="22"/>
        </w:rPr>
        <w:t>bra</w:t>
      </w:r>
      <w:r w:rsidRPr="000408A7">
        <w:rPr>
          <w:rFonts w:eastAsia="Verdana" w:cs="Arial"/>
          <w:sz w:val="22"/>
        </w:rPr>
        <w:t xml:space="preserve"> para la ejecución de las obras objeto </w:t>
      </w:r>
      <w:r w:rsidR="005037B6" w:rsidRPr="000408A7">
        <w:rPr>
          <w:rFonts w:eastAsia="Verdana" w:cs="Arial"/>
          <w:sz w:val="22"/>
        </w:rPr>
        <w:t xml:space="preserve">de la </w:t>
      </w:r>
      <w:r w:rsidR="00B2125C" w:rsidRPr="000408A7">
        <w:rPr>
          <w:rFonts w:eastAsia="Verdana" w:cs="Arial"/>
          <w:sz w:val="22"/>
        </w:rPr>
        <w:t>Interventoría</w:t>
      </w:r>
      <w:r w:rsidR="00D9118A" w:rsidRPr="000408A7">
        <w:rPr>
          <w:rFonts w:eastAsia="Verdana" w:cs="Arial"/>
          <w:sz w:val="22"/>
        </w:rPr>
        <w:t>, en caso de aplicar</w:t>
      </w:r>
      <w:r w:rsidRPr="000408A7">
        <w:rPr>
          <w:rFonts w:eastAsia="Verdana" w:cs="Arial"/>
          <w:sz w:val="22"/>
        </w:rPr>
        <w:t xml:space="preserve">. En consecuencia, finalizado el plazo previsto por la </w:t>
      </w:r>
      <w:r w:rsidR="00DB559A" w:rsidRPr="000408A7">
        <w:rPr>
          <w:rFonts w:eastAsia="Verdana" w:cs="Arial"/>
          <w:sz w:val="22"/>
        </w:rPr>
        <w:t xml:space="preserve">Entidad </w:t>
      </w:r>
      <w:r w:rsidRPr="000408A7">
        <w:rPr>
          <w:rFonts w:eastAsia="Verdana" w:cs="Arial"/>
          <w:sz w:val="22"/>
        </w:rPr>
        <w:t xml:space="preserve">para la revisión de </w:t>
      </w:r>
      <w:r w:rsidR="00171462" w:rsidRPr="000408A7">
        <w:rPr>
          <w:rFonts w:eastAsia="Verdana" w:cs="Arial"/>
          <w:sz w:val="22"/>
        </w:rPr>
        <w:t xml:space="preserve">los </w:t>
      </w:r>
      <w:r w:rsidRPr="000408A7">
        <w:rPr>
          <w:rFonts w:eastAsia="Verdana" w:cs="Arial"/>
          <w:sz w:val="22"/>
        </w:rPr>
        <w:t xml:space="preserve">estudios y diseños, si el </w:t>
      </w:r>
      <w:r w:rsidR="00E8707A" w:rsidRPr="000408A7">
        <w:rPr>
          <w:rFonts w:eastAsia="Verdana" w:cs="Arial"/>
          <w:sz w:val="22"/>
        </w:rPr>
        <w:t>C</w:t>
      </w:r>
      <w:r w:rsidRPr="000408A7">
        <w:rPr>
          <w:rFonts w:eastAsia="Verdana" w:cs="Arial"/>
          <w:sz w:val="22"/>
        </w:rPr>
        <w:t xml:space="preserve">ontratista </w:t>
      </w:r>
      <w:r w:rsidR="00AE1460" w:rsidRPr="000408A7">
        <w:rPr>
          <w:rFonts w:eastAsia="Verdana" w:cs="Arial"/>
          <w:sz w:val="22"/>
        </w:rPr>
        <w:t xml:space="preserve">de </w:t>
      </w:r>
      <w:r w:rsidR="00F536A9" w:rsidRPr="000408A7">
        <w:rPr>
          <w:rFonts w:eastAsia="Verdana" w:cs="Arial"/>
          <w:sz w:val="22"/>
        </w:rPr>
        <w:t>o</w:t>
      </w:r>
      <w:r w:rsidR="00AE1460" w:rsidRPr="000408A7">
        <w:rPr>
          <w:rFonts w:eastAsia="Verdana" w:cs="Arial"/>
          <w:sz w:val="22"/>
        </w:rPr>
        <w:t xml:space="preserve">bra </w:t>
      </w:r>
      <w:r w:rsidRPr="000408A7">
        <w:rPr>
          <w:rFonts w:eastAsia="Verdana" w:cs="Arial"/>
          <w:sz w:val="22"/>
        </w:rPr>
        <w:t xml:space="preserve">no se pronuncia en sentido contrario, se entiende que ha aceptado los estudios y diseños presentados por la </w:t>
      </w:r>
      <w:r w:rsidR="003E41E1" w:rsidRPr="000408A7">
        <w:rPr>
          <w:rFonts w:eastAsia="Verdana" w:cs="Arial"/>
          <w:sz w:val="22"/>
        </w:rPr>
        <w:t xml:space="preserve">Entidad </w:t>
      </w:r>
      <w:r w:rsidRPr="000408A7">
        <w:rPr>
          <w:rFonts w:eastAsia="Verdana" w:cs="Arial"/>
          <w:sz w:val="22"/>
        </w:rPr>
        <w:t>y asume la responsabilidad de los resultados para la implementación de los mismos y la ejecución de la obra contratada, con la debida calidad, garantizando la durabilidad, resistencia, estabilidad y funcionalidad de tales obras</w:t>
      </w:r>
      <w:r w:rsidR="00D83055" w:rsidRPr="000408A7">
        <w:rPr>
          <w:rFonts w:eastAsia="Verdana" w:cs="Arial"/>
          <w:sz w:val="22"/>
        </w:rPr>
        <w:t xml:space="preserve">; los cuales serán </w:t>
      </w:r>
      <w:r w:rsidR="00EF4E25" w:rsidRPr="000408A7">
        <w:rPr>
          <w:rFonts w:eastAsia="Verdana" w:cs="Arial"/>
          <w:sz w:val="22"/>
        </w:rPr>
        <w:t>objeto de</w:t>
      </w:r>
      <w:r w:rsidR="00D83055" w:rsidRPr="000408A7">
        <w:rPr>
          <w:rFonts w:eastAsia="Verdana" w:cs="Arial"/>
          <w:sz w:val="22"/>
        </w:rPr>
        <w:t xml:space="preserve"> seguimiento y </w:t>
      </w:r>
      <w:r w:rsidR="005037B6" w:rsidRPr="000408A7">
        <w:rPr>
          <w:rFonts w:eastAsia="Verdana" w:cs="Arial"/>
          <w:sz w:val="22"/>
        </w:rPr>
        <w:t xml:space="preserve">vigilancia </w:t>
      </w:r>
      <w:r w:rsidR="00D83055" w:rsidRPr="000408A7">
        <w:rPr>
          <w:rFonts w:eastAsia="Verdana" w:cs="Arial"/>
          <w:sz w:val="22"/>
        </w:rPr>
        <w:t xml:space="preserve">por el </w:t>
      </w:r>
      <w:r w:rsidR="0040684C" w:rsidRPr="000408A7">
        <w:rPr>
          <w:rFonts w:eastAsia="Verdana" w:cs="Arial"/>
          <w:sz w:val="22"/>
        </w:rPr>
        <w:t>I</w:t>
      </w:r>
      <w:r w:rsidR="00D83055" w:rsidRPr="000408A7">
        <w:rPr>
          <w:rFonts w:eastAsia="Verdana" w:cs="Arial"/>
          <w:sz w:val="22"/>
        </w:rPr>
        <w:t xml:space="preserve">nterventor. </w:t>
      </w:r>
      <w:r w:rsidR="00A0494E" w:rsidRPr="000408A7">
        <w:rPr>
          <w:rFonts w:eastAsia="Verdana" w:cs="Arial"/>
          <w:sz w:val="22"/>
        </w:rPr>
        <w:t xml:space="preserve">El </w:t>
      </w:r>
      <w:r w:rsidR="0040684C" w:rsidRPr="000408A7">
        <w:rPr>
          <w:rFonts w:eastAsia="Verdana" w:cs="Arial"/>
          <w:sz w:val="22"/>
        </w:rPr>
        <w:t>I</w:t>
      </w:r>
      <w:r w:rsidR="00A0494E" w:rsidRPr="000408A7">
        <w:rPr>
          <w:rFonts w:eastAsia="Verdana" w:cs="Arial"/>
          <w:sz w:val="22"/>
        </w:rPr>
        <w:t xml:space="preserve">nterventor </w:t>
      </w:r>
      <w:r w:rsidR="005037B6" w:rsidRPr="000408A7">
        <w:rPr>
          <w:rFonts w:eastAsia="Verdana" w:cs="Arial"/>
          <w:sz w:val="22"/>
        </w:rPr>
        <w:t xml:space="preserve">se </w:t>
      </w:r>
      <w:r w:rsidR="00A0494E" w:rsidRPr="000408A7">
        <w:rPr>
          <w:rFonts w:eastAsia="Verdana" w:cs="Arial"/>
          <w:sz w:val="22"/>
        </w:rPr>
        <w:t>pronunciar</w:t>
      </w:r>
      <w:r w:rsidR="005037B6" w:rsidRPr="000408A7">
        <w:rPr>
          <w:rFonts w:eastAsia="Verdana" w:cs="Arial"/>
          <w:sz w:val="22"/>
        </w:rPr>
        <w:t>á</w:t>
      </w:r>
      <w:r w:rsidR="00A0494E" w:rsidRPr="000408A7">
        <w:rPr>
          <w:rFonts w:eastAsia="Verdana" w:cs="Arial"/>
          <w:sz w:val="22"/>
        </w:rPr>
        <w:t xml:space="preserve"> y emitir</w:t>
      </w:r>
      <w:r w:rsidR="005037B6" w:rsidRPr="000408A7">
        <w:rPr>
          <w:rFonts w:eastAsia="Verdana" w:cs="Arial"/>
          <w:sz w:val="22"/>
        </w:rPr>
        <w:t>á</w:t>
      </w:r>
      <w:r w:rsidR="00A0494E" w:rsidRPr="000408A7">
        <w:rPr>
          <w:rFonts w:eastAsia="Verdana" w:cs="Arial"/>
          <w:sz w:val="22"/>
        </w:rPr>
        <w:t xml:space="preserve"> concepto sobre las </w:t>
      </w:r>
      <w:r w:rsidR="005037B6" w:rsidRPr="000408A7">
        <w:rPr>
          <w:rFonts w:eastAsia="Verdana" w:cs="Arial"/>
          <w:sz w:val="22"/>
        </w:rPr>
        <w:t xml:space="preserve">eventuales </w:t>
      </w:r>
      <w:r w:rsidR="00A0494E" w:rsidRPr="000408A7">
        <w:rPr>
          <w:rFonts w:eastAsia="Verdana" w:cs="Arial"/>
          <w:sz w:val="22"/>
        </w:rPr>
        <w:t xml:space="preserve">modificaciones que proponga el </w:t>
      </w:r>
      <w:r w:rsidR="00E8707A" w:rsidRPr="000408A7">
        <w:rPr>
          <w:rFonts w:eastAsia="Verdana" w:cs="Arial"/>
          <w:sz w:val="22"/>
        </w:rPr>
        <w:t>C</w:t>
      </w:r>
      <w:r w:rsidR="00A0494E" w:rsidRPr="000408A7">
        <w:rPr>
          <w:rFonts w:eastAsia="Verdana" w:cs="Arial"/>
          <w:sz w:val="22"/>
        </w:rPr>
        <w:t>ontratista de obra</w:t>
      </w:r>
      <w:r w:rsidR="005037B6" w:rsidRPr="000408A7">
        <w:rPr>
          <w:rFonts w:eastAsia="Verdana" w:cs="Arial"/>
          <w:sz w:val="22"/>
        </w:rPr>
        <w:t>,</w:t>
      </w:r>
      <w:r w:rsidR="00A0494E" w:rsidRPr="000408A7">
        <w:rPr>
          <w:rFonts w:eastAsia="Verdana" w:cs="Arial"/>
          <w:sz w:val="22"/>
        </w:rPr>
        <w:t xml:space="preserve"> </w:t>
      </w:r>
      <w:r w:rsidR="009F1414" w:rsidRPr="000408A7">
        <w:rPr>
          <w:rFonts w:eastAsia="Verdana" w:cs="Arial"/>
          <w:sz w:val="22"/>
        </w:rPr>
        <w:t xml:space="preserve">para consideración de la </w:t>
      </w:r>
      <w:r w:rsidR="002F2124" w:rsidRPr="000408A7">
        <w:rPr>
          <w:rFonts w:eastAsia="Verdana" w:cs="Arial"/>
          <w:sz w:val="22"/>
        </w:rPr>
        <w:t xml:space="preserve">Entidad </w:t>
      </w:r>
      <w:r w:rsidR="009F1414" w:rsidRPr="000408A7">
        <w:rPr>
          <w:rFonts w:eastAsia="Verdana" w:cs="Arial"/>
          <w:sz w:val="22"/>
        </w:rPr>
        <w:t xml:space="preserve">contratante. </w:t>
      </w:r>
    </w:p>
    <w:p w14:paraId="5BDFB077" w14:textId="77777777" w:rsidR="00B2500F" w:rsidRPr="000408A7" w:rsidRDefault="00B2500F" w:rsidP="0CB0DAC4">
      <w:pPr>
        <w:pStyle w:val="InviasNormal"/>
        <w:spacing w:before="0" w:after="0"/>
        <w:contextualSpacing/>
        <w:rPr>
          <w:rFonts w:eastAsia="Verdana" w:cs="Arial"/>
          <w:sz w:val="22"/>
          <w:szCs w:val="22"/>
          <w:lang w:val="es-CO"/>
        </w:rPr>
      </w:pPr>
    </w:p>
    <w:p w14:paraId="46D3F22B" w14:textId="60F7B526" w:rsidR="009F1414" w:rsidRPr="000408A7" w:rsidRDefault="009F1414" w:rsidP="0CB0DAC4">
      <w:pPr>
        <w:pStyle w:val="InviasNormal"/>
        <w:spacing w:before="0" w:after="0"/>
        <w:contextualSpacing/>
        <w:rPr>
          <w:rFonts w:eastAsia="Verdana" w:cs="Arial"/>
          <w:sz w:val="22"/>
          <w:szCs w:val="22"/>
          <w:lang w:val="es-CO"/>
        </w:rPr>
      </w:pPr>
      <w:r w:rsidRPr="000408A7">
        <w:rPr>
          <w:rFonts w:eastAsia="Verdana" w:cs="Arial"/>
          <w:sz w:val="22"/>
          <w:szCs w:val="22"/>
          <w:lang w:val="es-CO"/>
        </w:rPr>
        <w:t xml:space="preserve">Cualquier modificación y/o adaptación y/o complementación que el </w:t>
      </w:r>
      <w:r w:rsidR="00CE02B0" w:rsidRPr="000408A7">
        <w:rPr>
          <w:rFonts w:eastAsia="Verdana" w:cs="Arial"/>
          <w:sz w:val="22"/>
          <w:szCs w:val="22"/>
          <w:lang w:val="es-CO"/>
        </w:rPr>
        <w:t>C</w:t>
      </w:r>
      <w:r w:rsidRPr="000408A7">
        <w:rPr>
          <w:rFonts w:eastAsia="Verdana" w:cs="Arial"/>
          <w:sz w:val="22"/>
          <w:szCs w:val="22"/>
          <w:lang w:val="es-CO"/>
        </w:rPr>
        <w:t>ontratista</w:t>
      </w:r>
      <w:r w:rsidR="00D5306D" w:rsidRPr="000408A7">
        <w:rPr>
          <w:rFonts w:eastAsia="Verdana" w:cs="Arial"/>
          <w:sz w:val="22"/>
          <w:szCs w:val="22"/>
          <w:lang w:val="es-CO"/>
        </w:rPr>
        <w:t xml:space="preserve"> </w:t>
      </w:r>
      <w:r w:rsidRPr="000408A7">
        <w:rPr>
          <w:rFonts w:eastAsia="Verdana" w:cs="Arial"/>
          <w:sz w:val="22"/>
          <w:szCs w:val="22"/>
          <w:lang w:val="es-CO"/>
        </w:rPr>
        <w:t xml:space="preserve">pretenda efectuar a los estudios y diseños </w:t>
      </w:r>
      <w:r w:rsidR="00AA04EC" w:rsidRPr="000408A7">
        <w:rPr>
          <w:rFonts w:eastAsia="Verdana" w:cs="Arial"/>
          <w:sz w:val="22"/>
          <w:szCs w:val="22"/>
          <w:lang w:val="es-CO"/>
        </w:rPr>
        <w:t xml:space="preserve">de la obra </w:t>
      </w:r>
      <w:r w:rsidRPr="000408A7">
        <w:rPr>
          <w:rFonts w:eastAsia="Verdana" w:cs="Arial"/>
          <w:sz w:val="22"/>
          <w:szCs w:val="22"/>
          <w:lang w:val="es-CO"/>
        </w:rPr>
        <w:t xml:space="preserve">deberán ser tramitadas por </w:t>
      </w:r>
      <w:r w:rsidR="00B755B3" w:rsidRPr="000408A7">
        <w:rPr>
          <w:rFonts w:eastAsia="Verdana" w:cs="Arial"/>
          <w:sz w:val="22"/>
          <w:szCs w:val="22"/>
          <w:lang w:val="es-CO"/>
        </w:rPr>
        <w:t>e</w:t>
      </w:r>
      <w:r w:rsidR="00C93BEA" w:rsidRPr="000408A7">
        <w:rPr>
          <w:rFonts w:eastAsia="Verdana" w:cs="Arial"/>
          <w:sz w:val="22"/>
          <w:szCs w:val="22"/>
          <w:lang w:val="es-CO"/>
        </w:rPr>
        <w:t>ste último</w:t>
      </w:r>
      <w:r w:rsidR="005037B6" w:rsidRPr="000408A7">
        <w:rPr>
          <w:rFonts w:eastAsia="Verdana" w:cs="Arial"/>
          <w:sz w:val="22"/>
          <w:szCs w:val="22"/>
          <w:lang w:val="es-CO"/>
        </w:rPr>
        <w:t xml:space="preserve"> </w:t>
      </w:r>
      <w:r w:rsidRPr="000408A7">
        <w:rPr>
          <w:rFonts w:eastAsia="Verdana" w:cs="Arial"/>
          <w:sz w:val="22"/>
          <w:szCs w:val="22"/>
          <w:lang w:val="es-CO"/>
        </w:rPr>
        <w:t xml:space="preserve">para aprobación </w:t>
      </w:r>
      <w:r w:rsidR="005037B6" w:rsidRPr="000408A7">
        <w:rPr>
          <w:rFonts w:eastAsia="Verdana" w:cs="Arial"/>
          <w:sz w:val="22"/>
          <w:szCs w:val="22"/>
          <w:lang w:val="es-CO"/>
        </w:rPr>
        <w:t xml:space="preserve">de </w:t>
      </w:r>
      <w:r w:rsidRPr="000408A7">
        <w:rPr>
          <w:rFonts w:eastAsia="Verdana" w:cs="Arial"/>
          <w:sz w:val="22"/>
          <w:szCs w:val="22"/>
          <w:lang w:val="es-CO"/>
        </w:rPr>
        <w:t xml:space="preserve">la </w:t>
      </w:r>
      <w:r w:rsidR="00053380" w:rsidRPr="000408A7">
        <w:rPr>
          <w:rFonts w:eastAsia="Verdana" w:cs="Arial"/>
          <w:sz w:val="22"/>
          <w:szCs w:val="22"/>
          <w:lang w:val="es-CO"/>
        </w:rPr>
        <w:t>Entidad</w:t>
      </w:r>
      <w:r w:rsidRPr="000408A7">
        <w:rPr>
          <w:rFonts w:eastAsia="Verdana" w:cs="Arial"/>
          <w:sz w:val="22"/>
          <w:szCs w:val="22"/>
          <w:lang w:val="es-CO"/>
        </w:rPr>
        <w:t xml:space="preserve">, previo concepto de la </w:t>
      </w:r>
      <w:r w:rsidR="00281D51" w:rsidRPr="000408A7">
        <w:rPr>
          <w:rFonts w:eastAsia="Verdana" w:cs="Arial"/>
          <w:sz w:val="22"/>
          <w:szCs w:val="22"/>
          <w:lang w:val="es-CO"/>
        </w:rPr>
        <w:t>Interventoría</w:t>
      </w:r>
      <w:r w:rsidR="00F66AFE" w:rsidRPr="000408A7">
        <w:rPr>
          <w:rFonts w:eastAsia="Verdana" w:cs="Arial"/>
          <w:sz w:val="22"/>
          <w:szCs w:val="22"/>
          <w:lang w:val="es-CO"/>
        </w:rPr>
        <w:t>. Para tal fin</w:t>
      </w:r>
      <w:r w:rsidR="00DB55FA" w:rsidRPr="000408A7">
        <w:rPr>
          <w:rFonts w:eastAsia="Verdana" w:cs="Arial"/>
          <w:sz w:val="22"/>
          <w:szCs w:val="22"/>
          <w:lang w:val="es-CO"/>
        </w:rPr>
        <w:t xml:space="preserve">, </w:t>
      </w:r>
      <w:r w:rsidR="00E13F01" w:rsidRPr="000408A7">
        <w:rPr>
          <w:rFonts w:eastAsia="Verdana" w:cs="Arial"/>
          <w:color w:val="000000" w:themeColor="text1"/>
          <w:sz w:val="22"/>
          <w:szCs w:val="22"/>
          <w:lang w:val="es-CO"/>
        </w:rPr>
        <w:t>la Entidad le concederá a</w:t>
      </w:r>
      <w:r w:rsidR="00DB55FA" w:rsidRPr="000408A7">
        <w:rPr>
          <w:rFonts w:eastAsia="Verdana" w:cs="Arial"/>
          <w:sz w:val="22"/>
          <w:szCs w:val="22"/>
          <w:lang w:val="es-CO"/>
        </w:rPr>
        <w:t xml:space="preserve">l Contratista </w:t>
      </w:r>
      <w:r w:rsidR="00B879D4" w:rsidRPr="000408A7">
        <w:rPr>
          <w:rFonts w:eastAsia="Verdana" w:cs="Arial"/>
          <w:sz w:val="22"/>
          <w:szCs w:val="22"/>
          <w:lang w:val="es-CO"/>
        </w:rPr>
        <w:t>de obra</w:t>
      </w:r>
      <w:r w:rsidR="00DB55FA" w:rsidRPr="000408A7">
        <w:rPr>
          <w:rFonts w:eastAsia="Verdana" w:cs="Arial"/>
          <w:sz w:val="22"/>
          <w:szCs w:val="22"/>
          <w:lang w:val="es-CO"/>
        </w:rPr>
        <w:t xml:space="preserve"> unos plazos razonables para ejecutar dichas tareas</w:t>
      </w:r>
      <w:r w:rsidRPr="000408A7">
        <w:rPr>
          <w:rFonts w:eastAsia="Verdana" w:cs="Arial"/>
          <w:sz w:val="22"/>
          <w:szCs w:val="22"/>
          <w:lang w:val="es-CO"/>
        </w:rPr>
        <w:t xml:space="preserve">, situación que será parte del seguimiento, control, vigilancia y aprobación por parte de la </w:t>
      </w:r>
      <w:r w:rsidR="00281D51" w:rsidRPr="000408A7">
        <w:rPr>
          <w:rFonts w:eastAsia="Verdana" w:cs="Arial"/>
          <w:sz w:val="22"/>
          <w:szCs w:val="22"/>
          <w:lang w:val="es-CO"/>
        </w:rPr>
        <w:t>Interventoría</w:t>
      </w:r>
      <w:r w:rsidRPr="000408A7">
        <w:rPr>
          <w:rFonts w:eastAsia="Verdana" w:cs="Arial"/>
          <w:sz w:val="22"/>
          <w:szCs w:val="22"/>
          <w:lang w:val="es-CO"/>
        </w:rPr>
        <w:t xml:space="preserve">. </w:t>
      </w:r>
    </w:p>
    <w:p w14:paraId="1E04CD0B" w14:textId="77777777" w:rsidR="00B2500F" w:rsidRPr="000408A7" w:rsidRDefault="00B2500F" w:rsidP="0CB0DAC4">
      <w:pPr>
        <w:pStyle w:val="InviasNormal"/>
        <w:spacing w:before="0" w:after="0"/>
        <w:contextualSpacing/>
        <w:rPr>
          <w:rFonts w:eastAsia="Verdana" w:cs="Arial"/>
          <w:sz w:val="22"/>
          <w:szCs w:val="22"/>
          <w:lang w:val="es-CO"/>
        </w:rPr>
      </w:pPr>
    </w:p>
    <w:p w14:paraId="5CDBBD8B" w14:textId="2DB39532" w:rsidR="0059413C" w:rsidRPr="000408A7" w:rsidRDefault="0059413C" w:rsidP="0CB0DAC4">
      <w:pPr>
        <w:pStyle w:val="InviasNormal"/>
        <w:spacing w:before="0" w:after="0"/>
        <w:contextualSpacing/>
        <w:rPr>
          <w:rFonts w:eastAsia="Verdana" w:cs="Arial"/>
          <w:sz w:val="22"/>
          <w:szCs w:val="22"/>
          <w:lang w:val="es-CO"/>
        </w:rPr>
      </w:pPr>
      <w:r w:rsidRPr="000408A7">
        <w:rPr>
          <w:rFonts w:eastAsia="Verdana" w:cs="Arial"/>
          <w:sz w:val="22"/>
          <w:szCs w:val="22"/>
          <w:lang w:val="es-CO"/>
        </w:rPr>
        <w:t>Es importante manifestar que la responsabilidad de los</w:t>
      </w:r>
      <w:r w:rsidR="00343F63" w:rsidRPr="000408A7">
        <w:rPr>
          <w:rFonts w:eastAsia="Verdana" w:cs="Arial"/>
          <w:sz w:val="22"/>
          <w:szCs w:val="22"/>
          <w:lang w:val="es-CO"/>
        </w:rPr>
        <w:t xml:space="preserve"> consultores que realizaron los estudios y diseños se establece según</w:t>
      </w:r>
      <w:r w:rsidR="00993556" w:rsidRPr="000408A7">
        <w:rPr>
          <w:rFonts w:eastAsia="Verdana" w:cs="Arial"/>
          <w:sz w:val="22"/>
          <w:szCs w:val="22"/>
          <w:lang w:val="es-CO"/>
        </w:rPr>
        <w:t xml:space="preserve"> </w:t>
      </w:r>
      <w:r w:rsidR="00343F63" w:rsidRPr="000408A7">
        <w:rPr>
          <w:rFonts w:eastAsia="Verdana" w:cs="Arial"/>
          <w:sz w:val="22"/>
          <w:szCs w:val="22"/>
          <w:lang w:val="es-CO"/>
        </w:rPr>
        <w:t>e</w:t>
      </w:r>
      <w:r w:rsidR="008D672C" w:rsidRPr="000408A7">
        <w:rPr>
          <w:rFonts w:eastAsia="Verdana" w:cs="Arial"/>
          <w:sz w:val="22"/>
          <w:szCs w:val="22"/>
          <w:lang w:val="es-CO"/>
        </w:rPr>
        <w:t xml:space="preserve">l amparo de </w:t>
      </w:r>
      <w:r w:rsidR="00454F6C" w:rsidRPr="000408A7">
        <w:rPr>
          <w:rFonts w:eastAsia="Verdana" w:cs="Arial"/>
          <w:sz w:val="22"/>
          <w:szCs w:val="22"/>
          <w:lang w:val="es-CO"/>
        </w:rPr>
        <w:t xml:space="preserve">calidad del servicio, siempre y cuando </w:t>
      </w:r>
      <w:r w:rsidR="00675A12" w:rsidRPr="000408A7">
        <w:rPr>
          <w:rFonts w:eastAsia="Verdana" w:cs="Arial"/>
          <w:sz w:val="22"/>
          <w:szCs w:val="22"/>
          <w:lang w:val="es-CO"/>
        </w:rPr>
        <w:t>esté</w:t>
      </w:r>
      <w:r w:rsidR="00454F6C" w:rsidRPr="000408A7">
        <w:rPr>
          <w:rFonts w:eastAsia="Verdana" w:cs="Arial"/>
          <w:sz w:val="22"/>
          <w:szCs w:val="22"/>
          <w:lang w:val="es-CO"/>
        </w:rPr>
        <w:t xml:space="preserve"> vigente dicho amparo. Por tal motivo, la </w:t>
      </w:r>
      <w:r w:rsidR="00D80A40" w:rsidRPr="000408A7">
        <w:rPr>
          <w:rFonts w:eastAsia="Verdana" w:cs="Arial"/>
          <w:sz w:val="22"/>
          <w:szCs w:val="22"/>
          <w:lang w:val="es-CO"/>
        </w:rPr>
        <w:t xml:space="preserve">Entidad </w:t>
      </w:r>
      <w:r w:rsidR="00454F6C" w:rsidRPr="000408A7">
        <w:rPr>
          <w:rFonts w:eastAsia="Verdana" w:cs="Arial"/>
          <w:sz w:val="22"/>
          <w:szCs w:val="22"/>
          <w:lang w:val="es-CO"/>
        </w:rPr>
        <w:t xml:space="preserve">analizará si es procedente </w:t>
      </w:r>
      <w:r w:rsidR="00885114" w:rsidRPr="000408A7">
        <w:rPr>
          <w:rFonts w:eastAsia="Verdana" w:cs="Arial"/>
          <w:sz w:val="22"/>
          <w:szCs w:val="22"/>
          <w:lang w:val="es-CO"/>
        </w:rPr>
        <w:t xml:space="preserve">la </w:t>
      </w:r>
      <w:r w:rsidR="0025102E" w:rsidRPr="000408A7">
        <w:rPr>
          <w:rFonts w:eastAsia="Verdana" w:cs="Arial"/>
          <w:sz w:val="22"/>
          <w:szCs w:val="22"/>
          <w:lang w:val="es-CO"/>
        </w:rPr>
        <w:t xml:space="preserve">modificación y/o adaptación y/o actualización y/o complementación de los diseños realizados; y en caso de ser necesario </w:t>
      </w:r>
      <w:r w:rsidR="00F63C87" w:rsidRPr="000408A7">
        <w:rPr>
          <w:rFonts w:eastAsia="Verdana" w:cs="Arial"/>
          <w:sz w:val="22"/>
          <w:szCs w:val="22"/>
          <w:lang w:val="es-CO"/>
        </w:rPr>
        <w:t xml:space="preserve">algún </w:t>
      </w:r>
      <w:r w:rsidR="0025102E" w:rsidRPr="000408A7">
        <w:rPr>
          <w:rFonts w:eastAsia="Verdana" w:cs="Arial"/>
          <w:sz w:val="22"/>
          <w:szCs w:val="22"/>
          <w:lang w:val="es-CO"/>
        </w:rPr>
        <w:t>ajuste</w:t>
      </w:r>
      <w:r w:rsidR="00DC00DC" w:rsidRPr="000408A7">
        <w:rPr>
          <w:rFonts w:eastAsia="Verdana" w:cs="Arial"/>
          <w:sz w:val="22"/>
          <w:szCs w:val="22"/>
          <w:lang w:val="es-CO"/>
        </w:rPr>
        <w:t>,</w:t>
      </w:r>
      <w:r w:rsidR="0025102E" w:rsidRPr="000408A7">
        <w:rPr>
          <w:rFonts w:eastAsia="Verdana" w:cs="Arial"/>
          <w:sz w:val="22"/>
          <w:szCs w:val="22"/>
          <w:lang w:val="es-CO"/>
        </w:rPr>
        <w:t xml:space="preserve"> la obligación y responsabilidad se encuentra asociada al </w:t>
      </w:r>
      <w:r w:rsidR="00CE02B0" w:rsidRPr="000408A7">
        <w:rPr>
          <w:rFonts w:eastAsia="Verdana" w:cs="Arial"/>
          <w:sz w:val="22"/>
          <w:szCs w:val="22"/>
          <w:lang w:val="es-CO"/>
        </w:rPr>
        <w:t>C</w:t>
      </w:r>
      <w:r w:rsidR="00C1232B" w:rsidRPr="000408A7">
        <w:rPr>
          <w:rFonts w:eastAsia="Verdana" w:cs="Arial"/>
          <w:sz w:val="22"/>
          <w:szCs w:val="22"/>
          <w:lang w:val="es-CO"/>
        </w:rPr>
        <w:t xml:space="preserve">ontratista de </w:t>
      </w:r>
      <w:r w:rsidR="00F63C87" w:rsidRPr="000408A7">
        <w:rPr>
          <w:rFonts w:eastAsia="Verdana" w:cs="Arial"/>
          <w:sz w:val="22"/>
          <w:szCs w:val="22"/>
          <w:lang w:val="es-CO"/>
        </w:rPr>
        <w:t>o</w:t>
      </w:r>
      <w:r w:rsidR="00C1232B" w:rsidRPr="000408A7">
        <w:rPr>
          <w:rFonts w:eastAsia="Verdana" w:cs="Arial"/>
          <w:sz w:val="22"/>
          <w:szCs w:val="22"/>
          <w:lang w:val="es-CO"/>
        </w:rPr>
        <w:t xml:space="preserve">bra y la verificación </w:t>
      </w:r>
      <w:r w:rsidR="00687384" w:rsidRPr="000408A7">
        <w:rPr>
          <w:rFonts w:eastAsia="Verdana" w:cs="Arial"/>
          <w:sz w:val="22"/>
          <w:szCs w:val="22"/>
          <w:lang w:val="es-CO"/>
        </w:rPr>
        <w:t xml:space="preserve">en el </w:t>
      </w:r>
      <w:r w:rsidR="00675A12" w:rsidRPr="000408A7">
        <w:rPr>
          <w:rFonts w:eastAsia="Verdana" w:cs="Arial"/>
          <w:sz w:val="22"/>
          <w:szCs w:val="22"/>
          <w:lang w:val="es-CO"/>
        </w:rPr>
        <w:t>I</w:t>
      </w:r>
      <w:r w:rsidR="00C1232B" w:rsidRPr="000408A7">
        <w:rPr>
          <w:rFonts w:eastAsia="Verdana" w:cs="Arial"/>
          <w:sz w:val="22"/>
          <w:szCs w:val="22"/>
          <w:lang w:val="es-CO"/>
        </w:rPr>
        <w:t xml:space="preserve">nterventor. </w:t>
      </w:r>
    </w:p>
    <w:p w14:paraId="23A5DB3B" w14:textId="77777777" w:rsidR="00B2500F" w:rsidRPr="000408A7" w:rsidRDefault="00B2500F" w:rsidP="0CB0DAC4">
      <w:pPr>
        <w:spacing w:after="0" w:line="240" w:lineRule="auto"/>
        <w:contextualSpacing/>
        <w:rPr>
          <w:rFonts w:eastAsia="Verdana" w:cs="Arial"/>
          <w:sz w:val="22"/>
          <w:highlight w:val="lightGray"/>
        </w:rPr>
      </w:pPr>
    </w:p>
    <w:p w14:paraId="2DFFDF94" w14:textId="77777777" w:rsidR="00B10B2E" w:rsidRPr="000408A7" w:rsidRDefault="00B10B2E" w:rsidP="0CB0DAC4">
      <w:pPr>
        <w:spacing w:after="0" w:line="240" w:lineRule="auto"/>
        <w:contextualSpacing/>
        <w:rPr>
          <w:rFonts w:eastAsia="Verdana" w:cs="Arial"/>
          <w:sz w:val="22"/>
        </w:rPr>
      </w:pPr>
    </w:p>
    <w:p w14:paraId="5CD8B9C9" w14:textId="1679E4DC" w:rsidR="00FC1F26" w:rsidRPr="000408A7" w:rsidRDefault="002C511F" w:rsidP="0CB0DAC4">
      <w:pPr>
        <w:numPr>
          <w:ilvl w:val="0"/>
          <w:numId w:val="22"/>
        </w:numPr>
        <w:spacing w:after="0" w:line="240" w:lineRule="auto"/>
        <w:contextualSpacing/>
        <w:rPr>
          <w:rFonts w:eastAsia="Verdana" w:cs="Arial"/>
          <w:b/>
          <w:bCs/>
          <w:sz w:val="22"/>
          <w:lang w:val="es-ES"/>
        </w:rPr>
      </w:pPr>
      <w:r w:rsidRPr="000408A7">
        <w:rPr>
          <w:rFonts w:eastAsia="Verdana" w:cs="Arial"/>
          <w:b/>
          <w:bCs/>
          <w:sz w:val="22"/>
          <w:lang w:val="es-ES"/>
        </w:rPr>
        <w:t>INFORMACIÓN SOBRE EL PERSONAL PROFESIONAL</w:t>
      </w:r>
      <w:r w:rsidR="00457E13" w:rsidRPr="000408A7">
        <w:rPr>
          <w:rFonts w:eastAsia="Verdana" w:cs="Arial"/>
          <w:b/>
          <w:bCs/>
          <w:sz w:val="22"/>
          <w:lang w:val="es-ES"/>
        </w:rPr>
        <w:t xml:space="preserve"> </w:t>
      </w:r>
      <w:r w:rsidR="00CC179E" w:rsidRPr="000408A7">
        <w:rPr>
          <w:rFonts w:eastAsia="Verdana" w:cs="Arial"/>
          <w:b/>
          <w:bCs/>
          <w:sz w:val="22"/>
          <w:lang w:val="es-ES"/>
        </w:rPr>
        <w:t xml:space="preserve">Y EQUIPOS </w:t>
      </w:r>
      <w:r w:rsidR="00457E13" w:rsidRPr="000408A7">
        <w:rPr>
          <w:rFonts w:eastAsia="Verdana" w:cs="Arial"/>
          <w:b/>
          <w:bCs/>
          <w:sz w:val="22"/>
          <w:lang w:val="es-ES"/>
        </w:rPr>
        <w:t>DEL INTERVENTOR</w:t>
      </w:r>
      <w:r w:rsidR="00CC179E" w:rsidRPr="000408A7">
        <w:rPr>
          <w:rFonts w:eastAsia="Verdana" w:cs="Arial"/>
          <w:b/>
          <w:bCs/>
          <w:sz w:val="22"/>
          <w:lang w:val="es-ES"/>
        </w:rPr>
        <w:t xml:space="preserve"> </w:t>
      </w:r>
    </w:p>
    <w:p w14:paraId="7ED46A2C" w14:textId="1B1C6C83" w:rsidR="0CB0DAC4" w:rsidRPr="000408A7" w:rsidRDefault="0CB0DAC4" w:rsidP="0CB0DAC4">
      <w:pPr>
        <w:spacing w:after="0" w:line="240" w:lineRule="auto"/>
        <w:contextualSpacing/>
        <w:rPr>
          <w:rFonts w:eastAsia="Verdana" w:cs="Arial"/>
          <w:sz w:val="22"/>
        </w:rPr>
      </w:pPr>
    </w:p>
    <w:p w14:paraId="2FA2DD41" w14:textId="271DA652" w:rsidR="00636FCB" w:rsidRPr="000408A7" w:rsidRDefault="008A2E93" w:rsidP="0CB0DAC4">
      <w:pPr>
        <w:spacing w:after="0" w:line="240" w:lineRule="auto"/>
        <w:contextualSpacing/>
        <w:rPr>
          <w:rFonts w:eastAsia="Verdana" w:cs="Arial"/>
          <w:sz w:val="22"/>
        </w:rPr>
      </w:pPr>
      <w:r w:rsidRPr="000408A7">
        <w:rPr>
          <w:rFonts w:eastAsia="Verdana" w:cs="Arial"/>
          <w:sz w:val="22"/>
        </w:rPr>
        <w:t xml:space="preserve">Para </w:t>
      </w:r>
      <w:r w:rsidR="008C570A" w:rsidRPr="000408A7">
        <w:rPr>
          <w:rFonts w:eastAsia="Verdana" w:cs="Arial"/>
          <w:sz w:val="22"/>
        </w:rPr>
        <w:t>analizar</w:t>
      </w:r>
      <w:r w:rsidRPr="000408A7">
        <w:rPr>
          <w:rFonts w:eastAsia="Verdana" w:cs="Arial"/>
          <w:sz w:val="22"/>
        </w:rPr>
        <w:t xml:space="preserve"> la información del personal</w:t>
      </w:r>
      <w:r w:rsidR="00AE4C71" w:rsidRPr="000408A7">
        <w:rPr>
          <w:rFonts w:eastAsia="Verdana" w:cs="Arial"/>
          <w:sz w:val="22"/>
        </w:rPr>
        <w:t xml:space="preserve"> del </w:t>
      </w:r>
      <w:r w:rsidR="00B2125C" w:rsidRPr="000408A7">
        <w:rPr>
          <w:rFonts w:eastAsia="Verdana" w:cs="Arial"/>
          <w:sz w:val="22"/>
        </w:rPr>
        <w:t>Interventor</w:t>
      </w:r>
      <w:r w:rsidRPr="000408A7">
        <w:rPr>
          <w:rFonts w:eastAsia="Verdana" w:cs="Arial"/>
          <w:sz w:val="22"/>
        </w:rPr>
        <w:t xml:space="preserve"> se tendrán en cuenta las siguientes consideraciones:</w:t>
      </w:r>
    </w:p>
    <w:p w14:paraId="0CE13037" w14:textId="77777777" w:rsidR="00B2500F" w:rsidRPr="000408A7" w:rsidRDefault="00B2500F" w:rsidP="0CB0DAC4">
      <w:pPr>
        <w:spacing w:after="0" w:line="240" w:lineRule="auto"/>
        <w:contextualSpacing/>
        <w:rPr>
          <w:rFonts w:eastAsia="Verdana" w:cs="Arial"/>
          <w:sz w:val="22"/>
          <w:lang w:eastAsia="es-ES"/>
        </w:rPr>
      </w:pPr>
    </w:p>
    <w:p w14:paraId="160ECD6C" w14:textId="24614674" w:rsidR="00636FCB" w:rsidRPr="000408A7" w:rsidRDefault="00636FCB" w:rsidP="0CB0DAC4">
      <w:pPr>
        <w:pStyle w:val="Prrafodelista"/>
        <w:numPr>
          <w:ilvl w:val="0"/>
          <w:numId w:val="19"/>
        </w:numPr>
        <w:spacing w:after="0" w:line="240" w:lineRule="auto"/>
        <w:rPr>
          <w:rFonts w:eastAsia="Verdana" w:cs="Arial"/>
          <w:sz w:val="22"/>
        </w:rPr>
      </w:pPr>
      <w:r w:rsidRPr="000408A7">
        <w:rPr>
          <w:rFonts w:eastAsia="Verdana" w:cs="Arial"/>
          <w:sz w:val="22"/>
        </w:rPr>
        <w:t>Los soportes académicos y de experiencia de los perfiles que están descritos en el Anexo Técnico serán verificados por la Entidad como requisito para la suscripción del acta de inicio del contrato.</w:t>
      </w:r>
    </w:p>
    <w:p w14:paraId="781F2E91" w14:textId="5A42BAF7" w:rsidR="00B10B2E" w:rsidRPr="000408A7" w:rsidRDefault="00B10B2E" w:rsidP="0CB0DAC4">
      <w:pPr>
        <w:pStyle w:val="Prrafodelista"/>
        <w:spacing w:after="0" w:line="240" w:lineRule="auto"/>
        <w:ind w:left="1440"/>
        <w:rPr>
          <w:rFonts w:eastAsia="Verdana" w:cs="Arial"/>
          <w:sz w:val="22"/>
        </w:rPr>
      </w:pPr>
    </w:p>
    <w:p w14:paraId="460177AD" w14:textId="7056AF98" w:rsidR="00B10B2E" w:rsidRPr="000408A7" w:rsidRDefault="003D7663" w:rsidP="0CB0DAC4">
      <w:pPr>
        <w:pStyle w:val="Prrafodelista"/>
        <w:numPr>
          <w:ilvl w:val="0"/>
          <w:numId w:val="19"/>
        </w:numPr>
        <w:spacing w:after="0" w:line="240" w:lineRule="auto"/>
        <w:rPr>
          <w:rFonts w:eastAsia="Verdana" w:cs="Arial"/>
          <w:sz w:val="22"/>
        </w:rPr>
      </w:pPr>
      <w:r w:rsidRPr="000408A7">
        <w:rPr>
          <w:rFonts w:eastAsia="Verdana" w:cs="Arial"/>
          <w:sz w:val="22"/>
        </w:rPr>
        <w:t>Si el</w:t>
      </w:r>
      <w:r w:rsidR="000A5C75" w:rsidRPr="000408A7">
        <w:rPr>
          <w:rFonts w:eastAsia="Verdana" w:cs="Arial"/>
          <w:sz w:val="22"/>
        </w:rPr>
        <w:t xml:space="preserve"> </w:t>
      </w:r>
      <w:r w:rsidR="00F64B3D" w:rsidRPr="000408A7">
        <w:rPr>
          <w:rFonts w:eastAsia="Verdana" w:cs="Arial"/>
          <w:sz w:val="22"/>
        </w:rPr>
        <w:t>I</w:t>
      </w:r>
      <w:r w:rsidR="000A5C75" w:rsidRPr="000408A7">
        <w:rPr>
          <w:rFonts w:eastAsia="Verdana" w:cs="Arial"/>
          <w:sz w:val="22"/>
        </w:rPr>
        <w:t>nterventor</w:t>
      </w:r>
      <w:r w:rsidRPr="000408A7">
        <w:rPr>
          <w:rFonts w:eastAsia="Verdana" w:cs="Arial"/>
          <w:sz w:val="22"/>
        </w:rPr>
        <w:t xml:space="preserve"> ofrece dos (2) o más profesionales para realizar actividades de un mismo cargo, </w:t>
      </w:r>
      <w:r w:rsidRPr="000408A7">
        <w:rPr>
          <w:rFonts w:eastAsia="Verdana" w:cs="Arial"/>
          <w:sz w:val="22"/>
          <w:lang w:eastAsia="es-ES"/>
        </w:rPr>
        <w:t xml:space="preserve">cada uno de ellos deberá cumplir los requisitos exigidos en los </w:t>
      </w:r>
      <w:r w:rsidR="00F64B3D" w:rsidRPr="000408A7">
        <w:rPr>
          <w:rFonts w:eastAsia="Verdana" w:cs="Arial"/>
          <w:sz w:val="22"/>
          <w:lang w:eastAsia="es-ES"/>
        </w:rPr>
        <w:t>P</w:t>
      </w:r>
      <w:r w:rsidRPr="000408A7">
        <w:rPr>
          <w:rFonts w:eastAsia="Verdana" w:cs="Arial"/>
          <w:sz w:val="22"/>
          <w:lang w:eastAsia="es-ES"/>
        </w:rPr>
        <w:t xml:space="preserve">liegos de </w:t>
      </w:r>
      <w:r w:rsidR="00F64B3D" w:rsidRPr="000408A7">
        <w:rPr>
          <w:rFonts w:eastAsia="Verdana" w:cs="Arial"/>
          <w:sz w:val="22"/>
          <w:lang w:eastAsia="es-ES"/>
        </w:rPr>
        <w:t>C</w:t>
      </w:r>
      <w:r w:rsidRPr="000408A7">
        <w:rPr>
          <w:rFonts w:eastAsia="Verdana" w:cs="Arial"/>
          <w:sz w:val="22"/>
          <w:lang w:eastAsia="es-ES"/>
        </w:rPr>
        <w:t>ondiciones para el</w:t>
      </w:r>
      <w:r w:rsidRPr="000408A7">
        <w:rPr>
          <w:rFonts w:eastAsia="Verdana" w:cs="Arial"/>
          <w:sz w:val="22"/>
        </w:rPr>
        <w:t xml:space="preserve"> </w:t>
      </w:r>
      <w:r w:rsidR="00C236A5" w:rsidRPr="000408A7">
        <w:rPr>
          <w:rFonts w:eastAsia="Verdana" w:cs="Arial"/>
          <w:sz w:val="22"/>
        </w:rPr>
        <w:t>respectivo cargo.</w:t>
      </w:r>
      <w:r w:rsidRPr="000408A7">
        <w:rPr>
          <w:rFonts w:eastAsia="Verdana" w:cs="Arial"/>
          <w:sz w:val="22"/>
        </w:rPr>
        <w:t xml:space="preserve"> </w:t>
      </w:r>
      <w:r w:rsidR="00C236A5" w:rsidRPr="000408A7">
        <w:rPr>
          <w:rFonts w:eastAsia="Verdana" w:cs="Arial"/>
          <w:sz w:val="22"/>
        </w:rPr>
        <w:t>U</w:t>
      </w:r>
      <w:r w:rsidRPr="000408A7">
        <w:rPr>
          <w:rFonts w:eastAsia="Verdana" w:cs="Arial"/>
          <w:sz w:val="22"/>
        </w:rPr>
        <w:t xml:space="preserve">n mismo profesional no puede ser </w:t>
      </w:r>
      <w:r w:rsidR="006A39F7" w:rsidRPr="000408A7">
        <w:rPr>
          <w:rFonts w:eastAsia="Verdana" w:cs="Arial"/>
          <w:sz w:val="22"/>
        </w:rPr>
        <w:t xml:space="preserve">proporcionado </w:t>
      </w:r>
      <w:r w:rsidRPr="000408A7">
        <w:rPr>
          <w:rFonts w:eastAsia="Verdana" w:cs="Arial"/>
          <w:sz w:val="22"/>
        </w:rPr>
        <w:t>para dos</w:t>
      </w:r>
      <w:r w:rsidR="007551DA" w:rsidRPr="000408A7">
        <w:rPr>
          <w:rFonts w:eastAsia="Verdana" w:cs="Arial"/>
          <w:sz w:val="22"/>
        </w:rPr>
        <w:t xml:space="preserve"> (2)</w:t>
      </w:r>
      <w:r w:rsidRPr="000408A7">
        <w:rPr>
          <w:rFonts w:eastAsia="Verdana" w:cs="Arial"/>
          <w:sz w:val="22"/>
        </w:rPr>
        <w:t xml:space="preserve"> o más cargos diferentes</w:t>
      </w:r>
      <w:r w:rsidR="32FB5CBA" w:rsidRPr="000408A7">
        <w:rPr>
          <w:rFonts w:eastAsia="Verdana" w:cs="Arial"/>
          <w:sz w:val="22"/>
        </w:rPr>
        <w:t xml:space="preserve"> en los cuales supere el </w:t>
      </w:r>
      <w:r w:rsidR="00F64B3D" w:rsidRPr="000408A7">
        <w:rPr>
          <w:rFonts w:eastAsia="Verdana" w:cs="Arial"/>
          <w:sz w:val="22"/>
        </w:rPr>
        <w:t>cien por ciento (</w:t>
      </w:r>
      <w:r w:rsidR="32FB5CBA" w:rsidRPr="000408A7">
        <w:rPr>
          <w:rFonts w:eastAsia="Verdana" w:cs="Arial"/>
          <w:sz w:val="22"/>
        </w:rPr>
        <w:t>100</w:t>
      </w:r>
      <w:r w:rsidR="0019016D" w:rsidRPr="000408A7">
        <w:rPr>
          <w:rFonts w:eastAsia="Verdana" w:cs="Arial"/>
          <w:sz w:val="22"/>
        </w:rPr>
        <w:t xml:space="preserve"> </w:t>
      </w:r>
      <w:r w:rsidR="32FB5CBA" w:rsidRPr="000408A7">
        <w:rPr>
          <w:rFonts w:eastAsia="Verdana" w:cs="Arial"/>
          <w:sz w:val="22"/>
        </w:rPr>
        <w:t>%</w:t>
      </w:r>
      <w:r w:rsidR="00F64B3D" w:rsidRPr="000408A7">
        <w:rPr>
          <w:rFonts w:eastAsia="Verdana" w:cs="Arial"/>
          <w:sz w:val="22"/>
        </w:rPr>
        <w:t>)</w:t>
      </w:r>
      <w:r w:rsidR="32FB5CBA" w:rsidRPr="000408A7">
        <w:rPr>
          <w:rFonts w:eastAsia="Verdana" w:cs="Arial"/>
          <w:sz w:val="22"/>
        </w:rPr>
        <w:t xml:space="preserve"> de la dedicación requerida</w:t>
      </w:r>
      <w:r w:rsidR="53EAC6B0" w:rsidRPr="000408A7">
        <w:rPr>
          <w:rFonts w:eastAsia="Verdana" w:cs="Arial"/>
          <w:sz w:val="22"/>
        </w:rPr>
        <w:t xml:space="preserve"> para este </w:t>
      </w:r>
      <w:r w:rsidR="00BD2BEB" w:rsidRPr="000408A7">
        <w:rPr>
          <w:rFonts w:eastAsia="Verdana" w:cs="Arial"/>
          <w:sz w:val="22"/>
        </w:rPr>
        <w:t xml:space="preserve">Proceso </w:t>
      </w:r>
      <w:r w:rsidR="007D126C" w:rsidRPr="000408A7">
        <w:rPr>
          <w:rFonts w:eastAsia="Verdana" w:cs="Arial"/>
          <w:sz w:val="22"/>
        </w:rPr>
        <w:t xml:space="preserve">de </w:t>
      </w:r>
      <w:r w:rsidR="00BD2BEB" w:rsidRPr="000408A7">
        <w:rPr>
          <w:rFonts w:eastAsia="Verdana" w:cs="Arial"/>
          <w:sz w:val="22"/>
        </w:rPr>
        <w:t>Contratación</w:t>
      </w:r>
      <w:r w:rsidRPr="000408A7">
        <w:rPr>
          <w:rFonts w:eastAsia="Verdana" w:cs="Arial"/>
          <w:sz w:val="22"/>
        </w:rPr>
        <w:t>.</w:t>
      </w:r>
    </w:p>
    <w:p w14:paraId="6FC898C2" w14:textId="77777777" w:rsidR="000C72BF" w:rsidRPr="000408A7" w:rsidRDefault="000C72BF" w:rsidP="0CB0DAC4">
      <w:pPr>
        <w:pStyle w:val="Prrafodelista"/>
        <w:rPr>
          <w:rFonts w:eastAsia="Verdana" w:cs="Arial"/>
          <w:sz w:val="22"/>
        </w:rPr>
      </w:pPr>
    </w:p>
    <w:p w14:paraId="0CB704BA" w14:textId="6CB4ECE8" w:rsidR="00B10B2E" w:rsidRPr="000408A7" w:rsidRDefault="003D7663" w:rsidP="0CB0DAC4">
      <w:pPr>
        <w:pStyle w:val="Prrafodelista"/>
        <w:numPr>
          <w:ilvl w:val="0"/>
          <w:numId w:val="19"/>
        </w:numPr>
        <w:spacing w:after="0" w:line="240" w:lineRule="auto"/>
        <w:rPr>
          <w:rFonts w:eastAsia="Verdana" w:cs="Arial"/>
          <w:sz w:val="22"/>
        </w:rPr>
      </w:pPr>
      <w:r w:rsidRPr="000408A7">
        <w:rPr>
          <w:rFonts w:eastAsia="Verdana" w:cs="Arial"/>
          <w:sz w:val="22"/>
        </w:rPr>
        <w:t xml:space="preserve">El </w:t>
      </w:r>
      <w:r w:rsidR="00F64B3D" w:rsidRPr="000408A7">
        <w:rPr>
          <w:rFonts w:eastAsia="Verdana" w:cs="Arial"/>
          <w:sz w:val="22"/>
        </w:rPr>
        <w:t>I</w:t>
      </w:r>
      <w:r w:rsidR="000A5C75" w:rsidRPr="000408A7">
        <w:rPr>
          <w:rFonts w:eastAsia="Verdana" w:cs="Arial"/>
          <w:sz w:val="22"/>
        </w:rPr>
        <w:t xml:space="preserve">nterventor </w:t>
      </w:r>
      <w:r w:rsidRPr="000408A7">
        <w:rPr>
          <w:rFonts w:eastAsia="Verdana" w:cs="Arial"/>
          <w:sz w:val="22"/>
        </w:rPr>
        <w:t>deberá informar la fecha a partir de la cual los profesionales ofrecidos ejercen legalmente la profesión</w:t>
      </w:r>
      <w:r w:rsidR="00CF42E5" w:rsidRPr="000408A7">
        <w:rPr>
          <w:rFonts w:eastAsia="Verdana" w:cs="Arial"/>
          <w:sz w:val="22"/>
        </w:rPr>
        <w:t xml:space="preserve"> </w:t>
      </w:r>
      <w:r w:rsidR="00036649" w:rsidRPr="000408A7">
        <w:rPr>
          <w:rFonts w:eastAsia="Verdana" w:cs="Arial"/>
          <w:sz w:val="22"/>
        </w:rPr>
        <w:t xml:space="preserve">de conformidad con lo señalado en el </w:t>
      </w:r>
      <w:r w:rsidR="00E670CE" w:rsidRPr="000408A7">
        <w:rPr>
          <w:rFonts w:eastAsia="Verdana" w:cs="Arial"/>
          <w:sz w:val="22"/>
        </w:rPr>
        <w:t xml:space="preserve">Pliego </w:t>
      </w:r>
      <w:r w:rsidR="00036649" w:rsidRPr="000408A7">
        <w:rPr>
          <w:rFonts w:eastAsia="Verdana" w:cs="Arial"/>
          <w:sz w:val="22"/>
        </w:rPr>
        <w:t xml:space="preserve">de </w:t>
      </w:r>
      <w:r w:rsidR="00E670CE" w:rsidRPr="000408A7">
        <w:rPr>
          <w:rFonts w:eastAsia="Verdana" w:cs="Arial"/>
          <w:sz w:val="22"/>
        </w:rPr>
        <w:t>Condiciones</w:t>
      </w:r>
      <w:r w:rsidRPr="000408A7">
        <w:rPr>
          <w:rFonts w:eastAsia="Verdana" w:cs="Arial"/>
          <w:sz w:val="22"/>
        </w:rPr>
        <w:t xml:space="preserve">. </w:t>
      </w:r>
      <w:r w:rsidR="005064F6" w:rsidRPr="000408A7">
        <w:rPr>
          <w:rFonts w:eastAsia="Verdana" w:cs="Arial"/>
          <w:sz w:val="22"/>
        </w:rPr>
        <w:t xml:space="preserve">El requisito de la tarjeta </w:t>
      </w:r>
      <w:r w:rsidR="003360A5" w:rsidRPr="000408A7">
        <w:rPr>
          <w:rFonts w:eastAsia="Verdana" w:cs="Arial"/>
          <w:sz w:val="22"/>
        </w:rPr>
        <w:t xml:space="preserve">o certificado </w:t>
      </w:r>
      <w:r w:rsidR="005064F6" w:rsidRPr="000408A7">
        <w:rPr>
          <w:rFonts w:eastAsia="Verdana" w:cs="Arial"/>
          <w:sz w:val="22"/>
        </w:rPr>
        <w:t xml:space="preserve">profesional </w:t>
      </w:r>
      <w:r w:rsidR="000C61BC" w:rsidRPr="000408A7">
        <w:rPr>
          <w:rFonts w:eastAsia="Verdana" w:cs="Arial"/>
          <w:sz w:val="22"/>
        </w:rPr>
        <w:t xml:space="preserve">se puede suplir con </w:t>
      </w:r>
      <w:r w:rsidR="004063F5" w:rsidRPr="000408A7">
        <w:rPr>
          <w:rFonts w:eastAsia="Verdana" w:cs="Arial"/>
          <w:sz w:val="22"/>
        </w:rPr>
        <w:t>el r</w:t>
      </w:r>
      <w:r w:rsidR="007413B2" w:rsidRPr="000408A7">
        <w:rPr>
          <w:rFonts w:eastAsia="Verdana" w:cs="Arial"/>
          <w:sz w:val="22"/>
        </w:rPr>
        <w:t xml:space="preserve">egistro </w:t>
      </w:r>
      <w:r w:rsidR="004063F5" w:rsidRPr="000408A7">
        <w:rPr>
          <w:rFonts w:eastAsia="Verdana" w:cs="Arial"/>
          <w:sz w:val="22"/>
        </w:rPr>
        <w:t>de que trata</w:t>
      </w:r>
      <w:r w:rsidR="000E11E5" w:rsidRPr="000408A7">
        <w:rPr>
          <w:rFonts w:eastAsia="Verdana" w:cs="Arial"/>
          <w:sz w:val="22"/>
        </w:rPr>
        <w:t xml:space="preserve"> el artículo 18 del Decreto 2106 de</w:t>
      </w:r>
      <w:r w:rsidR="003D61F9" w:rsidRPr="000408A7">
        <w:rPr>
          <w:rFonts w:eastAsia="Verdana" w:cs="Arial"/>
          <w:sz w:val="22"/>
        </w:rPr>
        <w:t xml:space="preserve"> 2019</w:t>
      </w:r>
      <w:r w:rsidR="003360A5" w:rsidRPr="000408A7">
        <w:rPr>
          <w:rFonts w:eastAsia="Verdana" w:cs="Arial"/>
          <w:sz w:val="22"/>
        </w:rPr>
        <w:t>, o según las regulaciones aplicables para cada profesión</w:t>
      </w:r>
      <w:r w:rsidR="003D61F9" w:rsidRPr="000408A7">
        <w:rPr>
          <w:rFonts w:eastAsia="Verdana" w:cs="Arial"/>
          <w:sz w:val="22"/>
        </w:rPr>
        <w:t>.</w:t>
      </w:r>
    </w:p>
    <w:p w14:paraId="6622E82F" w14:textId="77777777" w:rsidR="00B10B2E" w:rsidRPr="000408A7" w:rsidRDefault="00B10B2E" w:rsidP="0CB0DAC4">
      <w:pPr>
        <w:spacing w:after="0" w:line="240" w:lineRule="auto"/>
        <w:rPr>
          <w:rFonts w:eastAsia="Verdana" w:cs="Arial"/>
          <w:sz w:val="22"/>
        </w:rPr>
      </w:pPr>
    </w:p>
    <w:p w14:paraId="3AA1488A" w14:textId="7EB7B6EE" w:rsidR="00B31689" w:rsidRPr="000408A7" w:rsidRDefault="003D7663" w:rsidP="0CB0DAC4">
      <w:pPr>
        <w:pStyle w:val="Prrafodelista"/>
        <w:numPr>
          <w:ilvl w:val="0"/>
          <w:numId w:val="19"/>
        </w:numPr>
        <w:spacing w:after="0" w:line="240" w:lineRule="auto"/>
        <w:rPr>
          <w:rFonts w:eastAsia="Verdana" w:cs="Arial"/>
          <w:sz w:val="22"/>
        </w:rPr>
      </w:pPr>
      <w:r w:rsidRPr="000408A7">
        <w:rPr>
          <w:rFonts w:eastAsia="Verdana" w:cs="Arial"/>
          <w:sz w:val="22"/>
        </w:rPr>
        <w:t>Las certificaciones de experiencia de los profesionales deben ser expedidas por la persona natural o jurídica con quien se haya establecido la relación laboral o de prestación de servicios</w:t>
      </w:r>
      <w:r w:rsidR="00B31689" w:rsidRPr="000408A7">
        <w:rPr>
          <w:rFonts w:eastAsia="Verdana" w:cs="Arial"/>
          <w:sz w:val="22"/>
        </w:rPr>
        <w:t xml:space="preserve">. </w:t>
      </w:r>
    </w:p>
    <w:p w14:paraId="68F1CA62" w14:textId="77777777" w:rsidR="00B10B2E" w:rsidRPr="000408A7" w:rsidRDefault="00B10B2E" w:rsidP="0CB0DAC4">
      <w:pPr>
        <w:pStyle w:val="Prrafodelista"/>
        <w:spacing w:after="0" w:line="240" w:lineRule="auto"/>
        <w:rPr>
          <w:rFonts w:eastAsia="Verdana" w:cs="Arial"/>
          <w:sz w:val="22"/>
        </w:rPr>
      </w:pPr>
    </w:p>
    <w:p w14:paraId="604D74F3" w14:textId="3015FE7A" w:rsidR="0094692D" w:rsidRPr="000408A7" w:rsidRDefault="00BF0457" w:rsidP="0CB0DAC4">
      <w:pPr>
        <w:pStyle w:val="Prrafodelista"/>
        <w:numPr>
          <w:ilvl w:val="0"/>
          <w:numId w:val="19"/>
        </w:numPr>
        <w:spacing w:after="0" w:line="240" w:lineRule="auto"/>
        <w:rPr>
          <w:rFonts w:eastAsia="Verdana" w:cs="Arial"/>
          <w:sz w:val="22"/>
        </w:rPr>
      </w:pPr>
      <w:r w:rsidRPr="000408A7">
        <w:rPr>
          <w:rFonts w:eastAsia="Verdana" w:cs="Arial"/>
          <w:sz w:val="22"/>
        </w:rPr>
        <w:t xml:space="preserve">En la determinación de la experiencia </w:t>
      </w:r>
      <w:r w:rsidR="00AC15D2" w:rsidRPr="000408A7">
        <w:rPr>
          <w:rFonts w:eastAsia="Verdana" w:cs="Arial"/>
          <w:sz w:val="22"/>
        </w:rPr>
        <w:t xml:space="preserve">y la formación académica </w:t>
      </w:r>
      <w:r w:rsidRPr="000408A7">
        <w:rPr>
          <w:rFonts w:eastAsia="Verdana" w:cs="Arial"/>
          <w:sz w:val="22"/>
        </w:rPr>
        <w:t>de los profesionales se</w:t>
      </w:r>
      <w:r w:rsidR="00BB2074" w:rsidRPr="000408A7">
        <w:rPr>
          <w:rFonts w:eastAsia="Verdana" w:cs="Arial"/>
          <w:sz w:val="22"/>
        </w:rPr>
        <w:t>rán</w:t>
      </w:r>
      <w:r w:rsidRPr="000408A7">
        <w:rPr>
          <w:rFonts w:eastAsia="Verdana" w:cs="Arial"/>
          <w:sz w:val="22"/>
        </w:rPr>
        <w:t xml:space="preserve"> aplica</w:t>
      </w:r>
      <w:r w:rsidR="00BB2074" w:rsidRPr="000408A7">
        <w:rPr>
          <w:rFonts w:eastAsia="Verdana" w:cs="Arial"/>
          <w:sz w:val="22"/>
        </w:rPr>
        <w:t>bles</w:t>
      </w:r>
      <w:r w:rsidRPr="000408A7">
        <w:rPr>
          <w:rFonts w:eastAsia="Verdana" w:cs="Arial"/>
          <w:sz w:val="22"/>
        </w:rPr>
        <w:t xml:space="preserve"> la</w:t>
      </w:r>
      <w:r w:rsidR="00BB2074" w:rsidRPr="000408A7">
        <w:rPr>
          <w:rFonts w:eastAsia="Verdana" w:cs="Arial"/>
          <w:sz w:val="22"/>
        </w:rPr>
        <w:t>s</w:t>
      </w:r>
      <w:r w:rsidRPr="000408A7">
        <w:rPr>
          <w:rFonts w:eastAsia="Verdana" w:cs="Arial"/>
          <w:sz w:val="22"/>
        </w:rPr>
        <w:t xml:space="preserve"> equivalencia</w:t>
      </w:r>
      <w:r w:rsidR="00BB2074" w:rsidRPr="000408A7">
        <w:rPr>
          <w:rFonts w:eastAsia="Verdana" w:cs="Arial"/>
          <w:sz w:val="22"/>
        </w:rPr>
        <w:t>s</w:t>
      </w:r>
      <w:r w:rsidR="00FF63DD" w:rsidRPr="000408A7">
        <w:rPr>
          <w:rFonts w:eastAsia="Verdana" w:cs="Arial"/>
          <w:sz w:val="22"/>
        </w:rPr>
        <w:t xml:space="preserve"> detallada</w:t>
      </w:r>
      <w:r w:rsidR="00BB2074" w:rsidRPr="000408A7">
        <w:rPr>
          <w:rFonts w:eastAsia="Verdana" w:cs="Arial"/>
          <w:sz w:val="22"/>
        </w:rPr>
        <w:t>s</w:t>
      </w:r>
      <w:r w:rsidR="00FF63DD" w:rsidRPr="000408A7">
        <w:rPr>
          <w:rFonts w:eastAsia="Verdana" w:cs="Arial"/>
          <w:sz w:val="22"/>
        </w:rPr>
        <w:t xml:space="preserve"> en la </w:t>
      </w:r>
      <w:r w:rsidR="00AD2039" w:rsidRPr="000408A7">
        <w:rPr>
          <w:rFonts w:eastAsia="Verdana" w:cs="Arial"/>
          <w:sz w:val="22"/>
        </w:rPr>
        <w:t>“</w:t>
      </w:r>
      <w:r w:rsidR="00FF63DD" w:rsidRPr="000408A7">
        <w:rPr>
          <w:rFonts w:eastAsia="Verdana" w:cs="Arial"/>
          <w:sz w:val="22"/>
        </w:rPr>
        <w:t xml:space="preserve">Matriz 4 </w:t>
      </w:r>
      <w:r w:rsidR="00AD2039" w:rsidRPr="000408A7">
        <w:rPr>
          <w:rFonts w:eastAsia="Verdana" w:cs="Arial"/>
          <w:sz w:val="22"/>
        </w:rPr>
        <w:t>– Lineamientos de requisitos del personal”</w:t>
      </w:r>
      <w:r w:rsidR="00FF63DD" w:rsidRPr="000408A7">
        <w:rPr>
          <w:rFonts w:eastAsia="Verdana" w:cs="Arial"/>
          <w:sz w:val="22"/>
        </w:rPr>
        <w:t xml:space="preserve"> y los lineamientos </w:t>
      </w:r>
      <w:r w:rsidR="006D52E6" w:rsidRPr="000408A7">
        <w:rPr>
          <w:rFonts w:eastAsia="Verdana" w:cs="Arial"/>
          <w:sz w:val="22"/>
        </w:rPr>
        <w:t>contenidos en</w:t>
      </w:r>
      <w:r w:rsidR="00FF63DD" w:rsidRPr="000408A7">
        <w:rPr>
          <w:rFonts w:eastAsia="Verdana" w:cs="Arial"/>
          <w:sz w:val="22"/>
        </w:rPr>
        <w:t xml:space="preserve"> </w:t>
      </w:r>
      <w:r w:rsidR="008F5138" w:rsidRPr="000408A7">
        <w:rPr>
          <w:rFonts w:eastAsia="Verdana" w:cs="Arial"/>
          <w:sz w:val="22"/>
        </w:rPr>
        <w:t>esta</w:t>
      </w:r>
      <w:r w:rsidR="00FF63DD" w:rsidRPr="000408A7">
        <w:rPr>
          <w:rFonts w:eastAsia="Verdana" w:cs="Arial"/>
          <w:sz w:val="22"/>
        </w:rPr>
        <w:t>.</w:t>
      </w:r>
    </w:p>
    <w:p w14:paraId="03719652" w14:textId="77777777" w:rsidR="00E66562" w:rsidRPr="000408A7" w:rsidRDefault="00E66562" w:rsidP="0CB0DAC4">
      <w:pPr>
        <w:pStyle w:val="Prrafodelista"/>
        <w:rPr>
          <w:rFonts w:eastAsia="Verdana" w:cs="Arial"/>
          <w:sz w:val="22"/>
        </w:rPr>
      </w:pPr>
    </w:p>
    <w:p w14:paraId="1DB9850A" w14:textId="57853D06" w:rsidR="004D59B5" w:rsidRPr="000408A7" w:rsidRDefault="006152A0" w:rsidP="0CB0DAC4">
      <w:pPr>
        <w:pStyle w:val="Prrafodelista"/>
        <w:numPr>
          <w:ilvl w:val="0"/>
          <w:numId w:val="19"/>
        </w:numPr>
        <w:spacing w:after="0" w:line="240" w:lineRule="auto"/>
        <w:rPr>
          <w:rFonts w:eastAsia="Verdana" w:cs="Arial"/>
          <w:sz w:val="22"/>
        </w:rPr>
      </w:pPr>
      <w:r w:rsidRPr="000408A7">
        <w:rPr>
          <w:rFonts w:eastAsia="Verdana" w:cs="Arial"/>
          <w:sz w:val="22"/>
        </w:rPr>
        <w:t>La</w:t>
      </w:r>
      <w:r w:rsidR="00BE4AA9" w:rsidRPr="000408A7">
        <w:rPr>
          <w:rFonts w:eastAsia="Verdana" w:cs="Arial"/>
          <w:sz w:val="22"/>
        </w:rPr>
        <w:t xml:space="preserve"> </w:t>
      </w:r>
      <w:r w:rsidR="005915C2" w:rsidRPr="000408A7">
        <w:rPr>
          <w:rFonts w:eastAsia="Verdana" w:cs="Arial"/>
          <w:sz w:val="22"/>
        </w:rPr>
        <w:t xml:space="preserve">Entidad </w:t>
      </w:r>
      <w:r w:rsidR="002D38C4" w:rsidRPr="000408A7">
        <w:rPr>
          <w:rFonts w:eastAsia="Verdana" w:cs="Arial"/>
          <w:sz w:val="22"/>
        </w:rPr>
        <w:t>aplicar</w:t>
      </w:r>
      <w:r w:rsidR="00E72F35" w:rsidRPr="000408A7">
        <w:rPr>
          <w:rFonts w:eastAsia="Verdana" w:cs="Arial"/>
          <w:sz w:val="22"/>
        </w:rPr>
        <w:t>á</w:t>
      </w:r>
      <w:r w:rsidR="002D38C4" w:rsidRPr="000408A7">
        <w:rPr>
          <w:rFonts w:eastAsia="Verdana" w:cs="Arial"/>
          <w:sz w:val="22"/>
        </w:rPr>
        <w:t xml:space="preserve"> </w:t>
      </w:r>
      <w:r w:rsidRPr="000408A7">
        <w:rPr>
          <w:rFonts w:eastAsia="Verdana" w:cs="Arial"/>
          <w:sz w:val="22"/>
        </w:rPr>
        <w:t xml:space="preserve">las equivalencias mencionadas en la </w:t>
      </w:r>
      <w:r w:rsidR="00C45869" w:rsidRPr="000408A7">
        <w:rPr>
          <w:rFonts w:eastAsia="Verdana" w:cs="Arial"/>
          <w:sz w:val="22"/>
        </w:rPr>
        <w:t>“</w:t>
      </w:r>
      <w:r w:rsidRPr="000408A7">
        <w:rPr>
          <w:rFonts w:eastAsia="Verdana" w:cs="Arial"/>
          <w:sz w:val="22"/>
        </w:rPr>
        <w:t>Matriz 4</w:t>
      </w:r>
      <w:r w:rsidR="0023584A" w:rsidRPr="000408A7">
        <w:rPr>
          <w:rFonts w:eastAsia="Verdana" w:cs="Arial"/>
          <w:sz w:val="22"/>
        </w:rPr>
        <w:t xml:space="preserve"> – Lineamientos de requisitos del personal</w:t>
      </w:r>
      <w:r w:rsidR="0069739F" w:rsidRPr="000408A7">
        <w:rPr>
          <w:rFonts w:eastAsia="Verdana" w:cs="Arial"/>
          <w:sz w:val="22"/>
        </w:rPr>
        <w:t>”</w:t>
      </w:r>
      <w:r w:rsidR="00822A6D" w:rsidRPr="000408A7">
        <w:rPr>
          <w:rFonts w:eastAsia="Verdana" w:cs="Arial"/>
          <w:sz w:val="22"/>
        </w:rPr>
        <w:t xml:space="preserve"> para </w:t>
      </w:r>
      <w:r w:rsidR="00A90057" w:rsidRPr="000408A7">
        <w:rPr>
          <w:rFonts w:eastAsia="Verdana" w:cs="Arial"/>
          <w:sz w:val="22"/>
        </w:rPr>
        <w:t>verifica</w:t>
      </w:r>
      <w:r w:rsidR="009A62FE" w:rsidRPr="000408A7">
        <w:rPr>
          <w:rFonts w:eastAsia="Verdana" w:cs="Arial"/>
          <w:sz w:val="22"/>
        </w:rPr>
        <w:t>r</w:t>
      </w:r>
      <w:r w:rsidR="00717027" w:rsidRPr="000408A7">
        <w:rPr>
          <w:rFonts w:eastAsia="Verdana" w:cs="Arial"/>
          <w:sz w:val="22"/>
        </w:rPr>
        <w:t xml:space="preserve"> </w:t>
      </w:r>
      <w:r w:rsidR="00E66562" w:rsidRPr="000408A7">
        <w:rPr>
          <w:rFonts w:eastAsia="Verdana" w:cs="Arial"/>
          <w:sz w:val="22"/>
        </w:rPr>
        <w:t xml:space="preserve">el cumplimiento </w:t>
      </w:r>
      <w:r w:rsidR="00AC2F0C" w:rsidRPr="000408A7">
        <w:rPr>
          <w:rFonts w:eastAsia="Verdana" w:cs="Arial"/>
          <w:sz w:val="22"/>
        </w:rPr>
        <w:t xml:space="preserve">de </w:t>
      </w:r>
      <w:r w:rsidR="00343A1C" w:rsidRPr="000408A7">
        <w:rPr>
          <w:rFonts w:eastAsia="Verdana" w:cs="Arial"/>
          <w:sz w:val="22"/>
        </w:rPr>
        <w:t xml:space="preserve">la </w:t>
      </w:r>
      <w:r w:rsidR="00D6365C" w:rsidRPr="000408A7">
        <w:rPr>
          <w:rFonts w:eastAsia="Verdana" w:cs="Arial"/>
          <w:sz w:val="22"/>
        </w:rPr>
        <w:t xml:space="preserve">formación </w:t>
      </w:r>
      <w:r w:rsidR="00BF1ADA" w:rsidRPr="000408A7">
        <w:rPr>
          <w:rFonts w:eastAsia="Verdana" w:cs="Arial"/>
          <w:sz w:val="22"/>
        </w:rPr>
        <w:t xml:space="preserve">académica y la experiencia </w:t>
      </w:r>
      <w:r w:rsidR="00487B2C" w:rsidRPr="000408A7">
        <w:rPr>
          <w:rFonts w:eastAsia="Verdana" w:cs="Arial"/>
          <w:sz w:val="22"/>
        </w:rPr>
        <w:t>mínima exigida a</w:t>
      </w:r>
      <w:r w:rsidR="004F5026" w:rsidRPr="000408A7">
        <w:rPr>
          <w:rFonts w:eastAsia="Verdana" w:cs="Arial"/>
          <w:sz w:val="22"/>
        </w:rPr>
        <w:t>l equipo de trabajo (Personal Clave Evaluable)</w:t>
      </w:r>
      <w:r w:rsidR="00487B2C" w:rsidRPr="000408A7">
        <w:rPr>
          <w:rFonts w:eastAsia="Verdana" w:cs="Arial"/>
          <w:sz w:val="22"/>
        </w:rPr>
        <w:t xml:space="preserve">, </w:t>
      </w:r>
      <w:r w:rsidR="00343A1C" w:rsidRPr="000408A7">
        <w:rPr>
          <w:rFonts w:eastAsia="Verdana" w:cs="Arial"/>
          <w:sz w:val="22"/>
        </w:rPr>
        <w:t>de acuerdo con los perfiles requeridos en este Anexo</w:t>
      </w:r>
      <w:r w:rsidR="004D59B5" w:rsidRPr="000408A7">
        <w:rPr>
          <w:rFonts w:eastAsia="Verdana" w:cs="Arial"/>
          <w:sz w:val="22"/>
        </w:rPr>
        <w:t xml:space="preserve">. </w:t>
      </w:r>
      <w:r w:rsidR="001D2762" w:rsidRPr="000408A7">
        <w:rPr>
          <w:rFonts w:eastAsia="Verdana" w:cs="Arial"/>
          <w:sz w:val="22"/>
        </w:rPr>
        <w:t>En todo caso,</w:t>
      </w:r>
      <w:r w:rsidR="006B1139" w:rsidRPr="000408A7">
        <w:rPr>
          <w:rFonts w:eastAsia="Verdana" w:cs="Arial"/>
          <w:sz w:val="22"/>
        </w:rPr>
        <w:t xml:space="preserve"> la Entidad</w:t>
      </w:r>
      <w:r w:rsidR="001D2762" w:rsidRPr="000408A7">
        <w:rPr>
          <w:rFonts w:eastAsia="Verdana" w:cs="Arial"/>
          <w:sz w:val="22"/>
        </w:rPr>
        <w:t xml:space="preserve"> podrá aplicar estas equivalencias a los demás profesiona</w:t>
      </w:r>
      <w:r w:rsidR="006B1139" w:rsidRPr="000408A7">
        <w:rPr>
          <w:rFonts w:eastAsia="Verdana" w:cs="Arial"/>
          <w:sz w:val="22"/>
        </w:rPr>
        <w:t>l</w:t>
      </w:r>
      <w:r w:rsidR="008D556B" w:rsidRPr="000408A7">
        <w:rPr>
          <w:rFonts w:eastAsia="Verdana" w:cs="Arial"/>
          <w:sz w:val="22"/>
        </w:rPr>
        <w:t xml:space="preserve">es requeridos </w:t>
      </w:r>
      <w:r w:rsidR="00F85330" w:rsidRPr="000408A7">
        <w:rPr>
          <w:rFonts w:eastAsia="Verdana" w:cs="Arial"/>
          <w:sz w:val="22"/>
        </w:rPr>
        <w:t xml:space="preserve">en el proyecto de interventoría que no hayan sido objeto de puntuación. </w:t>
      </w:r>
    </w:p>
    <w:p w14:paraId="4FCCC5A0" w14:textId="77777777" w:rsidR="00CB3DDE" w:rsidRPr="000408A7" w:rsidRDefault="00CB3DDE" w:rsidP="0CB0DAC4">
      <w:pPr>
        <w:pStyle w:val="Prrafodelista"/>
        <w:spacing w:after="0" w:line="240" w:lineRule="auto"/>
        <w:rPr>
          <w:rFonts w:eastAsia="Verdana" w:cs="Arial"/>
          <w:sz w:val="22"/>
        </w:rPr>
      </w:pPr>
    </w:p>
    <w:p w14:paraId="0E5FC6D9" w14:textId="6F561C7D" w:rsidR="00FF0472" w:rsidRPr="000408A7" w:rsidRDefault="00FF0472" w:rsidP="0CB0DAC4">
      <w:pPr>
        <w:numPr>
          <w:ilvl w:val="0"/>
          <w:numId w:val="19"/>
        </w:numPr>
        <w:spacing w:after="0" w:line="240" w:lineRule="auto"/>
        <w:contextualSpacing/>
        <w:rPr>
          <w:rFonts w:eastAsia="Verdana" w:cs="Arial"/>
          <w:sz w:val="22"/>
        </w:rPr>
      </w:pPr>
      <w:r w:rsidRPr="000408A7">
        <w:rPr>
          <w:rFonts w:eastAsia="Verdana" w:cs="Arial"/>
          <w:sz w:val="22"/>
        </w:rPr>
        <w:t xml:space="preserve">La </w:t>
      </w:r>
      <w:r w:rsidR="00FC5514" w:rsidRPr="000408A7">
        <w:rPr>
          <w:rFonts w:eastAsia="Verdana" w:cs="Arial"/>
          <w:sz w:val="22"/>
        </w:rPr>
        <w:t xml:space="preserve">Entidad </w:t>
      </w:r>
      <w:r w:rsidRPr="000408A7">
        <w:rPr>
          <w:rFonts w:eastAsia="Verdana" w:cs="Arial"/>
          <w:sz w:val="22"/>
        </w:rPr>
        <w:t xml:space="preserve">podrá solicitar en cualquier momento al </w:t>
      </w:r>
      <w:r w:rsidR="00F130D6" w:rsidRPr="000408A7">
        <w:rPr>
          <w:rFonts w:eastAsia="Verdana" w:cs="Arial"/>
          <w:sz w:val="22"/>
        </w:rPr>
        <w:t>Interventor</w:t>
      </w:r>
      <w:r w:rsidRPr="000408A7">
        <w:rPr>
          <w:rFonts w:eastAsia="Verdana" w:cs="Arial"/>
          <w:sz w:val="22"/>
        </w:rPr>
        <w:t xml:space="preserve"> los documentos que permitan acreditar el valor y el pago correspondiente de cada uno de los profesionales </w:t>
      </w:r>
      <w:r w:rsidR="00A00C81" w:rsidRPr="000408A7">
        <w:rPr>
          <w:rFonts w:eastAsia="Verdana" w:cs="Arial"/>
          <w:sz w:val="22"/>
        </w:rPr>
        <w:t>emp</w:t>
      </w:r>
      <w:r w:rsidR="00E97C7F" w:rsidRPr="000408A7">
        <w:rPr>
          <w:rFonts w:eastAsia="Verdana" w:cs="Arial"/>
          <w:sz w:val="22"/>
        </w:rPr>
        <w:t>le</w:t>
      </w:r>
      <w:r w:rsidR="00A00C81" w:rsidRPr="000408A7">
        <w:rPr>
          <w:rFonts w:eastAsia="Verdana" w:cs="Arial"/>
          <w:sz w:val="22"/>
        </w:rPr>
        <w:t>ados</w:t>
      </w:r>
      <w:r w:rsidR="001521BE" w:rsidRPr="000408A7">
        <w:rPr>
          <w:rFonts w:eastAsia="Verdana" w:cs="Arial"/>
          <w:sz w:val="22"/>
        </w:rPr>
        <w:t xml:space="preserve"> </w:t>
      </w:r>
      <w:r w:rsidR="00A717C2" w:rsidRPr="000408A7">
        <w:rPr>
          <w:rFonts w:eastAsia="Verdana" w:cs="Arial"/>
          <w:sz w:val="22"/>
        </w:rPr>
        <w:t>para el desarrollo del objeto contractual</w:t>
      </w:r>
      <w:r w:rsidRPr="000408A7">
        <w:rPr>
          <w:rFonts w:eastAsia="Verdana" w:cs="Arial"/>
          <w:sz w:val="22"/>
        </w:rPr>
        <w:t xml:space="preserve"> y que estén acorde con </w:t>
      </w:r>
      <w:r w:rsidR="001E5E03" w:rsidRPr="000408A7">
        <w:rPr>
          <w:rFonts w:eastAsia="Verdana" w:cs="Arial"/>
          <w:sz w:val="22"/>
        </w:rPr>
        <w:t>el valor</w:t>
      </w:r>
      <w:r w:rsidR="004C2F48" w:rsidRPr="000408A7">
        <w:rPr>
          <w:rFonts w:eastAsia="Verdana" w:cs="Arial"/>
          <w:sz w:val="22"/>
        </w:rPr>
        <w:t xml:space="preserve"> de</w:t>
      </w:r>
      <w:r w:rsidR="008A4AE5" w:rsidRPr="000408A7">
        <w:rPr>
          <w:rFonts w:eastAsia="Verdana" w:cs="Arial"/>
          <w:sz w:val="22"/>
        </w:rPr>
        <w:t xml:space="preserve"> los</w:t>
      </w:r>
      <w:r w:rsidR="004C2F48" w:rsidRPr="000408A7">
        <w:rPr>
          <w:rFonts w:eastAsia="Verdana" w:cs="Arial"/>
          <w:sz w:val="22"/>
        </w:rPr>
        <w:t xml:space="preserve"> honorarios</w:t>
      </w:r>
      <w:r w:rsidR="001E5E03" w:rsidRPr="000408A7">
        <w:rPr>
          <w:rFonts w:eastAsia="Verdana" w:cs="Arial"/>
          <w:sz w:val="22"/>
        </w:rPr>
        <w:t xml:space="preserve"> definido</w:t>
      </w:r>
      <w:r w:rsidR="00D635EE" w:rsidRPr="000408A7">
        <w:rPr>
          <w:rFonts w:eastAsia="Verdana" w:cs="Arial"/>
          <w:sz w:val="22"/>
        </w:rPr>
        <w:t>s</w:t>
      </w:r>
      <w:r w:rsidR="001E5E03" w:rsidRPr="000408A7">
        <w:rPr>
          <w:rFonts w:eastAsia="Verdana" w:cs="Arial"/>
          <w:sz w:val="22"/>
        </w:rPr>
        <w:t xml:space="preserve"> a la fecha </w:t>
      </w:r>
      <w:r w:rsidRPr="000408A7">
        <w:rPr>
          <w:rFonts w:eastAsia="Verdana" w:cs="Arial"/>
          <w:sz w:val="22"/>
        </w:rPr>
        <w:t xml:space="preserve">de ejecución del </w:t>
      </w:r>
      <w:r w:rsidR="00C1242F" w:rsidRPr="000408A7">
        <w:rPr>
          <w:rFonts w:eastAsia="Verdana" w:cs="Arial"/>
          <w:sz w:val="22"/>
        </w:rPr>
        <w:t>c</w:t>
      </w:r>
      <w:r w:rsidR="00CE418B" w:rsidRPr="000408A7">
        <w:rPr>
          <w:rFonts w:eastAsia="Verdana" w:cs="Arial"/>
          <w:sz w:val="22"/>
        </w:rPr>
        <w:t>ontrato</w:t>
      </w:r>
      <w:r w:rsidR="006B06E6" w:rsidRPr="000408A7">
        <w:rPr>
          <w:rFonts w:eastAsia="Verdana" w:cs="Arial"/>
          <w:sz w:val="22"/>
        </w:rPr>
        <w:t>, en el caso en el cual sea establecid</w:t>
      </w:r>
      <w:r w:rsidR="00D77F82" w:rsidRPr="000408A7">
        <w:rPr>
          <w:rFonts w:eastAsia="Verdana" w:cs="Arial"/>
          <w:sz w:val="22"/>
        </w:rPr>
        <w:t>a</w:t>
      </w:r>
      <w:r w:rsidR="006B06E6" w:rsidRPr="000408A7">
        <w:rPr>
          <w:rFonts w:eastAsia="Verdana" w:cs="Arial"/>
          <w:sz w:val="22"/>
        </w:rPr>
        <w:t xml:space="preserve"> un</w:t>
      </w:r>
      <w:r w:rsidR="00D77F82" w:rsidRPr="000408A7">
        <w:rPr>
          <w:rFonts w:eastAsia="Verdana" w:cs="Arial"/>
          <w:sz w:val="22"/>
        </w:rPr>
        <w:t>a</w:t>
      </w:r>
      <w:r w:rsidR="006B06E6" w:rsidRPr="000408A7">
        <w:rPr>
          <w:rFonts w:eastAsia="Verdana" w:cs="Arial"/>
          <w:sz w:val="22"/>
        </w:rPr>
        <w:t xml:space="preserve"> </w:t>
      </w:r>
      <w:r w:rsidR="00D77F82" w:rsidRPr="000408A7">
        <w:rPr>
          <w:rFonts w:eastAsia="Verdana" w:cs="Arial"/>
          <w:sz w:val="22"/>
        </w:rPr>
        <w:t xml:space="preserve">remuneración </w:t>
      </w:r>
      <w:r w:rsidR="006B06E6" w:rsidRPr="000408A7">
        <w:rPr>
          <w:rFonts w:eastAsia="Verdana" w:cs="Arial"/>
          <w:sz w:val="22"/>
        </w:rPr>
        <w:t>de referencia</w:t>
      </w:r>
      <w:r w:rsidRPr="000408A7">
        <w:rPr>
          <w:rFonts w:eastAsia="Verdana" w:cs="Arial"/>
          <w:sz w:val="22"/>
        </w:rPr>
        <w:t>.</w:t>
      </w:r>
    </w:p>
    <w:p w14:paraId="2CC53F96" w14:textId="77777777" w:rsidR="00B2500F" w:rsidRPr="000408A7" w:rsidRDefault="00B2500F" w:rsidP="0CB0DAC4">
      <w:pPr>
        <w:spacing w:after="0" w:line="240" w:lineRule="auto"/>
        <w:contextualSpacing/>
        <w:rPr>
          <w:rFonts w:eastAsia="Verdana" w:cs="Arial"/>
          <w:sz w:val="22"/>
        </w:rPr>
      </w:pPr>
    </w:p>
    <w:p w14:paraId="2DCB8673" w14:textId="558FDB53" w:rsidR="00A855C2" w:rsidRPr="000408A7" w:rsidRDefault="00A855C2" w:rsidP="0CB0DAC4">
      <w:pPr>
        <w:numPr>
          <w:ilvl w:val="0"/>
          <w:numId w:val="19"/>
        </w:numPr>
        <w:spacing w:after="0" w:line="240" w:lineRule="auto"/>
        <w:contextualSpacing/>
        <w:rPr>
          <w:rFonts w:eastAsia="Verdana" w:cs="Arial"/>
          <w:sz w:val="22"/>
        </w:rPr>
      </w:pPr>
      <w:r w:rsidRPr="000408A7">
        <w:rPr>
          <w:rFonts w:eastAsia="Verdana" w:cs="Arial"/>
          <w:sz w:val="22"/>
        </w:rPr>
        <w:t xml:space="preserve">El </w:t>
      </w:r>
      <w:r w:rsidR="00F26D87" w:rsidRPr="000408A7">
        <w:rPr>
          <w:rFonts w:eastAsia="Verdana" w:cs="Arial"/>
          <w:sz w:val="22"/>
        </w:rPr>
        <w:t>I</w:t>
      </w:r>
      <w:r w:rsidRPr="000408A7">
        <w:rPr>
          <w:rFonts w:eastAsia="Verdana" w:cs="Arial"/>
          <w:sz w:val="22"/>
        </w:rPr>
        <w:t>nterventor es responsable de verificar que los profesionales propuestos que se vincularán al proyecto tengan la disponibilidad real para ejecutarlo</w:t>
      </w:r>
      <w:r w:rsidR="001C0ECF" w:rsidRPr="000408A7">
        <w:rPr>
          <w:rFonts w:eastAsia="Verdana" w:cs="Arial"/>
          <w:sz w:val="22"/>
        </w:rPr>
        <w:t>, así como el cumplimiento de los requisitos de formación y experiencia</w:t>
      </w:r>
      <w:r w:rsidRPr="000408A7">
        <w:rPr>
          <w:rFonts w:eastAsia="Verdana" w:cs="Arial"/>
          <w:sz w:val="22"/>
        </w:rPr>
        <w:t>.</w:t>
      </w:r>
    </w:p>
    <w:p w14:paraId="66109270" w14:textId="77777777" w:rsidR="00A855C2" w:rsidRPr="000408A7" w:rsidRDefault="00A855C2" w:rsidP="0CB0DAC4">
      <w:pPr>
        <w:spacing w:after="0" w:line="240" w:lineRule="auto"/>
        <w:contextualSpacing/>
        <w:rPr>
          <w:rFonts w:eastAsia="Verdana" w:cs="Arial"/>
          <w:sz w:val="22"/>
        </w:rPr>
      </w:pPr>
    </w:p>
    <w:p w14:paraId="3429D964" w14:textId="0ADDD8FF" w:rsidR="00C206C3" w:rsidRPr="000408A7" w:rsidRDefault="00C206C3" w:rsidP="0CB0DAC4">
      <w:pPr>
        <w:numPr>
          <w:ilvl w:val="0"/>
          <w:numId w:val="19"/>
        </w:numPr>
        <w:spacing w:after="0" w:line="240" w:lineRule="auto"/>
        <w:contextualSpacing/>
        <w:rPr>
          <w:rFonts w:eastAsia="Verdana" w:cs="Arial"/>
          <w:sz w:val="22"/>
        </w:rPr>
      </w:pPr>
      <w:r w:rsidRPr="000408A7">
        <w:rPr>
          <w:rFonts w:eastAsia="Verdana" w:cs="Arial"/>
          <w:sz w:val="22"/>
        </w:rPr>
        <w:t xml:space="preserve">El </w:t>
      </w:r>
      <w:r w:rsidR="00F26D87" w:rsidRPr="000408A7">
        <w:rPr>
          <w:rFonts w:eastAsia="Verdana" w:cs="Arial"/>
          <w:sz w:val="22"/>
        </w:rPr>
        <w:t>I</w:t>
      </w:r>
      <w:r w:rsidRPr="000408A7">
        <w:rPr>
          <w:rFonts w:eastAsia="Verdana" w:cs="Arial"/>
          <w:sz w:val="22"/>
        </w:rPr>
        <w:t xml:space="preserve">nterventor se obliga a que los profesionales estén disponibles </w:t>
      </w:r>
      <w:r w:rsidR="00AF7B2A" w:rsidRPr="000408A7">
        <w:rPr>
          <w:rFonts w:eastAsia="Verdana" w:cs="Arial"/>
          <w:sz w:val="22"/>
        </w:rPr>
        <w:t>(</w:t>
      </w:r>
      <w:r w:rsidRPr="000408A7">
        <w:rPr>
          <w:rFonts w:eastAsia="Verdana" w:cs="Arial"/>
          <w:sz w:val="22"/>
        </w:rPr>
        <w:t>físicamente</w:t>
      </w:r>
      <w:r w:rsidR="00AF7B2A" w:rsidRPr="000408A7">
        <w:rPr>
          <w:rFonts w:eastAsia="Verdana" w:cs="Arial"/>
          <w:sz w:val="22"/>
        </w:rPr>
        <w:t xml:space="preserve"> o a través de medios digitales)</w:t>
      </w:r>
      <w:r w:rsidRPr="000408A7">
        <w:rPr>
          <w:rFonts w:eastAsia="Verdana" w:cs="Arial"/>
          <w:sz w:val="22"/>
        </w:rPr>
        <w:t xml:space="preserve"> </w:t>
      </w:r>
      <w:r w:rsidR="006B5554" w:rsidRPr="000408A7">
        <w:rPr>
          <w:rFonts w:eastAsia="Verdana" w:cs="Arial"/>
          <w:sz w:val="22"/>
        </w:rPr>
        <w:t>de acuerdo con el porcentaje de dedicación exigido</w:t>
      </w:r>
      <w:r w:rsidR="00110E2A" w:rsidRPr="000408A7">
        <w:rPr>
          <w:rFonts w:eastAsia="Verdana" w:cs="Arial"/>
          <w:sz w:val="22"/>
        </w:rPr>
        <w:t xml:space="preserve"> para cada profesional</w:t>
      </w:r>
      <w:r w:rsidRPr="000408A7">
        <w:rPr>
          <w:rFonts w:eastAsia="Verdana" w:cs="Arial"/>
          <w:sz w:val="22"/>
        </w:rPr>
        <w:t xml:space="preserve">, so pena de </w:t>
      </w:r>
      <w:r w:rsidR="006D3A5E" w:rsidRPr="000408A7">
        <w:rPr>
          <w:rFonts w:eastAsia="Verdana" w:cs="Arial"/>
          <w:sz w:val="22"/>
        </w:rPr>
        <w:t>aplicar</w:t>
      </w:r>
      <w:r w:rsidRPr="000408A7">
        <w:rPr>
          <w:rFonts w:eastAsia="Verdana" w:cs="Arial"/>
          <w:sz w:val="22"/>
        </w:rPr>
        <w:t xml:space="preserve"> las sanciones contractuales.</w:t>
      </w:r>
    </w:p>
    <w:p w14:paraId="06C70029" w14:textId="77777777" w:rsidR="00B2500F" w:rsidRPr="000408A7" w:rsidRDefault="00B2500F" w:rsidP="0CB0DAC4">
      <w:pPr>
        <w:spacing w:after="0" w:line="240" w:lineRule="auto"/>
        <w:ind w:left="720"/>
        <w:contextualSpacing/>
        <w:rPr>
          <w:rFonts w:eastAsia="Verdana" w:cs="Arial"/>
          <w:sz w:val="22"/>
        </w:rPr>
      </w:pPr>
    </w:p>
    <w:p w14:paraId="56252001" w14:textId="0A1FA4B4" w:rsidR="00C206C3" w:rsidRPr="000408A7" w:rsidRDefault="00C206C3" w:rsidP="0CB0DAC4">
      <w:pPr>
        <w:numPr>
          <w:ilvl w:val="0"/>
          <w:numId w:val="19"/>
        </w:numPr>
        <w:spacing w:after="0" w:line="240" w:lineRule="auto"/>
        <w:contextualSpacing/>
        <w:rPr>
          <w:rFonts w:eastAsia="Verdana" w:cs="Arial"/>
          <w:sz w:val="22"/>
        </w:rPr>
      </w:pPr>
      <w:r w:rsidRPr="000408A7">
        <w:rPr>
          <w:rFonts w:eastAsia="Verdana" w:cs="Arial"/>
          <w:sz w:val="22"/>
        </w:rPr>
        <w:t xml:space="preserve">La </w:t>
      </w:r>
      <w:r w:rsidR="00D10BD6" w:rsidRPr="000408A7">
        <w:rPr>
          <w:rFonts w:eastAsia="Verdana" w:cs="Arial"/>
          <w:sz w:val="22"/>
        </w:rPr>
        <w:t xml:space="preserve">Entidad </w:t>
      </w:r>
      <w:r w:rsidRPr="000408A7">
        <w:rPr>
          <w:rFonts w:eastAsia="Verdana" w:cs="Arial"/>
          <w:sz w:val="22"/>
        </w:rPr>
        <w:t>se reserva el derecho de exigir el r</w:t>
      </w:r>
      <w:r w:rsidR="008E757F" w:rsidRPr="000408A7">
        <w:rPr>
          <w:rFonts w:eastAsia="Verdana" w:cs="Arial"/>
          <w:sz w:val="22"/>
        </w:rPr>
        <w:t>e</w:t>
      </w:r>
      <w:r w:rsidRPr="000408A7">
        <w:rPr>
          <w:rFonts w:eastAsia="Verdana" w:cs="Arial"/>
          <w:sz w:val="22"/>
        </w:rPr>
        <w:t xml:space="preserve">emplazo o </w:t>
      </w:r>
      <w:r w:rsidR="00A717C2" w:rsidRPr="000408A7">
        <w:rPr>
          <w:rFonts w:eastAsia="Verdana" w:cs="Arial"/>
          <w:sz w:val="22"/>
        </w:rPr>
        <w:t xml:space="preserve">el </w:t>
      </w:r>
      <w:r w:rsidRPr="000408A7">
        <w:rPr>
          <w:rFonts w:eastAsia="Verdana" w:cs="Arial"/>
          <w:sz w:val="22"/>
        </w:rPr>
        <w:t xml:space="preserve">retiro de cualquier </w:t>
      </w:r>
      <w:r w:rsidR="00CE02B0" w:rsidRPr="000408A7">
        <w:rPr>
          <w:rFonts w:eastAsia="Verdana" w:cs="Arial"/>
          <w:sz w:val="22"/>
        </w:rPr>
        <w:t>C</w:t>
      </w:r>
      <w:r w:rsidR="006D3A5E" w:rsidRPr="000408A7">
        <w:rPr>
          <w:rFonts w:eastAsia="Verdana" w:cs="Arial"/>
          <w:sz w:val="22"/>
        </w:rPr>
        <w:t xml:space="preserve">ontratista </w:t>
      </w:r>
      <w:r w:rsidRPr="000408A7">
        <w:rPr>
          <w:rFonts w:eastAsia="Verdana" w:cs="Arial"/>
          <w:sz w:val="22"/>
        </w:rPr>
        <w:t xml:space="preserve">o trabajador vinculado al contrato, sin que ello conlleve a mayores costos </w:t>
      </w:r>
      <w:r w:rsidR="002B2F36" w:rsidRPr="000408A7">
        <w:rPr>
          <w:rFonts w:eastAsia="Verdana" w:cs="Arial"/>
          <w:sz w:val="22"/>
        </w:rPr>
        <w:t>para ella</w:t>
      </w:r>
      <w:r w:rsidR="00834B50" w:rsidRPr="000408A7">
        <w:rPr>
          <w:rFonts w:eastAsia="Verdana" w:cs="Arial"/>
          <w:sz w:val="22"/>
        </w:rPr>
        <w:t>, detallando las razones</w:t>
      </w:r>
      <w:r w:rsidR="004E039C" w:rsidRPr="000408A7">
        <w:rPr>
          <w:rFonts w:eastAsia="Verdana" w:cs="Arial"/>
          <w:sz w:val="22"/>
        </w:rPr>
        <w:t xml:space="preserve"> </w:t>
      </w:r>
      <w:r w:rsidR="00D96AA6" w:rsidRPr="000408A7">
        <w:rPr>
          <w:rFonts w:eastAsia="Verdana" w:cs="Arial"/>
          <w:sz w:val="22"/>
        </w:rPr>
        <w:t>que justifican la solicitud</w:t>
      </w:r>
      <w:r w:rsidR="00834B50" w:rsidRPr="000408A7">
        <w:rPr>
          <w:rFonts w:eastAsia="Verdana" w:cs="Arial"/>
          <w:sz w:val="22"/>
        </w:rPr>
        <w:t xml:space="preserve"> </w:t>
      </w:r>
      <w:r w:rsidR="00D96AA6" w:rsidRPr="000408A7">
        <w:rPr>
          <w:rFonts w:eastAsia="Verdana" w:cs="Arial"/>
          <w:sz w:val="22"/>
        </w:rPr>
        <w:t>de</w:t>
      </w:r>
      <w:r w:rsidR="00834B50" w:rsidRPr="000408A7">
        <w:rPr>
          <w:rFonts w:eastAsia="Verdana" w:cs="Arial"/>
          <w:sz w:val="22"/>
        </w:rPr>
        <w:t xml:space="preserve"> dicho cambi</w:t>
      </w:r>
      <w:r w:rsidR="00C05D77" w:rsidRPr="000408A7">
        <w:rPr>
          <w:rFonts w:eastAsia="Verdana" w:cs="Arial"/>
          <w:sz w:val="22"/>
        </w:rPr>
        <w:t xml:space="preserve">o, el cual deberá ser reemplazado </w:t>
      </w:r>
      <w:r w:rsidR="00DD7B58" w:rsidRPr="000408A7">
        <w:rPr>
          <w:rFonts w:eastAsia="Verdana" w:cs="Arial"/>
          <w:sz w:val="22"/>
        </w:rPr>
        <w:t xml:space="preserve">por uno que cumpla con los requisitos establecidos para tal cargo. </w:t>
      </w:r>
    </w:p>
    <w:p w14:paraId="77E6E157" w14:textId="77777777" w:rsidR="00B2500F" w:rsidRPr="000408A7" w:rsidRDefault="00B2500F" w:rsidP="0CB0DAC4">
      <w:pPr>
        <w:spacing w:after="0" w:line="240" w:lineRule="auto"/>
        <w:contextualSpacing/>
        <w:rPr>
          <w:rFonts w:eastAsia="Verdana" w:cs="Arial"/>
          <w:snapToGrid w:val="0"/>
          <w:sz w:val="22"/>
          <w:lang w:val="es-ES" w:eastAsia="es-ES"/>
        </w:rPr>
      </w:pPr>
    </w:p>
    <w:p w14:paraId="68C62A00" w14:textId="66C34013" w:rsidR="00CC1130" w:rsidRPr="000408A7" w:rsidRDefault="002B6468" w:rsidP="0CB0DAC4">
      <w:pPr>
        <w:spacing w:after="0" w:line="240" w:lineRule="auto"/>
        <w:contextualSpacing/>
        <w:rPr>
          <w:rFonts w:eastAsia="Verdana" w:cs="Arial"/>
          <w:snapToGrid w:val="0"/>
          <w:sz w:val="22"/>
          <w:lang w:val="es-ES" w:eastAsia="es-ES"/>
        </w:rPr>
      </w:pPr>
      <w:r w:rsidRPr="000408A7">
        <w:rPr>
          <w:rFonts w:eastAsia="Verdana" w:cs="Arial"/>
          <w:snapToGrid w:val="0"/>
          <w:sz w:val="22"/>
          <w:lang w:val="es-ES" w:eastAsia="es-ES"/>
        </w:rPr>
        <w:t xml:space="preserve">El personal relacionado </w:t>
      </w:r>
      <w:r w:rsidR="00C95982" w:rsidRPr="000408A7">
        <w:rPr>
          <w:rFonts w:eastAsia="Verdana" w:cs="Arial"/>
          <w:snapToGrid w:val="0"/>
          <w:sz w:val="22"/>
          <w:lang w:val="es-ES" w:eastAsia="es-ES"/>
        </w:rPr>
        <w:t>será</w:t>
      </w:r>
      <w:r w:rsidR="00662EAA" w:rsidRPr="000408A7">
        <w:rPr>
          <w:rFonts w:eastAsia="Verdana" w:cs="Arial"/>
          <w:snapToGrid w:val="0"/>
          <w:sz w:val="22"/>
          <w:lang w:val="es-ES" w:eastAsia="es-ES"/>
        </w:rPr>
        <w:t xml:space="preserve"> contratado </w:t>
      </w:r>
      <w:r w:rsidR="00C95982" w:rsidRPr="000408A7">
        <w:rPr>
          <w:rFonts w:eastAsia="Verdana" w:cs="Arial"/>
          <w:snapToGrid w:val="0"/>
          <w:sz w:val="22"/>
          <w:lang w:val="es-ES" w:eastAsia="es-ES"/>
        </w:rPr>
        <w:t>por el</w:t>
      </w:r>
      <w:r w:rsidRPr="000408A7">
        <w:rPr>
          <w:rFonts w:eastAsia="Verdana" w:cs="Arial"/>
          <w:snapToGrid w:val="0"/>
          <w:sz w:val="22"/>
          <w:lang w:val="es-ES" w:eastAsia="es-ES"/>
        </w:rPr>
        <w:t xml:space="preserve"> </w:t>
      </w:r>
      <w:r w:rsidR="00F26D87" w:rsidRPr="000408A7">
        <w:rPr>
          <w:rFonts w:eastAsia="Verdana" w:cs="Arial"/>
          <w:snapToGrid w:val="0"/>
          <w:sz w:val="22"/>
          <w:lang w:val="es-ES" w:eastAsia="es-ES"/>
        </w:rPr>
        <w:t>I</w:t>
      </w:r>
      <w:r w:rsidR="006113C3" w:rsidRPr="000408A7">
        <w:rPr>
          <w:rFonts w:eastAsia="Verdana" w:cs="Arial"/>
          <w:snapToGrid w:val="0"/>
          <w:sz w:val="22"/>
          <w:lang w:val="es-ES" w:eastAsia="es-ES"/>
        </w:rPr>
        <w:t xml:space="preserve">nterventor </w:t>
      </w:r>
      <w:r w:rsidRPr="000408A7">
        <w:rPr>
          <w:rFonts w:eastAsia="Verdana" w:cs="Arial"/>
          <w:snapToGrid w:val="0"/>
          <w:sz w:val="22"/>
          <w:lang w:val="es-ES" w:eastAsia="es-ES"/>
        </w:rPr>
        <w:t xml:space="preserve">y su costo </w:t>
      </w:r>
      <w:r w:rsidR="00662EAA" w:rsidRPr="000408A7">
        <w:rPr>
          <w:rFonts w:eastAsia="Verdana" w:cs="Arial"/>
          <w:snapToGrid w:val="0"/>
          <w:sz w:val="22"/>
          <w:lang w:val="es-ES" w:eastAsia="es-ES"/>
        </w:rPr>
        <w:t xml:space="preserve">debe </w:t>
      </w:r>
      <w:r w:rsidRPr="000408A7">
        <w:rPr>
          <w:rFonts w:eastAsia="Verdana" w:cs="Arial"/>
          <w:snapToGrid w:val="0"/>
          <w:sz w:val="22"/>
          <w:lang w:val="es-ES" w:eastAsia="es-ES"/>
        </w:rPr>
        <w:t xml:space="preserve">incluirse dentro </w:t>
      </w:r>
      <w:r w:rsidR="00ED6D59" w:rsidRPr="000408A7">
        <w:rPr>
          <w:rFonts w:eastAsia="Verdana" w:cs="Arial"/>
          <w:snapToGrid w:val="0"/>
          <w:sz w:val="22"/>
          <w:lang w:val="es-ES" w:eastAsia="es-ES"/>
        </w:rPr>
        <w:t>de la estructura de costos de la oferta, que fue definida al presentar la propuesta</w:t>
      </w:r>
      <w:r w:rsidR="00ED6D59" w:rsidRPr="000408A7">
        <w:rPr>
          <w:rFonts w:eastAsia="Verdana" w:cs="Arial"/>
          <w:sz w:val="22"/>
          <w:lang w:val="es-ES" w:eastAsia="es-ES"/>
        </w:rPr>
        <w:t xml:space="preserve"> </w:t>
      </w:r>
      <w:r w:rsidR="00ED6D59" w:rsidRPr="000408A7">
        <w:rPr>
          <w:rFonts w:eastAsia="Verdana" w:cs="Arial"/>
          <w:snapToGrid w:val="0"/>
          <w:sz w:val="22"/>
          <w:lang w:val="es-ES" w:eastAsia="es-ES"/>
        </w:rPr>
        <w:t xml:space="preserve">en el </w:t>
      </w:r>
      <w:r w:rsidR="00096DBB" w:rsidRPr="000408A7">
        <w:rPr>
          <w:rFonts w:eastAsia="Verdana" w:cs="Arial"/>
          <w:snapToGrid w:val="0"/>
          <w:sz w:val="22"/>
          <w:lang w:val="es-ES" w:eastAsia="es-ES"/>
        </w:rPr>
        <w:t>“</w:t>
      </w:r>
      <w:r w:rsidR="00ED6D59" w:rsidRPr="000408A7">
        <w:rPr>
          <w:rFonts w:eastAsia="Verdana" w:cs="Arial"/>
          <w:snapToGrid w:val="0"/>
          <w:sz w:val="22"/>
          <w:lang w:val="es-ES" w:eastAsia="es-ES"/>
        </w:rPr>
        <w:t xml:space="preserve">Formulario 1 – Propuesta Económica del </w:t>
      </w:r>
      <w:r w:rsidR="00C1242F" w:rsidRPr="000408A7">
        <w:rPr>
          <w:rFonts w:eastAsia="Verdana" w:cs="Arial"/>
          <w:snapToGrid w:val="0"/>
          <w:sz w:val="22"/>
          <w:lang w:val="es-ES" w:eastAsia="es-ES"/>
        </w:rPr>
        <w:t>c</w:t>
      </w:r>
      <w:r w:rsidR="00ED6D59" w:rsidRPr="000408A7">
        <w:rPr>
          <w:rFonts w:eastAsia="Verdana" w:cs="Arial"/>
          <w:snapToGrid w:val="0"/>
          <w:sz w:val="22"/>
          <w:lang w:val="es-ES" w:eastAsia="es-ES"/>
        </w:rPr>
        <w:t>ontrato</w:t>
      </w:r>
      <w:r w:rsidR="00096DBB" w:rsidRPr="000408A7">
        <w:rPr>
          <w:rFonts w:eastAsia="Verdana" w:cs="Arial"/>
          <w:snapToGrid w:val="0"/>
          <w:sz w:val="22"/>
          <w:lang w:val="es-ES" w:eastAsia="es-ES"/>
        </w:rPr>
        <w:t>”</w:t>
      </w:r>
      <w:r w:rsidR="00ED6D59" w:rsidRPr="000408A7">
        <w:rPr>
          <w:rFonts w:eastAsia="Verdana" w:cs="Arial"/>
          <w:snapToGrid w:val="0"/>
          <w:sz w:val="22"/>
          <w:lang w:val="es-ES" w:eastAsia="es-ES"/>
        </w:rPr>
        <w:t>.</w:t>
      </w:r>
      <w:r w:rsidRPr="000408A7">
        <w:rPr>
          <w:rFonts w:eastAsia="Verdana" w:cs="Arial"/>
          <w:snapToGrid w:val="0"/>
          <w:sz w:val="22"/>
          <w:lang w:val="es-ES" w:eastAsia="es-ES"/>
        </w:rPr>
        <w:t xml:space="preserve"> Se aclara que </w:t>
      </w:r>
      <w:r w:rsidR="00C236A5" w:rsidRPr="000408A7">
        <w:rPr>
          <w:rFonts w:eastAsia="Verdana" w:cs="Arial"/>
          <w:snapToGrid w:val="0"/>
          <w:sz w:val="22"/>
          <w:lang w:val="es-ES" w:eastAsia="es-ES"/>
        </w:rPr>
        <w:t>los perfiles</w:t>
      </w:r>
      <w:r w:rsidR="00F939A4" w:rsidRPr="000408A7">
        <w:rPr>
          <w:rFonts w:eastAsia="Verdana" w:cs="Arial"/>
          <w:snapToGrid w:val="0"/>
          <w:sz w:val="22"/>
          <w:lang w:val="es-ES" w:eastAsia="es-ES"/>
        </w:rPr>
        <w:t xml:space="preserve"> que hacen parte del </w:t>
      </w:r>
      <w:r w:rsidR="00283951" w:rsidRPr="000408A7">
        <w:rPr>
          <w:rFonts w:eastAsia="Verdana" w:cs="Arial"/>
          <w:snapToGrid w:val="0"/>
          <w:sz w:val="22"/>
          <w:lang w:val="es-ES" w:eastAsia="es-ES"/>
        </w:rPr>
        <w:t>Personal Clave Evaluable</w:t>
      </w:r>
      <w:r w:rsidR="00B33CCE" w:rsidRPr="000408A7">
        <w:rPr>
          <w:rFonts w:eastAsia="Verdana" w:cs="Arial"/>
          <w:snapToGrid w:val="0"/>
          <w:sz w:val="22"/>
          <w:lang w:val="es-ES" w:eastAsia="es-ES"/>
        </w:rPr>
        <w:t xml:space="preserve"> </w:t>
      </w:r>
      <w:r w:rsidRPr="000408A7">
        <w:rPr>
          <w:rFonts w:eastAsia="Verdana" w:cs="Arial"/>
          <w:snapToGrid w:val="0"/>
          <w:sz w:val="22"/>
          <w:lang w:val="es-ES" w:eastAsia="es-ES"/>
        </w:rPr>
        <w:t xml:space="preserve">deben cubrir todo el plazo de ejecución del </w:t>
      </w:r>
      <w:r w:rsidR="00D74B9E" w:rsidRPr="000408A7">
        <w:rPr>
          <w:rFonts w:eastAsia="Verdana" w:cs="Arial"/>
          <w:snapToGrid w:val="0"/>
          <w:sz w:val="22"/>
          <w:lang w:val="es-ES" w:eastAsia="es-ES"/>
        </w:rPr>
        <w:t>proyecto</w:t>
      </w:r>
      <w:r w:rsidR="001748EA" w:rsidRPr="000408A7">
        <w:rPr>
          <w:rFonts w:eastAsia="Verdana" w:cs="Arial"/>
          <w:snapToGrid w:val="0"/>
          <w:sz w:val="22"/>
          <w:lang w:val="es-ES" w:eastAsia="es-ES"/>
        </w:rPr>
        <w:t xml:space="preserve"> indistintamente de su porcentaje de dedicación</w:t>
      </w:r>
      <w:r w:rsidR="00D74B9E" w:rsidRPr="000408A7">
        <w:rPr>
          <w:rFonts w:eastAsia="Verdana" w:cs="Arial"/>
          <w:snapToGrid w:val="0"/>
          <w:sz w:val="22"/>
          <w:lang w:val="es-ES" w:eastAsia="es-ES"/>
        </w:rPr>
        <w:t>.</w:t>
      </w:r>
      <w:r w:rsidR="00A30DC2" w:rsidRPr="000408A7">
        <w:rPr>
          <w:rFonts w:eastAsia="Verdana" w:cs="Arial"/>
          <w:snapToGrid w:val="0"/>
          <w:sz w:val="22"/>
          <w:lang w:val="es-ES" w:eastAsia="es-ES"/>
        </w:rPr>
        <w:t xml:space="preserve"> Para los demás perfiles profesionales, en caso </w:t>
      </w:r>
      <w:r w:rsidR="00BC3CE4" w:rsidRPr="000408A7">
        <w:rPr>
          <w:rFonts w:eastAsia="Verdana" w:cs="Arial"/>
          <w:snapToGrid w:val="0"/>
          <w:sz w:val="22"/>
          <w:lang w:val="es-ES" w:eastAsia="es-ES"/>
        </w:rPr>
        <w:t xml:space="preserve">de </w:t>
      </w:r>
      <w:r w:rsidR="00A30DC2" w:rsidRPr="000408A7">
        <w:rPr>
          <w:rFonts w:eastAsia="Verdana" w:cs="Arial"/>
          <w:snapToGrid w:val="0"/>
          <w:sz w:val="22"/>
          <w:lang w:val="es-ES" w:eastAsia="es-ES"/>
        </w:rPr>
        <w:t xml:space="preserve">que la </w:t>
      </w:r>
      <w:r w:rsidR="00BC3CE4" w:rsidRPr="000408A7">
        <w:rPr>
          <w:rFonts w:eastAsia="Verdana" w:cs="Arial"/>
          <w:snapToGrid w:val="0"/>
          <w:sz w:val="22"/>
          <w:lang w:val="es-ES" w:eastAsia="es-ES"/>
        </w:rPr>
        <w:t xml:space="preserve">Entidad </w:t>
      </w:r>
      <w:r w:rsidR="00A30DC2" w:rsidRPr="000408A7">
        <w:rPr>
          <w:rFonts w:eastAsia="Verdana" w:cs="Arial"/>
          <w:snapToGrid w:val="0"/>
          <w:sz w:val="22"/>
          <w:lang w:val="es-ES" w:eastAsia="es-ES"/>
        </w:rPr>
        <w:t>los requiera deberán estar disponibles</w:t>
      </w:r>
      <w:r w:rsidR="00E1065A" w:rsidRPr="000408A7">
        <w:rPr>
          <w:rFonts w:eastAsia="Verdana" w:cs="Arial"/>
          <w:snapToGrid w:val="0"/>
          <w:sz w:val="22"/>
          <w:lang w:val="es-ES" w:eastAsia="es-ES"/>
        </w:rPr>
        <w:t>,</w:t>
      </w:r>
      <w:r w:rsidR="00A30DC2" w:rsidRPr="000408A7">
        <w:rPr>
          <w:rFonts w:eastAsia="Verdana" w:cs="Arial"/>
          <w:snapToGrid w:val="0"/>
          <w:sz w:val="22"/>
          <w:lang w:val="es-ES" w:eastAsia="es-ES"/>
        </w:rPr>
        <w:t xml:space="preserve"> </w:t>
      </w:r>
      <w:r w:rsidR="003D3E14" w:rsidRPr="000408A7">
        <w:rPr>
          <w:rFonts w:eastAsia="Verdana" w:cs="Arial"/>
          <w:snapToGrid w:val="0"/>
          <w:sz w:val="22"/>
          <w:lang w:val="es-ES" w:eastAsia="es-ES"/>
        </w:rPr>
        <w:t>según</w:t>
      </w:r>
      <w:r w:rsidR="00A30DC2" w:rsidRPr="000408A7">
        <w:rPr>
          <w:rFonts w:eastAsia="Verdana" w:cs="Arial"/>
          <w:snapToGrid w:val="0"/>
          <w:sz w:val="22"/>
          <w:lang w:val="es-ES" w:eastAsia="es-ES"/>
        </w:rPr>
        <w:t xml:space="preserve"> su porcentaje de </w:t>
      </w:r>
      <w:r w:rsidR="001E2BF6" w:rsidRPr="000408A7">
        <w:rPr>
          <w:rFonts w:eastAsia="Verdana" w:cs="Arial"/>
          <w:snapToGrid w:val="0"/>
          <w:sz w:val="22"/>
          <w:lang w:val="es-ES" w:eastAsia="es-ES"/>
        </w:rPr>
        <w:t>dedicación</w:t>
      </w:r>
      <w:r w:rsidR="00370808" w:rsidRPr="000408A7">
        <w:rPr>
          <w:rFonts w:eastAsia="Verdana" w:cs="Arial"/>
          <w:snapToGrid w:val="0"/>
          <w:sz w:val="22"/>
          <w:lang w:val="es-ES" w:eastAsia="es-ES"/>
        </w:rPr>
        <w:t>,</w:t>
      </w:r>
      <w:r w:rsidR="00A30DC2" w:rsidRPr="000408A7">
        <w:rPr>
          <w:rFonts w:eastAsia="Verdana" w:cs="Arial"/>
          <w:snapToGrid w:val="0"/>
          <w:sz w:val="22"/>
          <w:lang w:val="es-ES" w:eastAsia="es-ES"/>
        </w:rPr>
        <w:t xml:space="preserve"> con el fin de lograr el cumplimiento del objeto contractual y las obligaciones derivadas del </w:t>
      </w:r>
      <w:r w:rsidR="00B2125C" w:rsidRPr="000408A7">
        <w:rPr>
          <w:rFonts w:eastAsia="Verdana" w:cs="Arial"/>
          <w:snapToGrid w:val="0"/>
          <w:sz w:val="22"/>
          <w:lang w:val="es-ES" w:eastAsia="es-ES"/>
        </w:rPr>
        <w:t>Interventor</w:t>
      </w:r>
      <w:r w:rsidR="00334851" w:rsidRPr="000408A7">
        <w:rPr>
          <w:rFonts w:eastAsia="Verdana" w:cs="Arial"/>
          <w:snapToGrid w:val="0"/>
          <w:sz w:val="22"/>
          <w:lang w:val="es-ES" w:eastAsia="es-ES"/>
        </w:rPr>
        <w:t>, para lo cual se podrá hacer uso de medios virtuales</w:t>
      </w:r>
      <w:r w:rsidR="00A30DC2" w:rsidRPr="000408A7">
        <w:rPr>
          <w:rFonts w:eastAsia="Verdana" w:cs="Arial"/>
          <w:snapToGrid w:val="0"/>
          <w:sz w:val="22"/>
          <w:lang w:val="es-ES" w:eastAsia="es-ES"/>
        </w:rPr>
        <w:t xml:space="preserve">. </w:t>
      </w:r>
    </w:p>
    <w:p w14:paraId="7F2C8379" w14:textId="77777777" w:rsidR="00757E5B" w:rsidRDefault="00757E5B" w:rsidP="0CB0DAC4">
      <w:pPr>
        <w:spacing w:after="0" w:line="240" w:lineRule="auto"/>
        <w:contextualSpacing/>
        <w:rPr>
          <w:rFonts w:eastAsia="Verdana" w:cs="Arial"/>
          <w:b/>
          <w:bCs/>
          <w:snapToGrid w:val="0"/>
          <w:sz w:val="22"/>
          <w:u w:val="single"/>
          <w:lang w:val="es-ES" w:eastAsia="es-ES"/>
        </w:rPr>
      </w:pPr>
    </w:p>
    <w:p w14:paraId="23F9B897" w14:textId="77777777" w:rsidR="00C47DC0" w:rsidRPr="000408A7" w:rsidRDefault="00C47DC0" w:rsidP="0CB0DAC4">
      <w:pPr>
        <w:spacing w:after="0" w:line="240" w:lineRule="auto"/>
        <w:contextualSpacing/>
        <w:rPr>
          <w:rFonts w:eastAsia="Verdana" w:cs="Arial"/>
          <w:b/>
          <w:bCs/>
          <w:snapToGrid w:val="0"/>
          <w:sz w:val="22"/>
          <w:u w:val="single"/>
          <w:lang w:val="es-ES" w:eastAsia="es-ES"/>
        </w:rPr>
      </w:pPr>
    </w:p>
    <w:p w14:paraId="581B705D" w14:textId="4EB1CB28" w:rsidR="00B2500F" w:rsidRPr="000408A7" w:rsidRDefault="001E2BF6" w:rsidP="0CB0DAC4">
      <w:pPr>
        <w:pStyle w:val="Prrafodelista"/>
        <w:numPr>
          <w:ilvl w:val="0"/>
          <w:numId w:val="23"/>
        </w:numPr>
        <w:spacing w:after="0" w:line="240" w:lineRule="auto"/>
        <w:rPr>
          <w:rFonts w:eastAsia="Verdana" w:cs="Arial"/>
          <w:snapToGrid w:val="0"/>
          <w:sz w:val="22"/>
          <w:lang w:val="es-ES" w:eastAsia="es-ES"/>
        </w:rPr>
      </w:pPr>
      <w:r w:rsidRPr="000408A7">
        <w:rPr>
          <w:rFonts w:eastAsia="Verdana" w:cs="Arial"/>
          <w:b/>
          <w:bCs/>
          <w:snapToGrid w:val="0"/>
          <w:sz w:val="22"/>
          <w:u w:val="single"/>
          <w:lang w:val="es-ES" w:eastAsia="es-ES"/>
        </w:rPr>
        <w:lastRenderedPageBreak/>
        <w:t>Personal Clave Evaluable</w:t>
      </w:r>
    </w:p>
    <w:p w14:paraId="0D35EDC3" w14:textId="77777777" w:rsidR="00BA2C80" w:rsidRPr="000408A7" w:rsidRDefault="00BA2C80" w:rsidP="00BA2C80">
      <w:pPr>
        <w:spacing w:after="0" w:line="240" w:lineRule="auto"/>
        <w:rPr>
          <w:rFonts w:eastAsia="Verdana" w:cs="Arial"/>
          <w:snapToGrid w:val="0"/>
          <w:sz w:val="22"/>
          <w:lang w:val="es-ES" w:eastAsia="es-ES"/>
        </w:rPr>
      </w:pPr>
    </w:p>
    <w:p w14:paraId="0981178B" w14:textId="69F4FDF7" w:rsidR="006446E6" w:rsidRPr="000408A7" w:rsidRDefault="00BA2C80" w:rsidP="0CB0DAC4">
      <w:pPr>
        <w:spacing w:after="0" w:line="240" w:lineRule="auto"/>
        <w:contextualSpacing/>
        <w:rPr>
          <w:rFonts w:eastAsia="Verdana" w:cs="Arial"/>
          <w:snapToGrid w:val="0"/>
          <w:sz w:val="22"/>
          <w:lang w:val="es-ES" w:eastAsia="es-ES"/>
        </w:rPr>
      </w:pPr>
      <w:r w:rsidRPr="000408A7">
        <w:rPr>
          <w:rFonts w:eastAsia="Verdana" w:cs="Arial"/>
          <w:snapToGrid w:val="0"/>
          <w:sz w:val="22"/>
          <w:lang w:val="es-ES" w:eastAsia="es-ES"/>
        </w:rPr>
        <w:t>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w:t>
      </w:r>
    </w:p>
    <w:p w14:paraId="1BEF7609" w14:textId="77777777" w:rsidR="007F64CE" w:rsidRPr="000408A7" w:rsidRDefault="007F64CE" w:rsidP="0CB0DAC4">
      <w:pPr>
        <w:spacing w:after="0" w:line="240" w:lineRule="auto"/>
        <w:contextualSpacing/>
        <w:rPr>
          <w:rFonts w:eastAsia="Verdana" w:cs="Arial"/>
          <w:snapToGrid w:val="0"/>
          <w:sz w:val="22"/>
          <w:lang w:val="es-ES" w:eastAsia="es-ES"/>
        </w:rPr>
      </w:pPr>
    </w:p>
    <w:p w14:paraId="49472662" w14:textId="77777777" w:rsidR="007F64CE" w:rsidRPr="000408A7" w:rsidRDefault="007F64CE" w:rsidP="0CB0DAC4">
      <w:pPr>
        <w:spacing w:after="0" w:line="240" w:lineRule="auto"/>
        <w:contextualSpacing/>
        <w:rPr>
          <w:rFonts w:eastAsia="Verdana" w:cs="Arial"/>
          <w:b/>
          <w:bCs/>
          <w:sz w:val="22"/>
          <w:lang w:val="es-ES"/>
        </w:rPr>
      </w:pPr>
    </w:p>
    <w:p w14:paraId="49A4053C" w14:textId="6B58788B" w:rsidR="005027CD" w:rsidRPr="000408A7" w:rsidRDefault="008D69EC" w:rsidP="0CB0DAC4">
      <w:pPr>
        <w:pStyle w:val="Prrafodelista"/>
        <w:numPr>
          <w:ilvl w:val="0"/>
          <w:numId w:val="23"/>
        </w:numPr>
        <w:spacing w:after="0" w:line="240" w:lineRule="auto"/>
        <w:rPr>
          <w:rFonts w:eastAsia="Verdana" w:cs="Arial"/>
          <w:b/>
          <w:bCs/>
          <w:snapToGrid w:val="0"/>
          <w:sz w:val="22"/>
          <w:u w:val="single"/>
          <w:lang w:val="es-ES" w:eastAsia="es-ES"/>
        </w:rPr>
      </w:pPr>
      <w:r w:rsidRPr="000408A7">
        <w:rPr>
          <w:rFonts w:eastAsia="Verdana" w:cs="Arial"/>
          <w:b/>
          <w:bCs/>
          <w:snapToGrid w:val="0"/>
          <w:sz w:val="22"/>
          <w:u w:val="single"/>
          <w:lang w:val="es-ES" w:eastAsia="es-ES"/>
        </w:rPr>
        <w:t xml:space="preserve">Personal </w:t>
      </w:r>
      <w:r w:rsidR="00C413B8" w:rsidRPr="000408A7">
        <w:rPr>
          <w:rFonts w:eastAsia="Verdana" w:cs="Arial"/>
          <w:b/>
          <w:bCs/>
          <w:snapToGrid w:val="0"/>
          <w:sz w:val="22"/>
          <w:u w:val="single"/>
          <w:lang w:val="es-ES" w:eastAsia="es-ES"/>
        </w:rPr>
        <w:t>Mínimo Requerido Adicional al Clave Evaluable</w:t>
      </w:r>
    </w:p>
    <w:p w14:paraId="21F08BF1" w14:textId="77777777" w:rsidR="00E44EC0" w:rsidRPr="000408A7" w:rsidRDefault="00E44EC0" w:rsidP="0CB0DAC4">
      <w:pPr>
        <w:spacing w:after="0" w:line="240" w:lineRule="auto"/>
        <w:contextualSpacing/>
        <w:rPr>
          <w:rFonts w:eastAsia="Verdana" w:cs="Arial"/>
          <w:sz w:val="22"/>
          <w:lang w:val="es-ES"/>
        </w:rPr>
      </w:pPr>
    </w:p>
    <w:p w14:paraId="60CAB71C" w14:textId="07DA5258" w:rsidR="00F919A6" w:rsidRPr="000408A7" w:rsidRDefault="00233690" w:rsidP="00303621">
      <w:pPr>
        <w:rPr>
          <w:rFonts w:cs="Arial"/>
        </w:rPr>
      </w:pPr>
      <w:r w:rsidRPr="000408A7">
        <w:rPr>
          <w:rFonts w:eastAsia="Verdana" w:cs="Arial"/>
          <w:sz w:val="22"/>
          <w:lang w:val="es-ES"/>
        </w:rPr>
        <w:t>El</w:t>
      </w:r>
      <w:r w:rsidR="00CA2844" w:rsidRPr="000408A7">
        <w:rPr>
          <w:rFonts w:eastAsia="Verdana" w:cs="Arial"/>
          <w:sz w:val="22"/>
          <w:lang w:val="es-ES"/>
        </w:rPr>
        <w:t xml:space="preserve"> personal</w:t>
      </w:r>
      <w:r w:rsidRPr="000408A7">
        <w:rPr>
          <w:rFonts w:eastAsia="Verdana" w:cs="Arial"/>
          <w:sz w:val="22"/>
          <w:lang w:val="es-ES"/>
        </w:rPr>
        <w:t xml:space="preserve"> </w:t>
      </w:r>
      <w:r w:rsidR="00C413B8" w:rsidRPr="000408A7">
        <w:rPr>
          <w:rFonts w:eastAsia="Verdana" w:cs="Arial"/>
          <w:sz w:val="22"/>
          <w:lang w:val="es-ES"/>
        </w:rPr>
        <w:t xml:space="preserve">mínimo requerido para la ejecución del </w:t>
      </w:r>
      <w:r w:rsidR="00F26D87" w:rsidRPr="000408A7">
        <w:rPr>
          <w:rFonts w:eastAsia="Verdana" w:cs="Arial"/>
          <w:sz w:val="22"/>
          <w:lang w:val="es-ES"/>
        </w:rPr>
        <w:t>C</w:t>
      </w:r>
      <w:r w:rsidR="00C413B8" w:rsidRPr="000408A7">
        <w:rPr>
          <w:rFonts w:eastAsia="Verdana" w:cs="Arial"/>
          <w:sz w:val="22"/>
          <w:lang w:val="es-ES"/>
        </w:rPr>
        <w:t xml:space="preserve">ontrato de </w:t>
      </w:r>
      <w:r w:rsidR="00F26D87" w:rsidRPr="000408A7">
        <w:rPr>
          <w:rFonts w:eastAsia="Verdana" w:cs="Arial"/>
          <w:sz w:val="22"/>
          <w:lang w:val="es-ES"/>
        </w:rPr>
        <w:t>I</w:t>
      </w:r>
      <w:r w:rsidR="00C413B8" w:rsidRPr="000408A7">
        <w:rPr>
          <w:rFonts w:eastAsia="Verdana" w:cs="Arial"/>
          <w:sz w:val="22"/>
          <w:lang w:val="es-ES"/>
        </w:rPr>
        <w:t xml:space="preserve">nterventoría, y adicional al </w:t>
      </w:r>
      <w:r w:rsidR="006B4440" w:rsidRPr="000408A7">
        <w:rPr>
          <w:rFonts w:eastAsia="Verdana" w:cs="Arial"/>
          <w:sz w:val="22"/>
          <w:lang w:val="es-ES"/>
        </w:rPr>
        <w:t>Clave Evaluable</w:t>
      </w:r>
      <w:r w:rsidR="00C413B8" w:rsidRPr="000408A7">
        <w:rPr>
          <w:rFonts w:eastAsia="Verdana" w:cs="Arial"/>
          <w:sz w:val="22"/>
          <w:lang w:val="es-ES"/>
        </w:rPr>
        <w:t xml:space="preserve"> indicado en el Pliego de Condiciones</w:t>
      </w:r>
      <w:r w:rsidR="00F919A6" w:rsidRPr="000408A7">
        <w:rPr>
          <w:rFonts w:eastAsia="Verdana" w:cs="Arial"/>
          <w:sz w:val="22"/>
          <w:lang w:val="es-ES"/>
        </w:rPr>
        <w:t xml:space="preserve">, </w:t>
      </w:r>
      <w:r w:rsidR="00322692" w:rsidRPr="000408A7">
        <w:rPr>
          <w:rFonts w:eastAsia="Verdana" w:cs="Arial"/>
          <w:sz w:val="22"/>
          <w:lang w:val="es-ES"/>
        </w:rPr>
        <w:t>corresponde al relacionado a continuación</w:t>
      </w:r>
      <w:r w:rsidR="00F919A6" w:rsidRPr="000408A7">
        <w:rPr>
          <w:rFonts w:eastAsia="Verdana" w:cs="Arial"/>
          <w:sz w:val="22"/>
          <w:lang w:val="es-ES"/>
        </w:rPr>
        <w:t>:</w:t>
      </w:r>
      <w:r w:rsidR="004067D4" w:rsidRPr="000408A7">
        <w:rPr>
          <w:rFonts w:eastAsia="Verdana" w:cs="Arial"/>
          <w:sz w:val="22"/>
          <w:lang w:val="es-ES"/>
        </w:rPr>
        <w:t xml:space="preserve"> </w:t>
      </w:r>
    </w:p>
    <w:tbl>
      <w:tblPr>
        <w:tblW w:w="0" w:type="auto"/>
        <w:tblCellMar>
          <w:left w:w="70" w:type="dxa"/>
          <w:right w:w="70" w:type="dxa"/>
        </w:tblCellMar>
        <w:tblLook w:val="04A0" w:firstRow="1" w:lastRow="0" w:firstColumn="1" w:lastColumn="0" w:noHBand="0" w:noVBand="1"/>
      </w:tblPr>
      <w:tblGrid>
        <w:gridCol w:w="581"/>
        <w:gridCol w:w="1227"/>
        <w:gridCol w:w="1205"/>
        <w:gridCol w:w="2072"/>
        <w:gridCol w:w="926"/>
        <w:gridCol w:w="1012"/>
        <w:gridCol w:w="1099"/>
        <w:gridCol w:w="1110"/>
      </w:tblGrid>
      <w:tr w:rsidR="00086F2E" w:rsidRPr="002C0425" w14:paraId="1DF69D86" w14:textId="77777777" w:rsidTr="002C0425">
        <w:trPr>
          <w:trHeight w:val="1134"/>
        </w:trPr>
        <w:tc>
          <w:tcPr>
            <w:tcW w:w="0" w:type="auto"/>
            <w:tcBorders>
              <w:top w:val="single" w:sz="4" w:space="0" w:color="auto"/>
              <w:left w:val="single" w:sz="4" w:space="0" w:color="auto"/>
              <w:bottom w:val="single" w:sz="4" w:space="0" w:color="auto"/>
              <w:right w:val="single" w:sz="4" w:space="0" w:color="auto"/>
            </w:tcBorders>
            <w:shd w:val="clear" w:color="000000" w:fill="D0CECE"/>
            <w:vAlign w:val="center"/>
            <w:hideMark/>
          </w:tcPr>
          <w:p w14:paraId="22CC7F41" w14:textId="77777777" w:rsidR="006C3ECA" w:rsidRPr="002C0425" w:rsidRDefault="006C3ECA" w:rsidP="006C3ECA">
            <w:pPr>
              <w:spacing w:after="0" w:line="240" w:lineRule="auto"/>
              <w:jc w:val="center"/>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Perfil No.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1A3A92E5" w14:textId="77777777" w:rsidR="006C3ECA" w:rsidRPr="002C0425" w:rsidRDefault="006C3ECA" w:rsidP="006C3ECA">
            <w:pPr>
              <w:spacing w:after="0" w:line="240" w:lineRule="auto"/>
              <w:jc w:val="center"/>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 de profesionales</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54220A18" w14:textId="77777777" w:rsidR="006C3ECA" w:rsidRPr="002C0425" w:rsidRDefault="006C3ECA" w:rsidP="006C3ECA">
            <w:pPr>
              <w:spacing w:after="0" w:line="240" w:lineRule="auto"/>
              <w:jc w:val="center"/>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Cargo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38EA2FAF" w14:textId="77777777" w:rsidR="006C3ECA" w:rsidRPr="002C0425" w:rsidRDefault="006C3ECA" w:rsidP="006C3ECA">
            <w:pPr>
              <w:spacing w:after="0" w:line="240" w:lineRule="auto"/>
              <w:jc w:val="center"/>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Título Profesional</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0B3414CF" w14:textId="77777777" w:rsidR="006C3ECA" w:rsidRPr="002C0425" w:rsidRDefault="006C3ECA" w:rsidP="006C3ECA">
            <w:pPr>
              <w:spacing w:after="0" w:line="240" w:lineRule="auto"/>
              <w:jc w:val="center"/>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Título de Posgrado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680F0092" w14:textId="77777777" w:rsidR="006C3ECA" w:rsidRPr="002C0425" w:rsidRDefault="006C3ECA" w:rsidP="006C3ECA">
            <w:pPr>
              <w:spacing w:after="0" w:line="240" w:lineRule="auto"/>
              <w:jc w:val="center"/>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 Dedicación</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2295C3CC" w14:textId="77777777" w:rsidR="006C3ECA" w:rsidRPr="002C0425" w:rsidRDefault="006C3ECA" w:rsidP="006C3ECA">
            <w:pPr>
              <w:spacing w:after="0" w:line="240" w:lineRule="auto"/>
              <w:jc w:val="center"/>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Experiencia General</w:t>
            </w:r>
            <w:r w:rsidRPr="002C0425">
              <w:rPr>
                <w:rFonts w:ascii="Verdana" w:hAnsi="Verdana" w:cs="Calibri"/>
                <w:b/>
                <w:bCs/>
                <w:color w:val="000000"/>
                <w:sz w:val="14"/>
                <w:szCs w:val="14"/>
                <w:lang w:eastAsia="zh-TW"/>
              </w:rPr>
              <w:br/>
              <w:t>(años mínimos)</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66852C05" w14:textId="77777777" w:rsidR="006C3ECA" w:rsidRPr="002C0425" w:rsidRDefault="006C3ECA" w:rsidP="006C3ECA">
            <w:pPr>
              <w:spacing w:after="0" w:line="240" w:lineRule="auto"/>
              <w:jc w:val="center"/>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Experiencia Específica</w:t>
            </w:r>
            <w:r w:rsidRPr="002C0425">
              <w:rPr>
                <w:rFonts w:ascii="Verdana" w:hAnsi="Verdana" w:cs="Calibri"/>
                <w:b/>
                <w:bCs/>
                <w:color w:val="000000"/>
                <w:sz w:val="14"/>
                <w:szCs w:val="14"/>
                <w:lang w:eastAsia="zh-TW"/>
              </w:rPr>
              <w:br/>
              <w:t>(años mínimos)</w:t>
            </w:r>
          </w:p>
        </w:tc>
      </w:tr>
      <w:tr w:rsidR="00086F2E" w:rsidRPr="002C0425" w14:paraId="5D76C615" w14:textId="77777777" w:rsidTr="002C0425">
        <w:trPr>
          <w:trHeight w:val="706"/>
        </w:trPr>
        <w:tc>
          <w:tcPr>
            <w:tcW w:w="0" w:type="auto"/>
            <w:tcBorders>
              <w:top w:val="nil"/>
              <w:left w:val="single" w:sz="4" w:space="0" w:color="auto"/>
              <w:bottom w:val="single" w:sz="4" w:space="0" w:color="auto"/>
              <w:right w:val="single" w:sz="4" w:space="0" w:color="auto"/>
            </w:tcBorders>
            <w:noWrap/>
            <w:vAlign w:val="center"/>
            <w:hideMark/>
          </w:tcPr>
          <w:p w14:paraId="460139E5" w14:textId="0D143B88" w:rsidR="006C3ECA" w:rsidRPr="002C0425" w:rsidRDefault="00151DD9"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w:t>
            </w:r>
          </w:p>
        </w:tc>
        <w:tc>
          <w:tcPr>
            <w:tcW w:w="0" w:type="auto"/>
            <w:tcBorders>
              <w:top w:val="nil"/>
              <w:left w:val="nil"/>
              <w:bottom w:val="single" w:sz="4" w:space="0" w:color="auto"/>
              <w:right w:val="single" w:sz="4" w:space="0" w:color="auto"/>
            </w:tcBorders>
            <w:vAlign w:val="center"/>
            <w:hideMark/>
          </w:tcPr>
          <w:p w14:paraId="3816DD7C"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w:t>
            </w:r>
          </w:p>
        </w:tc>
        <w:tc>
          <w:tcPr>
            <w:tcW w:w="0" w:type="auto"/>
            <w:tcBorders>
              <w:top w:val="nil"/>
              <w:left w:val="nil"/>
              <w:bottom w:val="single" w:sz="4" w:space="0" w:color="auto"/>
              <w:right w:val="single" w:sz="4" w:space="0" w:color="auto"/>
            </w:tcBorders>
            <w:vAlign w:val="center"/>
            <w:hideMark/>
          </w:tcPr>
          <w:p w14:paraId="603BA8F9" w14:textId="77777777" w:rsidR="006C3ECA" w:rsidRPr="002C0425" w:rsidRDefault="006C3ECA" w:rsidP="006C3ECA">
            <w:pPr>
              <w:spacing w:after="0" w:line="240" w:lineRule="auto"/>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Ingeniero Ambiental</w:t>
            </w:r>
          </w:p>
        </w:tc>
        <w:tc>
          <w:tcPr>
            <w:tcW w:w="0" w:type="auto"/>
            <w:tcBorders>
              <w:top w:val="nil"/>
              <w:left w:val="nil"/>
              <w:bottom w:val="single" w:sz="4" w:space="0" w:color="auto"/>
              <w:right w:val="single" w:sz="4" w:space="0" w:color="auto"/>
            </w:tcBorders>
            <w:vAlign w:val="center"/>
            <w:hideMark/>
          </w:tcPr>
          <w:p w14:paraId="6BCE4ADF"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Ingeniero ambiental o ingeniero sanitario y ambiental o administrador ambiental.</w:t>
            </w:r>
          </w:p>
        </w:tc>
        <w:tc>
          <w:tcPr>
            <w:tcW w:w="0" w:type="auto"/>
            <w:tcBorders>
              <w:top w:val="nil"/>
              <w:left w:val="nil"/>
              <w:bottom w:val="single" w:sz="4" w:space="0" w:color="auto"/>
              <w:right w:val="single" w:sz="4" w:space="0" w:color="auto"/>
            </w:tcBorders>
            <w:vAlign w:val="center"/>
            <w:hideMark/>
          </w:tcPr>
          <w:p w14:paraId="641B34DC"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N.A.</w:t>
            </w:r>
          </w:p>
        </w:tc>
        <w:tc>
          <w:tcPr>
            <w:tcW w:w="0" w:type="auto"/>
            <w:tcBorders>
              <w:top w:val="nil"/>
              <w:left w:val="nil"/>
              <w:bottom w:val="single" w:sz="4" w:space="0" w:color="auto"/>
              <w:right w:val="single" w:sz="4" w:space="0" w:color="auto"/>
            </w:tcBorders>
            <w:vAlign w:val="center"/>
            <w:hideMark/>
          </w:tcPr>
          <w:p w14:paraId="02C7D2D6"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100%</w:t>
            </w:r>
          </w:p>
        </w:tc>
        <w:tc>
          <w:tcPr>
            <w:tcW w:w="0" w:type="auto"/>
            <w:tcBorders>
              <w:top w:val="nil"/>
              <w:left w:val="nil"/>
              <w:bottom w:val="single" w:sz="4" w:space="0" w:color="auto"/>
              <w:right w:val="single" w:sz="4" w:space="0" w:color="auto"/>
            </w:tcBorders>
            <w:noWrap/>
            <w:vAlign w:val="center"/>
            <w:hideMark/>
          </w:tcPr>
          <w:p w14:paraId="46F01955"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4 años</w:t>
            </w:r>
          </w:p>
        </w:tc>
        <w:tc>
          <w:tcPr>
            <w:tcW w:w="0" w:type="auto"/>
            <w:tcBorders>
              <w:top w:val="nil"/>
              <w:left w:val="nil"/>
              <w:bottom w:val="single" w:sz="4" w:space="0" w:color="auto"/>
              <w:right w:val="single" w:sz="4" w:space="0" w:color="auto"/>
            </w:tcBorders>
            <w:noWrap/>
            <w:vAlign w:val="center"/>
            <w:hideMark/>
          </w:tcPr>
          <w:p w14:paraId="0408B790"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2 años</w:t>
            </w:r>
          </w:p>
        </w:tc>
      </w:tr>
      <w:tr w:rsidR="00086F2E" w:rsidRPr="002C0425" w14:paraId="6EB88639" w14:textId="77777777" w:rsidTr="002C0425">
        <w:trPr>
          <w:trHeight w:val="845"/>
        </w:trPr>
        <w:tc>
          <w:tcPr>
            <w:tcW w:w="0" w:type="auto"/>
            <w:tcBorders>
              <w:top w:val="nil"/>
              <w:left w:val="single" w:sz="4" w:space="0" w:color="auto"/>
              <w:bottom w:val="single" w:sz="4" w:space="0" w:color="auto"/>
              <w:right w:val="single" w:sz="4" w:space="0" w:color="auto"/>
            </w:tcBorders>
            <w:noWrap/>
            <w:vAlign w:val="center"/>
            <w:hideMark/>
          </w:tcPr>
          <w:p w14:paraId="309A0B5E" w14:textId="16E47A90" w:rsidR="006C3ECA" w:rsidRPr="002C0425" w:rsidRDefault="00151DD9"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2</w:t>
            </w:r>
          </w:p>
        </w:tc>
        <w:tc>
          <w:tcPr>
            <w:tcW w:w="0" w:type="auto"/>
            <w:tcBorders>
              <w:top w:val="nil"/>
              <w:left w:val="nil"/>
              <w:bottom w:val="single" w:sz="4" w:space="0" w:color="auto"/>
              <w:right w:val="single" w:sz="4" w:space="0" w:color="auto"/>
            </w:tcBorders>
            <w:vAlign w:val="center"/>
            <w:hideMark/>
          </w:tcPr>
          <w:p w14:paraId="20B2D2AB"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w:t>
            </w:r>
          </w:p>
        </w:tc>
        <w:tc>
          <w:tcPr>
            <w:tcW w:w="0" w:type="auto"/>
            <w:tcBorders>
              <w:top w:val="nil"/>
              <w:left w:val="nil"/>
              <w:bottom w:val="single" w:sz="4" w:space="0" w:color="auto"/>
              <w:right w:val="single" w:sz="4" w:space="0" w:color="auto"/>
            </w:tcBorders>
            <w:vAlign w:val="center"/>
            <w:hideMark/>
          </w:tcPr>
          <w:p w14:paraId="0748A279" w14:textId="77777777" w:rsidR="006C3ECA" w:rsidRPr="002C0425" w:rsidRDefault="006C3ECA" w:rsidP="006C3ECA">
            <w:pPr>
              <w:spacing w:after="0" w:line="240" w:lineRule="auto"/>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Ingeniero de Sistemas</w:t>
            </w:r>
          </w:p>
        </w:tc>
        <w:tc>
          <w:tcPr>
            <w:tcW w:w="0" w:type="auto"/>
            <w:tcBorders>
              <w:top w:val="nil"/>
              <w:left w:val="nil"/>
              <w:bottom w:val="single" w:sz="4" w:space="0" w:color="auto"/>
              <w:right w:val="single" w:sz="4" w:space="0" w:color="auto"/>
            </w:tcBorders>
            <w:vAlign w:val="center"/>
            <w:hideMark/>
          </w:tcPr>
          <w:p w14:paraId="088D9FDA"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Ingeniero de sistemas o ingeniero electrónico o ingeniero de telecomunicaciones.</w:t>
            </w:r>
          </w:p>
        </w:tc>
        <w:tc>
          <w:tcPr>
            <w:tcW w:w="0" w:type="auto"/>
            <w:tcBorders>
              <w:top w:val="nil"/>
              <w:left w:val="nil"/>
              <w:bottom w:val="single" w:sz="4" w:space="0" w:color="auto"/>
              <w:right w:val="single" w:sz="4" w:space="0" w:color="auto"/>
            </w:tcBorders>
            <w:vAlign w:val="center"/>
            <w:hideMark/>
          </w:tcPr>
          <w:p w14:paraId="3C3A21E5"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N.A.</w:t>
            </w:r>
          </w:p>
        </w:tc>
        <w:tc>
          <w:tcPr>
            <w:tcW w:w="0" w:type="auto"/>
            <w:tcBorders>
              <w:top w:val="nil"/>
              <w:left w:val="nil"/>
              <w:bottom w:val="single" w:sz="4" w:space="0" w:color="auto"/>
              <w:right w:val="single" w:sz="4" w:space="0" w:color="auto"/>
            </w:tcBorders>
            <w:vAlign w:val="center"/>
            <w:hideMark/>
          </w:tcPr>
          <w:p w14:paraId="1D3334C5"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50%</w:t>
            </w:r>
          </w:p>
        </w:tc>
        <w:tc>
          <w:tcPr>
            <w:tcW w:w="0" w:type="auto"/>
            <w:tcBorders>
              <w:top w:val="nil"/>
              <w:left w:val="nil"/>
              <w:bottom w:val="single" w:sz="4" w:space="0" w:color="auto"/>
              <w:right w:val="single" w:sz="4" w:space="0" w:color="auto"/>
            </w:tcBorders>
            <w:noWrap/>
            <w:vAlign w:val="center"/>
            <w:hideMark/>
          </w:tcPr>
          <w:p w14:paraId="507C3698"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4 años</w:t>
            </w:r>
          </w:p>
        </w:tc>
        <w:tc>
          <w:tcPr>
            <w:tcW w:w="0" w:type="auto"/>
            <w:tcBorders>
              <w:top w:val="nil"/>
              <w:left w:val="nil"/>
              <w:bottom w:val="single" w:sz="4" w:space="0" w:color="auto"/>
              <w:right w:val="single" w:sz="4" w:space="0" w:color="auto"/>
            </w:tcBorders>
            <w:noWrap/>
            <w:vAlign w:val="center"/>
            <w:hideMark/>
          </w:tcPr>
          <w:p w14:paraId="48473491"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2 años</w:t>
            </w:r>
          </w:p>
        </w:tc>
      </w:tr>
      <w:tr w:rsidR="00086F2E" w:rsidRPr="002C0425" w14:paraId="2E3B3C6C" w14:textId="77777777" w:rsidTr="002C0425">
        <w:trPr>
          <w:trHeight w:val="545"/>
        </w:trPr>
        <w:tc>
          <w:tcPr>
            <w:tcW w:w="0" w:type="auto"/>
            <w:tcBorders>
              <w:top w:val="nil"/>
              <w:left w:val="single" w:sz="4" w:space="0" w:color="auto"/>
              <w:bottom w:val="single" w:sz="4" w:space="0" w:color="auto"/>
              <w:right w:val="single" w:sz="4" w:space="0" w:color="auto"/>
            </w:tcBorders>
            <w:noWrap/>
            <w:vAlign w:val="center"/>
            <w:hideMark/>
          </w:tcPr>
          <w:p w14:paraId="380239F6" w14:textId="3D0E6FFE" w:rsidR="006C3ECA" w:rsidRPr="002C0425" w:rsidRDefault="00151DD9"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3</w:t>
            </w:r>
          </w:p>
        </w:tc>
        <w:tc>
          <w:tcPr>
            <w:tcW w:w="0" w:type="auto"/>
            <w:tcBorders>
              <w:top w:val="nil"/>
              <w:left w:val="nil"/>
              <w:bottom w:val="single" w:sz="4" w:space="0" w:color="auto"/>
              <w:right w:val="single" w:sz="4" w:space="0" w:color="auto"/>
            </w:tcBorders>
            <w:vAlign w:val="center"/>
            <w:hideMark/>
          </w:tcPr>
          <w:p w14:paraId="48765295"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w:t>
            </w:r>
          </w:p>
        </w:tc>
        <w:tc>
          <w:tcPr>
            <w:tcW w:w="0" w:type="auto"/>
            <w:tcBorders>
              <w:top w:val="nil"/>
              <w:left w:val="nil"/>
              <w:bottom w:val="single" w:sz="4" w:space="0" w:color="auto"/>
              <w:right w:val="single" w:sz="4" w:space="0" w:color="auto"/>
            </w:tcBorders>
            <w:vAlign w:val="center"/>
            <w:hideMark/>
          </w:tcPr>
          <w:p w14:paraId="7E4AEB27" w14:textId="77777777" w:rsidR="006C3ECA" w:rsidRPr="002C0425" w:rsidRDefault="006C3ECA" w:rsidP="006C3ECA">
            <w:pPr>
              <w:spacing w:after="0" w:line="240" w:lineRule="auto"/>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Ingeniero Electricista</w:t>
            </w:r>
          </w:p>
        </w:tc>
        <w:tc>
          <w:tcPr>
            <w:tcW w:w="0" w:type="auto"/>
            <w:tcBorders>
              <w:top w:val="nil"/>
              <w:left w:val="nil"/>
              <w:bottom w:val="single" w:sz="4" w:space="0" w:color="auto"/>
              <w:right w:val="single" w:sz="4" w:space="0" w:color="auto"/>
            </w:tcBorders>
            <w:vAlign w:val="center"/>
            <w:hideMark/>
          </w:tcPr>
          <w:p w14:paraId="1B2C2CE2"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Ingeniero electricista o ingeniero electromecánico.</w:t>
            </w:r>
          </w:p>
        </w:tc>
        <w:tc>
          <w:tcPr>
            <w:tcW w:w="0" w:type="auto"/>
            <w:tcBorders>
              <w:top w:val="nil"/>
              <w:left w:val="nil"/>
              <w:bottom w:val="single" w:sz="4" w:space="0" w:color="auto"/>
              <w:right w:val="single" w:sz="4" w:space="0" w:color="auto"/>
            </w:tcBorders>
            <w:vAlign w:val="center"/>
            <w:hideMark/>
          </w:tcPr>
          <w:p w14:paraId="08C29B5E"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N.A.</w:t>
            </w:r>
          </w:p>
        </w:tc>
        <w:tc>
          <w:tcPr>
            <w:tcW w:w="0" w:type="auto"/>
            <w:tcBorders>
              <w:top w:val="nil"/>
              <w:left w:val="nil"/>
              <w:bottom w:val="single" w:sz="4" w:space="0" w:color="auto"/>
              <w:right w:val="single" w:sz="4" w:space="0" w:color="auto"/>
            </w:tcBorders>
            <w:vAlign w:val="center"/>
            <w:hideMark/>
          </w:tcPr>
          <w:p w14:paraId="2CCF20A5"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50%</w:t>
            </w:r>
          </w:p>
        </w:tc>
        <w:tc>
          <w:tcPr>
            <w:tcW w:w="0" w:type="auto"/>
            <w:tcBorders>
              <w:top w:val="nil"/>
              <w:left w:val="nil"/>
              <w:bottom w:val="single" w:sz="4" w:space="0" w:color="auto"/>
              <w:right w:val="single" w:sz="4" w:space="0" w:color="auto"/>
            </w:tcBorders>
            <w:noWrap/>
            <w:vAlign w:val="center"/>
            <w:hideMark/>
          </w:tcPr>
          <w:p w14:paraId="212415F6"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6 años</w:t>
            </w:r>
          </w:p>
        </w:tc>
        <w:tc>
          <w:tcPr>
            <w:tcW w:w="0" w:type="auto"/>
            <w:tcBorders>
              <w:top w:val="nil"/>
              <w:left w:val="nil"/>
              <w:bottom w:val="single" w:sz="4" w:space="0" w:color="auto"/>
              <w:right w:val="single" w:sz="4" w:space="0" w:color="auto"/>
            </w:tcBorders>
            <w:noWrap/>
            <w:vAlign w:val="center"/>
            <w:hideMark/>
          </w:tcPr>
          <w:p w14:paraId="006B44CE"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2 años</w:t>
            </w:r>
          </w:p>
        </w:tc>
      </w:tr>
      <w:tr w:rsidR="00086F2E" w:rsidRPr="002C0425" w14:paraId="0729C295" w14:textId="77777777" w:rsidTr="002C0425">
        <w:trPr>
          <w:trHeight w:val="1134"/>
        </w:trPr>
        <w:tc>
          <w:tcPr>
            <w:tcW w:w="0" w:type="auto"/>
            <w:tcBorders>
              <w:top w:val="nil"/>
              <w:left w:val="single" w:sz="4" w:space="0" w:color="auto"/>
              <w:bottom w:val="single" w:sz="4" w:space="0" w:color="auto"/>
              <w:right w:val="single" w:sz="4" w:space="0" w:color="auto"/>
            </w:tcBorders>
            <w:noWrap/>
            <w:vAlign w:val="center"/>
            <w:hideMark/>
          </w:tcPr>
          <w:p w14:paraId="3189CDCF" w14:textId="72BA088B" w:rsidR="006C3ECA" w:rsidRPr="002C0425" w:rsidRDefault="00151DD9"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4</w:t>
            </w:r>
          </w:p>
        </w:tc>
        <w:tc>
          <w:tcPr>
            <w:tcW w:w="0" w:type="auto"/>
            <w:tcBorders>
              <w:top w:val="nil"/>
              <w:left w:val="nil"/>
              <w:bottom w:val="single" w:sz="4" w:space="0" w:color="auto"/>
              <w:right w:val="single" w:sz="4" w:space="0" w:color="auto"/>
            </w:tcBorders>
            <w:vAlign w:val="center"/>
            <w:hideMark/>
          </w:tcPr>
          <w:p w14:paraId="0EA943A0"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2</w:t>
            </w:r>
          </w:p>
        </w:tc>
        <w:tc>
          <w:tcPr>
            <w:tcW w:w="0" w:type="auto"/>
            <w:tcBorders>
              <w:top w:val="nil"/>
              <w:left w:val="nil"/>
              <w:bottom w:val="single" w:sz="4" w:space="0" w:color="auto"/>
              <w:right w:val="single" w:sz="4" w:space="0" w:color="auto"/>
            </w:tcBorders>
            <w:vAlign w:val="center"/>
            <w:hideMark/>
          </w:tcPr>
          <w:p w14:paraId="0E93FC8D" w14:textId="77777777" w:rsidR="006C3ECA" w:rsidRPr="002C0425" w:rsidRDefault="006C3ECA" w:rsidP="006C3ECA">
            <w:pPr>
              <w:spacing w:after="0" w:line="240" w:lineRule="auto"/>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Delineante de Arquitectura</w:t>
            </w:r>
          </w:p>
        </w:tc>
        <w:tc>
          <w:tcPr>
            <w:tcW w:w="0" w:type="auto"/>
            <w:tcBorders>
              <w:top w:val="nil"/>
              <w:left w:val="nil"/>
              <w:bottom w:val="single" w:sz="4" w:space="0" w:color="auto"/>
              <w:right w:val="single" w:sz="4" w:space="0" w:color="auto"/>
            </w:tcBorders>
            <w:vAlign w:val="center"/>
            <w:hideMark/>
          </w:tcPr>
          <w:p w14:paraId="5E4C5785"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Delineante de arquitectura o técnico profesional en dibujo arquitectónico o tecnólogo en delineantes de arquitectura e ingeniería.</w:t>
            </w:r>
          </w:p>
        </w:tc>
        <w:tc>
          <w:tcPr>
            <w:tcW w:w="0" w:type="auto"/>
            <w:tcBorders>
              <w:top w:val="nil"/>
              <w:left w:val="nil"/>
              <w:bottom w:val="single" w:sz="4" w:space="0" w:color="auto"/>
              <w:right w:val="single" w:sz="4" w:space="0" w:color="auto"/>
            </w:tcBorders>
            <w:vAlign w:val="center"/>
            <w:hideMark/>
          </w:tcPr>
          <w:p w14:paraId="31C6648B"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N.A.</w:t>
            </w:r>
          </w:p>
        </w:tc>
        <w:tc>
          <w:tcPr>
            <w:tcW w:w="0" w:type="auto"/>
            <w:tcBorders>
              <w:top w:val="nil"/>
              <w:left w:val="nil"/>
              <w:bottom w:val="single" w:sz="4" w:space="0" w:color="auto"/>
              <w:right w:val="single" w:sz="4" w:space="0" w:color="auto"/>
            </w:tcBorders>
            <w:vAlign w:val="center"/>
            <w:hideMark/>
          </w:tcPr>
          <w:p w14:paraId="230BF4C6"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100%</w:t>
            </w:r>
          </w:p>
        </w:tc>
        <w:tc>
          <w:tcPr>
            <w:tcW w:w="0" w:type="auto"/>
            <w:tcBorders>
              <w:top w:val="nil"/>
              <w:left w:val="nil"/>
              <w:bottom w:val="single" w:sz="4" w:space="0" w:color="auto"/>
              <w:right w:val="single" w:sz="4" w:space="0" w:color="auto"/>
            </w:tcBorders>
            <w:noWrap/>
            <w:vAlign w:val="center"/>
            <w:hideMark/>
          </w:tcPr>
          <w:p w14:paraId="1CBA2653"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2 años</w:t>
            </w:r>
          </w:p>
        </w:tc>
        <w:tc>
          <w:tcPr>
            <w:tcW w:w="0" w:type="auto"/>
            <w:tcBorders>
              <w:top w:val="nil"/>
              <w:left w:val="nil"/>
              <w:bottom w:val="single" w:sz="4" w:space="0" w:color="auto"/>
              <w:right w:val="single" w:sz="4" w:space="0" w:color="auto"/>
            </w:tcBorders>
            <w:noWrap/>
            <w:vAlign w:val="center"/>
            <w:hideMark/>
          </w:tcPr>
          <w:p w14:paraId="2C5D0230"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 años</w:t>
            </w:r>
          </w:p>
        </w:tc>
      </w:tr>
      <w:tr w:rsidR="00086F2E" w:rsidRPr="002C0425" w14:paraId="2E0A0F3B" w14:textId="77777777" w:rsidTr="002C0425">
        <w:trPr>
          <w:trHeight w:val="697"/>
        </w:trPr>
        <w:tc>
          <w:tcPr>
            <w:tcW w:w="0" w:type="auto"/>
            <w:tcBorders>
              <w:top w:val="nil"/>
              <w:left w:val="single" w:sz="4" w:space="0" w:color="auto"/>
              <w:bottom w:val="single" w:sz="4" w:space="0" w:color="auto"/>
              <w:right w:val="single" w:sz="4" w:space="0" w:color="auto"/>
            </w:tcBorders>
            <w:noWrap/>
            <w:vAlign w:val="center"/>
            <w:hideMark/>
          </w:tcPr>
          <w:p w14:paraId="681A8B1E" w14:textId="5E3E43A7" w:rsidR="006C3ECA" w:rsidRPr="002C0425" w:rsidRDefault="00151DD9"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5</w:t>
            </w:r>
          </w:p>
        </w:tc>
        <w:tc>
          <w:tcPr>
            <w:tcW w:w="0" w:type="auto"/>
            <w:tcBorders>
              <w:top w:val="nil"/>
              <w:left w:val="nil"/>
              <w:bottom w:val="single" w:sz="4" w:space="0" w:color="auto"/>
              <w:right w:val="single" w:sz="4" w:space="0" w:color="auto"/>
            </w:tcBorders>
            <w:vAlign w:val="center"/>
            <w:hideMark/>
          </w:tcPr>
          <w:p w14:paraId="5D57F88E"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2</w:t>
            </w:r>
          </w:p>
        </w:tc>
        <w:tc>
          <w:tcPr>
            <w:tcW w:w="0" w:type="auto"/>
            <w:tcBorders>
              <w:top w:val="nil"/>
              <w:left w:val="nil"/>
              <w:bottom w:val="single" w:sz="4" w:space="0" w:color="auto"/>
              <w:right w:val="single" w:sz="4" w:space="0" w:color="auto"/>
            </w:tcBorders>
            <w:vAlign w:val="center"/>
            <w:hideMark/>
          </w:tcPr>
          <w:p w14:paraId="12E746B1" w14:textId="77777777" w:rsidR="006C3ECA" w:rsidRPr="002C0425" w:rsidRDefault="006C3ECA" w:rsidP="006C3ECA">
            <w:pPr>
              <w:spacing w:after="0" w:line="240" w:lineRule="auto"/>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Tecnólogo SISO</w:t>
            </w:r>
          </w:p>
        </w:tc>
        <w:tc>
          <w:tcPr>
            <w:tcW w:w="0" w:type="auto"/>
            <w:tcBorders>
              <w:top w:val="nil"/>
              <w:left w:val="nil"/>
              <w:bottom w:val="single" w:sz="4" w:space="0" w:color="auto"/>
              <w:right w:val="single" w:sz="4" w:space="0" w:color="auto"/>
            </w:tcBorders>
            <w:vAlign w:val="center"/>
            <w:hideMark/>
          </w:tcPr>
          <w:p w14:paraId="4D8FA561"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Tecnólogo en seguridad y salud en el trabajo o salud ocupacional, con licencia vigente.</w:t>
            </w:r>
          </w:p>
        </w:tc>
        <w:tc>
          <w:tcPr>
            <w:tcW w:w="0" w:type="auto"/>
            <w:tcBorders>
              <w:top w:val="nil"/>
              <w:left w:val="nil"/>
              <w:bottom w:val="single" w:sz="4" w:space="0" w:color="auto"/>
              <w:right w:val="single" w:sz="4" w:space="0" w:color="auto"/>
            </w:tcBorders>
            <w:vAlign w:val="center"/>
            <w:hideMark/>
          </w:tcPr>
          <w:p w14:paraId="1AC8531B"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N.A.</w:t>
            </w:r>
          </w:p>
        </w:tc>
        <w:tc>
          <w:tcPr>
            <w:tcW w:w="0" w:type="auto"/>
            <w:tcBorders>
              <w:top w:val="nil"/>
              <w:left w:val="nil"/>
              <w:bottom w:val="single" w:sz="4" w:space="0" w:color="auto"/>
              <w:right w:val="single" w:sz="4" w:space="0" w:color="auto"/>
            </w:tcBorders>
            <w:vAlign w:val="center"/>
            <w:hideMark/>
          </w:tcPr>
          <w:p w14:paraId="1228F69F"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100%</w:t>
            </w:r>
          </w:p>
        </w:tc>
        <w:tc>
          <w:tcPr>
            <w:tcW w:w="0" w:type="auto"/>
            <w:tcBorders>
              <w:top w:val="nil"/>
              <w:left w:val="nil"/>
              <w:bottom w:val="single" w:sz="4" w:space="0" w:color="auto"/>
              <w:right w:val="single" w:sz="4" w:space="0" w:color="auto"/>
            </w:tcBorders>
            <w:noWrap/>
            <w:vAlign w:val="center"/>
            <w:hideMark/>
          </w:tcPr>
          <w:p w14:paraId="4889F400"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2 años</w:t>
            </w:r>
          </w:p>
        </w:tc>
        <w:tc>
          <w:tcPr>
            <w:tcW w:w="0" w:type="auto"/>
            <w:tcBorders>
              <w:top w:val="nil"/>
              <w:left w:val="nil"/>
              <w:bottom w:val="single" w:sz="4" w:space="0" w:color="auto"/>
              <w:right w:val="single" w:sz="4" w:space="0" w:color="auto"/>
            </w:tcBorders>
            <w:noWrap/>
            <w:vAlign w:val="center"/>
            <w:hideMark/>
          </w:tcPr>
          <w:p w14:paraId="6F626D5A"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 años</w:t>
            </w:r>
          </w:p>
        </w:tc>
      </w:tr>
      <w:tr w:rsidR="00086F2E" w:rsidRPr="002C0425" w14:paraId="3B238E2C" w14:textId="77777777" w:rsidTr="002C0425">
        <w:trPr>
          <w:trHeight w:val="552"/>
        </w:trPr>
        <w:tc>
          <w:tcPr>
            <w:tcW w:w="0" w:type="auto"/>
            <w:tcBorders>
              <w:top w:val="nil"/>
              <w:left w:val="single" w:sz="4" w:space="0" w:color="auto"/>
              <w:bottom w:val="single" w:sz="4" w:space="0" w:color="auto"/>
              <w:right w:val="single" w:sz="4" w:space="0" w:color="auto"/>
            </w:tcBorders>
            <w:noWrap/>
            <w:vAlign w:val="center"/>
            <w:hideMark/>
          </w:tcPr>
          <w:p w14:paraId="52F715E3" w14:textId="0F646F63" w:rsidR="006C3ECA" w:rsidRPr="002C0425" w:rsidRDefault="00151DD9"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6</w:t>
            </w:r>
          </w:p>
        </w:tc>
        <w:tc>
          <w:tcPr>
            <w:tcW w:w="0" w:type="auto"/>
            <w:tcBorders>
              <w:top w:val="nil"/>
              <w:left w:val="nil"/>
              <w:bottom w:val="single" w:sz="4" w:space="0" w:color="auto"/>
              <w:right w:val="single" w:sz="4" w:space="0" w:color="auto"/>
            </w:tcBorders>
            <w:vAlign w:val="center"/>
            <w:hideMark/>
          </w:tcPr>
          <w:p w14:paraId="6C0F7BEE"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w:t>
            </w:r>
          </w:p>
        </w:tc>
        <w:tc>
          <w:tcPr>
            <w:tcW w:w="0" w:type="auto"/>
            <w:tcBorders>
              <w:top w:val="nil"/>
              <w:left w:val="nil"/>
              <w:bottom w:val="single" w:sz="4" w:space="0" w:color="auto"/>
              <w:right w:val="single" w:sz="4" w:space="0" w:color="auto"/>
            </w:tcBorders>
            <w:vAlign w:val="center"/>
            <w:hideMark/>
          </w:tcPr>
          <w:p w14:paraId="29124AD4" w14:textId="77777777" w:rsidR="006C3ECA" w:rsidRPr="002C0425" w:rsidRDefault="006C3ECA" w:rsidP="006C3ECA">
            <w:pPr>
              <w:spacing w:after="0" w:line="240" w:lineRule="auto"/>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Profesional Social</w:t>
            </w:r>
          </w:p>
        </w:tc>
        <w:tc>
          <w:tcPr>
            <w:tcW w:w="0" w:type="auto"/>
            <w:tcBorders>
              <w:top w:val="nil"/>
              <w:left w:val="nil"/>
              <w:bottom w:val="single" w:sz="4" w:space="0" w:color="auto"/>
              <w:right w:val="single" w:sz="4" w:space="0" w:color="auto"/>
            </w:tcBorders>
            <w:vAlign w:val="center"/>
            <w:hideMark/>
          </w:tcPr>
          <w:p w14:paraId="3DCD7A1D"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Trabajador(a) social o sociólogo(a) o psicólogo(a) o comunicador(a) social.</w:t>
            </w:r>
          </w:p>
        </w:tc>
        <w:tc>
          <w:tcPr>
            <w:tcW w:w="0" w:type="auto"/>
            <w:tcBorders>
              <w:top w:val="nil"/>
              <w:left w:val="nil"/>
              <w:bottom w:val="single" w:sz="4" w:space="0" w:color="auto"/>
              <w:right w:val="single" w:sz="4" w:space="0" w:color="auto"/>
            </w:tcBorders>
            <w:vAlign w:val="center"/>
            <w:hideMark/>
          </w:tcPr>
          <w:p w14:paraId="0ED26EE0"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N.A.</w:t>
            </w:r>
          </w:p>
        </w:tc>
        <w:tc>
          <w:tcPr>
            <w:tcW w:w="0" w:type="auto"/>
            <w:tcBorders>
              <w:top w:val="nil"/>
              <w:left w:val="nil"/>
              <w:bottom w:val="single" w:sz="4" w:space="0" w:color="auto"/>
              <w:right w:val="single" w:sz="4" w:space="0" w:color="auto"/>
            </w:tcBorders>
            <w:vAlign w:val="center"/>
            <w:hideMark/>
          </w:tcPr>
          <w:p w14:paraId="39F42DAA"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100%</w:t>
            </w:r>
          </w:p>
        </w:tc>
        <w:tc>
          <w:tcPr>
            <w:tcW w:w="0" w:type="auto"/>
            <w:tcBorders>
              <w:top w:val="nil"/>
              <w:left w:val="nil"/>
              <w:bottom w:val="single" w:sz="4" w:space="0" w:color="auto"/>
              <w:right w:val="single" w:sz="4" w:space="0" w:color="auto"/>
            </w:tcBorders>
            <w:noWrap/>
            <w:vAlign w:val="center"/>
            <w:hideMark/>
          </w:tcPr>
          <w:p w14:paraId="6788A5A0"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4 años</w:t>
            </w:r>
          </w:p>
        </w:tc>
        <w:tc>
          <w:tcPr>
            <w:tcW w:w="0" w:type="auto"/>
            <w:tcBorders>
              <w:top w:val="nil"/>
              <w:left w:val="nil"/>
              <w:bottom w:val="single" w:sz="4" w:space="0" w:color="auto"/>
              <w:right w:val="single" w:sz="4" w:space="0" w:color="auto"/>
            </w:tcBorders>
            <w:noWrap/>
            <w:vAlign w:val="center"/>
            <w:hideMark/>
          </w:tcPr>
          <w:p w14:paraId="0046E749"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2 años</w:t>
            </w:r>
          </w:p>
        </w:tc>
      </w:tr>
      <w:tr w:rsidR="00086F2E" w:rsidRPr="002C0425" w14:paraId="66F17157" w14:textId="77777777" w:rsidTr="002C0425">
        <w:trPr>
          <w:trHeight w:val="842"/>
        </w:trPr>
        <w:tc>
          <w:tcPr>
            <w:tcW w:w="0" w:type="auto"/>
            <w:tcBorders>
              <w:top w:val="nil"/>
              <w:left w:val="single" w:sz="4" w:space="0" w:color="auto"/>
              <w:bottom w:val="single" w:sz="4" w:space="0" w:color="auto"/>
              <w:right w:val="single" w:sz="4" w:space="0" w:color="auto"/>
            </w:tcBorders>
            <w:noWrap/>
            <w:vAlign w:val="center"/>
            <w:hideMark/>
          </w:tcPr>
          <w:p w14:paraId="5E11FFBB" w14:textId="5C3C9215" w:rsidR="006C3ECA" w:rsidRPr="002C0425" w:rsidRDefault="00151DD9"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7</w:t>
            </w:r>
          </w:p>
        </w:tc>
        <w:tc>
          <w:tcPr>
            <w:tcW w:w="0" w:type="auto"/>
            <w:tcBorders>
              <w:top w:val="nil"/>
              <w:left w:val="nil"/>
              <w:bottom w:val="single" w:sz="4" w:space="0" w:color="auto"/>
              <w:right w:val="single" w:sz="4" w:space="0" w:color="auto"/>
            </w:tcBorders>
            <w:vAlign w:val="center"/>
            <w:hideMark/>
          </w:tcPr>
          <w:p w14:paraId="738C97AD"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w:t>
            </w:r>
          </w:p>
        </w:tc>
        <w:tc>
          <w:tcPr>
            <w:tcW w:w="0" w:type="auto"/>
            <w:tcBorders>
              <w:top w:val="nil"/>
              <w:left w:val="nil"/>
              <w:bottom w:val="single" w:sz="4" w:space="0" w:color="auto"/>
              <w:right w:val="single" w:sz="4" w:space="0" w:color="auto"/>
            </w:tcBorders>
            <w:vAlign w:val="center"/>
            <w:hideMark/>
          </w:tcPr>
          <w:p w14:paraId="73A3B384" w14:textId="77777777" w:rsidR="006C3ECA" w:rsidRPr="002C0425" w:rsidRDefault="006C3ECA" w:rsidP="006C3ECA">
            <w:pPr>
              <w:spacing w:after="0" w:line="240" w:lineRule="auto"/>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Secretaria</w:t>
            </w:r>
          </w:p>
        </w:tc>
        <w:tc>
          <w:tcPr>
            <w:tcW w:w="0" w:type="auto"/>
            <w:tcBorders>
              <w:top w:val="nil"/>
              <w:left w:val="nil"/>
              <w:bottom w:val="single" w:sz="4" w:space="0" w:color="auto"/>
              <w:right w:val="single" w:sz="4" w:space="0" w:color="auto"/>
            </w:tcBorders>
            <w:vAlign w:val="center"/>
            <w:hideMark/>
          </w:tcPr>
          <w:p w14:paraId="6A2ACFE7"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Técnico o tecnólogo en asistencia administrativa o secretariado ejecutivo o gestión administrativa.</w:t>
            </w:r>
          </w:p>
        </w:tc>
        <w:tc>
          <w:tcPr>
            <w:tcW w:w="0" w:type="auto"/>
            <w:tcBorders>
              <w:top w:val="nil"/>
              <w:left w:val="nil"/>
              <w:bottom w:val="single" w:sz="4" w:space="0" w:color="auto"/>
              <w:right w:val="single" w:sz="4" w:space="0" w:color="auto"/>
            </w:tcBorders>
            <w:vAlign w:val="center"/>
            <w:hideMark/>
          </w:tcPr>
          <w:p w14:paraId="0776C1FD"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N.A.</w:t>
            </w:r>
          </w:p>
        </w:tc>
        <w:tc>
          <w:tcPr>
            <w:tcW w:w="0" w:type="auto"/>
            <w:tcBorders>
              <w:top w:val="nil"/>
              <w:left w:val="nil"/>
              <w:bottom w:val="single" w:sz="4" w:space="0" w:color="auto"/>
              <w:right w:val="single" w:sz="4" w:space="0" w:color="auto"/>
            </w:tcBorders>
            <w:vAlign w:val="center"/>
            <w:hideMark/>
          </w:tcPr>
          <w:p w14:paraId="71FCBE0E"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100%</w:t>
            </w:r>
          </w:p>
        </w:tc>
        <w:tc>
          <w:tcPr>
            <w:tcW w:w="0" w:type="auto"/>
            <w:tcBorders>
              <w:top w:val="nil"/>
              <w:left w:val="nil"/>
              <w:bottom w:val="single" w:sz="4" w:space="0" w:color="auto"/>
              <w:right w:val="single" w:sz="4" w:space="0" w:color="auto"/>
            </w:tcBorders>
            <w:noWrap/>
            <w:vAlign w:val="center"/>
            <w:hideMark/>
          </w:tcPr>
          <w:p w14:paraId="0814134E"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2 años</w:t>
            </w:r>
          </w:p>
        </w:tc>
        <w:tc>
          <w:tcPr>
            <w:tcW w:w="0" w:type="auto"/>
            <w:tcBorders>
              <w:top w:val="nil"/>
              <w:left w:val="nil"/>
              <w:bottom w:val="single" w:sz="4" w:space="0" w:color="auto"/>
              <w:right w:val="single" w:sz="4" w:space="0" w:color="auto"/>
            </w:tcBorders>
            <w:noWrap/>
            <w:vAlign w:val="center"/>
            <w:hideMark/>
          </w:tcPr>
          <w:p w14:paraId="05354053"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 años</w:t>
            </w:r>
          </w:p>
        </w:tc>
      </w:tr>
      <w:tr w:rsidR="00086F2E" w:rsidRPr="002C0425" w14:paraId="4E2F6C07" w14:textId="77777777" w:rsidTr="002C0425">
        <w:trPr>
          <w:trHeight w:val="557"/>
        </w:trPr>
        <w:tc>
          <w:tcPr>
            <w:tcW w:w="0" w:type="auto"/>
            <w:tcBorders>
              <w:top w:val="nil"/>
              <w:left w:val="single" w:sz="4" w:space="0" w:color="auto"/>
              <w:bottom w:val="single" w:sz="4" w:space="0" w:color="auto"/>
              <w:right w:val="single" w:sz="4" w:space="0" w:color="auto"/>
            </w:tcBorders>
            <w:noWrap/>
            <w:vAlign w:val="center"/>
            <w:hideMark/>
          </w:tcPr>
          <w:p w14:paraId="5795F17E" w14:textId="11C60878" w:rsidR="006C3ECA" w:rsidRPr="002C0425" w:rsidRDefault="00151DD9"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8</w:t>
            </w:r>
          </w:p>
        </w:tc>
        <w:tc>
          <w:tcPr>
            <w:tcW w:w="0" w:type="auto"/>
            <w:tcBorders>
              <w:top w:val="nil"/>
              <w:left w:val="nil"/>
              <w:bottom w:val="single" w:sz="4" w:space="0" w:color="auto"/>
              <w:right w:val="single" w:sz="4" w:space="0" w:color="auto"/>
            </w:tcBorders>
            <w:vAlign w:val="center"/>
            <w:hideMark/>
          </w:tcPr>
          <w:p w14:paraId="2E5E5547"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w:t>
            </w:r>
          </w:p>
        </w:tc>
        <w:tc>
          <w:tcPr>
            <w:tcW w:w="0" w:type="auto"/>
            <w:tcBorders>
              <w:top w:val="nil"/>
              <w:left w:val="nil"/>
              <w:bottom w:val="single" w:sz="4" w:space="0" w:color="auto"/>
              <w:right w:val="single" w:sz="4" w:space="0" w:color="auto"/>
            </w:tcBorders>
            <w:vAlign w:val="center"/>
            <w:hideMark/>
          </w:tcPr>
          <w:p w14:paraId="73FA4AD9" w14:textId="77777777" w:rsidR="006C3ECA" w:rsidRPr="002C0425" w:rsidRDefault="006C3ECA" w:rsidP="006C3ECA">
            <w:pPr>
              <w:spacing w:after="0" w:line="240" w:lineRule="auto"/>
              <w:rPr>
                <w:rFonts w:ascii="Verdana" w:hAnsi="Verdana" w:cs="Calibri"/>
                <w:b/>
                <w:bCs/>
                <w:color w:val="000000"/>
                <w:sz w:val="14"/>
                <w:szCs w:val="14"/>
                <w:lang w:eastAsia="zh-TW"/>
              </w:rPr>
            </w:pPr>
            <w:r w:rsidRPr="002C0425">
              <w:rPr>
                <w:rFonts w:ascii="Verdana" w:hAnsi="Verdana" w:cs="Calibri"/>
                <w:b/>
                <w:bCs/>
                <w:color w:val="000000"/>
                <w:sz w:val="14"/>
                <w:szCs w:val="14"/>
                <w:lang w:eastAsia="zh-TW"/>
              </w:rPr>
              <w:t>Mensajero</w:t>
            </w:r>
          </w:p>
        </w:tc>
        <w:tc>
          <w:tcPr>
            <w:tcW w:w="0" w:type="auto"/>
            <w:tcBorders>
              <w:top w:val="nil"/>
              <w:left w:val="nil"/>
              <w:bottom w:val="single" w:sz="4" w:space="0" w:color="auto"/>
              <w:right w:val="single" w:sz="4" w:space="0" w:color="auto"/>
            </w:tcBorders>
            <w:vAlign w:val="center"/>
            <w:hideMark/>
          </w:tcPr>
          <w:p w14:paraId="641660AA"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Bachiller.</w:t>
            </w:r>
          </w:p>
        </w:tc>
        <w:tc>
          <w:tcPr>
            <w:tcW w:w="0" w:type="auto"/>
            <w:tcBorders>
              <w:top w:val="nil"/>
              <w:left w:val="nil"/>
              <w:bottom w:val="single" w:sz="4" w:space="0" w:color="auto"/>
              <w:right w:val="single" w:sz="4" w:space="0" w:color="auto"/>
            </w:tcBorders>
            <w:vAlign w:val="center"/>
            <w:hideMark/>
          </w:tcPr>
          <w:p w14:paraId="49874115" w14:textId="77777777" w:rsidR="006C3ECA" w:rsidRPr="002C0425" w:rsidRDefault="006C3ECA" w:rsidP="006C3ECA">
            <w:pPr>
              <w:spacing w:after="0" w:line="240" w:lineRule="auto"/>
              <w:rPr>
                <w:rFonts w:ascii="Verdana" w:hAnsi="Verdana" w:cs="Calibri"/>
                <w:color w:val="000000"/>
                <w:sz w:val="14"/>
                <w:szCs w:val="14"/>
                <w:lang w:eastAsia="zh-TW"/>
              </w:rPr>
            </w:pPr>
            <w:r w:rsidRPr="002C0425">
              <w:rPr>
                <w:rFonts w:ascii="Verdana" w:hAnsi="Verdana" w:cs="Calibri"/>
                <w:color w:val="000000"/>
                <w:sz w:val="14"/>
                <w:szCs w:val="14"/>
                <w:lang w:eastAsia="zh-TW"/>
              </w:rPr>
              <w:t>N.A.</w:t>
            </w:r>
          </w:p>
        </w:tc>
        <w:tc>
          <w:tcPr>
            <w:tcW w:w="0" w:type="auto"/>
            <w:tcBorders>
              <w:top w:val="nil"/>
              <w:left w:val="nil"/>
              <w:bottom w:val="single" w:sz="4" w:space="0" w:color="auto"/>
              <w:right w:val="single" w:sz="4" w:space="0" w:color="auto"/>
            </w:tcBorders>
            <w:vAlign w:val="center"/>
            <w:hideMark/>
          </w:tcPr>
          <w:p w14:paraId="64D8AEF9"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100%</w:t>
            </w:r>
          </w:p>
        </w:tc>
        <w:tc>
          <w:tcPr>
            <w:tcW w:w="0" w:type="auto"/>
            <w:tcBorders>
              <w:top w:val="nil"/>
              <w:left w:val="nil"/>
              <w:bottom w:val="single" w:sz="4" w:space="0" w:color="auto"/>
              <w:right w:val="single" w:sz="4" w:space="0" w:color="auto"/>
            </w:tcBorders>
            <w:noWrap/>
            <w:vAlign w:val="center"/>
            <w:hideMark/>
          </w:tcPr>
          <w:p w14:paraId="67BD7952"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2 años</w:t>
            </w:r>
          </w:p>
        </w:tc>
        <w:tc>
          <w:tcPr>
            <w:tcW w:w="0" w:type="auto"/>
            <w:tcBorders>
              <w:top w:val="nil"/>
              <w:left w:val="nil"/>
              <w:bottom w:val="single" w:sz="4" w:space="0" w:color="auto"/>
              <w:right w:val="single" w:sz="4" w:space="0" w:color="auto"/>
            </w:tcBorders>
            <w:noWrap/>
            <w:vAlign w:val="center"/>
            <w:hideMark/>
          </w:tcPr>
          <w:p w14:paraId="6AE42A16" w14:textId="77777777" w:rsidR="006C3ECA" w:rsidRPr="002C0425" w:rsidRDefault="006C3ECA" w:rsidP="006C3ECA">
            <w:pPr>
              <w:spacing w:after="0" w:line="240" w:lineRule="auto"/>
              <w:jc w:val="center"/>
              <w:rPr>
                <w:rFonts w:ascii="Verdana" w:hAnsi="Verdana" w:cs="Calibri"/>
                <w:color w:val="000000"/>
                <w:sz w:val="14"/>
                <w:szCs w:val="14"/>
                <w:lang w:eastAsia="zh-TW"/>
              </w:rPr>
            </w:pPr>
            <w:r w:rsidRPr="002C0425">
              <w:rPr>
                <w:rFonts w:ascii="Verdana" w:hAnsi="Verdana" w:cs="Calibri"/>
                <w:color w:val="000000"/>
                <w:sz w:val="14"/>
                <w:szCs w:val="14"/>
                <w:lang w:eastAsia="zh-TW"/>
              </w:rPr>
              <w:t>0 años</w:t>
            </w:r>
          </w:p>
        </w:tc>
      </w:tr>
    </w:tbl>
    <w:p w14:paraId="5916F7B3" w14:textId="77777777" w:rsidR="007A1DBE" w:rsidRPr="000408A7" w:rsidRDefault="007A1DBE" w:rsidP="0CB0DAC4">
      <w:pPr>
        <w:spacing w:after="0" w:line="240" w:lineRule="auto"/>
        <w:contextualSpacing/>
        <w:rPr>
          <w:rFonts w:eastAsia="Verdana" w:cs="Arial"/>
          <w:sz w:val="22"/>
          <w:lang w:val="es-ES"/>
        </w:rPr>
      </w:pPr>
    </w:p>
    <w:p w14:paraId="4FEBC549" w14:textId="77777777" w:rsidR="0064432A" w:rsidRPr="000408A7" w:rsidRDefault="0064432A" w:rsidP="0CB0DAC4">
      <w:pPr>
        <w:spacing w:after="0" w:line="240" w:lineRule="auto"/>
        <w:contextualSpacing/>
        <w:rPr>
          <w:rFonts w:eastAsia="Verdana" w:cs="Arial"/>
          <w:sz w:val="22"/>
          <w:lang w:val="es-ES" w:eastAsia="es-ES"/>
        </w:rPr>
      </w:pPr>
    </w:p>
    <w:p w14:paraId="0F541C5C" w14:textId="1FA21DB2" w:rsidR="00074540" w:rsidRPr="000408A7" w:rsidRDefault="00D95FF6" w:rsidP="0CB0DAC4">
      <w:pPr>
        <w:spacing w:after="0" w:line="240" w:lineRule="auto"/>
        <w:contextualSpacing/>
        <w:rPr>
          <w:rFonts w:eastAsia="Verdana" w:cs="Arial"/>
          <w:sz w:val="22"/>
          <w:lang w:val="es-ES" w:eastAsia="es-ES"/>
        </w:rPr>
      </w:pPr>
      <w:r w:rsidRPr="000408A7">
        <w:rPr>
          <w:rFonts w:eastAsia="Verdana" w:cs="Arial"/>
          <w:sz w:val="22"/>
          <w:lang w:val="es-ES" w:eastAsia="es-ES"/>
        </w:rPr>
        <w:t xml:space="preserve">El personal relacionado anteriormente es el personal operacional y profesional mínimo </w:t>
      </w:r>
      <w:r w:rsidR="007C453D" w:rsidRPr="000408A7">
        <w:rPr>
          <w:rFonts w:eastAsia="Verdana" w:cs="Arial"/>
          <w:sz w:val="22"/>
          <w:lang w:val="es-ES" w:eastAsia="es-ES"/>
        </w:rPr>
        <w:t xml:space="preserve">requerido </w:t>
      </w:r>
      <w:r w:rsidRPr="000408A7">
        <w:rPr>
          <w:rFonts w:eastAsia="Verdana" w:cs="Arial"/>
          <w:sz w:val="22"/>
          <w:lang w:val="es-ES" w:eastAsia="es-ES"/>
        </w:rPr>
        <w:t>para la ejecución del proyecto</w:t>
      </w:r>
      <w:r w:rsidR="004A774F" w:rsidRPr="000408A7">
        <w:rPr>
          <w:rFonts w:eastAsia="Verdana" w:cs="Arial"/>
          <w:sz w:val="22"/>
          <w:lang w:val="es-ES" w:eastAsia="es-ES"/>
        </w:rPr>
        <w:t xml:space="preserve">, en la medida que corresponde </w:t>
      </w:r>
      <w:r w:rsidR="008C7A17" w:rsidRPr="000408A7">
        <w:rPr>
          <w:rFonts w:eastAsia="Verdana" w:cs="Arial"/>
          <w:sz w:val="22"/>
          <w:lang w:val="es-ES" w:eastAsia="es-ES"/>
        </w:rPr>
        <w:t xml:space="preserve">al personal que la Entidad estableció </w:t>
      </w:r>
      <w:r w:rsidR="00857ABA" w:rsidRPr="000408A7">
        <w:rPr>
          <w:rFonts w:eastAsia="Verdana" w:cs="Arial"/>
          <w:sz w:val="22"/>
          <w:lang w:val="es-ES" w:eastAsia="es-ES"/>
        </w:rPr>
        <w:t>en la etapa de planeación</w:t>
      </w:r>
      <w:r w:rsidR="00B6454A" w:rsidRPr="000408A7">
        <w:rPr>
          <w:rFonts w:eastAsia="Verdana" w:cs="Arial"/>
          <w:sz w:val="22"/>
          <w:lang w:val="es-ES" w:eastAsia="es-ES"/>
        </w:rPr>
        <w:t xml:space="preserve"> para el cumplimiento del contrato</w:t>
      </w:r>
      <w:r w:rsidR="00820B70" w:rsidRPr="000408A7">
        <w:rPr>
          <w:rFonts w:eastAsia="Verdana" w:cs="Arial"/>
          <w:sz w:val="22"/>
          <w:lang w:val="es-ES" w:eastAsia="es-ES"/>
        </w:rPr>
        <w:t xml:space="preserve">. </w:t>
      </w:r>
    </w:p>
    <w:p w14:paraId="02C7B3F7" w14:textId="77777777" w:rsidR="00B2500F" w:rsidRPr="000408A7" w:rsidRDefault="00B2500F" w:rsidP="0CB0DAC4">
      <w:pPr>
        <w:spacing w:after="0" w:line="240" w:lineRule="auto"/>
        <w:contextualSpacing/>
        <w:rPr>
          <w:rFonts w:eastAsia="Verdana" w:cs="Arial"/>
          <w:sz w:val="22"/>
          <w:lang w:eastAsia="es-ES"/>
        </w:rPr>
      </w:pPr>
    </w:p>
    <w:p w14:paraId="46DE772B" w14:textId="262B300C" w:rsidR="00D95FF6" w:rsidRPr="000408A7" w:rsidRDefault="00D95FF6" w:rsidP="0CB0DAC4">
      <w:pPr>
        <w:spacing w:after="0" w:line="240" w:lineRule="auto"/>
        <w:contextualSpacing/>
        <w:rPr>
          <w:rFonts w:eastAsia="Verdana" w:cs="Arial"/>
          <w:sz w:val="22"/>
          <w:lang w:eastAsia="es-ES"/>
        </w:rPr>
      </w:pPr>
      <w:r w:rsidRPr="000408A7">
        <w:rPr>
          <w:rFonts w:eastAsia="Verdana" w:cs="Arial"/>
          <w:sz w:val="22"/>
          <w:lang w:eastAsia="es-ES"/>
        </w:rPr>
        <w:t xml:space="preserve">Para cada uno de los profesionales mencionados se deberá anexar fotocopia de la </w:t>
      </w:r>
      <w:r w:rsidR="0020583E" w:rsidRPr="000408A7">
        <w:rPr>
          <w:rFonts w:eastAsia="Verdana" w:cs="Arial"/>
          <w:sz w:val="22"/>
          <w:lang w:eastAsia="es-ES"/>
        </w:rPr>
        <w:t>t</w:t>
      </w:r>
      <w:r w:rsidRPr="000408A7">
        <w:rPr>
          <w:rFonts w:eastAsia="Verdana" w:cs="Arial"/>
          <w:sz w:val="22"/>
          <w:lang w:eastAsia="es-ES"/>
        </w:rPr>
        <w:t xml:space="preserve">arjeta </w:t>
      </w:r>
      <w:r w:rsidR="0020583E" w:rsidRPr="000408A7">
        <w:rPr>
          <w:rFonts w:eastAsia="Verdana" w:cs="Arial"/>
          <w:sz w:val="22"/>
          <w:lang w:eastAsia="es-ES"/>
        </w:rPr>
        <w:t>p</w:t>
      </w:r>
      <w:r w:rsidRPr="000408A7">
        <w:rPr>
          <w:rFonts w:eastAsia="Verdana" w:cs="Arial"/>
          <w:sz w:val="22"/>
          <w:lang w:eastAsia="es-ES"/>
        </w:rPr>
        <w:t>rofesional y</w:t>
      </w:r>
      <w:r w:rsidR="00690BF8" w:rsidRPr="000408A7">
        <w:rPr>
          <w:rFonts w:eastAsia="Verdana" w:cs="Arial"/>
          <w:sz w:val="22"/>
          <w:lang w:eastAsia="es-ES"/>
        </w:rPr>
        <w:t>/o</w:t>
      </w:r>
      <w:r w:rsidRPr="000408A7">
        <w:rPr>
          <w:rFonts w:eastAsia="Verdana" w:cs="Arial"/>
          <w:sz w:val="22"/>
          <w:lang w:eastAsia="es-ES"/>
        </w:rPr>
        <w:t xml:space="preserve"> </w:t>
      </w:r>
      <w:r w:rsidR="0020583E" w:rsidRPr="000408A7">
        <w:rPr>
          <w:rFonts w:eastAsia="Verdana" w:cs="Arial"/>
          <w:sz w:val="22"/>
          <w:lang w:eastAsia="es-ES"/>
        </w:rPr>
        <w:t>c</w:t>
      </w:r>
      <w:r w:rsidRPr="000408A7">
        <w:rPr>
          <w:rFonts w:eastAsia="Verdana" w:cs="Arial"/>
          <w:sz w:val="22"/>
          <w:lang w:eastAsia="es-ES"/>
        </w:rPr>
        <w:t xml:space="preserve">ertificado de </w:t>
      </w:r>
      <w:r w:rsidR="0020583E" w:rsidRPr="000408A7">
        <w:rPr>
          <w:rFonts w:eastAsia="Verdana" w:cs="Arial"/>
          <w:sz w:val="22"/>
          <w:lang w:eastAsia="es-ES"/>
        </w:rPr>
        <w:t>v</w:t>
      </w:r>
      <w:r w:rsidRPr="000408A7">
        <w:rPr>
          <w:rFonts w:eastAsia="Verdana" w:cs="Arial"/>
          <w:sz w:val="22"/>
          <w:lang w:eastAsia="es-ES"/>
        </w:rPr>
        <w:t>igencia</w:t>
      </w:r>
      <w:r w:rsidR="009C2069" w:rsidRPr="000408A7">
        <w:rPr>
          <w:rFonts w:eastAsia="Verdana" w:cs="Arial"/>
          <w:sz w:val="22"/>
          <w:lang w:eastAsia="es-ES"/>
        </w:rPr>
        <w:t xml:space="preserve"> y antecedentes</w:t>
      </w:r>
      <w:r w:rsidRPr="000408A7">
        <w:rPr>
          <w:rFonts w:eastAsia="Verdana" w:cs="Arial"/>
          <w:sz w:val="22"/>
          <w:lang w:eastAsia="es-ES"/>
        </w:rPr>
        <w:t xml:space="preserve"> expedido por el </w:t>
      </w:r>
      <w:r w:rsidR="0020583E" w:rsidRPr="000408A7">
        <w:rPr>
          <w:rFonts w:eastAsia="Verdana" w:cs="Arial"/>
          <w:sz w:val="22"/>
          <w:lang w:eastAsia="es-ES"/>
        </w:rPr>
        <w:t>c</w:t>
      </w:r>
      <w:r w:rsidRPr="000408A7">
        <w:rPr>
          <w:rFonts w:eastAsia="Verdana" w:cs="Arial"/>
          <w:sz w:val="22"/>
          <w:lang w:eastAsia="es-ES"/>
        </w:rPr>
        <w:t>on</w:t>
      </w:r>
      <w:r w:rsidR="00AA7B64" w:rsidRPr="000408A7">
        <w:rPr>
          <w:rFonts w:eastAsia="Verdana" w:cs="Arial"/>
          <w:sz w:val="22"/>
          <w:lang w:eastAsia="es-ES"/>
        </w:rPr>
        <w:t>s</w:t>
      </w:r>
      <w:r w:rsidRPr="000408A7">
        <w:rPr>
          <w:rFonts w:eastAsia="Verdana" w:cs="Arial"/>
          <w:sz w:val="22"/>
          <w:lang w:eastAsia="es-ES"/>
        </w:rPr>
        <w:t xml:space="preserve">ejo </w:t>
      </w:r>
      <w:r w:rsidR="0020583E" w:rsidRPr="000408A7">
        <w:rPr>
          <w:rFonts w:eastAsia="Verdana" w:cs="Arial"/>
          <w:sz w:val="22"/>
          <w:lang w:eastAsia="es-ES"/>
        </w:rPr>
        <w:t>p</w:t>
      </w:r>
      <w:r w:rsidRPr="000408A7">
        <w:rPr>
          <w:rFonts w:eastAsia="Verdana" w:cs="Arial"/>
          <w:sz w:val="22"/>
          <w:lang w:eastAsia="es-ES"/>
        </w:rPr>
        <w:t>rofesional competente</w:t>
      </w:r>
      <w:r w:rsidR="00690BF8" w:rsidRPr="000408A7">
        <w:rPr>
          <w:rFonts w:eastAsia="Verdana" w:cs="Arial"/>
          <w:sz w:val="22"/>
          <w:lang w:eastAsia="es-ES"/>
        </w:rPr>
        <w:t xml:space="preserve"> de acuerdo con la regulación aplicable en la materia</w:t>
      </w:r>
      <w:r w:rsidRPr="000408A7">
        <w:rPr>
          <w:rFonts w:eastAsia="Verdana" w:cs="Arial"/>
          <w:sz w:val="22"/>
          <w:lang w:eastAsia="es-ES"/>
        </w:rPr>
        <w:t>.</w:t>
      </w:r>
      <w:r w:rsidR="003F2C41" w:rsidRPr="000408A7">
        <w:rPr>
          <w:rFonts w:eastAsia="Verdana" w:cs="Arial"/>
          <w:sz w:val="22"/>
          <w:lang w:eastAsia="es-ES"/>
        </w:rPr>
        <w:t xml:space="preserve"> El requisito de la tarjeta profesional </w:t>
      </w:r>
      <w:r w:rsidR="00F02C01" w:rsidRPr="000408A7">
        <w:rPr>
          <w:rFonts w:eastAsia="Verdana" w:cs="Arial"/>
          <w:sz w:val="22"/>
          <w:lang w:eastAsia="es-ES"/>
        </w:rPr>
        <w:t xml:space="preserve">se puede suplir con el </w:t>
      </w:r>
      <w:r w:rsidR="00086C19" w:rsidRPr="000408A7">
        <w:rPr>
          <w:rFonts w:eastAsia="Verdana" w:cs="Arial"/>
          <w:sz w:val="22"/>
          <w:lang w:eastAsia="es-ES"/>
        </w:rPr>
        <w:t xml:space="preserve">registro </w:t>
      </w:r>
      <w:r w:rsidR="00F02C01" w:rsidRPr="000408A7">
        <w:rPr>
          <w:rFonts w:eastAsia="Verdana" w:cs="Arial"/>
          <w:sz w:val="22"/>
          <w:lang w:eastAsia="es-ES"/>
        </w:rPr>
        <w:t>de que trata el artículo 18 del Decreto</w:t>
      </w:r>
      <w:r w:rsidR="00363CE0" w:rsidRPr="000408A7">
        <w:rPr>
          <w:rFonts w:eastAsia="Verdana" w:cs="Arial"/>
          <w:sz w:val="22"/>
          <w:lang w:eastAsia="es-ES"/>
        </w:rPr>
        <w:t>-Ley</w:t>
      </w:r>
      <w:r w:rsidR="00F02C01" w:rsidRPr="000408A7">
        <w:rPr>
          <w:rFonts w:eastAsia="Verdana" w:cs="Arial"/>
          <w:sz w:val="22"/>
          <w:lang w:eastAsia="es-ES"/>
        </w:rPr>
        <w:t xml:space="preserve"> 2106 de 2019.</w:t>
      </w:r>
      <w:r w:rsidRPr="000408A7">
        <w:rPr>
          <w:rFonts w:eastAsia="Verdana" w:cs="Arial"/>
          <w:sz w:val="22"/>
          <w:lang w:eastAsia="es-ES"/>
        </w:rPr>
        <w:t xml:space="preserve"> Los estudios de posgrado que se exijan como requisito mínimo se acreditará</w:t>
      </w:r>
      <w:r w:rsidR="00AA7B64" w:rsidRPr="000408A7">
        <w:rPr>
          <w:rFonts w:eastAsia="Verdana" w:cs="Arial"/>
          <w:sz w:val="22"/>
          <w:lang w:eastAsia="es-ES"/>
        </w:rPr>
        <w:t>n</w:t>
      </w:r>
      <w:r w:rsidRPr="000408A7">
        <w:rPr>
          <w:rFonts w:eastAsia="Verdana" w:cs="Arial"/>
          <w:sz w:val="22"/>
          <w:lang w:eastAsia="es-ES"/>
        </w:rPr>
        <w:t xml:space="preserve"> mediante copia de los diplomas respectivos o certificado de obtención del título correspondiente. Además, </w:t>
      </w:r>
      <w:r w:rsidRPr="000408A7">
        <w:rPr>
          <w:rFonts w:eastAsia="Verdana" w:cs="Arial"/>
          <w:sz w:val="22"/>
          <w:lang w:eastAsia="es-ES"/>
        </w:rPr>
        <w:lastRenderedPageBreak/>
        <w:t xml:space="preserve">la </w:t>
      </w:r>
      <w:r w:rsidR="00FE2686" w:rsidRPr="000408A7">
        <w:rPr>
          <w:rFonts w:eastAsia="Verdana" w:cs="Arial"/>
          <w:sz w:val="22"/>
          <w:lang w:eastAsia="es-ES"/>
        </w:rPr>
        <w:t xml:space="preserve">Entidad </w:t>
      </w:r>
      <w:r w:rsidRPr="000408A7">
        <w:rPr>
          <w:rFonts w:eastAsia="Verdana" w:cs="Arial"/>
          <w:sz w:val="22"/>
          <w:lang w:eastAsia="es-ES"/>
        </w:rPr>
        <w:t xml:space="preserve">podrá solicitar las certificaciones laborales que permitan verificar la información relacionada en los Anexos. Para cada uno de los profesionales se debe </w:t>
      </w:r>
      <w:r w:rsidR="00935F37" w:rsidRPr="000408A7">
        <w:rPr>
          <w:rFonts w:eastAsia="Verdana" w:cs="Arial"/>
          <w:sz w:val="22"/>
          <w:lang w:eastAsia="es-ES"/>
        </w:rPr>
        <w:t xml:space="preserve">aportar </w:t>
      </w:r>
      <w:r w:rsidRPr="000408A7">
        <w:rPr>
          <w:rFonts w:eastAsia="Verdana" w:cs="Arial"/>
          <w:sz w:val="22"/>
          <w:lang w:eastAsia="es-ES"/>
        </w:rPr>
        <w:t xml:space="preserve">la información </w:t>
      </w:r>
      <w:r w:rsidR="00363CE0" w:rsidRPr="000408A7">
        <w:rPr>
          <w:rFonts w:eastAsia="Verdana" w:cs="Arial"/>
          <w:sz w:val="22"/>
          <w:lang w:eastAsia="es-ES"/>
        </w:rPr>
        <w:t>exigida</w:t>
      </w:r>
      <w:r w:rsidRPr="000408A7">
        <w:rPr>
          <w:rFonts w:eastAsia="Verdana" w:cs="Arial"/>
          <w:sz w:val="22"/>
          <w:lang w:eastAsia="es-ES"/>
        </w:rPr>
        <w:t xml:space="preserve">. </w:t>
      </w:r>
    </w:p>
    <w:p w14:paraId="0A90EE4A" w14:textId="77777777" w:rsidR="00B2500F" w:rsidRPr="000408A7" w:rsidRDefault="00B2500F" w:rsidP="0CB0DAC4">
      <w:pPr>
        <w:spacing w:after="0" w:line="240" w:lineRule="auto"/>
        <w:ind w:left="720"/>
        <w:contextualSpacing/>
        <w:rPr>
          <w:rFonts w:eastAsia="Verdana" w:cs="Arial"/>
          <w:b/>
          <w:bCs/>
          <w:sz w:val="22"/>
          <w:lang w:val="es-ES"/>
        </w:rPr>
      </w:pPr>
    </w:p>
    <w:p w14:paraId="4E37B979" w14:textId="7CFB18E3" w:rsidR="00561604" w:rsidRPr="000408A7" w:rsidRDefault="35ACA964" w:rsidP="0CB0DAC4">
      <w:pPr>
        <w:pStyle w:val="Prrafodelista"/>
        <w:numPr>
          <w:ilvl w:val="0"/>
          <w:numId w:val="23"/>
        </w:numPr>
        <w:spacing w:after="0" w:line="240" w:lineRule="auto"/>
        <w:rPr>
          <w:rFonts w:eastAsia="Verdana" w:cs="Arial"/>
          <w:b/>
          <w:bCs/>
          <w:snapToGrid w:val="0"/>
          <w:sz w:val="22"/>
          <w:u w:val="single"/>
          <w:lang w:val="es-ES" w:eastAsia="es-ES"/>
        </w:rPr>
      </w:pPr>
      <w:r w:rsidRPr="000408A7">
        <w:rPr>
          <w:rFonts w:eastAsia="Verdana" w:cs="Arial"/>
          <w:b/>
          <w:bCs/>
          <w:snapToGrid w:val="0"/>
          <w:sz w:val="22"/>
          <w:u w:val="single"/>
          <w:lang w:val="es-ES" w:eastAsia="es-ES"/>
        </w:rPr>
        <w:t>Equipos y condiciones técnicas vinculadas al proyecto para seguimiento o implementación del Interventor</w:t>
      </w:r>
    </w:p>
    <w:p w14:paraId="0D172A73" w14:textId="77777777" w:rsidR="003A01EE" w:rsidRPr="000408A7" w:rsidRDefault="003A01EE" w:rsidP="0CB0DAC4">
      <w:pPr>
        <w:spacing w:after="0" w:line="240" w:lineRule="auto"/>
        <w:contextualSpacing/>
        <w:rPr>
          <w:rFonts w:eastAsia="Verdana" w:cs="Arial"/>
          <w:sz w:val="22"/>
        </w:rPr>
      </w:pPr>
    </w:p>
    <w:p w14:paraId="44B4DCEB" w14:textId="42A91F23" w:rsidR="00B2500F" w:rsidRPr="000408A7" w:rsidRDefault="00C65EF0" w:rsidP="0CB0DAC4">
      <w:pPr>
        <w:spacing w:after="0" w:line="240" w:lineRule="auto"/>
        <w:contextualSpacing/>
        <w:rPr>
          <w:rFonts w:eastAsia="Verdana" w:cs="Arial"/>
          <w:sz w:val="22"/>
        </w:rPr>
      </w:pPr>
      <w:r w:rsidRPr="000408A7">
        <w:rPr>
          <w:rFonts w:eastAsia="Verdana" w:cs="Arial"/>
          <w:sz w:val="22"/>
        </w:rPr>
        <w:t xml:space="preserve">El </w:t>
      </w:r>
      <w:r w:rsidR="00B2125C" w:rsidRPr="000408A7">
        <w:rPr>
          <w:rFonts w:eastAsia="Verdana" w:cs="Arial"/>
          <w:sz w:val="22"/>
        </w:rPr>
        <w:t>Interventor</w:t>
      </w:r>
      <w:r w:rsidRPr="000408A7">
        <w:rPr>
          <w:rFonts w:eastAsia="Verdana" w:cs="Arial"/>
          <w:sz w:val="22"/>
        </w:rPr>
        <w:t xml:space="preserve"> deberá verificar que el </w:t>
      </w:r>
      <w:r w:rsidR="00CE02B0" w:rsidRPr="000408A7">
        <w:rPr>
          <w:rFonts w:eastAsia="Verdana" w:cs="Arial"/>
          <w:sz w:val="22"/>
        </w:rPr>
        <w:t>C</w:t>
      </w:r>
      <w:r w:rsidRPr="000408A7">
        <w:rPr>
          <w:rFonts w:eastAsia="Verdana" w:cs="Arial"/>
          <w:sz w:val="22"/>
        </w:rPr>
        <w:t xml:space="preserve">ontratista de </w:t>
      </w:r>
      <w:r w:rsidR="00A068C8" w:rsidRPr="000408A7">
        <w:rPr>
          <w:rFonts w:eastAsia="Verdana" w:cs="Arial"/>
          <w:sz w:val="22"/>
        </w:rPr>
        <w:t>o</w:t>
      </w:r>
      <w:r w:rsidR="002B2A50" w:rsidRPr="000408A7">
        <w:rPr>
          <w:rFonts w:eastAsia="Verdana" w:cs="Arial"/>
          <w:sz w:val="22"/>
        </w:rPr>
        <w:t>bra</w:t>
      </w:r>
      <w:r w:rsidRPr="000408A7">
        <w:rPr>
          <w:rFonts w:eastAsia="Verdana" w:cs="Arial"/>
          <w:sz w:val="22"/>
        </w:rPr>
        <w:t xml:space="preserve"> mantenga en las condiciones requeridas y/</w:t>
      </w:r>
      <w:proofErr w:type="spellStart"/>
      <w:r w:rsidRPr="000408A7">
        <w:rPr>
          <w:rFonts w:eastAsia="Verdana" w:cs="Arial"/>
          <w:sz w:val="22"/>
        </w:rPr>
        <w:t>o</w:t>
      </w:r>
      <w:proofErr w:type="spellEnd"/>
      <w:r w:rsidRPr="000408A7">
        <w:rPr>
          <w:rFonts w:eastAsia="Verdana" w:cs="Arial"/>
          <w:sz w:val="22"/>
        </w:rPr>
        <w:t xml:space="preserve"> ofertadas en los distintos frentes de obra la </w:t>
      </w:r>
      <w:r w:rsidR="00F845B8" w:rsidRPr="000408A7">
        <w:rPr>
          <w:rFonts w:eastAsia="Verdana" w:cs="Arial"/>
          <w:sz w:val="22"/>
        </w:rPr>
        <w:t>m</w:t>
      </w:r>
      <w:r w:rsidRPr="000408A7">
        <w:rPr>
          <w:rFonts w:eastAsia="Verdana" w:cs="Arial"/>
          <w:sz w:val="22"/>
        </w:rPr>
        <w:t xml:space="preserve">aquinaria vinculada al proyecto, en </w:t>
      </w:r>
      <w:r w:rsidR="00626BFA" w:rsidRPr="000408A7">
        <w:rPr>
          <w:rFonts w:eastAsia="Verdana" w:cs="Arial"/>
          <w:sz w:val="22"/>
        </w:rPr>
        <w:t xml:space="preserve">niveles </w:t>
      </w:r>
      <w:r w:rsidRPr="000408A7">
        <w:rPr>
          <w:rFonts w:eastAsia="Verdana" w:cs="Arial"/>
          <w:sz w:val="22"/>
        </w:rPr>
        <w:t>óptim</w:t>
      </w:r>
      <w:r w:rsidR="00626BFA" w:rsidRPr="000408A7">
        <w:rPr>
          <w:rFonts w:eastAsia="Verdana" w:cs="Arial"/>
          <w:sz w:val="22"/>
        </w:rPr>
        <w:t>o</w:t>
      </w:r>
      <w:r w:rsidRPr="000408A7">
        <w:rPr>
          <w:rFonts w:eastAsia="Verdana" w:cs="Arial"/>
          <w:sz w:val="22"/>
        </w:rPr>
        <w:t xml:space="preserve">s y cumpliendo con lo requerido por la </w:t>
      </w:r>
      <w:r w:rsidR="001E4C8A" w:rsidRPr="000408A7">
        <w:rPr>
          <w:rFonts w:eastAsia="Verdana" w:cs="Arial"/>
          <w:sz w:val="22"/>
        </w:rPr>
        <w:t>E</w:t>
      </w:r>
      <w:r w:rsidRPr="000408A7">
        <w:rPr>
          <w:rFonts w:eastAsia="Verdana" w:cs="Arial"/>
          <w:sz w:val="22"/>
        </w:rPr>
        <w:t>ntidad.</w:t>
      </w:r>
    </w:p>
    <w:p w14:paraId="5CAFCE9D" w14:textId="77777777" w:rsidR="00C47F06" w:rsidRPr="000408A7" w:rsidRDefault="00C47F06" w:rsidP="0CB0DAC4">
      <w:pPr>
        <w:spacing w:after="0" w:line="240" w:lineRule="auto"/>
        <w:contextualSpacing/>
        <w:rPr>
          <w:rFonts w:eastAsia="Verdana" w:cs="Arial"/>
          <w:sz w:val="22"/>
        </w:rPr>
      </w:pPr>
    </w:p>
    <w:p w14:paraId="054F92F9" w14:textId="77777777" w:rsidR="00794C3B" w:rsidRDefault="00000000">
      <w:pPr>
        <w:rPr>
          <w:rFonts w:eastAsia="Verdana" w:cs="Arial"/>
          <w:sz w:val="22"/>
        </w:rPr>
      </w:pPr>
      <w:r w:rsidRPr="000408A7">
        <w:rPr>
          <w:rFonts w:eastAsia="Verdana" w:cs="Arial"/>
          <w:sz w:val="22"/>
        </w:rPr>
        <w:t>Sin perjuicio de los equipos adicionales que puedan exigirse en el pliego, se estima como mínimo para la operación de la interventoría la disponibilidad de computadores e impresoras, servicio de ploteo de planos, papelería, tintas y cartuchos, medios de comunicación, comisión de topografía y oficina de operación con servicios incluidos, en concordancia con la estructura de costos definida para el proyecto.</w:t>
      </w:r>
    </w:p>
    <w:p w14:paraId="75B3793F" w14:textId="698BFB69" w:rsidR="00507F7A" w:rsidRPr="000408A7" w:rsidRDefault="000268C3" w:rsidP="0CB0DAC4">
      <w:pPr>
        <w:pStyle w:val="Prrafodelista"/>
        <w:numPr>
          <w:ilvl w:val="0"/>
          <w:numId w:val="22"/>
        </w:numPr>
        <w:spacing w:after="0" w:line="240" w:lineRule="auto"/>
        <w:rPr>
          <w:rFonts w:eastAsia="Verdana" w:cs="Arial"/>
          <w:b/>
          <w:bCs/>
          <w:sz w:val="22"/>
          <w:lang w:val="es-ES"/>
        </w:rPr>
      </w:pPr>
      <w:r w:rsidRPr="000408A7">
        <w:rPr>
          <w:rFonts w:eastAsia="Verdana" w:cs="Arial"/>
          <w:b/>
          <w:bCs/>
          <w:sz w:val="22"/>
          <w:lang w:val="es-ES"/>
        </w:rPr>
        <w:t>EX</w:t>
      </w:r>
      <w:r w:rsidR="005016D7" w:rsidRPr="000408A7">
        <w:rPr>
          <w:rFonts w:eastAsia="Verdana" w:cs="Arial"/>
          <w:b/>
          <w:bCs/>
          <w:sz w:val="22"/>
          <w:lang w:val="es-ES"/>
        </w:rPr>
        <w:t>A</w:t>
      </w:r>
      <w:r w:rsidR="00507F7A" w:rsidRPr="000408A7">
        <w:rPr>
          <w:rFonts w:eastAsia="Verdana" w:cs="Arial"/>
          <w:b/>
          <w:bCs/>
          <w:sz w:val="22"/>
          <w:lang w:val="es-ES"/>
        </w:rPr>
        <w:t>MEN DEL SITIO DE LA OBRA</w:t>
      </w:r>
      <w:r w:rsidR="00BE7942" w:rsidRPr="000408A7">
        <w:rPr>
          <w:rFonts w:eastAsia="Verdana" w:cs="Arial"/>
          <w:b/>
          <w:bCs/>
          <w:sz w:val="22"/>
          <w:lang w:val="es-ES"/>
        </w:rPr>
        <w:t xml:space="preserve"> </w:t>
      </w:r>
      <w:r w:rsidR="00290F03" w:rsidRPr="000408A7">
        <w:rPr>
          <w:rFonts w:eastAsia="Verdana" w:cs="Arial"/>
          <w:b/>
          <w:bCs/>
          <w:sz w:val="22"/>
          <w:lang w:val="es-ES"/>
        </w:rPr>
        <w:t>A VIGILAR</w:t>
      </w:r>
    </w:p>
    <w:p w14:paraId="3015D8CA" w14:textId="77777777" w:rsidR="00B2500F" w:rsidRPr="000408A7" w:rsidRDefault="00B2500F" w:rsidP="0CB0DAC4">
      <w:pPr>
        <w:spacing w:after="0" w:line="240" w:lineRule="auto"/>
        <w:contextualSpacing/>
        <w:rPr>
          <w:rFonts w:eastAsia="Verdana" w:cs="Arial"/>
          <w:sz w:val="22"/>
        </w:rPr>
      </w:pPr>
    </w:p>
    <w:p w14:paraId="6536DE11" w14:textId="58ACA4D4" w:rsidR="004A421E" w:rsidRPr="000408A7" w:rsidRDefault="00965052" w:rsidP="0CB0DAC4">
      <w:pPr>
        <w:spacing w:after="0" w:line="240" w:lineRule="auto"/>
        <w:contextualSpacing/>
        <w:rPr>
          <w:rFonts w:eastAsia="Verdana" w:cs="Arial"/>
          <w:sz w:val="22"/>
        </w:rPr>
      </w:pPr>
      <w:r w:rsidRPr="000408A7">
        <w:rPr>
          <w:rFonts w:eastAsia="Verdana" w:cs="Arial"/>
          <w:sz w:val="22"/>
        </w:rPr>
        <w:t xml:space="preserve">Es responsabilidad del Proponente conocer la ubicación y situaciones particulares donde será adelantada la labor de </w:t>
      </w:r>
      <w:r w:rsidR="00B80CDC" w:rsidRPr="000408A7">
        <w:rPr>
          <w:rFonts w:eastAsia="Verdana" w:cs="Arial"/>
          <w:sz w:val="22"/>
        </w:rPr>
        <w:t>Interventoría</w:t>
      </w:r>
      <w:r w:rsidRPr="000408A7">
        <w:rPr>
          <w:rFonts w:eastAsia="Verdana" w:cs="Arial"/>
          <w:sz w:val="22"/>
        </w:rPr>
        <w:t xml:space="preserve"> de la obra</w:t>
      </w:r>
      <w:r w:rsidR="00302EA4" w:rsidRPr="000408A7">
        <w:rPr>
          <w:rFonts w:eastAsia="Verdana" w:cs="Arial"/>
          <w:sz w:val="22"/>
        </w:rPr>
        <w:t xml:space="preserve">. </w:t>
      </w:r>
      <w:r w:rsidR="00756BA4" w:rsidRPr="000408A7">
        <w:rPr>
          <w:rFonts w:eastAsia="Verdana" w:cs="Arial"/>
          <w:sz w:val="22"/>
        </w:rPr>
        <w:t>Asimismo,</w:t>
      </w:r>
      <w:r w:rsidR="00302EA4" w:rsidRPr="000408A7">
        <w:rPr>
          <w:rFonts w:eastAsia="Verdana" w:cs="Arial"/>
          <w:sz w:val="22"/>
        </w:rPr>
        <w:t xml:space="preserve"> deberá</w:t>
      </w:r>
      <w:r w:rsidRPr="000408A7">
        <w:rPr>
          <w:rFonts w:eastAsia="Verdana" w:cs="Arial"/>
          <w:sz w:val="22"/>
        </w:rPr>
        <w:t xml:space="preserve"> vigilar e informarse sobre la forma y características del sitio, las condiciones ambientales y sociales del área de influencia, las cuales debe considerar para las labores de </w:t>
      </w:r>
      <w:r w:rsidR="00C819F9" w:rsidRPr="000408A7">
        <w:rPr>
          <w:rFonts w:eastAsia="Verdana" w:cs="Arial"/>
          <w:sz w:val="22"/>
        </w:rPr>
        <w:t>Interventoría</w:t>
      </w:r>
      <w:r w:rsidRPr="000408A7">
        <w:rPr>
          <w:rFonts w:eastAsia="Verdana" w:cs="Arial"/>
          <w:sz w:val="22"/>
        </w:rPr>
        <w:t xml:space="preserve"> propias del seguimiento al desarrollo y manejo ambiental del proyecto, en especial cuando se establezca presencia de minorías étnicas, caso en el que debe asegurarse de hacer el seguimiento al cumplimiento del </w:t>
      </w:r>
      <w:r w:rsidR="004A421E" w:rsidRPr="000408A7">
        <w:rPr>
          <w:rFonts w:eastAsia="Verdana" w:cs="Arial"/>
          <w:sz w:val="22"/>
        </w:rPr>
        <w:t>C</w:t>
      </w:r>
      <w:r w:rsidRPr="000408A7">
        <w:rPr>
          <w:rFonts w:eastAsia="Verdana" w:cs="Arial"/>
          <w:sz w:val="22"/>
        </w:rPr>
        <w:t xml:space="preserve">ontratista de </w:t>
      </w:r>
      <w:r w:rsidR="00A068C8" w:rsidRPr="000408A7">
        <w:rPr>
          <w:rFonts w:eastAsia="Verdana" w:cs="Arial"/>
          <w:sz w:val="22"/>
        </w:rPr>
        <w:t>o</w:t>
      </w:r>
      <w:r w:rsidR="00514B5B" w:rsidRPr="000408A7">
        <w:rPr>
          <w:rFonts w:eastAsia="Verdana" w:cs="Arial"/>
          <w:sz w:val="22"/>
        </w:rPr>
        <w:t>bra</w:t>
      </w:r>
      <w:r w:rsidRPr="000408A7">
        <w:rPr>
          <w:rFonts w:eastAsia="Verdana" w:cs="Arial"/>
          <w:sz w:val="22"/>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0408A7">
        <w:rPr>
          <w:rFonts w:eastAsia="Verdana" w:cs="Arial"/>
          <w:sz w:val="22"/>
        </w:rPr>
        <w:t>I</w:t>
      </w:r>
      <w:r w:rsidRPr="000408A7">
        <w:rPr>
          <w:rFonts w:eastAsia="Verdana" w:cs="Arial"/>
          <w:sz w:val="22"/>
        </w:rPr>
        <w:t xml:space="preserve">nterventor. </w:t>
      </w:r>
    </w:p>
    <w:p w14:paraId="373D0708" w14:textId="77777777" w:rsidR="003947BE" w:rsidRPr="000408A7" w:rsidRDefault="003947BE" w:rsidP="0CB0DAC4">
      <w:pPr>
        <w:spacing w:after="0" w:line="240" w:lineRule="auto"/>
        <w:contextualSpacing/>
        <w:rPr>
          <w:rFonts w:eastAsia="Verdana" w:cs="Arial"/>
          <w:sz w:val="22"/>
        </w:rPr>
      </w:pPr>
    </w:p>
    <w:p w14:paraId="582190A6" w14:textId="77777777" w:rsidR="00E33D38" w:rsidRPr="000408A7" w:rsidRDefault="003947BE" w:rsidP="0CB0DAC4">
      <w:pPr>
        <w:spacing w:after="0" w:line="240" w:lineRule="auto"/>
        <w:contextualSpacing/>
        <w:rPr>
          <w:rFonts w:eastAsia="Verdana" w:cs="Arial"/>
          <w:sz w:val="22"/>
        </w:rPr>
      </w:pPr>
      <w:r w:rsidRPr="000408A7">
        <w:rPr>
          <w:rFonts w:eastAsia="Verdana" w:cs="Arial"/>
          <w:sz w:val="22"/>
        </w:rPr>
        <w:t xml:space="preserve">De igual forma, por parte de la Entidad se resaltan los siguientes aspectos a tener en consideración por parte de los </w:t>
      </w:r>
      <w:r w:rsidR="00E33D38" w:rsidRPr="000408A7">
        <w:rPr>
          <w:rFonts w:eastAsia="Verdana" w:cs="Arial"/>
          <w:sz w:val="22"/>
        </w:rPr>
        <w:t xml:space="preserve">interesados: </w:t>
      </w:r>
    </w:p>
    <w:p w14:paraId="4692FE1B" w14:textId="77777777" w:rsidR="00E33D38" w:rsidRPr="000408A7" w:rsidRDefault="00E33D38" w:rsidP="0CB0DAC4">
      <w:pPr>
        <w:spacing w:after="0" w:line="240" w:lineRule="auto"/>
        <w:contextualSpacing/>
        <w:rPr>
          <w:rFonts w:eastAsia="Verdana" w:cs="Arial"/>
          <w:sz w:val="22"/>
        </w:rPr>
      </w:pPr>
    </w:p>
    <w:p w14:paraId="591CB423" w14:textId="65F328B0" w:rsidR="00A244B8" w:rsidRPr="000408A7" w:rsidRDefault="00E33D38" w:rsidP="0CB0DAC4">
      <w:pPr>
        <w:spacing w:after="0" w:line="240" w:lineRule="auto"/>
        <w:contextualSpacing/>
        <w:rPr>
          <w:rFonts w:eastAsia="Verdana" w:cs="Arial"/>
          <w:sz w:val="22"/>
        </w:rPr>
      </w:pPr>
      <w:r w:rsidRPr="000408A7">
        <w:rPr>
          <w:rFonts w:eastAsia="Verdana" w:cs="Arial"/>
          <w:sz w:val="22"/>
        </w:rPr>
        <w:t>El sitio de la obra corresponde a un predio urbano ubicado en el barrio Pastrana del municipio de Magangué - Bolívar, con acceso principal por la Calle 18. El proponente deberá considerar, entre otros, los siguientes aspectos: accesibilidad y logística urbana; interacción con la comunidad y usuarios del sector; control de tráfico y maniobras de cargue y descargue cuando aplique; manejo de lluvias, drenajes y eventuales restricciones climáticas; coordinación con empresas de servicios públicos y autoridades locales; y la necesidad de preservar las condiciones de seguridad institucional propias de una infraestructura judicial.</w:t>
      </w:r>
    </w:p>
    <w:p w14:paraId="08E40406" w14:textId="77777777" w:rsidR="00C47F06" w:rsidRPr="000408A7" w:rsidRDefault="00C47F06" w:rsidP="0CB0DAC4">
      <w:pPr>
        <w:spacing w:after="0" w:line="240" w:lineRule="auto"/>
        <w:contextualSpacing/>
        <w:rPr>
          <w:rFonts w:eastAsia="Verdana" w:cs="Arial"/>
          <w:sz w:val="22"/>
        </w:rPr>
      </w:pPr>
    </w:p>
    <w:p w14:paraId="55D2D4FD" w14:textId="2526CA36" w:rsidR="009A4F8D" w:rsidRPr="000408A7" w:rsidRDefault="00EF1B37" w:rsidP="0CB0DAC4">
      <w:pPr>
        <w:numPr>
          <w:ilvl w:val="0"/>
          <w:numId w:val="22"/>
        </w:numPr>
        <w:spacing w:after="0" w:line="240" w:lineRule="auto"/>
        <w:contextualSpacing/>
        <w:rPr>
          <w:rFonts w:eastAsia="Verdana" w:cs="Arial"/>
          <w:b/>
          <w:bCs/>
          <w:sz w:val="22"/>
          <w:lang w:val="es-ES"/>
        </w:rPr>
      </w:pPr>
      <w:r w:rsidRPr="000408A7">
        <w:rPr>
          <w:rFonts w:eastAsia="Verdana" w:cs="Arial"/>
          <w:b/>
          <w:bCs/>
          <w:sz w:val="22"/>
          <w:lang w:val="es-ES"/>
        </w:rPr>
        <w:t>SEGUIMIENTO A LAS OBRAS PROVISIONALES</w:t>
      </w:r>
    </w:p>
    <w:p w14:paraId="39730CCC" w14:textId="77777777" w:rsidR="00F41448" w:rsidRPr="000408A7" w:rsidRDefault="00F41448" w:rsidP="0CB0DAC4">
      <w:pPr>
        <w:pStyle w:val="InviasNormal"/>
        <w:spacing w:before="0" w:after="0"/>
        <w:contextualSpacing/>
        <w:rPr>
          <w:rFonts w:eastAsia="Verdana" w:cs="Arial"/>
          <w:sz w:val="22"/>
          <w:szCs w:val="22"/>
          <w:highlight w:val="lightGray"/>
          <w:lang w:val="es-CO"/>
        </w:rPr>
      </w:pPr>
    </w:p>
    <w:p w14:paraId="1441E307" w14:textId="20BB3CB4" w:rsidR="009A4F8D" w:rsidRPr="000408A7" w:rsidRDefault="009A4F8D" w:rsidP="0CB0DAC4">
      <w:pPr>
        <w:pStyle w:val="InviasNormal"/>
        <w:spacing w:before="0" w:after="0"/>
        <w:contextualSpacing/>
        <w:rPr>
          <w:rFonts w:eastAsia="Verdana" w:cs="Arial"/>
          <w:sz w:val="22"/>
          <w:szCs w:val="22"/>
          <w:lang w:val="es-CO" w:eastAsia="es-CO"/>
        </w:rPr>
      </w:pPr>
      <w:r w:rsidRPr="000408A7">
        <w:rPr>
          <w:rFonts w:eastAsia="Verdana" w:cs="Arial"/>
          <w:sz w:val="22"/>
          <w:szCs w:val="22"/>
          <w:lang w:val="es-CO" w:eastAsia="es-CO"/>
        </w:rPr>
        <w:t xml:space="preserve">La interventoría deberá verificar que las obras provisionales requeridas para la adecuada ejecución del proyecto se implementen oportunamente y se mantengan en condiciones de seguridad, funcionalidad y servicio. Esto comprende, entre otras, cerramiento, campamento u oficina de obra, sanitarios provisionales, bodegas, señalización temporal, acometidas </w:t>
      </w:r>
      <w:r w:rsidR="00080D38">
        <w:rPr>
          <w:rFonts w:eastAsia="Verdana" w:cs="Arial"/>
          <w:sz w:val="22"/>
          <w:szCs w:val="22"/>
          <w:lang w:val="es-CO" w:eastAsia="es-CO"/>
        </w:rPr>
        <w:t xml:space="preserve">de servicios </w:t>
      </w:r>
      <w:r w:rsidRPr="000408A7">
        <w:rPr>
          <w:rFonts w:eastAsia="Verdana" w:cs="Arial"/>
          <w:sz w:val="22"/>
          <w:szCs w:val="22"/>
          <w:lang w:val="es-CO" w:eastAsia="es-CO"/>
        </w:rPr>
        <w:t>provisionales, manejo de aguas y demás apoyos logísticos que resulten necesarios para la ejecución.</w:t>
      </w:r>
    </w:p>
    <w:p w14:paraId="6488D6E5" w14:textId="77777777" w:rsidR="0033083B" w:rsidRPr="000408A7" w:rsidRDefault="0033083B" w:rsidP="0CB0DAC4">
      <w:pPr>
        <w:pStyle w:val="InviasNormal"/>
        <w:spacing w:before="0" w:after="0"/>
        <w:contextualSpacing/>
        <w:rPr>
          <w:rFonts w:eastAsia="Verdana" w:cs="Arial"/>
          <w:sz w:val="22"/>
          <w:szCs w:val="22"/>
          <w:lang w:val="es-CO" w:eastAsia="es-CO"/>
        </w:rPr>
      </w:pPr>
    </w:p>
    <w:p w14:paraId="188A1A0F" w14:textId="61CE151A" w:rsidR="003D6723" w:rsidRPr="000408A7" w:rsidRDefault="003D6723" w:rsidP="0CB0DAC4">
      <w:pPr>
        <w:numPr>
          <w:ilvl w:val="0"/>
          <w:numId w:val="22"/>
        </w:numPr>
        <w:spacing w:after="0" w:line="240" w:lineRule="auto"/>
        <w:contextualSpacing/>
        <w:rPr>
          <w:rFonts w:eastAsia="Verdana" w:cs="Arial"/>
          <w:b/>
          <w:bCs/>
          <w:sz w:val="22"/>
          <w:lang w:val="es-ES"/>
        </w:rPr>
      </w:pPr>
      <w:r w:rsidRPr="000408A7">
        <w:rPr>
          <w:rFonts w:eastAsia="Verdana" w:cs="Arial"/>
          <w:b/>
          <w:bCs/>
          <w:sz w:val="22"/>
          <w:lang w:val="es-ES"/>
        </w:rPr>
        <w:t xml:space="preserve">SEÑALIZACIÓN </w:t>
      </w:r>
      <w:r w:rsidR="00940B15" w:rsidRPr="000408A7">
        <w:rPr>
          <w:rFonts w:eastAsia="Verdana" w:cs="Arial"/>
          <w:b/>
          <w:bCs/>
          <w:sz w:val="22"/>
          <w:lang w:val="es-ES"/>
        </w:rPr>
        <w:t>Y MANUAL DE IMAGEN A VERIFICAR POR EL INTERVENTOR</w:t>
      </w:r>
    </w:p>
    <w:p w14:paraId="709812AE" w14:textId="77777777" w:rsidR="00B2500F" w:rsidRPr="000408A7" w:rsidRDefault="00B2500F" w:rsidP="0CB0DAC4">
      <w:pPr>
        <w:pStyle w:val="InviasNormal"/>
        <w:spacing w:before="0" w:after="0"/>
        <w:contextualSpacing/>
        <w:rPr>
          <w:rFonts w:eastAsia="Verdana" w:cs="Arial"/>
          <w:sz w:val="22"/>
          <w:szCs w:val="22"/>
          <w:highlight w:val="lightGray"/>
          <w:lang w:val="es-CO"/>
        </w:rPr>
      </w:pPr>
    </w:p>
    <w:p w14:paraId="7B3CA078" w14:textId="027CFDDE" w:rsidR="00A27A21" w:rsidRPr="000408A7" w:rsidRDefault="00A27A21" w:rsidP="0CB0DAC4">
      <w:pPr>
        <w:pStyle w:val="InviasNormal"/>
        <w:spacing w:before="0" w:after="0"/>
        <w:contextualSpacing/>
        <w:rPr>
          <w:rFonts w:eastAsia="Verdana" w:cs="Arial"/>
          <w:sz w:val="22"/>
          <w:szCs w:val="22"/>
          <w:lang w:val="es-CO" w:eastAsia="es-CO"/>
        </w:rPr>
      </w:pPr>
      <w:r w:rsidRPr="000408A7">
        <w:rPr>
          <w:rFonts w:eastAsia="Verdana" w:cs="Arial"/>
          <w:sz w:val="22"/>
          <w:szCs w:val="22"/>
          <w:lang w:val="es-CO" w:eastAsia="es-CO"/>
        </w:rPr>
        <w:lastRenderedPageBreak/>
        <w:t>La interventoría deberá verificar el cumplimiento de la señalización temporal, preventiva, informativa y de seguridad exigible durante la ejecución del proyecto, así como la aplicación del manual de imagen institucional o lineamientos gráficos que la Entidad suministre para vallas, avisos de obra, piezas de socialización y demás elementos que deban implementarse en el frente de trabajo. Cuando aplique, deberá verificar el cumplimiento del plan de manejo de tráfico y los lineamientos impartidos por la autoridad competente.</w:t>
      </w:r>
    </w:p>
    <w:p w14:paraId="5FDC3CBC" w14:textId="77777777" w:rsidR="00B2500F" w:rsidRPr="000408A7" w:rsidRDefault="00B2500F" w:rsidP="0CB0DAC4">
      <w:pPr>
        <w:spacing w:after="0" w:line="240" w:lineRule="auto"/>
        <w:contextualSpacing/>
        <w:rPr>
          <w:rFonts w:eastAsia="Verdana" w:cs="Arial"/>
          <w:sz w:val="22"/>
        </w:rPr>
      </w:pPr>
    </w:p>
    <w:p w14:paraId="6E423B08" w14:textId="0A609B98" w:rsidR="00EE60DB" w:rsidRPr="000408A7" w:rsidRDefault="00E17536" w:rsidP="0CB0DAC4">
      <w:pPr>
        <w:numPr>
          <w:ilvl w:val="0"/>
          <w:numId w:val="22"/>
        </w:numPr>
        <w:spacing w:after="0" w:line="240" w:lineRule="auto"/>
        <w:contextualSpacing/>
        <w:rPr>
          <w:rFonts w:eastAsia="Verdana" w:cs="Arial"/>
          <w:b/>
          <w:bCs/>
          <w:sz w:val="22"/>
          <w:lang w:val="es-ES"/>
        </w:rPr>
      </w:pPr>
      <w:r w:rsidRPr="000408A7">
        <w:rPr>
          <w:rFonts w:eastAsia="Verdana" w:cs="Arial"/>
          <w:b/>
          <w:bCs/>
          <w:sz w:val="22"/>
        </w:rPr>
        <w:t xml:space="preserve">SEGUIMIENTO A </w:t>
      </w:r>
      <w:r w:rsidR="00507F7A" w:rsidRPr="000408A7">
        <w:rPr>
          <w:rFonts w:eastAsia="Verdana" w:cs="Arial"/>
          <w:b/>
          <w:bCs/>
          <w:sz w:val="22"/>
          <w:lang w:val="es-ES"/>
        </w:rPr>
        <w:t>PERMISOS, LICENCIAS Y AUTORIZACIONES</w:t>
      </w:r>
      <w:r w:rsidR="00CD1054" w:rsidRPr="000408A7">
        <w:rPr>
          <w:rFonts w:eastAsia="Verdana" w:cs="Arial"/>
          <w:b/>
          <w:bCs/>
          <w:sz w:val="22"/>
          <w:lang w:val="es-ES"/>
        </w:rPr>
        <w:t xml:space="preserve"> POR PARTE DEL INTERVENTOR </w:t>
      </w:r>
    </w:p>
    <w:p w14:paraId="5F375DB1" w14:textId="77777777" w:rsidR="00037098" w:rsidRPr="000408A7" w:rsidRDefault="00037098" w:rsidP="0CB0DAC4">
      <w:pPr>
        <w:spacing w:after="0" w:line="240" w:lineRule="auto"/>
        <w:contextualSpacing/>
        <w:rPr>
          <w:rFonts w:eastAsia="Verdana" w:cs="Arial"/>
          <w:sz w:val="22"/>
          <w:highlight w:val="lightGray"/>
          <w:lang w:val="es-ES"/>
        </w:rPr>
      </w:pPr>
    </w:p>
    <w:p w14:paraId="385A6BD5" w14:textId="0018BE3E" w:rsidR="00507F7A" w:rsidRPr="000408A7" w:rsidRDefault="00507F7A" w:rsidP="0CB0DAC4">
      <w:pPr>
        <w:spacing w:after="0" w:line="240" w:lineRule="auto"/>
        <w:contextualSpacing/>
        <w:rPr>
          <w:rFonts w:eastAsia="Verdana" w:cs="Arial"/>
          <w:sz w:val="22"/>
        </w:rPr>
      </w:pPr>
      <w:r w:rsidRPr="000408A7">
        <w:rPr>
          <w:rFonts w:eastAsia="Verdana" w:cs="Arial"/>
          <w:sz w:val="22"/>
        </w:rPr>
        <w:t>La interventoría deberá verificar y hacer seguimiento al cumplimiento de todos los permisos, licencias, autorizaciones, conceptos y aprobaciones requeridos para la ejecución del proyecto, incluyendo, sin limitarse a ellos: licencia urbanística y/o de construcción, certificado de nomenclatura, disponibilidad o factibilidad de servicios públicos, permisos para manejo y disposición de RCD, permisos o conceptos ambientales cuando apliquen, planes de manejo de tráfico, permisos de ocupación de espacio público, conceptos del cuerpo de bomberos y demás exigencias normativas o administrativas que resulten aplicables al contrato de obra.</w:t>
      </w:r>
    </w:p>
    <w:p w14:paraId="0B53B1F8" w14:textId="77777777" w:rsidR="00E14919" w:rsidRPr="000408A7" w:rsidRDefault="00E14919" w:rsidP="0CB0DAC4">
      <w:pPr>
        <w:spacing w:after="0" w:line="240" w:lineRule="auto"/>
        <w:contextualSpacing/>
        <w:rPr>
          <w:rFonts w:eastAsia="Verdana" w:cs="Arial"/>
          <w:sz w:val="22"/>
          <w:lang w:val="es-ES"/>
        </w:rPr>
      </w:pPr>
    </w:p>
    <w:p w14:paraId="493E71D8" w14:textId="4A1A1FE4" w:rsidR="00FF4388" w:rsidRPr="000408A7" w:rsidRDefault="00FF4388" w:rsidP="0CB0DAC4">
      <w:pPr>
        <w:numPr>
          <w:ilvl w:val="0"/>
          <w:numId w:val="22"/>
        </w:numPr>
        <w:spacing w:after="0" w:line="240" w:lineRule="auto"/>
        <w:contextualSpacing/>
        <w:rPr>
          <w:rFonts w:eastAsia="Verdana" w:cs="Arial"/>
          <w:b/>
          <w:bCs/>
          <w:sz w:val="22"/>
          <w:lang w:val="es-ES"/>
        </w:rPr>
      </w:pPr>
      <w:r w:rsidRPr="000408A7">
        <w:rPr>
          <w:rFonts w:eastAsia="Verdana" w:cs="Arial"/>
          <w:b/>
          <w:bCs/>
          <w:sz w:val="22"/>
          <w:lang w:val="es-ES"/>
        </w:rPr>
        <w:t>NOTAS TÉCNICAS ESPECÍFICAS PARA EL PROYECTO</w:t>
      </w:r>
      <w:r w:rsidR="00CD1054" w:rsidRPr="000408A7">
        <w:rPr>
          <w:rFonts w:eastAsia="Verdana" w:cs="Arial"/>
          <w:b/>
          <w:bCs/>
          <w:sz w:val="22"/>
          <w:lang w:val="es-ES"/>
        </w:rPr>
        <w:t xml:space="preserve"> ENFOCADAS AL INTERVENTOR </w:t>
      </w:r>
    </w:p>
    <w:p w14:paraId="5E8A6B21" w14:textId="77777777" w:rsidR="00B2500F" w:rsidRPr="000408A7" w:rsidRDefault="00B2500F" w:rsidP="0CB0DAC4">
      <w:pPr>
        <w:spacing w:after="0" w:line="240" w:lineRule="auto"/>
        <w:contextualSpacing/>
        <w:rPr>
          <w:rFonts w:eastAsia="Verdana" w:cs="Arial"/>
          <w:sz w:val="22"/>
          <w:highlight w:val="lightGray"/>
        </w:rPr>
      </w:pPr>
    </w:p>
    <w:p w14:paraId="3ABC604B" w14:textId="77777777" w:rsidR="00BA511E" w:rsidRPr="000408A7" w:rsidRDefault="00BA511E" w:rsidP="0CB0DAC4">
      <w:pPr>
        <w:rPr>
          <w:rFonts w:eastAsia="Verdana" w:cs="Arial"/>
          <w:sz w:val="22"/>
        </w:rPr>
      </w:pPr>
      <w:r w:rsidRPr="000408A7">
        <w:rPr>
          <w:rFonts w:eastAsia="Verdana" w:cs="Arial"/>
          <w:sz w:val="22"/>
        </w:rPr>
        <w:t>La interventoría deberá verificar el cumplimiento de la normativa técnica aplicable al proyecto, entre otras: NSR-10 para diseño y construcción sismo resistente; normas ACI, ASTM, AASHTO y NTC aplicables a materiales, ensayos y procedimientos; RETIE y RETILAP para instalaciones eléctricas e iluminación; NFPA, FM, UL, ASME y demás estándares aplicables a la red contra incendios; y la reglamentación hidrosanitaria vigente, según el alcance contractual.</w:t>
      </w:r>
    </w:p>
    <w:p w14:paraId="1BF351BE" w14:textId="6A124263" w:rsidR="00FF4388" w:rsidRPr="000408A7" w:rsidRDefault="003742BC" w:rsidP="0CB0DAC4">
      <w:pPr>
        <w:spacing w:after="0" w:line="240" w:lineRule="auto"/>
        <w:contextualSpacing/>
        <w:rPr>
          <w:rFonts w:eastAsia="Verdana" w:cs="Arial"/>
          <w:sz w:val="22"/>
        </w:rPr>
      </w:pPr>
      <w:r w:rsidRPr="000408A7">
        <w:rPr>
          <w:rFonts w:eastAsia="Verdana" w:cs="Arial"/>
          <w:sz w:val="22"/>
        </w:rPr>
        <w:t>La interventoría deberá revisar la consistencia entre planos, memorias, especificaciones, presupuesto, APU, cronograma, modelación BIM y demás documentos técnicos del proyecto, dejando trazabilidad de observaciones, recomendaciones y conceptos emitidos durante la ejecución.</w:t>
      </w:r>
    </w:p>
    <w:p w14:paraId="08CDBDA4" w14:textId="77777777" w:rsidR="00037098" w:rsidRPr="000408A7" w:rsidRDefault="00037098" w:rsidP="0CB0DAC4">
      <w:pPr>
        <w:spacing w:after="0" w:line="240" w:lineRule="auto"/>
        <w:contextualSpacing/>
        <w:rPr>
          <w:rFonts w:eastAsia="Verdana" w:cs="Arial"/>
          <w:sz w:val="22"/>
        </w:rPr>
      </w:pPr>
    </w:p>
    <w:p w14:paraId="6093B286" w14:textId="1703D34C" w:rsidR="003742BC" w:rsidRPr="000408A7" w:rsidRDefault="003742BC" w:rsidP="0CB0DAC4">
      <w:pPr>
        <w:spacing w:after="0" w:line="240" w:lineRule="auto"/>
        <w:contextualSpacing/>
        <w:rPr>
          <w:rFonts w:eastAsia="Verdana" w:cs="Arial"/>
          <w:sz w:val="22"/>
        </w:rPr>
      </w:pPr>
      <w:r w:rsidRPr="000408A7">
        <w:rPr>
          <w:rFonts w:eastAsia="Verdana" w:cs="Arial"/>
          <w:sz w:val="22"/>
        </w:rPr>
        <w:t>La interventoría deberá ejercer control de calidad sobre los materiales, procedimientos constructivos, ensayos de laboratorio y de campo, gestión documental y registros de obra, con énfasis en cimentaciones profundas, estructura en concreto reforzado, instalaciones eléctricas, hidrosanitarias, voz y datos, sistema de seguridad y componentes asociados al sistema solar fotovoltaico.</w:t>
      </w:r>
    </w:p>
    <w:p w14:paraId="4F788ECD" w14:textId="77777777" w:rsidR="00037098" w:rsidRPr="000408A7" w:rsidRDefault="00037098" w:rsidP="0CB0DAC4">
      <w:pPr>
        <w:spacing w:after="0" w:line="240" w:lineRule="auto"/>
        <w:contextualSpacing/>
        <w:rPr>
          <w:rFonts w:eastAsia="Verdana" w:cs="Arial"/>
          <w:sz w:val="22"/>
        </w:rPr>
      </w:pPr>
    </w:p>
    <w:p w14:paraId="1D34A9FB" w14:textId="57F0E470" w:rsidR="009902E4" w:rsidRPr="000408A7" w:rsidRDefault="003742BC" w:rsidP="0CB0DAC4">
      <w:pPr>
        <w:spacing w:after="0" w:line="240" w:lineRule="auto"/>
        <w:contextualSpacing/>
        <w:rPr>
          <w:rFonts w:eastAsia="Verdana" w:cs="Arial"/>
          <w:sz w:val="22"/>
        </w:rPr>
      </w:pPr>
      <w:r w:rsidRPr="000408A7">
        <w:rPr>
          <w:rFonts w:eastAsia="Verdana" w:cs="Arial"/>
          <w:sz w:val="22"/>
        </w:rPr>
        <w:t>La interventoría deberá garantizar la segregación de circulaciones públicas e institucionales prevista en los diseños, así como la verificación de accesibilidad, funcionalidad de las áreas judiciales, seguridad física, cumplimiento SST y condiciones ambientales durante la ejecución.</w:t>
      </w:r>
    </w:p>
    <w:p w14:paraId="0E16B35A" w14:textId="77777777" w:rsidR="00BE5694" w:rsidRPr="000408A7" w:rsidRDefault="00BE5694" w:rsidP="0CB0DAC4">
      <w:pPr>
        <w:spacing w:after="0" w:line="240" w:lineRule="auto"/>
        <w:contextualSpacing/>
        <w:rPr>
          <w:rFonts w:eastAsia="Verdana" w:cs="Arial"/>
          <w:sz w:val="22"/>
          <w:highlight w:val="lightGray"/>
        </w:rPr>
      </w:pPr>
    </w:p>
    <w:p w14:paraId="25E0B0A4" w14:textId="0DE408B6" w:rsidR="00FF4364" w:rsidRPr="000408A7" w:rsidRDefault="00FF4364" w:rsidP="0CB0DAC4">
      <w:pPr>
        <w:numPr>
          <w:ilvl w:val="0"/>
          <w:numId w:val="22"/>
        </w:numPr>
        <w:spacing w:after="0" w:line="240" w:lineRule="auto"/>
        <w:contextualSpacing/>
        <w:rPr>
          <w:rFonts w:eastAsia="Verdana" w:cs="Arial"/>
          <w:b/>
          <w:bCs/>
          <w:sz w:val="22"/>
          <w:lang w:val="es-ES"/>
        </w:rPr>
      </w:pPr>
      <w:r w:rsidRPr="000408A7">
        <w:rPr>
          <w:rFonts w:eastAsia="Verdana" w:cs="Arial"/>
          <w:b/>
          <w:bCs/>
          <w:sz w:val="22"/>
          <w:lang w:val="es-ES"/>
        </w:rPr>
        <w:t>SEGUIMIENTO POR PARTE DEL INTERVENTOR</w:t>
      </w:r>
    </w:p>
    <w:p w14:paraId="4DC24C72" w14:textId="77777777" w:rsidR="00037098" w:rsidRPr="000408A7" w:rsidRDefault="00037098" w:rsidP="0CB0DAC4">
      <w:pPr>
        <w:spacing w:after="0" w:line="240" w:lineRule="auto"/>
        <w:contextualSpacing/>
        <w:rPr>
          <w:rFonts w:eastAsia="Verdana" w:cs="Arial"/>
          <w:sz w:val="22"/>
          <w:highlight w:val="lightGray"/>
        </w:rPr>
      </w:pPr>
    </w:p>
    <w:p w14:paraId="20395F19" w14:textId="77515C8E" w:rsidR="00FF4364" w:rsidRPr="000408A7" w:rsidRDefault="00FF4364" w:rsidP="0CB0DAC4">
      <w:pPr>
        <w:spacing w:after="0" w:line="240" w:lineRule="auto"/>
        <w:contextualSpacing/>
        <w:rPr>
          <w:rFonts w:eastAsia="Verdana" w:cs="Arial"/>
          <w:sz w:val="22"/>
        </w:rPr>
      </w:pPr>
      <w:r w:rsidRPr="000408A7">
        <w:rPr>
          <w:rFonts w:eastAsia="Verdana" w:cs="Arial"/>
          <w:sz w:val="22"/>
        </w:rPr>
        <w:t>Sin perjuicio de las obligaciones específicas previstas en el contrato y de los lineamientos institucionales que la Entidad adopte para supervisión e interventoría, el interventor deberá presentar informes periódicos, completos y trazables sobre el desarrollo del contrato de obra, con soportes suficientes para la toma de decisiones y el control contractual.</w:t>
      </w:r>
    </w:p>
    <w:p w14:paraId="194DF778" w14:textId="77777777" w:rsidR="00037098" w:rsidRPr="000408A7" w:rsidRDefault="00037098" w:rsidP="0CB0DAC4">
      <w:pPr>
        <w:spacing w:after="0" w:line="240" w:lineRule="auto"/>
        <w:contextualSpacing/>
        <w:rPr>
          <w:rFonts w:eastAsia="Verdana" w:cs="Arial"/>
          <w:sz w:val="22"/>
        </w:rPr>
      </w:pPr>
    </w:p>
    <w:p w14:paraId="36DC9567" w14:textId="703E5AF6" w:rsidR="00FF4364" w:rsidRPr="000408A7" w:rsidRDefault="00E234E8" w:rsidP="0CB0DAC4">
      <w:pPr>
        <w:spacing w:after="0" w:line="240" w:lineRule="auto"/>
        <w:contextualSpacing/>
        <w:rPr>
          <w:rFonts w:eastAsia="Verdana" w:cs="Arial"/>
          <w:sz w:val="22"/>
        </w:rPr>
      </w:pPr>
      <w:r w:rsidRPr="000408A7">
        <w:rPr>
          <w:rFonts w:eastAsia="Verdana" w:cs="Arial"/>
          <w:sz w:val="22"/>
        </w:rPr>
        <w:t xml:space="preserve">El </w:t>
      </w:r>
      <w:r w:rsidR="0026137D" w:rsidRPr="000408A7">
        <w:rPr>
          <w:rFonts w:eastAsia="Verdana" w:cs="Arial"/>
          <w:sz w:val="22"/>
        </w:rPr>
        <w:t>I</w:t>
      </w:r>
      <w:r w:rsidRPr="000408A7">
        <w:rPr>
          <w:rFonts w:eastAsia="Verdana" w:cs="Arial"/>
          <w:sz w:val="22"/>
        </w:rPr>
        <w:t>nterventor como parte de su seguimiento debe realizar informes periódic</w:t>
      </w:r>
      <w:r w:rsidR="002F2AEA" w:rsidRPr="000408A7">
        <w:rPr>
          <w:rFonts w:eastAsia="Verdana" w:cs="Arial"/>
          <w:sz w:val="22"/>
        </w:rPr>
        <w:t>os</w:t>
      </w:r>
      <w:r w:rsidRPr="000408A7">
        <w:rPr>
          <w:rFonts w:eastAsia="Verdana" w:cs="Arial"/>
          <w:sz w:val="22"/>
        </w:rPr>
        <w:t xml:space="preserve"> para constatar las gestiones realizadas en cada uno de sus componentes que como mínimo contengan l</w:t>
      </w:r>
      <w:r w:rsidR="002F2AEA" w:rsidRPr="000408A7">
        <w:rPr>
          <w:rFonts w:eastAsia="Verdana" w:cs="Arial"/>
          <w:sz w:val="22"/>
        </w:rPr>
        <w:t>o</w:t>
      </w:r>
      <w:r w:rsidRPr="000408A7">
        <w:rPr>
          <w:rFonts w:eastAsia="Verdana" w:cs="Arial"/>
          <w:sz w:val="22"/>
        </w:rPr>
        <w:t xml:space="preserve"> siguiente: </w:t>
      </w:r>
    </w:p>
    <w:p w14:paraId="3D4A7D79" w14:textId="77777777" w:rsidR="00037098" w:rsidRPr="000408A7" w:rsidRDefault="00037098" w:rsidP="0CB0DAC4">
      <w:pPr>
        <w:spacing w:after="0" w:line="240" w:lineRule="auto"/>
        <w:contextualSpacing/>
        <w:rPr>
          <w:rFonts w:eastAsia="Verdana" w:cs="Arial"/>
          <w:sz w:val="22"/>
        </w:rPr>
      </w:pPr>
    </w:p>
    <w:p w14:paraId="24ACD6C7" w14:textId="66B7B786" w:rsidR="00E234E8" w:rsidRPr="000408A7" w:rsidRDefault="00E234E8" w:rsidP="0CB0DAC4">
      <w:pPr>
        <w:pStyle w:val="Prrafodelista"/>
        <w:numPr>
          <w:ilvl w:val="0"/>
          <w:numId w:val="13"/>
        </w:numPr>
        <w:spacing w:after="0" w:line="240" w:lineRule="auto"/>
        <w:rPr>
          <w:rFonts w:eastAsia="Verdana" w:cs="Arial"/>
          <w:b/>
          <w:bCs/>
          <w:sz w:val="22"/>
        </w:rPr>
      </w:pPr>
      <w:r w:rsidRPr="000408A7">
        <w:rPr>
          <w:rFonts w:eastAsia="Verdana" w:cs="Arial"/>
          <w:b/>
          <w:bCs/>
          <w:sz w:val="22"/>
        </w:rPr>
        <w:lastRenderedPageBreak/>
        <w:t>GENERALIDADES</w:t>
      </w:r>
    </w:p>
    <w:p w14:paraId="70510DD2" w14:textId="77777777" w:rsidR="00037098" w:rsidRPr="000408A7" w:rsidRDefault="00037098" w:rsidP="0CB0DAC4">
      <w:pPr>
        <w:pStyle w:val="Prrafodelista"/>
        <w:spacing w:after="0" w:line="240" w:lineRule="auto"/>
        <w:rPr>
          <w:rFonts w:eastAsia="Verdana" w:cs="Arial"/>
          <w:b/>
          <w:bCs/>
          <w:sz w:val="22"/>
        </w:rPr>
      </w:pPr>
    </w:p>
    <w:p w14:paraId="31088EAF" w14:textId="010E67DF" w:rsidR="00E234E8" w:rsidRPr="000408A7" w:rsidRDefault="00E234E8" w:rsidP="0CB0DAC4">
      <w:pPr>
        <w:pStyle w:val="Prrafodelista"/>
        <w:numPr>
          <w:ilvl w:val="1"/>
          <w:numId w:val="14"/>
        </w:numPr>
        <w:spacing w:after="0" w:line="240" w:lineRule="auto"/>
        <w:ind w:left="1276" w:hanging="567"/>
        <w:rPr>
          <w:rFonts w:eastAsia="Verdana" w:cs="Arial"/>
          <w:sz w:val="22"/>
        </w:rPr>
      </w:pPr>
      <w:r w:rsidRPr="000408A7">
        <w:rPr>
          <w:rFonts w:eastAsia="Verdana" w:cs="Arial"/>
          <w:sz w:val="22"/>
        </w:rPr>
        <w:t xml:space="preserve">Descripción general del </w:t>
      </w:r>
      <w:r w:rsidR="000E49DD" w:rsidRPr="000408A7">
        <w:rPr>
          <w:rFonts w:eastAsia="Verdana" w:cs="Arial"/>
          <w:sz w:val="22"/>
        </w:rPr>
        <w:t>C</w:t>
      </w:r>
      <w:r w:rsidRPr="000408A7">
        <w:rPr>
          <w:rFonts w:eastAsia="Verdana" w:cs="Arial"/>
          <w:sz w:val="22"/>
        </w:rPr>
        <w:t xml:space="preserve">ontrato de </w:t>
      </w:r>
      <w:r w:rsidR="008F2E78" w:rsidRPr="000408A7">
        <w:rPr>
          <w:rFonts w:eastAsia="Verdana" w:cs="Arial"/>
          <w:sz w:val="22"/>
        </w:rPr>
        <w:t>O</w:t>
      </w:r>
      <w:r w:rsidR="00E7579F" w:rsidRPr="000408A7">
        <w:rPr>
          <w:rFonts w:eastAsia="Verdana" w:cs="Arial"/>
          <w:sz w:val="22"/>
        </w:rPr>
        <w:t>bra</w:t>
      </w:r>
      <w:r w:rsidRPr="000408A7">
        <w:rPr>
          <w:rFonts w:eastAsia="Verdana" w:cs="Arial"/>
          <w:sz w:val="22"/>
        </w:rPr>
        <w:t xml:space="preserve">. </w:t>
      </w:r>
    </w:p>
    <w:p w14:paraId="63F55C3C" w14:textId="7D853B70" w:rsidR="00E234E8" w:rsidRPr="000408A7" w:rsidRDefault="00E234E8"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Objeto del contrato. </w:t>
      </w:r>
    </w:p>
    <w:p w14:paraId="7B463783" w14:textId="226C350F" w:rsidR="00E234E8" w:rsidRPr="000408A7" w:rsidRDefault="00E234E8"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Fechas de suscripción, </w:t>
      </w:r>
      <w:r w:rsidR="004F6ADD" w:rsidRPr="000408A7">
        <w:rPr>
          <w:rFonts w:eastAsia="Verdana" w:cs="Arial"/>
          <w:sz w:val="22"/>
        </w:rPr>
        <w:t>cumplimiento de los requisitos de ejecución</w:t>
      </w:r>
      <w:r w:rsidRPr="000408A7">
        <w:rPr>
          <w:rFonts w:eastAsia="Verdana" w:cs="Arial"/>
          <w:sz w:val="22"/>
        </w:rPr>
        <w:t xml:space="preserve">, plazo y valor con sus diferentes etapas, prórrogas, suspensiones y adiciones. </w:t>
      </w:r>
    </w:p>
    <w:p w14:paraId="4E1C9A02" w14:textId="57077920" w:rsidR="00E234E8" w:rsidRPr="000408A7" w:rsidRDefault="00E234E8"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Directorio telefónico actualizado del personal profesional del </w:t>
      </w:r>
      <w:r w:rsidR="00CE02B0" w:rsidRPr="000408A7">
        <w:rPr>
          <w:rFonts w:eastAsia="Verdana" w:cs="Arial"/>
          <w:sz w:val="22"/>
        </w:rPr>
        <w:t>C</w:t>
      </w:r>
      <w:r w:rsidRPr="000408A7">
        <w:rPr>
          <w:rFonts w:eastAsia="Verdana" w:cs="Arial"/>
          <w:sz w:val="22"/>
        </w:rPr>
        <w:t xml:space="preserve">ontratista, </w:t>
      </w:r>
      <w:r w:rsidR="00B2125C" w:rsidRPr="000408A7">
        <w:rPr>
          <w:rFonts w:eastAsia="Verdana" w:cs="Arial"/>
          <w:sz w:val="22"/>
        </w:rPr>
        <w:t>Interventoría</w:t>
      </w:r>
      <w:r w:rsidRPr="000408A7">
        <w:rPr>
          <w:rFonts w:eastAsia="Verdana" w:cs="Arial"/>
          <w:sz w:val="22"/>
        </w:rPr>
        <w:t xml:space="preserve"> y de la </w:t>
      </w:r>
      <w:r w:rsidR="00B2125C" w:rsidRPr="000408A7">
        <w:rPr>
          <w:rFonts w:eastAsia="Verdana" w:cs="Arial"/>
          <w:sz w:val="22"/>
        </w:rPr>
        <w:t>Entidad</w:t>
      </w:r>
      <w:r w:rsidRPr="000408A7">
        <w:rPr>
          <w:rFonts w:eastAsia="Verdana" w:cs="Arial"/>
          <w:sz w:val="22"/>
        </w:rPr>
        <w:t xml:space="preserve">. </w:t>
      </w:r>
    </w:p>
    <w:p w14:paraId="1178333C" w14:textId="77777777" w:rsidR="003210CC" w:rsidRPr="000408A7" w:rsidRDefault="003210CC" w:rsidP="0CB0DAC4">
      <w:pPr>
        <w:pStyle w:val="Prrafodelista"/>
        <w:spacing w:after="0" w:line="240" w:lineRule="auto"/>
        <w:ind w:left="1276"/>
        <w:rPr>
          <w:rFonts w:eastAsia="Verdana" w:cs="Arial"/>
          <w:sz w:val="22"/>
        </w:rPr>
      </w:pPr>
    </w:p>
    <w:p w14:paraId="76567E76" w14:textId="1A3A022E" w:rsidR="00E234E8" w:rsidRPr="000408A7" w:rsidRDefault="00E234E8" w:rsidP="0CB0DAC4">
      <w:pPr>
        <w:pStyle w:val="Prrafodelista"/>
        <w:numPr>
          <w:ilvl w:val="0"/>
          <w:numId w:val="14"/>
        </w:numPr>
        <w:spacing w:after="0" w:line="240" w:lineRule="auto"/>
        <w:ind w:left="851"/>
        <w:rPr>
          <w:rFonts w:eastAsia="Verdana" w:cs="Arial"/>
          <w:b/>
          <w:bCs/>
          <w:sz w:val="22"/>
        </w:rPr>
      </w:pPr>
      <w:r w:rsidRPr="000408A7">
        <w:rPr>
          <w:rFonts w:eastAsia="Verdana" w:cs="Arial"/>
          <w:b/>
          <w:bCs/>
          <w:sz w:val="22"/>
        </w:rPr>
        <w:t>INFORMACIÓN LEGAL Y FINANCIERA</w:t>
      </w:r>
    </w:p>
    <w:p w14:paraId="4BB59325" w14:textId="77777777" w:rsidR="00037098" w:rsidRPr="000408A7" w:rsidRDefault="00037098" w:rsidP="0CB0DAC4">
      <w:pPr>
        <w:pStyle w:val="Prrafodelista"/>
        <w:spacing w:after="0" w:line="240" w:lineRule="auto"/>
        <w:ind w:left="851"/>
        <w:rPr>
          <w:rFonts w:eastAsia="Verdana" w:cs="Arial"/>
          <w:b/>
          <w:bCs/>
          <w:sz w:val="22"/>
        </w:rPr>
      </w:pPr>
    </w:p>
    <w:p w14:paraId="3E7269F0" w14:textId="5355E549" w:rsidR="00E234E8" w:rsidRPr="000408A7" w:rsidRDefault="009E78BB"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Garantías y vigencias de </w:t>
      </w:r>
      <w:proofErr w:type="gramStart"/>
      <w:r w:rsidRPr="000408A7">
        <w:rPr>
          <w:rFonts w:eastAsia="Verdana" w:cs="Arial"/>
          <w:sz w:val="22"/>
        </w:rPr>
        <w:t>las mismas</w:t>
      </w:r>
      <w:proofErr w:type="gramEnd"/>
      <w:r w:rsidRPr="000408A7">
        <w:rPr>
          <w:rFonts w:eastAsia="Verdana" w:cs="Arial"/>
          <w:sz w:val="22"/>
        </w:rPr>
        <w:t>, adiciones, suspensiones y/o prórrogas.</w:t>
      </w:r>
    </w:p>
    <w:p w14:paraId="214A0D91" w14:textId="2C3C5109" w:rsidR="009E78BB" w:rsidRPr="000408A7" w:rsidRDefault="009E78BB"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Presentar el cuadro de control legal del </w:t>
      </w:r>
      <w:r w:rsidR="00CE02B0" w:rsidRPr="000408A7">
        <w:rPr>
          <w:rFonts w:eastAsia="Verdana" w:cs="Arial"/>
          <w:sz w:val="22"/>
        </w:rPr>
        <w:t>C</w:t>
      </w:r>
      <w:r w:rsidRPr="000408A7">
        <w:rPr>
          <w:rFonts w:eastAsia="Verdana" w:cs="Arial"/>
          <w:sz w:val="22"/>
        </w:rPr>
        <w:t xml:space="preserve">ontratista y de la </w:t>
      </w:r>
      <w:r w:rsidR="00B2125C" w:rsidRPr="000408A7">
        <w:rPr>
          <w:rFonts w:eastAsia="Verdana" w:cs="Arial"/>
          <w:sz w:val="22"/>
        </w:rPr>
        <w:t>Interventoría</w:t>
      </w:r>
      <w:r w:rsidRPr="000408A7">
        <w:rPr>
          <w:rFonts w:eastAsia="Verdana" w:cs="Arial"/>
          <w:sz w:val="22"/>
        </w:rPr>
        <w:t xml:space="preserve"> (fechas de suscripción, </w:t>
      </w:r>
      <w:r w:rsidR="00D84574" w:rsidRPr="000408A7">
        <w:rPr>
          <w:rFonts w:eastAsia="Verdana" w:cs="Arial"/>
          <w:sz w:val="22"/>
        </w:rPr>
        <w:t>P</w:t>
      </w:r>
      <w:r w:rsidRPr="000408A7">
        <w:rPr>
          <w:rFonts w:eastAsia="Verdana" w:cs="Arial"/>
          <w:sz w:val="22"/>
        </w:rPr>
        <w:t xml:space="preserve">rocesos de </w:t>
      </w:r>
      <w:r w:rsidR="00D84574" w:rsidRPr="000408A7">
        <w:rPr>
          <w:rFonts w:eastAsia="Verdana" w:cs="Arial"/>
          <w:sz w:val="22"/>
        </w:rPr>
        <w:t>Contratación</w:t>
      </w:r>
      <w:r w:rsidRPr="000408A7">
        <w:rPr>
          <w:rFonts w:eastAsia="Verdana" w:cs="Arial"/>
          <w:sz w:val="22"/>
        </w:rPr>
        <w:t xml:space="preserve">, </w:t>
      </w:r>
      <w:r w:rsidR="00CE2D30" w:rsidRPr="000408A7">
        <w:rPr>
          <w:rFonts w:eastAsia="Verdana" w:cs="Arial"/>
          <w:sz w:val="22"/>
        </w:rPr>
        <w:t>entre otros</w:t>
      </w:r>
      <w:r w:rsidRPr="000408A7">
        <w:rPr>
          <w:rFonts w:eastAsia="Verdana" w:cs="Arial"/>
          <w:sz w:val="22"/>
        </w:rPr>
        <w:t>)</w:t>
      </w:r>
    </w:p>
    <w:p w14:paraId="336B4BEE" w14:textId="07CE5EE5" w:rsidR="009E78BB" w:rsidRPr="000408A7" w:rsidRDefault="009E78BB"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Evaluación del cumplimiento de las obligaciones contractuales.</w:t>
      </w:r>
    </w:p>
    <w:p w14:paraId="131B3B4E" w14:textId="214077C3" w:rsidR="009E78BB" w:rsidRPr="000408A7" w:rsidRDefault="009E78BB"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Programación del Plan Anual de Caja (PAC), si aplica.</w:t>
      </w:r>
    </w:p>
    <w:p w14:paraId="413F3F25" w14:textId="72A2A58D" w:rsidR="009E78BB" w:rsidRPr="000408A7" w:rsidRDefault="009E78BB"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Balance financiero del contrato </w:t>
      </w:r>
      <w:r w:rsidR="4D655F07" w:rsidRPr="000408A7">
        <w:rPr>
          <w:rFonts w:eastAsia="Verdana" w:cs="Arial"/>
          <w:sz w:val="22"/>
        </w:rPr>
        <w:t xml:space="preserve">de obra </w:t>
      </w:r>
      <w:r w:rsidRPr="000408A7">
        <w:rPr>
          <w:rFonts w:eastAsia="Verdana" w:cs="Arial"/>
          <w:sz w:val="22"/>
        </w:rPr>
        <w:t>y de</w:t>
      </w:r>
      <w:r w:rsidR="00A24B68" w:rsidRPr="000408A7">
        <w:rPr>
          <w:rFonts w:eastAsia="Verdana" w:cs="Arial"/>
          <w:sz w:val="22"/>
        </w:rPr>
        <w:t xml:space="preserve"> la</w:t>
      </w:r>
      <w:r w:rsidRPr="000408A7">
        <w:rPr>
          <w:rFonts w:eastAsia="Verdana" w:cs="Arial"/>
          <w:sz w:val="22"/>
        </w:rPr>
        <w:t xml:space="preserve"> </w:t>
      </w:r>
      <w:r w:rsidR="00B2125C" w:rsidRPr="000408A7">
        <w:rPr>
          <w:rFonts w:eastAsia="Verdana" w:cs="Arial"/>
          <w:sz w:val="22"/>
        </w:rPr>
        <w:t>Interventoría</w:t>
      </w:r>
      <w:r w:rsidR="187D1B1D" w:rsidRPr="000408A7">
        <w:rPr>
          <w:rFonts w:eastAsia="Verdana" w:cs="Arial"/>
          <w:sz w:val="22"/>
        </w:rPr>
        <w:t>, que incluya control de Mayores y Menores cantidades de obra, así como los nuevos análisis de precios unitarios generados en desarrollo del contrato.</w:t>
      </w:r>
    </w:p>
    <w:p w14:paraId="07A36978" w14:textId="401148A0" w:rsidR="009E78BB" w:rsidRPr="000408A7" w:rsidRDefault="00D84574"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S</w:t>
      </w:r>
      <w:r w:rsidR="00CF388E" w:rsidRPr="000408A7">
        <w:rPr>
          <w:rFonts w:eastAsia="Verdana" w:cs="Arial"/>
          <w:sz w:val="22"/>
        </w:rPr>
        <w:t xml:space="preserve">eguimiento al </w:t>
      </w:r>
      <w:r w:rsidR="009E78BB" w:rsidRPr="000408A7">
        <w:rPr>
          <w:rFonts w:eastAsia="Verdana" w:cs="Arial"/>
          <w:sz w:val="22"/>
        </w:rPr>
        <w:t xml:space="preserve">cuadro de control financiero </w:t>
      </w:r>
      <w:r w:rsidR="00CF388E" w:rsidRPr="000408A7">
        <w:rPr>
          <w:rFonts w:eastAsia="Verdana" w:cs="Arial"/>
          <w:sz w:val="22"/>
        </w:rPr>
        <w:t xml:space="preserve">presentado por el </w:t>
      </w:r>
      <w:r w:rsidR="00CE02B0" w:rsidRPr="000408A7">
        <w:rPr>
          <w:rFonts w:eastAsia="Verdana" w:cs="Arial"/>
          <w:sz w:val="22"/>
        </w:rPr>
        <w:t>C</w:t>
      </w:r>
      <w:r w:rsidR="00CF388E" w:rsidRPr="000408A7">
        <w:rPr>
          <w:rFonts w:eastAsia="Verdana" w:cs="Arial"/>
          <w:sz w:val="22"/>
        </w:rPr>
        <w:t>ontratista de obra.</w:t>
      </w:r>
    </w:p>
    <w:p w14:paraId="702667E5" w14:textId="6B127F06" w:rsidR="009E78BB" w:rsidRPr="000408A7" w:rsidRDefault="00CD3531"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Informe sobre el manejo del </w:t>
      </w:r>
      <w:r w:rsidR="00314DE1" w:rsidRPr="000408A7">
        <w:rPr>
          <w:rFonts w:eastAsia="Verdana" w:cs="Arial"/>
          <w:sz w:val="22"/>
        </w:rPr>
        <w:t>A</w:t>
      </w:r>
      <w:r w:rsidRPr="000408A7">
        <w:rPr>
          <w:rFonts w:eastAsia="Verdana" w:cs="Arial"/>
          <w:sz w:val="22"/>
        </w:rPr>
        <w:t>nticipo</w:t>
      </w:r>
      <w:r w:rsidR="009A42B1" w:rsidRPr="000408A7">
        <w:rPr>
          <w:rFonts w:eastAsia="Verdana" w:cs="Arial"/>
          <w:sz w:val="22"/>
        </w:rPr>
        <w:t xml:space="preserve"> y/o </w:t>
      </w:r>
      <w:r w:rsidR="00982328" w:rsidRPr="000408A7">
        <w:rPr>
          <w:rFonts w:eastAsia="Verdana" w:cs="Arial"/>
          <w:sz w:val="22"/>
        </w:rPr>
        <w:t>P</w:t>
      </w:r>
      <w:r w:rsidR="009A42B1" w:rsidRPr="000408A7">
        <w:rPr>
          <w:rFonts w:eastAsia="Verdana" w:cs="Arial"/>
          <w:sz w:val="22"/>
        </w:rPr>
        <w:t xml:space="preserve">ago </w:t>
      </w:r>
      <w:r w:rsidR="00982328" w:rsidRPr="000408A7">
        <w:rPr>
          <w:rFonts w:eastAsia="Verdana" w:cs="Arial"/>
          <w:sz w:val="22"/>
        </w:rPr>
        <w:t>A</w:t>
      </w:r>
      <w:r w:rsidR="009A42B1" w:rsidRPr="000408A7">
        <w:rPr>
          <w:rFonts w:eastAsia="Verdana" w:cs="Arial"/>
          <w:sz w:val="22"/>
        </w:rPr>
        <w:t>nticipado</w:t>
      </w:r>
      <w:r w:rsidRPr="000408A7">
        <w:rPr>
          <w:rFonts w:eastAsia="Verdana" w:cs="Arial"/>
          <w:sz w:val="22"/>
        </w:rPr>
        <w:t xml:space="preserve"> y anexos relacionados (En caso de haber sido entregado </w:t>
      </w:r>
      <w:r w:rsidR="00314DE1" w:rsidRPr="000408A7">
        <w:rPr>
          <w:rFonts w:eastAsia="Verdana" w:cs="Arial"/>
          <w:sz w:val="22"/>
        </w:rPr>
        <w:t>A</w:t>
      </w:r>
      <w:r w:rsidRPr="000408A7">
        <w:rPr>
          <w:rFonts w:eastAsia="Verdana" w:cs="Arial"/>
          <w:sz w:val="22"/>
        </w:rPr>
        <w:t>nticipo</w:t>
      </w:r>
      <w:r w:rsidR="009A42B1" w:rsidRPr="000408A7">
        <w:rPr>
          <w:rFonts w:eastAsia="Verdana" w:cs="Arial"/>
          <w:sz w:val="22"/>
        </w:rPr>
        <w:t xml:space="preserve"> y/o </w:t>
      </w:r>
      <w:r w:rsidR="00982328" w:rsidRPr="000408A7">
        <w:rPr>
          <w:rFonts w:eastAsia="Verdana" w:cs="Arial"/>
          <w:sz w:val="22"/>
        </w:rPr>
        <w:t>P</w:t>
      </w:r>
      <w:r w:rsidR="009A42B1" w:rsidRPr="000408A7">
        <w:rPr>
          <w:rFonts w:eastAsia="Verdana" w:cs="Arial"/>
          <w:sz w:val="22"/>
        </w:rPr>
        <w:t xml:space="preserve">ago </w:t>
      </w:r>
      <w:r w:rsidR="00982328" w:rsidRPr="000408A7">
        <w:rPr>
          <w:rFonts w:eastAsia="Verdana" w:cs="Arial"/>
          <w:sz w:val="22"/>
        </w:rPr>
        <w:t>A</w:t>
      </w:r>
      <w:r w:rsidR="009A42B1" w:rsidRPr="000408A7">
        <w:rPr>
          <w:rFonts w:eastAsia="Verdana" w:cs="Arial"/>
          <w:sz w:val="22"/>
        </w:rPr>
        <w:t>nticipado</w:t>
      </w:r>
      <w:r w:rsidRPr="000408A7">
        <w:rPr>
          <w:rFonts w:eastAsia="Verdana" w:cs="Arial"/>
          <w:sz w:val="22"/>
        </w:rPr>
        <w:t xml:space="preserve"> alguno). </w:t>
      </w:r>
    </w:p>
    <w:p w14:paraId="55BBB5BE" w14:textId="0BB53B33" w:rsidR="66213091" w:rsidRPr="000408A7" w:rsidRDefault="66213091"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Informe de los Rendimientos financieros</w:t>
      </w:r>
      <w:r w:rsidR="53F5D1A9" w:rsidRPr="000408A7">
        <w:rPr>
          <w:rFonts w:eastAsia="Verdana" w:cs="Arial"/>
          <w:sz w:val="22"/>
        </w:rPr>
        <w:t>,</w:t>
      </w:r>
      <w:r w:rsidRPr="000408A7">
        <w:rPr>
          <w:rFonts w:eastAsia="Verdana" w:cs="Arial"/>
          <w:sz w:val="22"/>
        </w:rPr>
        <w:t xml:space="preserve"> donde se desembolsaron</w:t>
      </w:r>
      <w:r w:rsidR="51A75321" w:rsidRPr="000408A7">
        <w:rPr>
          <w:rFonts w:eastAsia="Verdana" w:cs="Arial"/>
          <w:sz w:val="22"/>
        </w:rPr>
        <w:t xml:space="preserve"> los recursos d</w:t>
      </w:r>
      <w:r w:rsidRPr="000408A7">
        <w:rPr>
          <w:rFonts w:eastAsia="Verdana" w:cs="Arial"/>
          <w:sz w:val="22"/>
        </w:rPr>
        <w:t>el anticipo al contratista.</w:t>
      </w:r>
    </w:p>
    <w:p w14:paraId="45BAD49A" w14:textId="3F9FF3CE" w:rsidR="00CD3531" w:rsidRPr="000408A7" w:rsidRDefault="00D84574"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Relación de</w:t>
      </w:r>
      <w:r w:rsidR="00CD3531" w:rsidRPr="000408A7">
        <w:rPr>
          <w:rFonts w:eastAsia="Verdana" w:cs="Arial"/>
          <w:sz w:val="22"/>
        </w:rPr>
        <w:t xml:space="preserve"> las metas físicas a ejecutar con respecto al </w:t>
      </w:r>
      <w:r w:rsidR="00824409" w:rsidRPr="000408A7">
        <w:rPr>
          <w:rFonts w:eastAsia="Verdana" w:cs="Arial"/>
          <w:sz w:val="22"/>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0408A7" w:rsidRDefault="00824409"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Copia del acta de recibo parcial de obra, en caso de aplicar.</w:t>
      </w:r>
    </w:p>
    <w:p w14:paraId="259AADD8" w14:textId="041790D4" w:rsidR="5722004E" w:rsidRPr="000408A7" w:rsidRDefault="5722004E"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Elaboración en conjunto con el contratista de las actas de Recibo de Obra, Acta de liquidación del contrato e Informe Final de </w:t>
      </w:r>
      <w:r w:rsidR="0063729D" w:rsidRPr="000408A7">
        <w:rPr>
          <w:rFonts w:eastAsia="Verdana" w:cs="Arial"/>
          <w:sz w:val="22"/>
        </w:rPr>
        <w:t>Interventoría</w:t>
      </w:r>
      <w:r w:rsidRPr="000408A7">
        <w:rPr>
          <w:rFonts w:eastAsia="Verdana" w:cs="Arial"/>
          <w:sz w:val="22"/>
        </w:rPr>
        <w:t xml:space="preserve"> que incluya la acreditación de revisión y recibo a </w:t>
      </w:r>
      <w:r w:rsidR="3CDB094B" w:rsidRPr="000408A7">
        <w:rPr>
          <w:rFonts w:eastAsia="Verdana" w:cs="Arial"/>
          <w:sz w:val="22"/>
        </w:rPr>
        <w:t>satisfacción</w:t>
      </w:r>
      <w:r w:rsidRPr="000408A7">
        <w:rPr>
          <w:rFonts w:eastAsia="Verdana" w:cs="Arial"/>
          <w:sz w:val="22"/>
        </w:rPr>
        <w:t xml:space="preserve"> de planos </w:t>
      </w:r>
      <w:r w:rsidR="0063729D" w:rsidRPr="000408A7">
        <w:rPr>
          <w:rFonts w:eastAsia="Verdana" w:cs="Arial"/>
          <w:sz w:val="22"/>
        </w:rPr>
        <w:t>Récord</w:t>
      </w:r>
      <w:r w:rsidR="73CB4FAD" w:rsidRPr="000408A7">
        <w:rPr>
          <w:rFonts w:eastAsia="Verdana" w:cs="Arial"/>
          <w:sz w:val="22"/>
        </w:rPr>
        <w:t>.</w:t>
      </w:r>
    </w:p>
    <w:p w14:paraId="2FC67EC1" w14:textId="77777777" w:rsidR="003210CC" w:rsidRPr="000408A7" w:rsidRDefault="003210CC" w:rsidP="0CB0DAC4">
      <w:pPr>
        <w:pStyle w:val="Prrafodelista"/>
        <w:spacing w:after="0" w:line="240" w:lineRule="auto"/>
        <w:ind w:left="1276"/>
        <w:rPr>
          <w:rFonts w:eastAsia="Verdana" w:cs="Arial"/>
          <w:sz w:val="22"/>
        </w:rPr>
      </w:pPr>
    </w:p>
    <w:p w14:paraId="419D2F23" w14:textId="3BD3F249" w:rsidR="00824409" w:rsidRPr="000408A7" w:rsidRDefault="00824409" w:rsidP="0CB0DAC4">
      <w:pPr>
        <w:pStyle w:val="Prrafodelista"/>
        <w:numPr>
          <w:ilvl w:val="0"/>
          <w:numId w:val="14"/>
        </w:numPr>
        <w:spacing w:after="0" w:line="240" w:lineRule="auto"/>
        <w:ind w:left="851"/>
        <w:rPr>
          <w:rFonts w:eastAsia="Verdana" w:cs="Arial"/>
          <w:b/>
          <w:bCs/>
          <w:sz w:val="22"/>
        </w:rPr>
      </w:pPr>
      <w:r w:rsidRPr="000408A7">
        <w:rPr>
          <w:rFonts w:eastAsia="Verdana" w:cs="Arial"/>
          <w:b/>
          <w:bCs/>
          <w:sz w:val="22"/>
        </w:rPr>
        <w:t>INFORMACIÓN TÉCNICA</w:t>
      </w:r>
    </w:p>
    <w:p w14:paraId="55CACF9F" w14:textId="77777777" w:rsidR="00037098" w:rsidRPr="000408A7" w:rsidRDefault="00037098" w:rsidP="0CB0DAC4">
      <w:pPr>
        <w:pStyle w:val="Prrafodelista"/>
        <w:spacing w:after="0" w:line="240" w:lineRule="auto"/>
        <w:ind w:left="851"/>
        <w:rPr>
          <w:rFonts w:eastAsia="Verdana" w:cs="Arial"/>
          <w:b/>
          <w:bCs/>
          <w:sz w:val="22"/>
        </w:rPr>
      </w:pPr>
    </w:p>
    <w:p w14:paraId="4D02A3E0" w14:textId="62BDDD0C" w:rsidR="00824409" w:rsidRPr="000408A7" w:rsidRDefault="36F8A509"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Seguimiento al </w:t>
      </w:r>
      <w:r w:rsidR="00824409" w:rsidRPr="000408A7">
        <w:rPr>
          <w:rFonts w:eastAsia="Verdana" w:cs="Arial"/>
          <w:sz w:val="22"/>
        </w:rPr>
        <w:t xml:space="preserve">Cronograma detallado del contrato aprobado por la Interventoría con su respectivo análisis a la fecha de corte. </w:t>
      </w:r>
    </w:p>
    <w:p w14:paraId="5F763EC5" w14:textId="3C1DFD7B" w:rsidR="00824409" w:rsidRPr="000408A7" w:rsidRDefault="00824409"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Análisis del desempeño de las actividades incluidas en la ruta del </w:t>
      </w:r>
      <w:r w:rsidR="005737BB" w:rsidRPr="000408A7">
        <w:rPr>
          <w:rFonts w:eastAsia="Verdana" w:cs="Arial"/>
          <w:sz w:val="22"/>
        </w:rPr>
        <w:t>C</w:t>
      </w:r>
      <w:r w:rsidRPr="000408A7">
        <w:rPr>
          <w:rFonts w:eastAsia="Verdana" w:cs="Arial"/>
          <w:sz w:val="22"/>
        </w:rPr>
        <w:t xml:space="preserve">ontrato </w:t>
      </w:r>
      <w:r w:rsidR="00A117BE" w:rsidRPr="000408A7">
        <w:rPr>
          <w:rFonts w:eastAsia="Verdana" w:cs="Arial"/>
          <w:sz w:val="22"/>
        </w:rPr>
        <w:t xml:space="preserve">de </w:t>
      </w:r>
      <w:r w:rsidR="008F2E78" w:rsidRPr="000408A7">
        <w:rPr>
          <w:rFonts w:eastAsia="Verdana" w:cs="Arial"/>
          <w:sz w:val="22"/>
        </w:rPr>
        <w:t>O</w:t>
      </w:r>
      <w:r w:rsidR="00A117BE" w:rsidRPr="000408A7">
        <w:rPr>
          <w:rFonts w:eastAsia="Verdana" w:cs="Arial"/>
          <w:sz w:val="22"/>
        </w:rPr>
        <w:t>bra</w:t>
      </w:r>
      <w:r w:rsidRPr="000408A7">
        <w:rPr>
          <w:rFonts w:eastAsia="Verdana" w:cs="Arial"/>
          <w:sz w:val="22"/>
        </w:rPr>
        <w:t xml:space="preserve"> de acuerdo con el </w:t>
      </w:r>
      <w:r w:rsidR="007C4305" w:rsidRPr="000408A7">
        <w:rPr>
          <w:rFonts w:eastAsia="Verdana" w:cs="Arial"/>
          <w:sz w:val="22"/>
        </w:rPr>
        <w:t>C</w:t>
      </w:r>
      <w:r w:rsidRPr="000408A7">
        <w:rPr>
          <w:rFonts w:eastAsia="Verdana" w:cs="Arial"/>
          <w:sz w:val="22"/>
        </w:rPr>
        <w:t xml:space="preserve">ronograma </w:t>
      </w:r>
      <w:r w:rsidR="00E53793" w:rsidRPr="000408A7">
        <w:rPr>
          <w:rFonts w:eastAsia="Verdana" w:cs="Arial"/>
          <w:sz w:val="22"/>
        </w:rPr>
        <w:t xml:space="preserve">contractual aprobado por la </w:t>
      </w:r>
      <w:r w:rsidR="00B2125C" w:rsidRPr="000408A7">
        <w:rPr>
          <w:rFonts w:eastAsia="Verdana" w:cs="Arial"/>
          <w:sz w:val="22"/>
        </w:rPr>
        <w:t>Interventoría</w:t>
      </w:r>
      <w:r w:rsidR="00E53793" w:rsidRPr="000408A7">
        <w:rPr>
          <w:rFonts w:eastAsia="Verdana" w:cs="Arial"/>
          <w:sz w:val="22"/>
        </w:rPr>
        <w:t xml:space="preserve">. </w:t>
      </w:r>
    </w:p>
    <w:p w14:paraId="06ABC85E" w14:textId="5D740A78" w:rsidR="00E53793" w:rsidRPr="000408A7" w:rsidRDefault="00E53793"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Descripción de los atrasos o adelantos de obra que se estén presentando, conforme al </w:t>
      </w:r>
      <w:r w:rsidR="007C4305" w:rsidRPr="000408A7">
        <w:rPr>
          <w:rFonts w:eastAsia="Verdana" w:cs="Arial"/>
          <w:sz w:val="22"/>
        </w:rPr>
        <w:t>C</w:t>
      </w:r>
      <w:r w:rsidRPr="000408A7">
        <w:rPr>
          <w:rFonts w:eastAsia="Verdana" w:cs="Arial"/>
          <w:sz w:val="22"/>
        </w:rPr>
        <w:t xml:space="preserve">ronograma contractual aprobado por la </w:t>
      </w:r>
      <w:r w:rsidR="00B2125C" w:rsidRPr="000408A7">
        <w:rPr>
          <w:rFonts w:eastAsia="Verdana" w:cs="Arial"/>
          <w:sz w:val="22"/>
        </w:rPr>
        <w:t>Interventoría</w:t>
      </w:r>
      <w:r w:rsidRPr="000408A7">
        <w:rPr>
          <w:rFonts w:eastAsia="Verdana" w:cs="Arial"/>
          <w:sz w:val="22"/>
        </w:rPr>
        <w:t xml:space="preserve">. Relacionar las acciones solicitadas por el </w:t>
      </w:r>
      <w:r w:rsidR="0056029F" w:rsidRPr="000408A7">
        <w:rPr>
          <w:rFonts w:eastAsia="Verdana" w:cs="Arial"/>
          <w:sz w:val="22"/>
        </w:rPr>
        <w:t>I</w:t>
      </w:r>
      <w:r w:rsidRPr="000408A7">
        <w:rPr>
          <w:rFonts w:eastAsia="Verdana" w:cs="Arial"/>
          <w:sz w:val="22"/>
        </w:rPr>
        <w:t xml:space="preserve">nterventor e implementadas por el </w:t>
      </w:r>
      <w:r w:rsidR="00CE02B0" w:rsidRPr="000408A7">
        <w:rPr>
          <w:rFonts w:eastAsia="Verdana" w:cs="Arial"/>
          <w:sz w:val="22"/>
        </w:rPr>
        <w:t>C</w:t>
      </w:r>
      <w:r w:rsidRPr="000408A7">
        <w:rPr>
          <w:rFonts w:eastAsia="Verdana" w:cs="Arial"/>
          <w:sz w:val="22"/>
        </w:rPr>
        <w:t xml:space="preserve">ontratista y el seguimiento efectuado por el </w:t>
      </w:r>
      <w:r w:rsidR="0026137D" w:rsidRPr="000408A7">
        <w:rPr>
          <w:rFonts w:eastAsia="Verdana" w:cs="Arial"/>
          <w:sz w:val="22"/>
        </w:rPr>
        <w:t>I</w:t>
      </w:r>
      <w:r w:rsidRPr="000408A7">
        <w:rPr>
          <w:rFonts w:eastAsia="Verdana" w:cs="Arial"/>
          <w:sz w:val="22"/>
        </w:rPr>
        <w:t xml:space="preserve">nterventor. </w:t>
      </w:r>
    </w:p>
    <w:p w14:paraId="59FC2D61" w14:textId="4BCAF5D0" w:rsidR="00E53793" w:rsidRPr="000408A7" w:rsidRDefault="00E53793"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Cuadro sobre el estado del tiempo. Detallar las horas no trabajadas </w:t>
      </w:r>
      <w:r w:rsidR="00E32728" w:rsidRPr="000408A7">
        <w:rPr>
          <w:rFonts w:eastAsia="Verdana" w:cs="Arial"/>
          <w:sz w:val="22"/>
        </w:rPr>
        <w:t xml:space="preserve">debido a </w:t>
      </w:r>
      <w:r w:rsidR="00611266" w:rsidRPr="000408A7">
        <w:rPr>
          <w:rFonts w:eastAsia="Verdana" w:cs="Arial"/>
          <w:sz w:val="22"/>
        </w:rPr>
        <w:t xml:space="preserve">condiciones climáticas que impidan la ejecución de las labores. </w:t>
      </w:r>
    </w:p>
    <w:p w14:paraId="00FD2E85" w14:textId="3ECB76DE" w:rsidR="00E53793" w:rsidRPr="000408A7" w:rsidRDefault="00E53793"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Reporte de daños a la infraestructura de servicios públicos indicando: ESP, ubicación, fecha y estado de pago a las ESP por parte del </w:t>
      </w:r>
      <w:r w:rsidR="00CE02B0" w:rsidRPr="000408A7">
        <w:rPr>
          <w:rFonts w:eastAsia="Verdana" w:cs="Arial"/>
          <w:sz w:val="22"/>
        </w:rPr>
        <w:t>C</w:t>
      </w:r>
      <w:r w:rsidRPr="000408A7">
        <w:rPr>
          <w:rFonts w:eastAsia="Verdana" w:cs="Arial"/>
          <w:sz w:val="22"/>
        </w:rPr>
        <w:t xml:space="preserve">ontratista, en caso de ser procedente. </w:t>
      </w:r>
    </w:p>
    <w:p w14:paraId="348930DD" w14:textId="67D5CD90" w:rsidR="00E53793" w:rsidRPr="000408A7" w:rsidRDefault="00E53793"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Planes de contingencia elaborados por el </w:t>
      </w:r>
      <w:r w:rsidR="00CE02B0" w:rsidRPr="000408A7">
        <w:rPr>
          <w:rFonts w:eastAsia="Verdana" w:cs="Arial"/>
          <w:sz w:val="22"/>
        </w:rPr>
        <w:t>C</w:t>
      </w:r>
      <w:r w:rsidRPr="000408A7">
        <w:rPr>
          <w:rFonts w:eastAsia="Verdana" w:cs="Arial"/>
          <w:sz w:val="22"/>
        </w:rPr>
        <w:t xml:space="preserve">ontratista, aprobados por la </w:t>
      </w:r>
      <w:r w:rsidR="00B2125C" w:rsidRPr="000408A7">
        <w:rPr>
          <w:rFonts w:eastAsia="Verdana" w:cs="Arial"/>
          <w:sz w:val="22"/>
        </w:rPr>
        <w:t>Interventoría</w:t>
      </w:r>
      <w:r w:rsidRPr="000408A7">
        <w:rPr>
          <w:rFonts w:eastAsia="Verdana" w:cs="Arial"/>
          <w:sz w:val="22"/>
        </w:rPr>
        <w:t xml:space="preserve">, que no afecten el plazo contractual, los cuales deben ser presentados a la Entidad. </w:t>
      </w:r>
    </w:p>
    <w:p w14:paraId="63722959" w14:textId="10EA26CA" w:rsidR="00E53793" w:rsidRPr="000408A7" w:rsidRDefault="00E53793"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lastRenderedPageBreak/>
        <w:t xml:space="preserve">Descripción de las medidas correctivas exigidas por la </w:t>
      </w:r>
      <w:r w:rsidR="00B2125C" w:rsidRPr="000408A7">
        <w:rPr>
          <w:rFonts w:eastAsia="Verdana" w:cs="Arial"/>
          <w:sz w:val="22"/>
        </w:rPr>
        <w:t>Interventoría</w:t>
      </w:r>
      <w:r w:rsidRPr="000408A7">
        <w:rPr>
          <w:rFonts w:eastAsia="Verdana" w:cs="Arial"/>
          <w:sz w:val="22"/>
        </w:rPr>
        <w:t xml:space="preserve"> en los aspectos técnicos, administrativos y legales que se están teniendo en cuenta, así como las medidas preventivas que deban implementarse para evitar futuros atrasos.</w:t>
      </w:r>
    </w:p>
    <w:p w14:paraId="342625C8" w14:textId="4DB15357" w:rsidR="00E53793" w:rsidRPr="000408A7" w:rsidRDefault="00E53793"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Des</w:t>
      </w:r>
      <w:r w:rsidR="007F4074" w:rsidRPr="000408A7">
        <w:rPr>
          <w:rFonts w:eastAsia="Verdana" w:cs="Arial"/>
          <w:sz w:val="22"/>
        </w:rPr>
        <w:t xml:space="preserve">cripción de las actividades desarrolladas durante el mes por el </w:t>
      </w:r>
      <w:r w:rsidR="00CE02B0" w:rsidRPr="000408A7">
        <w:rPr>
          <w:rFonts w:eastAsia="Verdana" w:cs="Arial"/>
          <w:sz w:val="22"/>
        </w:rPr>
        <w:t>C</w:t>
      </w:r>
      <w:r w:rsidR="007F4074" w:rsidRPr="000408A7">
        <w:rPr>
          <w:rFonts w:eastAsia="Verdana" w:cs="Arial"/>
          <w:sz w:val="22"/>
        </w:rPr>
        <w:t xml:space="preserve">ontratista </w:t>
      </w:r>
      <w:r w:rsidR="00FE2614" w:rsidRPr="000408A7">
        <w:rPr>
          <w:rFonts w:eastAsia="Verdana" w:cs="Arial"/>
          <w:sz w:val="22"/>
        </w:rPr>
        <w:t>de obra</w:t>
      </w:r>
      <w:r w:rsidR="007F4074" w:rsidRPr="000408A7">
        <w:rPr>
          <w:rFonts w:eastAsia="Verdana" w:cs="Arial"/>
          <w:sz w:val="22"/>
        </w:rPr>
        <w:t xml:space="preserve"> y la Interventoría y su equipo de trabajo (</w:t>
      </w:r>
      <w:r w:rsidR="00D84574" w:rsidRPr="000408A7">
        <w:rPr>
          <w:rFonts w:eastAsia="Verdana" w:cs="Arial"/>
          <w:sz w:val="22"/>
        </w:rPr>
        <w:t>d</w:t>
      </w:r>
      <w:r w:rsidR="007F4074" w:rsidRPr="000408A7">
        <w:rPr>
          <w:rFonts w:eastAsia="Verdana" w:cs="Arial"/>
          <w:sz w:val="22"/>
        </w:rPr>
        <w:t xml:space="preserve">irector, residentes y especialistas). </w:t>
      </w:r>
    </w:p>
    <w:p w14:paraId="553422D2" w14:textId="542D59F7" w:rsidR="007F4074" w:rsidRPr="000408A7" w:rsidRDefault="007F4074"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Esquemas de avance físico de obra, planos de localización del proyecto, figuras, cuadros y demás información relevante relacionada con el avance del contrato. </w:t>
      </w:r>
    </w:p>
    <w:p w14:paraId="6AE13783" w14:textId="68306302" w:rsidR="007F4074" w:rsidRPr="000408A7" w:rsidRDefault="007F4074"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0408A7">
        <w:rPr>
          <w:rFonts w:eastAsia="Verdana" w:cs="Arial"/>
          <w:sz w:val="22"/>
        </w:rPr>
        <w:t>Interventoría</w:t>
      </w:r>
      <w:r w:rsidRPr="000408A7">
        <w:rPr>
          <w:rFonts w:eastAsia="Verdana" w:cs="Arial"/>
          <w:sz w:val="22"/>
        </w:rPr>
        <w:t xml:space="preserve"> debe presentar a la </w:t>
      </w:r>
      <w:r w:rsidR="00E932E1" w:rsidRPr="000408A7">
        <w:rPr>
          <w:rFonts w:eastAsia="Verdana" w:cs="Arial"/>
          <w:sz w:val="22"/>
        </w:rPr>
        <w:t>Entidad</w:t>
      </w:r>
      <w:r w:rsidRPr="000408A7">
        <w:rPr>
          <w:rFonts w:eastAsia="Verdana" w:cs="Arial"/>
          <w:sz w:val="22"/>
        </w:rPr>
        <w:t xml:space="preserve"> registros fotográficos por cada elemento de la infraestructura </w:t>
      </w:r>
      <w:r w:rsidR="00F84A60" w:rsidRPr="000408A7">
        <w:rPr>
          <w:rFonts w:eastAsia="Verdana" w:cs="Arial"/>
          <w:sz w:val="22"/>
        </w:rPr>
        <w:t>social</w:t>
      </w:r>
      <w:r w:rsidRPr="000408A7">
        <w:rPr>
          <w:rFonts w:eastAsia="Verdana" w:cs="Arial"/>
          <w:sz w:val="22"/>
        </w:rPr>
        <w:t xml:space="preserve"> que haga parte del contrato, resaltando el </w:t>
      </w:r>
      <w:r w:rsidR="00022EF0" w:rsidRPr="000408A7">
        <w:rPr>
          <w:rFonts w:eastAsia="Verdana" w:cs="Arial"/>
          <w:sz w:val="22"/>
        </w:rPr>
        <w:t>a</w:t>
      </w:r>
      <w:r w:rsidRPr="000408A7">
        <w:rPr>
          <w:rFonts w:eastAsia="Verdana" w:cs="Arial"/>
          <w:sz w:val="22"/>
        </w:rPr>
        <w:t xml:space="preserve">ntes y el </w:t>
      </w:r>
      <w:r w:rsidR="00022EF0" w:rsidRPr="000408A7">
        <w:rPr>
          <w:rFonts w:eastAsia="Verdana" w:cs="Arial"/>
          <w:sz w:val="22"/>
        </w:rPr>
        <w:t>d</w:t>
      </w:r>
      <w:r w:rsidRPr="000408A7">
        <w:rPr>
          <w:rFonts w:eastAsia="Verdana" w:cs="Arial"/>
          <w:sz w:val="22"/>
        </w:rPr>
        <w:t xml:space="preserve">espués, en cada una de las fases del proyecto. </w:t>
      </w:r>
    </w:p>
    <w:p w14:paraId="61F9E63B" w14:textId="411E7F61" w:rsidR="007F4074" w:rsidRPr="000408A7" w:rsidRDefault="00794CE3"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Presentar</w:t>
      </w:r>
      <w:r w:rsidR="007F4074" w:rsidRPr="000408A7">
        <w:rPr>
          <w:rFonts w:eastAsia="Verdana" w:cs="Arial"/>
          <w:sz w:val="22"/>
        </w:rPr>
        <w:t xml:space="preserve"> el avance físico por grupo tramos, segmentos, o elementos que hagan parte del proyecto de infraestructura </w:t>
      </w:r>
      <w:r w:rsidR="00F84A60" w:rsidRPr="000408A7">
        <w:rPr>
          <w:rFonts w:eastAsia="Verdana" w:cs="Arial"/>
          <w:sz w:val="22"/>
        </w:rPr>
        <w:t>social</w:t>
      </w:r>
      <w:r w:rsidR="007F4074" w:rsidRPr="000408A7">
        <w:rPr>
          <w:rFonts w:eastAsia="Verdana" w:cs="Arial"/>
          <w:sz w:val="22"/>
        </w:rPr>
        <w:t xml:space="preserve"> según sea el caso del proyecto. </w:t>
      </w:r>
    </w:p>
    <w:p w14:paraId="2153F933" w14:textId="65921E00" w:rsidR="007F4074" w:rsidRPr="000408A7" w:rsidRDefault="007F4074"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Relación de los resultados y análisis de los ensayos de laboratorio y de campo, efectuados por el </w:t>
      </w:r>
      <w:r w:rsidR="00CE02B0" w:rsidRPr="000408A7">
        <w:rPr>
          <w:rFonts w:eastAsia="Verdana" w:cs="Arial"/>
          <w:sz w:val="22"/>
        </w:rPr>
        <w:t>C</w:t>
      </w:r>
      <w:r w:rsidRPr="000408A7">
        <w:rPr>
          <w:rFonts w:eastAsia="Verdana" w:cs="Arial"/>
          <w:sz w:val="22"/>
        </w:rPr>
        <w:t xml:space="preserve">ontratista </w:t>
      </w:r>
      <w:r w:rsidR="008E2937" w:rsidRPr="000408A7">
        <w:rPr>
          <w:rFonts w:eastAsia="Verdana" w:cs="Arial"/>
          <w:sz w:val="22"/>
        </w:rPr>
        <w:t xml:space="preserve">de obra </w:t>
      </w:r>
      <w:r w:rsidRPr="000408A7">
        <w:rPr>
          <w:rFonts w:eastAsia="Verdana" w:cs="Arial"/>
          <w:sz w:val="22"/>
        </w:rPr>
        <w:t xml:space="preserve">y los ejecutados por la </w:t>
      </w:r>
      <w:r w:rsidR="007C6A64" w:rsidRPr="000408A7">
        <w:rPr>
          <w:rFonts w:eastAsia="Verdana" w:cs="Arial"/>
          <w:sz w:val="22"/>
        </w:rPr>
        <w:t>Interventoría</w:t>
      </w:r>
      <w:r w:rsidRPr="000408A7">
        <w:rPr>
          <w:rFonts w:eastAsia="Verdana" w:cs="Arial"/>
          <w:sz w:val="22"/>
        </w:rPr>
        <w:t xml:space="preserve"> como medio de comprobación o verificación, según las especificaciones técnicas aplicables. </w:t>
      </w:r>
    </w:p>
    <w:p w14:paraId="512C9469" w14:textId="778C372B" w:rsidR="007F4074" w:rsidRPr="000408A7" w:rsidRDefault="007F4074"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Certificaciones de cumplimiento de calidad y especificaciones de materiales empleados durante el per</w:t>
      </w:r>
      <w:r w:rsidR="00794CE3" w:rsidRPr="000408A7">
        <w:rPr>
          <w:rFonts w:eastAsia="Verdana" w:cs="Arial"/>
          <w:sz w:val="22"/>
        </w:rPr>
        <w:t>í</w:t>
      </w:r>
      <w:r w:rsidRPr="000408A7">
        <w:rPr>
          <w:rFonts w:eastAsia="Verdana" w:cs="Arial"/>
          <w:sz w:val="22"/>
        </w:rPr>
        <w:t xml:space="preserve">odo, expedido por el representante legal de la </w:t>
      </w:r>
      <w:r w:rsidR="007C6A64" w:rsidRPr="000408A7">
        <w:rPr>
          <w:rFonts w:eastAsia="Verdana" w:cs="Arial"/>
          <w:sz w:val="22"/>
        </w:rPr>
        <w:t>Interventoría</w:t>
      </w:r>
      <w:r w:rsidRPr="000408A7">
        <w:rPr>
          <w:rFonts w:eastAsia="Verdana" w:cs="Arial"/>
          <w:sz w:val="22"/>
        </w:rPr>
        <w:t xml:space="preserve">, expresando claramente el cumplimiento de las frecuencias de los ensayos de laboratorio de acuerdo </w:t>
      </w:r>
      <w:r w:rsidR="00794CE3" w:rsidRPr="000408A7">
        <w:rPr>
          <w:rFonts w:eastAsia="Verdana" w:cs="Arial"/>
          <w:sz w:val="22"/>
        </w:rPr>
        <w:t>con</w:t>
      </w:r>
      <w:r w:rsidRPr="000408A7">
        <w:rPr>
          <w:rFonts w:eastAsia="Verdana" w:cs="Arial"/>
          <w:sz w:val="22"/>
        </w:rPr>
        <w:t xml:space="preserve"> las especificaciones y el plan de inspección y ensayos de laboratorio. </w:t>
      </w:r>
    </w:p>
    <w:p w14:paraId="50F3B947" w14:textId="061B9E97" w:rsidR="007F4074" w:rsidRPr="000408A7" w:rsidRDefault="00DD5547"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Certificación de cumplimiento del </w:t>
      </w:r>
      <w:r w:rsidR="00022EF0" w:rsidRPr="000408A7">
        <w:rPr>
          <w:rFonts w:eastAsia="Verdana" w:cs="Arial"/>
          <w:sz w:val="22"/>
        </w:rPr>
        <w:t>p</w:t>
      </w:r>
      <w:r w:rsidRPr="000408A7">
        <w:rPr>
          <w:rFonts w:eastAsia="Verdana" w:cs="Arial"/>
          <w:sz w:val="22"/>
        </w:rPr>
        <w:t xml:space="preserve">lan de </w:t>
      </w:r>
      <w:r w:rsidR="00022EF0" w:rsidRPr="000408A7">
        <w:rPr>
          <w:rFonts w:eastAsia="Verdana" w:cs="Arial"/>
          <w:sz w:val="22"/>
        </w:rPr>
        <w:t>c</w:t>
      </w:r>
      <w:r w:rsidRPr="000408A7">
        <w:rPr>
          <w:rFonts w:eastAsia="Verdana" w:cs="Arial"/>
          <w:sz w:val="22"/>
        </w:rPr>
        <w:t xml:space="preserve">alidad por parte del </w:t>
      </w:r>
      <w:r w:rsidR="00F07D26" w:rsidRPr="000408A7">
        <w:rPr>
          <w:rFonts w:eastAsia="Verdana" w:cs="Arial"/>
          <w:sz w:val="22"/>
        </w:rPr>
        <w:t>Interventor</w:t>
      </w:r>
      <w:r w:rsidRPr="000408A7">
        <w:rPr>
          <w:rFonts w:eastAsia="Verdana" w:cs="Arial"/>
          <w:sz w:val="22"/>
        </w:rPr>
        <w:t xml:space="preserve"> y la correspondiente verificación al cumplimiento del </w:t>
      </w:r>
      <w:r w:rsidR="00022EF0" w:rsidRPr="000408A7">
        <w:rPr>
          <w:rFonts w:eastAsia="Verdana" w:cs="Arial"/>
          <w:sz w:val="22"/>
        </w:rPr>
        <w:t>p</w:t>
      </w:r>
      <w:r w:rsidRPr="000408A7">
        <w:rPr>
          <w:rFonts w:eastAsia="Verdana" w:cs="Arial"/>
          <w:sz w:val="22"/>
        </w:rPr>
        <w:t xml:space="preserve">lan de </w:t>
      </w:r>
      <w:r w:rsidR="00022EF0" w:rsidRPr="000408A7">
        <w:rPr>
          <w:rFonts w:eastAsia="Verdana" w:cs="Arial"/>
          <w:sz w:val="22"/>
        </w:rPr>
        <w:t>c</w:t>
      </w:r>
      <w:r w:rsidRPr="000408A7">
        <w:rPr>
          <w:rFonts w:eastAsia="Verdana" w:cs="Arial"/>
          <w:sz w:val="22"/>
        </w:rPr>
        <w:t xml:space="preserve">alidad del </w:t>
      </w:r>
      <w:r w:rsidR="00CE02B0" w:rsidRPr="000408A7">
        <w:rPr>
          <w:rFonts w:eastAsia="Verdana" w:cs="Arial"/>
          <w:sz w:val="22"/>
        </w:rPr>
        <w:t>C</w:t>
      </w:r>
      <w:r w:rsidRPr="000408A7">
        <w:rPr>
          <w:rFonts w:eastAsia="Verdana" w:cs="Arial"/>
          <w:sz w:val="22"/>
        </w:rPr>
        <w:t xml:space="preserve">ontratista de </w:t>
      </w:r>
      <w:r w:rsidR="00022EF0" w:rsidRPr="000408A7">
        <w:rPr>
          <w:rFonts w:eastAsia="Verdana" w:cs="Arial"/>
          <w:sz w:val="22"/>
        </w:rPr>
        <w:t>o</w:t>
      </w:r>
      <w:r w:rsidRPr="000408A7">
        <w:rPr>
          <w:rFonts w:eastAsia="Verdana" w:cs="Arial"/>
          <w:sz w:val="22"/>
        </w:rPr>
        <w:t xml:space="preserve">bra, según lo ofertado por este en el aspecto de calidad en su propuesta. </w:t>
      </w:r>
    </w:p>
    <w:p w14:paraId="1F156DAC" w14:textId="528A01DC" w:rsidR="00DD5547" w:rsidRPr="000408A7" w:rsidRDefault="00DD5547"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Gestiones adelantadas por el </w:t>
      </w:r>
      <w:r w:rsidR="00CE02B0" w:rsidRPr="000408A7">
        <w:rPr>
          <w:rFonts w:eastAsia="Verdana" w:cs="Arial"/>
          <w:sz w:val="22"/>
        </w:rPr>
        <w:t>C</w:t>
      </w:r>
      <w:r w:rsidRPr="000408A7">
        <w:rPr>
          <w:rFonts w:eastAsia="Verdana" w:cs="Arial"/>
          <w:sz w:val="22"/>
        </w:rPr>
        <w:t xml:space="preserve">ontratista y la Interventoría ante las ESP y otras entidades que tengan relación directa con la ejecución del proyecto de infraestructura </w:t>
      </w:r>
      <w:r w:rsidR="00F84A60" w:rsidRPr="000408A7">
        <w:rPr>
          <w:rFonts w:eastAsia="Verdana" w:cs="Arial"/>
          <w:sz w:val="22"/>
        </w:rPr>
        <w:t>social</w:t>
      </w:r>
      <w:r w:rsidRPr="000408A7">
        <w:rPr>
          <w:rFonts w:eastAsia="Verdana" w:cs="Arial"/>
          <w:sz w:val="22"/>
        </w:rPr>
        <w:t xml:space="preserve">. </w:t>
      </w:r>
    </w:p>
    <w:p w14:paraId="1916B0D9" w14:textId="28DEF8B7" w:rsidR="00DD5547" w:rsidRPr="000408A7" w:rsidRDefault="00BA511E" w:rsidP="0CB0DAC4">
      <w:pPr>
        <w:pStyle w:val="Prrafodelista"/>
        <w:numPr>
          <w:ilvl w:val="1"/>
          <w:numId w:val="14"/>
        </w:numPr>
        <w:spacing w:after="0" w:line="240" w:lineRule="auto"/>
        <w:ind w:left="1276" w:hanging="556"/>
        <w:rPr>
          <w:rFonts w:eastAsia="Verdana" w:cs="Arial"/>
          <w:b/>
          <w:bCs/>
          <w:sz w:val="22"/>
        </w:rPr>
      </w:pPr>
      <w:r w:rsidRPr="000408A7">
        <w:rPr>
          <w:rFonts w:cs="Arial"/>
        </w:rPr>
        <w:t>Descripción de las actividades realizadas y calificación del componente del Plan de Manejo de Tráfico, señalización y desvíos empleados por el Contratista de obra, cuando dicho plan resulte aplicable al proyecto o sea exigido por la autoridad competente.</w:t>
      </w:r>
    </w:p>
    <w:p w14:paraId="1E4918C6" w14:textId="25F31C07" w:rsidR="00D42D56" w:rsidRPr="000408A7" w:rsidRDefault="00D42D56"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Descripción de obras adicionales y/o complementarias, valor y justificación de </w:t>
      </w:r>
      <w:proofErr w:type="gramStart"/>
      <w:r w:rsidRPr="000408A7">
        <w:rPr>
          <w:rFonts w:eastAsia="Verdana" w:cs="Arial"/>
          <w:sz w:val="22"/>
        </w:rPr>
        <w:t>las mismas</w:t>
      </w:r>
      <w:proofErr w:type="gramEnd"/>
      <w:r w:rsidRPr="000408A7">
        <w:rPr>
          <w:rFonts w:eastAsia="Verdana" w:cs="Arial"/>
          <w:sz w:val="22"/>
        </w:rPr>
        <w:t xml:space="preserve">; relación de precios unitarios no previstos presentados por el </w:t>
      </w:r>
      <w:r w:rsidR="00CE02B0" w:rsidRPr="000408A7">
        <w:rPr>
          <w:rFonts w:eastAsia="Verdana" w:cs="Arial"/>
          <w:sz w:val="22"/>
        </w:rPr>
        <w:t>C</w:t>
      </w:r>
      <w:r w:rsidRPr="000408A7">
        <w:rPr>
          <w:rFonts w:eastAsia="Verdana" w:cs="Arial"/>
          <w:sz w:val="22"/>
        </w:rPr>
        <w:t xml:space="preserve">ontratista </w:t>
      </w:r>
      <w:r w:rsidR="002A43A4" w:rsidRPr="000408A7">
        <w:rPr>
          <w:rFonts w:eastAsia="Verdana" w:cs="Arial"/>
          <w:sz w:val="22"/>
        </w:rPr>
        <w:t>de obra</w:t>
      </w:r>
      <w:r w:rsidRPr="000408A7">
        <w:rPr>
          <w:rFonts w:eastAsia="Verdana" w:cs="Arial"/>
          <w:sz w:val="22"/>
        </w:rPr>
        <w:t xml:space="preserve"> y aprobados por</w:t>
      </w:r>
      <w:r w:rsidR="00B87B27" w:rsidRPr="000408A7">
        <w:rPr>
          <w:rFonts w:eastAsia="Verdana" w:cs="Arial"/>
          <w:sz w:val="22"/>
        </w:rPr>
        <w:t xml:space="preserve"> la </w:t>
      </w:r>
      <w:r w:rsidR="007C6A64" w:rsidRPr="000408A7">
        <w:rPr>
          <w:rFonts w:eastAsia="Verdana" w:cs="Arial"/>
          <w:sz w:val="22"/>
        </w:rPr>
        <w:t>Interventoría</w:t>
      </w:r>
      <w:r w:rsidR="00B87B27" w:rsidRPr="000408A7">
        <w:rPr>
          <w:rFonts w:eastAsia="Verdana" w:cs="Arial"/>
          <w:sz w:val="22"/>
        </w:rPr>
        <w:t xml:space="preserve"> e indicar la modificación contractual realizada para su incorporación (en caso de aplicar). Además, mostrar su incidencia en el valor actual del contrato. </w:t>
      </w:r>
    </w:p>
    <w:p w14:paraId="0AD2BE35" w14:textId="3195E514" w:rsidR="00B87B27" w:rsidRPr="000408A7" w:rsidRDefault="00B87B27"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Informar sobre los ajustes, complementación, apropiación y/o actualización realizada por el </w:t>
      </w:r>
      <w:r w:rsidR="00CE02B0" w:rsidRPr="000408A7">
        <w:rPr>
          <w:rFonts w:eastAsia="Verdana" w:cs="Arial"/>
          <w:sz w:val="22"/>
        </w:rPr>
        <w:t>C</w:t>
      </w:r>
      <w:r w:rsidRPr="000408A7">
        <w:rPr>
          <w:rFonts w:eastAsia="Verdana" w:cs="Arial"/>
          <w:sz w:val="22"/>
        </w:rPr>
        <w:t xml:space="preserve">ontratista a los diseños existentes entregados por la Entidad, de ser el caso, y la justificación de </w:t>
      </w:r>
      <w:proofErr w:type="gramStart"/>
      <w:r w:rsidRPr="000408A7">
        <w:rPr>
          <w:rFonts w:eastAsia="Verdana" w:cs="Arial"/>
          <w:sz w:val="22"/>
        </w:rPr>
        <w:t>los mismos</w:t>
      </w:r>
      <w:proofErr w:type="gramEnd"/>
      <w:r w:rsidRPr="000408A7">
        <w:rPr>
          <w:rFonts w:eastAsia="Verdana" w:cs="Arial"/>
          <w:sz w:val="22"/>
        </w:rPr>
        <w:t xml:space="preserve">, debidamente aprobados y avalados por la </w:t>
      </w:r>
      <w:r w:rsidR="007C6A64" w:rsidRPr="000408A7">
        <w:rPr>
          <w:rFonts w:eastAsia="Verdana" w:cs="Arial"/>
          <w:sz w:val="22"/>
        </w:rPr>
        <w:t>Interventoría</w:t>
      </w:r>
      <w:r w:rsidRPr="000408A7">
        <w:rPr>
          <w:rFonts w:eastAsia="Verdana" w:cs="Arial"/>
          <w:sz w:val="22"/>
        </w:rPr>
        <w:t xml:space="preserve">. </w:t>
      </w:r>
    </w:p>
    <w:p w14:paraId="3A0360F7" w14:textId="21537F6E" w:rsidR="00B87B27" w:rsidRPr="000408A7" w:rsidRDefault="00B87B27"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Relación de cantidades de obra que a la fecha no han sido recibidos por la </w:t>
      </w:r>
      <w:r w:rsidR="00686550" w:rsidRPr="000408A7">
        <w:rPr>
          <w:rFonts w:eastAsia="Verdana" w:cs="Arial"/>
          <w:sz w:val="22"/>
        </w:rPr>
        <w:t>Interventoría</w:t>
      </w:r>
      <w:r w:rsidRPr="000408A7">
        <w:rPr>
          <w:rFonts w:eastAsia="Verdana" w:cs="Arial"/>
          <w:sz w:val="22"/>
        </w:rPr>
        <w:t xml:space="preserve"> por no cumplir con los requisitos previstos para el recibo y pago de </w:t>
      </w:r>
      <w:proofErr w:type="gramStart"/>
      <w:r w:rsidRPr="000408A7">
        <w:rPr>
          <w:rFonts w:eastAsia="Verdana" w:cs="Arial"/>
          <w:sz w:val="22"/>
        </w:rPr>
        <w:t>las mismas</w:t>
      </w:r>
      <w:proofErr w:type="gramEnd"/>
      <w:r w:rsidRPr="000408A7">
        <w:rPr>
          <w:rFonts w:eastAsia="Verdana" w:cs="Arial"/>
          <w:sz w:val="22"/>
        </w:rPr>
        <w:t>, mostrando su incidencia en el valor actual del contrato. Además</w:t>
      </w:r>
      <w:r w:rsidR="00686550" w:rsidRPr="000408A7">
        <w:rPr>
          <w:rFonts w:eastAsia="Verdana" w:cs="Arial"/>
          <w:sz w:val="22"/>
        </w:rPr>
        <w:t>,</w:t>
      </w:r>
      <w:r w:rsidRPr="000408A7">
        <w:rPr>
          <w:rFonts w:eastAsia="Verdana" w:cs="Arial"/>
          <w:sz w:val="22"/>
        </w:rPr>
        <w:t xml:space="preserve"> se deben </w:t>
      </w:r>
      <w:r w:rsidR="00794CE3" w:rsidRPr="000408A7">
        <w:rPr>
          <w:rFonts w:eastAsia="Verdana" w:cs="Arial"/>
          <w:sz w:val="22"/>
        </w:rPr>
        <w:t>enlistar</w:t>
      </w:r>
      <w:r w:rsidRPr="000408A7">
        <w:rPr>
          <w:rFonts w:eastAsia="Verdana" w:cs="Arial"/>
          <w:sz w:val="22"/>
        </w:rPr>
        <w:t xml:space="preserve"> las acciones correctivas propuestas, así como la respuesta por parte del </w:t>
      </w:r>
      <w:r w:rsidR="00CE02B0" w:rsidRPr="000408A7">
        <w:rPr>
          <w:rFonts w:eastAsia="Verdana" w:cs="Arial"/>
          <w:sz w:val="22"/>
        </w:rPr>
        <w:t>C</w:t>
      </w:r>
      <w:r w:rsidRPr="000408A7">
        <w:rPr>
          <w:rFonts w:eastAsia="Verdana" w:cs="Arial"/>
          <w:sz w:val="22"/>
        </w:rPr>
        <w:t>ontratista</w:t>
      </w:r>
      <w:r w:rsidR="00686550" w:rsidRPr="000408A7">
        <w:rPr>
          <w:rFonts w:eastAsia="Verdana" w:cs="Arial"/>
          <w:sz w:val="22"/>
        </w:rPr>
        <w:t xml:space="preserve"> de obra</w:t>
      </w:r>
      <w:r w:rsidRPr="000408A7">
        <w:rPr>
          <w:rFonts w:eastAsia="Verdana" w:cs="Arial"/>
          <w:sz w:val="22"/>
        </w:rPr>
        <w:t xml:space="preserve">. </w:t>
      </w:r>
    </w:p>
    <w:p w14:paraId="5149D201" w14:textId="1A78C306" w:rsidR="00B87B27" w:rsidRPr="000408A7" w:rsidRDefault="00B87B27"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Reporte de producto no conforme, en el cual se deben incluir los ítems de pago que presentaron no conformidades en el mes, la fecha de identificación, la descripción de la </w:t>
      </w:r>
      <w:r w:rsidR="00A53E53" w:rsidRPr="000408A7">
        <w:rPr>
          <w:rFonts w:eastAsia="Verdana" w:cs="Arial"/>
          <w:sz w:val="22"/>
        </w:rPr>
        <w:t xml:space="preserve">no conformidad y una breve </w:t>
      </w:r>
      <w:r w:rsidR="00794CE3" w:rsidRPr="000408A7">
        <w:rPr>
          <w:rFonts w:eastAsia="Verdana" w:cs="Arial"/>
          <w:sz w:val="22"/>
        </w:rPr>
        <w:t>explicación</w:t>
      </w:r>
      <w:r w:rsidR="00A53E53" w:rsidRPr="000408A7">
        <w:rPr>
          <w:rFonts w:eastAsia="Verdana" w:cs="Arial"/>
          <w:sz w:val="22"/>
        </w:rPr>
        <w:t xml:space="preserve"> de la acción a tomar. En este capítulo también se debe describir el seguimiento a las acciones </w:t>
      </w:r>
      <w:r w:rsidR="00191727" w:rsidRPr="000408A7">
        <w:rPr>
          <w:rFonts w:eastAsia="Verdana" w:cs="Arial"/>
          <w:sz w:val="22"/>
        </w:rPr>
        <w:t>adoptadas</w:t>
      </w:r>
      <w:r w:rsidR="00A53E53" w:rsidRPr="000408A7">
        <w:rPr>
          <w:rFonts w:eastAsia="Verdana" w:cs="Arial"/>
          <w:sz w:val="22"/>
        </w:rPr>
        <w:t xml:space="preserve"> para el tratamiento de no conformes en el per</w:t>
      </w:r>
      <w:r w:rsidR="00794CE3" w:rsidRPr="000408A7">
        <w:rPr>
          <w:rFonts w:eastAsia="Verdana" w:cs="Arial"/>
          <w:sz w:val="22"/>
        </w:rPr>
        <w:t>í</w:t>
      </w:r>
      <w:r w:rsidR="00A53E53" w:rsidRPr="000408A7">
        <w:rPr>
          <w:rFonts w:eastAsia="Verdana" w:cs="Arial"/>
          <w:sz w:val="22"/>
        </w:rPr>
        <w:t xml:space="preserve">odo anterior en caso de existir. </w:t>
      </w:r>
    </w:p>
    <w:p w14:paraId="1548E22F" w14:textId="25DE7C45" w:rsidR="00A53E53" w:rsidRPr="000408A7" w:rsidRDefault="00A53E53"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lastRenderedPageBreak/>
        <w:t>Copia del libro de obra (bitácora) del per</w:t>
      </w:r>
      <w:r w:rsidR="00610CAA" w:rsidRPr="000408A7">
        <w:rPr>
          <w:rFonts w:eastAsia="Verdana" w:cs="Arial"/>
          <w:sz w:val="22"/>
        </w:rPr>
        <w:t>í</w:t>
      </w:r>
      <w:r w:rsidRPr="000408A7">
        <w:rPr>
          <w:rFonts w:eastAsia="Verdana" w:cs="Arial"/>
          <w:sz w:val="22"/>
        </w:rPr>
        <w:t xml:space="preserve">odo reportado. </w:t>
      </w:r>
    </w:p>
    <w:p w14:paraId="77B1F27B" w14:textId="5E820C80" w:rsidR="00A53E53" w:rsidRPr="000408A7" w:rsidRDefault="00A53E53"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Copia de las actas de seguimiento desarrolladas en el per</w:t>
      </w:r>
      <w:r w:rsidR="00610CAA" w:rsidRPr="000408A7">
        <w:rPr>
          <w:rFonts w:eastAsia="Verdana" w:cs="Arial"/>
          <w:sz w:val="22"/>
        </w:rPr>
        <w:t>í</w:t>
      </w:r>
      <w:r w:rsidRPr="000408A7">
        <w:rPr>
          <w:rFonts w:eastAsia="Verdana" w:cs="Arial"/>
          <w:sz w:val="22"/>
        </w:rPr>
        <w:t xml:space="preserve">odo (comité y reuniones) debidamente suscritas por los participantes, </w:t>
      </w:r>
      <w:r w:rsidR="00CE02B0" w:rsidRPr="000408A7">
        <w:rPr>
          <w:rFonts w:eastAsia="Verdana" w:cs="Arial"/>
          <w:sz w:val="22"/>
        </w:rPr>
        <w:t>C</w:t>
      </w:r>
      <w:r w:rsidRPr="000408A7">
        <w:rPr>
          <w:rFonts w:eastAsia="Verdana" w:cs="Arial"/>
          <w:sz w:val="22"/>
        </w:rPr>
        <w:t xml:space="preserve">ontratista, </w:t>
      </w:r>
      <w:r w:rsidR="0026137D" w:rsidRPr="000408A7">
        <w:rPr>
          <w:rFonts w:eastAsia="Verdana" w:cs="Arial"/>
          <w:sz w:val="22"/>
        </w:rPr>
        <w:t>I</w:t>
      </w:r>
      <w:r w:rsidRPr="000408A7">
        <w:rPr>
          <w:rFonts w:eastAsia="Verdana" w:cs="Arial"/>
          <w:sz w:val="22"/>
        </w:rPr>
        <w:t>nterventor y Entidad.</w:t>
      </w:r>
    </w:p>
    <w:p w14:paraId="32D04885" w14:textId="63D6377D" w:rsidR="00A53E53" w:rsidRPr="000408A7" w:rsidRDefault="00A53E53"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Cuadro detallado de cantidades y valores ejecutados por tramo, grupo de elementos, o unidad funcional, o frente de obra, según sea el caso del proyecto de infraestructura </w:t>
      </w:r>
      <w:r w:rsidR="00F84A60" w:rsidRPr="000408A7">
        <w:rPr>
          <w:rFonts w:eastAsia="Verdana" w:cs="Arial"/>
          <w:sz w:val="22"/>
        </w:rPr>
        <w:t>social</w:t>
      </w:r>
      <w:r w:rsidRPr="000408A7">
        <w:rPr>
          <w:rFonts w:eastAsia="Verdana" w:cs="Arial"/>
          <w:sz w:val="22"/>
        </w:rPr>
        <w:t xml:space="preserve">; </w:t>
      </w:r>
      <w:r w:rsidR="00610CAA" w:rsidRPr="000408A7">
        <w:rPr>
          <w:rFonts w:eastAsia="Verdana" w:cs="Arial"/>
          <w:sz w:val="22"/>
        </w:rPr>
        <w:t>indicando</w:t>
      </w:r>
      <w:r w:rsidR="007137CD" w:rsidRPr="000408A7">
        <w:rPr>
          <w:rFonts w:eastAsia="Verdana" w:cs="Arial"/>
          <w:sz w:val="22"/>
        </w:rPr>
        <w:t xml:space="preserve"> valor </w:t>
      </w:r>
      <w:r w:rsidR="00191727" w:rsidRPr="000408A7">
        <w:rPr>
          <w:rFonts w:eastAsia="Verdana" w:cs="Arial"/>
          <w:sz w:val="22"/>
        </w:rPr>
        <w:t>pagado</w:t>
      </w:r>
      <w:r w:rsidR="007137CD" w:rsidRPr="000408A7">
        <w:rPr>
          <w:rFonts w:eastAsia="Verdana" w:cs="Arial"/>
          <w:sz w:val="22"/>
        </w:rPr>
        <w:t xml:space="preserve">, número de acta en la que se </w:t>
      </w:r>
      <w:r w:rsidR="00191727" w:rsidRPr="000408A7">
        <w:rPr>
          <w:rFonts w:eastAsia="Verdana" w:cs="Arial"/>
          <w:sz w:val="22"/>
        </w:rPr>
        <w:t>pag</w:t>
      </w:r>
      <w:r w:rsidR="007137CD" w:rsidRPr="000408A7">
        <w:rPr>
          <w:rFonts w:eastAsia="Verdana" w:cs="Arial"/>
          <w:sz w:val="22"/>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w:t>
      </w:r>
      <w:r w:rsidR="00F84A60" w:rsidRPr="000408A7">
        <w:rPr>
          <w:rFonts w:eastAsia="Verdana" w:cs="Arial"/>
          <w:sz w:val="22"/>
        </w:rPr>
        <w:t>social</w:t>
      </w:r>
      <w:r w:rsidR="007137CD" w:rsidRPr="000408A7">
        <w:rPr>
          <w:rFonts w:eastAsia="Verdana" w:cs="Arial"/>
          <w:sz w:val="22"/>
        </w:rPr>
        <w:t xml:space="preserve">. </w:t>
      </w:r>
    </w:p>
    <w:p w14:paraId="3972C43B" w14:textId="77777777" w:rsidR="003210CC" w:rsidRDefault="003210CC" w:rsidP="0CB0DAC4">
      <w:pPr>
        <w:pStyle w:val="Prrafodelista"/>
        <w:spacing w:after="0" w:line="240" w:lineRule="auto"/>
        <w:ind w:left="1276"/>
        <w:rPr>
          <w:rFonts w:eastAsia="Verdana" w:cs="Arial"/>
          <w:sz w:val="22"/>
        </w:rPr>
      </w:pPr>
    </w:p>
    <w:p w14:paraId="21883186" w14:textId="5EFED2BA" w:rsidR="007137CD" w:rsidRPr="000408A7" w:rsidRDefault="007137CD" w:rsidP="0CB0DAC4">
      <w:pPr>
        <w:pStyle w:val="Prrafodelista"/>
        <w:numPr>
          <w:ilvl w:val="0"/>
          <w:numId w:val="14"/>
        </w:numPr>
        <w:spacing w:after="0" w:line="240" w:lineRule="auto"/>
        <w:ind w:left="851"/>
        <w:rPr>
          <w:rFonts w:eastAsia="Verdana" w:cs="Arial"/>
          <w:b/>
          <w:bCs/>
          <w:sz w:val="22"/>
        </w:rPr>
      </w:pPr>
      <w:r w:rsidRPr="000408A7">
        <w:rPr>
          <w:rFonts w:eastAsia="Verdana" w:cs="Arial"/>
          <w:b/>
          <w:bCs/>
          <w:sz w:val="22"/>
        </w:rPr>
        <w:t>INFORMACIÓN SOCIAL</w:t>
      </w:r>
    </w:p>
    <w:p w14:paraId="7589D3B2" w14:textId="77777777" w:rsidR="00037098" w:rsidRPr="000408A7" w:rsidRDefault="00037098" w:rsidP="0CB0DAC4">
      <w:pPr>
        <w:pStyle w:val="Prrafodelista"/>
        <w:spacing w:after="0" w:line="240" w:lineRule="auto"/>
        <w:ind w:left="851"/>
        <w:rPr>
          <w:rFonts w:eastAsia="Verdana" w:cs="Arial"/>
          <w:b/>
          <w:bCs/>
          <w:sz w:val="22"/>
        </w:rPr>
      </w:pPr>
    </w:p>
    <w:p w14:paraId="70E7147E" w14:textId="3E267B58" w:rsidR="007137CD" w:rsidRPr="000408A7" w:rsidRDefault="007137CD"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Descripción de las actividades del plan de acción de</w:t>
      </w:r>
      <w:r w:rsidR="00191727" w:rsidRPr="000408A7">
        <w:rPr>
          <w:rFonts w:eastAsia="Verdana" w:cs="Arial"/>
          <w:sz w:val="22"/>
        </w:rPr>
        <w:t xml:space="preserve"> la</w:t>
      </w:r>
      <w:r w:rsidRPr="000408A7">
        <w:rPr>
          <w:rFonts w:eastAsia="Verdana" w:cs="Arial"/>
          <w:sz w:val="22"/>
        </w:rPr>
        <w:t xml:space="preserve"> </w:t>
      </w:r>
      <w:r w:rsidR="00FA27BE" w:rsidRPr="000408A7">
        <w:rPr>
          <w:rFonts w:eastAsia="Verdana" w:cs="Arial"/>
          <w:sz w:val="22"/>
        </w:rPr>
        <w:t>Interventoría</w:t>
      </w:r>
      <w:r w:rsidRPr="000408A7">
        <w:rPr>
          <w:rFonts w:eastAsia="Verdana" w:cs="Arial"/>
          <w:sz w:val="22"/>
        </w:rPr>
        <w:t xml:space="preserve"> y verificación del plan de gestión social del </w:t>
      </w:r>
      <w:r w:rsidR="00CE02B0" w:rsidRPr="000408A7">
        <w:rPr>
          <w:rFonts w:eastAsia="Verdana" w:cs="Arial"/>
          <w:sz w:val="22"/>
        </w:rPr>
        <w:t>C</w:t>
      </w:r>
      <w:r w:rsidRPr="000408A7">
        <w:rPr>
          <w:rFonts w:eastAsia="Verdana" w:cs="Arial"/>
          <w:sz w:val="22"/>
        </w:rPr>
        <w:t xml:space="preserve">ontratista. Debe incluir copia de los </w:t>
      </w:r>
      <w:r w:rsidR="007C6A64" w:rsidRPr="000408A7">
        <w:rPr>
          <w:rFonts w:eastAsia="Verdana" w:cs="Arial"/>
          <w:sz w:val="22"/>
        </w:rPr>
        <w:t>Anexos</w:t>
      </w:r>
      <w:r w:rsidRPr="000408A7">
        <w:rPr>
          <w:rFonts w:eastAsia="Verdana" w:cs="Arial"/>
          <w:sz w:val="22"/>
        </w:rPr>
        <w:t xml:space="preserve"> referentes a la gestión del </w:t>
      </w:r>
      <w:r w:rsidR="00CE02B0" w:rsidRPr="000408A7">
        <w:rPr>
          <w:rFonts w:eastAsia="Verdana" w:cs="Arial"/>
          <w:sz w:val="22"/>
        </w:rPr>
        <w:t>C</w:t>
      </w:r>
      <w:r w:rsidRPr="000408A7">
        <w:rPr>
          <w:rFonts w:eastAsia="Verdana" w:cs="Arial"/>
          <w:sz w:val="22"/>
        </w:rPr>
        <w:t>ontratista requeridos en el contrato.</w:t>
      </w:r>
    </w:p>
    <w:p w14:paraId="714EFF49" w14:textId="6556A793" w:rsidR="007137CD" w:rsidRPr="000408A7" w:rsidRDefault="007137CD"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Observaciones y recomendaciones formuladas por la </w:t>
      </w:r>
      <w:r w:rsidR="007C6A64" w:rsidRPr="000408A7">
        <w:rPr>
          <w:rFonts w:eastAsia="Verdana" w:cs="Arial"/>
          <w:sz w:val="22"/>
        </w:rPr>
        <w:t>Interventoría</w:t>
      </w:r>
      <w:r w:rsidRPr="000408A7">
        <w:rPr>
          <w:rFonts w:eastAsia="Verdana" w:cs="Arial"/>
          <w:sz w:val="22"/>
        </w:rPr>
        <w:t xml:space="preserve">. Descripción de los atrasos o adelantos o eventualidades que se estén presentando </w:t>
      </w:r>
      <w:r w:rsidR="00CF0F7D" w:rsidRPr="000408A7">
        <w:rPr>
          <w:rFonts w:eastAsia="Verdana" w:cs="Arial"/>
          <w:sz w:val="22"/>
        </w:rPr>
        <w:t xml:space="preserve">conforme al Plan de Gestión Social del </w:t>
      </w:r>
      <w:r w:rsidR="00891195" w:rsidRPr="000408A7">
        <w:rPr>
          <w:rFonts w:eastAsia="Verdana" w:cs="Arial"/>
          <w:sz w:val="22"/>
        </w:rPr>
        <w:t>C</w:t>
      </w:r>
      <w:r w:rsidR="00CF0F7D" w:rsidRPr="000408A7">
        <w:rPr>
          <w:rFonts w:eastAsia="Verdana" w:cs="Arial"/>
          <w:sz w:val="22"/>
        </w:rPr>
        <w:t xml:space="preserve">ontratista aprobado por la </w:t>
      </w:r>
      <w:r w:rsidR="00FA27BE" w:rsidRPr="000408A7">
        <w:rPr>
          <w:rFonts w:eastAsia="Verdana" w:cs="Arial"/>
          <w:sz w:val="22"/>
        </w:rPr>
        <w:t>Interventoría</w:t>
      </w:r>
      <w:r w:rsidR="00CF0F7D" w:rsidRPr="000408A7">
        <w:rPr>
          <w:rFonts w:eastAsia="Verdana" w:cs="Arial"/>
          <w:sz w:val="22"/>
        </w:rPr>
        <w:t>. Además</w:t>
      </w:r>
      <w:r w:rsidR="002F7389" w:rsidRPr="000408A7">
        <w:rPr>
          <w:rFonts w:eastAsia="Verdana" w:cs="Arial"/>
          <w:sz w:val="22"/>
        </w:rPr>
        <w:t>,</w:t>
      </w:r>
      <w:r w:rsidR="00CF0F7D" w:rsidRPr="000408A7">
        <w:rPr>
          <w:rFonts w:eastAsia="Verdana" w:cs="Arial"/>
          <w:sz w:val="22"/>
        </w:rPr>
        <w:t xml:space="preserve"> se deben relacionar las acciones correctivas </w:t>
      </w:r>
      <w:r w:rsidR="002F7389" w:rsidRPr="000408A7">
        <w:rPr>
          <w:rFonts w:eastAsia="Verdana" w:cs="Arial"/>
          <w:sz w:val="22"/>
        </w:rPr>
        <w:t>propuestas,</w:t>
      </w:r>
      <w:r w:rsidR="00CF0F7D" w:rsidRPr="000408A7">
        <w:rPr>
          <w:rFonts w:eastAsia="Verdana" w:cs="Arial"/>
          <w:sz w:val="22"/>
        </w:rPr>
        <w:t xml:space="preserve"> así como la respuesta por parte del </w:t>
      </w:r>
      <w:r w:rsidR="00CE02B0" w:rsidRPr="000408A7">
        <w:rPr>
          <w:rFonts w:eastAsia="Verdana" w:cs="Arial"/>
          <w:sz w:val="22"/>
        </w:rPr>
        <w:t>C</w:t>
      </w:r>
      <w:r w:rsidR="00CF0F7D" w:rsidRPr="000408A7">
        <w:rPr>
          <w:rFonts w:eastAsia="Verdana" w:cs="Arial"/>
          <w:sz w:val="22"/>
        </w:rPr>
        <w:t xml:space="preserve">ontratista. </w:t>
      </w:r>
    </w:p>
    <w:p w14:paraId="460CEB63" w14:textId="41414EB4" w:rsidR="00CF0F7D" w:rsidRPr="000408A7" w:rsidRDefault="00CF0F7D"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Relación de recursos físicos empleados para el desarrollo del componente social del </w:t>
      </w:r>
      <w:r w:rsidR="00CE02B0" w:rsidRPr="000408A7">
        <w:rPr>
          <w:rFonts w:eastAsia="Verdana" w:cs="Arial"/>
          <w:sz w:val="22"/>
        </w:rPr>
        <w:t>C</w:t>
      </w:r>
      <w:r w:rsidRPr="000408A7">
        <w:rPr>
          <w:rFonts w:eastAsia="Verdana" w:cs="Arial"/>
          <w:sz w:val="22"/>
        </w:rPr>
        <w:t xml:space="preserve">ontratista y </w:t>
      </w:r>
      <w:r w:rsidR="00610CAA" w:rsidRPr="000408A7">
        <w:rPr>
          <w:rFonts w:eastAsia="Verdana" w:cs="Arial"/>
          <w:sz w:val="22"/>
        </w:rPr>
        <w:t xml:space="preserve">de </w:t>
      </w:r>
      <w:r w:rsidRPr="000408A7">
        <w:rPr>
          <w:rFonts w:eastAsia="Verdana" w:cs="Arial"/>
          <w:sz w:val="22"/>
        </w:rPr>
        <w:t xml:space="preserve">la </w:t>
      </w:r>
      <w:r w:rsidR="007C6A64" w:rsidRPr="000408A7">
        <w:rPr>
          <w:rFonts w:eastAsia="Verdana" w:cs="Arial"/>
          <w:sz w:val="22"/>
        </w:rPr>
        <w:t>Interventoría</w:t>
      </w:r>
      <w:r w:rsidRPr="000408A7">
        <w:rPr>
          <w:rFonts w:eastAsia="Verdana" w:cs="Arial"/>
          <w:sz w:val="22"/>
        </w:rPr>
        <w:t xml:space="preserve">. </w:t>
      </w:r>
    </w:p>
    <w:p w14:paraId="4C79EC63" w14:textId="02DEE4FA" w:rsidR="00CF0F7D" w:rsidRPr="000408A7" w:rsidRDefault="00CF0F7D"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Calificación del componente de gestión social. </w:t>
      </w:r>
    </w:p>
    <w:p w14:paraId="3C03009F" w14:textId="77777777" w:rsidR="003210CC" w:rsidRPr="000408A7" w:rsidRDefault="003210CC" w:rsidP="0CB0DAC4">
      <w:pPr>
        <w:pStyle w:val="Prrafodelista"/>
        <w:spacing w:after="0" w:line="240" w:lineRule="auto"/>
        <w:ind w:left="1276"/>
        <w:rPr>
          <w:rFonts w:eastAsia="Verdana" w:cs="Arial"/>
          <w:b/>
          <w:bCs/>
          <w:sz w:val="22"/>
        </w:rPr>
      </w:pPr>
    </w:p>
    <w:p w14:paraId="22EE067E" w14:textId="71EE8313" w:rsidR="00CF0F7D" w:rsidRPr="000408A7" w:rsidRDefault="00CF0F7D" w:rsidP="0CB0DAC4">
      <w:pPr>
        <w:pStyle w:val="Prrafodelista"/>
        <w:numPr>
          <w:ilvl w:val="0"/>
          <w:numId w:val="14"/>
        </w:numPr>
        <w:spacing w:after="0" w:line="240" w:lineRule="auto"/>
        <w:ind w:left="851"/>
        <w:rPr>
          <w:rFonts w:eastAsia="Verdana" w:cs="Arial"/>
          <w:b/>
          <w:bCs/>
          <w:sz w:val="22"/>
        </w:rPr>
      </w:pPr>
      <w:r w:rsidRPr="000408A7">
        <w:rPr>
          <w:rFonts w:eastAsia="Verdana" w:cs="Arial"/>
          <w:b/>
          <w:bCs/>
          <w:sz w:val="22"/>
        </w:rPr>
        <w:t>INFORMACIÓN AMBIENTAL Y SST</w:t>
      </w:r>
    </w:p>
    <w:p w14:paraId="505FDCF3" w14:textId="77777777" w:rsidR="00037098" w:rsidRPr="000408A7" w:rsidRDefault="00037098" w:rsidP="0CB0DAC4">
      <w:pPr>
        <w:pStyle w:val="Prrafodelista"/>
        <w:spacing w:after="0" w:line="240" w:lineRule="auto"/>
        <w:ind w:left="851"/>
        <w:rPr>
          <w:rFonts w:eastAsia="Verdana" w:cs="Arial"/>
          <w:b/>
          <w:bCs/>
          <w:sz w:val="22"/>
        </w:rPr>
      </w:pPr>
    </w:p>
    <w:p w14:paraId="66276610" w14:textId="2E8613BE" w:rsidR="00CF0F7D" w:rsidRPr="000408A7" w:rsidRDefault="00CF0F7D"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Informe mensual ambiental y SST de </w:t>
      </w:r>
      <w:r w:rsidR="007C6A64" w:rsidRPr="000408A7">
        <w:rPr>
          <w:rFonts w:eastAsia="Verdana" w:cs="Arial"/>
          <w:sz w:val="22"/>
        </w:rPr>
        <w:t>Interventoría</w:t>
      </w:r>
      <w:r w:rsidRPr="000408A7">
        <w:rPr>
          <w:rFonts w:eastAsia="Verdana" w:cs="Arial"/>
          <w:sz w:val="22"/>
        </w:rPr>
        <w:t xml:space="preserve"> </w:t>
      </w:r>
      <w:r w:rsidR="004C6F61" w:rsidRPr="000408A7">
        <w:rPr>
          <w:rFonts w:eastAsia="Verdana" w:cs="Arial"/>
          <w:sz w:val="22"/>
        </w:rPr>
        <w:t>a la</w:t>
      </w:r>
      <w:r w:rsidRPr="000408A7">
        <w:rPr>
          <w:rFonts w:eastAsia="Verdana" w:cs="Arial"/>
          <w:sz w:val="22"/>
        </w:rPr>
        <w:t xml:space="preserve"> etapa de obra (incluyendo el componente de maquinaria/equipo y vehículos), con sus respectivos soportes y análisis de los indicadores propuestos para cada uno de los programas </w:t>
      </w:r>
      <w:r w:rsidR="00556B25" w:rsidRPr="000408A7">
        <w:rPr>
          <w:rFonts w:eastAsia="Verdana" w:cs="Arial"/>
          <w:sz w:val="22"/>
        </w:rPr>
        <w:t>desarrollados</w:t>
      </w:r>
      <w:r w:rsidRPr="000408A7">
        <w:rPr>
          <w:rFonts w:eastAsia="Verdana" w:cs="Arial"/>
          <w:sz w:val="22"/>
        </w:rPr>
        <w:t xml:space="preserve"> en el PIPMA</w:t>
      </w:r>
      <w:r w:rsidR="1B31B99C" w:rsidRPr="000408A7">
        <w:rPr>
          <w:rFonts w:eastAsia="Verdana" w:cs="Arial"/>
          <w:sz w:val="22"/>
        </w:rPr>
        <w:t xml:space="preserve"> (Programa de Implementación del Plan de Manejo Ambiental)</w:t>
      </w:r>
      <w:r w:rsidRPr="000408A7">
        <w:rPr>
          <w:rFonts w:eastAsia="Verdana" w:cs="Arial"/>
          <w:sz w:val="22"/>
        </w:rPr>
        <w:t xml:space="preserve">. </w:t>
      </w:r>
    </w:p>
    <w:p w14:paraId="56C465CB" w14:textId="040F6A26" w:rsidR="00CF0F7D" w:rsidRPr="000408A7" w:rsidRDefault="00CF0F7D"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Control de materiales y copia de los correspondientes certificados de adquisición de todos los materiales empleados en el mes dentro de la obra.</w:t>
      </w:r>
    </w:p>
    <w:p w14:paraId="5E67E2A2" w14:textId="1C69281D" w:rsidR="00CF0F7D" w:rsidRPr="000408A7" w:rsidRDefault="00CF0F7D"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Control de</w:t>
      </w:r>
      <w:r w:rsidR="004A4422" w:rsidRPr="000408A7">
        <w:rPr>
          <w:rFonts w:eastAsia="Verdana" w:cs="Arial"/>
          <w:sz w:val="22"/>
        </w:rPr>
        <w:t>l aprovechamiento de los</w:t>
      </w:r>
      <w:r w:rsidRPr="000408A7">
        <w:rPr>
          <w:rFonts w:eastAsia="Verdana" w:cs="Arial"/>
          <w:sz w:val="22"/>
        </w:rPr>
        <w:t xml:space="preserve"> Residuos de Construcción y Demolición -RCD</w:t>
      </w:r>
      <w:r w:rsidR="004A4422" w:rsidRPr="000408A7">
        <w:rPr>
          <w:rFonts w:eastAsia="Verdana" w:cs="Arial"/>
          <w:sz w:val="22"/>
        </w:rPr>
        <w:t>-.</w:t>
      </w:r>
    </w:p>
    <w:p w14:paraId="09349118" w14:textId="7F3623F4" w:rsidR="004A4422" w:rsidRPr="000408A7" w:rsidRDefault="004A4422"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Manejo de vegetación, si aplica para el contrato. </w:t>
      </w:r>
    </w:p>
    <w:p w14:paraId="5B0E509C" w14:textId="5E7D5F16" w:rsidR="004A4422" w:rsidRPr="000408A7" w:rsidRDefault="004A4422"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Listado de vehículos utilizados en el mes para la obra. </w:t>
      </w:r>
    </w:p>
    <w:p w14:paraId="0AB5CA7A" w14:textId="478A578C" w:rsidR="004A4422" w:rsidRPr="000408A7" w:rsidRDefault="004A4422"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Relación del número de licencia </w:t>
      </w:r>
      <w:r w:rsidR="00695650" w:rsidRPr="000408A7">
        <w:rPr>
          <w:rFonts w:eastAsia="Verdana" w:cs="Arial"/>
          <w:sz w:val="22"/>
        </w:rPr>
        <w:t xml:space="preserve">ambiental y/o permiso ambiental y/o </w:t>
      </w:r>
      <w:r w:rsidR="00857E85" w:rsidRPr="000408A7">
        <w:rPr>
          <w:rFonts w:eastAsia="Verdana" w:cs="Arial"/>
          <w:sz w:val="22"/>
        </w:rPr>
        <w:t>PIN</w:t>
      </w:r>
      <w:r w:rsidR="00695650" w:rsidRPr="000408A7">
        <w:rPr>
          <w:rFonts w:eastAsia="Verdana" w:cs="Arial"/>
          <w:sz w:val="22"/>
        </w:rPr>
        <w:t xml:space="preserve"> ambiental. </w:t>
      </w:r>
    </w:p>
    <w:p w14:paraId="4B7E501D" w14:textId="019F7800" w:rsidR="00695650" w:rsidRPr="000408A7" w:rsidRDefault="00695650" w:rsidP="0CB0DAC4">
      <w:pPr>
        <w:pStyle w:val="Prrafodelista"/>
        <w:numPr>
          <w:ilvl w:val="1"/>
          <w:numId w:val="14"/>
        </w:numPr>
        <w:spacing w:after="0" w:line="240" w:lineRule="auto"/>
        <w:ind w:left="1276" w:hanging="556"/>
        <w:rPr>
          <w:rFonts w:eastAsia="Verdana" w:cs="Arial"/>
          <w:b/>
          <w:bCs/>
          <w:sz w:val="22"/>
        </w:rPr>
      </w:pPr>
      <w:r w:rsidRPr="000408A7">
        <w:rPr>
          <w:rFonts w:eastAsia="Verdana" w:cs="Arial"/>
          <w:sz w:val="22"/>
        </w:rPr>
        <w:t xml:space="preserve">Relación de los equipos y/o maquinaria utilizada por el </w:t>
      </w:r>
      <w:r w:rsidR="00CE02B0" w:rsidRPr="000408A7">
        <w:rPr>
          <w:rFonts w:eastAsia="Verdana" w:cs="Arial"/>
          <w:sz w:val="22"/>
        </w:rPr>
        <w:t>C</w:t>
      </w:r>
      <w:r w:rsidRPr="000408A7">
        <w:rPr>
          <w:rFonts w:eastAsia="Verdana" w:cs="Arial"/>
          <w:sz w:val="22"/>
        </w:rPr>
        <w:t xml:space="preserve">ontratista donde se verifique el cumplimiento de las actividades descritas en el plan de mantenimiento presentado por el </w:t>
      </w:r>
      <w:r w:rsidR="00CE02B0" w:rsidRPr="000408A7">
        <w:rPr>
          <w:rFonts w:eastAsia="Verdana" w:cs="Arial"/>
          <w:sz w:val="22"/>
        </w:rPr>
        <w:t>C</w:t>
      </w:r>
      <w:r w:rsidRPr="000408A7">
        <w:rPr>
          <w:rFonts w:eastAsia="Verdana" w:cs="Arial"/>
          <w:sz w:val="22"/>
        </w:rPr>
        <w:t xml:space="preserve">ontratista </w:t>
      </w:r>
      <w:r w:rsidR="00C03E32" w:rsidRPr="000408A7">
        <w:rPr>
          <w:rFonts w:eastAsia="Verdana" w:cs="Arial"/>
          <w:sz w:val="22"/>
        </w:rPr>
        <w:t>de obra</w:t>
      </w:r>
      <w:r w:rsidRPr="000408A7">
        <w:rPr>
          <w:rFonts w:eastAsia="Verdana" w:cs="Arial"/>
          <w:sz w:val="22"/>
        </w:rPr>
        <w:t xml:space="preserve"> y aprobado por la </w:t>
      </w:r>
      <w:r w:rsidR="007C6A64" w:rsidRPr="000408A7">
        <w:rPr>
          <w:rFonts w:eastAsia="Verdana" w:cs="Arial"/>
          <w:sz w:val="22"/>
        </w:rPr>
        <w:t>Interventoría</w:t>
      </w:r>
      <w:r w:rsidRPr="000408A7">
        <w:rPr>
          <w:rFonts w:eastAsia="Verdana" w:cs="Arial"/>
          <w:sz w:val="22"/>
        </w:rPr>
        <w:t xml:space="preserve">. </w:t>
      </w:r>
    </w:p>
    <w:p w14:paraId="53B6563A" w14:textId="273D538E" w:rsidR="00695650" w:rsidRPr="000408A7" w:rsidRDefault="00695650"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Copia de la certificación de mantenimiento periódica de los baños móviles, anexando copia del permiso de vertimientos vigente expedido por la autoridad ambiental competente. </w:t>
      </w:r>
    </w:p>
    <w:p w14:paraId="76BB46EC" w14:textId="151A3932" w:rsidR="00695650" w:rsidRPr="000408A7" w:rsidRDefault="00695650"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Resumen de las actividades realizadas por la </w:t>
      </w:r>
      <w:r w:rsidR="007C6A64" w:rsidRPr="000408A7">
        <w:rPr>
          <w:rFonts w:eastAsia="Verdana" w:cs="Arial"/>
          <w:sz w:val="22"/>
        </w:rPr>
        <w:t>Interventoría</w:t>
      </w:r>
      <w:r w:rsidRPr="000408A7">
        <w:rPr>
          <w:rFonts w:eastAsia="Verdana" w:cs="Arial"/>
          <w:sz w:val="22"/>
        </w:rPr>
        <w:t xml:space="preserve"> en cumplimiento del Sistema de Gestión de Seguridad y Salud en el Trabajo, con sus respectivos soportes. </w:t>
      </w:r>
    </w:p>
    <w:p w14:paraId="6D155099" w14:textId="214D8102" w:rsidR="00695650" w:rsidRPr="000408A7" w:rsidRDefault="00695650"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Informe de accidentes e incidentes de trabajo en el per</w:t>
      </w:r>
      <w:r w:rsidR="00AE273C" w:rsidRPr="000408A7">
        <w:rPr>
          <w:rFonts w:eastAsia="Verdana" w:cs="Arial"/>
          <w:sz w:val="22"/>
        </w:rPr>
        <w:t>í</w:t>
      </w:r>
      <w:r w:rsidRPr="000408A7">
        <w:rPr>
          <w:rFonts w:eastAsia="Verdana" w:cs="Arial"/>
          <w:sz w:val="22"/>
        </w:rPr>
        <w:t xml:space="preserve">odo </w:t>
      </w:r>
      <w:r w:rsidR="00556B25" w:rsidRPr="000408A7">
        <w:rPr>
          <w:rFonts w:eastAsia="Verdana" w:cs="Arial"/>
          <w:sz w:val="22"/>
        </w:rPr>
        <w:t>tanto del</w:t>
      </w:r>
      <w:r w:rsidRPr="000408A7">
        <w:rPr>
          <w:rFonts w:eastAsia="Verdana" w:cs="Arial"/>
          <w:sz w:val="22"/>
        </w:rPr>
        <w:t xml:space="preserve"> Contratista </w:t>
      </w:r>
      <w:r w:rsidR="00406B25" w:rsidRPr="000408A7">
        <w:rPr>
          <w:rFonts w:eastAsia="Verdana" w:cs="Arial"/>
          <w:sz w:val="22"/>
        </w:rPr>
        <w:t xml:space="preserve">de obra </w:t>
      </w:r>
      <w:r w:rsidR="00556B25" w:rsidRPr="000408A7">
        <w:rPr>
          <w:rFonts w:eastAsia="Verdana" w:cs="Arial"/>
          <w:sz w:val="22"/>
        </w:rPr>
        <w:t>como d</w:t>
      </w:r>
      <w:r w:rsidRPr="000408A7">
        <w:rPr>
          <w:rFonts w:eastAsia="Verdana" w:cs="Arial"/>
          <w:sz w:val="22"/>
        </w:rPr>
        <w:t>e</w:t>
      </w:r>
      <w:r w:rsidR="00556B25" w:rsidRPr="000408A7">
        <w:rPr>
          <w:rFonts w:eastAsia="Verdana" w:cs="Arial"/>
          <w:sz w:val="22"/>
        </w:rPr>
        <w:t>l</w:t>
      </w:r>
      <w:r w:rsidRPr="000408A7">
        <w:rPr>
          <w:rFonts w:eastAsia="Verdana" w:cs="Arial"/>
          <w:sz w:val="22"/>
        </w:rPr>
        <w:t xml:space="preserve"> Interventor. </w:t>
      </w:r>
    </w:p>
    <w:p w14:paraId="2E3655AF" w14:textId="29692348" w:rsidR="00695650" w:rsidRPr="000408A7" w:rsidRDefault="00695650"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lastRenderedPageBreak/>
        <w:t xml:space="preserve">Afiliaciones y pagos del personal del </w:t>
      </w:r>
      <w:r w:rsidR="000E49DD" w:rsidRPr="000408A7">
        <w:rPr>
          <w:rFonts w:eastAsia="Verdana" w:cs="Arial"/>
          <w:sz w:val="22"/>
        </w:rPr>
        <w:t>C</w:t>
      </w:r>
      <w:r w:rsidRPr="000408A7">
        <w:rPr>
          <w:rFonts w:eastAsia="Verdana" w:cs="Arial"/>
          <w:sz w:val="22"/>
        </w:rPr>
        <w:t xml:space="preserve">ontrato de </w:t>
      </w:r>
      <w:r w:rsidR="000E49DD" w:rsidRPr="000408A7">
        <w:rPr>
          <w:rFonts w:eastAsia="Verdana" w:cs="Arial"/>
          <w:sz w:val="22"/>
        </w:rPr>
        <w:t>O</w:t>
      </w:r>
      <w:r w:rsidRPr="000408A7">
        <w:rPr>
          <w:rFonts w:eastAsia="Verdana" w:cs="Arial"/>
          <w:sz w:val="22"/>
        </w:rPr>
        <w:t xml:space="preserve">bra al Sistema General de Seguridad Social Integral. </w:t>
      </w:r>
    </w:p>
    <w:p w14:paraId="02F47F14" w14:textId="0B7FDB27" w:rsidR="00695650" w:rsidRPr="000408A7" w:rsidRDefault="00695650"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Certificación del revisor fiscal/contador público y representante legal del </w:t>
      </w:r>
      <w:r w:rsidR="00CE02B0" w:rsidRPr="000408A7">
        <w:rPr>
          <w:rFonts w:eastAsia="Verdana" w:cs="Arial"/>
          <w:sz w:val="22"/>
        </w:rPr>
        <w:t>C</w:t>
      </w:r>
      <w:r w:rsidRPr="000408A7">
        <w:rPr>
          <w:rFonts w:eastAsia="Verdana" w:cs="Arial"/>
          <w:sz w:val="22"/>
        </w:rPr>
        <w:t xml:space="preserve">ontratista </w:t>
      </w:r>
      <w:r w:rsidR="0096480B" w:rsidRPr="000408A7">
        <w:rPr>
          <w:rFonts w:eastAsia="Verdana" w:cs="Arial"/>
          <w:sz w:val="22"/>
        </w:rPr>
        <w:t>de obra</w:t>
      </w:r>
      <w:r w:rsidRPr="000408A7">
        <w:rPr>
          <w:rFonts w:eastAsia="Verdana" w:cs="Arial"/>
          <w:sz w:val="22"/>
        </w:rPr>
        <w:t xml:space="preserve"> (de acuerdo </w:t>
      </w:r>
      <w:r w:rsidR="00AE273C" w:rsidRPr="000408A7">
        <w:rPr>
          <w:rFonts w:eastAsia="Verdana" w:cs="Arial"/>
          <w:sz w:val="22"/>
        </w:rPr>
        <w:t>con</w:t>
      </w:r>
      <w:r w:rsidRPr="000408A7">
        <w:rPr>
          <w:rFonts w:eastAsia="Verdana" w:cs="Arial"/>
          <w:sz w:val="22"/>
        </w:rPr>
        <w:t xml:space="preserve"> la naturaleza de </w:t>
      </w:r>
      <w:proofErr w:type="gramStart"/>
      <w:r w:rsidRPr="000408A7">
        <w:rPr>
          <w:rFonts w:eastAsia="Verdana" w:cs="Arial"/>
          <w:sz w:val="22"/>
        </w:rPr>
        <w:t>la misma</w:t>
      </w:r>
      <w:proofErr w:type="gramEnd"/>
      <w:r w:rsidRPr="000408A7">
        <w:rPr>
          <w:rFonts w:eastAsia="Verdana" w:cs="Arial"/>
          <w:sz w:val="22"/>
        </w:rPr>
        <w:t xml:space="preserve">) y </w:t>
      </w:r>
      <w:r w:rsidR="000D0EB3" w:rsidRPr="000408A7">
        <w:rPr>
          <w:rFonts w:eastAsia="Verdana" w:cs="Arial"/>
          <w:sz w:val="22"/>
        </w:rPr>
        <w:t>S</w:t>
      </w:r>
      <w:r w:rsidRPr="000408A7">
        <w:rPr>
          <w:rFonts w:eastAsia="Verdana" w:cs="Arial"/>
          <w:sz w:val="22"/>
        </w:rPr>
        <w:t xml:space="preserve">ubcontratista, donde se exprese </w:t>
      </w:r>
      <w:r w:rsidR="00AE273C" w:rsidRPr="000408A7">
        <w:rPr>
          <w:rFonts w:eastAsia="Verdana" w:cs="Arial"/>
          <w:sz w:val="22"/>
        </w:rPr>
        <w:t>p</w:t>
      </w:r>
      <w:r w:rsidRPr="000408A7">
        <w:rPr>
          <w:rFonts w:eastAsia="Verdana" w:cs="Arial"/>
          <w:sz w:val="22"/>
        </w:rPr>
        <w:t xml:space="preserve">az y </w:t>
      </w:r>
      <w:r w:rsidR="00AE273C" w:rsidRPr="000408A7">
        <w:rPr>
          <w:rFonts w:eastAsia="Verdana" w:cs="Arial"/>
          <w:sz w:val="22"/>
        </w:rPr>
        <w:t>s</w:t>
      </w:r>
      <w:r w:rsidRPr="000408A7">
        <w:rPr>
          <w:rFonts w:eastAsia="Verdana" w:cs="Arial"/>
          <w:sz w:val="22"/>
        </w:rPr>
        <w:t>alvo por concepto de pagos al Sistema General de Seguridad Social Integral y salarios que contenga como mínimo el número de los trabajadores que laboran</w:t>
      </w:r>
      <w:r w:rsidR="009940B9" w:rsidRPr="000408A7">
        <w:rPr>
          <w:rFonts w:eastAsia="Verdana" w:cs="Arial"/>
          <w:sz w:val="22"/>
        </w:rPr>
        <w:t xml:space="preserve"> en el </w:t>
      </w:r>
      <w:r w:rsidR="00264383" w:rsidRPr="000408A7">
        <w:rPr>
          <w:rFonts w:eastAsia="Verdana" w:cs="Arial"/>
          <w:sz w:val="22"/>
        </w:rPr>
        <w:t>C</w:t>
      </w:r>
      <w:r w:rsidR="009940B9" w:rsidRPr="000408A7">
        <w:rPr>
          <w:rFonts w:eastAsia="Verdana" w:cs="Arial"/>
          <w:sz w:val="22"/>
        </w:rPr>
        <w:t xml:space="preserve">ontrato de </w:t>
      </w:r>
      <w:r w:rsidR="00264383" w:rsidRPr="000408A7">
        <w:rPr>
          <w:rFonts w:eastAsia="Verdana" w:cs="Arial"/>
          <w:sz w:val="22"/>
        </w:rPr>
        <w:t>O</w:t>
      </w:r>
      <w:r w:rsidR="009940B9" w:rsidRPr="000408A7">
        <w:rPr>
          <w:rFonts w:eastAsia="Verdana" w:cs="Arial"/>
          <w:sz w:val="22"/>
        </w:rPr>
        <w:t>bra</w:t>
      </w:r>
      <w:r w:rsidR="00AA3EAD" w:rsidRPr="000408A7">
        <w:rPr>
          <w:rFonts w:eastAsia="Verdana" w:cs="Arial"/>
          <w:sz w:val="22"/>
        </w:rPr>
        <w:t xml:space="preserve"> </w:t>
      </w:r>
      <w:r w:rsidR="009940B9" w:rsidRPr="000408A7">
        <w:rPr>
          <w:rFonts w:eastAsia="Verdana" w:cs="Arial"/>
          <w:sz w:val="22"/>
        </w:rPr>
        <w:t xml:space="preserve">y el periodo laborado. </w:t>
      </w:r>
    </w:p>
    <w:p w14:paraId="0D9506BA" w14:textId="30B9D262" w:rsidR="00AB283A" w:rsidRPr="000408A7" w:rsidRDefault="00AB283A"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Afiliaciones y pagos del personal del </w:t>
      </w:r>
      <w:r w:rsidR="001E2A5F" w:rsidRPr="000408A7">
        <w:rPr>
          <w:rFonts w:eastAsia="Verdana" w:cs="Arial"/>
          <w:sz w:val="22"/>
        </w:rPr>
        <w:t>C</w:t>
      </w:r>
      <w:r w:rsidRPr="000408A7">
        <w:rPr>
          <w:rFonts w:eastAsia="Verdana" w:cs="Arial"/>
          <w:sz w:val="22"/>
        </w:rPr>
        <w:t xml:space="preserve">ontrato de </w:t>
      </w:r>
      <w:r w:rsidR="001E2A5F" w:rsidRPr="000408A7">
        <w:rPr>
          <w:rFonts w:eastAsia="Verdana" w:cs="Arial"/>
          <w:sz w:val="22"/>
        </w:rPr>
        <w:t>I</w:t>
      </w:r>
      <w:r w:rsidRPr="000408A7">
        <w:rPr>
          <w:rFonts w:eastAsia="Verdana" w:cs="Arial"/>
          <w:sz w:val="22"/>
        </w:rPr>
        <w:t xml:space="preserve">nterventoría al Sistema General de Seguridad Social Integral. </w:t>
      </w:r>
    </w:p>
    <w:p w14:paraId="292FC385" w14:textId="3AAC3EAB" w:rsidR="00AB283A" w:rsidRPr="000408A7" w:rsidRDefault="00AB283A"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Certificación del revisor fiscal/contador público y representante legal del </w:t>
      </w:r>
      <w:r w:rsidR="0026137D" w:rsidRPr="000408A7">
        <w:rPr>
          <w:rFonts w:eastAsia="Verdana" w:cs="Arial"/>
          <w:sz w:val="22"/>
        </w:rPr>
        <w:t>I</w:t>
      </w:r>
      <w:r w:rsidRPr="000408A7">
        <w:rPr>
          <w:rFonts w:eastAsia="Verdana" w:cs="Arial"/>
          <w:sz w:val="22"/>
        </w:rPr>
        <w:t>nterventor (</w:t>
      </w:r>
      <w:proofErr w:type="gramStart"/>
      <w:r w:rsidRPr="000408A7">
        <w:rPr>
          <w:rFonts w:eastAsia="Verdana" w:cs="Arial"/>
          <w:sz w:val="22"/>
        </w:rPr>
        <w:t>de acuerdo a</w:t>
      </w:r>
      <w:proofErr w:type="gramEnd"/>
      <w:r w:rsidRPr="000408A7">
        <w:rPr>
          <w:rFonts w:eastAsia="Verdana" w:cs="Arial"/>
          <w:sz w:val="22"/>
        </w:rPr>
        <w:t xml:space="preserve"> la naturaleza de </w:t>
      </w:r>
      <w:proofErr w:type="gramStart"/>
      <w:r w:rsidRPr="000408A7">
        <w:rPr>
          <w:rFonts w:eastAsia="Verdana" w:cs="Arial"/>
          <w:sz w:val="22"/>
        </w:rPr>
        <w:t>la misma</w:t>
      </w:r>
      <w:proofErr w:type="gramEnd"/>
      <w:r w:rsidRPr="000408A7">
        <w:rPr>
          <w:rFonts w:eastAsia="Verdana" w:cs="Arial"/>
          <w:sz w:val="22"/>
        </w:rPr>
        <w:t xml:space="preserve">) y </w:t>
      </w:r>
      <w:r w:rsidR="000D0EB3" w:rsidRPr="000408A7">
        <w:rPr>
          <w:rFonts w:eastAsia="Verdana" w:cs="Arial"/>
          <w:sz w:val="22"/>
        </w:rPr>
        <w:t>S</w:t>
      </w:r>
      <w:r w:rsidRPr="000408A7">
        <w:rPr>
          <w:rFonts w:eastAsia="Verdana" w:cs="Arial"/>
          <w:sz w:val="22"/>
        </w:rPr>
        <w:t xml:space="preserve">ubcontratista, donde se exprese </w:t>
      </w:r>
      <w:r w:rsidR="00AE273C" w:rsidRPr="000408A7">
        <w:rPr>
          <w:rFonts w:eastAsia="Verdana" w:cs="Arial"/>
          <w:sz w:val="22"/>
        </w:rPr>
        <w:t>p</w:t>
      </w:r>
      <w:r w:rsidRPr="000408A7">
        <w:rPr>
          <w:rFonts w:eastAsia="Verdana" w:cs="Arial"/>
          <w:sz w:val="22"/>
        </w:rPr>
        <w:t xml:space="preserve">az y </w:t>
      </w:r>
      <w:r w:rsidR="00AE273C" w:rsidRPr="000408A7">
        <w:rPr>
          <w:rFonts w:eastAsia="Verdana" w:cs="Arial"/>
          <w:sz w:val="22"/>
        </w:rPr>
        <w:t>s</w:t>
      </w:r>
      <w:r w:rsidRPr="000408A7">
        <w:rPr>
          <w:rFonts w:eastAsia="Verdana" w:cs="Arial"/>
          <w:sz w:val="22"/>
        </w:rPr>
        <w:t>alvo por concepto de pagos al Sistema General de Seguridad Social Integral y salarios que contenga como mínimo el número de los trabajadores que laboran</w:t>
      </w:r>
      <w:r w:rsidR="001E2A5F" w:rsidRPr="000408A7">
        <w:rPr>
          <w:rFonts w:eastAsia="Verdana" w:cs="Arial"/>
          <w:sz w:val="22"/>
        </w:rPr>
        <w:t xml:space="preserve"> en el </w:t>
      </w:r>
      <w:r w:rsidR="00264383" w:rsidRPr="000408A7">
        <w:rPr>
          <w:rFonts w:eastAsia="Verdana" w:cs="Arial"/>
          <w:sz w:val="22"/>
        </w:rPr>
        <w:t>C</w:t>
      </w:r>
      <w:r w:rsidR="001E2A5F" w:rsidRPr="000408A7">
        <w:rPr>
          <w:rFonts w:eastAsia="Verdana" w:cs="Arial"/>
          <w:sz w:val="22"/>
        </w:rPr>
        <w:t xml:space="preserve">ontrato de </w:t>
      </w:r>
      <w:r w:rsidR="00264383" w:rsidRPr="000408A7">
        <w:rPr>
          <w:rFonts w:eastAsia="Verdana" w:cs="Arial"/>
          <w:sz w:val="22"/>
        </w:rPr>
        <w:t>O</w:t>
      </w:r>
      <w:r w:rsidR="001E2A5F" w:rsidRPr="000408A7">
        <w:rPr>
          <w:rFonts w:eastAsia="Verdana" w:cs="Arial"/>
          <w:sz w:val="22"/>
        </w:rPr>
        <w:t>bra y el periodo laborado.</w:t>
      </w:r>
      <w:r w:rsidRPr="000408A7">
        <w:rPr>
          <w:rFonts w:eastAsia="Verdana" w:cs="Arial"/>
          <w:sz w:val="22"/>
        </w:rPr>
        <w:t xml:space="preserve"> </w:t>
      </w:r>
    </w:p>
    <w:p w14:paraId="300D0911" w14:textId="78BD521A" w:rsidR="00695650" w:rsidRPr="000408A7" w:rsidRDefault="00AB283A"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Calificación del componente de gestión Ambiental y SST</w:t>
      </w:r>
      <w:r w:rsidR="00191727" w:rsidRPr="000408A7">
        <w:rPr>
          <w:rFonts w:eastAsia="Verdana" w:cs="Arial"/>
          <w:sz w:val="22"/>
        </w:rPr>
        <w:t xml:space="preserve"> y</w:t>
      </w:r>
      <w:r w:rsidRPr="000408A7">
        <w:rPr>
          <w:rFonts w:eastAsia="Verdana" w:cs="Arial"/>
          <w:sz w:val="22"/>
        </w:rPr>
        <w:t xml:space="preserve"> fichas de seguimiento de labores ambientales. </w:t>
      </w:r>
    </w:p>
    <w:p w14:paraId="16BC6E5C" w14:textId="29D6E10B" w:rsidR="00AB283A" w:rsidRPr="000408A7" w:rsidRDefault="00AB283A"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Certificación expedida por la </w:t>
      </w:r>
      <w:r w:rsidR="007C6A64" w:rsidRPr="000408A7">
        <w:rPr>
          <w:rFonts w:eastAsia="Verdana" w:cs="Arial"/>
          <w:sz w:val="22"/>
        </w:rPr>
        <w:t>Interventoría</w:t>
      </w:r>
      <w:r w:rsidRPr="000408A7">
        <w:rPr>
          <w:rFonts w:eastAsia="Verdana" w:cs="Arial"/>
          <w:sz w:val="22"/>
        </w:rPr>
        <w:t xml:space="preserve"> donde exprese que se han revisado los </w:t>
      </w:r>
      <w:r w:rsidR="00F15959" w:rsidRPr="000408A7">
        <w:rPr>
          <w:rFonts w:eastAsia="Verdana" w:cs="Arial"/>
          <w:sz w:val="22"/>
        </w:rPr>
        <w:t>documentos soporte</w:t>
      </w:r>
      <w:r w:rsidRPr="000408A7">
        <w:rPr>
          <w:rFonts w:eastAsia="Verdana" w:cs="Arial"/>
          <w:sz w:val="22"/>
        </w:rPr>
        <w:t xml:space="preserve"> de pagos salariales y del SGSSI remitidos por el </w:t>
      </w:r>
      <w:r w:rsidR="007D227A" w:rsidRPr="000408A7">
        <w:rPr>
          <w:rFonts w:eastAsia="Verdana" w:cs="Arial"/>
          <w:sz w:val="22"/>
        </w:rPr>
        <w:t>C</w:t>
      </w:r>
      <w:r w:rsidRPr="000408A7">
        <w:rPr>
          <w:rFonts w:eastAsia="Verdana" w:cs="Arial"/>
          <w:sz w:val="22"/>
        </w:rPr>
        <w:t xml:space="preserve">ontratista de obra para el respectivo informe. </w:t>
      </w:r>
    </w:p>
    <w:p w14:paraId="3B273C29" w14:textId="77777777" w:rsidR="003210CC" w:rsidRPr="000408A7" w:rsidRDefault="003210CC" w:rsidP="0CB0DAC4">
      <w:pPr>
        <w:pStyle w:val="Prrafodelista"/>
        <w:spacing w:after="0" w:line="240" w:lineRule="auto"/>
        <w:ind w:left="1276"/>
        <w:rPr>
          <w:rFonts w:eastAsia="Verdana" w:cs="Arial"/>
          <w:sz w:val="22"/>
        </w:rPr>
      </w:pPr>
    </w:p>
    <w:p w14:paraId="5789BFFB" w14:textId="696A198B" w:rsidR="00AB283A" w:rsidRPr="000408A7" w:rsidRDefault="00AB283A" w:rsidP="0CB0DAC4">
      <w:pPr>
        <w:pStyle w:val="Prrafodelista"/>
        <w:numPr>
          <w:ilvl w:val="0"/>
          <w:numId w:val="14"/>
        </w:numPr>
        <w:spacing w:after="0" w:line="240" w:lineRule="auto"/>
        <w:ind w:left="851"/>
        <w:rPr>
          <w:rFonts w:eastAsia="Verdana" w:cs="Arial"/>
          <w:b/>
          <w:bCs/>
          <w:sz w:val="22"/>
        </w:rPr>
      </w:pPr>
      <w:r w:rsidRPr="000408A7">
        <w:rPr>
          <w:rFonts w:eastAsia="Verdana" w:cs="Arial"/>
          <w:b/>
          <w:bCs/>
          <w:sz w:val="22"/>
        </w:rPr>
        <w:t>CONCLUSIONES Y RECOMENDACIONES</w:t>
      </w:r>
    </w:p>
    <w:p w14:paraId="52EF475A" w14:textId="77777777" w:rsidR="00037098" w:rsidRPr="000408A7" w:rsidRDefault="00037098" w:rsidP="0CB0DAC4">
      <w:pPr>
        <w:pStyle w:val="Prrafodelista"/>
        <w:spacing w:after="0" w:line="240" w:lineRule="auto"/>
        <w:ind w:left="851"/>
        <w:rPr>
          <w:rFonts w:eastAsia="Verdana" w:cs="Arial"/>
          <w:b/>
          <w:bCs/>
          <w:sz w:val="22"/>
        </w:rPr>
      </w:pPr>
    </w:p>
    <w:p w14:paraId="5DA53D11" w14:textId="2F47D73F" w:rsidR="00AB283A" w:rsidRPr="000408A7" w:rsidRDefault="00AB283A"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Conclusiones, observaciones y recomendaciones de los especialistas de la </w:t>
      </w:r>
      <w:r w:rsidR="007C6A64" w:rsidRPr="000408A7">
        <w:rPr>
          <w:rFonts w:eastAsia="Verdana" w:cs="Arial"/>
          <w:sz w:val="22"/>
        </w:rPr>
        <w:t>Interventoría</w:t>
      </w:r>
      <w:r w:rsidRPr="000408A7">
        <w:rPr>
          <w:rFonts w:eastAsia="Verdana" w:cs="Arial"/>
          <w:sz w:val="22"/>
        </w:rPr>
        <w:t xml:space="preserve"> y </w:t>
      </w:r>
      <w:r w:rsidR="00DB3945" w:rsidRPr="000408A7">
        <w:rPr>
          <w:rFonts w:eastAsia="Verdana" w:cs="Arial"/>
          <w:sz w:val="22"/>
        </w:rPr>
        <w:t>d</w:t>
      </w:r>
      <w:r w:rsidRPr="000408A7">
        <w:rPr>
          <w:rFonts w:eastAsia="Verdana" w:cs="Arial"/>
          <w:sz w:val="22"/>
        </w:rPr>
        <w:t xml:space="preserve">el </w:t>
      </w:r>
      <w:r w:rsidR="007D227A" w:rsidRPr="000408A7">
        <w:rPr>
          <w:rFonts w:eastAsia="Verdana" w:cs="Arial"/>
          <w:sz w:val="22"/>
        </w:rPr>
        <w:t>C</w:t>
      </w:r>
      <w:r w:rsidRPr="000408A7">
        <w:rPr>
          <w:rFonts w:eastAsia="Verdana" w:cs="Arial"/>
          <w:sz w:val="22"/>
        </w:rPr>
        <w:t>ontratista</w:t>
      </w:r>
      <w:r w:rsidR="00723F6E" w:rsidRPr="000408A7">
        <w:rPr>
          <w:rFonts w:eastAsia="Verdana" w:cs="Arial"/>
          <w:sz w:val="22"/>
        </w:rPr>
        <w:t xml:space="preserve"> de obra</w:t>
      </w:r>
      <w:r w:rsidRPr="000408A7">
        <w:rPr>
          <w:rFonts w:eastAsia="Verdana" w:cs="Arial"/>
          <w:sz w:val="22"/>
        </w:rPr>
        <w:t xml:space="preserve"> sobre el componente técnico tendientes a la solución de los inconvenientes presentados en el proyecto indicando los actores involucrados en cada caso. </w:t>
      </w:r>
    </w:p>
    <w:p w14:paraId="3C158209" w14:textId="4A3B1B66" w:rsidR="00AB283A" w:rsidRPr="000408A7" w:rsidRDefault="00AB283A"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Conclusiones, observaciones y recomendaciones de los especialistas de la </w:t>
      </w:r>
      <w:r w:rsidR="007C6A64" w:rsidRPr="000408A7">
        <w:rPr>
          <w:rFonts w:eastAsia="Verdana" w:cs="Arial"/>
          <w:sz w:val="22"/>
        </w:rPr>
        <w:t>Interventoría</w:t>
      </w:r>
      <w:r w:rsidRPr="000408A7">
        <w:rPr>
          <w:rFonts w:eastAsia="Verdana" w:cs="Arial"/>
          <w:sz w:val="22"/>
        </w:rPr>
        <w:t xml:space="preserve"> y el </w:t>
      </w:r>
      <w:r w:rsidR="007D227A" w:rsidRPr="000408A7">
        <w:rPr>
          <w:rFonts w:eastAsia="Verdana" w:cs="Arial"/>
          <w:sz w:val="22"/>
        </w:rPr>
        <w:t>C</w:t>
      </w:r>
      <w:r w:rsidRPr="000408A7">
        <w:rPr>
          <w:rFonts w:eastAsia="Verdana" w:cs="Arial"/>
          <w:sz w:val="22"/>
        </w:rPr>
        <w:t xml:space="preserve">ontratista </w:t>
      </w:r>
      <w:r w:rsidR="00723F6E" w:rsidRPr="000408A7">
        <w:rPr>
          <w:rFonts w:eastAsia="Verdana" w:cs="Arial"/>
          <w:sz w:val="22"/>
        </w:rPr>
        <w:t xml:space="preserve">de obra </w:t>
      </w:r>
      <w:r w:rsidRPr="000408A7">
        <w:rPr>
          <w:rFonts w:eastAsia="Verdana" w:cs="Arial"/>
          <w:sz w:val="22"/>
        </w:rPr>
        <w:t xml:space="preserve">sobre el componente social tendientes a la solución de los inconvenientes presentados en el proyecto indicando los actores involucrados en cada caso. </w:t>
      </w:r>
    </w:p>
    <w:p w14:paraId="202A731B" w14:textId="4F0D7D73" w:rsidR="00AB283A" w:rsidRPr="000408A7" w:rsidRDefault="00AB283A"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Conclusiones, observaciones y recomendaciones de los especialistas de la </w:t>
      </w:r>
      <w:r w:rsidR="007C6A64" w:rsidRPr="000408A7">
        <w:rPr>
          <w:rFonts w:eastAsia="Verdana" w:cs="Arial"/>
          <w:sz w:val="22"/>
        </w:rPr>
        <w:t>Interventoría</w:t>
      </w:r>
      <w:r w:rsidRPr="000408A7">
        <w:rPr>
          <w:rFonts w:eastAsia="Verdana" w:cs="Arial"/>
          <w:sz w:val="22"/>
        </w:rPr>
        <w:t xml:space="preserve"> y el </w:t>
      </w:r>
      <w:r w:rsidR="007D227A" w:rsidRPr="000408A7">
        <w:rPr>
          <w:rFonts w:eastAsia="Verdana" w:cs="Arial"/>
          <w:sz w:val="22"/>
        </w:rPr>
        <w:t>C</w:t>
      </w:r>
      <w:r w:rsidRPr="000408A7">
        <w:rPr>
          <w:rFonts w:eastAsia="Verdana" w:cs="Arial"/>
          <w:sz w:val="22"/>
        </w:rPr>
        <w:t xml:space="preserve">ontratista </w:t>
      </w:r>
      <w:r w:rsidR="00723F6E" w:rsidRPr="000408A7">
        <w:rPr>
          <w:rFonts w:eastAsia="Verdana" w:cs="Arial"/>
          <w:sz w:val="22"/>
        </w:rPr>
        <w:t>de obra</w:t>
      </w:r>
      <w:r w:rsidRPr="000408A7">
        <w:rPr>
          <w:rFonts w:eastAsia="Verdana" w:cs="Arial"/>
          <w:sz w:val="22"/>
        </w:rPr>
        <w:t xml:space="preserve"> sobre el componente ambiental y SST tendientes a la solución de los inconvenientes presentados en el proyecto indicando los actores involucrados en cada caso. </w:t>
      </w:r>
    </w:p>
    <w:p w14:paraId="178E9280" w14:textId="02E188B0" w:rsidR="00AB283A" w:rsidRPr="000408A7" w:rsidRDefault="00AB283A"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Conclusiones, observaciones y recomendaciones de los especialistas de la </w:t>
      </w:r>
      <w:r w:rsidR="007C6A64" w:rsidRPr="000408A7">
        <w:rPr>
          <w:rFonts w:eastAsia="Verdana" w:cs="Arial"/>
          <w:sz w:val="22"/>
        </w:rPr>
        <w:t>Interventoría</w:t>
      </w:r>
      <w:r w:rsidRPr="000408A7">
        <w:rPr>
          <w:rFonts w:eastAsia="Verdana" w:cs="Arial"/>
          <w:sz w:val="22"/>
        </w:rPr>
        <w:t xml:space="preserve"> y el </w:t>
      </w:r>
      <w:r w:rsidR="007D227A" w:rsidRPr="000408A7">
        <w:rPr>
          <w:rFonts w:eastAsia="Verdana" w:cs="Arial"/>
          <w:sz w:val="22"/>
        </w:rPr>
        <w:t>C</w:t>
      </w:r>
      <w:r w:rsidRPr="000408A7">
        <w:rPr>
          <w:rFonts w:eastAsia="Verdana" w:cs="Arial"/>
          <w:sz w:val="22"/>
        </w:rPr>
        <w:t xml:space="preserve">ontratista </w:t>
      </w:r>
      <w:r w:rsidR="00723F6E" w:rsidRPr="000408A7">
        <w:rPr>
          <w:rFonts w:eastAsia="Verdana" w:cs="Arial"/>
          <w:sz w:val="22"/>
        </w:rPr>
        <w:t>de obra</w:t>
      </w:r>
      <w:r w:rsidRPr="000408A7">
        <w:rPr>
          <w:rFonts w:eastAsia="Verdana" w:cs="Arial"/>
          <w:sz w:val="22"/>
        </w:rPr>
        <w:t xml:space="preserve"> sobre el componente administrativo tendientes a la solución de los inconvenientes presentados en el proyecto indicando los actores involucrados en cada caso. </w:t>
      </w:r>
    </w:p>
    <w:p w14:paraId="175F759A" w14:textId="05BBBC60" w:rsidR="00AB283A" w:rsidRPr="000408A7" w:rsidRDefault="00AB283A"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Conclusiones, observaciones y recomendaciones de los especialistas de la </w:t>
      </w:r>
      <w:r w:rsidR="007C6A64" w:rsidRPr="000408A7">
        <w:rPr>
          <w:rFonts w:eastAsia="Verdana" w:cs="Arial"/>
          <w:sz w:val="22"/>
        </w:rPr>
        <w:t>Interventoría</w:t>
      </w:r>
      <w:r w:rsidRPr="000408A7">
        <w:rPr>
          <w:rFonts w:eastAsia="Verdana" w:cs="Arial"/>
          <w:sz w:val="22"/>
        </w:rPr>
        <w:t xml:space="preserve"> y el </w:t>
      </w:r>
      <w:r w:rsidR="007D227A" w:rsidRPr="000408A7">
        <w:rPr>
          <w:rFonts w:eastAsia="Verdana" w:cs="Arial"/>
          <w:sz w:val="22"/>
        </w:rPr>
        <w:t>C</w:t>
      </w:r>
      <w:r w:rsidRPr="000408A7">
        <w:rPr>
          <w:rFonts w:eastAsia="Verdana" w:cs="Arial"/>
          <w:sz w:val="22"/>
        </w:rPr>
        <w:t xml:space="preserve">ontratista </w:t>
      </w:r>
      <w:r w:rsidR="001759F8" w:rsidRPr="000408A7">
        <w:rPr>
          <w:rFonts w:eastAsia="Verdana" w:cs="Arial"/>
          <w:sz w:val="22"/>
        </w:rPr>
        <w:t xml:space="preserve">de obra </w:t>
      </w:r>
      <w:r w:rsidRPr="000408A7">
        <w:rPr>
          <w:rFonts w:eastAsia="Verdana" w:cs="Arial"/>
          <w:sz w:val="22"/>
        </w:rPr>
        <w:t xml:space="preserve">sobre el componente financiero tendientes a la solución de los inconvenientes presentados en el proyecto indicando los actores involucrados en cada caso. </w:t>
      </w:r>
    </w:p>
    <w:p w14:paraId="1665024A" w14:textId="45CAAF17" w:rsidR="00AB283A" w:rsidRPr="000408A7" w:rsidRDefault="00AB283A" w:rsidP="0CB0DAC4">
      <w:pPr>
        <w:pStyle w:val="Prrafodelista"/>
        <w:numPr>
          <w:ilvl w:val="1"/>
          <w:numId w:val="14"/>
        </w:numPr>
        <w:spacing w:after="0" w:line="240" w:lineRule="auto"/>
        <w:ind w:left="1276" w:hanging="556"/>
        <w:rPr>
          <w:rFonts w:eastAsia="Verdana" w:cs="Arial"/>
          <w:sz w:val="22"/>
        </w:rPr>
      </w:pPr>
      <w:r w:rsidRPr="000408A7">
        <w:rPr>
          <w:rFonts w:eastAsia="Verdana" w:cs="Arial"/>
          <w:sz w:val="22"/>
        </w:rPr>
        <w:t xml:space="preserve">Conclusiones, observaciones y recomendaciones de los especialistas de la </w:t>
      </w:r>
      <w:r w:rsidR="007C6A64" w:rsidRPr="000408A7">
        <w:rPr>
          <w:rFonts w:eastAsia="Verdana" w:cs="Arial"/>
          <w:sz w:val="22"/>
        </w:rPr>
        <w:t>Interventoría</w:t>
      </w:r>
      <w:r w:rsidRPr="000408A7">
        <w:rPr>
          <w:rFonts w:eastAsia="Verdana" w:cs="Arial"/>
          <w:sz w:val="22"/>
        </w:rPr>
        <w:t xml:space="preserve"> y el </w:t>
      </w:r>
      <w:r w:rsidR="007D227A" w:rsidRPr="000408A7">
        <w:rPr>
          <w:rFonts w:eastAsia="Verdana" w:cs="Arial"/>
          <w:sz w:val="22"/>
        </w:rPr>
        <w:t>C</w:t>
      </w:r>
      <w:r w:rsidRPr="000408A7">
        <w:rPr>
          <w:rFonts w:eastAsia="Verdana" w:cs="Arial"/>
          <w:sz w:val="22"/>
        </w:rPr>
        <w:t xml:space="preserve">ontratista </w:t>
      </w:r>
      <w:r w:rsidR="00AA1690" w:rsidRPr="000408A7">
        <w:rPr>
          <w:rFonts w:eastAsia="Verdana" w:cs="Arial"/>
          <w:sz w:val="22"/>
        </w:rPr>
        <w:t>de obra</w:t>
      </w:r>
      <w:r w:rsidRPr="000408A7">
        <w:rPr>
          <w:rFonts w:eastAsia="Verdana" w:cs="Arial"/>
          <w:sz w:val="22"/>
        </w:rPr>
        <w:t xml:space="preserve"> sobre el componente legal tendientes a la solución de los inconvenientes presentados en el proyecto indicando los actores involucrados en cada caso. </w:t>
      </w:r>
    </w:p>
    <w:p w14:paraId="3442ACD8" w14:textId="77777777" w:rsidR="001E4D51" w:rsidRPr="000408A7" w:rsidRDefault="001E4D51" w:rsidP="001E4D51">
      <w:pPr>
        <w:spacing w:after="0" w:line="240" w:lineRule="auto"/>
        <w:rPr>
          <w:rFonts w:eastAsia="Verdana" w:cs="Arial"/>
          <w:sz w:val="22"/>
        </w:rPr>
      </w:pPr>
    </w:p>
    <w:p w14:paraId="721DA492" w14:textId="43A54F7C" w:rsidR="00E23993" w:rsidRPr="000408A7" w:rsidRDefault="00842F08" w:rsidP="0CB0DAC4">
      <w:pPr>
        <w:numPr>
          <w:ilvl w:val="0"/>
          <w:numId w:val="22"/>
        </w:numPr>
        <w:spacing w:after="0" w:line="240" w:lineRule="auto"/>
        <w:contextualSpacing/>
        <w:rPr>
          <w:rFonts w:eastAsia="Verdana" w:cs="Arial"/>
          <w:b/>
          <w:bCs/>
          <w:sz w:val="22"/>
          <w:lang w:val="es-ES"/>
        </w:rPr>
      </w:pPr>
      <w:r w:rsidRPr="000408A7">
        <w:rPr>
          <w:rFonts w:eastAsia="Verdana" w:cs="Arial"/>
          <w:b/>
          <w:bCs/>
          <w:sz w:val="22"/>
          <w:lang w:val="es-ES"/>
        </w:rPr>
        <w:t>DOCUMENTOS TÉCNICOS ADICIONALES</w:t>
      </w:r>
    </w:p>
    <w:p w14:paraId="1AFCB3BA" w14:textId="77777777" w:rsidR="00037098" w:rsidRPr="000408A7" w:rsidRDefault="00037098" w:rsidP="0CB0DAC4">
      <w:pPr>
        <w:spacing w:after="0" w:line="240" w:lineRule="auto"/>
        <w:ind w:left="720"/>
        <w:contextualSpacing/>
        <w:rPr>
          <w:rFonts w:eastAsia="Verdana" w:cs="Arial"/>
          <w:b/>
          <w:bCs/>
          <w:sz w:val="22"/>
          <w:lang w:val="es-ES"/>
        </w:rPr>
      </w:pPr>
    </w:p>
    <w:p w14:paraId="37E7118D" w14:textId="4E514B09" w:rsidR="00E23993" w:rsidRPr="000408A7" w:rsidRDefault="00E23993" w:rsidP="0CB0DAC4">
      <w:pPr>
        <w:spacing w:after="0" w:line="240" w:lineRule="auto"/>
        <w:contextualSpacing/>
        <w:rPr>
          <w:rFonts w:eastAsia="Verdana" w:cs="Arial"/>
          <w:sz w:val="22"/>
        </w:rPr>
      </w:pPr>
      <w:r w:rsidRPr="000408A7">
        <w:rPr>
          <w:rFonts w:eastAsia="Verdana" w:cs="Arial"/>
          <w:sz w:val="22"/>
        </w:rPr>
        <w:t xml:space="preserve">Harán parte del marco técnico de referencia, en lo pertinente, los estudios y diseños de la Fase I, las especificaciones técnicas del proyecto, el presupuesto oficial y sus APU, el documento técnico de autorización, el estudio previo, el estudio del sector, el pliego de condiciones del contrato de obra, los manuales institucionales que la Entidad entregue, y la demás </w:t>
      </w:r>
      <w:r w:rsidRPr="000408A7">
        <w:rPr>
          <w:rFonts w:eastAsia="Verdana" w:cs="Arial"/>
          <w:sz w:val="22"/>
        </w:rPr>
        <w:lastRenderedPageBreak/>
        <w:t>documentación técnica y administrativa que se publique en SECOP II y haga parte integral del proceso.</w:t>
      </w:r>
    </w:p>
    <w:p w14:paraId="084D8035" w14:textId="77777777" w:rsidR="005E2539" w:rsidRPr="000408A7" w:rsidRDefault="005E2539" w:rsidP="0CB0DAC4">
      <w:pPr>
        <w:spacing w:after="0" w:line="240" w:lineRule="auto"/>
        <w:contextualSpacing/>
        <w:rPr>
          <w:rFonts w:eastAsia="Verdana" w:cs="Arial"/>
          <w:sz w:val="22"/>
        </w:rPr>
      </w:pPr>
    </w:p>
    <w:p w14:paraId="5EF23442" w14:textId="77777777" w:rsidR="001F1F87" w:rsidRPr="000408A7" w:rsidRDefault="001F1F87" w:rsidP="0CB0DAC4">
      <w:pPr>
        <w:spacing w:after="0" w:line="240" w:lineRule="auto"/>
        <w:contextualSpacing/>
        <w:rPr>
          <w:rFonts w:eastAsia="Verdana" w:cs="Arial"/>
          <w:sz w:val="22"/>
        </w:rPr>
      </w:pPr>
    </w:p>
    <w:p w14:paraId="324A72D4" w14:textId="77777777" w:rsidR="00081582" w:rsidRPr="000408A7" w:rsidRDefault="003A19BF" w:rsidP="0CB0DAC4">
      <w:pPr>
        <w:spacing w:after="0" w:line="240" w:lineRule="auto"/>
        <w:contextualSpacing/>
        <w:rPr>
          <w:rFonts w:eastAsia="Verdana" w:cs="Arial"/>
          <w:sz w:val="22"/>
        </w:rPr>
      </w:pPr>
      <w:r w:rsidRPr="000408A7">
        <w:rPr>
          <w:rFonts w:eastAsia="Verdana" w:cs="Arial"/>
          <w:sz w:val="22"/>
        </w:rPr>
        <w:t xml:space="preserve">En constancia se firma en Cartagena, a </w:t>
      </w:r>
    </w:p>
    <w:p w14:paraId="5B0BDED3" w14:textId="71939718" w:rsidR="003A19BF" w:rsidRPr="000408A7" w:rsidRDefault="002A2787" w:rsidP="0CB0DAC4">
      <w:pPr>
        <w:spacing w:after="0" w:line="240" w:lineRule="auto"/>
        <w:contextualSpacing/>
        <w:rPr>
          <w:rFonts w:eastAsia="Verdana" w:cs="Arial"/>
          <w:sz w:val="22"/>
        </w:rPr>
      </w:pPr>
      <w:r w:rsidRPr="000408A7">
        <w:rPr>
          <w:rFonts w:eastAsia="Verdana" w:cs="Arial"/>
          <w:sz w:val="22"/>
        </w:rPr>
        <w:t>L</w:t>
      </w:r>
      <w:r w:rsidR="003A19BF" w:rsidRPr="000408A7">
        <w:rPr>
          <w:rFonts w:eastAsia="Verdana" w:cs="Arial"/>
          <w:sz w:val="22"/>
        </w:rPr>
        <w:t>os</w:t>
      </w:r>
      <w:r>
        <w:rPr>
          <w:rFonts w:eastAsia="Verdana" w:cs="Arial"/>
          <w:sz w:val="22"/>
        </w:rPr>
        <w:t xml:space="preserve"> veinticuatro (24) </w:t>
      </w:r>
      <w:r w:rsidR="003A19BF" w:rsidRPr="000408A7">
        <w:rPr>
          <w:rFonts w:eastAsia="Verdana" w:cs="Arial"/>
          <w:sz w:val="22"/>
        </w:rPr>
        <w:t>días del mes de</w:t>
      </w:r>
      <w:r>
        <w:rPr>
          <w:rFonts w:eastAsia="Verdana" w:cs="Arial"/>
          <w:sz w:val="22"/>
        </w:rPr>
        <w:t xml:space="preserve"> </w:t>
      </w:r>
      <w:r w:rsidR="00C47DC0">
        <w:rPr>
          <w:rFonts w:eastAsia="Verdana" w:cs="Arial"/>
          <w:sz w:val="22"/>
        </w:rPr>
        <w:t>julio</w:t>
      </w:r>
      <w:r>
        <w:rPr>
          <w:rFonts w:eastAsia="Verdana" w:cs="Arial"/>
          <w:sz w:val="22"/>
        </w:rPr>
        <w:t xml:space="preserve"> </w:t>
      </w:r>
      <w:r w:rsidR="003A19BF" w:rsidRPr="000408A7">
        <w:rPr>
          <w:rFonts w:eastAsia="Verdana" w:cs="Arial"/>
          <w:sz w:val="22"/>
        </w:rPr>
        <w:t>de 2026.</w:t>
      </w:r>
    </w:p>
    <w:p w14:paraId="71701D71" w14:textId="77777777" w:rsidR="003A19BF" w:rsidRPr="000408A7" w:rsidRDefault="003A19BF" w:rsidP="0CB0DAC4">
      <w:pPr>
        <w:spacing w:after="0" w:line="240" w:lineRule="auto"/>
        <w:contextualSpacing/>
        <w:rPr>
          <w:rFonts w:eastAsia="Verdana" w:cs="Arial"/>
          <w:sz w:val="22"/>
        </w:rPr>
      </w:pPr>
    </w:p>
    <w:p w14:paraId="4024C36A" w14:textId="77777777" w:rsidR="009D46CD" w:rsidRPr="000408A7" w:rsidRDefault="009D46CD" w:rsidP="0CB0DAC4">
      <w:pPr>
        <w:spacing w:after="0" w:line="240" w:lineRule="auto"/>
        <w:contextualSpacing/>
        <w:jc w:val="center"/>
        <w:rPr>
          <w:rFonts w:eastAsia="Verdana" w:cs="Arial"/>
          <w:sz w:val="22"/>
        </w:rPr>
      </w:pPr>
    </w:p>
    <w:tbl>
      <w:tblPr>
        <w:tblStyle w:val="Tablaconcuadrcula"/>
        <w:tblW w:w="9373" w:type="dxa"/>
        <w:tblLook w:val="04A0" w:firstRow="1" w:lastRow="0" w:firstColumn="1" w:lastColumn="0" w:noHBand="0" w:noVBand="1"/>
      </w:tblPr>
      <w:tblGrid>
        <w:gridCol w:w="2865"/>
        <w:gridCol w:w="3062"/>
        <w:gridCol w:w="3446"/>
      </w:tblGrid>
      <w:tr w:rsidR="00C47DC0" w:rsidRPr="000408A7" w14:paraId="0884386D" w14:textId="77777777" w:rsidTr="0CB0DAC4">
        <w:tc>
          <w:tcPr>
            <w:tcW w:w="2865" w:type="dxa"/>
          </w:tcPr>
          <w:p w14:paraId="3F6C565F" w14:textId="59C87F59" w:rsidR="00C47DC0" w:rsidRPr="000408A7" w:rsidRDefault="00C47DC0" w:rsidP="00C47DC0">
            <w:pPr>
              <w:spacing w:after="0" w:line="240" w:lineRule="auto"/>
              <w:contextualSpacing/>
              <w:rPr>
                <w:rFonts w:eastAsia="Verdana" w:cs="Arial"/>
                <w:b/>
                <w:bCs/>
                <w:sz w:val="22"/>
              </w:rPr>
            </w:pPr>
            <w:r w:rsidRPr="000408A7">
              <w:rPr>
                <w:rFonts w:eastAsia="Verdana" w:cs="Arial"/>
                <w:b/>
                <w:bCs/>
                <w:sz w:val="22"/>
              </w:rPr>
              <w:t>Elaboró</w:t>
            </w:r>
          </w:p>
        </w:tc>
        <w:tc>
          <w:tcPr>
            <w:tcW w:w="3062" w:type="dxa"/>
          </w:tcPr>
          <w:p w14:paraId="58C60889" w14:textId="2E6D0DF2" w:rsidR="00C47DC0" w:rsidRPr="000408A7" w:rsidRDefault="00C47DC0" w:rsidP="00C47DC0">
            <w:pPr>
              <w:rPr>
                <w:rFonts w:eastAsia="Verdana" w:cs="Arial"/>
                <w:sz w:val="22"/>
              </w:rPr>
            </w:pPr>
            <w:r>
              <w:rPr>
                <w:rFonts w:eastAsia="Verdana" w:cs="Arial"/>
                <w:sz w:val="22"/>
              </w:rPr>
              <w:t>Silvio Villegas Sadder</w:t>
            </w:r>
          </w:p>
        </w:tc>
        <w:tc>
          <w:tcPr>
            <w:tcW w:w="3446" w:type="dxa"/>
          </w:tcPr>
          <w:p w14:paraId="404264CF" w14:textId="6BBEC75E" w:rsidR="00C47DC0" w:rsidRPr="000408A7" w:rsidRDefault="00C47DC0" w:rsidP="00C47DC0">
            <w:pPr>
              <w:rPr>
                <w:rFonts w:eastAsia="Verdana" w:cs="Arial"/>
                <w:sz w:val="22"/>
              </w:rPr>
            </w:pPr>
            <w:r>
              <w:rPr>
                <w:rFonts w:eastAsia="Verdana" w:cs="Arial"/>
                <w:sz w:val="22"/>
              </w:rPr>
              <w:t>Profesional Universitario G-11</w:t>
            </w:r>
          </w:p>
        </w:tc>
      </w:tr>
      <w:tr w:rsidR="00C47DC0" w:rsidRPr="000408A7" w14:paraId="17EBB7FF" w14:textId="77777777" w:rsidTr="0CB0DAC4">
        <w:tc>
          <w:tcPr>
            <w:tcW w:w="2865" w:type="dxa"/>
          </w:tcPr>
          <w:p w14:paraId="4BCB18D6" w14:textId="263EEF03" w:rsidR="00C47DC0" w:rsidRPr="000408A7" w:rsidRDefault="00C47DC0" w:rsidP="00C47DC0">
            <w:pPr>
              <w:spacing w:after="0" w:line="240" w:lineRule="auto"/>
              <w:contextualSpacing/>
              <w:rPr>
                <w:rFonts w:eastAsia="Verdana" w:cs="Arial"/>
                <w:b/>
                <w:bCs/>
                <w:sz w:val="22"/>
              </w:rPr>
            </w:pPr>
            <w:r w:rsidRPr="000408A7">
              <w:rPr>
                <w:rFonts w:eastAsia="Verdana" w:cs="Arial"/>
                <w:b/>
                <w:bCs/>
                <w:sz w:val="22"/>
              </w:rPr>
              <w:t>Aprobó</w:t>
            </w:r>
          </w:p>
        </w:tc>
        <w:tc>
          <w:tcPr>
            <w:tcW w:w="3062" w:type="dxa"/>
          </w:tcPr>
          <w:p w14:paraId="09C44541" w14:textId="66C6872A" w:rsidR="00C47DC0" w:rsidRPr="000408A7" w:rsidRDefault="00C47DC0" w:rsidP="00C47DC0">
            <w:pPr>
              <w:rPr>
                <w:rFonts w:eastAsia="Verdana" w:cs="Arial"/>
                <w:sz w:val="22"/>
              </w:rPr>
            </w:pPr>
            <w:r>
              <w:rPr>
                <w:rFonts w:eastAsia="Verdana" w:cs="Arial"/>
                <w:sz w:val="22"/>
              </w:rPr>
              <w:t>Silvio Villegas Sadder</w:t>
            </w:r>
          </w:p>
        </w:tc>
        <w:tc>
          <w:tcPr>
            <w:tcW w:w="3446" w:type="dxa"/>
          </w:tcPr>
          <w:p w14:paraId="49A18E01" w14:textId="485B1ABB" w:rsidR="00C47DC0" w:rsidRPr="000408A7" w:rsidRDefault="00C47DC0" w:rsidP="00C47DC0">
            <w:pPr>
              <w:rPr>
                <w:rFonts w:eastAsia="Verdana" w:cs="Arial"/>
                <w:sz w:val="22"/>
              </w:rPr>
            </w:pPr>
            <w:r>
              <w:rPr>
                <w:rFonts w:eastAsia="Verdana" w:cs="Arial"/>
                <w:sz w:val="22"/>
              </w:rPr>
              <w:t>Profesional Universitario G-11</w:t>
            </w:r>
          </w:p>
        </w:tc>
      </w:tr>
    </w:tbl>
    <w:p w14:paraId="23222751" w14:textId="77777777" w:rsidR="00126D8C" w:rsidRPr="000408A7" w:rsidRDefault="00126D8C" w:rsidP="0CB0DAC4">
      <w:pPr>
        <w:spacing w:after="0" w:line="240" w:lineRule="auto"/>
        <w:contextualSpacing/>
        <w:jc w:val="center"/>
        <w:rPr>
          <w:rFonts w:eastAsia="Verdana" w:cs="Arial"/>
          <w:sz w:val="22"/>
        </w:rPr>
      </w:pPr>
    </w:p>
    <w:sectPr w:rsidR="00126D8C" w:rsidRPr="000408A7" w:rsidSect="009F2551">
      <w:headerReference w:type="even" r:id="rId11"/>
      <w:headerReference w:type="default" r:id="rId12"/>
      <w:footerReference w:type="default" r:id="rId13"/>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DE88C" w14:textId="77777777" w:rsidR="00CF2303" w:rsidRDefault="00CF2303" w:rsidP="007D0390">
      <w:pPr>
        <w:spacing w:after="0" w:line="240" w:lineRule="auto"/>
      </w:pPr>
      <w:r>
        <w:separator/>
      </w:r>
    </w:p>
  </w:endnote>
  <w:endnote w:type="continuationSeparator" w:id="0">
    <w:p w14:paraId="0A52B5E1" w14:textId="77777777" w:rsidR="00CF2303" w:rsidRDefault="00CF2303" w:rsidP="007D0390">
      <w:pPr>
        <w:spacing w:after="0" w:line="240" w:lineRule="auto"/>
      </w:pPr>
      <w:r>
        <w:continuationSeparator/>
      </w:r>
    </w:p>
  </w:endnote>
  <w:endnote w:type="continuationNotice" w:id="1">
    <w:p w14:paraId="1365372A" w14:textId="77777777" w:rsidR="00CF2303" w:rsidRDefault="00CF23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47F3E" w14:textId="77777777" w:rsidR="00CF0F7D" w:rsidRPr="00724EC1" w:rsidRDefault="00CF0F7D" w:rsidP="007F467B">
    <w:pPr>
      <w:widowControl w:val="0"/>
      <w:autoSpaceDE w:val="0"/>
      <w:autoSpaceDN w:val="0"/>
      <w:adjustRightInd w:val="0"/>
      <w:spacing w:after="0" w:line="265" w:lineRule="exact"/>
      <w:ind w:left="-18" w:right="-38"/>
      <w:jc w:val="center"/>
      <w:rPr>
        <w:rFonts w:cs="Arial"/>
        <w:b/>
        <w:color w:val="7F7F7F"/>
        <w:szCs w:val="20"/>
        <w:highlight w:val="lightGray"/>
      </w:rPr>
    </w:pPr>
    <w:r>
      <w:t>Interventoría de construcción Palacio de Justicia Magangué</w:t>
    </w:r>
  </w:p>
  <w:p w14:paraId="21B2553A" w14:textId="77777777" w:rsidR="00CF0F7D" w:rsidRPr="00724EC1" w:rsidRDefault="00CF0F7D" w:rsidP="007F467B">
    <w:pPr>
      <w:widowControl w:val="0"/>
      <w:autoSpaceDE w:val="0"/>
      <w:autoSpaceDN w:val="0"/>
      <w:adjustRightInd w:val="0"/>
      <w:spacing w:after="0" w:line="265" w:lineRule="exact"/>
      <w:ind w:left="-18" w:right="-38"/>
      <w:jc w:val="center"/>
      <w:rPr>
        <w:rFonts w:cs="Arial"/>
        <w:b/>
        <w:color w:val="7F7F7F"/>
        <w:szCs w:val="20"/>
      </w:rPr>
    </w:pPr>
    <w:r>
      <w:t>Consejo Superior de la Judicatura - Dirección Seccional de Administración Judicial de Cartagena</w:t>
    </w:r>
  </w:p>
  <w:p w14:paraId="517C5488" w14:textId="119D7933" w:rsidR="00CF0F7D" w:rsidRDefault="005B5FF3" w:rsidP="005B5FF3">
    <w:pPr>
      <w:widowControl w:val="0"/>
      <w:tabs>
        <w:tab w:val="left" w:pos="6864"/>
      </w:tabs>
      <w:autoSpaceDE w:val="0"/>
      <w:autoSpaceDN w:val="0"/>
      <w:adjustRightInd w:val="0"/>
      <w:spacing w:after="0" w:line="265" w:lineRule="exact"/>
      <w:ind w:left="-18" w:right="-38"/>
      <w:jc w:val="right"/>
      <w:rPr>
        <w:rFonts w:ascii="Times New Roman" w:hAnsi="Times New Roman"/>
        <w:color w:val="000000"/>
        <w:sz w:val="24"/>
        <w:szCs w:val="24"/>
      </w:rPr>
    </w:pPr>
    <w:r>
      <w:t xml:space="preserve">Versión: 2 </w:t>
    </w:r>
    <w:proofErr w:type="spellStart"/>
    <w:r>
      <w:t>del</w:t>
    </w:r>
    <w:proofErr w:type="spellEnd"/>
    <w:r>
      <w:t xml:space="preserve"> marzo de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7EE29" w14:textId="77777777" w:rsidR="00CF2303" w:rsidRDefault="00CF2303" w:rsidP="007D0390">
      <w:pPr>
        <w:spacing w:after="0" w:line="240" w:lineRule="auto"/>
      </w:pPr>
      <w:r>
        <w:separator/>
      </w:r>
    </w:p>
  </w:footnote>
  <w:footnote w:type="continuationSeparator" w:id="0">
    <w:p w14:paraId="52E52409" w14:textId="77777777" w:rsidR="00CF2303" w:rsidRDefault="00CF2303" w:rsidP="007D0390">
      <w:pPr>
        <w:spacing w:after="0" w:line="240" w:lineRule="auto"/>
      </w:pPr>
      <w:r>
        <w:continuationSeparator/>
      </w:r>
    </w:p>
  </w:footnote>
  <w:footnote w:type="continuationNotice" w:id="1">
    <w:p w14:paraId="2C596007" w14:textId="77777777" w:rsidR="00CF2303" w:rsidRDefault="00CF23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1"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8"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13212377">
    <w:abstractNumId w:val="17"/>
  </w:num>
  <w:num w:numId="2" w16cid:durableId="772091511">
    <w:abstractNumId w:val="2"/>
  </w:num>
  <w:num w:numId="3" w16cid:durableId="737678537">
    <w:abstractNumId w:val="21"/>
  </w:num>
  <w:num w:numId="4" w16cid:durableId="1164398797">
    <w:abstractNumId w:val="7"/>
  </w:num>
  <w:num w:numId="5" w16cid:durableId="1030837917">
    <w:abstractNumId w:val="20"/>
  </w:num>
  <w:num w:numId="6" w16cid:durableId="697199495">
    <w:abstractNumId w:val="3"/>
  </w:num>
  <w:num w:numId="7" w16cid:durableId="74713817">
    <w:abstractNumId w:val="12"/>
  </w:num>
  <w:num w:numId="8" w16cid:durableId="1427458569">
    <w:abstractNumId w:val="19"/>
  </w:num>
  <w:num w:numId="9" w16cid:durableId="296496502">
    <w:abstractNumId w:val="5"/>
  </w:num>
  <w:num w:numId="10" w16cid:durableId="1505702367">
    <w:abstractNumId w:val="6"/>
  </w:num>
  <w:num w:numId="11" w16cid:durableId="772212131">
    <w:abstractNumId w:val="9"/>
  </w:num>
  <w:num w:numId="12" w16cid:durableId="628436287">
    <w:abstractNumId w:val="16"/>
  </w:num>
  <w:num w:numId="13" w16cid:durableId="1940218253">
    <w:abstractNumId w:val="4"/>
  </w:num>
  <w:num w:numId="14" w16cid:durableId="829252570">
    <w:abstractNumId w:val="18"/>
  </w:num>
  <w:num w:numId="15" w16cid:durableId="137114305">
    <w:abstractNumId w:val="10"/>
  </w:num>
  <w:num w:numId="16" w16cid:durableId="929235739">
    <w:abstractNumId w:val="1"/>
  </w:num>
  <w:num w:numId="17" w16cid:durableId="1621692136">
    <w:abstractNumId w:val="15"/>
  </w:num>
  <w:num w:numId="18" w16cid:durableId="714814030">
    <w:abstractNumId w:val="8"/>
  </w:num>
  <w:num w:numId="19" w16cid:durableId="567497275">
    <w:abstractNumId w:val="22"/>
  </w:num>
  <w:num w:numId="20" w16cid:durableId="61952435">
    <w:abstractNumId w:val="0"/>
  </w:num>
  <w:num w:numId="21" w16cid:durableId="1920670843">
    <w:abstractNumId w:val="14"/>
  </w:num>
  <w:num w:numId="22" w16cid:durableId="1189566069">
    <w:abstractNumId w:val="13"/>
  </w:num>
  <w:num w:numId="23" w16cid:durableId="734208190">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7098"/>
    <w:rsid w:val="00037F97"/>
    <w:rsid w:val="000408A7"/>
    <w:rsid w:val="00040A07"/>
    <w:rsid w:val="00041ECB"/>
    <w:rsid w:val="00042E48"/>
    <w:rsid w:val="00042F7D"/>
    <w:rsid w:val="00043160"/>
    <w:rsid w:val="0004379E"/>
    <w:rsid w:val="00043A73"/>
    <w:rsid w:val="00043DB9"/>
    <w:rsid w:val="000441F6"/>
    <w:rsid w:val="000453DD"/>
    <w:rsid w:val="000468F6"/>
    <w:rsid w:val="00046BA6"/>
    <w:rsid w:val="00046FA6"/>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4B2E"/>
    <w:rsid w:val="0007590D"/>
    <w:rsid w:val="00076CA1"/>
    <w:rsid w:val="00077A99"/>
    <w:rsid w:val="000801BA"/>
    <w:rsid w:val="00080D38"/>
    <w:rsid w:val="000814DD"/>
    <w:rsid w:val="00081582"/>
    <w:rsid w:val="00081EA8"/>
    <w:rsid w:val="000822BC"/>
    <w:rsid w:val="00082979"/>
    <w:rsid w:val="00082B39"/>
    <w:rsid w:val="00083689"/>
    <w:rsid w:val="0008389F"/>
    <w:rsid w:val="00083A7E"/>
    <w:rsid w:val="00085341"/>
    <w:rsid w:val="00086A16"/>
    <w:rsid w:val="00086C19"/>
    <w:rsid w:val="00086D63"/>
    <w:rsid w:val="00086F2E"/>
    <w:rsid w:val="00090341"/>
    <w:rsid w:val="0009136B"/>
    <w:rsid w:val="000916EC"/>
    <w:rsid w:val="00091C8B"/>
    <w:rsid w:val="00092059"/>
    <w:rsid w:val="00092AEF"/>
    <w:rsid w:val="00092CF5"/>
    <w:rsid w:val="00093F9B"/>
    <w:rsid w:val="0009640B"/>
    <w:rsid w:val="000968C9"/>
    <w:rsid w:val="00096DBB"/>
    <w:rsid w:val="000A0270"/>
    <w:rsid w:val="000A3139"/>
    <w:rsid w:val="000A5C75"/>
    <w:rsid w:val="000B3A01"/>
    <w:rsid w:val="000B3FA0"/>
    <w:rsid w:val="000B40CD"/>
    <w:rsid w:val="000B6108"/>
    <w:rsid w:val="000B672F"/>
    <w:rsid w:val="000B6966"/>
    <w:rsid w:val="000B7C8B"/>
    <w:rsid w:val="000C18A8"/>
    <w:rsid w:val="000C2463"/>
    <w:rsid w:val="000C44BF"/>
    <w:rsid w:val="000C47AF"/>
    <w:rsid w:val="000C5948"/>
    <w:rsid w:val="000C6036"/>
    <w:rsid w:val="000C61BC"/>
    <w:rsid w:val="000C6BA2"/>
    <w:rsid w:val="000C72BF"/>
    <w:rsid w:val="000C73FE"/>
    <w:rsid w:val="000C76EC"/>
    <w:rsid w:val="000C7818"/>
    <w:rsid w:val="000C7FC4"/>
    <w:rsid w:val="000D0EB3"/>
    <w:rsid w:val="000D1D75"/>
    <w:rsid w:val="000D2EA5"/>
    <w:rsid w:val="000D38BC"/>
    <w:rsid w:val="000D4014"/>
    <w:rsid w:val="000D5132"/>
    <w:rsid w:val="000D5BCF"/>
    <w:rsid w:val="000D5E25"/>
    <w:rsid w:val="000D6702"/>
    <w:rsid w:val="000E11E5"/>
    <w:rsid w:val="000E2170"/>
    <w:rsid w:val="000E27A8"/>
    <w:rsid w:val="000E40B5"/>
    <w:rsid w:val="000E462F"/>
    <w:rsid w:val="000E49DD"/>
    <w:rsid w:val="000E4AF9"/>
    <w:rsid w:val="000F125F"/>
    <w:rsid w:val="000F1B25"/>
    <w:rsid w:val="000F37B7"/>
    <w:rsid w:val="000F4161"/>
    <w:rsid w:val="000F7D8B"/>
    <w:rsid w:val="00100289"/>
    <w:rsid w:val="00101690"/>
    <w:rsid w:val="0010213D"/>
    <w:rsid w:val="00102344"/>
    <w:rsid w:val="00102402"/>
    <w:rsid w:val="001031A0"/>
    <w:rsid w:val="0010408D"/>
    <w:rsid w:val="0010437C"/>
    <w:rsid w:val="00106A12"/>
    <w:rsid w:val="001073A9"/>
    <w:rsid w:val="00110D57"/>
    <w:rsid w:val="00110E2A"/>
    <w:rsid w:val="00111E24"/>
    <w:rsid w:val="001122A9"/>
    <w:rsid w:val="00112736"/>
    <w:rsid w:val="001142B1"/>
    <w:rsid w:val="0011477B"/>
    <w:rsid w:val="00117E0C"/>
    <w:rsid w:val="00120BC9"/>
    <w:rsid w:val="00120C36"/>
    <w:rsid w:val="001213FC"/>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63F0"/>
    <w:rsid w:val="00151A1F"/>
    <w:rsid w:val="00151DD9"/>
    <w:rsid w:val="001521BE"/>
    <w:rsid w:val="00152DF4"/>
    <w:rsid w:val="00153568"/>
    <w:rsid w:val="00153B92"/>
    <w:rsid w:val="00154696"/>
    <w:rsid w:val="001546EC"/>
    <w:rsid w:val="00157015"/>
    <w:rsid w:val="00157077"/>
    <w:rsid w:val="00160927"/>
    <w:rsid w:val="00162076"/>
    <w:rsid w:val="001624AE"/>
    <w:rsid w:val="00166C7E"/>
    <w:rsid w:val="001678C2"/>
    <w:rsid w:val="00170F48"/>
    <w:rsid w:val="00171462"/>
    <w:rsid w:val="00171F49"/>
    <w:rsid w:val="00172C62"/>
    <w:rsid w:val="001731A6"/>
    <w:rsid w:val="00173679"/>
    <w:rsid w:val="001748EA"/>
    <w:rsid w:val="00174DF7"/>
    <w:rsid w:val="001759F8"/>
    <w:rsid w:val="00176773"/>
    <w:rsid w:val="00177145"/>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4EF5"/>
    <w:rsid w:val="001963F7"/>
    <w:rsid w:val="0019657D"/>
    <w:rsid w:val="0019658E"/>
    <w:rsid w:val="00196832"/>
    <w:rsid w:val="00197778"/>
    <w:rsid w:val="001A0227"/>
    <w:rsid w:val="001A05EC"/>
    <w:rsid w:val="001A0E3D"/>
    <w:rsid w:val="001A2881"/>
    <w:rsid w:val="001A4A33"/>
    <w:rsid w:val="001A56A3"/>
    <w:rsid w:val="001A634D"/>
    <w:rsid w:val="001B0057"/>
    <w:rsid w:val="001B3937"/>
    <w:rsid w:val="001B4274"/>
    <w:rsid w:val="001B57D0"/>
    <w:rsid w:val="001B613B"/>
    <w:rsid w:val="001B6C78"/>
    <w:rsid w:val="001B77EF"/>
    <w:rsid w:val="001C0ECF"/>
    <w:rsid w:val="001C45C2"/>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4D51"/>
    <w:rsid w:val="001E5E03"/>
    <w:rsid w:val="001E7F3E"/>
    <w:rsid w:val="001F1F87"/>
    <w:rsid w:val="001F3304"/>
    <w:rsid w:val="001F38CF"/>
    <w:rsid w:val="001F4D9A"/>
    <w:rsid w:val="001F50AC"/>
    <w:rsid w:val="001F5644"/>
    <w:rsid w:val="001F5909"/>
    <w:rsid w:val="001F68A8"/>
    <w:rsid w:val="0020244C"/>
    <w:rsid w:val="002037AD"/>
    <w:rsid w:val="0020475D"/>
    <w:rsid w:val="0020583E"/>
    <w:rsid w:val="00206D23"/>
    <w:rsid w:val="00207356"/>
    <w:rsid w:val="00207606"/>
    <w:rsid w:val="002076A6"/>
    <w:rsid w:val="00211CF3"/>
    <w:rsid w:val="002138D8"/>
    <w:rsid w:val="00215423"/>
    <w:rsid w:val="00216335"/>
    <w:rsid w:val="002172BD"/>
    <w:rsid w:val="002174E2"/>
    <w:rsid w:val="002206AE"/>
    <w:rsid w:val="002207EB"/>
    <w:rsid w:val="002211CF"/>
    <w:rsid w:val="00221AAB"/>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40F8"/>
    <w:rsid w:val="00286F27"/>
    <w:rsid w:val="00290F03"/>
    <w:rsid w:val="002917B1"/>
    <w:rsid w:val="00293428"/>
    <w:rsid w:val="0029383D"/>
    <w:rsid w:val="002948CC"/>
    <w:rsid w:val="00295207"/>
    <w:rsid w:val="00296252"/>
    <w:rsid w:val="002968B6"/>
    <w:rsid w:val="00297AE4"/>
    <w:rsid w:val="002A2787"/>
    <w:rsid w:val="002A2919"/>
    <w:rsid w:val="002A43A4"/>
    <w:rsid w:val="002A4EDD"/>
    <w:rsid w:val="002A74F6"/>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425"/>
    <w:rsid w:val="002C0B92"/>
    <w:rsid w:val="002C1128"/>
    <w:rsid w:val="002C16A9"/>
    <w:rsid w:val="002C1829"/>
    <w:rsid w:val="002C335E"/>
    <w:rsid w:val="002C42AA"/>
    <w:rsid w:val="002C42D0"/>
    <w:rsid w:val="002C44D5"/>
    <w:rsid w:val="002C511F"/>
    <w:rsid w:val="002C5606"/>
    <w:rsid w:val="002C636D"/>
    <w:rsid w:val="002C7522"/>
    <w:rsid w:val="002D1306"/>
    <w:rsid w:val="002D312D"/>
    <w:rsid w:val="002D380F"/>
    <w:rsid w:val="002D38C4"/>
    <w:rsid w:val="002D5AFE"/>
    <w:rsid w:val="002D5DDE"/>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32CA"/>
    <w:rsid w:val="002F418C"/>
    <w:rsid w:val="002F4CE8"/>
    <w:rsid w:val="002F61F2"/>
    <w:rsid w:val="002F7389"/>
    <w:rsid w:val="002F74AE"/>
    <w:rsid w:val="002F7A6A"/>
    <w:rsid w:val="00300D8E"/>
    <w:rsid w:val="00301AB5"/>
    <w:rsid w:val="00302EA4"/>
    <w:rsid w:val="0030325B"/>
    <w:rsid w:val="00303621"/>
    <w:rsid w:val="00304CCF"/>
    <w:rsid w:val="00304CF5"/>
    <w:rsid w:val="00304D66"/>
    <w:rsid w:val="0030563F"/>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656D"/>
    <w:rsid w:val="0033083B"/>
    <w:rsid w:val="00331BE6"/>
    <w:rsid w:val="00331DD9"/>
    <w:rsid w:val="00332A7A"/>
    <w:rsid w:val="00334263"/>
    <w:rsid w:val="00334851"/>
    <w:rsid w:val="003348B0"/>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115F"/>
    <w:rsid w:val="003514B6"/>
    <w:rsid w:val="00352B24"/>
    <w:rsid w:val="00352C7B"/>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5941"/>
    <w:rsid w:val="00386705"/>
    <w:rsid w:val="003869C4"/>
    <w:rsid w:val="00387F6E"/>
    <w:rsid w:val="0039030E"/>
    <w:rsid w:val="00390CF4"/>
    <w:rsid w:val="003925DB"/>
    <w:rsid w:val="00393923"/>
    <w:rsid w:val="0039407E"/>
    <w:rsid w:val="003947BE"/>
    <w:rsid w:val="00394A85"/>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B103A"/>
    <w:rsid w:val="003B1B8C"/>
    <w:rsid w:val="003B1E84"/>
    <w:rsid w:val="003B33BD"/>
    <w:rsid w:val="003B41ED"/>
    <w:rsid w:val="003B5273"/>
    <w:rsid w:val="003B654C"/>
    <w:rsid w:val="003B7245"/>
    <w:rsid w:val="003C02B9"/>
    <w:rsid w:val="003C0FB6"/>
    <w:rsid w:val="003C18B4"/>
    <w:rsid w:val="003C19A3"/>
    <w:rsid w:val="003C2A44"/>
    <w:rsid w:val="003C3526"/>
    <w:rsid w:val="003C4134"/>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FBB"/>
    <w:rsid w:val="003E7A32"/>
    <w:rsid w:val="003E7C31"/>
    <w:rsid w:val="003F0110"/>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598F"/>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6428"/>
    <w:rsid w:val="00446BEF"/>
    <w:rsid w:val="0044744C"/>
    <w:rsid w:val="00447C02"/>
    <w:rsid w:val="00450FF6"/>
    <w:rsid w:val="00452165"/>
    <w:rsid w:val="00454243"/>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BF1"/>
    <w:rsid w:val="004C1F39"/>
    <w:rsid w:val="004C2F48"/>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ADD"/>
    <w:rsid w:val="004F6E5D"/>
    <w:rsid w:val="004F7412"/>
    <w:rsid w:val="004F78C8"/>
    <w:rsid w:val="004F7D01"/>
    <w:rsid w:val="00500A74"/>
    <w:rsid w:val="005016D7"/>
    <w:rsid w:val="0050237E"/>
    <w:rsid w:val="005027CD"/>
    <w:rsid w:val="005037B6"/>
    <w:rsid w:val="005064F6"/>
    <w:rsid w:val="005076F4"/>
    <w:rsid w:val="00507F7A"/>
    <w:rsid w:val="005114EA"/>
    <w:rsid w:val="00511E79"/>
    <w:rsid w:val="00512466"/>
    <w:rsid w:val="005126D3"/>
    <w:rsid w:val="00513ADC"/>
    <w:rsid w:val="00513E97"/>
    <w:rsid w:val="00514172"/>
    <w:rsid w:val="00514ABD"/>
    <w:rsid w:val="00514B5B"/>
    <w:rsid w:val="005155D4"/>
    <w:rsid w:val="005156DE"/>
    <w:rsid w:val="00517444"/>
    <w:rsid w:val="00517609"/>
    <w:rsid w:val="00517A56"/>
    <w:rsid w:val="00523237"/>
    <w:rsid w:val="0052367E"/>
    <w:rsid w:val="00525462"/>
    <w:rsid w:val="00525E5B"/>
    <w:rsid w:val="005261DB"/>
    <w:rsid w:val="00533DD3"/>
    <w:rsid w:val="00533E2D"/>
    <w:rsid w:val="005342C5"/>
    <w:rsid w:val="005355E1"/>
    <w:rsid w:val="0053607E"/>
    <w:rsid w:val="0053667E"/>
    <w:rsid w:val="0053693D"/>
    <w:rsid w:val="0054090E"/>
    <w:rsid w:val="005411B9"/>
    <w:rsid w:val="00542C99"/>
    <w:rsid w:val="00542ED7"/>
    <w:rsid w:val="00543E18"/>
    <w:rsid w:val="0054458A"/>
    <w:rsid w:val="00545200"/>
    <w:rsid w:val="00547C45"/>
    <w:rsid w:val="005511BC"/>
    <w:rsid w:val="00551956"/>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1EDB"/>
    <w:rsid w:val="005737BB"/>
    <w:rsid w:val="00573D3D"/>
    <w:rsid w:val="005759D5"/>
    <w:rsid w:val="00576758"/>
    <w:rsid w:val="00576E15"/>
    <w:rsid w:val="005776EC"/>
    <w:rsid w:val="0058057E"/>
    <w:rsid w:val="005813D5"/>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125D"/>
    <w:rsid w:val="005B1488"/>
    <w:rsid w:val="005B1D19"/>
    <w:rsid w:val="005B475F"/>
    <w:rsid w:val="005B4849"/>
    <w:rsid w:val="005B49A4"/>
    <w:rsid w:val="005B566B"/>
    <w:rsid w:val="005B584D"/>
    <w:rsid w:val="005B5FF3"/>
    <w:rsid w:val="005B7DDE"/>
    <w:rsid w:val="005C032C"/>
    <w:rsid w:val="005C0D7E"/>
    <w:rsid w:val="005C0EB7"/>
    <w:rsid w:val="005C1A88"/>
    <w:rsid w:val="005C37B6"/>
    <w:rsid w:val="005C395E"/>
    <w:rsid w:val="005C412E"/>
    <w:rsid w:val="005C5BA0"/>
    <w:rsid w:val="005C5D3D"/>
    <w:rsid w:val="005C6CEE"/>
    <w:rsid w:val="005D08F4"/>
    <w:rsid w:val="005D58A1"/>
    <w:rsid w:val="005D688C"/>
    <w:rsid w:val="005E020D"/>
    <w:rsid w:val="005E122F"/>
    <w:rsid w:val="005E1507"/>
    <w:rsid w:val="005E168F"/>
    <w:rsid w:val="005E250A"/>
    <w:rsid w:val="005E2539"/>
    <w:rsid w:val="005E26C3"/>
    <w:rsid w:val="005E3EFC"/>
    <w:rsid w:val="005E442F"/>
    <w:rsid w:val="005E47E9"/>
    <w:rsid w:val="005E491E"/>
    <w:rsid w:val="005E4993"/>
    <w:rsid w:val="005E4BEC"/>
    <w:rsid w:val="005E5810"/>
    <w:rsid w:val="005F070E"/>
    <w:rsid w:val="005F2611"/>
    <w:rsid w:val="005F2882"/>
    <w:rsid w:val="005F5F8E"/>
    <w:rsid w:val="005F66D7"/>
    <w:rsid w:val="005F6F0A"/>
    <w:rsid w:val="005F7043"/>
    <w:rsid w:val="0060058E"/>
    <w:rsid w:val="00600E03"/>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4DE3"/>
    <w:rsid w:val="00615127"/>
    <w:rsid w:val="006152A0"/>
    <w:rsid w:val="00615355"/>
    <w:rsid w:val="00615437"/>
    <w:rsid w:val="006205FE"/>
    <w:rsid w:val="00620A58"/>
    <w:rsid w:val="00622C7B"/>
    <w:rsid w:val="006252AF"/>
    <w:rsid w:val="00626BFA"/>
    <w:rsid w:val="00626CDB"/>
    <w:rsid w:val="006302A5"/>
    <w:rsid w:val="0063060E"/>
    <w:rsid w:val="006319A9"/>
    <w:rsid w:val="00635E19"/>
    <w:rsid w:val="00635FC5"/>
    <w:rsid w:val="00636FCB"/>
    <w:rsid w:val="0063729D"/>
    <w:rsid w:val="006401DD"/>
    <w:rsid w:val="00640397"/>
    <w:rsid w:val="00640E0A"/>
    <w:rsid w:val="00641DA1"/>
    <w:rsid w:val="006427E9"/>
    <w:rsid w:val="00644088"/>
    <w:rsid w:val="006441B7"/>
    <w:rsid w:val="0064432A"/>
    <w:rsid w:val="006446E6"/>
    <w:rsid w:val="00645E8A"/>
    <w:rsid w:val="00647341"/>
    <w:rsid w:val="0065030C"/>
    <w:rsid w:val="00650409"/>
    <w:rsid w:val="00650659"/>
    <w:rsid w:val="00651218"/>
    <w:rsid w:val="00651260"/>
    <w:rsid w:val="00651503"/>
    <w:rsid w:val="00651C5C"/>
    <w:rsid w:val="006520A9"/>
    <w:rsid w:val="006533AB"/>
    <w:rsid w:val="00653F8E"/>
    <w:rsid w:val="006551CB"/>
    <w:rsid w:val="00656098"/>
    <w:rsid w:val="00656DFC"/>
    <w:rsid w:val="00657721"/>
    <w:rsid w:val="0066089E"/>
    <w:rsid w:val="0066121C"/>
    <w:rsid w:val="00662EAA"/>
    <w:rsid w:val="00663326"/>
    <w:rsid w:val="00663785"/>
    <w:rsid w:val="006649D6"/>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6E4D"/>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4276"/>
    <w:rsid w:val="006B4440"/>
    <w:rsid w:val="006B448E"/>
    <w:rsid w:val="006B4B17"/>
    <w:rsid w:val="006B5554"/>
    <w:rsid w:val="006B55C5"/>
    <w:rsid w:val="006B5A30"/>
    <w:rsid w:val="006B6B05"/>
    <w:rsid w:val="006B71D6"/>
    <w:rsid w:val="006B7649"/>
    <w:rsid w:val="006C1067"/>
    <w:rsid w:val="006C1584"/>
    <w:rsid w:val="006C20D6"/>
    <w:rsid w:val="006C2A0A"/>
    <w:rsid w:val="006C2FCC"/>
    <w:rsid w:val="006C3ECA"/>
    <w:rsid w:val="006C5E64"/>
    <w:rsid w:val="006C669A"/>
    <w:rsid w:val="006C73C1"/>
    <w:rsid w:val="006D067A"/>
    <w:rsid w:val="006D179D"/>
    <w:rsid w:val="006D1A48"/>
    <w:rsid w:val="006D2E7F"/>
    <w:rsid w:val="006D2EA7"/>
    <w:rsid w:val="006D3A5E"/>
    <w:rsid w:val="006D439A"/>
    <w:rsid w:val="006D4D0C"/>
    <w:rsid w:val="006D4DD5"/>
    <w:rsid w:val="006D52E6"/>
    <w:rsid w:val="006D60C7"/>
    <w:rsid w:val="006D61A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4C60"/>
    <w:rsid w:val="006F7082"/>
    <w:rsid w:val="006F7E04"/>
    <w:rsid w:val="00702292"/>
    <w:rsid w:val="00702B6B"/>
    <w:rsid w:val="00704077"/>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E17"/>
    <w:rsid w:val="00723F6E"/>
    <w:rsid w:val="0072450C"/>
    <w:rsid w:val="00724DFB"/>
    <w:rsid w:val="00724EC1"/>
    <w:rsid w:val="00726049"/>
    <w:rsid w:val="00726362"/>
    <w:rsid w:val="00726429"/>
    <w:rsid w:val="00726912"/>
    <w:rsid w:val="00726C26"/>
    <w:rsid w:val="00727A48"/>
    <w:rsid w:val="007307F5"/>
    <w:rsid w:val="00730F43"/>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299B"/>
    <w:rsid w:val="007635AD"/>
    <w:rsid w:val="00764E76"/>
    <w:rsid w:val="00765FC8"/>
    <w:rsid w:val="00766439"/>
    <w:rsid w:val="00770095"/>
    <w:rsid w:val="00770D8C"/>
    <w:rsid w:val="007710C0"/>
    <w:rsid w:val="0077706A"/>
    <w:rsid w:val="0077796A"/>
    <w:rsid w:val="00777AAE"/>
    <w:rsid w:val="00777CD6"/>
    <w:rsid w:val="00780306"/>
    <w:rsid w:val="00781C40"/>
    <w:rsid w:val="0078239A"/>
    <w:rsid w:val="007829F4"/>
    <w:rsid w:val="007837CB"/>
    <w:rsid w:val="00783B44"/>
    <w:rsid w:val="0078546E"/>
    <w:rsid w:val="007854E3"/>
    <w:rsid w:val="00785AA8"/>
    <w:rsid w:val="00786D4F"/>
    <w:rsid w:val="00786D9F"/>
    <w:rsid w:val="00786FC2"/>
    <w:rsid w:val="007870BB"/>
    <w:rsid w:val="007902D6"/>
    <w:rsid w:val="00791160"/>
    <w:rsid w:val="0079190D"/>
    <w:rsid w:val="007925CF"/>
    <w:rsid w:val="007930BD"/>
    <w:rsid w:val="00793DA9"/>
    <w:rsid w:val="00794167"/>
    <w:rsid w:val="007944A7"/>
    <w:rsid w:val="007945AE"/>
    <w:rsid w:val="007947E5"/>
    <w:rsid w:val="00794C3B"/>
    <w:rsid w:val="00794CE3"/>
    <w:rsid w:val="007955BC"/>
    <w:rsid w:val="007A0E7D"/>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A98"/>
    <w:rsid w:val="007D2F73"/>
    <w:rsid w:val="007D383F"/>
    <w:rsid w:val="007D3A88"/>
    <w:rsid w:val="007D4E91"/>
    <w:rsid w:val="007D5699"/>
    <w:rsid w:val="007D5A80"/>
    <w:rsid w:val="007D6354"/>
    <w:rsid w:val="007D665E"/>
    <w:rsid w:val="007D6C9D"/>
    <w:rsid w:val="007E1F88"/>
    <w:rsid w:val="007E213C"/>
    <w:rsid w:val="007E4AE3"/>
    <w:rsid w:val="007E76C8"/>
    <w:rsid w:val="007F0BB6"/>
    <w:rsid w:val="007F1152"/>
    <w:rsid w:val="007F218C"/>
    <w:rsid w:val="007F3539"/>
    <w:rsid w:val="007F3D46"/>
    <w:rsid w:val="007F3DA8"/>
    <w:rsid w:val="007F4074"/>
    <w:rsid w:val="007F467B"/>
    <w:rsid w:val="007F64CE"/>
    <w:rsid w:val="008006A0"/>
    <w:rsid w:val="00803901"/>
    <w:rsid w:val="008043A7"/>
    <w:rsid w:val="00804E85"/>
    <w:rsid w:val="008058D1"/>
    <w:rsid w:val="00805E8E"/>
    <w:rsid w:val="00806F3A"/>
    <w:rsid w:val="00807806"/>
    <w:rsid w:val="00807B24"/>
    <w:rsid w:val="00807B9B"/>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058D"/>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73DC"/>
    <w:rsid w:val="00847E60"/>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21AD"/>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F05"/>
    <w:rsid w:val="00890854"/>
    <w:rsid w:val="00891195"/>
    <w:rsid w:val="00891676"/>
    <w:rsid w:val="00892C41"/>
    <w:rsid w:val="00893B9D"/>
    <w:rsid w:val="008951E4"/>
    <w:rsid w:val="008956D1"/>
    <w:rsid w:val="00895E32"/>
    <w:rsid w:val="00896C0F"/>
    <w:rsid w:val="008A088B"/>
    <w:rsid w:val="008A2E93"/>
    <w:rsid w:val="008A3EC2"/>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70A"/>
    <w:rsid w:val="008C64AE"/>
    <w:rsid w:val="008C7A17"/>
    <w:rsid w:val="008C7B4C"/>
    <w:rsid w:val="008D0B68"/>
    <w:rsid w:val="008D157B"/>
    <w:rsid w:val="008D2B27"/>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48F8"/>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7147"/>
    <w:rsid w:val="00907E44"/>
    <w:rsid w:val="009110A7"/>
    <w:rsid w:val="0091161D"/>
    <w:rsid w:val="00911919"/>
    <w:rsid w:val="00912E98"/>
    <w:rsid w:val="009155B9"/>
    <w:rsid w:val="00917869"/>
    <w:rsid w:val="009208E0"/>
    <w:rsid w:val="00920A4F"/>
    <w:rsid w:val="00920B22"/>
    <w:rsid w:val="00921418"/>
    <w:rsid w:val="00923557"/>
    <w:rsid w:val="00924852"/>
    <w:rsid w:val="00926369"/>
    <w:rsid w:val="009279D3"/>
    <w:rsid w:val="00927F11"/>
    <w:rsid w:val="0093081E"/>
    <w:rsid w:val="009312C7"/>
    <w:rsid w:val="009313F3"/>
    <w:rsid w:val="00931778"/>
    <w:rsid w:val="0093286C"/>
    <w:rsid w:val="0093293B"/>
    <w:rsid w:val="00933F1D"/>
    <w:rsid w:val="009346DF"/>
    <w:rsid w:val="00935F37"/>
    <w:rsid w:val="00940B15"/>
    <w:rsid w:val="00942588"/>
    <w:rsid w:val="009429A9"/>
    <w:rsid w:val="00945481"/>
    <w:rsid w:val="0094692D"/>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5052"/>
    <w:rsid w:val="0096603C"/>
    <w:rsid w:val="009669F8"/>
    <w:rsid w:val="00966ADE"/>
    <w:rsid w:val="0097148E"/>
    <w:rsid w:val="009720DF"/>
    <w:rsid w:val="00973F3E"/>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3286"/>
    <w:rsid w:val="00993556"/>
    <w:rsid w:val="009935BF"/>
    <w:rsid w:val="00993BF3"/>
    <w:rsid w:val="00993E78"/>
    <w:rsid w:val="009940B9"/>
    <w:rsid w:val="0099469F"/>
    <w:rsid w:val="00994906"/>
    <w:rsid w:val="009963C2"/>
    <w:rsid w:val="00997DC7"/>
    <w:rsid w:val="009A11E3"/>
    <w:rsid w:val="009A32E4"/>
    <w:rsid w:val="009A37E7"/>
    <w:rsid w:val="009A42B1"/>
    <w:rsid w:val="009A4F8D"/>
    <w:rsid w:val="009A55B2"/>
    <w:rsid w:val="009A62FE"/>
    <w:rsid w:val="009A6A07"/>
    <w:rsid w:val="009B03D0"/>
    <w:rsid w:val="009B1109"/>
    <w:rsid w:val="009B2242"/>
    <w:rsid w:val="009B28AC"/>
    <w:rsid w:val="009B3AAC"/>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A5"/>
    <w:rsid w:val="00A22CAB"/>
    <w:rsid w:val="00A23167"/>
    <w:rsid w:val="00A23654"/>
    <w:rsid w:val="00A23FE9"/>
    <w:rsid w:val="00A240A9"/>
    <w:rsid w:val="00A244B8"/>
    <w:rsid w:val="00A24B68"/>
    <w:rsid w:val="00A24F62"/>
    <w:rsid w:val="00A26129"/>
    <w:rsid w:val="00A26402"/>
    <w:rsid w:val="00A26A32"/>
    <w:rsid w:val="00A27A21"/>
    <w:rsid w:val="00A30DC2"/>
    <w:rsid w:val="00A31093"/>
    <w:rsid w:val="00A31155"/>
    <w:rsid w:val="00A315D8"/>
    <w:rsid w:val="00A316BC"/>
    <w:rsid w:val="00A34B20"/>
    <w:rsid w:val="00A365BA"/>
    <w:rsid w:val="00A36719"/>
    <w:rsid w:val="00A3794E"/>
    <w:rsid w:val="00A43C6F"/>
    <w:rsid w:val="00A47AF6"/>
    <w:rsid w:val="00A5001C"/>
    <w:rsid w:val="00A50E0D"/>
    <w:rsid w:val="00A53E53"/>
    <w:rsid w:val="00A54236"/>
    <w:rsid w:val="00A54950"/>
    <w:rsid w:val="00A5734A"/>
    <w:rsid w:val="00A57A6F"/>
    <w:rsid w:val="00A6165D"/>
    <w:rsid w:val="00A61B81"/>
    <w:rsid w:val="00A62ACE"/>
    <w:rsid w:val="00A62C40"/>
    <w:rsid w:val="00A62CA9"/>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2E65"/>
    <w:rsid w:val="00A9355E"/>
    <w:rsid w:val="00A93912"/>
    <w:rsid w:val="00A93BE3"/>
    <w:rsid w:val="00A953D9"/>
    <w:rsid w:val="00A968B2"/>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C0C22"/>
    <w:rsid w:val="00AC15D2"/>
    <w:rsid w:val="00AC1ACD"/>
    <w:rsid w:val="00AC2F0C"/>
    <w:rsid w:val="00AC35E1"/>
    <w:rsid w:val="00AC37F3"/>
    <w:rsid w:val="00AC58AA"/>
    <w:rsid w:val="00AC665D"/>
    <w:rsid w:val="00AC6D45"/>
    <w:rsid w:val="00AD0219"/>
    <w:rsid w:val="00AD1B6F"/>
    <w:rsid w:val="00AD1BCB"/>
    <w:rsid w:val="00AD1E9D"/>
    <w:rsid w:val="00AD2035"/>
    <w:rsid w:val="00AD2039"/>
    <w:rsid w:val="00AD2A13"/>
    <w:rsid w:val="00AD31A3"/>
    <w:rsid w:val="00AD3F55"/>
    <w:rsid w:val="00AD403C"/>
    <w:rsid w:val="00AD412E"/>
    <w:rsid w:val="00AD4B4D"/>
    <w:rsid w:val="00AD5AB3"/>
    <w:rsid w:val="00AD5E22"/>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53BE"/>
    <w:rsid w:val="00AF7B2A"/>
    <w:rsid w:val="00AF7C43"/>
    <w:rsid w:val="00B04155"/>
    <w:rsid w:val="00B04B0A"/>
    <w:rsid w:val="00B06BA1"/>
    <w:rsid w:val="00B10B2E"/>
    <w:rsid w:val="00B11469"/>
    <w:rsid w:val="00B12265"/>
    <w:rsid w:val="00B14595"/>
    <w:rsid w:val="00B14763"/>
    <w:rsid w:val="00B14F9A"/>
    <w:rsid w:val="00B160D9"/>
    <w:rsid w:val="00B1634B"/>
    <w:rsid w:val="00B16C80"/>
    <w:rsid w:val="00B16DF8"/>
    <w:rsid w:val="00B16ECB"/>
    <w:rsid w:val="00B2047C"/>
    <w:rsid w:val="00B20AC6"/>
    <w:rsid w:val="00B2125C"/>
    <w:rsid w:val="00B217D7"/>
    <w:rsid w:val="00B22D74"/>
    <w:rsid w:val="00B2500F"/>
    <w:rsid w:val="00B31689"/>
    <w:rsid w:val="00B321A3"/>
    <w:rsid w:val="00B33340"/>
    <w:rsid w:val="00B334E6"/>
    <w:rsid w:val="00B33CCE"/>
    <w:rsid w:val="00B34414"/>
    <w:rsid w:val="00B35080"/>
    <w:rsid w:val="00B3725C"/>
    <w:rsid w:val="00B379AE"/>
    <w:rsid w:val="00B37AC6"/>
    <w:rsid w:val="00B40DFD"/>
    <w:rsid w:val="00B4322B"/>
    <w:rsid w:val="00B43234"/>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454A"/>
    <w:rsid w:val="00B65B6F"/>
    <w:rsid w:val="00B66338"/>
    <w:rsid w:val="00B70341"/>
    <w:rsid w:val="00B706BF"/>
    <w:rsid w:val="00B711B5"/>
    <w:rsid w:val="00B718EA"/>
    <w:rsid w:val="00B72828"/>
    <w:rsid w:val="00B72A7F"/>
    <w:rsid w:val="00B755B3"/>
    <w:rsid w:val="00B7563E"/>
    <w:rsid w:val="00B757EF"/>
    <w:rsid w:val="00B76206"/>
    <w:rsid w:val="00B76541"/>
    <w:rsid w:val="00B76AB4"/>
    <w:rsid w:val="00B77066"/>
    <w:rsid w:val="00B772AB"/>
    <w:rsid w:val="00B77962"/>
    <w:rsid w:val="00B77B59"/>
    <w:rsid w:val="00B77EB7"/>
    <w:rsid w:val="00B80CDC"/>
    <w:rsid w:val="00B83989"/>
    <w:rsid w:val="00B84085"/>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4002"/>
    <w:rsid w:val="00B94EA5"/>
    <w:rsid w:val="00B96578"/>
    <w:rsid w:val="00B96E42"/>
    <w:rsid w:val="00BA05AD"/>
    <w:rsid w:val="00BA099A"/>
    <w:rsid w:val="00BA126E"/>
    <w:rsid w:val="00BA2066"/>
    <w:rsid w:val="00BA2229"/>
    <w:rsid w:val="00BA2C80"/>
    <w:rsid w:val="00BA2DFF"/>
    <w:rsid w:val="00BA2F33"/>
    <w:rsid w:val="00BA33B6"/>
    <w:rsid w:val="00BA4479"/>
    <w:rsid w:val="00BA511E"/>
    <w:rsid w:val="00BA6119"/>
    <w:rsid w:val="00BA6823"/>
    <w:rsid w:val="00BA7A00"/>
    <w:rsid w:val="00BB0A09"/>
    <w:rsid w:val="00BB2074"/>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2C4"/>
    <w:rsid w:val="00BF48A3"/>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206C3"/>
    <w:rsid w:val="00C20EA8"/>
    <w:rsid w:val="00C22B19"/>
    <w:rsid w:val="00C23595"/>
    <w:rsid w:val="00C236A5"/>
    <w:rsid w:val="00C23FC8"/>
    <w:rsid w:val="00C246F1"/>
    <w:rsid w:val="00C24FEF"/>
    <w:rsid w:val="00C255D7"/>
    <w:rsid w:val="00C2641D"/>
    <w:rsid w:val="00C279F8"/>
    <w:rsid w:val="00C27A89"/>
    <w:rsid w:val="00C31756"/>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47DC0"/>
    <w:rsid w:val="00C47F06"/>
    <w:rsid w:val="00C506D5"/>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67DEE"/>
    <w:rsid w:val="00C702B0"/>
    <w:rsid w:val="00C70728"/>
    <w:rsid w:val="00C70E68"/>
    <w:rsid w:val="00C71955"/>
    <w:rsid w:val="00C75943"/>
    <w:rsid w:val="00C7597C"/>
    <w:rsid w:val="00C76552"/>
    <w:rsid w:val="00C7662B"/>
    <w:rsid w:val="00C76640"/>
    <w:rsid w:val="00C77ECD"/>
    <w:rsid w:val="00C8182E"/>
    <w:rsid w:val="00C819F9"/>
    <w:rsid w:val="00C82DD2"/>
    <w:rsid w:val="00C82EAF"/>
    <w:rsid w:val="00C93BEA"/>
    <w:rsid w:val="00C940BA"/>
    <w:rsid w:val="00C94E4A"/>
    <w:rsid w:val="00C95982"/>
    <w:rsid w:val="00C95B49"/>
    <w:rsid w:val="00C9614F"/>
    <w:rsid w:val="00C96238"/>
    <w:rsid w:val="00CA1E47"/>
    <w:rsid w:val="00CA2844"/>
    <w:rsid w:val="00CA3093"/>
    <w:rsid w:val="00CA3268"/>
    <w:rsid w:val="00CA352D"/>
    <w:rsid w:val="00CA59F4"/>
    <w:rsid w:val="00CA5E47"/>
    <w:rsid w:val="00CA6376"/>
    <w:rsid w:val="00CB0660"/>
    <w:rsid w:val="00CB085A"/>
    <w:rsid w:val="00CB10BE"/>
    <w:rsid w:val="00CB2CEE"/>
    <w:rsid w:val="00CB3CBB"/>
    <w:rsid w:val="00CB3DDE"/>
    <w:rsid w:val="00CB4D79"/>
    <w:rsid w:val="00CB6908"/>
    <w:rsid w:val="00CC0E46"/>
    <w:rsid w:val="00CC1130"/>
    <w:rsid w:val="00CC11A6"/>
    <w:rsid w:val="00CC13B7"/>
    <w:rsid w:val="00CC179E"/>
    <w:rsid w:val="00CC21BD"/>
    <w:rsid w:val="00CC4EA0"/>
    <w:rsid w:val="00CC7054"/>
    <w:rsid w:val="00CC76F9"/>
    <w:rsid w:val="00CD07A5"/>
    <w:rsid w:val="00CD1054"/>
    <w:rsid w:val="00CD2399"/>
    <w:rsid w:val="00CD2981"/>
    <w:rsid w:val="00CD3531"/>
    <w:rsid w:val="00CD4D60"/>
    <w:rsid w:val="00CD522B"/>
    <w:rsid w:val="00CE0198"/>
    <w:rsid w:val="00CE02B0"/>
    <w:rsid w:val="00CE0434"/>
    <w:rsid w:val="00CE11DE"/>
    <w:rsid w:val="00CE2D30"/>
    <w:rsid w:val="00CE3357"/>
    <w:rsid w:val="00CE3754"/>
    <w:rsid w:val="00CE418B"/>
    <w:rsid w:val="00CE4E95"/>
    <w:rsid w:val="00CE5347"/>
    <w:rsid w:val="00CE5FB2"/>
    <w:rsid w:val="00CE616F"/>
    <w:rsid w:val="00CE6ED6"/>
    <w:rsid w:val="00CE7D6A"/>
    <w:rsid w:val="00CF0EE3"/>
    <w:rsid w:val="00CF0F7D"/>
    <w:rsid w:val="00CF2303"/>
    <w:rsid w:val="00CF23A7"/>
    <w:rsid w:val="00CF2DA7"/>
    <w:rsid w:val="00CF3299"/>
    <w:rsid w:val="00CF388E"/>
    <w:rsid w:val="00CF42E5"/>
    <w:rsid w:val="00CF450B"/>
    <w:rsid w:val="00CF5212"/>
    <w:rsid w:val="00CF7539"/>
    <w:rsid w:val="00CF7CEE"/>
    <w:rsid w:val="00CF7DDE"/>
    <w:rsid w:val="00D00313"/>
    <w:rsid w:val="00D00568"/>
    <w:rsid w:val="00D00C5B"/>
    <w:rsid w:val="00D0312C"/>
    <w:rsid w:val="00D0347C"/>
    <w:rsid w:val="00D07659"/>
    <w:rsid w:val="00D103A5"/>
    <w:rsid w:val="00D10BD6"/>
    <w:rsid w:val="00D11A16"/>
    <w:rsid w:val="00D12A2D"/>
    <w:rsid w:val="00D13E9F"/>
    <w:rsid w:val="00D1409D"/>
    <w:rsid w:val="00D141AF"/>
    <w:rsid w:val="00D1567B"/>
    <w:rsid w:val="00D15721"/>
    <w:rsid w:val="00D17C81"/>
    <w:rsid w:val="00D23496"/>
    <w:rsid w:val="00D238A9"/>
    <w:rsid w:val="00D242E1"/>
    <w:rsid w:val="00D2563A"/>
    <w:rsid w:val="00D2693B"/>
    <w:rsid w:val="00D26C93"/>
    <w:rsid w:val="00D27A13"/>
    <w:rsid w:val="00D27AF4"/>
    <w:rsid w:val="00D30434"/>
    <w:rsid w:val="00D30A81"/>
    <w:rsid w:val="00D32D42"/>
    <w:rsid w:val="00D33082"/>
    <w:rsid w:val="00D336C4"/>
    <w:rsid w:val="00D36D51"/>
    <w:rsid w:val="00D37446"/>
    <w:rsid w:val="00D376AF"/>
    <w:rsid w:val="00D42424"/>
    <w:rsid w:val="00D42D56"/>
    <w:rsid w:val="00D43EC0"/>
    <w:rsid w:val="00D442D2"/>
    <w:rsid w:val="00D443B2"/>
    <w:rsid w:val="00D44748"/>
    <w:rsid w:val="00D45107"/>
    <w:rsid w:val="00D454C1"/>
    <w:rsid w:val="00D45C81"/>
    <w:rsid w:val="00D45F90"/>
    <w:rsid w:val="00D46FC2"/>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943"/>
    <w:rsid w:val="00D743BF"/>
    <w:rsid w:val="00D74B9E"/>
    <w:rsid w:val="00D76008"/>
    <w:rsid w:val="00D778B9"/>
    <w:rsid w:val="00D77C27"/>
    <w:rsid w:val="00D77F82"/>
    <w:rsid w:val="00D80A40"/>
    <w:rsid w:val="00D812BB"/>
    <w:rsid w:val="00D82214"/>
    <w:rsid w:val="00D82579"/>
    <w:rsid w:val="00D82C3D"/>
    <w:rsid w:val="00D83055"/>
    <w:rsid w:val="00D836B6"/>
    <w:rsid w:val="00D83CE7"/>
    <w:rsid w:val="00D84574"/>
    <w:rsid w:val="00D84BAB"/>
    <w:rsid w:val="00D8701F"/>
    <w:rsid w:val="00D9118A"/>
    <w:rsid w:val="00D916C1"/>
    <w:rsid w:val="00D91D06"/>
    <w:rsid w:val="00D9214F"/>
    <w:rsid w:val="00D945EB"/>
    <w:rsid w:val="00D95FF6"/>
    <w:rsid w:val="00D96324"/>
    <w:rsid w:val="00D96846"/>
    <w:rsid w:val="00D96AA6"/>
    <w:rsid w:val="00DA0DAE"/>
    <w:rsid w:val="00DA181B"/>
    <w:rsid w:val="00DA1950"/>
    <w:rsid w:val="00DA1AF7"/>
    <w:rsid w:val="00DA2F85"/>
    <w:rsid w:val="00DA416D"/>
    <w:rsid w:val="00DA45C0"/>
    <w:rsid w:val="00DA4C17"/>
    <w:rsid w:val="00DA5004"/>
    <w:rsid w:val="00DA5346"/>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3186"/>
    <w:rsid w:val="00DC3341"/>
    <w:rsid w:val="00DC3CCD"/>
    <w:rsid w:val="00DC4CC9"/>
    <w:rsid w:val="00DC6243"/>
    <w:rsid w:val="00DC6BC1"/>
    <w:rsid w:val="00DC6F3F"/>
    <w:rsid w:val="00DD083F"/>
    <w:rsid w:val="00DD2D08"/>
    <w:rsid w:val="00DD3782"/>
    <w:rsid w:val="00DD4649"/>
    <w:rsid w:val="00DD5547"/>
    <w:rsid w:val="00DD5A33"/>
    <w:rsid w:val="00DD63C5"/>
    <w:rsid w:val="00DD71D1"/>
    <w:rsid w:val="00DD7B58"/>
    <w:rsid w:val="00DE00BD"/>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612A"/>
    <w:rsid w:val="00E06DFC"/>
    <w:rsid w:val="00E07D9F"/>
    <w:rsid w:val="00E1065A"/>
    <w:rsid w:val="00E107CD"/>
    <w:rsid w:val="00E11483"/>
    <w:rsid w:val="00E12178"/>
    <w:rsid w:val="00E12EAF"/>
    <w:rsid w:val="00E13F01"/>
    <w:rsid w:val="00E14162"/>
    <w:rsid w:val="00E14919"/>
    <w:rsid w:val="00E15034"/>
    <w:rsid w:val="00E15339"/>
    <w:rsid w:val="00E15AF9"/>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3D38"/>
    <w:rsid w:val="00E35CDD"/>
    <w:rsid w:val="00E37C78"/>
    <w:rsid w:val="00E37F9A"/>
    <w:rsid w:val="00E41154"/>
    <w:rsid w:val="00E411D2"/>
    <w:rsid w:val="00E41D84"/>
    <w:rsid w:val="00E43775"/>
    <w:rsid w:val="00E44961"/>
    <w:rsid w:val="00E44EC0"/>
    <w:rsid w:val="00E47DB2"/>
    <w:rsid w:val="00E50C8B"/>
    <w:rsid w:val="00E51E37"/>
    <w:rsid w:val="00E53793"/>
    <w:rsid w:val="00E53D94"/>
    <w:rsid w:val="00E5491B"/>
    <w:rsid w:val="00E54BAD"/>
    <w:rsid w:val="00E5619C"/>
    <w:rsid w:val="00E609D9"/>
    <w:rsid w:val="00E610F2"/>
    <w:rsid w:val="00E61F24"/>
    <w:rsid w:val="00E651BC"/>
    <w:rsid w:val="00E664FA"/>
    <w:rsid w:val="00E66562"/>
    <w:rsid w:val="00E670CE"/>
    <w:rsid w:val="00E67E72"/>
    <w:rsid w:val="00E72F35"/>
    <w:rsid w:val="00E73BFE"/>
    <w:rsid w:val="00E73CD2"/>
    <w:rsid w:val="00E74F6F"/>
    <w:rsid w:val="00E751F1"/>
    <w:rsid w:val="00E7579F"/>
    <w:rsid w:val="00E76062"/>
    <w:rsid w:val="00E762C8"/>
    <w:rsid w:val="00E766A2"/>
    <w:rsid w:val="00E76ECA"/>
    <w:rsid w:val="00E779FE"/>
    <w:rsid w:val="00E77AC1"/>
    <w:rsid w:val="00E810E6"/>
    <w:rsid w:val="00E81B32"/>
    <w:rsid w:val="00E82211"/>
    <w:rsid w:val="00E86A61"/>
    <w:rsid w:val="00E8707A"/>
    <w:rsid w:val="00E876BA"/>
    <w:rsid w:val="00E87B76"/>
    <w:rsid w:val="00E91898"/>
    <w:rsid w:val="00E91B91"/>
    <w:rsid w:val="00E930EF"/>
    <w:rsid w:val="00E931F3"/>
    <w:rsid w:val="00E932E1"/>
    <w:rsid w:val="00E9671B"/>
    <w:rsid w:val="00E96D65"/>
    <w:rsid w:val="00E97C7F"/>
    <w:rsid w:val="00EA0F5C"/>
    <w:rsid w:val="00EA1B84"/>
    <w:rsid w:val="00EA2FE0"/>
    <w:rsid w:val="00EA30BF"/>
    <w:rsid w:val="00EA326A"/>
    <w:rsid w:val="00EA774A"/>
    <w:rsid w:val="00EA774E"/>
    <w:rsid w:val="00EB3D07"/>
    <w:rsid w:val="00EB3F00"/>
    <w:rsid w:val="00EB3F44"/>
    <w:rsid w:val="00EB42AC"/>
    <w:rsid w:val="00EC0554"/>
    <w:rsid w:val="00EC0EDB"/>
    <w:rsid w:val="00EC144B"/>
    <w:rsid w:val="00EC2B41"/>
    <w:rsid w:val="00EC2EC1"/>
    <w:rsid w:val="00EC3E16"/>
    <w:rsid w:val="00EC6BB4"/>
    <w:rsid w:val="00EC6D33"/>
    <w:rsid w:val="00EC7783"/>
    <w:rsid w:val="00ED143E"/>
    <w:rsid w:val="00ED1522"/>
    <w:rsid w:val="00ED2A37"/>
    <w:rsid w:val="00ED3362"/>
    <w:rsid w:val="00ED412F"/>
    <w:rsid w:val="00ED48B4"/>
    <w:rsid w:val="00ED6532"/>
    <w:rsid w:val="00ED6D59"/>
    <w:rsid w:val="00EE206B"/>
    <w:rsid w:val="00EE285D"/>
    <w:rsid w:val="00EE286C"/>
    <w:rsid w:val="00EE2889"/>
    <w:rsid w:val="00EE40D9"/>
    <w:rsid w:val="00EE49AE"/>
    <w:rsid w:val="00EE54FE"/>
    <w:rsid w:val="00EE5CD3"/>
    <w:rsid w:val="00EE60DB"/>
    <w:rsid w:val="00EE6339"/>
    <w:rsid w:val="00EF1801"/>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5959"/>
    <w:rsid w:val="00F15DA0"/>
    <w:rsid w:val="00F164E4"/>
    <w:rsid w:val="00F16B6D"/>
    <w:rsid w:val="00F1748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7033"/>
    <w:rsid w:val="00F41448"/>
    <w:rsid w:val="00F4346C"/>
    <w:rsid w:val="00F4414F"/>
    <w:rsid w:val="00F468FC"/>
    <w:rsid w:val="00F47F87"/>
    <w:rsid w:val="00F50B5F"/>
    <w:rsid w:val="00F51E50"/>
    <w:rsid w:val="00F5232A"/>
    <w:rsid w:val="00F535E5"/>
    <w:rsid w:val="00F536A9"/>
    <w:rsid w:val="00F546BD"/>
    <w:rsid w:val="00F54883"/>
    <w:rsid w:val="00F5488A"/>
    <w:rsid w:val="00F548F6"/>
    <w:rsid w:val="00F553ED"/>
    <w:rsid w:val="00F555AF"/>
    <w:rsid w:val="00F574B0"/>
    <w:rsid w:val="00F61082"/>
    <w:rsid w:val="00F637AE"/>
    <w:rsid w:val="00F63C87"/>
    <w:rsid w:val="00F64B3D"/>
    <w:rsid w:val="00F65986"/>
    <w:rsid w:val="00F66832"/>
    <w:rsid w:val="00F66AFE"/>
    <w:rsid w:val="00F676FD"/>
    <w:rsid w:val="00F701CA"/>
    <w:rsid w:val="00F716B2"/>
    <w:rsid w:val="00F72BAC"/>
    <w:rsid w:val="00F73DA0"/>
    <w:rsid w:val="00F7566B"/>
    <w:rsid w:val="00F75670"/>
    <w:rsid w:val="00F75C81"/>
    <w:rsid w:val="00F75D0C"/>
    <w:rsid w:val="00F76E41"/>
    <w:rsid w:val="00F77DDA"/>
    <w:rsid w:val="00F82036"/>
    <w:rsid w:val="00F8290D"/>
    <w:rsid w:val="00F82AEA"/>
    <w:rsid w:val="00F82E0C"/>
    <w:rsid w:val="00F83181"/>
    <w:rsid w:val="00F83551"/>
    <w:rsid w:val="00F83876"/>
    <w:rsid w:val="00F84199"/>
    <w:rsid w:val="00F845B8"/>
    <w:rsid w:val="00F8480C"/>
    <w:rsid w:val="00F84A60"/>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78B2"/>
    <w:rsid w:val="00FA7DA3"/>
    <w:rsid w:val="00FB0C6D"/>
    <w:rsid w:val="00FB11B0"/>
    <w:rsid w:val="00FB1565"/>
    <w:rsid w:val="00FB2646"/>
    <w:rsid w:val="00FB2E69"/>
    <w:rsid w:val="00FB5E6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EB2"/>
    <w:rsid w:val="00FF3301"/>
    <w:rsid w:val="00FF3A2A"/>
    <w:rsid w:val="00FF3ED3"/>
    <w:rsid w:val="00FF4364"/>
    <w:rsid w:val="00FF4388"/>
    <w:rsid w:val="00FF62AB"/>
    <w:rsid w:val="00FF63DD"/>
    <w:rsid w:val="05ED9EF7"/>
    <w:rsid w:val="0647F278"/>
    <w:rsid w:val="080122B9"/>
    <w:rsid w:val="0A7E09E1"/>
    <w:rsid w:val="0B426DB2"/>
    <w:rsid w:val="0CB0DAC4"/>
    <w:rsid w:val="0E445426"/>
    <w:rsid w:val="112D6B6B"/>
    <w:rsid w:val="1760DE4C"/>
    <w:rsid w:val="187D1B1D"/>
    <w:rsid w:val="1B08AB0E"/>
    <w:rsid w:val="1B291674"/>
    <w:rsid w:val="1B31B99C"/>
    <w:rsid w:val="203187B8"/>
    <w:rsid w:val="2089AD78"/>
    <w:rsid w:val="238F4283"/>
    <w:rsid w:val="274ED4A2"/>
    <w:rsid w:val="2CCCBB04"/>
    <w:rsid w:val="3285F3DA"/>
    <w:rsid w:val="32C1001F"/>
    <w:rsid w:val="32FB5CBA"/>
    <w:rsid w:val="3397B338"/>
    <w:rsid w:val="35ACA964"/>
    <w:rsid w:val="36F8A509"/>
    <w:rsid w:val="37661E59"/>
    <w:rsid w:val="3C2CB7F0"/>
    <w:rsid w:val="3CDB094B"/>
    <w:rsid w:val="3E73230B"/>
    <w:rsid w:val="3F5C7BDB"/>
    <w:rsid w:val="4274D6E0"/>
    <w:rsid w:val="45C61A02"/>
    <w:rsid w:val="48853DFB"/>
    <w:rsid w:val="4C388D0C"/>
    <w:rsid w:val="4D655F07"/>
    <w:rsid w:val="4ECCE5D6"/>
    <w:rsid w:val="4FAA071F"/>
    <w:rsid w:val="51A75321"/>
    <w:rsid w:val="52048698"/>
    <w:rsid w:val="52868316"/>
    <w:rsid w:val="53A056F9"/>
    <w:rsid w:val="53EAC6B0"/>
    <w:rsid w:val="53F5D1A9"/>
    <w:rsid w:val="54549091"/>
    <w:rsid w:val="55F89862"/>
    <w:rsid w:val="563FE8FB"/>
    <w:rsid w:val="56EC42D3"/>
    <w:rsid w:val="5722004E"/>
    <w:rsid w:val="5B924081"/>
    <w:rsid w:val="62018205"/>
    <w:rsid w:val="64911559"/>
    <w:rsid w:val="66213091"/>
    <w:rsid w:val="674D35CB"/>
    <w:rsid w:val="67C6627C"/>
    <w:rsid w:val="6A239BB8"/>
    <w:rsid w:val="6FBDB3A0"/>
    <w:rsid w:val="70633A98"/>
    <w:rsid w:val="72345168"/>
    <w:rsid w:val="72BBC01B"/>
    <w:rsid w:val="73CB4FAD"/>
    <w:rsid w:val="757E1736"/>
    <w:rsid w:val="75D04BC5"/>
    <w:rsid w:val="76E433D8"/>
    <w:rsid w:val="76F5E224"/>
    <w:rsid w:val="782AC7C1"/>
    <w:rsid w:val="7D5C827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45D8B151-887E-4AB6-BDC5-772262CA4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character" w:customStyle="1" w:styleId="eop">
    <w:name w:val="eop"/>
    <w:basedOn w:val="Fuentedeprrafopredeter"/>
    <w:rsid w:val="005B5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5FF304A-C0AF-42FD-8DED-B39E5C5420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D9BB64AD-3CDD-E943-870A-7090BC7D5A3A}">
  <ds:schemaRefs>
    <ds:schemaRef ds:uri="http://schemas.openxmlformats.org/officeDocument/2006/bibliography"/>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5890</Words>
  <Characters>32401</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38215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Silvio Villegas Sadder</cp:lastModifiedBy>
  <cp:revision>2</cp:revision>
  <cp:lastPrinted>2022-07-22T23:38:00Z</cp:lastPrinted>
  <dcterms:created xsi:type="dcterms:W3CDTF">2026-07-24T00:31:00Z</dcterms:created>
  <dcterms:modified xsi:type="dcterms:W3CDTF">2026-07-24T00:31:00Z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GrammarlyDocumentId">
    <vt:lpwstr>d2786be2-dfec-4078-b413-8d2e3681e23a</vt:lpwstr>
  </property>
</Properties>
</file>