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25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1"/>
        <w:gridCol w:w="8113"/>
        <w:gridCol w:w="682"/>
        <w:gridCol w:w="819"/>
      </w:tblGrid>
      <w:tr w:rsidR="00F76B4A" w:rsidTr="00783CAA">
        <w:trPr>
          <w:cantSplit/>
        </w:trPr>
        <w:tc>
          <w:tcPr>
            <w:tcW w:w="317" w:type="pct"/>
            <w:vMerge w:val="restart"/>
            <w:tcBorders>
              <w:top w:val="single" w:sz="4" w:space="0" w:color="auto"/>
              <w:left w:val="single" w:sz="4" w:space="0" w:color="auto"/>
              <w:bottom w:val="single" w:sz="4" w:space="0" w:color="auto"/>
              <w:right w:val="single" w:sz="4" w:space="0" w:color="auto"/>
            </w:tcBorders>
            <w:vAlign w:val="center"/>
            <w:hideMark/>
          </w:tcPr>
          <w:p w:rsidR="00B81839" w:rsidRDefault="00B81839">
            <w:pPr>
              <w:rPr>
                <w:rFonts w:ascii="Arial" w:hAnsi="Arial" w:cs="Arial"/>
                <w:b/>
                <w:bCs/>
                <w:sz w:val="16"/>
                <w:szCs w:val="16"/>
                <w:lang w:eastAsia="es-CO"/>
              </w:rPr>
            </w:pPr>
            <w:bookmarkStart w:id="0" w:name="_Hlk172881795"/>
            <w:r>
              <w:rPr>
                <w:rFonts w:ascii="Arial" w:hAnsi="Arial" w:cs="Arial"/>
                <w:b/>
                <w:bCs/>
                <w:sz w:val="16"/>
                <w:szCs w:val="16"/>
                <w:lang w:eastAsia="es-CO"/>
              </w:rPr>
              <w:t>ITEM</w:t>
            </w:r>
          </w:p>
        </w:tc>
        <w:tc>
          <w:tcPr>
            <w:tcW w:w="3952" w:type="pct"/>
            <w:vMerge w:val="restart"/>
            <w:tcBorders>
              <w:top w:val="single" w:sz="4" w:space="0" w:color="auto"/>
              <w:left w:val="single" w:sz="4" w:space="0" w:color="auto"/>
              <w:bottom w:val="single" w:sz="4" w:space="0" w:color="auto"/>
              <w:right w:val="single" w:sz="4" w:space="0" w:color="auto"/>
            </w:tcBorders>
            <w:vAlign w:val="center"/>
            <w:hideMark/>
          </w:tcPr>
          <w:p w:rsidR="00B81839" w:rsidRDefault="00B81839">
            <w:pPr>
              <w:jc w:val="center"/>
              <w:rPr>
                <w:rFonts w:ascii="Arial" w:hAnsi="Arial" w:cs="Arial"/>
                <w:b/>
                <w:bCs/>
                <w:sz w:val="16"/>
                <w:szCs w:val="16"/>
                <w:lang w:eastAsia="es-CO"/>
              </w:rPr>
            </w:pPr>
            <w:r>
              <w:rPr>
                <w:rFonts w:ascii="Arial" w:hAnsi="Arial" w:cs="Arial"/>
                <w:b/>
                <w:bCs/>
                <w:sz w:val="16"/>
                <w:szCs w:val="16"/>
                <w:lang w:eastAsia="es-CO"/>
              </w:rPr>
              <w:t>DESCRIPCIÓN DEL SERVICIO</w:t>
            </w:r>
          </w:p>
        </w:tc>
        <w:tc>
          <w:tcPr>
            <w:tcW w:w="731" w:type="pct"/>
            <w:gridSpan w:val="2"/>
            <w:tcBorders>
              <w:top w:val="single" w:sz="4" w:space="0" w:color="auto"/>
              <w:left w:val="single" w:sz="4" w:space="0" w:color="auto"/>
              <w:bottom w:val="single" w:sz="4" w:space="0" w:color="auto"/>
              <w:right w:val="single" w:sz="4" w:space="0" w:color="auto"/>
            </w:tcBorders>
            <w:vAlign w:val="center"/>
            <w:hideMark/>
          </w:tcPr>
          <w:p w:rsidR="00B81839" w:rsidRDefault="00B81839">
            <w:pPr>
              <w:jc w:val="center"/>
              <w:rPr>
                <w:rFonts w:ascii="Arial" w:hAnsi="Arial" w:cs="Arial"/>
                <w:b/>
                <w:bCs/>
                <w:sz w:val="16"/>
                <w:szCs w:val="16"/>
                <w:lang w:eastAsia="es-CO"/>
              </w:rPr>
            </w:pPr>
            <w:r>
              <w:rPr>
                <w:rFonts w:ascii="Arial" w:hAnsi="Arial" w:cs="Arial"/>
                <w:b/>
                <w:bCs/>
                <w:sz w:val="16"/>
                <w:szCs w:val="16"/>
                <w:lang w:eastAsia="es-CO"/>
              </w:rPr>
              <w:t>OFRECE</w:t>
            </w:r>
          </w:p>
        </w:tc>
      </w:tr>
      <w:tr w:rsidR="00F76B4A" w:rsidTr="00783CAA">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1839" w:rsidRDefault="00B81839">
            <w:pPr>
              <w:rPr>
                <w:rFonts w:ascii="Arial" w:hAnsi="Arial" w:cs="Arial"/>
                <w:b/>
                <w:bCs/>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1839" w:rsidRDefault="00B81839">
            <w:pPr>
              <w:rPr>
                <w:rFonts w:ascii="Arial" w:hAnsi="Arial" w:cs="Arial"/>
                <w:b/>
                <w:bCs/>
                <w:sz w:val="16"/>
                <w:szCs w:val="16"/>
                <w:lang w:eastAsia="es-CO"/>
              </w:rPr>
            </w:pPr>
          </w:p>
        </w:tc>
        <w:tc>
          <w:tcPr>
            <w:tcW w:w="332" w:type="pct"/>
            <w:tcBorders>
              <w:top w:val="single" w:sz="4" w:space="0" w:color="auto"/>
              <w:left w:val="single" w:sz="4" w:space="0" w:color="auto"/>
              <w:bottom w:val="single" w:sz="4" w:space="0" w:color="auto"/>
              <w:right w:val="single" w:sz="4" w:space="0" w:color="auto"/>
            </w:tcBorders>
            <w:vAlign w:val="center"/>
            <w:hideMark/>
          </w:tcPr>
          <w:p w:rsidR="00B81839" w:rsidRDefault="00B81839">
            <w:pPr>
              <w:jc w:val="center"/>
              <w:rPr>
                <w:rFonts w:ascii="Arial" w:hAnsi="Arial" w:cs="Arial"/>
                <w:b/>
                <w:bCs/>
                <w:sz w:val="16"/>
                <w:szCs w:val="16"/>
                <w:lang w:eastAsia="es-CO"/>
              </w:rPr>
            </w:pPr>
            <w:r>
              <w:rPr>
                <w:rFonts w:ascii="Arial" w:hAnsi="Arial" w:cs="Arial"/>
                <w:b/>
                <w:bCs/>
                <w:sz w:val="16"/>
                <w:szCs w:val="16"/>
                <w:lang w:eastAsia="es-CO"/>
              </w:rPr>
              <w:t>SI</w:t>
            </w:r>
          </w:p>
        </w:tc>
        <w:tc>
          <w:tcPr>
            <w:tcW w:w="399" w:type="pct"/>
            <w:tcBorders>
              <w:top w:val="single" w:sz="4" w:space="0" w:color="auto"/>
              <w:left w:val="single" w:sz="4" w:space="0" w:color="auto"/>
              <w:bottom w:val="single" w:sz="4" w:space="0" w:color="auto"/>
              <w:right w:val="single" w:sz="4" w:space="0" w:color="auto"/>
            </w:tcBorders>
            <w:vAlign w:val="center"/>
            <w:hideMark/>
          </w:tcPr>
          <w:p w:rsidR="00B81839" w:rsidRDefault="00B81839">
            <w:pPr>
              <w:jc w:val="center"/>
              <w:rPr>
                <w:rFonts w:ascii="Arial" w:hAnsi="Arial" w:cs="Arial"/>
                <w:b/>
                <w:bCs/>
                <w:sz w:val="16"/>
                <w:szCs w:val="16"/>
                <w:lang w:eastAsia="es-CO"/>
              </w:rPr>
            </w:pPr>
            <w:r>
              <w:rPr>
                <w:rFonts w:ascii="Arial" w:hAnsi="Arial" w:cs="Arial"/>
                <w:b/>
                <w:bCs/>
                <w:sz w:val="16"/>
                <w:szCs w:val="16"/>
                <w:lang w:eastAsia="es-CO"/>
              </w:rPr>
              <w:t>NO</w:t>
            </w:r>
          </w:p>
        </w:tc>
      </w:tr>
      <w:tr w:rsidR="00F76B4A" w:rsidTr="00783CAA">
        <w:trPr>
          <w:cantSplit/>
        </w:trPr>
        <w:tc>
          <w:tcPr>
            <w:tcW w:w="317" w:type="pct"/>
            <w:tcBorders>
              <w:top w:val="single" w:sz="4" w:space="0" w:color="auto"/>
              <w:left w:val="single" w:sz="4" w:space="0" w:color="auto"/>
              <w:bottom w:val="single" w:sz="4" w:space="0" w:color="auto"/>
              <w:right w:val="single" w:sz="4" w:space="0" w:color="auto"/>
            </w:tcBorders>
            <w:shd w:val="clear" w:color="auto" w:fill="FFFFFF"/>
            <w:vAlign w:val="center"/>
          </w:tcPr>
          <w:p w:rsidR="00B81839" w:rsidRDefault="00B81839" w:rsidP="00D34740">
            <w:pPr>
              <w:pStyle w:val="Prrafodelista"/>
              <w:numPr>
                <w:ilvl w:val="0"/>
                <w:numId w:val="5"/>
              </w:numPr>
              <w:rPr>
                <w:rFonts w:ascii="Arial" w:hAnsi="Arial" w:cs="Arial"/>
                <w:b/>
                <w:bCs/>
                <w:sz w:val="16"/>
                <w:szCs w:val="16"/>
                <w:lang w:eastAsia="es-CO"/>
              </w:rPr>
            </w:pPr>
          </w:p>
        </w:tc>
        <w:tc>
          <w:tcPr>
            <w:tcW w:w="3952" w:type="pct"/>
            <w:tcBorders>
              <w:top w:val="single" w:sz="4" w:space="0" w:color="auto"/>
              <w:left w:val="single" w:sz="4" w:space="0" w:color="auto"/>
              <w:bottom w:val="single" w:sz="4" w:space="0" w:color="auto"/>
              <w:right w:val="single" w:sz="4" w:space="0" w:color="auto"/>
            </w:tcBorders>
            <w:vAlign w:val="center"/>
            <w:hideMark/>
          </w:tcPr>
          <w:p w:rsidR="00B81839" w:rsidRDefault="00B81839">
            <w:pPr>
              <w:autoSpaceDE w:val="0"/>
              <w:autoSpaceDN w:val="0"/>
              <w:adjustRightInd w:val="0"/>
              <w:jc w:val="both"/>
              <w:rPr>
                <w:rFonts w:ascii="Arial" w:hAnsi="Arial" w:cs="Arial"/>
                <w:color w:val="000000"/>
                <w:sz w:val="16"/>
                <w:szCs w:val="16"/>
              </w:rPr>
            </w:pPr>
            <w:r>
              <w:rPr>
                <w:rFonts w:ascii="Arial" w:hAnsi="Arial" w:cs="Arial"/>
                <w:color w:val="000000"/>
                <w:sz w:val="16"/>
                <w:szCs w:val="16"/>
              </w:rPr>
              <w:t>Certificación de Fabricante, Distribuidor o Comercializador Autorizado: El oferente deberá presentar certificación de fabricante, distribuidor o comercializador autorizado de los elementos ofertados, en la cual se pueda constatar la cadena de distribución y autorización del fabricante.</w:t>
            </w:r>
          </w:p>
        </w:tc>
        <w:tc>
          <w:tcPr>
            <w:tcW w:w="332" w:type="pct"/>
            <w:tcBorders>
              <w:top w:val="single" w:sz="4" w:space="0" w:color="auto"/>
              <w:left w:val="single" w:sz="4" w:space="0" w:color="auto"/>
              <w:bottom w:val="single" w:sz="4" w:space="0" w:color="auto"/>
              <w:right w:val="single" w:sz="4" w:space="0" w:color="auto"/>
            </w:tcBorders>
          </w:tcPr>
          <w:p w:rsidR="00B81839" w:rsidRDefault="00B81839">
            <w:pPr>
              <w:jc w:val="both"/>
              <w:rPr>
                <w:rFonts w:ascii="Arial" w:hAnsi="Arial" w:cs="Arial"/>
                <w:b/>
                <w:bCs/>
                <w:sz w:val="16"/>
                <w:szCs w:val="16"/>
                <w:lang w:eastAsia="es-CO"/>
              </w:rPr>
            </w:pPr>
          </w:p>
        </w:tc>
        <w:tc>
          <w:tcPr>
            <w:tcW w:w="399" w:type="pct"/>
            <w:tcBorders>
              <w:top w:val="single" w:sz="4" w:space="0" w:color="auto"/>
              <w:left w:val="single" w:sz="4" w:space="0" w:color="auto"/>
              <w:bottom w:val="single" w:sz="4" w:space="0" w:color="auto"/>
              <w:right w:val="single" w:sz="4" w:space="0" w:color="auto"/>
            </w:tcBorders>
          </w:tcPr>
          <w:p w:rsidR="00B81839" w:rsidRDefault="00B81839">
            <w:pPr>
              <w:jc w:val="both"/>
              <w:rPr>
                <w:rFonts w:ascii="Arial" w:hAnsi="Arial" w:cs="Arial"/>
                <w:b/>
                <w:bCs/>
                <w:sz w:val="16"/>
                <w:szCs w:val="16"/>
                <w:lang w:eastAsia="es-CO"/>
              </w:rPr>
            </w:pPr>
          </w:p>
        </w:tc>
      </w:tr>
      <w:tr w:rsidR="00F76B4A" w:rsidTr="00783CAA">
        <w:trPr>
          <w:cantSplit/>
        </w:trPr>
        <w:tc>
          <w:tcPr>
            <w:tcW w:w="317" w:type="pct"/>
            <w:tcBorders>
              <w:top w:val="single" w:sz="4" w:space="0" w:color="auto"/>
              <w:left w:val="single" w:sz="4" w:space="0" w:color="auto"/>
              <w:bottom w:val="single" w:sz="4" w:space="0" w:color="auto"/>
              <w:right w:val="single" w:sz="4" w:space="0" w:color="auto"/>
            </w:tcBorders>
            <w:shd w:val="clear" w:color="auto" w:fill="FFFFFF"/>
            <w:vAlign w:val="center"/>
          </w:tcPr>
          <w:p w:rsidR="00B81839" w:rsidRDefault="00B81839" w:rsidP="00D34740">
            <w:pPr>
              <w:pStyle w:val="Prrafodelista"/>
              <w:numPr>
                <w:ilvl w:val="0"/>
                <w:numId w:val="5"/>
              </w:numPr>
              <w:rPr>
                <w:rFonts w:ascii="Arial" w:hAnsi="Arial" w:cs="Arial"/>
                <w:b/>
                <w:bCs/>
                <w:sz w:val="16"/>
                <w:szCs w:val="16"/>
                <w:lang w:eastAsia="es-CO"/>
              </w:rPr>
            </w:pPr>
          </w:p>
        </w:tc>
        <w:tc>
          <w:tcPr>
            <w:tcW w:w="3952" w:type="pct"/>
            <w:tcBorders>
              <w:top w:val="single" w:sz="4" w:space="0" w:color="auto"/>
              <w:left w:val="single" w:sz="4" w:space="0" w:color="auto"/>
              <w:bottom w:val="single" w:sz="4" w:space="0" w:color="auto"/>
              <w:right w:val="single" w:sz="4" w:space="0" w:color="auto"/>
            </w:tcBorders>
            <w:vAlign w:val="center"/>
          </w:tcPr>
          <w:p w:rsidR="00B81839" w:rsidRDefault="00B81839">
            <w:pPr>
              <w:pStyle w:val="Textoindependiente2"/>
              <w:spacing w:after="0" w:line="240" w:lineRule="auto"/>
              <w:jc w:val="both"/>
              <w:rPr>
                <w:rFonts w:ascii="Arial" w:eastAsia="Calibri" w:hAnsi="Arial" w:cs="Arial"/>
                <w:b/>
                <w:sz w:val="16"/>
                <w:szCs w:val="16"/>
              </w:rPr>
            </w:pPr>
            <w:r>
              <w:rPr>
                <w:rFonts w:ascii="Arial" w:eastAsia="Calibri" w:hAnsi="Arial" w:cs="Arial"/>
                <w:b/>
                <w:sz w:val="16"/>
                <w:szCs w:val="16"/>
              </w:rPr>
              <w:t xml:space="preserve">EXPERIENCIA PROPONENTE </w:t>
            </w:r>
          </w:p>
          <w:p w:rsidR="00B81839" w:rsidRDefault="00B81839">
            <w:pPr>
              <w:tabs>
                <w:tab w:val="left" w:pos="0"/>
              </w:tabs>
              <w:jc w:val="both"/>
              <w:rPr>
                <w:rFonts w:ascii="Arial" w:eastAsia="Calibri" w:hAnsi="Arial" w:cs="Arial"/>
                <w:sz w:val="16"/>
                <w:szCs w:val="16"/>
              </w:rPr>
            </w:pPr>
            <w:r>
              <w:rPr>
                <w:rFonts w:ascii="Arial" w:hAnsi="Arial" w:cs="Arial"/>
                <w:sz w:val="16"/>
                <w:szCs w:val="16"/>
              </w:rPr>
              <w:t>Con el fin de garantizar la calidad del suministro,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ejecutados en los últimos tres años 2023 y/o 2024 y/o 2025 de proyectos iguales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rsidR="00B81839" w:rsidRDefault="00B81839">
            <w:pPr>
              <w:jc w:val="both"/>
              <w:rPr>
                <w:rFonts w:ascii="Arial" w:hAnsi="Arial" w:cs="Arial"/>
                <w:sz w:val="16"/>
                <w:szCs w:val="16"/>
              </w:rPr>
            </w:pPr>
            <w:r>
              <w:rPr>
                <w:rFonts w:ascii="Arial" w:hAnsi="Arial" w:cs="Arial"/>
                <w:sz w:val="16"/>
                <w:szCs w:val="16"/>
              </w:rPr>
              <w:t>Las certificaciones deben contener como mínimo la siguiente información básica:</w:t>
            </w:r>
          </w:p>
          <w:p w:rsidR="00B81839" w:rsidRDefault="00B81839">
            <w:pPr>
              <w:jc w:val="both"/>
              <w:rPr>
                <w:rFonts w:ascii="Arial" w:hAnsi="Arial" w:cs="Arial"/>
                <w:sz w:val="16"/>
                <w:szCs w:val="16"/>
              </w:rPr>
            </w:pPr>
          </w:p>
          <w:p w:rsidR="00B81839" w:rsidRDefault="00B81839" w:rsidP="00D34740">
            <w:pPr>
              <w:numPr>
                <w:ilvl w:val="0"/>
                <w:numId w:val="6"/>
              </w:numPr>
              <w:ind w:left="851" w:hanging="425"/>
              <w:jc w:val="both"/>
              <w:rPr>
                <w:rFonts w:ascii="Arial" w:hAnsi="Arial" w:cs="Arial"/>
                <w:sz w:val="16"/>
                <w:szCs w:val="16"/>
              </w:rPr>
            </w:pPr>
            <w:r>
              <w:rPr>
                <w:rFonts w:ascii="Arial" w:hAnsi="Arial" w:cs="Arial"/>
                <w:sz w:val="16"/>
                <w:szCs w:val="16"/>
              </w:rPr>
              <w:t>Fecha de inicio de la contratación</w:t>
            </w:r>
          </w:p>
          <w:p w:rsidR="00B81839" w:rsidRDefault="00B81839" w:rsidP="00D34740">
            <w:pPr>
              <w:numPr>
                <w:ilvl w:val="0"/>
                <w:numId w:val="6"/>
              </w:numPr>
              <w:ind w:left="851" w:hanging="425"/>
              <w:jc w:val="both"/>
              <w:rPr>
                <w:rFonts w:ascii="Arial" w:hAnsi="Arial" w:cs="Arial"/>
                <w:sz w:val="16"/>
                <w:szCs w:val="16"/>
              </w:rPr>
            </w:pPr>
            <w:r>
              <w:rPr>
                <w:rFonts w:ascii="Arial" w:hAnsi="Arial" w:cs="Arial"/>
                <w:sz w:val="16"/>
                <w:szCs w:val="16"/>
              </w:rPr>
              <w:t>Fecha de término de la contratación</w:t>
            </w:r>
          </w:p>
          <w:p w:rsidR="00B81839" w:rsidRDefault="00B81839" w:rsidP="00D34740">
            <w:pPr>
              <w:numPr>
                <w:ilvl w:val="0"/>
                <w:numId w:val="6"/>
              </w:numPr>
              <w:ind w:left="851" w:hanging="425"/>
              <w:jc w:val="both"/>
              <w:rPr>
                <w:rFonts w:ascii="Arial" w:hAnsi="Arial" w:cs="Arial"/>
                <w:sz w:val="16"/>
                <w:szCs w:val="16"/>
              </w:rPr>
            </w:pPr>
            <w:r>
              <w:rPr>
                <w:rFonts w:ascii="Arial" w:hAnsi="Arial" w:cs="Arial"/>
                <w:sz w:val="16"/>
                <w:szCs w:val="16"/>
              </w:rPr>
              <w:t>Valor de la contratación</w:t>
            </w:r>
          </w:p>
          <w:p w:rsidR="00B81839" w:rsidRDefault="00B81839" w:rsidP="00D34740">
            <w:pPr>
              <w:numPr>
                <w:ilvl w:val="0"/>
                <w:numId w:val="6"/>
              </w:numPr>
              <w:ind w:left="851" w:hanging="425"/>
              <w:jc w:val="both"/>
              <w:rPr>
                <w:rFonts w:ascii="Arial" w:hAnsi="Arial" w:cs="Arial"/>
                <w:sz w:val="16"/>
                <w:szCs w:val="16"/>
              </w:rPr>
            </w:pPr>
            <w:r>
              <w:rPr>
                <w:rFonts w:ascii="Arial" w:hAnsi="Arial" w:cs="Arial"/>
                <w:sz w:val="16"/>
                <w:szCs w:val="16"/>
              </w:rPr>
              <w:t>Objeto contractual</w:t>
            </w:r>
          </w:p>
          <w:p w:rsidR="00B81839" w:rsidRDefault="00B81839" w:rsidP="00D34740">
            <w:pPr>
              <w:numPr>
                <w:ilvl w:val="0"/>
                <w:numId w:val="6"/>
              </w:numPr>
              <w:ind w:left="851" w:hanging="425"/>
              <w:jc w:val="both"/>
              <w:rPr>
                <w:rFonts w:ascii="Arial" w:hAnsi="Arial" w:cs="Arial"/>
                <w:sz w:val="16"/>
                <w:szCs w:val="16"/>
              </w:rPr>
            </w:pPr>
            <w:r>
              <w:rPr>
                <w:rFonts w:ascii="Arial" w:hAnsi="Arial" w:cs="Arial"/>
                <w:sz w:val="16"/>
                <w:szCs w:val="16"/>
              </w:rPr>
              <w:t>Número del contrato</w:t>
            </w:r>
          </w:p>
          <w:p w:rsidR="00B81839" w:rsidRDefault="00B81839" w:rsidP="00D34740">
            <w:pPr>
              <w:numPr>
                <w:ilvl w:val="0"/>
                <w:numId w:val="6"/>
              </w:numPr>
              <w:ind w:left="851" w:hanging="425"/>
              <w:jc w:val="both"/>
              <w:rPr>
                <w:rFonts w:ascii="Arial" w:hAnsi="Arial" w:cs="Arial"/>
                <w:sz w:val="16"/>
                <w:szCs w:val="16"/>
              </w:rPr>
            </w:pPr>
            <w:r>
              <w:rPr>
                <w:rFonts w:ascii="Arial" w:hAnsi="Arial" w:cs="Arial"/>
                <w:sz w:val="16"/>
                <w:szCs w:val="16"/>
              </w:rPr>
              <w:t>Firma del representante legal contratante</w:t>
            </w:r>
          </w:p>
          <w:p w:rsidR="00B81839" w:rsidRDefault="00B81839" w:rsidP="00D34740">
            <w:pPr>
              <w:numPr>
                <w:ilvl w:val="0"/>
                <w:numId w:val="6"/>
              </w:numPr>
              <w:ind w:left="851" w:hanging="425"/>
              <w:jc w:val="both"/>
              <w:rPr>
                <w:rFonts w:ascii="Arial" w:hAnsi="Arial" w:cs="Arial"/>
                <w:sz w:val="16"/>
                <w:szCs w:val="16"/>
              </w:rPr>
            </w:pPr>
            <w:r>
              <w:rPr>
                <w:rFonts w:ascii="Arial" w:hAnsi="Arial" w:cs="Arial"/>
                <w:sz w:val="16"/>
                <w:szCs w:val="16"/>
              </w:rPr>
              <w:t>NIT del contratante</w:t>
            </w:r>
          </w:p>
          <w:p w:rsidR="00B81839" w:rsidRDefault="00B81839" w:rsidP="00D34740">
            <w:pPr>
              <w:numPr>
                <w:ilvl w:val="0"/>
                <w:numId w:val="6"/>
              </w:numPr>
              <w:ind w:left="851" w:hanging="425"/>
              <w:jc w:val="both"/>
              <w:rPr>
                <w:rFonts w:ascii="Arial" w:hAnsi="Arial" w:cs="Arial"/>
                <w:sz w:val="16"/>
                <w:szCs w:val="16"/>
              </w:rPr>
            </w:pPr>
            <w:r>
              <w:rPr>
                <w:rFonts w:ascii="Arial" w:hAnsi="Arial" w:cs="Arial"/>
                <w:sz w:val="16"/>
                <w:szCs w:val="16"/>
              </w:rPr>
              <w:t>Dirección del contratante</w:t>
            </w:r>
          </w:p>
          <w:p w:rsidR="00B81839" w:rsidRDefault="00B81839" w:rsidP="00D34740">
            <w:pPr>
              <w:numPr>
                <w:ilvl w:val="0"/>
                <w:numId w:val="6"/>
              </w:numPr>
              <w:ind w:left="851" w:hanging="425"/>
              <w:jc w:val="both"/>
              <w:rPr>
                <w:rFonts w:ascii="Arial" w:hAnsi="Arial" w:cs="Arial"/>
                <w:sz w:val="16"/>
                <w:szCs w:val="16"/>
              </w:rPr>
            </w:pPr>
            <w:r>
              <w:rPr>
                <w:rFonts w:ascii="Arial" w:hAnsi="Arial" w:cs="Arial"/>
                <w:sz w:val="16"/>
                <w:szCs w:val="16"/>
              </w:rPr>
              <w:t>Teléfono del contratante</w:t>
            </w:r>
          </w:p>
          <w:p w:rsidR="00B81839" w:rsidRDefault="00B81839" w:rsidP="00D34740">
            <w:pPr>
              <w:numPr>
                <w:ilvl w:val="0"/>
                <w:numId w:val="6"/>
              </w:numPr>
              <w:ind w:left="851" w:hanging="425"/>
              <w:jc w:val="both"/>
              <w:rPr>
                <w:rFonts w:ascii="Arial" w:hAnsi="Arial" w:cs="Arial"/>
                <w:sz w:val="16"/>
                <w:szCs w:val="16"/>
              </w:rPr>
            </w:pPr>
            <w:r>
              <w:rPr>
                <w:rFonts w:ascii="Arial" w:hAnsi="Arial" w:cs="Arial"/>
                <w:sz w:val="16"/>
                <w:szCs w:val="16"/>
              </w:rPr>
              <w:t>Membrete de la entidad que lo expide</w:t>
            </w:r>
          </w:p>
          <w:p w:rsidR="00B81839" w:rsidRDefault="00B81839" w:rsidP="00D34740">
            <w:pPr>
              <w:numPr>
                <w:ilvl w:val="0"/>
                <w:numId w:val="6"/>
              </w:numPr>
              <w:ind w:left="851" w:hanging="425"/>
              <w:jc w:val="both"/>
              <w:rPr>
                <w:rFonts w:ascii="Arial" w:hAnsi="Arial" w:cs="Arial"/>
                <w:sz w:val="16"/>
                <w:szCs w:val="16"/>
              </w:rPr>
            </w:pPr>
            <w:r>
              <w:rPr>
                <w:rFonts w:ascii="Arial" w:hAnsi="Arial" w:cs="Arial"/>
                <w:sz w:val="16"/>
                <w:szCs w:val="16"/>
              </w:rPr>
              <w:t>Cumplimiento</w:t>
            </w:r>
          </w:p>
          <w:p w:rsidR="00B81839" w:rsidRDefault="00B81839">
            <w:pPr>
              <w:jc w:val="both"/>
              <w:rPr>
                <w:rFonts w:ascii="Arial" w:hAnsi="Arial" w:cs="Arial"/>
                <w:sz w:val="16"/>
                <w:szCs w:val="16"/>
              </w:rPr>
            </w:pPr>
          </w:p>
          <w:p w:rsidR="00B81839" w:rsidRDefault="00B81839">
            <w:pPr>
              <w:jc w:val="both"/>
              <w:rPr>
                <w:rFonts w:ascii="Arial" w:hAnsi="Arial" w:cs="Arial"/>
                <w:color w:val="000000" w:themeColor="text1"/>
                <w:sz w:val="16"/>
                <w:szCs w:val="16"/>
              </w:rPr>
            </w:pPr>
            <w:r>
              <w:rPr>
                <w:rFonts w:ascii="Arial" w:hAnsi="Arial" w:cs="Arial"/>
                <w:b/>
                <w:color w:val="000000" w:themeColor="text1"/>
                <w:sz w:val="16"/>
                <w:szCs w:val="16"/>
              </w:rPr>
              <w:t>NOTA:</w:t>
            </w:r>
            <w:r>
              <w:rPr>
                <w:rFonts w:ascii="Arial" w:hAnsi="Arial" w:cs="Arial"/>
                <w:color w:val="000000" w:themeColor="text1"/>
                <w:sz w:val="16"/>
                <w:szCs w:val="16"/>
              </w:rPr>
              <w:t xml:space="preserve"> Si son contratos realizados bajo la modalidad de Consorcio o de Unión Temporal, la Regional de Aseguramiento en Salud N. ° 6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rsidR="00B81839" w:rsidRDefault="00B81839">
            <w:pPr>
              <w:jc w:val="both"/>
              <w:rPr>
                <w:rFonts w:ascii="Arial" w:hAnsi="Arial" w:cs="Arial"/>
                <w:sz w:val="16"/>
                <w:szCs w:val="16"/>
              </w:rPr>
            </w:pPr>
          </w:p>
          <w:p w:rsidR="00B81839" w:rsidRDefault="00B81839">
            <w:pPr>
              <w:jc w:val="both"/>
              <w:rPr>
                <w:rFonts w:ascii="Arial" w:hAnsi="Arial" w:cs="Arial"/>
                <w:sz w:val="16"/>
                <w:szCs w:val="16"/>
              </w:rPr>
            </w:pPr>
            <w:r>
              <w:rPr>
                <w:rFonts w:ascii="Arial" w:hAnsi="Arial" w:cs="Arial"/>
                <w:b/>
                <w:sz w:val="16"/>
                <w:szCs w:val="16"/>
              </w:rPr>
              <w:t>NOTA 1:</w:t>
            </w:r>
            <w:r>
              <w:rPr>
                <w:rFonts w:ascii="Arial" w:hAnsi="Arial" w:cs="Arial"/>
                <w:sz w:val="16"/>
                <w:szCs w:val="16"/>
              </w:rPr>
              <w:t xml:space="preserve"> El proponente podrá acreditar la experiencia de los servicios solicitados en el presente proceso con la presentación del Registro Único de Proponentes (RUP), el cual se verificará con forme a lo establecido en el artículo 6 de la ley 1150 de 2007 modificado por el artículo 221 del Decreto 019 de 2012 y el articulo Artículo 2.2.1.1.1.5.1 del Decreto 1082 de 2015.</w:t>
            </w:r>
          </w:p>
        </w:tc>
        <w:tc>
          <w:tcPr>
            <w:tcW w:w="332" w:type="pct"/>
            <w:tcBorders>
              <w:top w:val="single" w:sz="4" w:space="0" w:color="auto"/>
              <w:left w:val="single" w:sz="4" w:space="0" w:color="auto"/>
              <w:bottom w:val="single" w:sz="4" w:space="0" w:color="auto"/>
              <w:right w:val="single" w:sz="4" w:space="0" w:color="auto"/>
            </w:tcBorders>
          </w:tcPr>
          <w:p w:rsidR="00B81839" w:rsidRDefault="00B81839">
            <w:pPr>
              <w:jc w:val="both"/>
              <w:rPr>
                <w:rFonts w:ascii="Arial" w:hAnsi="Arial" w:cs="Arial"/>
                <w:b/>
                <w:bCs/>
                <w:sz w:val="16"/>
                <w:szCs w:val="16"/>
                <w:lang w:eastAsia="es-CO"/>
              </w:rPr>
            </w:pPr>
          </w:p>
        </w:tc>
        <w:tc>
          <w:tcPr>
            <w:tcW w:w="399" w:type="pct"/>
            <w:tcBorders>
              <w:top w:val="single" w:sz="4" w:space="0" w:color="auto"/>
              <w:left w:val="single" w:sz="4" w:space="0" w:color="auto"/>
              <w:bottom w:val="single" w:sz="4" w:space="0" w:color="auto"/>
              <w:right w:val="single" w:sz="4" w:space="0" w:color="auto"/>
            </w:tcBorders>
          </w:tcPr>
          <w:p w:rsidR="00B81839" w:rsidRDefault="00B81839">
            <w:pPr>
              <w:jc w:val="both"/>
              <w:rPr>
                <w:rFonts w:ascii="Arial" w:hAnsi="Arial" w:cs="Arial"/>
                <w:b/>
                <w:bCs/>
                <w:sz w:val="16"/>
                <w:szCs w:val="16"/>
                <w:lang w:eastAsia="es-CO"/>
              </w:rPr>
            </w:pPr>
          </w:p>
        </w:tc>
      </w:tr>
      <w:tr w:rsidR="00494F92" w:rsidRPr="00B81839" w:rsidTr="00783CAA">
        <w:trPr>
          <w:cantSplit/>
        </w:trPr>
        <w:tc>
          <w:tcPr>
            <w:tcW w:w="317" w:type="pct"/>
            <w:tcBorders>
              <w:top w:val="single" w:sz="4" w:space="0" w:color="auto"/>
              <w:left w:val="single" w:sz="4" w:space="0" w:color="auto"/>
              <w:bottom w:val="single" w:sz="4" w:space="0" w:color="auto"/>
              <w:right w:val="single" w:sz="4" w:space="0" w:color="auto"/>
            </w:tcBorders>
            <w:shd w:val="clear" w:color="auto" w:fill="FFFFFF"/>
            <w:vAlign w:val="center"/>
          </w:tcPr>
          <w:p w:rsidR="00B81839" w:rsidRPr="00B81839" w:rsidRDefault="00B81839" w:rsidP="00B81839">
            <w:pPr>
              <w:ind w:left="360"/>
              <w:rPr>
                <w:rFonts w:ascii="Arial" w:hAnsi="Arial" w:cs="Arial"/>
                <w:b/>
                <w:bCs/>
                <w:sz w:val="18"/>
                <w:szCs w:val="18"/>
              </w:rPr>
            </w:pPr>
            <w:r>
              <w:rPr>
                <w:rFonts w:ascii="Arial" w:hAnsi="Arial" w:cs="Arial"/>
                <w:b/>
                <w:bCs/>
                <w:sz w:val="18"/>
                <w:szCs w:val="18"/>
              </w:rPr>
              <w:t>3.</w:t>
            </w:r>
          </w:p>
        </w:tc>
        <w:tc>
          <w:tcPr>
            <w:tcW w:w="3952" w:type="pct"/>
            <w:tcBorders>
              <w:top w:val="single" w:sz="4" w:space="0" w:color="auto"/>
              <w:left w:val="single" w:sz="4" w:space="0" w:color="auto"/>
              <w:bottom w:val="single" w:sz="4" w:space="0" w:color="auto"/>
              <w:right w:val="single" w:sz="4" w:space="0" w:color="auto"/>
            </w:tcBorders>
            <w:vAlign w:val="center"/>
          </w:tcPr>
          <w:p w:rsidR="00B81839" w:rsidRPr="00B81839" w:rsidRDefault="00B81839" w:rsidP="00B81839">
            <w:pPr>
              <w:rPr>
                <w:rFonts w:ascii="Arial" w:hAnsi="Arial" w:cs="Arial"/>
                <w:b/>
                <w:sz w:val="18"/>
                <w:szCs w:val="18"/>
              </w:rPr>
            </w:pPr>
            <w:r w:rsidRPr="00B81839">
              <w:rPr>
                <w:rFonts w:ascii="Arial" w:hAnsi="Arial" w:cs="Arial"/>
                <w:b/>
                <w:sz w:val="18"/>
                <w:szCs w:val="18"/>
              </w:rPr>
              <w:t xml:space="preserve">El </w:t>
            </w:r>
            <w:r w:rsidRPr="00B81839">
              <w:rPr>
                <w:rFonts w:ascii="Arial" w:hAnsi="Arial" w:cs="Arial"/>
                <w:sz w:val="18"/>
                <w:szCs w:val="18"/>
              </w:rPr>
              <w:t xml:space="preserve">oferente deberá presentar con su oferta la copia del Registro Sanitario INVIMA vigente, de cada uno de los ítems ofertados. En caso de no requerir dicho registro deberá anexar certificación del INVIMA del no requerimiento. </w:t>
            </w:r>
          </w:p>
        </w:tc>
        <w:tc>
          <w:tcPr>
            <w:tcW w:w="332" w:type="pct"/>
            <w:tcBorders>
              <w:top w:val="single" w:sz="4" w:space="0" w:color="auto"/>
              <w:left w:val="single" w:sz="4" w:space="0" w:color="auto"/>
              <w:bottom w:val="single" w:sz="4" w:space="0" w:color="auto"/>
              <w:right w:val="single" w:sz="4" w:space="0" w:color="auto"/>
            </w:tcBorders>
          </w:tcPr>
          <w:p w:rsidR="00B81839" w:rsidRPr="00B81839" w:rsidRDefault="00B81839" w:rsidP="00B81839">
            <w:pPr>
              <w:rPr>
                <w:rFonts w:ascii="Arial" w:hAnsi="Arial" w:cs="Arial"/>
                <w:b/>
                <w:bCs/>
                <w:sz w:val="18"/>
                <w:szCs w:val="18"/>
              </w:rPr>
            </w:pPr>
          </w:p>
        </w:tc>
        <w:tc>
          <w:tcPr>
            <w:tcW w:w="399" w:type="pct"/>
            <w:tcBorders>
              <w:top w:val="single" w:sz="4" w:space="0" w:color="auto"/>
              <w:left w:val="single" w:sz="4" w:space="0" w:color="auto"/>
              <w:bottom w:val="single" w:sz="4" w:space="0" w:color="auto"/>
              <w:right w:val="single" w:sz="4" w:space="0" w:color="auto"/>
            </w:tcBorders>
          </w:tcPr>
          <w:p w:rsidR="00B81839" w:rsidRPr="00B81839" w:rsidRDefault="00B81839" w:rsidP="00B81839">
            <w:pPr>
              <w:rPr>
                <w:rFonts w:ascii="Arial" w:hAnsi="Arial" w:cs="Arial"/>
                <w:b/>
                <w:bCs/>
                <w:sz w:val="18"/>
                <w:szCs w:val="18"/>
              </w:rPr>
            </w:pPr>
          </w:p>
        </w:tc>
      </w:tr>
      <w:tr w:rsidR="00494F92" w:rsidTr="00783CAA">
        <w:trPr>
          <w:cantSplit/>
        </w:trPr>
        <w:tc>
          <w:tcPr>
            <w:tcW w:w="317" w:type="pct"/>
            <w:tcBorders>
              <w:top w:val="single" w:sz="4" w:space="0" w:color="auto"/>
              <w:left w:val="single" w:sz="4" w:space="0" w:color="auto"/>
              <w:bottom w:val="single" w:sz="4" w:space="0" w:color="auto"/>
              <w:right w:val="single" w:sz="4" w:space="0" w:color="auto"/>
            </w:tcBorders>
            <w:shd w:val="clear" w:color="auto" w:fill="FFFFFF"/>
            <w:vAlign w:val="center"/>
          </w:tcPr>
          <w:p w:rsidR="00783CAA" w:rsidRPr="00783CAA" w:rsidRDefault="00783CAA" w:rsidP="00783CAA">
            <w:pPr>
              <w:ind w:left="360"/>
              <w:rPr>
                <w:rFonts w:ascii="Arial" w:hAnsi="Arial" w:cs="Arial"/>
                <w:b/>
                <w:bCs/>
                <w:sz w:val="18"/>
                <w:szCs w:val="18"/>
              </w:rPr>
            </w:pPr>
            <w:r>
              <w:rPr>
                <w:rFonts w:ascii="Arial" w:hAnsi="Arial" w:cs="Arial"/>
                <w:b/>
                <w:bCs/>
                <w:sz w:val="18"/>
                <w:szCs w:val="18"/>
              </w:rPr>
              <w:t xml:space="preserve">4. </w:t>
            </w:r>
          </w:p>
        </w:tc>
        <w:tc>
          <w:tcPr>
            <w:tcW w:w="3952" w:type="pct"/>
            <w:tcBorders>
              <w:top w:val="single" w:sz="4" w:space="0" w:color="auto"/>
              <w:left w:val="single" w:sz="4" w:space="0" w:color="auto"/>
              <w:bottom w:val="single" w:sz="4" w:space="0" w:color="auto"/>
              <w:right w:val="single" w:sz="4" w:space="0" w:color="auto"/>
            </w:tcBorders>
            <w:vAlign w:val="center"/>
          </w:tcPr>
          <w:p w:rsidR="00783CAA" w:rsidRPr="00783CAA" w:rsidRDefault="00783CAA" w:rsidP="00783CAA">
            <w:pPr>
              <w:jc w:val="both"/>
              <w:rPr>
                <w:rFonts w:ascii="Arial" w:hAnsi="Arial" w:cs="Arial"/>
                <w:sz w:val="18"/>
                <w:szCs w:val="18"/>
              </w:rPr>
            </w:pPr>
            <w:r w:rsidRPr="00783CAA">
              <w:rPr>
                <w:rFonts w:ascii="Arial" w:hAnsi="Arial" w:cs="Arial"/>
                <w:sz w:val="18"/>
                <w:szCs w:val="18"/>
              </w:rPr>
              <w:t>El oferente deberá adjuntar con su oferta un documento que garantice la procedencia legal y técnica de los dispositivos médicos. Para tal fin, podrá presentar cualquiera de los siguientes: a) Copia de la declaración de importación (para equipos importados), b) Certificado de capacidad de producción (si es fabricante nacional), o c) Certificación técnica de origen emitida por el fabricante o el representante legal de la marca en Colombia, donde se avale la cadena de suministro hacia el oferente. Lo anterior tiene como fin asegurar la trazabilidad del lote y la legitimidad de los dispositivos en cumplimiento de la normatividad de Tecnovigilancia vigente.</w:t>
            </w:r>
          </w:p>
        </w:tc>
        <w:tc>
          <w:tcPr>
            <w:tcW w:w="332" w:type="pct"/>
            <w:tcBorders>
              <w:top w:val="single" w:sz="4" w:space="0" w:color="auto"/>
              <w:left w:val="single" w:sz="4" w:space="0" w:color="auto"/>
              <w:bottom w:val="single" w:sz="4" w:space="0" w:color="auto"/>
              <w:right w:val="single" w:sz="4" w:space="0" w:color="auto"/>
            </w:tcBorders>
          </w:tcPr>
          <w:p w:rsidR="00783CAA" w:rsidRPr="00783CAA" w:rsidRDefault="00783CAA" w:rsidP="00783CAA">
            <w:pPr>
              <w:rPr>
                <w:rFonts w:ascii="Arial" w:hAnsi="Arial" w:cs="Arial"/>
                <w:b/>
                <w:bCs/>
                <w:sz w:val="18"/>
                <w:szCs w:val="18"/>
              </w:rPr>
            </w:pPr>
          </w:p>
        </w:tc>
        <w:tc>
          <w:tcPr>
            <w:tcW w:w="399" w:type="pct"/>
            <w:tcBorders>
              <w:top w:val="single" w:sz="4" w:space="0" w:color="auto"/>
              <w:left w:val="single" w:sz="4" w:space="0" w:color="auto"/>
              <w:bottom w:val="single" w:sz="4" w:space="0" w:color="auto"/>
              <w:right w:val="single" w:sz="4" w:space="0" w:color="auto"/>
            </w:tcBorders>
          </w:tcPr>
          <w:p w:rsidR="00783CAA" w:rsidRPr="00783CAA" w:rsidRDefault="00783CAA" w:rsidP="00783CAA">
            <w:pPr>
              <w:rPr>
                <w:rFonts w:ascii="Arial" w:hAnsi="Arial" w:cs="Arial"/>
                <w:b/>
                <w:bCs/>
                <w:sz w:val="18"/>
                <w:szCs w:val="18"/>
              </w:rPr>
            </w:pPr>
          </w:p>
        </w:tc>
      </w:tr>
      <w:tr w:rsidR="00494F92" w:rsidTr="00783CAA">
        <w:trPr>
          <w:cantSplit/>
        </w:trPr>
        <w:tc>
          <w:tcPr>
            <w:tcW w:w="317" w:type="pct"/>
            <w:tcBorders>
              <w:top w:val="single" w:sz="4" w:space="0" w:color="auto"/>
              <w:left w:val="single" w:sz="4" w:space="0" w:color="auto"/>
              <w:bottom w:val="single" w:sz="4" w:space="0" w:color="auto"/>
              <w:right w:val="single" w:sz="4" w:space="0" w:color="auto"/>
            </w:tcBorders>
            <w:shd w:val="clear" w:color="auto" w:fill="FFFFFF"/>
            <w:vAlign w:val="center"/>
          </w:tcPr>
          <w:p w:rsidR="00783CAA" w:rsidRPr="00783CAA" w:rsidRDefault="00CB14B7" w:rsidP="00783CAA">
            <w:pPr>
              <w:ind w:left="360"/>
              <w:rPr>
                <w:rFonts w:ascii="Arial" w:hAnsi="Arial" w:cs="Arial"/>
                <w:b/>
                <w:bCs/>
                <w:sz w:val="18"/>
                <w:szCs w:val="18"/>
              </w:rPr>
            </w:pPr>
            <w:r>
              <w:rPr>
                <w:rFonts w:ascii="Arial" w:hAnsi="Arial" w:cs="Arial"/>
                <w:b/>
                <w:bCs/>
                <w:sz w:val="18"/>
                <w:szCs w:val="18"/>
              </w:rPr>
              <w:t>5</w:t>
            </w:r>
            <w:r w:rsidR="00783CAA">
              <w:rPr>
                <w:rFonts w:ascii="Arial" w:hAnsi="Arial" w:cs="Arial"/>
                <w:b/>
                <w:bCs/>
                <w:sz w:val="18"/>
                <w:szCs w:val="18"/>
              </w:rPr>
              <w:t>.</w:t>
            </w:r>
          </w:p>
        </w:tc>
        <w:tc>
          <w:tcPr>
            <w:tcW w:w="3952" w:type="pct"/>
            <w:tcBorders>
              <w:top w:val="single" w:sz="4" w:space="0" w:color="auto"/>
              <w:left w:val="single" w:sz="4" w:space="0" w:color="auto"/>
              <w:bottom w:val="single" w:sz="4" w:space="0" w:color="auto"/>
              <w:right w:val="single" w:sz="4" w:space="0" w:color="auto"/>
            </w:tcBorders>
            <w:vAlign w:val="center"/>
          </w:tcPr>
          <w:p w:rsidR="00783CAA" w:rsidRPr="00783CAA" w:rsidRDefault="00783CAA">
            <w:pPr>
              <w:jc w:val="both"/>
              <w:rPr>
                <w:rFonts w:ascii="Arial" w:hAnsi="Arial" w:cs="Arial"/>
                <w:sz w:val="18"/>
                <w:szCs w:val="18"/>
              </w:rPr>
            </w:pPr>
            <w:r w:rsidRPr="00783CAA">
              <w:rPr>
                <w:rFonts w:ascii="Arial" w:hAnsi="Arial" w:cs="Arial"/>
                <w:sz w:val="18"/>
                <w:szCs w:val="18"/>
              </w:rPr>
              <w:t>Mantener vigentes los permisos, licencias, y títulos especiales exigidos por la ley o las autoridades administrativas o sanitarias para el ejercicio de las actividades contratadas.</w:t>
            </w:r>
          </w:p>
        </w:tc>
        <w:tc>
          <w:tcPr>
            <w:tcW w:w="332" w:type="pct"/>
            <w:tcBorders>
              <w:top w:val="single" w:sz="4" w:space="0" w:color="auto"/>
              <w:left w:val="single" w:sz="4" w:space="0" w:color="auto"/>
              <w:bottom w:val="single" w:sz="4" w:space="0" w:color="auto"/>
              <w:right w:val="single" w:sz="4" w:space="0" w:color="auto"/>
            </w:tcBorders>
          </w:tcPr>
          <w:p w:rsidR="00783CAA" w:rsidRPr="00783CAA" w:rsidRDefault="00783CAA" w:rsidP="00783CAA">
            <w:pPr>
              <w:rPr>
                <w:rFonts w:ascii="Arial" w:hAnsi="Arial" w:cs="Arial"/>
                <w:b/>
                <w:bCs/>
                <w:sz w:val="18"/>
                <w:szCs w:val="18"/>
              </w:rPr>
            </w:pPr>
          </w:p>
        </w:tc>
        <w:tc>
          <w:tcPr>
            <w:tcW w:w="399" w:type="pct"/>
            <w:tcBorders>
              <w:top w:val="single" w:sz="4" w:space="0" w:color="auto"/>
              <w:left w:val="single" w:sz="4" w:space="0" w:color="auto"/>
              <w:bottom w:val="single" w:sz="4" w:space="0" w:color="auto"/>
              <w:right w:val="single" w:sz="4" w:space="0" w:color="auto"/>
            </w:tcBorders>
          </w:tcPr>
          <w:p w:rsidR="00783CAA" w:rsidRPr="00783CAA" w:rsidRDefault="00783CAA" w:rsidP="00783CAA">
            <w:pPr>
              <w:rPr>
                <w:rFonts w:ascii="Arial" w:hAnsi="Arial" w:cs="Arial"/>
                <w:b/>
                <w:bCs/>
                <w:sz w:val="18"/>
                <w:szCs w:val="18"/>
              </w:rPr>
            </w:pPr>
          </w:p>
        </w:tc>
      </w:tr>
      <w:tr w:rsidR="00494F92" w:rsidTr="00783CAA">
        <w:trPr>
          <w:cantSplit/>
        </w:trPr>
        <w:tc>
          <w:tcPr>
            <w:tcW w:w="317" w:type="pct"/>
            <w:tcBorders>
              <w:top w:val="single" w:sz="4" w:space="0" w:color="auto"/>
              <w:left w:val="single" w:sz="4" w:space="0" w:color="auto"/>
              <w:bottom w:val="single" w:sz="4" w:space="0" w:color="auto"/>
              <w:right w:val="single" w:sz="4" w:space="0" w:color="auto"/>
            </w:tcBorders>
            <w:shd w:val="clear" w:color="auto" w:fill="FFFFFF"/>
            <w:vAlign w:val="center"/>
          </w:tcPr>
          <w:p w:rsidR="00783CAA" w:rsidRPr="00783CAA" w:rsidRDefault="00CB14B7" w:rsidP="00783CAA">
            <w:pPr>
              <w:ind w:left="360"/>
              <w:rPr>
                <w:rFonts w:ascii="Arial" w:hAnsi="Arial" w:cs="Arial"/>
                <w:b/>
                <w:bCs/>
                <w:sz w:val="18"/>
                <w:szCs w:val="18"/>
              </w:rPr>
            </w:pPr>
            <w:r>
              <w:rPr>
                <w:rFonts w:ascii="Arial" w:hAnsi="Arial" w:cs="Arial"/>
                <w:b/>
                <w:bCs/>
                <w:sz w:val="18"/>
                <w:szCs w:val="18"/>
              </w:rPr>
              <w:t>6</w:t>
            </w:r>
            <w:r w:rsidR="00783CAA">
              <w:rPr>
                <w:rFonts w:ascii="Arial" w:hAnsi="Arial" w:cs="Arial"/>
                <w:b/>
                <w:bCs/>
                <w:sz w:val="18"/>
                <w:szCs w:val="18"/>
              </w:rPr>
              <w:t>.</w:t>
            </w:r>
          </w:p>
        </w:tc>
        <w:tc>
          <w:tcPr>
            <w:tcW w:w="3952" w:type="pct"/>
            <w:tcBorders>
              <w:top w:val="single" w:sz="4" w:space="0" w:color="auto"/>
              <w:left w:val="single" w:sz="4" w:space="0" w:color="auto"/>
              <w:bottom w:val="single" w:sz="4" w:space="0" w:color="auto"/>
              <w:right w:val="single" w:sz="4" w:space="0" w:color="auto"/>
            </w:tcBorders>
            <w:vAlign w:val="center"/>
          </w:tcPr>
          <w:p w:rsidR="00783CAA" w:rsidRPr="00783CAA" w:rsidRDefault="00783CAA">
            <w:pPr>
              <w:jc w:val="both"/>
              <w:rPr>
                <w:rFonts w:ascii="Arial" w:hAnsi="Arial" w:cs="Arial"/>
                <w:sz w:val="18"/>
                <w:szCs w:val="18"/>
              </w:rPr>
            </w:pPr>
            <w:r w:rsidRPr="00783CAA">
              <w:rPr>
                <w:rFonts w:ascii="Arial" w:hAnsi="Arial" w:cs="Arial"/>
                <w:sz w:val="18"/>
                <w:szCs w:val="18"/>
              </w:rPr>
              <w:t>El Contratista deberá asumir como su responsabilidad cualquier infracción ambiental por omisión de permisos, concesiones o licencias ambientales.</w:t>
            </w:r>
          </w:p>
        </w:tc>
        <w:tc>
          <w:tcPr>
            <w:tcW w:w="332" w:type="pct"/>
            <w:tcBorders>
              <w:top w:val="single" w:sz="4" w:space="0" w:color="auto"/>
              <w:left w:val="single" w:sz="4" w:space="0" w:color="auto"/>
              <w:bottom w:val="single" w:sz="4" w:space="0" w:color="auto"/>
              <w:right w:val="single" w:sz="4" w:space="0" w:color="auto"/>
            </w:tcBorders>
          </w:tcPr>
          <w:p w:rsidR="00783CAA" w:rsidRPr="00783CAA" w:rsidRDefault="00783CAA" w:rsidP="00783CAA">
            <w:pPr>
              <w:rPr>
                <w:rFonts w:ascii="Arial" w:hAnsi="Arial" w:cs="Arial"/>
                <w:b/>
                <w:bCs/>
                <w:sz w:val="18"/>
                <w:szCs w:val="18"/>
              </w:rPr>
            </w:pPr>
          </w:p>
        </w:tc>
        <w:tc>
          <w:tcPr>
            <w:tcW w:w="399" w:type="pct"/>
            <w:tcBorders>
              <w:top w:val="single" w:sz="4" w:space="0" w:color="auto"/>
              <w:left w:val="single" w:sz="4" w:space="0" w:color="auto"/>
              <w:bottom w:val="single" w:sz="4" w:space="0" w:color="auto"/>
              <w:right w:val="single" w:sz="4" w:space="0" w:color="auto"/>
            </w:tcBorders>
          </w:tcPr>
          <w:p w:rsidR="00783CAA" w:rsidRPr="00783CAA" w:rsidRDefault="00783CAA" w:rsidP="00783CAA">
            <w:pPr>
              <w:rPr>
                <w:rFonts w:ascii="Arial" w:hAnsi="Arial" w:cs="Arial"/>
                <w:b/>
                <w:bCs/>
                <w:sz w:val="18"/>
                <w:szCs w:val="18"/>
              </w:rPr>
            </w:pPr>
          </w:p>
        </w:tc>
      </w:tr>
      <w:tr w:rsidR="00494F92" w:rsidTr="00CB14B7">
        <w:trPr>
          <w:cantSplit/>
        </w:trPr>
        <w:tc>
          <w:tcPr>
            <w:tcW w:w="317" w:type="pct"/>
            <w:tcBorders>
              <w:top w:val="single" w:sz="4" w:space="0" w:color="auto"/>
              <w:left w:val="single" w:sz="4" w:space="0" w:color="auto"/>
              <w:bottom w:val="single" w:sz="4" w:space="0" w:color="auto"/>
              <w:right w:val="single" w:sz="4" w:space="0" w:color="auto"/>
            </w:tcBorders>
            <w:shd w:val="clear" w:color="auto" w:fill="FFFFFF"/>
            <w:vAlign w:val="center"/>
          </w:tcPr>
          <w:p w:rsidR="00CB14B7" w:rsidRPr="00CB14B7" w:rsidRDefault="00CB14B7" w:rsidP="00CB14B7">
            <w:pPr>
              <w:ind w:left="360"/>
              <w:rPr>
                <w:rFonts w:ascii="Arial" w:hAnsi="Arial" w:cs="Arial"/>
                <w:b/>
                <w:bCs/>
                <w:sz w:val="18"/>
                <w:szCs w:val="18"/>
              </w:rPr>
            </w:pPr>
            <w:r>
              <w:rPr>
                <w:rFonts w:ascii="Arial" w:hAnsi="Arial" w:cs="Arial"/>
                <w:b/>
                <w:bCs/>
                <w:sz w:val="18"/>
                <w:szCs w:val="18"/>
              </w:rPr>
              <w:t>7.</w:t>
            </w:r>
          </w:p>
        </w:tc>
        <w:tc>
          <w:tcPr>
            <w:tcW w:w="3952" w:type="pct"/>
            <w:tcBorders>
              <w:top w:val="single" w:sz="4" w:space="0" w:color="auto"/>
              <w:left w:val="single" w:sz="4" w:space="0" w:color="auto"/>
              <w:bottom w:val="single" w:sz="4" w:space="0" w:color="auto"/>
              <w:right w:val="single" w:sz="4" w:space="0" w:color="auto"/>
            </w:tcBorders>
            <w:vAlign w:val="center"/>
          </w:tcPr>
          <w:p w:rsidR="00CB14B7" w:rsidRPr="00CB14B7" w:rsidRDefault="00CB14B7">
            <w:pPr>
              <w:jc w:val="both"/>
              <w:rPr>
                <w:rFonts w:ascii="Arial" w:hAnsi="Arial" w:cs="Arial"/>
                <w:sz w:val="18"/>
                <w:szCs w:val="18"/>
              </w:rPr>
            </w:pPr>
            <w:r w:rsidRPr="00CB14B7">
              <w:rPr>
                <w:rFonts w:ascii="Arial" w:hAnsi="Arial" w:cs="Arial"/>
                <w:sz w:val="18"/>
                <w:szCs w:val="18"/>
              </w:rPr>
              <w:t xml:space="preserve">El oferente deberá garantizar que los bienes ofrecidos son fabricados con materiales resistentes, de alta calidad y durabilidad, con un tiempo mínimo de garantía de 2 años. </w:t>
            </w:r>
          </w:p>
        </w:tc>
        <w:tc>
          <w:tcPr>
            <w:tcW w:w="332" w:type="pct"/>
            <w:tcBorders>
              <w:top w:val="single" w:sz="4" w:space="0" w:color="auto"/>
              <w:left w:val="single" w:sz="4" w:space="0" w:color="auto"/>
              <w:bottom w:val="single" w:sz="4" w:space="0" w:color="auto"/>
              <w:right w:val="single" w:sz="4" w:space="0" w:color="auto"/>
            </w:tcBorders>
          </w:tcPr>
          <w:p w:rsidR="00CB14B7" w:rsidRPr="00CB14B7" w:rsidRDefault="00CB14B7" w:rsidP="00CB14B7">
            <w:pPr>
              <w:rPr>
                <w:rFonts w:ascii="Arial" w:hAnsi="Arial" w:cs="Arial"/>
                <w:b/>
                <w:bCs/>
                <w:sz w:val="18"/>
                <w:szCs w:val="18"/>
              </w:rPr>
            </w:pPr>
          </w:p>
        </w:tc>
        <w:tc>
          <w:tcPr>
            <w:tcW w:w="399" w:type="pct"/>
            <w:tcBorders>
              <w:top w:val="single" w:sz="4" w:space="0" w:color="auto"/>
              <w:left w:val="single" w:sz="4" w:space="0" w:color="auto"/>
              <w:bottom w:val="single" w:sz="4" w:space="0" w:color="auto"/>
              <w:right w:val="single" w:sz="4" w:space="0" w:color="auto"/>
            </w:tcBorders>
          </w:tcPr>
          <w:p w:rsidR="00CB14B7" w:rsidRPr="00CB14B7" w:rsidRDefault="00CB14B7" w:rsidP="00CB14B7">
            <w:pPr>
              <w:rPr>
                <w:rFonts w:ascii="Arial" w:hAnsi="Arial" w:cs="Arial"/>
                <w:b/>
                <w:bCs/>
                <w:sz w:val="18"/>
                <w:szCs w:val="18"/>
              </w:rPr>
            </w:pPr>
          </w:p>
        </w:tc>
      </w:tr>
      <w:tr w:rsidR="00494F92" w:rsidTr="00CB14B7">
        <w:trPr>
          <w:cantSplit/>
        </w:trPr>
        <w:tc>
          <w:tcPr>
            <w:tcW w:w="317" w:type="pct"/>
            <w:tcBorders>
              <w:top w:val="single" w:sz="4" w:space="0" w:color="auto"/>
              <w:left w:val="single" w:sz="4" w:space="0" w:color="auto"/>
              <w:bottom w:val="single" w:sz="4" w:space="0" w:color="auto"/>
              <w:right w:val="single" w:sz="4" w:space="0" w:color="auto"/>
            </w:tcBorders>
            <w:shd w:val="clear" w:color="auto" w:fill="FFFFFF"/>
            <w:vAlign w:val="center"/>
          </w:tcPr>
          <w:p w:rsidR="00CB14B7" w:rsidRPr="00CB14B7" w:rsidRDefault="00CB14B7" w:rsidP="00CB14B7">
            <w:pPr>
              <w:ind w:left="360"/>
              <w:rPr>
                <w:rFonts w:ascii="Arial" w:hAnsi="Arial" w:cs="Arial"/>
                <w:b/>
                <w:bCs/>
                <w:sz w:val="18"/>
                <w:szCs w:val="18"/>
              </w:rPr>
            </w:pPr>
            <w:r>
              <w:rPr>
                <w:rFonts w:ascii="Arial" w:hAnsi="Arial" w:cs="Arial"/>
                <w:b/>
                <w:bCs/>
                <w:sz w:val="18"/>
                <w:szCs w:val="18"/>
              </w:rPr>
              <w:t>8.</w:t>
            </w:r>
          </w:p>
        </w:tc>
        <w:tc>
          <w:tcPr>
            <w:tcW w:w="3952" w:type="pct"/>
            <w:tcBorders>
              <w:top w:val="single" w:sz="4" w:space="0" w:color="auto"/>
              <w:left w:val="single" w:sz="4" w:space="0" w:color="auto"/>
              <w:bottom w:val="single" w:sz="4" w:space="0" w:color="auto"/>
              <w:right w:val="single" w:sz="4" w:space="0" w:color="auto"/>
            </w:tcBorders>
            <w:vAlign w:val="center"/>
          </w:tcPr>
          <w:p w:rsidR="00CB14B7" w:rsidRPr="00CB14B7" w:rsidRDefault="00CB14B7">
            <w:pPr>
              <w:jc w:val="both"/>
              <w:rPr>
                <w:rFonts w:ascii="Arial" w:hAnsi="Arial" w:cs="Arial"/>
                <w:sz w:val="18"/>
                <w:szCs w:val="18"/>
              </w:rPr>
            </w:pPr>
            <w:r w:rsidRPr="00CB14B7">
              <w:rPr>
                <w:rFonts w:ascii="Arial" w:hAnsi="Arial" w:cs="Arial"/>
                <w:sz w:val="18"/>
                <w:szCs w:val="18"/>
              </w:rPr>
              <w:t>El oferente debe anexar ficha técnica del monitor continuo de glucosa</w:t>
            </w:r>
          </w:p>
        </w:tc>
        <w:tc>
          <w:tcPr>
            <w:tcW w:w="332" w:type="pct"/>
            <w:tcBorders>
              <w:top w:val="single" w:sz="4" w:space="0" w:color="auto"/>
              <w:left w:val="single" w:sz="4" w:space="0" w:color="auto"/>
              <w:bottom w:val="single" w:sz="4" w:space="0" w:color="auto"/>
              <w:right w:val="single" w:sz="4" w:space="0" w:color="auto"/>
            </w:tcBorders>
          </w:tcPr>
          <w:p w:rsidR="00CB14B7" w:rsidRPr="00CB14B7" w:rsidRDefault="00CB14B7" w:rsidP="00CB14B7">
            <w:pPr>
              <w:rPr>
                <w:rFonts w:ascii="Arial" w:hAnsi="Arial" w:cs="Arial"/>
                <w:b/>
                <w:bCs/>
                <w:sz w:val="18"/>
                <w:szCs w:val="18"/>
              </w:rPr>
            </w:pPr>
          </w:p>
        </w:tc>
        <w:tc>
          <w:tcPr>
            <w:tcW w:w="399" w:type="pct"/>
            <w:tcBorders>
              <w:top w:val="single" w:sz="4" w:space="0" w:color="auto"/>
              <w:left w:val="single" w:sz="4" w:space="0" w:color="auto"/>
              <w:bottom w:val="single" w:sz="4" w:space="0" w:color="auto"/>
              <w:right w:val="single" w:sz="4" w:space="0" w:color="auto"/>
            </w:tcBorders>
          </w:tcPr>
          <w:p w:rsidR="00CB14B7" w:rsidRPr="00CB14B7" w:rsidRDefault="00CB14B7" w:rsidP="00CB14B7">
            <w:pPr>
              <w:rPr>
                <w:rFonts w:ascii="Arial" w:hAnsi="Arial" w:cs="Arial"/>
                <w:b/>
                <w:bCs/>
                <w:sz w:val="18"/>
                <w:szCs w:val="18"/>
              </w:rPr>
            </w:pPr>
          </w:p>
        </w:tc>
      </w:tr>
      <w:tr w:rsidR="00494F92" w:rsidTr="00CB14B7">
        <w:trPr>
          <w:cantSplit/>
        </w:trPr>
        <w:tc>
          <w:tcPr>
            <w:tcW w:w="317" w:type="pct"/>
            <w:tcBorders>
              <w:top w:val="single" w:sz="4" w:space="0" w:color="auto"/>
              <w:left w:val="single" w:sz="4" w:space="0" w:color="auto"/>
              <w:bottom w:val="single" w:sz="4" w:space="0" w:color="auto"/>
              <w:right w:val="single" w:sz="4" w:space="0" w:color="auto"/>
            </w:tcBorders>
            <w:shd w:val="clear" w:color="auto" w:fill="FFFFFF"/>
            <w:vAlign w:val="center"/>
          </w:tcPr>
          <w:p w:rsidR="00CB14B7" w:rsidRPr="00CB14B7" w:rsidRDefault="00CB14B7" w:rsidP="00CB14B7">
            <w:pPr>
              <w:rPr>
                <w:rFonts w:ascii="Arial" w:hAnsi="Arial" w:cs="Arial"/>
                <w:b/>
                <w:bCs/>
                <w:sz w:val="18"/>
                <w:szCs w:val="18"/>
              </w:rPr>
            </w:pPr>
            <w:r>
              <w:rPr>
                <w:rFonts w:ascii="Arial" w:hAnsi="Arial" w:cs="Arial"/>
                <w:b/>
                <w:bCs/>
                <w:sz w:val="18"/>
                <w:szCs w:val="18"/>
              </w:rPr>
              <w:t xml:space="preserve">       9. </w:t>
            </w:r>
          </w:p>
        </w:tc>
        <w:tc>
          <w:tcPr>
            <w:tcW w:w="3952" w:type="pct"/>
            <w:tcBorders>
              <w:top w:val="single" w:sz="4" w:space="0" w:color="auto"/>
              <w:left w:val="single" w:sz="4" w:space="0" w:color="auto"/>
              <w:bottom w:val="single" w:sz="4" w:space="0" w:color="auto"/>
              <w:right w:val="single" w:sz="4" w:space="0" w:color="auto"/>
            </w:tcBorders>
            <w:vAlign w:val="center"/>
          </w:tcPr>
          <w:p w:rsidR="00CB14B7" w:rsidRPr="00CB14B7" w:rsidRDefault="00CB14B7" w:rsidP="00CB14B7">
            <w:pPr>
              <w:jc w:val="both"/>
              <w:rPr>
                <w:rFonts w:ascii="Arial" w:hAnsi="Arial" w:cs="Arial"/>
                <w:sz w:val="18"/>
                <w:szCs w:val="18"/>
              </w:rPr>
            </w:pPr>
            <w:r w:rsidRPr="00CB14B7">
              <w:rPr>
                <w:rFonts w:ascii="Arial" w:hAnsi="Arial" w:cs="Arial"/>
                <w:sz w:val="18"/>
                <w:szCs w:val="18"/>
              </w:rPr>
              <w:t xml:space="preserve">El oferente suministrara el monitor continuo de glucosa, PROGRAMADO con su respectivo SOFTWARE. </w:t>
            </w:r>
          </w:p>
        </w:tc>
        <w:tc>
          <w:tcPr>
            <w:tcW w:w="332" w:type="pct"/>
            <w:tcBorders>
              <w:top w:val="single" w:sz="4" w:space="0" w:color="auto"/>
              <w:left w:val="single" w:sz="4" w:space="0" w:color="auto"/>
              <w:bottom w:val="single" w:sz="4" w:space="0" w:color="auto"/>
              <w:right w:val="single" w:sz="4" w:space="0" w:color="auto"/>
            </w:tcBorders>
          </w:tcPr>
          <w:p w:rsidR="00CB14B7" w:rsidRPr="00CB14B7" w:rsidRDefault="00CB14B7" w:rsidP="00CB14B7">
            <w:pPr>
              <w:rPr>
                <w:rFonts w:ascii="Arial" w:hAnsi="Arial" w:cs="Arial"/>
                <w:b/>
                <w:bCs/>
                <w:sz w:val="18"/>
                <w:szCs w:val="18"/>
              </w:rPr>
            </w:pPr>
          </w:p>
        </w:tc>
        <w:tc>
          <w:tcPr>
            <w:tcW w:w="399" w:type="pct"/>
            <w:tcBorders>
              <w:top w:val="single" w:sz="4" w:space="0" w:color="auto"/>
              <w:left w:val="single" w:sz="4" w:space="0" w:color="auto"/>
              <w:bottom w:val="single" w:sz="4" w:space="0" w:color="auto"/>
              <w:right w:val="single" w:sz="4" w:space="0" w:color="auto"/>
            </w:tcBorders>
          </w:tcPr>
          <w:p w:rsidR="00CB14B7" w:rsidRPr="00CB14B7" w:rsidRDefault="00CB14B7" w:rsidP="00CB14B7">
            <w:pPr>
              <w:rPr>
                <w:rFonts w:ascii="Arial" w:hAnsi="Arial" w:cs="Arial"/>
                <w:b/>
                <w:bCs/>
                <w:sz w:val="18"/>
                <w:szCs w:val="18"/>
              </w:rPr>
            </w:pPr>
          </w:p>
        </w:tc>
      </w:tr>
      <w:tr w:rsidR="00F76B4A" w:rsidTr="00F76B4A">
        <w:trPr>
          <w:cantSplit/>
        </w:trPr>
        <w:tc>
          <w:tcPr>
            <w:tcW w:w="317" w:type="pct"/>
            <w:tcBorders>
              <w:top w:val="single" w:sz="4" w:space="0" w:color="auto"/>
              <w:left w:val="single" w:sz="4" w:space="0" w:color="auto"/>
              <w:bottom w:val="single" w:sz="4" w:space="0" w:color="auto"/>
              <w:right w:val="single" w:sz="4" w:space="0" w:color="auto"/>
            </w:tcBorders>
            <w:shd w:val="clear" w:color="auto" w:fill="FFFFFF"/>
            <w:vAlign w:val="center"/>
          </w:tcPr>
          <w:p w:rsidR="00F76B4A" w:rsidRPr="00F76B4A" w:rsidRDefault="00F76B4A" w:rsidP="00F76B4A">
            <w:pPr>
              <w:rPr>
                <w:rFonts w:ascii="Arial" w:hAnsi="Arial" w:cs="Arial"/>
                <w:b/>
                <w:bCs/>
                <w:sz w:val="18"/>
                <w:szCs w:val="18"/>
              </w:rPr>
            </w:pPr>
            <w:r>
              <w:rPr>
                <w:rFonts w:ascii="Arial" w:hAnsi="Arial" w:cs="Arial"/>
                <w:b/>
                <w:bCs/>
                <w:sz w:val="18"/>
                <w:szCs w:val="18"/>
              </w:rPr>
              <w:t xml:space="preserve">    10.</w:t>
            </w:r>
          </w:p>
        </w:tc>
        <w:tc>
          <w:tcPr>
            <w:tcW w:w="3952" w:type="pct"/>
            <w:tcBorders>
              <w:top w:val="single" w:sz="4" w:space="0" w:color="auto"/>
              <w:left w:val="single" w:sz="4" w:space="0" w:color="auto"/>
              <w:bottom w:val="single" w:sz="4" w:space="0" w:color="auto"/>
              <w:right w:val="single" w:sz="4" w:space="0" w:color="auto"/>
            </w:tcBorders>
            <w:shd w:val="clear" w:color="auto" w:fill="FFFFFF"/>
            <w:vAlign w:val="center"/>
          </w:tcPr>
          <w:p w:rsidR="00F76B4A" w:rsidRPr="00F76B4A" w:rsidRDefault="00F76B4A" w:rsidP="00F76B4A">
            <w:pPr>
              <w:rPr>
                <w:rFonts w:ascii="Arial" w:hAnsi="Arial" w:cs="Arial"/>
                <w:sz w:val="18"/>
                <w:szCs w:val="18"/>
              </w:rPr>
            </w:pPr>
            <w:r w:rsidRPr="00F76B4A">
              <w:rPr>
                <w:rFonts w:ascii="Arial" w:hAnsi="Arial" w:cs="Arial"/>
                <w:sz w:val="18"/>
                <w:szCs w:val="18"/>
              </w:rPr>
              <w:t xml:space="preserve">Una vez recibida la autorización emitida por el área de Referencia y Contrarreferencia de la Unidad Prestadora de </w:t>
            </w:r>
            <w:proofErr w:type="gramStart"/>
            <w:r w:rsidRPr="00F76B4A">
              <w:rPr>
                <w:rFonts w:ascii="Arial" w:hAnsi="Arial" w:cs="Arial"/>
                <w:sz w:val="18"/>
                <w:szCs w:val="18"/>
              </w:rPr>
              <w:t>Salud,  el</w:t>
            </w:r>
            <w:proofErr w:type="gramEnd"/>
            <w:r w:rsidRPr="00F76B4A">
              <w:rPr>
                <w:rFonts w:ascii="Arial" w:hAnsi="Arial" w:cs="Arial"/>
                <w:sz w:val="18"/>
                <w:szCs w:val="18"/>
              </w:rPr>
              <w:t xml:space="preserve"> oferente dispondrá de un término máximo de tres (03) días hábiles para la entrega efectiva en estas instalaciones.</w:t>
            </w:r>
          </w:p>
        </w:tc>
        <w:tc>
          <w:tcPr>
            <w:tcW w:w="332" w:type="pct"/>
            <w:tcBorders>
              <w:top w:val="single" w:sz="4" w:space="0" w:color="auto"/>
              <w:left w:val="single" w:sz="4" w:space="0" w:color="auto"/>
              <w:bottom w:val="single" w:sz="4" w:space="0" w:color="auto"/>
              <w:right w:val="single" w:sz="4" w:space="0" w:color="auto"/>
            </w:tcBorders>
            <w:shd w:val="clear" w:color="auto" w:fill="FFFFFF"/>
          </w:tcPr>
          <w:p w:rsidR="00F76B4A" w:rsidRPr="00F76B4A" w:rsidRDefault="00F76B4A" w:rsidP="00F76B4A">
            <w:pPr>
              <w:rPr>
                <w:rFonts w:ascii="Arial" w:hAnsi="Arial" w:cs="Arial"/>
                <w:b/>
                <w:bCs/>
                <w:sz w:val="18"/>
                <w:szCs w:val="18"/>
              </w:rPr>
            </w:pPr>
          </w:p>
        </w:tc>
        <w:tc>
          <w:tcPr>
            <w:tcW w:w="399" w:type="pct"/>
            <w:tcBorders>
              <w:top w:val="single" w:sz="4" w:space="0" w:color="auto"/>
              <w:left w:val="single" w:sz="4" w:space="0" w:color="auto"/>
              <w:bottom w:val="single" w:sz="4" w:space="0" w:color="auto"/>
              <w:right w:val="single" w:sz="4" w:space="0" w:color="auto"/>
            </w:tcBorders>
            <w:shd w:val="clear" w:color="auto" w:fill="FFFFFF"/>
          </w:tcPr>
          <w:p w:rsidR="00F76B4A" w:rsidRPr="00F76B4A" w:rsidRDefault="00F76B4A" w:rsidP="00F76B4A">
            <w:pPr>
              <w:rPr>
                <w:rFonts w:ascii="Arial" w:hAnsi="Arial" w:cs="Arial"/>
                <w:b/>
                <w:bCs/>
                <w:sz w:val="18"/>
                <w:szCs w:val="18"/>
              </w:rPr>
            </w:pPr>
          </w:p>
        </w:tc>
      </w:tr>
      <w:tr w:rsidR="00F76B4A" w:rsidTr="00F76B4A">
        <w:trPr>
          <w:cantSplit/>
        </w:trPr>
        <w:tc>
          <w:tcPr>
            <w:tcW w:w="317" w:type="pct"/>
            <w:tcBorders>
              <w:top w:val="single" w:sz="4" w:space="0" w:color="auto"/>
              <w:left w:val="single" w:sz="4" w:space="0" w:color="auto"/>
              <w:bottom w:val="single" w:sz="4" w:space="0" w:color="auto"/>
              <w:right w:val="single" w:sz="4" w:space="0" w:color="auto"/>
            </w:tcBorders>
            <w:shd w:val="clear" w:color="auto" w:fill="FFFFFF"/>
            <w:vAlign w:val="center"/>
          </w:tcPr>
          <w:p w:rsidR="00F76B4A" w:rsidRPr="00F76B4A" w:rsidRDefault="00F76B4A" w:rsidP="00F76B4A">
            <w:pPr>
              <w:rPr>
                <w:rFonts w:ascii="Arial" w:hAnsi="Arial" w:cs="Arial"/>
                <w:b/>
                <w:bCs/>
                <w:sz w:val="18"/>
                <w:szCs w:val="18"/>
              </w:rPr>
            </w:pPr>
            <w:r>
              <w:rPr>
                <w:rFonts w:ascii="Arial" w:hAnsi="Arial" w:cs="Arial"/>
                <w:b/>
                <w:bCs/>
                <w:sz w:val="18"/>
                <w:szCs w:val="18"/>
              </w:rPr>
              <w:lastRenderedPageBreak/>
              <w:t xml:space="preserve">    11.</w:t>
            </w:r>
          </w:p>
        </w:tc>
        <w:tc>
          <w:tcPr>
            <w:tcW w:w="3952" w:type="pct"/>
            <w:tcBorders>
              <w:top w:val="single" w:sz="4" w:space="0" w:color="auto"/>
              <w:left w:val="single" w:sz="4" w:space="0" w:color="auto"/>
              <w:bottom w:val="single" w:sz="4" w:space="0" w:color="auto"/>
              <w:right w:val="single" w:sz="4" w:space="0" w:color="auto"/>
            </w:tcBorders>
            <w:shd w:val="clear" w:color="auto" w:fill="FFFFFF"/>
            <w:vAlign w:val="center"/>
          </w:tcPr>
          <w:p w:rsidR="00F76B4A" w:rsidRPr="00F76B4A" w:rsidRDefault="00F76B4A" w:rsidP="00F76B4A">
            <w:pPr>
              <w:jc w:val="both"/>
              <w:rPr>
                <w:rFonts w:ascii="Arial" w:hAnsi="Arial" w:cs="Arial"/>
                <w:sz w:val="18"/>
                <w:szCs w:val="18"/>
              </w:rPr>
            </w:pPr>
            <w:r w:rsidRPr="00F76B4A">
              <w:rPr>
                <w:rFonts w:ascii="Arial" w:hAnsi="Arial" w:cs="Arial"/>
                <w:sz w:val="18"/>
                <w:szCs w:val="18"/>
              </w:rPr>
              <w:t>El Contratista deberá asignar un coordinador para la recepción de las órdenes y autorizaciones expedidas por la Regional de Aseguramiento en Salud No. 6 con canales de atención tales como número telefónico disponible y correo electrónico, así mismo, deberá estar  disponible como apoyo de solución a los inconvenientes que den lugar en la ejecución del contrato y así mismo, atender los requerimientos realizados por el supervisor del contrato, tales como informes, reuniones, conceptos, entre otros.</w:t>
            </w:r>
          </w:p>
        </w:tc>
        <w:tc>
          <w:tcPr>
            <w:tcW w:w="332" w:type="pct"/>
            <w:tcBorders>
              <w:top w:val="single" w:sz="4" w:space="0" w:color="auto"/>
              <w:left w:val="single" w:sz="4" w:space="0" w:color="auto"/>
              <w:bottom w:val="single" w:sz="4" w:space="0" w:color="auto"/>
              <w:right w:val="single" w:sz="4" w:space="0" w:color="auto"/>
            </w:tcBorders>
            <w:shd w:val="clear" w:color="auto" w:fill="FFFFFF"/>
          </w:tcPr>
          <w:p w:rsidR="00F76B4A" w:rsidRPr="00F76B4A" w:rsidRDefault="00F76B4A" w:rsidP="00F76B4A">
            <w:pPr>
              <w:rPr>
                <w:rFonts w:ascii="Arial" w:hAnsi="Arial" w:cs="Arial"/>
                <w:b/>
                <w:bCs/>
                <w:sz w:val="18"/>
                <w:szCs w:val="18"/>
              </w:rPr>
            </w:pPr>
          </w:p>
        </w:tc>
        <w:tc>
          <w:tcPr>
            <w:tcW w:w="399" w:type="pct"/>
            <w:tcBorders>
              <w:top w:val="single" w:sz="4" w:space="0" w:color="auto"/>
              <w:left w:val="single" w:sz="4" w:space="0" w:color="auto"/>
              <w:bottom w:val="single" w:sz="4" w:space="0" w:color="auto"/>
              <w:right w:val="single" w:sz="4" w:space="0" w:color="auto"/>
            </w:tcBorders>
            <w:shd w:val="clear" w:color="auto" w:fill="FFFFFF"/>
          </w:tcPr>
          <w:p w:rsidR="00F76B4A" w:rsidRPr="00F76B4A" w:rsidRDefault="00F76B4A" w:rsidP="00F76B4A">
            <w:pPr>
              <w:rPr>
                <w:rFonts w:ascii="Arial" w:hAnsi="Arial" w:cs="Arial"/>
                <w:b/>
                <w:bCs/>
                <w:sz w:val="18"/>
                <w:szCs w:val="18"/>
              </w:rPr>
            </w:pPr>
          </w:p>
        </w:tc>
      </w:tr>
      <w:tr w:rsidR="00F76B4A" w:rsidTr="00F76B4A">
        <w:trPr>
          <w:cantSplit/>
        </w:trPr>
        <w:tc>
          <w:tcPr>
            <w:tcW w:w="317" w:type="pct"/>
            <w:tcBorders>
              <w:top w:val="single" w:sz="4" w:space="0" w:color="auto"/>
              <w:left w:val="single" w:sz="4" w:space="0" w:color="auto"/>
              <w:bottom w:val="single" w:sz="4" w:space="0" w:color="auto"/>
              <w:right w:val="single" w:sz="4" w:space="0" w:color="auto"/>
            </w:tcBorders>
            <w:shd w:val="clear" w:color="auto" w:fill="FFFFFF"/>
            <w:vAlign w:val="center"/>
          </w:tcPr>
          <w:p w:rsidR="00F76B4A" w:rsidRPr="00F76B4A" w:rsidRDefault="00F76B4A" w:rsidP="00F76B4A">
            <w:pPr>
              <w:rPr>
                <w:rFonts w:ascii="Arial" w:hAnsi="Arial" w:cs="Arial"/>
                <w:b/>
                <w:bCs/>
                <w:sz w:val="18"/>
                <w:szCs w:val="18"/>
              </w:rPr>
            </w:pPr>
            <w:r>
              <w:rPr>
                <w:rFonts w:ascii="Arial" w:hAnsi="Arial" w:cs="Arial"/>
                <w:b/>
                <w:bCs/>
                <w:sz w:val="18"/>
                <w:szCs w:val="18"/>
              </w:rPr>
              <w:t xml:space="preserve">    12.</w:t>
            </w:r>
          </w:p>
        </w:tc>
        <w:tc>
          <w:tcPr>
            <w:tcW w:w="3952" w:type="pct"/>
            <w:tcBorders>
              <w:top w:val="single" w:sz="4" w:space="0" w:color="auto"/>
              <w:left w:val="single" w:sz="4" w:space="0" w:color="auto"/>
              <w:bottom w:val="single" w:sz="4" w:space="0" w:color="auto"/>
              <w:right w:val="single" w:sz="4" w:space="0" w:color="auto"/>
            </w:tcBorders>
            <w:shd w:val="clear" w:color="auto" w:fill="FFFFFF"/>
            <w:vAlign w:val="center"/>
          </w:tcPr>
          <w:p w:rsidR="00F76B4A" w:rsidRPr="00F76B4A" w:rsidRDefault="00F76B4A">
            <w:pPr>
              <w:jc w:val="both"/>
              <w:rPr>
                <w:rFonts w:ascii="Arial" w:hAnsi="Arial" w:cs="Arial"/>
                <w:sz w:val="18"/>
                <w:szCs w:val="18"/>
              </w:rPr>
            </w:pPr>
            <w:r w:rsidRPr="00F76B4A">
              <w:rPr>
                <w:rFonts w:ascii="Arial" w:hAnsi="Arial" w:cs="Arial"/>
                <w:sz w:val="18"/>
                <w:szCs w:val="18"/>
              </w:rPr>
              <w:t>El Contratista deberá garantizar el suministro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tc>
        <w:tc>
          <w:tcPr>
            <w:tcW w:w="332" w:type="pct"/>
            <w:tcBorders>
              <w:top w:val="single" w:sz="4" w:space="0" w:color="auto"/>
              <w:left w:val="single" w:sz="4" w:space="0" w:color="auto"/>
              <w:bottom w:val="single" w:sz="4" w:space="0" w:color="auto"/>
              <w:right w:val="single" w:sz="4" w:space="0" w:color="auto"/>
            </w:tcBorders>
            <w:shd w:val="clear" w:color="auto" w:fill="FFFFFF"/>
          </w:tcPr>
          <w:p w:rsidR="00F76B4A" w:rsidRPr="00F76B4A" w:rsidRDefault="00F76B4A" w:rsidP="00F76B4A">
            <w:pPr>
              <w:rPr>
                <w:rFonts w:ascii="Arial" w:hAnsi="Arial" w:cs="Arial"/>
                <w:b/>
                <w:bCs/>
                <w:sz w:val="18"/>
                <w:szCs w:val="18"/>
              </w:rPr>
            </w:pPr>
          </w:p>
        </w:tc>
        <w:tc>
          <w:tcPr>
            <w:tcW w:w="399" w:type="pct"/>
            <w:tcBorders>
              <w:top w:val="single" w:sz="4" w:space="0" w:color="auto"/>
              <w:left w:val="single" w:sz="4" w:space="0" w:color="auto"/>
              <w:bottom w:val="single" w:sz="4" w:space="0" w:color="auto"/>
              <w:right w:val="single" w:sz="4" w:space="0" w:color="auto"/>
            </w:tcBorders>
            <w:shd w:val="clear" w:color="auto" w:fill="FFFFFF"/>
          </w:tcPr>
          <w:p w:rsidR="00F76B4A" w:rsidRPr="00F76B4A" w:rsidRDefault="00F76B4A" w:rsidP="00F76B4A">
            <w:pPr>
              <w:rPr>
                <w:rFonts w:ascii="Arial" w:hAnsi="Arial" w:cs="Arial"/>
                <w:b/>
                <w:bCs/>
                <w:sz w:val="18"/>
                <w:szCs w:val="18"/>
              </w:rPr>
            </w:pPr>
          </w:p>
        </w:tc>
      </w:tr>
      <w:tr w:rsidR="00F76B4A" w:rsidTr="00F76B4A">
        <w:trPr>
          <w:cantSplit/>
        </w:trPr>
        <w:tc>
          <w:tcPr>
            <w:tcW w:w="317" w:type="pct"/>
            <w:tcBorders>
              <w:top w:val="single" w:sz="4" w:space="0" w:color="auto"/>
              <w:left w:val="single" w:sz="4" w:space="0" w:color="auto"/>
              <w:bottom w:val="single" w:sz="4" w:space="0" w:color="auto"/>
              <w:right w:val="single" w:sz="4" w:space="0" w:color="auto"/>
            </w:tcBorders>
            <w:shd w:val="clear" w:color="auto" w:fill="FFFFFF"/>
            <w:vAlign w:val="center"/>
          </w:tcPr>
          <w:p w:rsidR="00F76B4A" w:rsidRPr="00F76B4A" w:rsidRDefault="00F76B4A" w:rsidP="00F76B4A">
            <w:pPr>
              <w:rPr>
                <w:rFonts w:ascii="Arial" w:hAnsi="Arial" w:cs="Arial"/>
                <w:b/>
                <w:bCs/>
                <w:sz w:val="18"/>
                <w:szCs w:val="18"/>
              </w:rPr>
            </w:pPr>
            <w:r>
              <w:rPr>
                <w:rFonts w:ascii="Arial" w:hAnsi="Arial" w:cs="Arial"/>
                <w:b/>
                <w:bCs/>
                <w:sz w:val="18"/>
                <w:szCs w:val="18"/>
              </w:rPr>
              <w:t xml:space="preserve">    13.</w:t>
            </w:r>
          </w:p>
        </w:tc>
        <w:tc>
          <w:tcPr>
            <w:tcW w:w="3952" w:type="pct"/>
            <w:tcBorders>
              <w:top w:val="single" w:sz="4" w:space="0" w:color="auto"/>
              <w:left w:val="single" w:sz="4" w:space="0" w:color="auto"/>
              <w:bottom w:val="single" w:sz="4" w:space="0" w:color="auto"/>
              <w:right w:val="single" w:sz="4" w:space="0" w:color="auto"/>
            </w:tcBorders>
            <w:shd w:val="clear" w:color="auto" w:fill="FFFFFF"/>
            <w:vAlign w:val="center"/>
          </w:tcPr>
          <w:p w:rsidR="00F76B4A" w:rsidRPr="00F76B4A" w:rsidRDefault="00F76B4A">
            <w:pPr>
              <w:jc w:val="both"/>
              <w:rPr>
                <w:rFonts w:ascii="Arial" w:hAnsi="Arial" w:cs="Arial"/>
                <w:sz w:val="18"/>
                <w:szCs w:val="18"/>
              </w:rPr>
            </w:pPr>
            <w:r w:rsidRPr="00F76B4A">
              <w:rPr>
                <w:rFonts w:ascii="Arial" w:hAnsi="Arial" w:cs="Arial"/>
                <w:sz w:val="18"/>
                <w:szCs w:val="18"/>
              </w:rPr>
              <w:t>El Contratista   deberá cumplir con 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332" w:type="pct"/>
            <w:tcBorders>
              <w:top w:val="single" w:sz="4" w:space="0" w:color="auto"/>
              <w:left w:val="single" w:sz="4" w:space="0" w:color="auto"/>
              <w:bottom w:val="single" w:sz="4" w:space="0" w:color="auto"/>
              <w:right w:val="single" w:sz="4" w:space="0" w:color="auto"/>
            </w:tcBorders>
            <w:shd w:val="clear" w:color="auto" w:fill="FFFFFF"/>
          </w:tcPr>
          <w:p w:rsidR="00F76B4A" w:rsidRPr="00F76B4A" w:rsidRDefault="00F76B4A" w:rsidP="00F76B4A">
            <w:pPr>
              <w:rPr>
                <w:rFonts w:ascii="Arial" w:hAnsi="Arial" w:cs="Arial"/>
                <w:b/>
                <w:bCs/>
                <w:sz w:val="18"/>
                <w:szCs w:val="18"/>
              </w:rPr>
            </w:pPr>
          </w:p>
        </w:tc>
        <w:tc>
          <w:tcPr>
            <w:tcW w:w="399" w:type="pct"/>
            <w:tcBorders>
              <w:top w:val="single" w:sz="4" w:space="0" w:color="auto"/>
              <w:left w:val="single" w:sz="4" w:space="0" w:color="auto"/>
              <w:bottom w:val="single" w:sz="4" w:space="0" w:color="auto"/>
              <w:right w:val="single" w:sz="4" w:space="0" w:color="auto"/>
            </w:tcBorders>
            <w:shd w:val="clear" w:color="auto" w:fill="FFFFFF"/>
          </w:tcPr>
          <w:p w:rsidR="00F76B4A" w:rsidRPr="00F76B4A" w:rsidRDefault="00F76B4A" w:rsidP="00F76B4A">
            <w:pPr>
              <w:rPr>
                <w:rFonts w:ascii="Arial" w:hAnsi="Arial" w:cs="Arial"/>
                <w:b/>
                <w:bCs/>
                <w:sz w:val="18"/>
                <w:szCs w:val="18"/>
              </w:rPr>
            </w:pPr>
          </w:p>
        </w:tc>
      </w:tr>
      <w:tr w:rsidR="00494F92" w:rsidTr="00494F92">
        <w:trPr>
          <w:cantSplit/>
        </w:trPr>
        <w:tc>
          <w:tcPr>
            <w:tcW w:w="317" w:type="pct"/>
            <w:tcBorders>
              <w:top w:val="single" w:sz="4" w:space="0" w:color="auto"/>
              <w:left w:val="single" w:sz="4" w:space="0" w:color="auto"/>
              <w:bottom w:val="single" w:sz="4" w:space="0" w:color="auto"/>
              <w:right w:val="single" w:sz="4" w:space="0" w:color="auto"/>
            </w:tcBorders>
            <w:shd w:val="clear" w:color="auto" w:fill="FFFFFF"/>
            <w:vAlign w:val="center"/>
          </w:tcPr>
          <w:p w:rsidR="00494F92" w:rsidRPr="00494F92" w:rsidRDefault="00494F92" w:rsidP="00494F92">
            <w:pPr>
              <w:rPr>
                <w:rFonts w:ascii="Arial" w:hAnsi="Arial" w:cs="Arial"/>
                <w:b/>
                <w:bCs/>
                <w:sz w:val="18"/>
                <w:szCs w:val="18"/>
              </w:rPr>
            </w:pPr>
            <w:r>
              <w:rPr>
                <w:rFonts w:ascii="Arial" w:hAnsi="Arial" w:cs="Arial"/>
                <w:b/>
                <w:bCs/>
                <w:sz w:val="18"/>
                <w:szCs w:val="18"/>
              </w:rPr>
              <w:t xml:space="preserve">   14.</w:t>
            </w:r>
          </w:p>
        </w:tc>
        <w:tc>
          <w:tcPr>
            <w:tcW w:w="3952" w:type="pct"/>
            <w:tcBorders>
              <w:top w:val="single" w:sz="4" w:space="0" w:color="auto"/>
              <w:left w:val="single" w:sz="4" w:space="0" w:color="auto"/>
              <w:bottom w:val="single" w:sz="4" w:space="0" w:color="auto"/>
              <w:right w:val="single" w:sz="4" w:space="0" w:color="auto"/>
            </w:tcBorders>
            <w:shd w:val="clear" w:color="auto" w:fill="FFFFFF"/>
            <w:vAlign w:val="center"/>
          </w:tcPr>
          <w:p w:rsidR="00494F92" w:rsidRPr="00494F92" w:rsidRDefault="00494F92">
            <w:pPr>
              <w:jc w:val="both"/>
              <w:rPr>
                <w:rFonts w:ascii="Arial" w:hAnsi="Arial" w:cs="Arial"/>
                <w:sz w:val="18"/>
                <w:szCs w:val="18"/>
              </w:rPr>
            </w:pPr>
            <w:r w:rsidRPr="00494F92">
              <w:rPr>
                <w:rFonts w:ascii="Arial" w:hAnsi="Arial" w:cs="Arial"/>
                <w:sz w:val="18"/>
                <w:szCs w:val="18"/>
              </w:rPr>
              <w:t>Prestar los servicios de acuerdo al nivel y el plan integral de salud de las fuerzas militares y la Policía Nacional Acuerdo No. 093 de 2025, expedido por el Consejo Superior de Salud de las Fuerzas Militares y de la Policía Nacional.</w:t>
            </w:r>
          </w:p>
        </w:tc>
        <w:tc>
          <w:tcPr>
            <w:tcW w:w="332" w:type="pct"/>
            <w:tcBorders>
              <w:top w:val="single" w:sz="4" w:space="0" w:color="auto"/>
              <w:left w:val="single" w:sz="4" w:space="0" w:color="auto"/>
              <w:bottom w:val="single" w:sz="4" w:space="0" w:color="auto"/>
              <w:right w:val="single" w:sz="4" w:space="0" w:color="auto"/>
            </w:tcBorders>
            <w:shd w:val="clear" w:color="auto" w:fill="FFFFFF"/>
          </w:tcPr>
          <w:p w:rsidR="00494F92" w:rsidRPr="00494F92" w:rsidRDefault="00494F92" w:rsidP="00494F92">
            <w:pPr>
              <w:rPr>
                <w:rFonts w:ascii="Arial" w:hAnsi="Arial" w:cs="Arial"/>
                <w:b/>
                <w:bCs/>
                <w:sz w:val="18"/>
                <w:szCs w:val="18"/>
              </w:rPr>
            </w:pPr>
          </w:p>
        </w:tc>
        <w:tc>
          <w:tcPr>
            <w:tcW w:w="399" w:type="pct"/>
            <w:tcBorders>
              <w:top w:val="single" w:sz="4" w:space="0" w:color="auto"/>
              <w:left w:val="single" w:sz="4" w:space="0" w:color="auto"/>
              <w:bottom w:val="single" w:sz="4" w:space="0" w:color="auto"/>
              <w:right w:val="single" w:sz="4" w:space="0" w:color="auto"/>
            </w:tcBorders>
            <w:shd w:val="clear" w:color="auto" w:fill="FFFFFF"/>
          </w:tcPr>
          <w:p w:rsidR="00494F92" w:rsidRPr="00494F92" w:rsidRDefault="00494F92" w:rsidP="00494F92">
            <w:pPr>
              <w:rPr>
                <w:rFonts w:ascii="Arial" w:hAnsi="Arial" w:cs="Arial"/>
                <w:b/>
                <w:bCs/>
                <w:sz w:val="18"/>
                <w:szCs w:val="18"/>
              </w:rPr>
            </w:pPr>
          </w:p>
        </w:tc>
      </w:tr>
      <w:tr w:rsidR="00494F92" w:rsidTr="00494F92">
        <w:trPr>
          <w:cantSplit/>
        </w:trPr>
        <w:tc>
          <w:tcPr>
            <w:tcW w:w="317" w:type="pct"/>
            <w:tcBorders>
              <w:top w:val="single" w:sz="4" w:space="0" w:color="auto"/>
              <w:left w:val="single" w:sz="4" w:space="0" w:color="auto"/>
              <w:bottom w:val="single" w:sz="4" w:space="0" w:color="auto"/>
              <w:right w:val="single" w:sz="4" w:space="0" w:color="auto"/>
            </w:tcBorders>
            <w:shd w:val="clear" w:color="auto" w:fill="FFFFFF"/>
            <w:vAlign w:val="center"/>
          </w:tcPr>
          <w:p w:rsidR="00494F92" w:rsidRPr="00494F92" w:rsidRDefault="00494F92" w:rsidP="00494F92">
            <w:pPr>
              <w:rPr>
                <w:rFonts w:ascii="Arial" w:hAnsi="Arial" w:cs="Arial"/>
                <w:b/>
                <w:bCs/>
                <w:sz w:val="18"/>
                <w:szCs w:val="18"/>
              </w:rPr>
            </w:pPr>
            <w:r>
              <w:rPr>
                <w:rFonts w:ascii="Arial" w:hAnsi="Arial" w:cs="Arial"/>
                <w:b/>
                <w:bCs/>
                <w:sz w:val="18"/>
                <w:szCs w:val="18"/>
              </w:rPr>
              <w:t xml:space="preserve">   15.</w:t>
            </w:r>
          </w:p>
        </w:tc>
        <w:tc>
          <w:tcPr>
            <w:tcW w:w="3952" w:type="pct"/>
            <w:tcBorders>
              <w:top w:val="single" w:sz="4" w:space="0" w:color="auto"/>
              <w:left w:val="single" w:sz="4" w:space="0" w:color="auto"/>
              <w:bottom w:val="single" w:sz="4" w:space="0" w:color="auto"/>
              <w:right w:val="single" w:sz="4" w:space="0" w:color="auto"/>
            </w:tcBorders>
            <w:shd w:val="clear" w:color="auto" w:fill="FFFFFF"/>
            <w:vAlign w:val="center"/>
          </w:tcPr>
          <w:p w:rsidR="00494F92" w:rsidRPr="00494F92" w:rsidRDefault="00494F92" w:rsidP="00494F92">
            <w:pPr>
              <w:rPr>
                <w:rFonts w:ascii="Arial" w:hAnsi="Arial" w:cs="Arial"/>
                <w:sz w:val="18"/>
                <w:szCs w:val="18"/>
              </w:rPr>
            </w:pPr>
            <w:r w:rsidRPr="00494F92">
              <w:rPr>
                <w:rFonts w:ascii="Arial" w:hAnsi="Arial" w:cs="Arial"/>
                <w:sz w:val="18"/>
                <w:szCs w:val="18"/>
              </w:rPr>
              <w:t>El comité evaluador determinará la viabilidad de la VISITA TÉCNICA, con aquellas entidades que permitan ser verificadas para garantizar que cumpla con el suministro ofertados.</w:t>
            </w:r>
          </w:p>
        </w:tc>
        <w:tc>
          <w:tcPr>
            <w:tcW w:w="332" w:type="pct"/>
            <w:tcBorders>
              <w:top w:val="single" w:sz="4" w:space="0" w:color="auto"/>
              <w:left w:val="single" w:sz="4" w:space="0" w:color="auto"/>
              <w:bottom w:val="single" w:sz="4" w:space="0" w:color="auto"/>
              <w:right w:val="single" w:sz="4" w:space="0" w:color="auto"/>
            </w:tcBorders>
            <w:shd w:val="clear" w:color="auto" w:fill="FFFFFF"/>
          </w:tcPr>
          <w:p w:rsidR="00494F92" w:rsidRPr="00494F92" w:rsidRDefault="00494F92" w:rsidP="00494F92">
            <w:pPr>
              <w:rPr>
                <w:rFonts w:ascii="Arial" w:hAnsi="Arial" w:cs="Arial"/>
                <w:b/>
                <w:bCs/>
                <w:sz w:val="18"/>
                <w:szCs w:val="18"/>
              </w:rPr>
            </w:pPr>
          </w:p>
        </w:tc>
        <w:tc>
          <w:tcPr>
            <w:tcW w:w="399" w:type="pct"/>
            <w:tcBorders>
              <w:top w:val="single" w:sz="4" w:space="0" w:color="auto"/>
              <w:left w:val="single" w:sz="4" w:space="0" w:color="auto"/>
              <w:bottom w:val="single" w:sz="4" w:space="0" w:color="auto"/>
              <w:right w:val="single" w:sz="4" w:space="0" w:color="auto"/>
            </w:tcBorders>
            <w:shd w:val="clear" w:color="auto" w:fill="FFFFFF"/>
          </w:tcPr>
          <w:p w:rsidR="00494F92" w:rsidRPr="00494F92" w:rsidRDefault="00494F92" w:rsidP="00494F92">
            <w:pPr>
              <w:rPr>
                <w:rFonts w:ascii="Arial" w:hAnsi="Arial" w:cs="Arial"/>
                <w:b/>
                <w:bCs/>
                <w:sz w:val="18"/>
                <w:szCs w:val="18"/>
              </w:rPr>
            </w:pPr>
          </w:p>
        </w:tc>
      </w:tr>
      <w:tr w:rsidR="00494F92" w:rsidTr="00494F92">
        <w:trPr>
          <w:cantSplit/>
        </w:trPr>
        <w:tc>
          <w:tcPr>
            <w:tcW w:w="317" w:type="pct"/>
            <w:tcBorders>
              <w:top w:val="single" w:sz="4" w:space="0" w:color="auto"/>
              <w:left w:val="single" w:sz="4" w:space="0" w:color="auto"/>
              <w:bottom w:val="single" w:sz="4" w:space="0" w:color="auto"/>
              <w:right w:val="single" w:sz="4" w:space="0" w:color="auto"/>
            </w:tcBorders>
            <w:shd w:val="clear" w:color="auto" w:fill="FFFFFF"/>
            <w:vAlign w:val="center"/>
          </w:tcPr>
          <w:p w:rsidR="00494F92" w:rsidRPr="00494F92" w:rsidRDefault="00494F92" w:rsidP="00494F92">
            <w:pPr>
              <w:rPr>
                <w:rFonts w:ascii="Arial" w:hAnsi="Arial" w:cs="Arial"/>
                <w:b/>
                <w:bCs/>
                <w:sz w:val="18"/>
                <w:szCs w:val="18"/>
              </w:rPr>
            </w:pPr>
            <w:r>
              <w:rPr>
                <w:rFonts w:ascii="Arial" w:hAnsi="Arial" w:cs="Arial"/>
                <w:b/>
                <w:bCs/>
                <w:sz w:val="18"/>
                <w:szCs w:val="18"/>
              </w:rPr>
              <w:t xml:space="preserve">   16.</w:t>
            </w:r>
          </w:p>
        </w:tc>
        <w:tc>
          <w:tcPr>
            <w:tcW w:w="3952" w:type="pct"/>
            <w:tcBorders>
              <w:top w:val="single" w:sz="4" w:space="0" w:color="auto"/>
              <w:left w:val="single" w:sz="4" w:space="0" w:color="auto"/>
              <w:bottom w:val="single" w:sz="4" w:space="0" w:color="auto"/>
              <w:right w:val="single" w:sz="4" w:space="0" w:color="auto"/>
            </w:tcBorders>
            <w:shd w:val="clear" w:color="auto" w:fill="FFFFFF"/>
            <w:vAlign w:val="center"/>
          </w:tcPr>
          <w:p w:rsidR="00494F92" w:rsidRPr="00494F92" w:rsidRDefault="00494F92" w:rsidP="00494F92">
            <w:pPr>
              <w:jc w:val="both"/>
              <w:rPr>
                <w:rFonts w:ascii="Arial" w:hAnsi="Arial" w:cs="Arial"/>
                <w:sz w:val="18"/>
                <w:szCs w:val="18"/>
              </w:rPr>
            </w:pPr>
            <w:r w:rsidRPr="00494F92">
              <w:rPr>
                <w:rFonts w:ascii="Arial" w:hAnsi="Arial" w:cs="Arial"/>
                <w:sz w:val="18"/>
                <w:szCs w:val="18"/>
              </w:rPr>
              <w:t xml:space="preserve">El oferente deberá certificar, mediante documento suscrito por su representante legal, que los sensores y el sistema de monitoreo continuo de glucosa ofertados serán entregados con una vida útil no inferior a seis (6) meses, contados a partir de la fecha de entrega en el lugar designado por la Regional de Aseguramiento en Salud N°6. En caso de que, por razones de rotación de inventario o disponibilidad de existencias, se suministren dispositivos con una vigencia inferior a la exigida, el contratista estará obligado, sin costo </w:t>
            </w:r>
            <w:proofErr w:type="gramStart"/>
            <w:r w:rsidRPr="00494F92">
              <w:rPr>
                <w:rFonts w:ascii="Arial" w:hAnsi="Arial" w:cs="Arial"/>
                <w:sz w:val="18"/>
                <w:szCs w:val="18"/>
              </w:rPr>
              <w:t>adicional  por</w:t>
            </w:r>
            <w:proofErr w:type="gramEnd"/>
            <w:r w:rsidRPr="00494F92">
              <w:rPr>
                <w:rFonts w:ascii="Arial" w:hAnsi="Arial" w:cs="Arial"/>
                <w:sz w:val="18"/>
                <w:szCs w:val="18"/>
              </w:rPr>
              <w:t xml:space="preserve"> la Regional de Aseguramiento en Salud N°6, a efectuar el cambio o reposición de los insumos antes de su fecha de vencimiento, garantizando en todo momento su disponibilidad, funcionalidad y condiciones de uso.</w:t>
            </w:r>
          </w:p>
        </w:tc>
        <w:tc>
          <w:tcPr>
            <w:tcW w:w="332" w:type="pct"/>
            <w:tcBorders>
              <w:top w:val="single" w:sz="4" w:space="0" w:color="auto"/>
              <w:left w:val="single" w:sz="4" w:space="0" w:color="auto"/>
              <w:bottom w:val="single" w:sz="4" w:space="0" w:color="auto"/>
              <w:right w:val="single" w:sz="4" w:space="0" w:color="auto"/>
            </w:tcBorders>
            <w:shd w:val="clear" w:color="auto" w:fill="FFFFFF"/>
          </w:tcPr>
          <w:p w:rsidR="00494F92" w:rsidRPr="00494F92" w:rsidRDefault="00494F92" w:rsidP="00494F92">
            <w:pPr>
              <w:rPr>
                <w:rFonts w:ascii="Arial" w:hAnsi="Arial" w:cs="Arial"/>
                <w:b/>
                <w:bCs/>
                <w:sz w:val="18"/>
                <w:szCs w:val="18"/>
              </w:rPr>
            </w:pPr>
          </w:p>
        </w:tc>
        <w:tc>
          <w:tcPr>
            <w:tcW w:w="399" w:type="pct"/>
            <w:tcBorders>
              <w:top w:val="single" w:sz="4" w:space="0" w:color="auto"/>
              <w:left w:val="single" w:sz="4" w:space="0" w:color="auto"/>
              <w:bottom w:val="single" w:sz="4" w:space="0" w:color="auto"/>
              <w:right w:val="single" w:sz="4" w:space="0" w:color="auto"/>
            </w:tcBorders>
            <w:shd w:val="clear" w:color="auto" w:fill="FFFFFF"/>
          </w:tcPr>
          <w:p w:rsidR="00494F92" w:rsidRPr="00494F92" w:rsidRDefault="00494F92" w:rsidP="00494F92">
            <w:pPr>
              <w:rPr>
                <w:rFonts w:ascii="Arial" w:hAnsi="Arial" w:cs="Arial"/>
                <w:b/>
                <w:bCs/>
                <w:sz w:val="18"/>
                <w:szCs w:val="18"/>
              </w:rPr>
            </w:pPr>
          </w:p>
        </w:tc>
      </w:tr>
    </w:tbl>
    <w:p w:rsidR="00B351A8" w:rsidRDefault="00B351A8" w:rsidP="003D3CF1">
      <w:pPr>
        <w:rPr>
          <w:rFonts w:ascii="Arial" w:hAnsi="Arial" w:cs="Arial"/>
          <w:b/>
          <w:sz w:val="18"/>
          <w:szCs w:val="18"/>
        </w:rPr>
      </w:pPr>
    </w:p>
    <w:p w:rsidR="006A6DDB" w:rsidRDefault="006A6DDB" w:rsidP="003D3CF1">
      <w:pPr>
        <w:rPr>
          <w:rFonts w:ascii="Arial" w:hAnsi="Arial" w:cs="Arial"/>
          <w:b/>
          <w:sz w:val="18"/>
          <w:szCs w:val="18"/>
        </w:rPr>
      </w:pPr>
    </w:p>
    <w:p w:rsidR="00B351A8" w:rsidRPr="00B351A8" w:rsidRDefault="00B351A8" w:rsidP="00B351A8">
      <w:pPr>
        <w:rPr>
          <w:rFonts w:ascii="Arial" w:hAnsi="Arial" w:cs="Arial"/>
          <w:sz w:val="18"/>
          <w:szCs w:val="18"/>
        </w:rPr>
      </w:pPr>
    </w:p>
    <w:p w:rsidR="00B351A8" w:rsidRPr="00B351A8" w:rsidRDefault="00B351A8" w:rsidP="00B351A8">
      <w:pPr>
        <w:rPr>
          <w:rFonts w:ascii="Arial" w:hAnsi="Arial" w:cs="Arial"/>
          <w:sz w:val="18"/>
          <w:szCs w:val="18"/>
        </w:rPr>
      </w:pPr>
    </w:p>
    <w:p w:rsidR="00B351A8" w:rsidRPr="00B351A8" w:rsidRDefault="00B351A8" w:rsidP="00B351A8">
      <w:pPr>
        <w:rPr>
          <w:rFonts w:ascii="Arial" w:hAnsi="Arial" w:cs="Arial"/>
          <w:sz w:val="18"/>
          <w:szCs w:val="18"/>
        </w:rPr>
      </w:pPr>
    </w:p>
    <w:p w:rsidR="00B351A8" w:rsidRPr="00B351A8" w:rsidRDefault="00B351A8" w:rsidP="00B351A8">
      <w:pPr>
        <w:rPr>
          <w:rFonts w:ascii="Arial" w:hAnsi="Arial" w:cs="Arial"/>
          <w:sz w:val="18"/>
          <w:szCs w:val="18"/>
        </w:rPr>
      </w:pPr>
    </w:p>
    <w:p w:rsidR="00B351A8" w:rsidRPr="00B351A8" w:rsidRDefault="00B351A8" w:rsidP="00B351A8">
      <w:pPr>
        <w:rPr>
          <w:rFonts w:ascii="Arial" w:hAnsi="Arial" w:cs="Arial"/>
          <w:sz w:val="18"/>
          <w:szCs w:val="18"/>
        </w:rPr>
      </w:pPr>
    </w:p>
    <w:p w:rsidR="00B351A8" w:rsidRDefault="00B351A8" w:rsidP="00B351A8">
      <w:pPr>
        <w:rPr>
          <w:rFonts w:ascii="Arial" w:hAnsi="Arial" w:cs="Arial"/>
          <w:sz w:val="18"/>
          <w:szCs w:val="18"/>
        </w:rPr>
      </w:pPr>
    </w:p>
    <w:p w:rsidR="00B351A8" w:rsidRDefault="00B351A8" w:rsidP="00B351A8">
      <w:pPr>
        <w:spacing w:line="276" w:lineRule="auto"/>
        <w:rPr>
          <w:rFonts w:ascii="Arial" w:hAnsi="Arial" w:cs="Arial"/>
          <w:lang w:eastAsia="es-CO"/>
        </w:rPr>
      </w:pPr>
      <w:r w:rsidRPr="002575AF">
        <w:rPr>
          <w:rFonts w:ascii="Arial" w:hAnsi="Arial" w:cs="Arial"/>
          <w:lang w:eastAsia="es-CO"/>
        </w:rPr>
        <w:t>El oferente:</w:t>
      </w:r>
    </w:p>
    <w:p w:rsidR="0035667F" w:rsidRDefault="0035667F" w:rsidP="00B351A8">
      <w:pPr>
        <w:spacing w:line="276" w:lineRule="auto"/>
        <w:rPr>
          <w:rFonts w:ascii="Arial" w:hAnsi="Arial" w:cs="Arial"/>
          <w:lang w:eastAsia="es-CO"/>
        </w:rPr>
      </w:pPr>
    </w:p>
    <w:p w:rsidR="0035667F" w:rsidRPr="002575AF" w:rsidRDefault="0035667F" w:rsidP="00B351A8">
      <w:pPr>
        <w:spacing w:line="276" w:lineRule="auto"/>
        <w:rPr>
          <w:rFonts w:ascii="Arial" w:hAnsi="Arial" w:cs="Arial"/>
          <w:lang w:eastAsia="es-CO"/>
        </w:rPr>
      </w:pP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351A8" w:rsidRPr="00504239" w:rsidRDefault="00B351A8" w:rsidP="00B351A8">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351A8" w:rsidRPr="00504239" w:rsidRDefault="00B351A8" w:rsidP="00B351A8">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351A8" w:rsidRPr="00504239" w:rsidRDefault="00B351A8" w:rsidP="00B351A8">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351A8" w:rsidRDefault="00B351A8" w:rsidP="00B351A8">
      <w:pPr>
        <w:rPr>
          <w:rFonts w:ascii="Arial" w:hAnsi="Arial" w:cs="Arial"/>
          <w:sz w:val="18"/>
          <w:szCs w:val="18"/>
        </w:rPr>
      </w:pPr>
      <w:proofErr w:type="gramStart"/>
      <w:r w:rsidRPr="00504239">
        <w:rPr>
          <w:rFonts w:ascii="Arial" w:hAnsi="Arial" w:cs="Arial"/>
        </w:rPr>
        <w:t>Email:</w:t>
      </w:r>
      <w:r>
        <w:rPr>
          <w:rFonts w:ascii="Arial" w:hAnsi="Arial" w:cs="Arial"/>
          <w:b/>
        </w:rPr>
        <w:t>_</w:t>
      </w:r>
      <w:proofErr w:type="gramEnd"/>
      <w:r>
        <w:rPr>
          <w:rFonts w:ascii="Arial" w:hAnsi="Arial" w:cs="Arial"/>
          <w:b/>
        </w:rPr>
        <w:t>___________________________________________________________________________</w:t>
      </w:r>
    </w:p>
    <w:p w:rsidR="003D3CF1" w:rsidRPr="00B351A8" w:rsidRDefault="00B351A8" w:rsidP="00B351A8">
      <w:pPr>
        <w:tabs>
          <w:tab w:val="left" w:pos="763"/>
        </w:tabs>
        <w:rPr>
          <w:rFonts w:ascii="Arial" w:hAnsi="Arial" w:cs="Arial"/>
          <w:sz w:val="18"/>
          <w:szCs w:val="18"/>
        </w:rPr>
        <w:sectPr w:rsidR="003D3CF1" w:rsidRPr="00B351A8">
          <w:headerReference w:type="default" r:id="rId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20"/>
        </w:sectPr>
      </w:pPr>
      <w:r>
        <w:rPr>
          <w:rFonts w:ascii="Arial" w:hAnsi="Arial" w:cs="Arial"/>
          <w:sz w:val="18"/>
          <w:szCs w:val="18"/>
        </w:rPr>
        <w:tab/>
      </w:r>
    </w:p>
    <w:p w:rsidR="003D3CF1" w:rsidRDefault="003D3CF1" w:rsidP="003D3CF1">
      <w:pPr>
        <w:rPr>
          <w:rFonts w:ascii="Arial" w:hAnsi="Arial" w:cs="Arial"/>
          <w:b/>
          <w:sz w:val="2"/>
          <w:szCs w:val="2"/>
          <w:highlight w:val="yellow"/>
          <w:lang w:eastAsia="es-CO"/>
        </w:rPr>
      </w:pPr>
    </w:p>
    <w:p w:rsidR="003D3CF1" w:rsidRDefault="003D3CF1" w:rsidP="003D3CF1">
      <w:pPr>
        <w:rPr>
          <w:rFonts w:ascii="Arial" w:hAnsi="Arial" w:cs="Arial"/>
          <w:b/>
          <w:sz w:val="2"/>
          <w:szCs w:val="2"/>
        </w:rPr>
      </w:pPr>
    </w:p>
    <w:p w:rsidR="00105BDA" w:rsidRDefault="00105BDA" w:rsidP="00105BDA">
      <w:pPr>
        <w:pStyle w:val="Sinespaciado1"/>
        <w:spacing w:line="276" w:lineRule="auto"/>
        <w:jc w:val="both"/>
        <w:rPr>
          <w:rFonts w:ascii="Arial" w:hAnsi="Arial" w:cs="Arial"/>
          <w:b/>
          <w:sz w:val="2"/>
          <w:szCs w:val="20"/>
        </w:rPr>
      </w:pPr>
      <w:bookmarkStart w:id="1" w:name="_Hlk172702450"/>
      <w:bookmarkEnd w:id="0"/>
    </w:p>
    <w:p w:rsidR="00105BDA" w:rsidRDefault="00105BDA" w:rsidP="00105BDA">
      <w:pPr>
        <w:pStyle w:val="Sinespaciado1"/>
        <w:spacing w:line="276" w:lineRule="auto"/>
        <w:jc w:val="both"/>
        <w:rPr>
          <w:rFonts w:ascii="Arial" w:hAnsi="Arial" w:cs="Arial"/>
          <w:sz w:val="2"/>
          <w:szCs w:val="20"/>
        </w:rPr>
      </w:pPr>
    </w:p>
    <w:p w:rsidR="00BD3D3B" w:rsidRPr="00BD3D3B" w:rsidRDefault="00BD3D3B" w:rsidP="00BD3D3B">
      <w:pPr>
        <w:jc w:val="both"/>
        <w:rPr>
          <w:rFonts w:ascii="Arial" w:hAnsi="Arial" w:cs="Arial"/>
          <w:b/>
          <w:color w:val="000000" w:themeColor="text1"/>
        </w:rPr>
      </w:pPr>
      <w:r>
        <w:rPr>
          <w:rFonts w:ascii="Arial" w:hAnsi="Arial" w:cs="Arial"/>
          <w:b/>
          <w:color w:val="000000" w:themeColor="text1"/>
        </w:rPr>
        <w:t xml:space="preserve">ETAPA CONTRACTUAL </w:t>
      </w:r>
    </w:p>
    <w:tbl>
      <w:tblPr>
        <w:tblW w:w="10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4"/>
        <w:gridCol w:w="1133"/>
        <w:gridCol w:w="1417"/>
        <w:gridCol w:w="1276"/>
        <w:gridCol w:w="1191"/>
        <w:gridCol w:w="1531"/>
        <w:gridCol w:w="2408"/>
      </w:tblGrid>
      <w:tr w:rsidR="00BD3D3B" w:rsidTr="00BD3D3B">
        <w:trPr>
          <w:trHeight w:val="20"/>
          <w:tblHeader/>
          <w:jc w:val="center"/>
        </w:trPr>
        <w:tc>
          <w:tcPr>
            <w:tcW w:w="13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BD3D3B" w:rsidRDefault="00BD3D3B">
            <w:pPr>
              <w:pStyle w:val="Sinespaciado1"/>
              <w:spacing w:line="276" w:lineRule="auto"/>
              <w:jc w:val="center"/>
              <w:rPr>
                <w:rFonts w:ascii="Arial" w:hAnsi="Arial" w:cs="Arial"/>
                <w:b/>
                <w:sz w:val="14"/>
                <w:szCs w:val="14"/>
              </w:rPr>
            </w:pPr>
            <w:bookmarkStart w:id="2" w:name="_Hlk188460211"/>
            <w:r>
              <w:rPr>
                <w:rFonts w:ascii="Arial" w:hAnsi="Arial" w:cs="Arial"/>
                <w:b/>
                <w:sz w:val="14"/>
                <w:szCs w:val="14"/>
              </w:rPr>
              <w:t>MECANISMO DE COBERTURA</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BD3D3B" w:rsidRDefault="00BD3D3B">
            <w:pPr>
              <w:pStyle w:val="Sinespaciado1"/>
              <w:spacing w:line="276" w:lineRule="auto"/>
              <w:jc w:val="center"/>
              <w:rPr>
                <w:rFonts w:ascii="Arial" w:hAnsi="Arial" w:cs="Arial"/>
                <w:b/>
                <w:sz w:val="14"/>
                <w:szCs w:val="14"/>
              </w:rPr>
            </w:pPr>
            <w:r>
              <w:rPr>
                <w:rFonts w:ascii="Arial" w:hAnsi="Arial" w:cs="Arial"/>
                <w:b/>
                <w:sz w:val="14"/>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BD3D3B" w:rsidRDefault="00BD3D3B">
            <w:pPr>
              <w:pStyle w:val="Sinespaciado1"/>
              <w:spacing w:line="276" w:lineRule="auto"/>
              <w:jc w:val="center"/>
              <w:rPr>
                <w:rFonts w:ascii="Arial" w:hAnsi="Arial" w:cs="Arial"/>
                <w:b/>
                <w:sz w:val="14"/>
                <w:szCs w:val="14"/>
              </w:rPr>
            </w:pPr>
            <w:r>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BD3D3B" w:rsidRDefault="00BD3D3B">
            <w:pPr>
              <w:pStyle w:val="Sinespaciado1"/>
              <w:spacing w:line="276" w:lineRule="auto"/>
              <w:jc w:val="center"/>
              <w:rPr>
                <w:rFonts w:ascii="Arial" w:hAnsi="Arial" w:cs="Arial"/>
                <w:b/>
                <w:sz w:val="14"/>
                <w:szCs w:val="14"/>
              </w:rPr>
            </w:pPr>
            <w:r>
              <w:rPr>
                <w:rFonts w:ascii="Arial" w:hAnsi="Arial" w:cs="Arial"/>
                <w:b/>
                <w:sz w:val="14"/>
                <w:szCs w:val="14"/>
              </w:rPr>
              <w:t>ESTIMACIÓN DEL RIESGO</w:t>
            </w:r>
          </w:p>
        </w:tc>
        <w:tc>
          <w:tcPr>
            <w:tcW w:w="11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BD3D3B" w:rsidRDefault="00BD3D3B">
            <w:pPr>
              <w:pStyle w:val="Sinespaciado1"/>
              <w:spacing w:line="276" w:lineRule="auto"/>
              <w:jc w:val="center"/>
              <w:rPr>
                <w:rFonts w:ascii="Arial" w:hAnsi="Arial" w:cs="Arial"/>
                <w:b/>
                <w:sz w:val="14"/>
                <w:szCs w:val="14"/>
              </w:rPr>
            </w:pPr>
            <w:r>
              <w:rPr>
                <w:rFonts w:ascii="Arial" w:hAnsi="Arial" w:cs="Arial"/>
                <w:b/>
                <w:sz w:val="14"/>
                <w:szCs w:val="14"/>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BD3D3B" w:rsidRDefault="00BD3D3B">
            <w:pPr>
              <w:pStyle w:val="Sinespaciado1"/>
              <w:spacing w:line="276" w:lineRule="auto"/>
              <w:jc w:val="center"/>
              <w:rPr>
                <w:rFonts w:ascii="Arial" w:hAnsi="Arial" w:cs="Arial"/>
                <w:b/>
                <w:sz w:val="14"/>
                <w:szCs w:val="14"/>
              </w:rPr>
            </w:pPr>
            <w:r>
              <w:rPr>
                <w:rFonts w:ascii="Arial" w:hAnsi="Arial" w:cs="Arial"/>
                <w:b/>
                <w:sz w:val="14"/>
                <w:szCs w:val="14"/>
              </w:rPr>
              <w:t>VIGENCIA</w:t>
            </w:r>
          </w:p>
        </w:tc>
        <w:tc>
          <w:tcPr>
            <w:tcW w:w="24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BD3D3B" w:rsidRDefault="00BD3D3B">
            <w:pPr>
              <w:pStyle w:val="Sinespaciado1"/>
              <w:spacing w:line="276" w:lineRule="auto"/>
              <w:jc w:val="center"/>
              <w:rPr>
                <w:rFonts w:ascii="Arial" w:hAnsi="Arial" w:cs="Arial"/>
                <w:b/>
                <w:sz w:val="14"/>
                <w:szCs w:val="14"/>
              </w:rPr>
            </w:pPr>
            <w:r>
              <w:rPr>
                <w:rFonts w:ascii="Arial" w:hAnsi="Arial" w:cs="Arial"/>
                <w:b/>
                <w:sz w:val="14"/>
                <w:szCs w:val="14"/>
              </w:rPr>
              <w:t>JUSTIFICACIÓN COBERTURA / VIGENCIA</w:t>
            </w:r>
          </w:p>
        </w:tc>
      </w:tr>
      <w:tr w:rsidR="00BD3D3B" w:rsidTr="00BD3D3B">
        <w:trPr>
          <w:trHeight w:val="20"/>
          <w:jc w:val="center"/>
        </w:trPr>
        <w:tc>
          <w:tcPr>
            <w:tcW w:w="1304" w:type="dxa"/>
            <w:tcBorders>
              <w:top w:val="single" w:sz="4" w:space="0" w:color="000000"/>
              <w:left w:val="single" w:sz="4" w:space="0" w:color="000000"/>
              <w:bottom w:val="single" w:sz="4" w:space="0" w:color="000000"/>
              <w:right w:val="single" w:sz="4" w:space="0" w:color="000000"/>
            </w:tcBorders>
            <w:vAlign w:val="center"/>
            <w:hideMark/>
          </w:tcPr>
          <w:p w:rsidR="00BD3D3B" w:rsidRDefault="00BD3D3B">
            <w:pPr>
              <w:pStyle w:val="Sinespaciado1"/>
              <w:spacing w:line="276" w:lineRule="auto"/>
              <w:jc w:val="center"/>
              <w:rPr>
                <w:rFonts w:ascii="Arial" w:hAnsi="Arial" w:cs="Arial"/>
                <w:sz w:val="10"/>
                <w:szCs w:val="10"/>
              </w:rPr>
            </w:pPr>
            <w:r>
              <w:rPr>
                <w:rFonts w:ascii="Arial" w:eastAsia="MS Mincho" w:hAnsi="Arial" w:cs="Arial"/>
                <w:sz w:val="10"/>
                <w:szCs w:val="10"/>
              </w:rPr>
              <w:t>GARANTÍA ÚNICA</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BD3D3B" w:rsidRDefault="00BD3D3B">
            <w:pPr>
              <w:pStyle w:val="Sinespaciado1"/>
              <w:spacing w:line="276" w:lineRule="auto"/>
              <w:jc w:val="center"/>
              <w:rPr>
                <w:rFonts w:ascii="Arial" w:hAnsi="Arial" w:cs="Arial"/>
                <w:sz w:val="10"/>
                <w:szCs w:val="10"/>
              </w:rPr>
            </w:pPr>
            <w:r>
              <w:rPr>
                <w:rFonts w:ascii="Arial" w:hAnsi="Arial" w:cs="Arial"/>
                <w:sz w:val="10"/>
                <w:szCs w:val="10"/>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BD3D3B" w:rsidRDefault="00BD3D3B">
            <w:pPr>
              <w:pStyle w:val="Sinespaciado1"/>
              <w:spacing w:line="276" w:lineRule="auto"/>
              <w:jc w:val="center"/>
              <w:rPr>
                <w:rFonts w:ascii="Arial" w:hAnsi="Arial" w:cs="Arial"/>
                <w:sz w:val="10"/>
                <w:szCs w:val="10"/>
              </w:rPr>
            </w:pPr>
            <w:r>
              <w:rPr>
                <w:rFonts w:ascii="Arial" w:hAnsi="Arial" w:cs="Arial"/>
                <w:sz w:val="10"/>
                <w:szCs w:val="10"/>
              </w:rPr>
              <w:t>INCUMPLIMIENTO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D3D3B" w:rsidRDefault="00BD3D3B">
            <w:pPr>
              <w:pStyle w:val="Sinespaciado1"/>
              <w:spacing w:line="276" w:lineRule="auto"/>
              <w:jc w:val="center"/>
              <w:rPr>
                <w:rFonts w:ascii="Arial" w:hAnsi="Arial" w:cs="Arial"/>
                <w:sz w:val="10"/>
                <w:szCs w:val="10"/>
              </w:rPr>
            </w:pPr>
            <w:r>
              <w:rPr>
                <w:rFonts w:ascii="Arial" w:eastAsia="MS Mincho" w:hAnsi="Arial" w:cs="Arial"/>
                <w:sz w:val="10"/>
                <w:szCs w:val="10"/>
              </w:rPr>
              <w:t>VEINTE POR CIENTO (20%)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rsidR="00BD3D3B" w:rsidRDefault="00BD3D3B">
            <w:pPr>
              <w:pStyle w:val="Sinespaciado1"/>
              <w:spacing w:line="276" w:lineRule="auto"/>
              <w:jc w:val="center"/>
              <w:rPr>
                <w:rFonts w:ascii="Arial" w:hAnsi="Arial" w:cs="Arial"/>
                <w:sz w:val="10"/>
                <w:szCs w:val="10"/>
              </w:rPr>
            </w:pPr>
            <w:r>
              <w:rPr>
                <w:rFonts w:ascii="Arial" w:hAnsi="Arial" w:cs="Arial"/>
                <w:sz w:val="10"/>
                <w:szCs w:val="10"/>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BD3D3B" w:rsidRDefault="00BD3D3B">
            <w:pPr>
              <w:pStyle w:val="Sinespaciado1"/>
              <w:spacing w:line="276" w:lineRule="auto"/>
              <w:jc w:val="center"/>
              <w:rPr>
                <w:rFonts w:ascii="Arial" w:hAnsi="Arial" w:cs="Arial"/>
                <w:sz w:val="10"/>
                <w:szCs w:val="10"/>
              </w:rPr>
            </w:pPr>
            <w:r>
              <w:rPr>
                <w:rFonts w:ascii="Arial" w:eastAsia="MS Mincho" w:hAnsi="Arial" w:cs="Arial"/>
                <w:sz w:val="10"/>
                <w:szCs w:val="10"/>
              </w:rPr>
              <w:t>PLAZO DE EJECUCION DEL CONTRATO Y OCHO (8) MESES MÁS.</w:t>
            </w:r>
          </w:p>
        </w:tc>
        <w:tc>
          <w:tcPr>
            <w:tcW w:w="2408" w:type="dxa"/>
            <w:tcBorders>
              <w:top w:val="single" w:sz="4" w:space="0" w:color="000000"/>
              <w:left w:val="single" w:sz="4" w:space="0" w:color="000000"/>
              <w:bottom w:val="single" w:sz="4" w:space="0" w:color="000000"/>
              <w:right w:val="single" w:sz="4" w:space="0" w:color="000000"/>
            </w:tcBorders>
            <w:vAlign w:val="center"/>
            <w:hideMark/>
          </w:tcPr>
          <w:p w:rsidR="00BD3D3B" w:rsidRDefault="00BD3D3B">
            <w:pPr>
              <w:pStyle w:val="Sinespaciado1"/>
              <w:spacing w:line="276" w:lineRule="auto"/>
              <w:jc w:val="center"/>
              <w:rPr>
                <w:rFonts w:ascii="Arial" w:hAnsi="Arial" w:cs="Arial"/>
                <w:sz w:val="10"/>
                <w:szCs w:val="10"/>
              </w:rPr>
            </w:pPr>
            <w:r>
              <w:rPr>
                <w:rFonts w:ascii="Arial" w:hAnsi="Arial" w:cs="Arial"/>
                <w:sz w:val="10"/>
                <w:szCs w:val="10"/>
              </w:rPr>
              <w:t xml:space="preserve">AMPARA EL RIESGO DE INCUMPLIMIENTO DURANTE EL PLAZO DE EJECUCIÓN Y LIQUIDACION DEL CONTRATO LA ESTIMACION DEL RIESGO CUBRE EL </w:t>
            </w:r>
            <w:r>
              <w:rPr>
                <w:rFonts w:ascii="Arial" w:eastAsia="MS Mincho" w:hAnsi="Arial" w:cs="Arial"/>
                <w:sz w:val="10"/>
                <w:szCs w:val="10"/>
              </w:rPr>
              <w:t>VEINTE POR CIENTO (</w:t>
            </w:r>
            <w:r>
              <w:rPr>
                <w:rFonts w:ascii="Arial" w:hAnsi="Arial" w:cs="Arial"/>
                <w:sz w:val="10"/>
                <w:szCs w:val="10"/>
              </w:rPr>
              <w:t>20%) DEL VALOR DEL CONTRATO COMO QUIERA QUE SE PRETENDE EL PAGO PARCIAL O DEFINITIVO DE LOS PERJUICIOS QUE CAUSE A LA ENTIDAD EN LOS MISMOS TERMINOS DE LA CLAUSULA PENAL PECUNIARIA.</w:t>
            </w:r>
          </w:p>
        </w:tc>
      </w:tr>
      <w:tr w:rsidR="00BD3D3B" w:rsidTr="00BD3D3B">
        <w:trPr>
          <w:trHeight w:val="20"/>
          <w:jc w:val="center"/>
        </w:trPr>
        <w:tc>
          <w:tcPr>
            <w:tcW w:w="1304" w:type="dxa"/>
            <w:tcBorders>
              <w:top w:val="single" w:sz="4" w:space="0" w:color="000000"/>
              <w:left w:val="single" w:sz="4" w:space="0" w:color="000000"/>
              <w:bottom w:val="single" w:sz="4" w:space="0" w:color="000000"/>
              <w:right w:val="single" w:sz="4" w:space="0" w:color="000000"/>
            </w:tcBorders>
            <w:vAlign w:val="center"/>
            <w:hideMark/>
          </w:tcPr>
          <w:p w:rsidR="00BD3D3B" w:rsidRDefault="00BD3D3B">
            <w:pPr>
              <w:pStyle w:val="Sinespaciado1"/>
              <w:spacing w:line="276" w:lineRule="auto"/>
              <w:jc w:val="center"/>
              <w:rPr>
                <w:rFonts w:ascii="Arial" w:eastAsia="MS Mincho" w:hAnsi="Arial" w:cs="Arial"/>
                <w:sz w:val="10"/>
                <w:szCs w:val="10"/>
              </w:rPr>
            </w:pPr>
            <w:r>
              <w:rPr>
                <w:rFonts w:ascii="Arial" w:eastAsia="MS Mincho" w:hAnsi="Arial" w:cs="Arial"/>
                <w:sz w:val="10"/>
                <w:szCs w:val="10"/>
              </w:rPr>
              <w:t>GARANTÍA ÚNICA</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BD3D3B" w:rsidRDefault="00BD3D3B">
            <w:pPr>
              <w:pStyle w:val="Sinespaciado1"/>
              <w:spacing w:line="276" w:lineRule="auto"/>
              <w:jc w:val="center"/>
              <w:rPr>
                <w:rFonts w:ascii="Arial" w:hAnsi="Arial" w:cs="Arial"/>
                <w:sz w:val="10"/>
                <w:szCs w:val="10"/>
              </w:rPr>
            </w:pPr>
            <w:r>
              <w:rPr>
                <w:rFonts w:ascii="Arial" w:hAnsi="Arial" w:cs="Arial"/>
                <w:sz w:val="10"/>
                <w:szCs w:val="10"/>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BD3D3B" w:rsidRDefault="00BD3D3B">
            <w:pPr>
              <w:pStyle w:val="Sinespaciado1"/>
              <w:spacing w:line="276" w:lineRule="auto"/>
              <w:jc w:val="center"/>
              <w:rPr>
                <w:rFonts w:ascii="Arial" w:hAnsi="Arial" w:cs="Arial"/>
                <w:sz w:val="10"/>
                <w:szCs w:val="10"/>
              </w:rPr>
            </w:pPr>
            <w:r>
              <w:rPr>
                <w:rFonts w:ascii="Arial" w:eastAsia="MS Mincho" w:hAnsi="Arial" w:cs="Arial"/>
                <w:sz w:val="10"/>
                <w:szCs w:val="10"/>
              </w:rPr>
              <w:t>CALIDAD DEL BIEN</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D3D3B" w:rsidRDefault="00BD3D3B">
            <w:pPr>
              <w:pStyle w:val="Sinespaciado1"/>
              <w:spacing w:line="276" w:lineRule="auto"/>
              <w:jc w:val="center"/>
              <w:rPr>
                <w:rFonts w:ascii="Arial" w:eastAsia="MS Mincho" w:hAnsi="Arial" w:cs="Arial"/>
                <w:sz w:val="10"/>
                <w:szCs w:val="10"/>
              </w:rPr>
            </w:pPr>
            <w:r>
              <w:rPr>
                <w:rFonts w:ascii="Arial" w:eastAsia="MS Mincho" w:hAnsi="Arial" w:cs="Arial"/>
                <w:sz w:val="10"/>
                <w:szCs w:val="10"/>
              </w:rPr>
              <w:t>CINCUENTA (50%)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rsidR="00BD3D3B" w:rsidRDefault="00BD3D3B">
            <w:pPr>
              <w:pStyle w:val="Sinespaciado1"/>
              <w:spacing w:line="276" w:lineRule="auto"/>
              <w:jc w:val="center"/>
              <w:rPr>
                <w:rFonts w:ascii="Arial" w:hAnsi="Arial" w:cs="Arial"/>
                <w:sz w:val="10"/>
                <w:szCs w:val="10"/>
              </w:rPr>
            </w:pPr>
            <w:r>
              <w:rPr>
                <w:rFonts w:ascii="Arial" w:hAnsi="Arial" w:cs="Arial"/>
                <w:sz w:val="10"/>
                <w:szCs w:val="10"/>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BD3D3B" w:rsidRDefault="00BD3D3B">
            <w:pPr>
              <w:pStyle w:val="Sinespaciado1"/>
              <w:spacing w:line="276" w:lineRule="auto"/>
              <w:jc w:val="center"/>
              <w:rPr>
                <w:rFonts w:ascii="Arial" w:eastAsia="MS Mincho" w:hAnsi="Arial" w:cs="Arial"/>
                <w:sz w:val="10"/>
                <w:szCs w:val="10"/>
              </w:rPr>
            </w:pPr>
            <w:r>
              <w:rPr>
                <w:rFonts w:ascii="Arial" w:eastAsia="MS Mincho" w:hAnsi="Arial" w:cs="Arial"/>
                <w:sz w:val="10"/>
                <w:szCs w:val="10"/>
              </w:rPr>
              <w:t>PLAZO DE EJECUCION DEL CONTRATO Y DIEZ (10) MESES MAS</w:t>
            </w:r>
          </w:p>
        </w:tc>
        <w:tc>
          <w:tcPr>
            <w:tcW w:w="2408" w:type="dxa"/>
            <w:tcBorders>
              <w:top w:val="single" w:sz="4" w:space="0" w:color="000000"/>
              <w:left w:val="single" w:sz="4" w:space="0" w:color="000000"/>
              <w:bottom w:val="single" w:sz="4" w:space="0" w:color="000000"/>
              <w:right w:val="single" w:sz="4" w:space="0" w:color="000000"/>
            </w:tcBorders>
            <w:vAlign w:val="center"/>
            <w:hideMark/>
          </w:tcPr>
          <w:p w:rsidR="00BD3D3B" w:rsidRDefault="00BD3D3B">
            <w:pPr>
              <w:pStyle w:val="Sinespaciado1"/>
              <w:spacing w:line="276" w:lineRule="auto"/>
              <w:jc w:val="center"/>
              <w:rPr>
                <w:rFonts w:ascii="Arial" w:hAnsi="Arial" w:cs="Arial"/>
                <w:sz w:val="10"/>
                <w:szCs w:val="10"/>
              </w:rPr>
            </w:pPr>
            <w:r>
              <w:rPr>
                <w:rFonts w:ascii="Arial" w:hAnsi="Arial" w:cs="Arial"/>
                <w:sz w:val="10"/>
                <w:szCs w:val="10"/>
              </w:rPr>
              <w:t>AMPARA EL RIESGO DE MALA CALIDAD DEL BIEN DURANTE LA VIGENCIA DEL CONTRATO Y SEIS MESES MÁS BUSCANDO RESARCIR EL DETRIMENTO CAUSADO A LA ENTIDAD POR MALA CALIDAD O INSUFICIENCIA DEL PRODUCTO ENTREGADO</w:t>
            </w:r>
          </w:p>
        </w:tc>
      </w:tr>
      <w:tr w:rsidR="00BD3D3B" w:rsidTr="00BD3D3B">
        <w:trPr>
          <w:trHeight w:val="20"/>
          <w:jc w:val="center"/>
        </w:trPr>
        <w:tc>
          <w:tcPr>
            <w:tcW w:w="1304" w:type="dxa"/>
            <w:tcBorders>
              <w:top w:val="single" w:sz="4" w:space="0" w:color="000000"/>
              <w:left w:val="single" w:sz="4" w:space="0" w:color="000000"/>
              <w:bottom w:val="single" w:sz="4" w:space="0" w:color="000000"/>
              <w:right w:val="single" w:sz="4" w:space="0" w:color="000000"/>
            </w:tcBorders>
            <w:vAlign w:val="center"/>
            <w:hideMark/>
          </w:tcPr>
          <w:p w:rsidR="00BD3D3B" w:rsidRDefault="00BD3D3B">
            <w:pPr>
              <w:pStyle w:val="Sinespaciado1"/>
              <w:spacing w:line="276" w:lineRule="auto"/>
              <w:jc w:val="center"/>
              <w:rPr>
                <w:rFonts w:ascii="Arial" w:hAnsi="Arial" w:cs="Arial"/>
                <w:sz w:val="10"/>
                <w:szCs w:val="10"/>
              </w:rPr>
            </w:pPr>
            <w:r>
              <w:rPr>
                <w:rFonts w:ascii="Arial" w:eastAsia="MS Mincho" w:hAnsi="Arial" w:cs="Arial"/>
                <w:sz w:val="10"/>
                <w:szCs w:val="10"/>
              </w:rPr>
              <w:t>GARANTÍA ÚNICA</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BD3D3B" w:rsidRDefault="00BD3D3B">
            <w:pPr>
              <w:pStyle w:val="Sinespaciado1"/>
              <w:spacing w:line="276" w:lineRule="auto"/>
              <w:jc w:val="center"/>
              <w:rPr>
                <w:rFonts w:ascii="Arial" w:hAnsi="Arial" w:cs="Arial"/>
                <w:sz w:val="10"/>
                <w:szCs w:val="10"/>
              </w:rPr>
            </w:pPr>
            <w:r>
              <w:rPr>
                <w:rFonts w:ascii="Arial" w:hAnsi="Arial" w:cs="Arial"/>
                <w:sz w:val="10"/>
                <w:szCs w:val="10"/>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BD3D3B" w:rsidRDefault="00BD3D3B">
            <w:pPr>
              <w:pStyle w:val="Sinespaciado1"/>
              <w:spacing w:line="276" w:lineRule="auto"/>
              <w:jc w:val="center"/>
              <w:rPr>
                <w:rFonts w:ascii="Arial" w:hAnsi="Arial" w:cs="Arial"/>
                <w:sz w:val="10"/>
                <w:szCs w:val="10"/>
              </w:rPr>
            </w:pPr>
            <w:r>
              <w:rPr>
                <w:rFonts w:ascii="Arial" w:hAnsi="Arial" w:cs="Arial"/>
                <w:sz w:val="10"/>
                <w:szCs w:val="10"/>
              </w:rPr>
              <w:t>NO PAGO DE SALARIOS PRESTACIONES E INDEMNIZACIONES LABORALES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D3D3B" w:rsidRDefault="00BD3D3B">
            <w:pPr>
              <w:pStyle w:val="Sinespaciado1"/>
              <w:spacing w:line="276" w:lineRule="auto"/>
              <w:jc w:val="center"/>
              <w:rPr>
                <w:rFonts w:ascii="Arial" w:hAnsi="Arial" w:cs="Arial"/>
                <w:sz w:val="10"/>
                <w:szCs w:val="10"/>
              </w:rPr>
            </w:pPr>
            <w:r>
              <w:rPr>
                <w:rFonts w:ascii="Arial" w:hAnsi="Arial" w:cs="Arial"/>
                <w:sz w:val="10"/>
                <w:szCs w:val="10"/>
              </w:rPr>
              <w:t>CINCO POR CIENTO (5%) DEL VALOR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rsidR="00BD3D3B" w:rsidRDefault="00BD3D3B">
            <w:pPr>
              <w:pStyle w:val="Sinespaciado1"/>
              <w:spacing w:line="276" w:lineRule="auto"/>
              <w:jc w:val="center"/>
              <w:rPr>
                <w:rFonts w:ascii="Arial" w:hAnsi="Arial" w:cs="Arial"/>
                <w:sz w:val="10"/>
                <w:szCs w:val="10"/>
              </w:rPr>
            </w:pPr>
            <w:r>
              <w:rPr>
                <w:rFonts w:ascii="Arial" w:hAnsi="Arial" w:cs="Arial"/>
                <w:sz w:val="10"/>
                <w:szCs w:val="10"/>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BD3D3B" w:rsidRDefault="00BD3D3B">
            <w:pPr>
              <w:pStyle w:val="Sinespaciado1"/>
              <w:spacing w:line="276" w:lineRule="auto"/>
              <w:jc w:val="center"/>
              <w:rPr>
                <w:rFonts w:ascii="Arial" w:hAnsi="Arial" w:cs="Arial"/>
                <w:sz w:val="10"/>
                <w:szCs w:val="10"/>
              </w:rPr>
            </w:pPr>
            <w:r>
              <w:rPr>
                <w:rFonts w:ascii="Arial" w:hAnsi="Arial" w:cs="Arial"/>
                <w:sz w:val="10"/>
                <w:szCs w:val="10"/>
              </w:rPr>
              <w:t>VIGENTE POR UN TERMINO IGUAL AL PLAZO DE EJECUCION DEL CONTRATO Y CUARENTA (40) MESES MAS</w:t>
            </w:r>
          </w:p>
        </w:tc>
        <w:tc>
          <w:tcPr>
            <w:tcW w:w="2408" w:type="dxa"/>
            <w:tcBorders>
              <w:top w:val="single" w:sz="4" w:space="0" w:color="000000"/>
              <w:left w:val="single" w:sz="4" w:space="0" w:color="000000"/>
              <w:bottom w:val="single" w:sz="4" w:space="0" w:color="000000"/>
              <w:right w:val="single" w:sz="4" w:space="0" w:color="000000"/>
            </w:tcBorders>
            <w:vAlign w:val="center"/>
            <w:hideMark/>
          </w:tcPr>
          <w:p w:rsidR="00BD3D3B" w:rsidRDefault="00BD3D3B">
            <w:pPr>
              <w:pStyle w:val="Sinespaciado1"/>
              <w:spacing w:line="276" w:lineRule="auto"/>
              <w:jc w:val="center"/>
              <w:rPr>
                <w:rFonts w:ascii="Arial" w:hAnsi="Arial" w:cs="Arial"/>
                <w:sz w:val="10"/>
                <w:szCs w:val="10"/>
              </w:rPr>
            </w:pPr>
            <w:r>
              <w:rPr>
                <w:rFonts w:ascii="Arial" w:hAnsi="Arial" w:cs="Arial"/>
                <w:sz w:val="10"/>
                <w:szCs w:val="10"/>
              </w:rPr>
              <w:t>AMPARA A LA ENTIDAD DE LOS PERJUICIOS QUE SE LE OCASIONE COMO CONSECUENCIA DEL INCUMPLIMIENTO DE LAS OBLIGACIONES LABORALES A QUE ESTE OBLIGADO EL OFERENTE DERIVADAS DE LA CONTRATACIÓN DEL PERSONAL UTILIZADOS PARA LA EJECUCIÓN DEL CONTRATO.</w:t>
            </w:r>
          </w:p>
        </w:tc>
        <w:bookmarkEnd w:id="2"/>
      </w:tr>
    </w:tbl>
    <w:p w:rsidR="00BD3D3B" w:rsidRDefault="00BD3D3B" w:rsidP="004D66C5">
      <w:pPr>
        <w:spacing w:line="276" w:lineRule="auto"/>
        <w:rPr>
          <w:rFonts w:ascii="Arial" w:hAnsi="Arial" w:cs="Arial"/>
          <w:lang w:eastAsia="es-CO"/>
        </w:rPr>
      </w:pPr>
    </w:p>
    <w:p w:rsidR="0022251D" w:rsidRPr="0022251D" w:rsidRDefault="0022251D" w:rsidP="0022251D">
      <w:pPr>
        <w:pStyle w:val="Sinespaciado1"/>
        <w:spacing w:line="276" w:lineRule="auto"/>
        <w:jc w:val="both"/>
        <w:rPr>
          <w:rFonts w:ascii="Arial" w:hAnsi="Arial" w:cs="Arial"/>
          <w:b/>
          <w:color w:val="000000" w:themeColor="text1"/>
          <w:sz w:val="20"/>
          <w:szCs w:val="16"/>
        </w:rPr>
      </w:pPr>
      <w:r w:rsidRPr="0022251D">
        <w:rPr>
          <w:rFonts w:ascii="Arial" w:hAnsi="Arial" w:cs="Arial"/>
          <w:b/>
          <w:color w:val="000000" w:themeColor="text1"/>
          <w:sz w:val="20"/>
          <w:szCs w:val="16"/>
        </w:rPr>
        <w:t>CLAUSULAS SANCIONATORIAS</w:t>
      </w: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6"/>
        <w:gridCol w:w="1275"/>
        <w:gridCol w:w="1133"/>
        <w:gridCol w:w="1530"/>
        <w:gridCol w:w="2407"/>
      </w:tblGrid>
      <w:tr w:rsidR="0022251D" w:rsidTr="0022251D">
        <w:trPr>
          <w:tblHeader/>
          <w:jc w:val="center"/>
        </w:trPr>
        <w:tc>
          <w:tcPr>
            <w:tcW w:w="13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22251D" w:rsidRDefault="0022251D">
            <w:pPr>
              <w:pStyle w:val="Sinespaciado1"/>
              <w:spacing w:line="276" w:lineRule="auto"/>
              <w:jc w:val="both"/>
              <w:rPr>
                <w:rFonts w:ascii="Arial" w:hAnsi="Arial" w:cs="Arial"/>
                <w:b/>
                <w:sz w:val="14"/>
                <w:szCs w:val="14"/>
              </w:rPr>
            </w:pPr>
            <w:bookmarkStart w:id="3" w:name="_Hlk188460221"/>
            <w:r>
              <w:rPr>
                <w:rFonts w:ascii="Arial" w:hAnsi="Arial" w:cs="Arial"/>
                <w:b/>
                <w:sz w:val="14"/>
                <w:szCs w:val="14"/>
              </w:rPr>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22251D" w:rsidRDefault="0022251D">
            <w:pPr>
              <w:pStyle w:val="Sinespaciado1"/>
              <w:spacing w:line="276" w:lineRule="auto"/>
              <w:jc w:val="both"/>
              <w:rPr>
                <w:rFonts w:ascii="Arial" w:hAnsi="Arial" w:cs="Arial"/>
                <w:b/>
                <w:sz w:val="14"/>
                <w:szCs w:val="14"/>
              </w:rPr>
            </w:pPr>
            <w:r>
              <w:rPr>
                <w:rFonts w:ascii="Arial" w:hAnsi="Arial" w:cs="Arial"/>
                <w:b/>
                <w:sz w:val="14"/>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22251D" w:rsidRDefault="0022251D">
            <w:pPr>
              <w:pStyle w:val="Sinespaciado1"/>
              <w:spacing w:line="276" w:lineRule="auto"/>
              <w:jc w:val="both"/>
              <w:rPr>
                <w:rFonts w:ascii="Arial" w:hAnsi="Arial" w:cs="Arial"/>
                <w:b/>
                <w:sz w:val="14"/>
                <w:szCs w:val="14"/>
              </w:rPr>
            </w:pPr>
            <w:r>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22251D" w:rsidRDefault="0022251D">
            <w:pPr>
              <w:pStyle w:val="Sinespaciado1"/>
              <w:spacing w:line="276" w:lineRule="auto"/>
              <w:jc w:val="both"/>
              <w:rPr>
                <w:rFonts w:ascii="Arial" w:hAnsi="Arial" w:cs="Arial"/>
                <w:b/>
                <w:sz w:val="14"/>
                <w:szCs w:val="14"/>
              </w:rPr>
            </w:pPr>
            <w:r>
              <w:rPr>
                <w:rFonts w:ascii="Arial" w:hAnsi="Arial" w:cs="Arial"/>
                <w:b/>
                <w:sz w:val="14"/>
                <w:szCs w:val="14"/>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22251D" w:rsidRDefault="0022251D">
            <w:pPr>
              <w:pStyle w:val="Sinespaciado1"/>
              <w:spacing w:line="276" w:lineRule="auto"/>
              <w:jc w:val="both"/>
              <w:rPr>
                <w:rFonts w:ascii="Arial" w:hAnsi="Arial" w:cs="Arial"/>
                <w:b/>
                <w:sz w:val="14"/>
                <w:szCs w:val="14"/>
              </w:rPr>
            </w:pPr>
            <w:r>
              <w:rPr>
                <w:rFonts w:ascii="Arial" w:hAnsi="Arial" w:cs="Arial"/>
                <w:b/>
                <w:sz w:val="14"/>
                <w:szCs w:val="14"/>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22251D" w:rsidRDefault="0022251D">
            <w:pPr>
              <w:pStyle w:val="Sinespaciado1"/>
              <w:spacing w:line="276" w:lineRule="auto"/>
              <w:jc w:val="both"/>
              <w:rPr>
                <w:rFonts w:ascii="Arial" w:hAnsi="Arial" w:cs="Arial"/>
                <w:b/>
                <w:sz w:val="14"/>
                <w:szCs w:val="14"/>
              </w:rPr>
            </w:pPr>
            <w:r>
              <w:rPr>
                <w:rFonts w:ascii="Arial" w:hAnsi="Arial" w:cs="Arial"/>
                <w:b/>
                <w:sz w:val="14"/>
                <w:szCs w:val="14"/>
              </w:rPr>
              <w:t>VIGENCIA</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22251D" w:rsidRDefault="0022251D">
            <w:pPr>
              <w:pStyle w:val="Sinespaciado1"/>
              <w:spacing w:line="276" w:lineRule="auto"/>
              <w:jc w:val="both"/>
              <w:rPr>
                <w:rFonts w:ascii="Arial" w:hAnsi="Arial" w:cs="Arial"/>
                <w:b/>
                <w:sz w:val="14"/>
                <w:szCs w:val="14"/>
              </w:rPr>
            </w:pPr>
            <w:r>
              <w:rPr>
                <w:rFonts w:ascii="Arial" w:hAnsi="Arial" w:cs="Arial"/>
                <w:b/>
                <w:sz w:val="14"/>
                <w:szCs w:val="14"/>
              </w:rPr>
              <w:t>JUSTIFICACIÓN COBERTURA / VIGENCIA</w:t>
            </w:r>
          </w:p>
        </w:tc>
      </w:tr>
      <w:tr w:rsidR="0022251D" w:rsidTr="0022251D">
        <w:trPr>
          <w:trHeight w:val="366"/>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rsidR="0022251D" w:rsidRDefault="0022251D">
            <w:pPr>
              <w:pStyle w:val="Sinespaciado1"/>
              <w:spacing w:line="276" w:lineRule="auto"/>
              <w:jc w:val="both"/>
              <w:rPr>
                <w:rFonts w:ascii="Arial" w:hAnsi="Arial" w:cs="Arial"/>
                <w:sz w:val="10"/>
                <w:szCs w:val="10"/>
              </w:rPr>
            </w:pPr>
            <w:r>
              <w:rPr>
                <w:rFonts w:ascii="Arial" w:hAnsi="Arial" w:cs="Arial"/>
                <w:sz w:val="10"/>
                <w:szCs w:val="10"/>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251D" w:rsidRDefault="0022251D">
            <w:pPr>
              <w:pStyle w:val="Sinespaciado1"/>
              <w:spacing w:line="276" w:lineRule="auto"/>
              <w:jc w:val="both"/>
              <w:rPr>
                <w:rFonts w:ascii="Arial" w:hAnsi="Arial" w:cs="Arial"/>
                <w:sz w:val="10"/>
                <w:szCs w:val="10"/>
              </w:rPr>
            </w:pPr>
            <w:r>
              <w:rPr>
                <w:rFonts w:ascii="Arial" w:hAnsi="Arial" w:cs="Arial"/>
                <w:sz w:val="10"/>
                <w:szCs w:val="10"/>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22251D" w:rsidRDefault="0022251D">
            <w:pPr>
              <w:pStyle w:val="Sinespaciado1"/>
              <w:spacing w:line="276" w:lineRule="auto"/>
              <w:jc w:val="both"/>
              <w:rPr>
                <w:rFonts w:ascii="Arial" w:hAnsi="Arial" w:cs="Arial"/>
                <w:sz w:val="10"/>
                <w:szCs w:val="10"/>
              </w:rPr>
            </w:pPr>
            <w:r>
              <w:rPr>
                <w:rFonts w:ascii="Arial" w:hAnsi="Arial" w:cs="Arial"/>
                <w:sz w:val="10"/>
                <w:szCs w:val="10"/>
              </w:rPr>
              <w:t>LA NO CONSTITUCION DENTRO DEL TERMINO Y EN LA FORMA PREVISTA EN EL CONTRATO O EN ALGUNO DE SUS MODIFICATORIOS LA POLIZA DE GARANTIA UNICA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251D" w:rsidRDefault="0022251D">
            <w:pPr>
              <w:pStyle w:val="Sinespaciado1"/>
              <w:spacing w:line="276" w:lineRule="auto"/>
              <w:jc w:val="both"/>
              <w:rPr>
                <w:rFonts w:ascii="Arial" w:hAnsi="Arial" w:cs="Arial"/>
                <w:sz w:val="10"/>
                <w:szCs w:val="10"/>
              </w:rPr>
            </w:pPr>
            <w:r>
              <w:rPr>
                <w:rFonts w:ascii="Arial" w:hAnsi="Arial" w:cs="Arial"/>
                <w:sz w:val="10"/>
                <w:szCs w:val="10"/>
              </w:rPr>
              <w:t>MULTA CUYO VALOR SE LIQUIDARÁ CON BASE EN UN CERO PUNTO DOS (0.2%)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251D" w:rsidRDefault="0022251D">
            <w:pPr>
              <w:pStyle w:val="Sinespaciado1"/>
              <w:spacing w:line="276" w:lineRule="auto"/>
              <w:jc w:val="both"/>
              <w:rPr>
                <w:rFonts w:ascii="Arial" w:hAnsi="Arial" w:cs="Arial"/>
                <w:sz w:val="10"/>
                <w:szCs w:val="10"/>
              </w:rPr>
            </w:pPr>
            <w:r>
              <w:rPr>
                <w:rFonts w:ascii="Arial" w:hAnsi="Arial" w:cs="Arial"/>
                <w:sz w:val="10"/>
                <w:szCs w:val="10"/>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22251D" w:rsidRDefault="0022251D">
            <w:pPr>
              <w:pStyle w:val="Sinespaciado1"/>
              <w:spacing w:line="276" w:lineRule="auto"/>
              <w:jc w:val="both"/>
              <w:rPr>
                <w:rFonts w:ascii="Arial" w:hAnsi="Arial" w:cs="Arial"/>
                <w:sz w:val="10"/>
                <w:szCs w:val="10"/>
              </w:rPr>
            </w:pPr>
            <w:r>
              <w:rPr>
                <w:rFonts w:ascii="Arial" w:hAnsi="Arial" w:cs="Arial"/>
                <w:sz w:val="10"/>
                <w:szCs w:val="10"/>
              </w:rPr>
              <w:t>LA MULTA SE APLICARÁ POR CADA DIA DE RETARDO Y HASTA POR DIEZ (10) DIAS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22251D" w:rsidRDefault="0022251D">
            <w:pPr>
              <w:pStyle w:val="Sinespaciado1"/>
              <w:spacing w:line="276" w:lineRule="auto"/>
              <w:jc w:val="both"/>
              <w:rPr>
                <w:rFonts w:ascii="Arial" w:hAnsi="Arial" w:cs="Arial"/>
                <w:sz w:val="10"/>
                <w:szCs w:val="10"/>
              </w:rPr>
            </w:pPr>
            <w:r>
              <w:rPr>
                <w:rFonts w:ascii="Arial" w:hAnsi="Arial" w:cs="Arial"/>
                <w:sz w:val="10"/>
                <w:szCs w:val="10"/>
              </w:rPr>
              <w:t>CUANDO EL OFERENTE NO CONSTITUYA DENTRO DEL TERMINO Y EN LA FORMA PREVISTA EN EL CONTRATO O EN ALGUNO DE SUS MODIFICATORIOS, A POLIZA DE GARANTIA UNICA</w:t>
            </w:r>
          </w:p>
        </w:tc>
      </w:tr>
      <w:tr w:rsidR="0022251D" w:rsidTr="0022251D">
        <w:trPr>
          <w:trHeight w:val="432"/>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rsidR="0022251D" w:rsidRDefault="0022251D">
            <w:pPr>
              <w:pStyle w:val="Sinespaciado1"/>
              <w:spacing w:line="276" w:lineRule="auto"/>
              <w:jc w:val="both"/>
              <w:rPr>
                <w:rFonts w:ascii="Arial" w:hAnsi="Arial" w:cs="Arial"/>
                <w:sz w:val="10"/>
                <w:szCs w:val="10"/>
              </w:rPr>
            </w:pPr>
            <w:r>
              <w:rPr>
                <w:rFonts w:ascii="Arial" w:hAnsi="Arial" w:cs="Arial"/>
                <w:sz w:val="10"/>
                <w:szCs w:val="10"/>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251D" w:rsidRDefault="0022251D">
            <w:pPr>
              <w:pStyle w:val="Sinespaciado1"/>
              <w:spacing w:line="276" w:lineRule="auto"/>
              <w:jc w:val="both"/>
              <w:rPr>
                <w:rFonts w:ascii="Arial" w:hAnsi="Arial" w:cs="Arial"/>
                <w:sz w:val="10"/>
                <w:szCs w:val="10"/>
              </w:rPr>
            </w:pPr>
            <w:r>
              <w:rPr>
                <w:rFonts w:ascii="Arial" w:hAnsi="Arial" w:cs="Arial"/>
                <w:sz w:val="10"/>
                <w:szCs w:val="10"/>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22251D" w:rsidRDefault="0022251D">
            <w:pPr>
              <w:pStyle w:val="Sinespaciado1"/>
              <w:spacing w:line="276" w:lineRule="auto"/>
              <w:jc w:val="both"/>
              <w:rPr>
                <w:rFonts w:ascii="Arial" w:hAnsi="Arial" w:cs="Arial"/>
                <w:sz w:val="10"/>
                <w:szCs w:val="10"/>
              </w:rPr>
            </w:pPr>
            <w:r>
              <w:rPr>
                <w:rFonts w:ascii="Arial" w:hAnsi="Arial" w:cs="Arial"/>
                <w:sz w:val="10"/>
                <w:szCs w:val="10"/>
              </w:rPr>
              <w:t>INCUMPLIMIENTO PARCIAL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251D" w:rsidRDefault="0022251D">
            <w:pPr>
              <w:pStyle w:val="Sinespaciado1"/>
              <w:spacing w:line="276" w:lineRule="auto"/>
              <w:jc w:val="both"/>
              <w:rPr>
                <w:rFonts w:ascii="Arial" w:hAnsi="Arial" w:cs="Arial"/>
                <w:sz w:val="10"/>
                <w:szCs w:val="10"/>
              </w:rPr>
            </w:pPr>
            <w:r>
              <w:rPr>
                <w:rFonts w:ascii="Arial" w:hAnsi="Arial" w:cs="Arial"/>
                <w:sz w:val="10"/>
                <w:szCs w:val="10"/>
              </w:rPr>
              <w:t>MULTAS CUYO VALOR SE LIQUIDARÁ CON BASE EN UN CERO PUNTO CINCO (0.5%) DEL VALOR DEJADO DE 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251D" w:rsidRDefault="0022251D">
            <w:pPr>
              <w:pStyle w:val="Sinespaciado1"/>
              <w:spacing w:line="276" w:lineRule="auto"/>
              <w:jc w:val="both"/>
              <w:rPr>
                <w:rFonts w:ascii="Arial" w:hAnsi="Arial" w:cs="Arial"/>
                <w:sz w:val="10"/>
                <w:szCs w:val="10"/>
              </w:rPr>
            </w:pPr>
            <w:r>
              <w:rPr>
                <w:rFonts w:ascii="Arial" w:hAnsi="Arial" w:cs="Arial"/>
                <w:sz w:val="10"/>
                <w:szCs w:val="10"/>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22251D" w:rsidRDefault="0022251D">
            <w:pPr>
              <w:pStyle w:val="Sinespaciado1"/>
              <w:spacing w:line="276" w:lineRule="auto"/>
              <w:jc w:val="both"/>
              <w:rPr>
                <w:rFonts w:ascii="Arial" w:hAnsi="Arial" w:cs="Arial"/>
                <w:sz w:val="10"/>
                <w:szCs w:val="10"/>
              </w:rPr>
            </w:pPr>
            <w:r>
              <w:rPr>
                <w:rFonts w:ascii="Arial" w:hAnsi="Arial" w:cs="Arial"/>
                <w:sz w:val="10"/>
                <w:szCs w:val="10"/>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22251D" w:rsidRDefault="0022251D">
            <w:pPr>
              <w:pStyle w:val="Sinespaciado1"/>
              <w:spacing w:line="276" w:lineRule="auto"/>
              <w:jc w:val="both"/>
              <w:rPr>
                <w:rFonts w:ascii="Arial" w:hAnsi="Arial" w:cs="Arial"/>
                <w:sz w:val="10"/>
                <w:szCs w:val="10"/>
              </w:rPr>
            </w:pPr>
            <w:r>
              <w:rPr>
                <w:rFonts w:ascii="Arial" w:hAnsi="Arial" w:cs="Arial"/>
                <w:sz w:val="10"/>
                <w:szCs w:val="10"/>
              </w:rPr>
              <w:t>AMPARA LA MORA O INCUMPLIMIENTO PARCIAL DE ALGUNA OBLIGACION DERIVADA DEL CONTRATO POR CAUSAS IMPUTABLES AL CONTRATISTA</w:t>
            </w:r>
          </w:p>
        </w:tc>
      </w:tr>
      <w:tr w:rsidR="0022251D" w:rsidTr="0022251D">
        <w:trPr>
          <w:trHeight w:val="41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rsidR="0022251D" w:rsidRDefault="0022251D">
            <w:pPr>
              <w:pStyle w:val="Sinespaciado1"/>
              <w:spacing w:line="276" w:lineRule="auto"/>
              <w:jc w:val="both"/>
              <w:rPr>
                <w:rFonts w:ascii="Arial" w:hAnsi="Arial" w:cs="Arial"/>
                <w:sz w:val="10"/>
                <w:szCs w:val="10"/>
              </w:rPr>
            </w:pPr>
            <w:r>
              <w:rPr>
                <w:rFonts w:ascii="Arial" w:hAnsi="Arial" w:cs="Arial"/>
                <w:sz w:val="10"/>
                <w:szCs w:val="10"/>
              </w:rPr>
              <w:t>CALUSULA PENAL PECUNIARIA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251D" w:rsidRDefault="0022251D">
            <w:pPr>
              <w:pStyle w:val="Sinespaciado1"/>
              <w:spacing w:line="276" w:lineRule="auto"/>
              <w:jc w:val="both"/>
              <w:rPr>
                <w:rFonts w:ascii="Arial" w:hAnsi="Arial" w:cs="Arial"/>
                <w:sz w:val="10"/>
                <w:szCs w:val="10"/>
              </w:rPr>
            </w:pPr>
            <w:r>
              <w:rPr>
                <w:rFonts w:ascii="Arial" w:hAnsi="Arial" w:cs="Arial"/>
                <w:sz w:val="10"/>
                <w:szCs w:val="10"/>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22251D" w:rsidRDefault="0022251D">
            <w:pPr>
              <w:pStyle w:val="Sinespaciado1"/>
              <w:spacing w:line="276" w:lineRule="auto"/>
              <w:jc w:val="both"/>
              <w:rPr>
                <w:rFonts w:ascii="Arial" w:hAnsi="Arial" w:cs="Arial"/>
                <w:sz w:val="10"/>
                <w:szCs w:val="10"/>
              </w:rPr>
            </w:pPr>
            <w:r>
              <w:rPr>
                <w:rFonts w:ascii="Arial" w:hAnsi="Arial" w:cs="Arial"/>
                <w:sz w:val="10"/>
                <w:szCs w:val="10"/>
              </w:rPr>
              <w:t>INCUMPLIMIENTO TOTAL DECLARATORIA DE CADUCIDAD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251D" w:rsidRDefault="0022251D">
            <w:pPr>
              <w:pStyle w:val="Sinespaciado1"/>
              <w:spacing w:line="276" w:lineRule="auto"/>
              <w:jc w:val="both"/>
              <w:rPr>
                <w:rFonts w:ascii="Arial" w:hAnsi="Arial" w:cs="Arial"/>
                <w:sz w:val="10"/>
                <w:szCs w:val="10"/>
              </w:rPr>
            </w:pPr>
            <w:r>
              <w:rPr>
                <w:rFonts w:ascii="Arial" w:hAnsi="Arial" w:cs="Arial"/>
                <w:sz w:val="10"/>
                <w:szCs w:val="10"/>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251D" w:rsidRDefault="0022251D">
            <w:pPr>
              <w:pStyle w:val="Sinespaciado1"/>
              <w:spacing w:line="276" w:lineRule="auto"/>
              <w:jc w:val="both"/>
              <w:rPr>
                <w:rFonts w:ascii="Arial" w:hAnsi="Arial" w:cs="Arial"/>
                <w:sz w:val="10"/>
                <w:szCs w:val="10"/>
              </w:rPr>
            </w:pPr>
            <w:r>
              <w:rPr>
                <w:rFonts w:ascii="Arial" w:hAnsi="Arial" w:cs="Arial"/>
                <w:sz w:val="10"/>
                <w:szCs w:val="10"/>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22251D" w:rsidRDefault="0022251D">
            <w:pPr>
              <w:pStyle w:val="Sinespaciado1"/>
              <w:spacing w:line="276" w:lineRule="auto"/>
              <w:jc w:val="both"/>
              <w:rPr>
                <w:rFonts w:ascii="Arial" w:hAnsi="Arial" w:cs="Arial"/>
                <w:sz w:val="10"/>
                <w:szCs w:val="10"/>
              </w:rPr>
            </w:pPr>
            <w:r>
              <w:rPr>
                <w:rFonts w:ascii="Arial" w:hAnsi="Arial" w:cs="Arial"/>
                <w:sz w:val="10"/>
                <w:szCs w:val="10"/>
              </w:rPr>
              <w:t>EL VEINTE POR CIENTO (20%) DEL VALOR TOTAL DEL CONTRATO CUANDO SE TRATE DE INCUMPLIMIENTO TOTAL DEL CONTRATO Y PROPORCIONAL AL INCUMPLIMIENTO PARCIAL DEL CONTRATO</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22251D" w:rsidRDefault="0022251D">
            <w:pPr>
              <w:pStyle w:val="Sinespaciado1"/>
              <w:spacing w:line="276" w:lineRule="auto"/>
              <w:jc w:val="both"/>
              <w:rPr>
                <w:rFonts w:ascii="Arial" w:hAnsi="Arial" w:cs="Arial"/>
                <w:sz w:val="10"/>
                <w:szCs w:val="10"/>
              </w:rPr>
            </w:pPr>
            <w:r>
              <w:rPr>
                <w:rFonts w:ascii="Arial" w:hAnsi="Arial" w:cs="Arial"/>
                <w:sz w:val="10"/>
                <w:szCs w:val="10"/>
              </w:rPr>
              <w:t>AMPARA EL INCUMPLIMIENTO PARCIAL O DEFINITIVO DEL CONTRATO POR PARTE DEL OFERENTE, SE BUSCA EL PAGO PARCIAL Y DEFINITIVO DE LOS PERJUICIOS QUE SE CAUSEN A LA ENTIDAD</w:t>
            </w:r>
          </w:p>
        </w:tc>
        <w:bookmarkEnd w:id="3"/>
      </w:tr>
    </w:tbl>
    <w:p w:rsidR="004D66C5" w:rsidRPr="0022251D" w:rsidRDefault="004D66C5" w:rsidP="004D66C5">
      <w:pPr>
        <w:spacing w:line="276" w:lineRule="auto"/>
        <w:rPr>
          <w:rFonts w:ascii="Arial" w:hAnsi="Arial" w:cs="Arial"/>
          <w:sz w:val="16"/>
          <w:lang w:eastAsia="es-CO"/>
        </w:rPr>
      </w:pPr>
      <w:r w:rsidRPr="0022251D">
        <w:rPr>
          <w:rFonts w:ascii="Arial" w:hAnsi="Arial" w:cs="Arial"/>
          <w:sz w:val="16"/>
          <w:lang w:eastAsia="es-CO"/>
        </w:rPr>
        <w:t>El oferente:</w:t>
      </w:r>
    </w:p>
    <w:p w:rsidR="004D66C5" w:rsidRPr="0022251D" w:rsidRDefault="004D66C5" w:rsidP="004D66C5">
      <w:pPr>
        <w:pStyle w:val="Sinespaciado1"/>
        <w:spacing w:line="276" w:lineRule="auto"/>
        <w:jc w:val="both"/>
        <w:rPr>
          <w:rFonts w:ascii="Arial" w:hAnsi="Arial" w:cs="Arial"/>
          <w:sz w:val="16"/>
          <w:szCs w:val="20"/>
        </w:rPr>
      </w:pPr>
      <w:r w:rsidRPr="0022251D">
        <w:rPr>
          <w:rFonts w:ascii="Arial" w:hAnsi="Arial" w:cs="Arial"/>
          <w:b/>
          <w:sz w:val="16"/>
          <w:szCs w:val="20"/>
        </w:rPr>
        <w:t>__________________________________</w:t>
      </w:r>
    </w:p>
    <w:p w:rsidR="004D66C5" w:rsidRPr="0022251D" w:rsidRDefault="004D66C5" w:rsidP="004D66C5">
      <w:pPr>
        <w:pStyle w:val="Sinespaciado1"/>
        <w:spacing w:line="276" w:lineRule="auto"/>
        <w:jc w:val="both"/>
        <w:rPr>
          <w:rFonts w:ascii="Arial" w:hAnsi="Arial" w:cs="Arial"/>
          <w:sz w:val="16"/>
          <w:szCs w:val="20"/>
        </w:rPr>
      </w:pPr>
      <w:r w:rsidRPr="0022251D">
        <w:rPr>
          <w:rFonts w:ascii="Arial" w:hAnsi="Arial" w:cs="Arial"/>
          <w:sz w:val="16"/>
          <w:szCs w:val="20"/>
        </w:rPr>
        <w:t xml:space="preserve">Firma del representante legal del proponente </w:t>
      </w:r>
    </w:p>
    <w:p w:rsidR="004D66C5" w:rsidRPr="0022251D" w:rsidRDefault="004D66C5" w:rsidP="004D66C5">
      <w:pPr>
        <w:pStyle w:val="Sinespaciado1"/>
        <w:spacing w:line="276" w:lineRule="auto"/>
        <w:contextualSpacing/>
        <w:jc w:val="both"/>
        <w:rPr>
          <w:rFonts w:ascii="Arial" w:hAnsi="Arial" w:cs="Arial"/>
          <w:sz w:val="16"/>
          <w:szCs w:val="20"/>
          <w:lang w:eastAsia="es-CO"/>
        </w:rPr>
      </w:pPr>
      <w:r w:rsidRPr="0022251D">
        <w:rPr>
          <w:rFonts w:ascii="Arial" w:hAnsi="Arial" w:cs="Arial"/>
          <w:sz w:val="16"/>
          <w:szCs w:val="20"/>
          <w:lang w:eastAsia="es-CO"/>
        </w:rPr>
        <w:t>Nombre o razón social del oferente: _______________________________________________________</w:t>
      </w:r>
    </w:p>
    <w:p w:rsidR="004D66C5" w:rsidRPr="0022251D" w:rsidRDefault="004D66C5" w:rsidP="004D66C5">
      <w:pPr>
        <w:pStyle w:val="Sinespaciado1"/>
        <w:spacing w:line="276" w:lineRule="auto"/>
        <w:contextualSpacing/>
        <w:jc w:val="both"/>
        <w:rPr>
          <w:rFonts w:ascii="Arial" w:hAnsi="Arial" w:cs="Arial"/>
          <w:sz w:val="16"/>
          <w:szCs w:val="20"/>
        </w:rPr>
      </w:pPr>
      <w:r w:rsidRPr="0022251D">
        <w:rPr>
          <w:rFonts w:ascii="Arial" w:hAnsi="Arial" w:cs="Arial"/>
          <w:sz w:val="16"/>
          <w:szCs w:val="20"/>
          <w:lang w:eastAsia="es-CO"/>
        </w:rPr>
        <w:t xml:space="preserve">Identificación (NIT </w:t>
      </w:r>
      <w:r w:rsidRPr="0022251D">
        <w:rPr>
          <w:rFonts w:ascii="Segoe UI Symbol" w:eastAsia="MS Gothic" w:hAnsi="Segoe UI Symbol" w:cs="Segoe UI Symbol"/>
          <w:sz w:val="16"/>
          <w:szCs w:val="20"/>
          <w:lang w:eastAsia="es-CO"/>
        </w:rPr>
        <w:t>☐</w:t>
      </w:r>
      <w:r w:rsidRPr="0022251D">
        <w:rPr>
          <w:rFonts w:ascii="Arial" w:hAnsi="Arial" w:cs="Arial"/>
          <w:sz w:val="16"/>
          <w:szCs w:val="20"/>
          <w:lang w:eastAsia="es-CO"/>
        </w:rPr>
        <w:t xml:space="preserve"> C.C </w:t>
      </w:r>
      <w:r w:rsidRPr="0022251D">
        <w:rPr>
          <w:rFonts w:ascii="Segoe UI Symbol" w:eastAsia="MS Gothic" w:hAnsi="Segoe UI Symbol" w:cs="Segoe UI Symbol"/>
          <w:sz w:val="16"/>
          <w:szCs w:val="20"/>
          <w:lang w:eastAsia="es-CO"/>
        </w:rPr>
        <w:t>☐</w:t>
      </w:r>
      <w:r w:rsidRPr="0022251D">
        <w:rPr>
          <w:rFonts w:ascii="Arial" w:hAnsi="Arial" w:cs="Arial"/>
          <w:sz w:val="16"/>
          <w:szCs w:val="20"/>
          <w:lang w:eastAsia="es-CO"/>
        </w:rPr>
        <w:t xml:space="preserve"> C.E </w:t>
      </w:r>
      <w:r w:rsidRPr="0022251D">
        <w:rPr>
          <w:rFonts w:ascii="Segoe UI Symbol" w:eastAsia="MS Gothic" w:hAnsi="Segoe UI Symbol" w:cs="Segoe UI Symbol"/>
          <w:sz w:val="16"/>
          <w:szCs w:val="20"/>
          <w:lang w:eastAsia="es-CO"/>
        </w:rPr>
        <w:t>☐</w:t>
      </w:r>
      <w:r w:rsidRPr="0022251D">
        <w:rPr>
          <w:rFonts w:ascii="Arial" w:hAnsi="Arial" w:cs="Arial"/>
          <w:sz w:val="16"/>
          <w:szCs w:val="20"/>
          <w:lang w:eastAsia="es-CO"/>
        </w:rPr>
        <w:t>)</w:t>
      </w:r>
      <w:r w:rsidRPr="0022251D">
        <w:rPr>
          <w:rFonts w:ascii="Arial" w:hAnsi="Arial" w:cs="Arial"/>
          <w:sz w:val="16"/>
          <w:szCs w:val="20"/>
        </w:rPr>
        <w:t>: _______________________________________________________</w:t>
      </w:r>
    </w:p>
    <w:p w:rsidR="004D66C5" w:rsidRPr="0022251D" w:rsidRDefault="004D66C5" w:rsidP="004D66C5">
      <w:pPr>
        <w:pStyle w:val="Sinespaciado1"/>
        <w:spacing w:line="276" w:lineRule="auto"/>
        <w:contextualSpacing/>
        <w:jc w:val="both"/>
        <w:rPr>
          <w:rFonts w:ascii="Arial" w:hAnsi="Arial" w:cs="Arial"/>
          <w:sz w:val="16"/>
          <w:szCs w:val="20"/>
        </w:rPr>
      </w:pPr>
      <w:r w:rsidRPr="0022251D">
        <w:rPr>
          <w:rFonts w:ascii="Arial" w:hAnsi="Arial" w:cs="Arial"/>
          <w:sz w:val="16"/>
          <w:szCs w:val="20"/>
          <w:lang w:eastAsia="es-CO"/>
        </w:rPr>
        <w:t>Nombre Representante Legal</w:t>
      </w:r>
      <w:r w:rsidRPr="0022251D">
        <w:rPr>
          <w:rFonts w:ascii="Arial" w:hAnsi="Arial" w:cs="Arial"/>
          <w:sz w:val="16"/>
          <w:szCs w:val="20"/>
        </w:rPr>
        <w:t xml:space="preserve">: ___________________________________________________________ </w:t>
      </w:r>
    </w:p>
    <w:p w:rsidR="004D66C5" w:rsidRPr="0022251D" w:rsidRDefault="004D66C5" w:rsidP="004D66C5">
      <w:pPr>
        <w:pStyle w:val="Sinespaciado1"/>
        <w:spacing w:line="276" w:lineRule="auto"/>
        <w:jc w:val="both"/>
        <w:rPr>
          <w:rFonts w:ascii="Arial" w:hAnsi="Arial" w:cs="Arial"/>
          <w:sz w:val="16"/>
          <w:szCs w:val="20"/>
        </w:rPr>
      </w:pPr>
      <w:r w:rsidRPr="0022251D">
        <w:rPr>
          <w:rFonts w:ascii="Arial" w:hAnsi="Arial" w:cs="Arial"/>
          <w:sz w:val="16"/>
          <w:szCs w:val="20"/>
        </w:rPr>
        <w:t xml:space="preserve">Identificación (C.C </w:t>
      </w:r>
      <w:r w:rsidRPr="0022251D">
        <w:rPr>
          <w:rFonts w:ascii="Segoe UI Symbol" w:eastAsia="MS Gothic" w:hAnsi="Segoe UI Symbol" w:cs="Segoe UI Symbol"/>
          <w:sz w:val="16"/>
          <w:szCs w:val="20"/>
          <w:lang w:eastAsia="es-CO"/>
        </w:rPr>
        <w:t>☐</w:t>
      </w:r>
      <w:r w:rsidRPr="0022251D">
        <w:rPr>
          <w:rFonts w:ascii="Arial" w:hAnsi="Arial" w:cs="Arial"/>
          <w:sz w:val="16"/>
          <w:szCs w:val="20"/>
        </w:rPr>
        <w:t xml:space="preserve"> C.E.</w:t>
      </w:r>
      <w:r w:rsidRPr="0022251D">
        <w:rPr>
          <w:rFonts w:ascii="Arial" w:hAnsi="Arial" w:cs="Arial"/>
          <w:sz w:val="16"/>
          <w:szCs w:val="20"/>
          <w:lang w:eastAsia="es-CO"/>
        </w:rPr>
        <w:t xml:space="preserve"> </w:t>
      </w:r>
      <w:r w:rsidRPr="0022251D">
        <w:rPr>
          <w:rFonts w:ascii="Segoe UI Symbol" w:eastAsia="MS Gothic" w:hAnsi="Segoe UI Symbol" w:cs="Segoe UI Symbol"/>
          <w:sz w:val="16"/>
          <w:szCs w:val="20"/>
          <w:lang w:eastAsia="es-CO"/>
        </w:rPr>
        <w:t>☐</w:t>
      </w:r>
      <w:r w:rsidRPr="0022251D">
        <w:rPr>
          <w:rFonts w:ascii="Arial" w:hAnsi="Arial" w:cs="Arial"/>
          <w:sz w:val="16"/>
          <w:szCs w:val="20"/>
          <w:lang w:eastAsia="es-CO"/>
        </w:rPr>
        <w:t>) ____________________________________________________________</w:t>
      </w:r>
    </w:p>
    <w:p w:rsidR="004D66C5" w:rsidRPr="0022251D" w:rsidRDefault="004D66C5" w:rsidP="004D66C5">
      <w:pPr>
        <w:pStyle w:val="Sinespaciado1"/>
        <w:spacing w:line="276" w:lineRule="auto"/>
        <w:jc w:val="both"/>
        <w:rPr>
          <w:rFonts w:ascii="Arial" w:hAnsi="Arial" w:cs="Arial"/>
          <w:sz w:val="16"/>
          <w:szCs w:val="20"/>
        </w:rPr>
      </w:pPr>
      <w:r w:rsidRPr="0022251D">
        <w:rPr>
          <w:rFonts w:ascii="Arial" w:hAnsi="Arial" w:cs="Arial"/>
          <w:sz w:val="16"/>
          <w:szCs w:val="20"/>
        </w:rPr>
        <w:t>Dirección: ___________________________________________________________________________</w:t>
      </w:r>
    </w:p>
    <w:p w:rsidR="004D66C5" w:rsidRPr="0022251D" w:rsidRDefault="004D66C5" w:rsidP="004D66C5">
      <w:pPr>
        <w:pStyle w:val="Sinespaciado1"/>
        <w:spacing w:line="276" w:lineRule="auto"/>
        <w:jc w:val="both"/>
        <w:rPr>
          <w:rFonts w:ascii="Arial" w:hAnsi="Arial" w:cs="Arial"/>
          <w:sz w:val="16"/>
          <w:szCs w:val="20"/>
        </w:rPr>
      </w:pPr>
      <w:r w:rsidRPr="0022251D">
        <w:rPr>
          <w:rFonts w:ascii="Arial" w:hAnsi="Arial" w:cs="Arial"/>
          <w:sz w:val="16"/>
          <w:szCs w:val="20"/>
        </w:rPr>
        <w:t>Teléfono:</w:t>
      </w:r>
      <w:r w:rsidRPr="0022251D">
        <w:rPr>
          <w:rFonts w:ascii="Arial" w:hAnsi="Arial" w:cs="Arial"/>
          <w:b/>
          <w:sz w:val="16"/>
          <w:szCs w:val="20"/>
        </w:rPr>
        <w:t xml:space="preserve"> ____________________________________________________________________________</w:t>
      </w:r>
    </w:p>
    <w:p w:rsidR="008F60FA" w:rsidRPr="0022251D" w:rsidRDefault="004D66C5" w:rsidP="0022251D">
      <w:pPr>
        <w:pStyle w:val="Sinespaciado1"/>
        <w:spacing w:line="276" w:lineRule="auto"/>
        <w:rPr>
          <w:rFonts w:ascii="Arial" w:hAnsi="Arial" w:cs="Arial"/>
          <w:color w:val="000000" w:themeColor="text1"/>
          <w:sz w:val="16"/>
          <w:szCs w:val="20"/>
        </w:rPr>
      </w:pPr>
      <w:r w:rsidRPr="0022251D">
        <w:rPr>
          <w:rFonts w:ascii="Arial" w:hAnsi="Arial" w:cs="Arial"/>
          <w:sz w:val="16"/>
          <w:szCs w:val="20"/>
        </w:rPr>
        <w:t>Email:</w:t>
      </w:r>
      <w:r w:rsidRPr="0022251D">
        <w:rPr>
          <w:rFonts w:ascii="Arial" w:hAnsi="Arial" w:cs="Arial"/>
          <w:b/>
          <w:sz w:val="16"/>
          <w:szCs w:val="20"/>
        </w:rPr>
        <w:t xml:space="preserve"> ______________________________________________________________________________</w:t>
      </w:r>
    </w:p>
    <w:p w:rsidR="008F60FA" w:rsidRPr="004D66C5" w:rsidRDefault="008F60FA" w:rsidP="004D66C5">
      <w:pPr>
        <w:pStyle w:val="Sinespaciado1"/>
        <w:spacing w:line="276" w:lineRule="auto"/>
        <w:jc w:val="center"/>
        <w:rPr>
          <w:rFonts w:ascii="Arial" w:hAnsi="Arial" w:cs="Arial"/>
          <w:sz w:val="18"/>
          <w:szCs w:val="20"/>
        </w:rPr>
        <w:sectPr w:rsidR="008F60FA" w:rsidRPr="004D66C5" w:rsidSect="00026D0F">
          <w:headerReference w:type="default" r:id="rId8"/>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87"/>
        <w:gridCol w:w="266"/>
        <w:gridCol w:w="266"/>
        <w:gridCol w:w="266"/>
        <w:gridCol w:w="266"/>
        <w:gridCol w:w="1131"/>
        <w:gridCol w:w="1238"/>
        <w:gridCol w:w="266"/>
        <w:gridCol w:w="265"/>
        <w:gridCol w:w="265"/>
        <w:gridCol w:w="265"/>
        <w:gridCol w:w="265"/>
        <w:gridCol w:w="1177"/>
        <w:gridCol w:w="265"/>
        <w:gridCol w:w="265"/>
        <w:gridCol w:w="265"/>
        <w:gridCol w:w="268"/>
        <w:gridCol w:w="265"/>
        <w:gridCol w:w="265"/>
        <w:gridCol w:w="787"/>
        <w:gridCol w:w="1055"/>
        <w:gridCol w:w="1055"/>
        <w:gridCol w:w="1091"/>
        <w:gridCol w:w="1190"/>
      </w:tblGrid>
      <w:tr w:rsidR="0053330B" w:rsidTr="0053330B">
        <w:trPr>
          <w:trHeight w:val="244"/>
          <w:tblHeader/>
        </w:trPr>
        <w:tc>
          <w:tcPr>
            <w:tcW w:w="110"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vAlign w:val="center"/>
            <w:hideMark/>
          </w:tcPr>
          <w:p w:rsidR="0053330B" w:rsidRDefault="0053330B">
            <w:pPr>
              <w:pStyle w:val="Sinespaciado1"/>
              <w:spacing w:line="276" w:lineRule="auto"/>
              <w:jc w:val="center"/>
              <w:rPr>
                <w:rFonts w:ascii="Arial" w:hAnsi="Arial" w:cs="Arial"/>
                <w:sz w:val="12"/>
                <w:szCs w:val="12"/>
                <w:lang w:eastAsia="es-CO"/>
              </w:rPr>
            </w:pPr>
            <w:bookmarkStart w:id="4" w:name="_Hlk188606893"/>
            <w:r>
              <w:rPr>
                <w:rFonts w:ascii="Arial" w:hAnsi="Arial" w:cs="Arial"/>
                <w:sz w:val="12"/>
                <w:szCs w:val="12"/>
                <w:lang w:eastAsia="es-CO"/>
              </w:rPr>
              <w:lastRenderedPageBreak/>
              <w:t>No.</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Clase</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Fuente</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Etapa</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Tipo</w:t>
            </w:r>
          </w:p>
        </w:tc>
        <w:tc>
          <w:tcPr>
            <w:tcW w:w="435"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Descripción</w:t>
            </w:r>
          </w:p>
        </w:tc>
        <w:tc>
          <w:tcPr>
            <w:tcW w:w="476"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Consecuencia de la Ocurrencia del Evento</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Probabilidad</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Impacto</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Calificación Total</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Prioridad</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¿A quién se le asigna el riesgo?</w:t>
            </w:r>
          </w:p>
        </w:tc>
        <w:tc>
          <w:tcPr>
            <w:tcW w:w="45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Tratamiento controles a ser implementados</w:t>
            </w:r>
          </w:p>
        </w:tc>
        <w:tc>
          <w:tcPr>
            <w:tcW w:w="409"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Impacto después del tratamiento</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Afecta la ejecución del contrato</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¿Afecta el equilibrio económico del contrato?</w:t>
            </w:r>
          </w:p>
        </w:tc>
        <w:tc>
          <w:tcPr>
            <w:tcW w:w="30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Persona responsable por implementar el tratamiento</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Fecha estimada en que se inicia el tratamiento</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Fecha estimada en que se complementa el tratamiento</w:t>
            </w:r>
          </w:p>
        </w:tc>
        <w:tc>
          <w:tcPr>
            <w:tcW w:w="878"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Monitoreo y Revisión</w:t>
            </w:r>
          </w:p>
        </w:tc>
      </w:tr>
      <w:tr w:rsidR="0053330B" w:rsidTr="0053330B">
        <w:trPr>
          <w:trHeight w:val="101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102"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Probabilidad</w:t>
            </w:r>
          </w:p>
        </w:tc>
        <w:tc>
          <w:tcPr>
            <w:tcW w:w="102"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Impacto</w:t>
            </w:r>
          </w:p>
        </w:tc>
        <w:tc>
          <w:tcPr>
            <w:tcW w:w="102"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Calificación</w:t>
            </w:r>
          </w:p>
        </w:tc>
        <w:tc>
          <w:tcPr>
            <w:tcW w:w="102"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Calificación total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4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¿Cómo se realiza el monitoreo?</w:t>
            </w:r>
          </w:p>
        </w:tc>
        <w:tc>
          <w:tcPr>
            <w:tcW w:w="458"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Periodicidad ¿Cuándo?</w:t>
            </w:r>
          </w:p>
        </w:tc>
      </w:tr>
      <w:tr w:rsidR="0053330B" w:rsidTr="0053330B">
        <w:trPr>
          <w:cantSplit/>
          <w:trHeight w:val="794"/>
        </w:trPr>
        <w:tc>
          <w:tcPr>
            <w:tcW w:w="110"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1</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Interno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Selección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Económico</w:t>
            </w:r>
          </w:p>
        </w:tc>
        <w:tc>
          <w:tcPr>
            <w:tcW w:w="435"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Variación en las circunstancias financieras del CONTRATISTA en forma negativa que pongan en riesgo la ejecución del contrato</w:t>
            </w:r>
          </w:p>
        </w:tc>
        <w:tc>
          <w:tcPr>
            <w:tcW w:w="476" w:type="pct"/>
            <w:tcBorders>
              <w:top w:val="single" w:sz="4" w:space="0" w:color="auto"/>
              <w:left w:val="single" w:sz="4" w:space="0" w:color="auto"/>
              <w:bottom w:val="single" w:sz="4" w:space="0" w:color="auto"/>
              <w:right w:val="single" w:sz="4" w:space="0" w:color="auto"/>
            </w:tcBorders>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Incumplimiento</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1</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Baja</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Oferente</w:t>
            </w:r>
          </w:p>
        </w:tc>
        <w:tc>
          <w:tcPr>
            <w:tcW w:w="45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Verificación de las condiciones económicas y financieras del oferente</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1</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Baja</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Jefe Grupo de Contratos</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 la presentación de la propuesta</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20 días después de recibidas el total de ofertas</w:t>
            </w:r>
          </w:p>
        </w:tc>
        <w:tc>
          <w:tcPr>
            <w:tcW w:w="420"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En la evaluación de las propuestas y, mediante la verificación de las condiciones económicas del oferente</w:t>
            </w:r>
          </w:p>
        </w:tc>
        <w:tc>
          <w:tcPr>
            <w:tcW w:w="458"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Cada vez que se presente la documentación</w:t>
            </w:r>
          </w:p>
        </w:tc>
      </w:tr>
      <w:tr w:rsidR="0053330B" w:rsidTr="0053330B">
        <w:trPr>
          <w:cantSplit/>
          <w:trHeight w:val="1134"/>
        </w:trPr>
        <w:tc>
          <w:tcPr>
            <w:tcW w:w="110"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Específico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Selección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Ambientales</w:t>
            </w:r>
          </w:p>
        </w:tc>
        <w:tc>
          <w:tcPr>
            <w:tcW w:w="435"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Incumplimiento normativo frente al manejo ambiental</w:t>
            </w:r>
          </w:p>
        </w:tc>
        <w:tc>
          <w:tcPr>
            <w:tcW w:w="47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Procesos judiciales y Sanciones por la autoridad competente</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Riesgo bajo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Oferente</w:t>
            </w:r>
          </w:p>
        </w:tc>
        <w:tc>
          <w:tcPr>
            <w:tcW w:w="45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Contar con programa de gestión ambiental</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Riesgo 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Contratista</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 la presentación de la propuesta</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20 días después de recibidas el total de ofertas</w:t>
            </w:r>
          </w:p>
        </w:tc>
        <w:tc>
          <w:tcPr>
            <w:tcW w:w="420"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En la evaluación de las propuestas y mediante certificaciones por parte del proveedor</w:t>
            </w:r>
          </w:p>
        </w:tc>
        <w:tc>
          <w:tcPr>
            <w:tcW w:w="458"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Mensual</w:t>
            </w:r>
          </w:p>
        </w:tc>
      </w:tr>
      <w:tr w:rsidR="0053330B" w:rsidTr="0053330B">
        <w:trPr>
          <w:cantSplit/>
          <w:trHeight w:val="1020"/>
        </w:trPr>
        <w:tc>
          <w:tcPr>
            <w:tcW w:w="110"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Específico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Selección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De la naturaleza</w:t>
            </w:r>
          </w:p>
        </w:tc>
        <w:tc>
          <w:tcPr>
            <w:tcW w:w="435"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Son los derivados de los fenómenos naturales que puedan afectar la adecuada ejecución del contrato</w:t>
            </w:r>
          </w:p>
        </w:tc>
        <w:tc>
          <w:tcPr>
            <w:tcW w:w="47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Incumplimientos y dilaciones en la ejecución del proceso</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Riesgo bajo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Oferente</w:t>
            </w:r>
          </w:p>
        </w:tc>
        <w:tc>
          <w:tcPr>
            <w:tcW w:w="45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Establecer planes de contingencia frente a este tipo de situaciones</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Riesgo 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Contratista</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 la presentación de la propuesta</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20 días después de recibidas el total de ofertas</w:t>
            </w:r>
          </w:p>
        </w:tc>
        <w:tc>
          <w:tcPr>
            <w:tcW w:w="420"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En la evaluación de las propuestas y mediante certificaciones por parte del proveedor</w:t>
            </w:r>
          </w:p>
        </w:tc>
        <w:tc>
          <w:tcPr>
            <w:tcW w:w="458"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Mensual</w:t>
            </w:r>
          </w:p>
        </w:tc>
      </w:tr>
      <w:tr w:rsidR="0053330B" w:rsidTr="0053330B">
        <w:trPr>
          <w:cantSplit/>
          <w:trHeight w:val="794"/>
        </w:trPr>
        <w:tc>
          <w:tcPr>
            <w:tcW w:w="110" w:type="pct"/>
            <w:vMerge w:val="restar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4</w:t>
            </w:r>
          </w:p>
        </w:tc>
        <w:tc>
          <w:tcPr>
            <w:tcW w:w="10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Específico</w:t>
            </w:r>
          </w:p>
        </w:tc>
        <w:tc>
          <w:tcPr>
            <w:tcW w:w="10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Externo</w:t>
            </w:r>
          </w:p>
        </w:tc>
        <w:tc>
          <w:tcPr>
            <w:tcW w:w="10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Selección</w:t>
            </w:r>
          </w:p>
        </w:tc>
        <w:tc>
          <w:tcPr>
            <w:tcW w:w="10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Económico</w:t>
            </w:r>
          </w:p>
        </w:tc>
        <w:tc>
          <w:tcPr>
            <w:tcW w:w="435" w:type="pct"/>
            <w:vMerge w:val="restart"/>
            <w:tcBorders>
              <w:top w:val="single" w:sz="4" w:space="0" w:color="auto"/>
              <w:left w:val="single" w:sz="4" w:space="0" w:color="auto"/>
              <w:bottom w:val="single" w:sz="4" w:space="0" w:color="auto"/>
              <w:right w:val="single" w:sz="4" w:space="0" w:color="auto"/>
            </w:tcBorders>
            <w:vAlign w:val="center"/>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Diferencia marcada en precios en las ofertas</w:t>
            </w:r>
          </w:p>
          <w:p w:rsidR="0053330B" w:rsidRDefault="0053330B">
            <w:pPr>
              <w:rPr>
                <w:sz w:val="12"/>
                <w:szCs w:val="12"/>
                <w:lang w:val="es-CO" w:eastAsia="es-CO"/>
              </w:rPr>
            </w:pPr>
          </w:p>
          <w:p w:rsidR="0053330B" w:rsidRDefault="0053330B">
            <w:pPr>
              <w:rPr>
                <w:sz w:val="12"/>
                <w:szCs w:val="12"/>
                <w:lang w:val="es-CO" w:eastAsia="es-CO"/>
              </w:rPr>
            </w:pPr>
          </w:p>
          <w:p w:rsidR="0053330B" w:rsidRDefault="0053330B">
            <w:pPr>
              <w:rPr>
                <w:sz w:val="12"/>
                <w:szCs w:val="12"/>
                <w:lang w:val="es-CO" w:eastAsia="es-CO"/>
              </w:rPr>
            </w:pPr>
          </w:p>
          <w:p w:rsidR="0053330B" w:rsidRDefault="0053330B">
            <w:pPr>
              <w:rPr>
                <w:sz w:val="12"/>
                <w:szCs w:val="12"/>
                <w:lang w:val="es-CO" w:eastAsia="es-CO"/>
              </w:rPr>
            </w:pPr>
          </w:p>
          <w:p w:rsidR="0053330B" w:rsidRDefault="0053330B">
            <w:pPr>
              <w:rPr>
                <w:sz w:val="12"/>
                <w:szCs w:val="12"/>
                <w:lang w:val="es-CO" w:eastAsia="es-CO"/>
              </w:rPr>
            </w:pPr>
          </w:p>
          <w:p w:rsidR="0053330B" w:rsidRDefault="0053330B">
            <w:pPr>
              <w:rPr>
                <w:sz w:val="12"/>
                <w:szCs w:val="12"/>
                <w:lang w:val="es-CO" w:eastAsia="es-CO"/>
              </w:rPr>
            </w:pPr>
          </w:p>
          <w:p w:rsidR="0053330B" w:rsidRDefault="0053330B">
            <w:pPr>
              <w:rPr>
                <w:sz w:val="12"/>
                <w:szCs w:val="12"/>
                <w:lang w:val="es-CO" w:eastAsia="es-CO"/>
              </w:rPr>
            </w:pPr>
          </w:p>
          <w:p w:rsidR="0053330B" w:rsidRDefault="0053330B">
            <w:pPr>
              <w:rPr>
                <w:sz w:val="12"/>
                <w:szCs w:val="12"/>
                <w:lang w:val="es-CO" w:eastAsia="es-CO"/>
              </w:rPr>
            </w:pPr>
          </w:p>
          <w:p w:rsidR="0053330B" w:rsidRDefault="0053330B">
            <w:pPr>
              <w:rPr>
                <w:sz w:val="12"/>
                <w:szCs w:val="12"/>
                <w:lang w:val="es-CO" w:eastAsia="es-CO"/>
              </w:rPr>
            </w:pPr>
          </w:p>
          <w:p w:rsidR="0053330B" w:rsidRDefault="0053330B">
            <w:pPr>
              <w:rPr>
                <w:sz w:val="12"/>
                <w:szCs w:val="12"/>
                <w:lang w:val="es-CO" w:eastAsia="es-CO"/>
              </w:rPr>
            </w:pPr>
          </w:p>
        </w:tc>
        <w:tc>
          <w:tcPr>
            <w:tcW w:w="47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Riesgo al seleccionar la oferta más económica en garantía, calidad y tiempo de respuesta en los requerimientos de servicios asistenciales</w:t>
            </w:r>
          </w:p>
        </w:tc>
        <w:tc>
          <w:tcPr>
            <w:tcW w:w="102" w:type="pct"/>
            <w:vMerge w:val="restar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w:t>
            </w:r>
          </w:p>
        </w:tc>
        <w:tc>
          <w:tcPr>
            <w:tcW w:w="102" w:type="pct"/>
            <w:vMerge w:val="restar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3</w:t>
            </w:r>
          </w:p>
        </w:tc>
        <w:tc>
          <w:tcPr>
            <w:tcW w:w="102" w:type="pct"/>
            <w:vMerge w:val="restar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5</w:t>
            </w:r>
          </w:p>
        </w:tc>
        <w:tc>
          <w:tcPr>
            <w:tcW w:w="10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Riesgo Bajo</w:t>
            </w:r>
          </w:p>
        </w:tc>
        <w:tc>
          <w:tcPr>
            <w:tcW w:w="10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Oferentes</w:t>
            </w:r>
          </w:p>
        </w:tc>
        <w:tc>
          <w:tcPr>
            <w:tcW w:w="453" w:type="pct"/>
            <w:vMerge w:val="restar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Realizar sondeos en precios de mercado con las firmas de mayor prestigio del sector</w:t>
            </w:r>
          </w:p>
        </w:tc>
        <w:tc>
          <w:tcPr>
            <w:tcW w:w="102" w:type="pct"/>
            <w:vMerge w:val="restar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w:t>
            </w:r>
          </w:p>
        </w:tc>
        <w:tc>
          <w:tcPr>
            <w:tcW w:w="102" w:type="pct"/>
            <w:vMerge w:val="restar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3</w:t>
            </w:r>
          </w:p>
        </w:tc>
        <w:tc>
          <w:tcPr>
            <w:tcW w:w="102" w:type="pct"/>
            <w:vMerge w:val="restar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5</w:t>
            </w:r>
          </w:p>
        </w:tc>
        <w:tc>
          <w:tcPr>
            <w:tcW w:w="10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Riesgo Bajo</w:t>
            </w:r>
          </w:p>
        </w:tc>
        <w:tc>
          <w:tcPr>
            <w:tcW w:w="102" w:type="pct"/>
            <w:vMerge w:val="restar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102" w:type="pct"/>
            <w:vMerge w:val="restar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303" w:type="pct"/>
            <w:vMerge w:val="restar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Supervisor</w:t>
            </w:r>
          </w:p>
        </w:tc>
        <w:tc>
          <w:tcPr>
            <w:tcW w:w="406" w:type="pct"/>
            <w:vMerge w:val="restar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Después de recibidas las diferentes ofertas</w:t>
            </w:r>
          </w:p>
        </w:tc>
        <w:tc>
          <w:tcPr>
            <w:tcW w:w="406" w:type="pct"/>
            <w:vMerge w:val="restar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20 días después de recibidas el total de ofertas</w:t>
            </w:r>
          </w:p>
        </w:tc>
        <w:tc>
          <w:tcPr>
            <w:tcW w:w="420" w:type="pct"/>
            <w:vMerge w:val="restar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Verificando el comportamiento, en precios de los servicios asistenciales y demás servicios requeridos en el proceso de las firmas exclusivas del sector</w:t>
            </w:r>
          </w:p>
        </w:tc>
        <w:tc>
          <w:tcPr>
            <w:tcW w:w="458" w:type="pct"/>
            <w:vMerge w:val="restar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Mensual</w:t>
            </w:r>
          </w:p>
        </w:tc>
      </w:tr>
      <w:tr w:rsidR="0053330B" w:rsidTr="0053330B">
        <w:trPr>
          <w:cantSplit/>
          <w:trHeight w:val="7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sz w:val="12"/>
                <w:szCs w:val="12"/>
                <w:lang w:val="es-CO" w:eastAsia="es-CO"/>
              </w:rPr>
            </w:pPr>
          </w:p>
        </w:tc>
        <w:tc>
          <w:tcPr>
            <w:tcW w:w="47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Afectación a presupuesto estimado en plan anual de adquisiciones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330B" w:rsidRDefault="0053330B">
            <w:pPr>
              <w:rPr>
                <w:rFonts w:ascii="Arial" w:hAnsi="Arial" w:cs="Arial"/>
                <w:sz w:val="12"/>
                <w:szCs w:val="12"/>
                <w:lang w:val="es-CO" w:eastAsia="es-CO"/>
              </w:rPr>
            </w:pPr>
          </w:p>
        </w:tc>
      </w:tr>
      <w:tr w:rsidR="0053330B" w:rsidTr="0053330B">
        <w:trPr>
          <w:cantSplit/>
          <w:trHeight w:val="794"/>
        </w:trPr>
        <w:tc>
          <w:tcPr>
            <w:tcW w:w="110"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Específico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Interno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Selección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Financiero</w:t>
            </w:r>
          </w:p>
        </w:tc>
        <w:tc>
          <w:tcPr>
            <w:tcW w:w="435"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Financiación del proceso</w:t>
            </w:r>
          </w:p>
        </w:tc>
        <w:tc>
          <w:tcPr>
            <w:tcW w:w="47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No contar con el certificado de disponibilidad presupuestal para apalancar financieramente el proceso</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Bajo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Contratante</w:t>
            </w:r>
          </w:p>
        </w:tc>
        <w:tc>
          <w:tcPr>
            <w:tcW w:w="45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Incluir el requerimiento en el plan de necesidades y establecer su certificación como requisito para iniciar el estudio</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Riesgo 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Dueño del proceso</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Incluir el requerimiento en el plan de necesidades</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A mediados de la vigencia fiscal</w:t>
            </w:r>
          </w:p>
        </w:tc>
        <w:tc>
          <w:tcPr>
            <w:tcW w:w="420"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Revisión en el plan de compras</w:t>
            </w:r>
          </w:p>
        </w:tc>
        <w:tc>
          <w:tcPr>
            <w:tcW w:w="458"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Anual</w:t>
            </w:r>
          </w:p>
        </w:tc>
      </w:tr>
      <w:tr w:rsidR="0053330B" w:rsidTr="0053330B">
        <w:trPr>
          <w:cantSplit/>
          <w:trHeight w:val="794"/>
        </w:trPr>
        <w:tc>
          <w:tcPr>
            <w:tcW w:w="110"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lastRenderedPageBreak/>
              <w:t>6</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Contratación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Operacional</w:t>
            </w:r>
          </w:p>
        </w:tc>
        <w:tc>
          <w:tcPr>
            <w:tcW w:w="435"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Que el contratista no reúna la documentación exigida a tiempo para la firma del contrato oportunamente</w:t>
            </w:r>
          </w:p>
        </w:tc>
        <w:tc>
          <w:tcPr>
            <w:tcW w:w="476" w:type="pct"/>
            <w:tcBorders>
              <w:top w:val="single" w:sz="4" w:space="0" w:color="auto"/>
              <w:left w:val="single" w:sz="4" w:space="0" w:color="auto"/>
              <w:bottom w:val="single" w:sz="4" w:space="0" w:color="auto"/>
              <w:right w:val="single" w:sz="4" w:space="0" w:color="auto"/>
            </w:tcBorders>
            <w:vAlign w:val="center"/>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-Retraso en la legalización del contrato</w:t>
            </w:r>
          </w:p>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-Desgaste administrativo</w:t>
            </w:r>
          </w:p>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-Retraso en la ejecución del recurso presupuestal</w:t>
            </w:r>
          </w:p>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-Generación de la demanda insatisfecha</w:t>
            </w:r>
          </w:p>
          <w:p w:rsidR="0053330B" w:rsidRDefault="0053330B">
            <w:pPr>
              <w:pStyle w:val="Sinespaciado1"/>
              <w:spacing w:line="276" w:lineRule="auto"/>
              <w:jc w:val="center"/>
              <w:rPr>
                <w:rFonts w:ascii="Arial" w:hAnsi="Arial" w:cs="Arial"/>
                <w:sz w:val="12"/>
                <w:szCs w:val="12"/>
                <w:lang w:eastAsia="es-CO"/>
              </w:rPr>
            </w:pP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6</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Riesgo Bajo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Contratista</w:t>
            </w:r>
          </w:p>
        </w:tc>
        <w:tc>
          <w:tcPr>
            <w:tcW w:w="45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-Realizar contacto lo más pronto posible solicitando al contratista que justifique la tardanza en la firma del contrato</w:t>
            </w:r>
          </w:p>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-Informar a la compañía aseguradora</w:t>
            </w:r>
          </w:p>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-Hacer efectiva la póliza de seriedad de la oferta</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1</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Riesgo 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-Contratos</w:t>
            </w:r>
          </w:p>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-Jurídica</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De acuerdo al cronograma del proceso</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Dentro de los términos establecidos en el cronograma del proceso, la normatividad aplicable y respetando el debido proceso</w:t>
            </w:r>
          </w:p>
        </w:tc>
        <w:tc>
          <w:tcPr>
            <w:tcW w:w="420"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 notificaciones, de acuerdo a los plazos establecidos en el cronograma del proceso para legalización del contrato</w:t>
            </w:r>
          </w:p>
        </w:tc>
        <w:tc>
          <w:tcPr>
            <w:tcW w:w="458"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Permanente, mientras se logre el perfeccionamiento del contrato</w:t>
            </w:r>
          </w:p>
        </w:tc>
      </w:tr>
      <w:tr w:rsidR="0053330B" w:rsidTr="0053330B">
        <w:trPr>
          <w:cantSplit/>
          <w:trHeight w:val="794"/>
        </w:trPr>
        <w:tc>
          <w:tcPr>
            <w:tcW w:w="110"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7</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Contratación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Regulatorio</w:t>
            </w:r>
          </w:p>
        </w:tc>
        <w:tc>
          <w:tcPr>
            <w:tcW w:w="435"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Derivados de cambios regulatorios o reglamentarios que afecten la ecuación económica del contrato</w:t>
            </w:r>
          </w:p>
        </w:tc>
        <w:tc>
          <w:tcPr>
            <w:tcW w:w="47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0"/>
                <w:szCs w:val="10"/>
                <w:lang w:eastAsia="es-CO"/>
              </w:rPr>
            </w:pPr>
            <w:r>
              <w:rPr>
                <w:rFonts w:ascii="Arial" w:hAnsi="Arial" w:cs="Arial"/>
                <w:sz w:val="12"/>
                <w:szCs w:val="12"/>
              </w:rPr>
              <w:t>-Mora o retraso en la entrega de los dispositivos</w:t>
            </w:r>
            <w:r>
              <w:rPr>
                <w:rFonts w:ascii="Arial" w:hAnsi="Arial" w:cs="Arial"/>
                <w:sz w:val="10"/>
                <w:szCs w:val="10"/>
              </w:rPr>
              <w:t>.</w:t>
            </w:r>
          </w:p>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w:t>
            </w:r>
            <w:r>
              <w:t xml:space="preserve"> </w:t>
            </w:r>
            <w:r>
              <w:rPr>
                <w:rFonts w:ascii="Arial" w:hAnsi="Arial" w:cs="Arial"/>
                <w:sz w:val="12"/>
                <w:szCs w:val="12"/>
              </w:rPr>
              <w:t>Desabastecimiento e interrupción del suministro a los usuarios.</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7</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Riesgo Medio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Contratista</w:t>
            </w:r>
          </w:p>
        </w:tc>
        <w:tc>
          <w:tcPr>
            <w:tcW w:w="45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-Determinar causas del siniestro, asignar responsabilidades</w:t>
            </w:r>
          </w:p>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-Informar a la compañía aseguradora</w:t>
            </w:r>
          </w:p>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-Hacer efectiva póliza de riesgos</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7</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Riesgo Medio</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-Contratos</w:t>
            </w:r>
          </w:p>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-Jurídica</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Verificación Permanente después de legalizado contrato</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Durante la ejecución del contrato</w:t>
            </w:r>
          </w:p>
        </w:tc>
        <w:tc>
          <w:tcPr>
            <w:tcW w:w="420"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Verificando periódicamente la normativa asociada al proceso y sus cambios</w:t>
            </w:r>
          </w:p>
        </w:tc>
        <w:tc>
          <w:tcPr>
            <w:tcW w:w="458"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Permanente, durante vigencia del contrato</w:t>
            </w:r>
          </w:p>
        </w:tc>
      </w:tr>
      <w:tr w:rsidR="0053330B" w:rsidTr="0053330B">
        <w:trPr>
          <w:cantSplit/>
          <w:trHeight w:val="794"/>
        </w:trPr>
        <w:tc>
          <w:tcPr>
            <w:tcW w:w="110"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8</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Contratación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Sociales o Políticos</w:t>
            </w:r>
          </w:p>
        </w:tc>
        <w:tc>
          <w:tcPr>
            <w:tcW w:w="435"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Son los derivados de los cambios de las políticas gubernamentales y de cambios en las condiciones sociales que tengan impacto en la ejecución del contrato</w:t>
            </w:r>
          </w:p>
        </w:tc>
        <w:tc>
          <w:tcPr>
            <w:tcW w:w="47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Dificultades en la ejecución del contrato por alteraciones del orden publico</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Riesgo Medio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Contratista</w:t>
            </w:r>
          </w:p>
        </w:tc>
        <w:tc>
          <w:tcPr>
            <w:tcW w:w="45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Colectar información sobre situaciones anómalas a nivel de la comunidad</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Riesgo 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-Contratante</w:t>
            </w:r>
          </w:p>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-Contratista</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De acuerdo al cronograma del proceso</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Antes, durante y en la ejecución del proceso</w:t>
            </w:r>
          </w:p>
        </w:tc>
        <w:tc>
          <w:tcPr>
            <w:tcW w:w="420"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Estando alertas y atendiendo las informaciones de inteligencia</w:t>
            </w:r>
          </w:p>
        </w:tc>
        <w:tc>
          <w:tcPr>
            <w:tcW w:w="458"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Mensual</w:t>
            </w:r>
          </w:p>
        </w:tc>
      </w:tr>
      <w:tr w:rsidR="0053330B" w:rsidTr="0053330B">
        <w:trPr>
          <w:cantSplit/>
          <w:trHeight w:val="794"/>
        </w:trPr>
        <w:tc>
          <w:tcPr>
            <w:tcW w:w="110"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lastRenderedPageBreak/>
              <w:t>9</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Selección/Contratación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Tecnológicos</w:t>
            </w:r>
          </w:p>
        </w:tc>
        <w:tc>
          <w:tcPr>
            <w:tcW w:w="435"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7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Afectación al proceso y a los usuarios y funcionarios de la entidad, por fallas en los procedimientos</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4</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Riesgo Bajo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Oferente/Contratista</w:t>
            </w:r>
          </w:p>
        </w:tc>
        <w:tc>
          <w:tcPr>
            <w:tcW w:w="45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Establecer canales óptimos de comunicación</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4</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Riesgo 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Contratista / Contratante</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Inmediatamente detectada la anomalía</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Inmediatamente detectada la novedad</w:t>
            </w:r>
          </w:p>
        </w:tc>
        <w:tc>
          <w:tcPr>
            <w:tcW w:w="420"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Verificar información que se genere</w:t>
            </w:r>
          </w:p>
        </w:tc>
        <w:tc>
          <w:tcPr>
            <w:tcW w:w="458"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Cada vez que se presente la documentación o información</w:t>
            </w:r>
          </w:p>
        </w:tc>
      </w:tr>
      <w:tr w:rsidR="0053330B" w:rsidTr="0053330B">
        <w:trPr>
          <w:cantSplit/>
          <w:trHeight w:val="1134"/>
        </w:trPr>
        <w:tc>
          <w:tcPr>
            <w:tcW w:w="110"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10</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Contratación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Riesgo Operacional</w:t>
            </w:r>
          </w:p>
        </w:tc>
        <w:tc>
          <w:tcPr>
            <w:tcW w:w="435"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Riesgo que el contratista no cancele los salarios ni prestaciones sociales a sus trabajadores</w:t>
            </w:r>
          </w:p>
        </w:tc>
        <w:tc>
          <w:tcPr>
            <w:tcW w:w="47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0"/>
                <w:szCs w:val="10"/>
                <w:lang w:eastAsia="es-CO"/>
              </w:rPr>
            </w:pPr>
            <w:r>
              <w:rPr>
                <w:rFonts w:ascii="Arial" w:hAnsi="Arial" w:cs="Arial"/>
                <w:sz w:val="10"/>
                <w:szCs w:val="10"/>
              </w:rPr>
              <w:t xml:space="preserve">suspensión de las entregas de dispositivos por cese de actividades del personal del contratista y la </w:t>
            </w:r>
            <w:r>
              <w:rPr>
                <w:rFonts w:ascii="Arial" w:hAnsi="Arial" w:cs="Arial"/>
                <w:bCs/>
                <w:sz w:val="10"/>
                <w:szCs w:val="10"/>
              </w:rPr>
              <w:t>imposibilidad legal de tramitar el pago de las facturas por parte de la Entidad</w:t>
            </w:r>
            <w:r>
              <w:rPr>
                <w:rFonts w:ascii="Arial" w:hAnsi="Arial" w:cs="Arial"/>
                <w:sz w:val="10"/>
                <w:szCs w:val="10"/>
              </w:rPr>
              <w:t>, debido al incumplimiento en la acreditación de aportes al Sistema de Seguridad Social y Parafiscales</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6</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Alto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Contratista</w:t>
            </w:r>
          </w:p>
        </w:tc>
        <w:tc>
          <w:tcPr>
            <w:tcW w:w="45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Verificar que las cuentas de cobros sean acordes al servicio prestado y que se encuentren al día</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1</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4</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Supervisor del Contrato</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Desarrollo del Contrato</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Terminación del Contrato</w:t>
            </w:r>
          </w:p>
        </w:tc>
        <w:tc>
          <w:tcPr>
            <w:tcW w:w="420"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Informes de supervisión</w:t>
            </w:r>
          </w:p>
        </w:tc>
        <w:tc>
          <w:tcPr>
            <w:tcW w:w="458"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Mensual</w:t>
            </w:r>
          </w:p>
        </w:tc>
      </w:tr>
      <w:tr w:rsidR="0053330B" w:rsidTr="0053330B">
        <w:trPr>
          <w:cantSplit/>
          <w:trHeight w:val="1134"/>
        </w:trPr>
        <w:tc>
          <w:tcPr>
            <w:tcW w:w="110"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11</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Específico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Interno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Contractual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Riesgo Operacional</w:t>
            </w:r>
          </w:p>
        </w:tc>
        <w:tc>
          <w:tcPr>
            <w:tcW w:w="435"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rPr>
            </w:pPr>
            <w:r>
              <w:rPr>
                <w:rFonts w:ascii="Arial" w:hAnsi="Arial" w:cs="Arial"/>
                <w:sz w:val="12"/>
                <w:szCs w:val="12"/>
              </w:rPr>
              <w:t>Continuar con el suministro de dispositivos médicos una vez agotado el presupuesto asignado al</w:t>
            </w:r>
          </w:p>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rPr>
              <w:t>contrato</w:t>
            </w:r>
            <w:r>
              <w:t>.</w:t>
            </w:r>
          </w:p>
        </w:tc>
        <w:tc>
          <w:tcPr>
            <w:tcW w:w="47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Impacto económico negativo generación de infracciones a la ley penal y disciplinaria</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7</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Alto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Entidad Estatal</w:t>
            </w:r>
          </w:p>
        </w:tc>
        <w:tc>
          <w:tcPr>
            <w:tcW w:w="45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Evitar el riesgo mediante el seguimiento a la ejecución presupuestal, discriminando el valor del servicio autorizado versus saldo vigente por ejecutar</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6</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Alto</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Supervisor del contrato y Contratista</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Inicio del Contrato</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Fecha de Terminación del Contrato</w:t>
            </w:r>
          </w:p>
        </w:tc>
        <w:tc>
          <w:tcPr>
            <w:tcW w:w="420"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Informes de Supervisión y de ejecución</w:t>
            </w:r>
          </w:p>
        </w:tc>
        <w:tc>
          <w:tcPr>
            <w:tcW w:w="458"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Mensual</w:t>
            </w:r>
          </w:p>
        </w:tc>
      </w:tr>
      <w:tr w:rsidR="0053330B" w:rsidTr="0053330B">
        <w:trPr>
          <w:trHeight w:val="794"/>
        </w:trPr>
        <w:tc>
          <w:tcPr>
            <w:tcW w:w="110"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12</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Externa</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Contractual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Riesgo Operacional</w:t>
            </w:r>
          </w:p>
        </w:tc>
        <w:tc>
          <w:tcPr>
            <w:tcW w:w="435"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rPr>
              <w:t xml:space="preserve">Falta de oportunidad en la entrega y suministro de los dispositivos médicos a los </w:t>
            </w:r>
            <w:r>
              <w:rPr>
                <w:rFonts w:ascii="Arial" w:hAnsi="Arial" w:cs="Arial"/>
                <w:sz w:val="12"/>
                <w:szCs w:val="12"/>
              </w:rPr>
              <w:lastRenderedPageBreak/>
              <w:t>usuarios del Subsistema de Salud de la Policía Nacional.</w:t>
            </w:r>
          </w:p>
        </w:tc>
        <w:tc>
          <w:tcPr>
            <w:tcW w:w="47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rPr>
              <w:lastRenderedPageBreak/>
              <w:t xml:space="preserve">Deterioro de la salud del usuario por interrupción del tratamiento, incremento de PQRS </w:t>
            </w:r>
            <w:r>
              <w:rPr>
                <w:rFonts w:ascii="Arial" w:hAnsi="Arial" w:cs="Arial"/>
                <w:sz w:val="12"/>
                <w:szCs w:val="12"/>
              </w:rPr>
              <w:lastRenderedPageBreak/>
              <w:t>e incumplimiento del contratista.</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lastRenderedPageBreak/>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8</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Alto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Contratista</w:t>
            </w:r>
          </w:p>
        </w:tc>
        <w:tc>
          <w:tcPr>
            <w:tcW w:w="45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rPr>
              <w:t xml:space="preserve">Realizar seguimiento a los tiempos de entrega ofrecidos a los usuarios mediante sondeos reales en los puntos </w:t>
            </w:r>
            <w:r>
              <w:rPr>
                <w:rFonts w:ascii="Arial" w:hAnsi="Arial" w:cs="Arial"/>
                <w:sz w:val="12"/>
                <w:szCs w:val="12"/>
              </w:rPr>
              <w:lastRenderedPageBreak/>
              <w:t>de distribución de insumos de la entidad contratante.</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lastRenderedPageBreak/>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Medio</w:t>
            </w:r>
          </w:p>
        </w:tc>
        <w:tc>
          <w:tcPr>
            <w:tcW w:w="102" w:type="pct"/>
            <w:tcBorders>
              <w:top w:val="single" w:sz="4" w:space="0" w:color="auto"/>
              <w:left w:val="single" w:sz="4" w:space="0" w:color="auto"/>
              <w:bottom w:val="single" w:sz="4" w:space="0" w:color="auto"/>
              <w:right w:val="single" w:sz="4" w:space="0" w:color="auto"/>
            </w:tcBorders>
            <w:noWrap/>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Supervisor del contrato y Contratista</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Inicio del Contrato</w:t>
            </w:r>
          </w:p>
        </w:tc>
        <w:tc>
          <w:tcPr>
            <w:tcW w:w="406"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Fecha de Terminación del Contrato</w:t>
            </w:r>
          </w:p>
        </w:tc>
        <w:tc>
          <w:tcPr>
            <w:tcW w:w="420"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Informes de Supervisión y de ejecución</w:t>
            </w:r>
          </w:p>
        </w:tc>
        <w:tc>
          <w:tcPr>
            <w:tcW w:w="458" w:type="pct"/>
            <w:tcBorders>
              <w:top w:val="single" w:sz="4" w:space="0" w:color="auto"/>
              <w:left w:val="single" w:sz="4" w:space="0" w:color="auto"/>
              <w:bottom w:val="single" w:sz="4" w:space="0" w:color="auto"/>
              <w:right w:val="single" w:sz="4" w:space="0" w:color="auto"/>
            </w:tcBorders>
            <w:vAlign w:val="center"/>
            <w:hideMark/>
          </w:tcPr>
          <w:p w:rsidR="0053330B" w:rsidRDefault="0053330B">
            <w:pPr>
              <w:pStyle w:val="Sinespaciado1"/>
              <w:spacing w:line="276" w:lineRule="auto"/>
              <w:jc w:val="center"/>
              <w:rPr>
                <w:rFonts w:ascii="Arial" w:hAnsi="Arial" w:cs="Arial"/>
                <w:sz w:val="12"/>
                <w:szCs w:val="12"/>
                <w:lang w:eastAsia="es-CO"/>
              </w:rPr>
            </w:pPr>
            <w:r>
              <w:rPr>
                <w:rFonts w:ascii="Arial" w:hAnsi="Arial" w:cs="Arial"/>
                <w:sz w:val="12"/>
                <w:szCs w:val="12"/>
                <w:lang w:eastAsia="es-CO"/>
              </w:rPr>
              <w:t>Mensual</w:t>
            </w:r>
          </w:p>
        </w:tc>
        <w:bookmarkEnd w:id="4"/>
      </w:tr>
    </w:tbl>
    <w:p w:rsidR="00712C30" w:rsidRDefault="00712C30" w:rsidP="004D66C5">
      <w:pPr>
        <w:spacing w:line="276" w:lineRule="auto"/>
        <w:rPr>
          <w:rFonts w:ascii="Arial" w:hAnsi="Arial" w:cs="Arial"/>
          <w:sz w:val="14"/>
          <w:lang w:eastAsia="es-CO"/>
        </w:rPr>
      </w:pPr>
    </w:p>
    <w:p w:rsidR="00712C30" w:rsidRDefault="00712C30" w:rsidP="004D66C5">
      <w:pPr>
        <w:spacing w:line="276" w:lineRule="auto"/>
        <w:rPr>
          <w:rFonts w:ascii="Arial" w:hAnsi="Arial" w:cs="Arial"/>
          <w:sz w:val="14"/>
          <w:lang w:eastAsia="es-CO"/>
        </w:rPr>
      </w:pPr>
    </w:p>
    <w:p w:rsidR="004D66C5" w:rsidRPr="0053330B" w:rsidRDefault="004D66C5" w:rsidP="004D66C5">
      <w:pPr>
        <w:spacing w:line="276" w:lineRule="auto"/>
        <w:rPr>
          <w:rFonts w:ascii="Arial" w:hAnsi="Arial" w:cs="Arial"/>
          <w:sz w:val="18"/>
          <w:lang w:eastAsia="es-CO"/>
        </w:rPr>
      </w:pPr>
      <w:r w:rsidRPr="0053330B">
        <w:rPr>
          <w:rFonts w:ascii="Arial" w:hAnsi="Arial" w:cs="Arial"/>
          <w:sz w:val="18"/>
          <w:lang w:eastAsia="es-CO"/>
        </w:rPr>
        <w:t>El oferente:</w:t>
      </w:r>
    </w:p>
    <w:p w:rsidR="00712C30" w:rsidRPr="0053330B" w:rsidRDefault="00712C30" w:rsidP="004D66C5">
      <w:pPr>
        <w:pStyle w:val="Sinespaciado1"/>
        <w:spacing w:line="276" w:lineRule="auto"/>
        <w:jc w:val="both"/>
        <w:rPr>
          <w:rFonts w:ascii="Arial" w:hAnsi="Arial" w:cs="Arial"/>
          <w:b/>
          <w:sz w:val="18"/>
          <w:szCs w:val="20"/>
        </w:rPr>
      </w:pPr>
    </w:p>
    <w:p w:rsidR="00712C30" w:rsidRPr="0053330B" w:rsidRDefault="00712C30" w:rsidP="004D66C5">
      <w:pPr>
        <w:pStyle w:val="Sinespaciado1"/>
        <w:spacing w:line="276" w:lineRule="auto"/>
        <w:jc w:val="both"/>
        <w:rPr>
          <w:rFonts w:ascii="Arial" w:hAnsi="Arial" w:cs="Arial"/>
          <w:b/>
          <w:sz w:val="18"/>
          <w:szCs w:val="20"/>
        </w:rPr>
      </w:pPr>
    </w:p>
    <w:p w:rsidR="00712C30" w:rsidRPr="0053330B" w:rsidRDefault="00712C30" w:rsidP="004D66C5">
      <w:pPr>
        <w:pStyle w:val="Sinespaciado1"/>
        <w:spacing w:line="276" w:lineRule="auto"/>
        <w:jc w:val="both"/>
        <w:rPr>
          <w:rFonts w:ascii="Arial" w:hAnsi="Arial" w:cs="Arial"/>
          <w:b/>
          <w:sz w:val="18"/>
          <w:szCs w:val="20"/>
        </w:rPr>
      </w:pPr>
    </w:p>
    <w:p w:rsidR="004D66C5" w:rsidRPr="0053330B" w:rsidRDefault="004D66C5" w:rsidP="004D66C5">
      <w:pPr>
        <w:pStyle w:val="Sinespaciado1"/>
        <w:spacing w:line="276" w:lineRule="auto"/>
        <w:jc w:val="both"/>
        <w:rPr>
          <w:rFonts w:ascii="Arial" w:hAnsi="Arial" w:cs="Arial"/>
          <w:sz w:val="18"/>
          <w:szCs w:val="20"/>
        </w:rPr>
      </w:pPr>
      <w:r w:rsidRPr="0053330B">
        <w:rPr>
          <w:rFonts w:ascii="Arial" w:hAnsi="Arial" w:cs="Arial"/>
          <w:b/>
          <w:sz w:val="18"/>
          <w:szCs w:val="20"/>
        </w:rPr>
        <w:t>__________________________________</w:t>
      </w:r>
    </w:p>
    <w:p w:rsidR="004D66C5" w:rsidRPr="0053330B" w:rsidRDefault="004D66C5" w:rsidP="004D66C5">
      <w:pPr>
        <w:pStyle w:val="Sinespaciado1"/>
        <w:spacing w:line="276" w:lineRule="auto"/>
        <w:jc w:val="both"/>
        <w:rPr>
          <w:rFonts w:ascii="Arial" w:hAnsi="Arial" w:cs="Arial"/>
          <w:sz w:val="18"/>
          <w:szCs w:val="20"/>
        </w:rPr>
      </w:pPr>
      <w:r w:rsidRPr="0053330B">
        <w:rPr>
          <w:rFonts w:ascii="Arial" w:hAnsi="Arial" w:cs="Arial"/>
          <w:sz w:val="18"/>
          <w:szCs w:val="20"/>
        </w:rPr>
        <w:t xml:space="preserve">Firma del representante legal del proponente </w:t>
      </w:r>
    </w:p>
    <w:p w:rsidR="004D66C5" w:rsidRPr="0053330B" w:rsidRDefault="004D66C5" w:rsidP="004D66C5">
      <w:pPr>
        <w:pStyle w:val="Sinespaciado1"/>
        <w:spacing w:line="276" w:lineRule="auto"/>
        <w:contextualSpacing/>
        <w:jc w:val="both"/>
        <w:rPr>
          <w:rFonts w:ascii="Arial" w:hAnsi="Arial" w:cs="Arial"/>
          <w:sz w:val="18"/>
          <w:szCs w:val="20"/>
          <w:lang w:eastAsia="es-CO"/>
        </w:rPr>
      </w:pPr>
      <w:r w:rsidRPr="0053330B">
        <w:rPr>
          <w:rFonts w:ascii="Arial" w:hAnsi="Arial" w:cs="Arial"/>
          <w:sz w:val="18"/>
          <w:szCs w:val="20"/>
          <w:lang w:eastAsia="es-CO"/>
        </w:rPr>
        <w:t>Nombre o razón social del oferente: _______________________________________________________</w:t>
      </w:r>
    </w:p>
    <w:p w:rsidR="004D66C5" w:rsidRPr="0053330B" w:rsidRDefault="004D66C5" w:rsidP="004D66C5">
      <w:pPr>
        <w:pStyle w:val="Sinespaciado1"/>
        <w:spacing w:line="276" w:lineRule="auto"/>
        <w:contextualSpacing/>
        <w:jc w:val="both"/>
        <w:rPr>
          <w:rFonts w:ascii="Arial" w:hAnsi="Arial" w:cs="Arial"/>
          <w:sz w:val="18"/>
          <w:szCs w:val="20"/>
        </w:rPr>
      </w:pPr>
      <w:r w:rsidRPr="0053330B">
        <w:rPr>
          <w:rFonts w:ascii="Arial" w:hAnsi="Arial" w:cs="Arial"/>
          <w:sz w:val="18"/>
          <w:szCs w:val="20"/>
          <w:lang w:eastAsia="es-CO"/>
        </w:rPr>
        <w:t xml:space="preserve">Identificación (NIT </w:t>
      </w:r>
      <w:r w:rsidRPr="0053330B">
        <w:rPr>
          <w:rFonts w:ascii="Segoe UI Symbol" w:eastAsia="MS Gothic" w:hAnsi="Segoe UI Symbol" w:cs="Segoe UI Symbol"/>
          <w:sz w:val="18"/>
          <w:szCs w:val="20"/>
          <w:lang w:eastAsia="es-CO"/>
        </w:rPr>
        <w:t>☐</w:t>
      </w:r>
      <w:r w:rsidRPr="0053330B">
        <w:rPr>
          <w:rFonts w:ascii="Arial" w:hAnsi="Arial" w:cs="Arial"/>
          <w:sz w:val="18"/>
          <w:szCs w:val="20"/>
          <w:lang w:eastAsia="es-CO"/>
        </w:rPr>
        <w:t xml:space="preserve"> C.C </w:t>
      </w:r>
      <w:r w:rsidRPr="0053330B">
        <w:rPr>
          <w:rFonts w:ascii="Segoe UI Symbol" w:eastAsia="MS Gothic" w:hAnsi="Segoe UI Symbol" w:cs="Segoe UI Symbol"/>
          <w:sz w:val="18"/>
          <w:szCs w:val="20"/>
          <w:lang w:eastAsia="es-CO"/>
        </w:rPr>
        <w:t>☐</w:t>
      </w:r>
      <w:r w:rsidRPr="0053330B">
        <w:rPr>
          <w:rFonts w:ascii="Arial" w:hAnsi="Arial" w:cs="Arial"/>
          <w:sz w:val="18"/>
          <w:szCs w:val="20"/>
          <w:lang w:eastAsia="es-CO"/>
        </w:rPr>
        <w:t xml:space="preserve"> C.E </w:t>
      </w:r>
      <w:r w:rsidRPr="0053330B">
        <w:rPr>
          <w:rFonts w:ascii="Segoe UI Symbol" w:eastAsia="MS Gothic" w:hAnsi="Segoe UI Symbol" w:cs="Segoe UI Symbol"/>
          <w:sz w:val="18"/>
          <w:szCs w:val="20"/>
          <w:lang w:eastAsia="es-CO"/>
        </w:rPr>
        <w:t>☐</w:t>
      </w:r>
      <w:r w:rsidRPr="0053330B">
        <w:rPr>
          <w:rFonts w:ascii="Arial" w:hAnsi="Arial" w:cs="Arial"/>
          <w:sz w:val="18"/>
          <w:szCs w:val="20"/>
          <w:lang w:eastAsia="es-CO"/>
        </w:rPr>
        <w:t>)</w:t>
      </w:r>
      <w:r w:rsidRPr="0053330B">
        <w:rPr>
          <w:rFonts w:ascii="Arial" w:hAnsi="Arial" w:cs="Arial"/>
          <w:sz w:val="18"/>
          <w:szCs w:val="20"/>
        </w:rPr>
        <w:t>: _______________________________________________________</w:t>
      </w:r>
    </w:p>
    <w:p w:rsidR="004D66C5" w:rsidRPr="0053330B" w:rsidRDefault="004D66C5" w:rsidP="004D66C5">
      <w:pPr>
        <w:pStyle w:val="Sinespaciado1"/>
        <w:spacing w:line="276" w:lineRule="auto"/>
        <w:contextualSpacing/>
        <w:jc w:val="both"/>
        <w:rPr>
          <w:rFonts w:ascii="Arial" w:hAnsi="Arial" w:cs="Arial"/>
          <w:sz w:val="18"/>
          <w:szCs w:val="20"/>
        </w:rPr>
      </w:pPr>
      <w:r w:rsidRPr="0053330B">
        <w:rPr>
          <w:rFonts w:ascii="Arial" w:hAnsi="Arial" w:cs="Arial"/>
          <w:sz w:val="18"/>
          <w:szCs w:val="20"/>
          <w:lang w:eastAsia="es-CO"/>
        </w:rPr>
        <w:t>Nombre Representante Legal</w:t>
      </w:r>
      <w:r w:rsidRPr="0053330B">
        <w:rPr>
          <w:rFonts w:ascii="Arial" w:hAnsi="Arial" w:cs="Arial"/>
          <w:sz w:val="18"/>
          <w:szCs w:val="20"/>
        </w:rPr>
        <w:t xml:space="preserve">: ____________________________________________________________ </w:t>
      </w:r>
    </w:p>
    <w:p w:rsidR="004D66C5" w:rsidRPr="0053330B" w:rsidRDefault="004D66C5" w:rsidP="004D66C5">
      <w:pPr>
        <w:pStyle w:val="Sinespaciado1"/>
        <w:spacing w:line="276" w:lineRule="auto"/>
        <w:jc w:val="both"/>
        <w:rPr>
          <w:rFonts w:ascii="Arial" w:hAnsi="Arial" w:cs="Arial"/>
          <w:sz w:val="18"/>
          <w:szCs w:val="20"/>
        </w:rPr>
      </w:pPr>
      <w:r w:rsidRPr="0053330B">
        <w:rPr>
          <w:rFonts w:ascii="Arial" w:hAnsi="Arial" w:cs="Arial"/>
          <w:sz w:val="18"/>
          <w:szCs w:val="20"/>
        </w:rPr>
        <w:t xml:space="preserve">Identificación (C.C </w:t>
      </w:r>
      <w:r w:rsidRPr="0053330B">
        <w:rPr>
          <w:rFonts w:ascii="Segoe UI Symbol" w:eastAsia="MS Gothic" w:hAnsi="Segoe UI Symbol" w:cs="Segoe UI Symbol"/>
          <w:sz w:val="18"/>
          <w:szCs w:val="20"/>
          <w:lang w:eastAsia="es-CO"/>
        </w:rPr>
        <w:t>☐</w:t>
      </w:r>
      <w:r w:rsidRPr="0053330B">
        <w:rPr>
          <w:rFonts w:ascii="Arial" w:hAnsi="Arial" w:cs="Arial"/>
          <w:sz w:val="18"/>
          <w:szCs w:val="20"/>
        </w:rPr>
        <w:t xml:space="preserve"> C.E.</w:t>
      </w:r>
      <w:r w:rsidRPr="0053330B">
        <w:rPr>
          <w:rFonts w:ascii="Arial" w:hAnsi="Arial" w:cs="Arial"/>
          <w:sz w:val="18"/>
          <w:szCs w:val="20"/>
          <w:lang w:eastAsia="es-CO"/>
        </w:rPr>
        <w:t xml:space="preserve"> </w:t>
      </w:r>
      <w:r w:rsidRPr="0053330B">
        <w:rPr>
          <w:rFonts w:ascii="Segoe UI Symbol" w:eastAsia="MS Gothic" w:hAnsi="Segoe UI Symbol" w:cs="Segoe UI Symbol"/>
          <w:sz w:val="18"/>
          <w:szCs w:val="20"/>
          <w:lang w:eastAsia="es-CO"/>
        </w:rPr>
        <w:t>☐</w:t>
      </w:r>
      <w:r w:rsidRPr="0053330B">
        <w:rPr>
          <w:rFonts w:ascii="Arial" w:hAnsi="Arial" w:cs="Arial"/>
          <w:sz w:val="18"/>
          <w:szCs w:val="20"/>
          <w:lang w:eastAsia="es-CO"/>
        </w:rPr>
        <w:t>) _____________________________________________________________</w:t>
      </w:r>
    </w:p>
    <w:p w:rsidR="004D66C5" w:rsidRPr="0053330B" w:rsidRDefault="004D66C5" w:rsidP="004D66C5">
      <w:pPr>
        <w:pStyle w:val="Sinespaciado1"/>
        <w:spacing w:line="276" w:lineRule="auto"/>
        <w:jc w:val="both"/>
        <w:rPr>
          <w:rFonts w:ascii="Arial" w:hAnsi="Arial" w:cs="Arial"/>
          <w:sz w:val="18"/>
          <w:szCs w:val="20"/>
        </w:rPr>
      </w:pPr>
      <w:r w:rsidRPr="0053330B">
        <w:rPr>
          <w:rFonts w:ascii="Arial" w:hAnsi="Arial" w:cs="Arial"/>
          <w:sz w:val="18"/>
          <w:szCs w:val="20"/>
        </w:rPr>
        <w:t>Dirección: ____________________________________________________________________________</w:t>
      </w:r>
    </w:p>
    <w:p w:rsidR="004D66C5" w:rsidRPr="0053330B" w:rsidRDefault="004D66C5" w:rsidP="004D66C5">
      <w:pPr>
        <w:pStyle w:val="Sinespaciado1"/>
        <w:spacing w:line="276" w:lineRule="auto"/>
        <w:jc w:val="both"/>
        <w:rPr>
          <w:rFonts w:ascii="Arial" w:hAnsi="Arial" w:cs="Arial"/>
          <w:sz w:val="18"/>
          <w:szCs w:val="20"/>
        </w:rPr>
      </w:pPr>
      <w:r w:rsidRPr="0053330B">
        <w:rPr>
          <w:rFonts w:ascii="Arial" w:hAnsi="Arial" w:cs="Arial"/>
          <w:sz w:val="18"/>
          <w:szCs w:val="20"/>
        </w:rPr>
        <w:t>Teléfono:</w:t>
      </w:r>
      <w:r w:rsidRPr="0053330B">
        <w:rPr>
          <w:rFonts w:ascii="Arial" w:hAnsi="Arial" w:cs="Arial"/>
          <w:b/>
          <w:sz w:val="18"/>
          <w:szCs w:val="20"/>
        </w:rPr>
        <w:t xml:space="preserve"> ____________________________________________________________________________</w:t>
      </w:r>
    </w:p>
    <w:p w:rsidR="008F60FA" w:rsidRPr="003D5634" w:rsidRDefault="004D66C5" w:rsidP="004D66C5">
      <w:pPr>
        <w:pStyle w:val="Sinespaciado1"/>
        <w:spacing w:line="276" w:lineRule="auto"/>
        <w:rPr>
          <w:rFonts w:ascii="Arial" w:hAnsi="Arial" w:cs="Arial"/>
          <w:sz w:val="10"/>
          <w:szCs w:val="20"/>
        </w:rPr>
      </w:pPr>
      <w:r w:rsidRPr="0053330B">
        <w:rPr>
          <w:rFonts w:ascii="Arial" w:hAnsi="Arial" w:cs="Arial"/>
          <w:sz w:val="18"/>
          <w:szCs w:val="20"/>
        </w:rPr>
        <w:t>Email:</w:t>
      </w:r>
      <w:r w:rsidRPr="0053330B">
        <w:rPr>
          <w:rFonts w:ascii="Arial" w:hAnsi="Arial" w:cs="Arial"/>
          <w:b/>
          <w:sz w:val="18"/>
          <w:szCs w:val="20"/>
        </w:rPr>
        <w:t xml:space="preserve"> ______________________________________________________________________________</w:t>
      </w:r>
    </w:p>
    <w:p w:rsidR="008F60FA" w:rsidRPr="008F60FA" w:rsidRDefault="008F60FA" w:rsidP="008F60FA">
      <w:pPr>
        <w:pStyle w:val="Sinespaciado1"/>
        <w:jc w:val="center"/>
        <w:rPr>
          <w:rFonts w:ascii="Arial" w:hAnsi="Arial" w:cs="Arial"/>
          <w:sz w:val="18"/>
          <w:szCs w:val="20"/>
        </w:rPr>
        <w:sectPr w:rsidR="008F60FA" w:rsidRPr="008F60FA" w:rsidSect="008F60FA">
          <w:headerReference w:type="default" r:id="rId9"/>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End w:id="1"/>
    <w:p w:rsidR="00A04E25" w:rsidRDefault="00A04E25" w:rsidP="00A04E25">
      <w:pPr>
        <w:widowControl w:val="0"/>
        <w:autoSpaceDE w:val="0"/>
        <w:autoSpaceDN w:val="0"/>
        <w:adjustRightInd w:val="0"/>
        <w:snapToGrid w:val="0"/>
        <w:spacing w:line="254" w:lineRule="auto"/>
        <w:contextualSpacing/>
        <w:jc w:val="both"/>
        <w:rPr>
          <w:rFonts w:ascii="Arial" w:hAnsi="Arial" w:cs="Arial"/>
          <w:lang w:val="es-CO"/>
        </w:rPr>
      </w:pPr>
    </w:p>
    <w:p w:rsidR="00C00B5E" w:rsidRDefault="00C00B5E" w:rsidP="00C00B5E">
      <w:pPr>
        <w:ind w:left="142" w:right="202"/>
        <w:jc w:val="center"/>
        <w:rPr>
          <w:rFonts w:ascii="Arial" w:eastAsia="Arial" w:hAnsi="Arial" w:cs="Arial"/>
          <w:b/>
        </w:rPr>
      </w:pPr>
      <w:r>
        <w:rPr>
          <w:rFonts w:ascii="Arial" w:eastAsia="Arial" w:hAnsi="Arial" w:cs="Arial"/>
          <w:b/>
        </w:rPr>
        <w:t>OBLIGACIONES DEL CONTRATISTA</w:t>
      </w:r>
    </w:p>
    <w:p w:rsidR="00C00B5E" w:rsidRDefault="00C00B5E" w:rsidP="00C00B5E">
      <w:pPr>
        <w:ind w:left="142" w:right="202"/>
        <w:jc w:val="center"/>
        <w:rPr>
          <w:rFonts w:ascii="Arial" w:eastAsia="Arial" w:hAnsi="Arial" w:cs="Arial"/>
          <w:b/>
          <w:sz w:val="2"/>
          <w:szCs w:val="2"/>
        </w:rPr>
      </w:pPr>
    </w:p>
    <w:p w:rsidR="00C00B5E" w:rsidRDefault="00C00B5E" w:rsidP="00D34740">
      <w:pPr>
        <w:pStyle w:val="Prrafodelista"/>
        <w:numPr>
          <w:ilvl w:val="0"/>
          <w:numId w:val="7"/>
        </w:numPr>
        <w:rPr>
          <w:rFonts w:ascii="Arial" w:hAnsi="Arial" w:cs="Arial"/>
          <w:sz w:val="18"/>
          <w:szCs w:val="18"/>
        </w:rPr>
      </w:pPr>
      <w:r>
        <w:rPr>
          <w:rFonts w:ascii="Arial" w:hAnsi="Arial" w:cs="Arial"/>
          <w:sz w:val="18"/>
          <w:szCs w:val="18"/>
        </w:rPr>
        <w:t xml:space="preserve">Cumplir con el objeto contractual. </w:t>
      </w:r>
    </w:p>
    <w:p w:rsidR="00C00B5E" w:rsidRDefault="00C00B5E" w:rsidP="00D34740">
      <w:pPr>
        <w:pStyle w:val="Prrafodelista"/>
        <w:numPr>
          <w:ilvl w:val="0"/>
          <w:numId w:val="7"/>
        </w:numPr>
        <w:rPr>
          <w:rFonts w:ascii="Arial" w:hAnsi="Arial" w:cs="Arial"/>
          <w:sz w:val="18"/>
          <w:szCs w:val="18"/>
        </w:rPr>
      </w:pPr>
      <w:r>
        <w:rPr>
          <w:rFonts w:ascii="Arial" w:hAnsi="Arial" w:cs="Arial"/>
          <w:sz w:val="18"/>
          <w:szCs w:val="18"/>
        </w:rPr>
        <w:t xml:space="preserve">Obrar con lealtad y buena fe en las distintas etapas contractuales, evitando dilaciones y trabas. </w:t>
      </w:r>
    </w:p>
    <w:p w:rsidR="00C00B5E" w:rsidRDefault="00C00B5E" w:rsidP="00D34740">
      <w:pPr>
        <w:numPr>
          <w:ilvl w:val="0"/>
          <w:numId w:val="7"/>
        </w:numPr>
        <w:jc w:val="both"/>
        <w:rPr>
          <w:rFonts w:ascii="Arial" w:hAnsi="Arial" w:cs="Arial"/>
          <w:sz w:val="18"/>
          <w:szCs w:val="18"/>
        </w:rPr>
      </w:pPr>
      <w:r>
        <w:rPr>
          <w:rFonts w:ascii="Arial" w:hAnsi="Arial" w:cs="Arial"/>
          <w:sz w:val="18"/>
          <w:szCs w:val="18"/>
        </w:rPr>
        <w:t>Responder los requerimientos de aclaración o de información en los plazos que la Regional de Aseguramiento en Salud N. º 6 le formule en cada caso.</w:t>
      </w:r>
    </w:p>
    <w:p w:rsidR="00C00B5E" w:rsidRDefault="00C00B5E" w:rsidP="00D34740">
      <w:pPr>
        <w:pStyle w:val="Prrafodelista"/>
        <w:numPr>
          <w:ilvl w:val="0"/>
          <w:numId w:val="7"/>
        </w:numPr>
        <w:jc w:val="both"/>
        <w:rPr>
          <w:rFonts w:ascii="Arial" w:hAnsi="Arial" w:cs="Arial"/>
          <w:sz w:val="18"/>
          <w:szCs w:val="18"/>
        </w:rPr>
      </w:pPr>
      <w:r>
        <w:rPr>
          <w:rFonts w:ascii="Arial" w:hAnsi="Arial" w:cs="Arial"/>
          <w:sz w:val="18"/>
          <w:szCs w:val="18"/>
        </w:rPr>
        <w:t>Constituir en debida forma y aportar al grupo contractual y seguimiento de la Regional De Aseguramiento en Salud N. ° 6 quien haga sus veces, dentro de los tres (3) días hábiles siguientes a la suscripción del contrato, la Garantía Única y cancelar los pagos a que hubiere lugar.</w:t>
      </w:r>
    </w:p>
    <w:p w:rsidR="00C00B5E" w:rsidRDefault="00C00B5E" w:rsidP="00D34740">
      <w:pPr>
        <w:numPr>
          <w:ilvl w:val="0"/>
          <w:numId w:val="7"/>
        </w:numPr>
        <w:jc w:val="both"/>
        <w:rPr>
          <w:rFonts w:ascii="Arial" w:hAnsi="Arial" w:cs="Arial"/>
          <w:sz w:val="18"/>
          <w:szCs w:val="18"/>
        </w:rPr>
      </w:pPr>
      <w:r>
        <w:rPr>
          <w:rFonts w:ascii="Arial" w:hAnsi="Arial" w:cs="Arial"/>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C00B5E" w:rsidRDefault="00C00B5E" w:rsidP="00D34740">
      <w:pPr>
        <w:numPr>
          <w:ilvl w:val="0"/>
          <w:numId w:val="7"/>
        </w:numPr>
        <w:jc w:val="both"/>
        <w:rPr>
          <w:rFonts w:ascii="Arial" w:hAnsi="Arial" w:cs="Arial"/>
          <w:sz w:val="18"/>
          <w:szCs w:val="18"/>
        </w:rPr>
      </w:pPr>
      <w:r>
        <w:rPr>
          <w:rFonts w:ascii="Arial" w:hAnsi="Arial" w:cs="Arial"/>
          <w:sz w:val="18"/>
          <w:szCs w:val="18"/>
        </w:rPr>
        <w:t>No acceder a peticiones o amenazas, de quienes actuando por fuera de la ley pretendan obligarlo a hacer u omitir algún acto o hecho, el contratista</w:t>
      </w:r>
      <w:r>
        <w:rPr>
          <w:rFonts w:ascii="Arial" w:hAnsi="Arial" w:cs="Arial"/>
          <w:b/>
          <w:bCs/>
          <w:sz w:val="18"/>
          <w:szCs w:val="18"/>
        </w:rPr>
        <w:t xml:space="preserve"> </w:t>
      </w:r>
      <w:r>
        <w:rPr>
          <w:rFonts w:ascii="Arial" w:hAnsi="Arial" w:cs="Arial"/>
          <w:sz w:val="18"/>
          <w:szCs w:val="18"/>
        </w:rPr>
        <w:t>deberá Informar de tal evento a la Regional De Aseguramiento en Salud N. º 6 de la Policía Nacional y a las autoridades competentes para que se adopte las medidas necesarias.</w:t>
      </w:r>
    </w:p>
    <w:p w:rsidR="00C00B5E" w:rsidRDefault="00C00B5E" w:rsidP="00D34740">
      <w:pPr>
        <w:numPr>
          <w:ilvl w:val="0"/>
          <w:numId w:val="7"/>
        </w:numPr>
        <w:jc w:val="both"/>
        <w:rPr>
          <w:rFonts w:ascii="Arial" w:hAnsi="Arial" w:cs="Arial"/>
          <w:sz w:val="18"/>
          <w:szCs w:val="18"/>
        </w:rPr>
      </w:pPr>
      <w:r>
        <w:rPr>
          <w:rFonts w:ascii="Arial" w:hAnsi="Arial" w:cs="Arial"/>
          <w:sz w:val="18"/>
          <w:szCs w:val="18"/>
        </w:rPr>
        <w:t>Mantener activa la cuenta corriente o de ahorros reportada para los pagos y entregar en el formato de información a terceros (Declaración de la cuenta bancaria activa) con el fin de evitar traumatismos en el proceso de ejecución del contrato.</w:t>
      </w:r>
    </w:p>
    <w:p w:rsidR="00C00B5E" w:rsidRDefault="00C00B5E" w:rsidP="00D34740">
      <w:pPr>
        <w:numPr>
          <w:ilvl w:val="0"/>
          <w:numId w:val="7"/>
        </w:numPr>
        <w:jc w:val="both"/>
        <w:rPr>
          <w:rFonts w:ascii="Arial" w:hAnsi="Arial" w:cs="Arial"/>
          <w:sz w:val="18"/>
          <w:szCs w:val="18"/>
        </w:rPr>
      </w:pPr>
      <w:r>
        <w:rPr>
          <w:rFonts w:ascii="Arial" w:hAnsi="Arial" w:cs="Arial"/>
          <w:sz w:val="18"/>
          <w:szCs w:val="18"/>
        </w:rPr>
        <w:t xml:space="preserve">Restituir a la Regional de Aseguramiento en salud N.º 6 los elementos que haya colocado a su disposición para el desarrollo del objeto contractual, cuando se lo requiera o al finalizar el contrato, en caso de que se hayan suministrado. </w:t>
      </w:r>
    </w:p>
    <w:p w:rsidR="00C00B5E" w:rsidRDefault="00C00B5E" w:rsidP="00D34740">
      <w:pPr>
        <w:pStyle w:val="Prrafodelista"/>
        <w:numPr>
          <w:ilvl w:val="0"/>
          <w:numId w:val="7"/>
        </w:numPr>
        <w:jc w:val="both"/>
        <w:rPr>
          <w:rFonts w:ascii="Arial" w:hAnsi="Arial" w:cs="Arial"/>
          <w:bCs/>
          <w:sz w:val="18"/>
          <w:szCs w:val="18"/>
        </w:rPr>
      </w:pPr>
      <w:r>
        <w:rPr>
          <w:rFonts w:ascii="Arial" w:eastAsia="Calibri" w:hAnsi="Arial" w:cs="Arial"/>
          <w:sz w:val="18"/>
          <w:szCs w:val="18"/>
        </w:rPr>
        <w:t xml:space="preserve">Mantener vigentes los permisos, licencias y títulos especiales exigidos por la ley y las autoridades administrativas o sanitarias. </w:t>
      </w:r>
    </w:p>
    <w:p w:rsidR="00C00B5E" w:rsidRDefault="00C00B5E" w:rsidP="00D34740">
      <w:pPr>
        <w:pStyle w:val="Prrafodelista"/>
        <w:numPr>
          <w:ilvl w:val="0"/>
          <w:numId w:val="7"/>
        </w:numPr>
        <w:jc w:val="both"/>
        <w:rPr>
          <w:rFonts w:ascii="Arial" w:hAnsi="Arial" w:cs="Arial"/>
          <w:sz w:val="18"/>
          <w:szCs w:val="18"/>
          <w:lang w:val="es-CO"/>
        </w:rPr>
      </w:pPr>
      <w:r>
        <w:rPr>
          <w:rFonts w:ascii="Arial" w:hAnsi="Arial" w:cs="Arial"/>
          <w:sz w:val="18"/>
          <w:szCs w:val="18"/>
        </w:rPr>
        <w:t>Notificar al supervisor del contrato en forma oportuna, respecto de los inconvenientes que se puedan presentar en desarrollo de la ejecución del respectivo contrato, así mismo, el contratista se compromete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p>
    <w:p w:rsidR="008D58FF" w:rsidRDefault="008D58FF" w:rsidP="00D34740">
      <w:pPr>
        <w:pStyle w:val="Prrafodelista"/>
        <w:numPr>
          <w:ilvl w:val="0"/>
          <w:numId w:val="7"/>
        </w:numPr>
        <w:jc w:val="both"/>
        <w:rPr>
          <w:rFonts w:ascii="Arial" w:hAnsi="Arial" w:cs="Arial"/>
          <w:sz w:val="18"/>
          <w:szCs w:val="18"/>
          <w:lang w:val="es-CO"/>
        </w:rPr>
      </w:pPr>
      <w:r>
        <w:rPr>
          <w:rFonts w:ascii="Arial" w:hAnsi="Arial" w:cs="Arial"/>
          <w:sz w:val="18"/>
          <w:szCs w:val="18"/>
        </w:rPr>
        <w:t>El contratista deberá reportar la ejecución del contrato al supervisor del Contrato, de manera mensual.</w:t>
      </w:r>
    </w:p>
    <w:p w:rsidR="008D58FF" w:rsidRDefault="008D58FF" w:rsidP="00D34740">
      <w:pPr>
        <w:pStyle w:val="Prrafodelista"/>
        <w:numPr>
          <w:ilvl w:val="0"/>
          <w:numId w:val="7"/>
        </w:numPr>
        <w:jc w:val="both"/>
        <w:rPr>
          <w:rFonts w:ascii="Arial" w:eastAsia="Calibri" w:hAnsi="Arial" w:cs="Arial"/>
          <w:sz w:val="18"/>
          <w:szCs w:val="18"/>
        </w:rPr>
      </w:pPr>
      <w:r>
        <w:rPr>
          <w:rFonts w:ascii="Arial" w:eastAsia="Calibri" w:hAnsi="Arial" w:cs="Arial"/>
          <w:sz w:val="18"/>
          <w:szCs w:val="18"/>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242"/>
        <w:gridCol w:w="7258"/>
      </w:tblGrid>
      <w:tr w:rsidR="008D58FF" w:rsidTr="008D58F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8D58FF" w:rsidRDefault="008D58FF">
            <w:pPr>
              <w:spacing w:line="252" w:lineRule="auto"/>
              <w:jc w:val="both"/>
              <w:rPr>
                <w:rFonts w:ascii="Arial" w:hAnsi="Arial" w:cs="Arial"/>
                <w:sz w:val="18"/>
                <w:szCs w:val="18"/>
              </w:rPr>
            </w:pPr>
            <w:r>
              <w:rPr>
                <w:rFonts w:ascii="Arial" w:hAnsi="Arial" w:cs="Arial"/>
                <w:sz w:val="18"/>
                <w:szCs w:val="18"/>
              </w:rPr>
              <w:t>Contratista:</w:t>
            </w:r>
          </w:p>
        </w:tc>
        <w:tc>
          <w:tcPr>
            <w:tcW w:w="3820" w:type="pct"/>
            <w:tcBorders>
              <w:top w:val="single" w:sz="4" w:space="0" w:color="00B050"/>
              <w:left w:val="single" w:sz="4" w:space="0" w:color="00B050"/>
              <w:bottom w:val="single" w:sz="4" w:space="0" w:color="00B050"/>
              <w:right w:val="single" w:sz="4" w:space="0" w:color="00B050"/>
            </w:tcBorders>
            <w:hideMark/>
          </w:tcPr>
          <w:p w:rsidR="008D58FF" w:rsidRDefault="008D58FF">
            <w:pPr>
              <w:spacing w:line="252" w:lineRule="auto"/>
              <w:jc w:val="both"/>
              <w:rPr>
                <w:rFonts w:ascii="Arial" w:hAnsi="Arial" w:cs="Arial"/>
                <w:sz w:val="18"/>
                <w:szCs w:val="18"/>
              </w:rPr>
            </w:pPr>
            <w:r>
              <w:rPr>
                <w:rFonts w:ascii="Arial" w:hAnsi="Arial" w:cs="Arial"/>
                <w:sz w:val="18"/>
                <w:szCs w:val="18"/>
              </w:rPr>
              <w:t>Nombre o Razón Social</w:t>
            </w:r>
          </w:p>
        </w:tc>
      </w:tr>
      <w:tr w:rsidR="008D58FF" w:rsidTr="008D58F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8D58FF" w:rsidRDefault="008D58FF">
            <w:pPr>
              <w:spacing w:line="252" w:lineRule="auto"/>
              <w:jc w:val="both"/>
              <w:rPr>
                <w:rFonts w:ascii="Arial" w:hAnsi="Arial" w:cs="Arial"/>
                <w:sz w:val="18"/>
                <w:szCs w:val="18"/>
              </w:rPr>
            </w:pPr>
            <w:r>
              <w:rPr>
                <w:rFonts w:ascii="Arial" w:hAnsi="Arial" w:cs="Arial"/>
                <w:sz w:val="18"/>
                <w:szCs w:val="18"/>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rsidR="008D58FF" w:rsidRDefault="008D58FF">
            <w:pPr>
              <w:spacing w:line="252" w:lineRule="auto"/>
              <w:jc w:val="both"/>
              <w:rPr>
                <w:rFonts w:ascii="Arial" w:hAnsi="Arial" w:cs="Arial"/>
                <w:sz w:val="18"/>
                <w:szCs w:val="18"/>
              </w:rPr>
            </w:pPr>
            <w:r>
              <w:rPr>
                <w:rFonts w:ascii="Arial" w:hAnsi="Arial" w:cs="Arial"/>
                <w:sz w:val="18"/>
                <w:szCs w:val="18"/>
              </w:rPr>
              <w:t>Número asignado por contratación</w:t>
            </w:r>
          </w:p>
        </w:tc>
      </w:tr>
      <w:tr w:rsidR="008D58FF" w:rsidTr="008D58F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8D58FF" w:rsidRDefault="008D58FF">
            <w:pPr>
              <w:spacing w:line="252" w:lineRule="auto"/>
              <w:jc w:val="both"/>
              <w:rPr>
                <w:rFonts w:ascii="Arial" w:hAnsi="Arial" w:cs="Arial"/>
                <w:sz w:val="18"/>
                <w:szCs w:val="18"/>
              </w:rPr>
            </w:pPr>
            <w:r>
              <w:rPr>
                <w:rFonts w:ascii="Arial" w:hAnsi="Arial" w:cs="Arial"/>
                <w:sz w:val="18"/>
                <w:szCs w:val="18"/>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rsidR="008D58FF" w:rsidRDefault="008D58FF">
            <w:pPr>
              <w:spacing w:line="252" w:lineRule="auto"/>
              <w:jc w:val="both"/>
              <w:rPr>
                <w:rFonts w:ascii="Arial" w:hAnsi="Arial" w:cs="Arial"/>
                <w:sz w:val="18"/>
                <w:szCs w:val="18"/>
              </w:rPr>
            </w:pPr>
            <w:r>
              <w:rPr>
                <w:rFonts w:ascii="Arial" w:hAnsi="Arial" w:cs="Arial"/>
                <w:sz w:val="18"/>
                <w:szCs w:val="18"/>
              </w:rPr>
              <w:t>Valor asignado incluye adiciones</w:t>
            </w:r>
          </w:p>
        </w:tc>
      </w:tr>
      <w:tr w:rsidR="008D58FF" w:rsidTr="008D58F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8D58FF" w:rsidRDefault="008D58FF">
            <w:pPr>
              <w:spacing w:line="252" w:lineRule="auto"/>
              <w:jc w:val="both"/>
              <w:rPr>
                <w:rFonts w:ascii="Arial" w:hAnsi="Arial" w:cs="Arial"/>
                <w:sz w:val="18"/>
                <w:szCs w:val="18"/>
              </w:rPr>
            </w:pPr>
            <w:r>
              <w:rPr>
                <w:rFonts w:ascii="Arial" w:hAnsi="Arial" w:cs="Arial"/>
                <w:sz w:val="18"/>
                <w:szCs w:val="18"/>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rsidR="008D58FF" w:rsidRDefault="008D58FF">
            <w:pPr>
              <w:spacing w:line="252" w:lineRule="auto"/>
              <w:jc w:val="both"/>
              <w:rPr>
                <w:rFonts w:ascii="Arial" w:hAnsi="Arial" w:cs="Arial"/>
                <w:sz w:val="18"/>
                <w:szCs w:val="18"/>
              </w:rPr>
            </w:pPr>
            <w:r>
              <w:rPr>
                <w:rFonts w:ascii="Arial" w:hAnsi="Arial" w:cs="Arial"/>
                <w:sz w:val="18"/>
                <w:szCs w:val="18"/>
              </w:rPr>
              <w:t>Fecha en que se hace el corte (</w:t>
            </w:r>
            <w:proofErr w:type="spellStart"/>
            <w:r>
              <w:rPr>
                <w:rFonts w:ascii="Arial" w:hAnsi="Arial" w:cs="Arial"/>
                <w:sz w:val="18"/>
                <w:szCs w:val="18"/>
              </w:rPr>
              <w:t>dd</w:t>
            </w:r>
            <w:proofErr w:type="spellEnd"/>
            <w:r>
              <w:rPr>
                <w:rFonts w:ascii="Arial" w:hAnsi="Arial" w:cs="Arial"/>
                <w:sz w:val="18"/>
                <w:szCs w:val="18"/>
              </w:rPr>
              <w:t>/mm/</w:t>
            </w:r>
            <w:proofErr w:type="spellStart"/>
            <w:r>
              <w:rPr>
                <w:rFonts w:ascii="Arial" w:hAnsi="Arial" w:cs="Arial"/>
                <w:sz w:val="18"/>
                <w:szCs w:val="18"/>
              </w:rPr>
              <w:t>aaaa</w:t>
            </w:r>
            <w:proofErr w:type="spellEnd"/>
            <w:r>
              <w:rPr>
                <w:rFonts w:ascii="Arial" w:hAnsi="Arial" w:cs="Arial"/>
                <w:sz w:val="18"/>
                <w:szCs w:val="18"/>
              </w:rPr>
              <w:t>)</w:t>
            </w:r>
          </w:p>
        </w:tc>
      </w:tr>
      <w:tr w:rsidR="008D58FF" w:rsidTr="008D58F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8D58FF" w:rsidRDefault="008D58FF">
            <w:pPr>
              <w:spacing w:line="252" w:lineRule="auto"/>
              <w:jc w:val="both"/>
              <w:rPr>
                <w:rFonts w:ascii="Arial" w:hAnsi="Arial" w:cs="Arial"/>
                <w:sz w:val="18"/>
                <w:szCs w:val="18"/>
              </w:rPr>
            </w:pPr>
            <w:r>
              <w:rPr>
                <w:rFonts w:ascii="Arial" w:hAnsi="Arial" w:cs="Arial"/>
                <w:sz w:val="18"/>
                <w:szCs w:val="18"/>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rsidR="008D58FF" w:rsidRDefault="008D58FF">
            <w:pPr>
              <w:spacing w:line="252" w:lineRule="auto"/>
              <w:jc w:val="both"/>
              <w:rPr>
                <w:rFonts w:ascii="Arial" w:hAnsi="Arial" w:cs="Arial"/>
                <w:sz w:val="18"/>
                <w:szCs w:val="18"/>
              </w:rPr>
            </w:pPr>
            <w:r>
              <w:rPr>
                <w:rFonts w:ascii="Arial" w:hAnsi="Arial" w:cs="Arial"/>
                <w:sz w:val="18"/>
                <w:szCs w:val="18"/>
              </w:rPr>
              <w:t>Valor de las actividades que ya se han realizado a la fecha del corte.</w:t>
            </w:r>
          </w:p>
        </w:tc>
      </w:tr>
      <w:tr w:rsidR="008D58FF" w:rsidTr="008D58F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8D58FF" w:rsidRDefault="008D58FF">
            <w:pPr>
              <w:spacing w:line="252" w:lineRule="auto"/>
              <w:jc w:val="both"/>
              <w:rPr>
                <w:rFonts w:ascii="Arial" w:hAnsi="Arial" w:cs="Arial"/>
                <w:sz w:val="18"/>
                <w:szCs w:val="18"/>
              </w:rPr>
            </w:pPr>
            <w:r>
              <w:rPr>
                <w:rFonts w:ascii="Arial" w:hAnsi="Arial" w:cs="Arial"/>
                <w:sz w:val="18"/>
                <w:szCs w:val="18"/>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rsidR="008D58FF" w:rsidRDefault="008D58FF">
            <w:pPr>
              <w:spacing w:line="252" w:lineRule="auto"/>
              <w:jc w:val="both"/>
              <w:rPr>
                <w:rFonts w:ascii="Arial" w:hAnsi="Arial" w:cs="Arial"/>
                <w:sz w:val="18"/>
                <w:szCs w:val="18"/>
              </w:rPr>
            </w:pPr>
            <w:r>
              <w:rPr>
                <w:rFonts w:ascii="Arial" w:hAnsi="Arial" w:cs="Arial"/>
                <w:sz w:val="18"/>
                <w:szCs w:val="18"/>
              </w:rPr>
              <w:t>Valor de actividades que han recibido, pero no se han atendido a la fecha del corte</w:t>
            </w:r>
          </w:p>
        </w:tc>
      </w:tr>
      <w:tr w:rsidR="008D58FF" w:rsidTr="008D58F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8D58FF" w:rsidRDefault="008D58FF">
            <w:pPr>
              <w:spacing w:line="252" w:lineRule="auto"/>
              <w:jc w:val="both"/>
              <w:rPr>
                <w:rFonts w:ascii="Arial" w:hAnsi="Arial" w:cs="Arial"/>
                <w:sz w:val="18"/>
                <w:szCs w:val="18"/>
              </w:rPr>
            </w:pPr>
            <w:r>
              <w:rPr>
                <w:rFonts w:ascii="Arial" w:hAnsi="Arial" w:cs="Arial"/>
                <w:sz w:val="18"/>
                <w:szCs w:val="18"/>
              </w:rPr>
              <w:t>Saldo</w:t>
            </w:r>
          </w:p>
        </w:tc>
        <w:tc>
          <w:tcPr>
            <w:tcW w:w="3820" w:type="pct"/>
            <w:tcBorders>
              <w:top w:val="single" w:sz="4" w:space="0" w:color="00B050"/>
              <w:left w:val="single" w:sz="4" w:space="0" w:color="00B050"/>
              <w:bottom w:val="single" w:sz="4" w:space="0" w:color="00B050"/>
              <w:right w:val="single" w:sz="4" w:space="0" w:color="00B050"/>
            </w:tcBorders>
            <w:hideMark/>
          </w:tcPr>
          <w:p w:rsidR="008D58FF" w:rsidRDefault="008D58FF">
            <w:pPr>
              <w:spacing w:line="252" w:lineRule="auto"/>
              <w:jc w:val="both"/>
              <w:rPr>
                <w:rFonts w:ascii="Arial" w:hAnsi="Arial" w:cs="Arial"/>
                <w:sz w:val="18"/>
                <w:szCs w:val="18"/>
              </w:rPr>
            </w:pPr>
            <w:r>
              <w:rPr>
                <w:rFonts w:ascii="Arial" w:hAnsi="Arial" w:cs="Arial"/>
                <w:sz w:val="18"/>
                <w:szCs w:val="18"/>
              </w:rPr>
              <w:t>Valor total del contrato menos (valor ejecutado más valor programado)</w:t>
            </w:r>
          </w:p>
        </w:tc>
      </w:tr>
    </w:tbl>
    <w:p w:rsidR="00C41CE4" w:rsidRDefault="00C41CE4" w:rsidP="00D34740">
      <w:pPr>
        <w:pStyle w:val="NormalWeb"/>
        <w:numPr>
          <w:ilvl w:val="0"/>
          <w:numId w:val="7"/>
        </w:numPr>
        <w:shd w:val="clear" w:color="auto" w:fill="FFFFFF"/>
        <w:spacing w:before="0" w:beforeAutospacing="0" w:after="0" w:afterAutospacing="0"/>
        <w:jc w:val="both"/>
        <w:rPr>
          <w:rFonts w:ascii="Arial" w:hAnsi="Arial" w:cs="Arial"/>
          <w:sz w:val="18"/>
          <w:szCs w:val="18"/>
          <w:lang w:val="es-CO"/>
        </w:rPr>
      </w:pPr>
      <w:r>
        <w:rPr>
          <w:rFonts w:ascii="Arial" w:hAnsi="Arial" w:cs="Arial"/>
          <w:sz w:val="18"/>
          <w:szCs w:val="18"/>
        </w:rPr>
        <w:t>El contratista deberá suministrar la totalidad de los elementos, equipos y accesorios necesarios para la correcta ejecución del suministro y entrega de los dispositivos médicos, sin que esto genere costos adicionales para la Entidad.</w:t>
      </w:r>
    </w:p>
    <w:p w:rsidR="00C41CE4" w:rsidRDefault="00C41CE4" w:rsidP="00D34740">
      <w:pPr>
        <w:pStyle w:val="NormalWeb"/>
        <w:numPr>
          <w:ilvl w:val="0"/>
          <w:numId w:val="7"/>
        </w:numPr>
        <w:shd w:val="clear" w:color="auto" w:fill="FFFFFF"/>
        <w:spacing w:before="0" w:beforeAutospacing="0" w:after="0" w:afterAutospacing="0"/>
        <w:jc w:val="both"/>
        <w:rPr>
          <w:rFonts w:ascii="Arial" w:hAnsi="Arial" w:cs="Arial"/>
          <w:sz w:val="18"/>
          <w:szCs w:val="18"/>
        </w:rPr>
      </w:pPr>
      <w:r>
        <w:rPr>
          <w:rFonts w:ascii="Arial" w:hAnsi="Arial" w:cs="Arial"/>
          <w:sz w:val="18"/>
          <w:szCs w:val="18"/>
        </w:rPr>
        <w:t>Debe contar con el talento humano necesario para el desarrollo del objeto contractual; con equipos que cumplan con las normas legales vigentes expedidas por el Ministerio de la Protección Social.</w:t>
      </w:r>
    </w:p>
    <w:p w:rsidR="009B44F3" w:rsidRPr="009C23E4" w:rsidRDefault="009B44F3" w:rsidP="00D34740">
      <w:pPr>
        <w:pStyle w:val="NormalWeb"/>
        <w:numPr>
          <w:ilvl w:val="0"/>
          <w:numId w:val="7"/>
        </w:numPr>
        <w:shd w:val="clear" w:color="auto" w:fill="FFFFFF"/>
        <w:spacing w:before="0" w:beforeAutospacing="0" w:after="0" w:afterAutospacing="0"/>
        <w:jc w:val="both"/>
        <w:rPr>
          <w:rFonts w:ascii="Arial" w:hAnsi="Arial" w:cs="Arial"/>
          <w:sz w:val="18"/>
          <w:szCs w:val="18"/>
        </w:rPr>
      </w:pPr>
      <w:r w:rsidRPr="009C23E4">
        <w:rPr>
          <w:rFonts w:ascii="Arial" w:hAnsi="Arial" w:cs="Arial"/>
          <w:sz w:val="18"/>
          <w:szCs w:val="18"/>
        </w:rPr>
        <w:t>En cumplimiento de la Resolución 4816 de 2008, el contratista garantiza la trazabilidad de los lotes entregados y se obliga a reportar los eventos o incidentes adversos al supervisor del contrato y al INVIMA, bajo los siguientes términos:</w:t>
      </w:r>
      <w:r w:rsidR="009C23E4">
        <w:rPr>
          <w:rFonts w:ascii="Arial" w:hAnsi="Arial" w:cs="Arial"/>
          <w:sz w:val="18"/>
          <w:szCs w:val="18"/>
        </w:rPr>
        <w:t xml:space="preserve"> </w:t>
      </w:r>
      <w:r w:rsidRPr="009C23E4">
        <w:rPr>
          <w:rFonts w:ascii="Arial" w:hAnsi="Arial" w:cs="Arial"/>
          <w:sz w:val="18"/>
          <w:szCs w:val="18"/>
        </w:rPr>
        <w:t>Eventos Graves o Centinela: Reporte dentro de los dos (2) días siguientes a su ocurrencia.</w:t>
      </w:r>
    </w:p>
    <w:p w:rsidR="009B44F3" w:rsidRPr="009C23E4" w:rsidRDefault="009B44F3" w:rsidP="009C23E4">
      <w:pPr>
        <w:pStyle w:val="NormalWeb"/>
        <w:shd w:val="clear" w:color="auto" w:fill="FFFFFF"/>
        <w:spacing w:before="0" w:beforeAutospacing="0" w:after="0" w:afterAutospacing="0"/>
        <w:ind w:left="360"/>
        <w:jc w:val="both"/>
        <w:rPr>
          <w:rFonts w:ascii="Arial" w:hAnsi="Arial" w:cs="Arial"/>
          <w:sz w:val="18"/>
          <w:szCs w:val="18"/>
        </w:rPr>
      </w:pPr>
      <w:r w:rsidRPr="009C23E4">
        <w:rPr>
          <w:rFonts w:ascii="Arial" w:hAnsi="Arial" w:cs="Arial"/>
          <w:sz w:val="18"/>
          <w:szCs w:val="18"/>
        </w:rPr>
        <w:t>Eventos e Incidentes No Graves: Reporte consolidado dentro de los treinta (30) días calendario siguientes a su ocurrencia</w:t>
      </w:r>
      <w:r w:rsidR="009C23E4">
        <w:rPr>
          <w:rFonts w:ascii="Arial" w:hAnsi="Arial" w:cs="Arial"/>
          <w:sz w:val="18"/>
          <w:szCs w:val="18"/>
        </w:rPr>
        <w:t xml:space="preserve">. </w:t>
      </w:r>
      <w:r w:rsidRPr="009C23E4">
        <w:rPr>
          <w:rFonts w:ascii="Arial" w:hAnsi="Arial" w:cs="Arial"/>
          <w:sz w:val="18"/>
          <w:szCs w:val="18"/>
        </w:rPr>
        <w:t>Gestión: El reporte incluirá el análisis de causa y el plan de mejora respectivo, utilizando los formatos dispuestos para la Red Nacional de Tecnovigilancia.</w:t>
      </w:r>
    </w:p>
    <w:p w:rsidR="009C23E4" w:rsidRDefault="009C23E4" w:rsidP="00D34740">
      <w:pPr>
        <w:pStyle w:val="Prrafodelista"/>
        <w:numPr>
          <w:ilvl w:val="0"/>
          <w:numId w:val="7"/>
        </w:numPr>
        <w:tabs>
          <w:tab w:val="left" w:pos="284"/>
        </w:tabs>
        <w:jc w:val="both"/>
        <w:rPr>
          <w:rFonts w:ascii="Arial" w:hAnsi="Arial" w:cs="Arial"/>
          <w:sz w:val="18"/>
          <w:szCs w:val="18"/>
          <w:lang w:val="es-CO"/>
        </w:rPr>
      </w:pPr>
      <w:r>
        <w:rPr>
          <w:rFonts w:ascii="Arial" w:hAnsi="Arial" w:cs="Arial"/>
          <w:sz w:val="18"/>
          <w:szCs w:val="18"/>
        </w:rPr>
        <w:t xml:space="preserve"> </w:t>
      </w:r>
      <w:r>
        <w:rPr>
          <w:rFonts w:ascii="Arial" w:hAnsi="Arial" w:cs="Arial"/>
          <w:sz w:val="18"/>
          <w:szCs w:val="18"/>
        </w:rPr>
        <w:t>El contratista se obliga a facilitar las auditorías realizadas por el Médico Auditor designado por la Regional de Aseguramiento en Salud N.º 6, permitiendo el acceso físico o digital a los documentos que soportan los cargos facturados. Esto incluye, pero no se limita a: soportes de entrega firmados por el usuario, copias de las fórmulas médicas, registros de trazabilidad del dispositivo (lote/serie) y certificaciones INVIMA. La auditoría verificará la correspondencia entre lo facturado, lo efectivamente entregado y la pertinencia técnica del dispositivo suministrado.</w:t>
      </w:r>
    </w:p>
    <w:p w:rsidR="005C6020" w:rsidRDefault="005C6020" w:rsidP="00D34740">
      <w:pPr>
        <w:pStyle w:val="Prrafodelista"/>
        <w:numPr>
          <w:ilvl w:val="0"/>
          <w:numId w:val="7"/>
        </w:numPr>
        <w:tabs>
          <w:tab w:val="left" w:pos="284"/>
        </w:tabs>
        <w:jc w:val="both"/>
        <w:rPr>
          <w:rFonts w:ascii="Arial" w:hAnsi="Arial" w:cs="Arial"/>
          <w:sz w:val="18"/>
          <w:szCs w:val="18"/>
          <w:lang w:val="es-CO"/>
        </w:rPr>
      </w:pPr>
      <w:r>
        <w:rPr>
          <w:rFonts w:ascii="Arial" w:hAnsi="Arial" w:cs="Arial"/>
          <w:sz w:val="18"/>
          <w:szCs w:val="18"/>
        </w:rPr>
        <w:t xml:space="preserve">El contratista deberá cumplir con la normatividad ambiental y de saneamiento básico vigente, ley 9 de 1979, ley 373 de 1997, resolución 41286 del 2016, decreto 2811 de 1974,  decreto 351 de 2014, resolución 2184 del 2019, decreto 4741 del 2005,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w:t>
      </w:r>
      <w:r>
        <w:rPr>
          <w:rFonts w:ascii="Arial" w:hAnsi="Arial" w:cs="Arial"/>
          <w:sz w:val="18"/>
          <w:szCs w:val="18"/>
        </w:rPr>
        <w:lastRenderedPageBreak/>
        <w:t>segregación adecuada  de residuos hospitalarios y demás actividades que incluyan o relacione su actividad, además de las normas que modifique, reglamente y/o sustituya.</w:t>
      </w:r>
    </w:p>
    <w:p w:rsidR="005C6020" w:rsidRDefault="005C6020" w:rsidP="00D34740">
      <w:pPr>
        <w:pStyle w:val="Prrafodelista"/>
        <w:widowControl w:val="0"/>
        <w:numPr>
          <w:ilvl w:val="0"/>
          <w:numId w:val="7"/>
        </w:numPr>
        <w:autoSpaceDE w:val="0"/>
        <w:autoSpaceDN w:val="0"/>
        <w:adjustRightInd w:val="0"/>
        <w:snapToGrid w:val="0"/>
        <w:spacing w:line="252" w:lineRule="auto"/>
        <w:jc w:val="both"/>
        <w:rPr>
          <w:rFonts w:ascii="Arial" w:hAnsi="Arial" w:cs="Arial"/>
          <w:sz w:val="18"/>
          <w:szCs w:val="18"/>
          <w:lang w:val="es-CO"/>
        </w:rPr>
      </w:pPr>
      <w:r>
        <w:rPr>
          <w:rFonts w:ascii="Arial" w:hAnsi="Arial" w:cs="Arial"/>
          <w:color w:val="1F1F1F"/>
          <w:sz w:val="18"/>
          <w:szCs w:val="18"/>
          <w:shd w:val="clear" w:color="auto" w:fill="FFFFFF"/>
        </w:rPr>
        <w:t>El contratista deberá presentar ante el supervisor del contrato la certificación vigente expedida por el revisor fiscal o representante legal, según corresponda, que acredite el cumplimiento en el pago de los aportes al sistema de seguridad social integral (Salud, Pensión y ARL) y parafiscales a que haya lugar. Este requisito será indispensable para la emisión del Reporte de Actividades de Salud (RAS) y el trámite de pago respectivo, de conformidad con el artículo 50 de la Ley 789 de 2002.</w:t>
      </w:r>
    </w:p>
    <w:p w:rsidR="0014664D" w:rsidRDefault="0014664D" w:rsidP="00D34740">
      <w:pPr>
        <w:pStyle w:val="Prrafodelista"/>
        <w:widowControl w:val="0"/>
        <w:numPr>
          <w:ilvl w:val="0"/>
          <w:numId w:val="7"/>
        </w:numPr>
        <w:autoSpaceDE w:val="0"/>
        <w:autoSpaceDN w:val="0"/>
        <w:adjustRightInd w:val="0"/>
        <w:snapToGrid w:val="0"/>
        <w:spacing w:line="252" w:lineRule="auto"/>
        <w:jc w:val="both"/>
        <w:rPr>
          <w:rFonts w:ascii="Arial" w:hAnsi="Arial" w:cs="Arial"/>
          <w:sz w:val="18"/>
          <w:szCs w:val="18"/>
          <w:lang w:val="es-CO"/>
        </w:rPr>
      </w:pPr>
      <w:r>
        <w:rPr>
          <w:rFonts w:ascii="Arial" w:hAnsi="Arial" w:cs="Arial"/>
          <w:sz w:val="18"/>
          <w:szCs w:val="18"/>
        </w:rPr>
        <w:t>El contratista deberá cumplir con la implementación del Sistema de Gestión de la Seguridad y Salud en el Trabajo, de acuerdo a lo establecido en el Decreto No. 1072 de 2015 "</w:t>
      </w:r>
      <w:r>
        <w:rPr>
          <w:rFonts w:ascii="Arial" w:hAnsi="Arial" w:cs="Arial"/>
          <w:i/>
          <w:sz w:val="18"/>
          <w:szCs w:val="18"/>
        </w:rPr>
        <w:t>Por medio del cual se expide el Decreto Único Reglamentario del Sector Trabajo</w:t>
      </w:r>
      <w:r>
        <w:rPr>
          <w:rFonts w:ascii="Arial" w:hAnsi="Arial" w:cs="Arial"/>
          <w:sz w:val="18"/>
          <w:szCs w:val="18"/>
        </w:rPr>
        <w:t>" y la Resolución No 0312 de 2019 del Ministerio del Trabajo “</w:t>
      </w:r>
      <w:r>
        <w:rPr>
          <w:rFonts w:ascii="Arial" w:hAnsi="Arial" w:cs="Arial"/>
          <w:i/>
          <w:sz w:val="18"/>
          <w:szCs w:val="18"/>
        </w:rPr>
        <w:t>Por la cual se definen los Estándares Mínimos del Sistema de Gestión de la Seguridad y Salud en el Trabajo</w:t>
      </w:r>
      <w:r>
        <w:rPr>
          <w:rFonts w:ascii="Arial" w:hAnsi="Arial" w:cs="Arial"/>
          <w:sz w:val="18"/>
          <w:szCs w:val="18"/>
        </w:rPr>
        <w:t xml:space="preserve">". </w:t>
      </w:r>
    </w:p>
    <w:p w:rsidR="0014664D" w:rsidRDefault="0014664D" w:rsidP="00D34740">
      <w:pPr>
        <w:pStyle w:val="Prrafodelista"/>
        <w:numPr>
          <w:ilvl w:val="0"/>
          <w:numId w:val="7"/>
        </w:numPr>
        <w:tabs>
          <w:tab w:val="left" w:pos="284"/>
        </w:tabs>
        <w:jc w:val="both"/>
        <w:rPr>
          <w:rFonts w:ascii="Arial" w:hAnsi="Arial" w:cs="Arial"/>
          <w:sz w:val="18"/>
          <w:szCs w:val="18"/>
          <w:lang w:val="es-CO"/>
        </w:rPr>
      </w:pPr>
      <w:r>
        <w:rPr>
          <w:rFonts w:ascii="Arial" w:hAnsi="Arial" w:cs="Arial"/>
          <w:sz w:val="18"/>
          <w:szCs w:val="18"/>
        </w:rPr>
        <w:t>Información que el contratista debe suministrar a la Regional de Aseguramiento en Salud N. ° 6 de la policía nacional durante la ejecución del contrato:</w:t>
      </w:r>
    </w:p>
    <w:p w:rsidR="0014664D" w:rsidRDefault="0014664D" w:rsidP="00D34740">
      <w:pPr>
        <w:pStyle w:val="Prrafodelista"/>
        <w:numPr>
          <w:ilvl w:val="0"/>
          <w:numId w:val="8"/>
        </w:numPr>
        <w:jc w:val="both"/>
        <w:rPr>
          <w:rFonts w:ascii="Arial" w:hAnsi="Arial" w:cs="Arial"/>
          <w:sz w:val="18"/>
          <w:szCs w:val="18"/>
        </w:rPr>
      </w:pPr>
      <w:r>
        <w:rPr>
          <w:rFonts w:ascii="Arial" w:hAnsi="Arial" w:cs="Arial"/>
          <w:sz w:val="18"/>
          <w:szCs w:val="18"/>
        </w:rPr>
        <w:t>Notificar al supervisor del contrato en forma oportuna, respecto de los inconvenientes que se puedan presentar en desarrollo de la ejecución del respectivo contrato.</w:t>
      </w:r>
    </w:p>
    <w:p w:rsidR="0014664D" w:rsidRDefault="0014664D" w:rsidP="00D34740">
      <w:pPr>
        <w:pStyle w:val="Prrafodelista"/>
        <w:numPr>
          <w:ilvl w:val="0"/>
          <w:numId w:val="8"/>
        </w:numPr>
        <w:jc w:val="both"/>
        <w:rPr>
          <w:rFonts w:ascii="Arial" w:hAnsi="Arial" w:cs="Arial"/>
          <w:sz w:val="18"/>
          <w:szCs w:val="18"/>
        </w:rPr>
      </w:pPr>
      <w:r>
        <w:rPr>
          <w:rFonts w:ascii="Arial" w:hAnsi="Arial" w:cs="Arial"/>
          <w:sz w:val="18"/>
          <w:szCs w:val="18"/>
        </w:rPr>
        <w:t>Reportar la ejecución del contrato al supervisor del contrato; en los formatos semanal y mensual al de acuerdo con los siguientes formatos:</w:t>
      </w:r>
    </w:p>
    <w:p w:rsidR="0014664D" w:rsidRPr="0014664D" w:rsidRDefault="0014664D" w:rsidP="00D34740">
      <w:pPr>
        <w:pStyle w:val="Prrafodelista"/>
        <w:numPr>
          <w:ilvl w:val="0"/>
          <w:numId w:val="8"/>
        </w:numPr>
        <w:jc w:val="center"/>
        <w:rPr>
          <w:rFonts w:ascii="Arial" w:hAnsi="Arial" w:cs="Arial"/>
          <w:b/>
          <w:sz w:val="18"/>
          <w:szCs w:val="18"/>
        </w:rPr>
      </w:pPr>
      <w:r w:rsidRPr="0014664D">
        <w:rPr>
          <w:rFonts w:ascii="Arial" w:hAnsi="Arial" w:cs="Arial"/>
          <w:b/>
          <w:sz w:val="18"/>
          <w:szCs w:val="18"/>
        </w:rPr>
        <w:t>FORMATO SEMANAL</w:t>
      </w:r>
    </w:p>
    <w:p w:rsidR="0014664D" w:rsidRPr="0014664D" w:rsidRDefault="0014664D" w:rsidP="00D34740">
      <w:pPr>
        <w:pStyle w:val="Prrafodelista"/>
        <w:numPr>
          <w:ilvl w:val="0"/>
          <w:numId w:val="8"/>
        </w:numPr>
        <w:jc w:val="center"/>
        <w:rPr>
          <w:rFonts w:ascii="Arial" w:hAnsi="Arial" w:cs="Arial"/>
          <w:b/>
          <w:sz w:val="18"/>
          <w:szCs w:val="18"/>
        </w:rPr>
      </w:pPr>
      <w:r w:rsidRPr="0014664D">
        <w:rPr>
          <w:rFonts w:ascii="Arial" w:hAnsi="Arial" w:cs="Arial"/>
          <w:b/>
          <w:bCs/>
          <w:sz w:val="18"/>
          <w:szCs w:val="18"/>
        </w:rPr>
        <w:t>MINISTERIO DEFENSA NACIONAL</w:t>
      </w:r>
    </w:p>
    <w:p w:rsidR="0014664D" w:rsidRPr="0014664D" w:rsidRDefault="0014664D" w:rsidP="00D34740">
      <w:pPr>
        <w:pStyle w:val="Prrafodelista"/>
        <w:numPr>
          <w:ilvl w:val="0"/>
          <w:numId w:val="8"/>
        </w:numPr>
        <w:jc w:val="center"/>
        <w:rPr>
          <w:rFonts w:ascii="Arial" w:hAnsi="Arial" w:cs="Arial"/>
          <w:b/>
          <w:sz w:val="18"/>
          <w:szCs w:val="18"/>
        </w:rPr>
      </w:pPr>
      <w:r w:rsidRPr="0014664D">
        <w:rPr>
          <w:rFonts w:ascii="Arial" w:hAnsi="Arial" w:cs="Arial"/>
          <w:b/>
          <w:bCs/>
          <w:sz w:val="18"/>
          <w:szCs w:val="18"/>
        </w:rPr>
        <w:t>POLICIA NACIONAL</w:t>
      </w:r>
    </w:p>
    <w:p w:rsidR="0014664D" w:rsidRPr="0014664D" w:rsidRDefault="0014664D" w:rsidP="00D34740">
      <w:pPr>
        <w:pStyle w:val="Prrafodelista"/>
        <w:numPr>
          <w:ilvl w:val="0"/>
          <w:numId w:val="8"/>
        </w:numPr>
        <w:jc w:val="center"/>
        <w:rPr>
          <w:rFonts w:ascii="Arial" w:hAnsi="Arial" w:cs="Arial"/>
          <w:b/>
          <w:sz w:val="18"/>
          <w:szCs w:val="18"/>
        </w:rPr>
      </w:pPr>
      <w:r w:rsidRPr="0014664D">
        <w:rPr>
          <w:rFonts w:ascii="Arial" w:hAnsi="Arial" w:cs="Arial"/>
          <w:b/>
          <w:bCs/>
          <w:sz w:val="18"/>
          <w:szCs w:val="18"/>
        </w:rPr>
        <w:t xml:space="preserve">REGIONAL DE ASEGURAMIENTO EN SALUD </w:t>
      </w:r>
      <w:proofErr w:type="spellStart"/>
      <w:r w:rsidRPr="0014664D">
        <w:rPr>
          <w:rFonts w:ascii="Arial" w:hAnsi="Arial" w:cs="Arial"/>
          <w:b/>
          <w:bCs/>
          <w:sz w:val="18"/>
          <w:szCs w:val="18"/>
        </w:rPr>
        <w:t>N°</w:t>
      </w:r>
      <w:proofErr w:type="spellEnd"/>
      <w:r w:rsidRPr="0014664D">
        <w:rPr>
          <w:rFonts w:ascii="Arial" w:hAnsi="Arial" w:cs="Arial"/>
          <w:b/>
          <w:bCs/>
          <w:sz w:val="18"/>
          <w:szCs w:val="18"/>
        </w:rPr>
        <w:t xml:space="preserve"> 6</w:t>
      </w:r>
    </w:p>
    <w:tbl>
      <w:tblPr>
        <w:tblW w:w="11198" w:type="dxa"/>
        <w:jc w:val="center"/>
        <w:tblCellMar>
          <w:left w:w="70" w:type="dxa"/>
          <w:right w:w="70" w:type="dxa"/>
        </w:tblCellMar>
        <w:tblLook w:val="04A0" w:firstRow="1" w:lastRow="0" w:firstColumn="1" w:lastColumn="0" w:noHBand="0" w:noVBand="1"/>
      </w:tblPr>
      <w:tblGrid>
        <w:gridCol w:w="569"/>
        <w:gridCol w:w="1122"/>
        <w:gridCol w:w="197"/>
        <w:gridCol w:w="928"/>
        <w:gridCol w:w="206"/>
        <w:gridCol w:w="314"/>
        <w:gridCol w:w="963"/>
        <w:gridCol w:w="499"/>
        <w:gridCol w:w="836"/>
        <w:gridCol w:w="786"/>
        <w:gridCol w:w="468"/>
        <w:gridCol w:w="1389"/>
        <w:gridCol w:w="411"/>
        <w:gridCol w:w="1831"/>
        <w:gridCol w:w="62"/>
        <w:gridCol w:w="213"/>
        <w:gridCol w:w="11"/>
        <w:gridCol w:w="256"/>
        <w:gridCol w:w="137"/>
      </w:tblGrid>
      <w:tr w:rsidR="0014664D" w:rsidTr="0014664D">
        <w:trPr>
          <w:gridAfter w:val="3"/>
          <w:wAfter w:w="404" w:type="dxa"/>
          <w:trHeight w:val="225"/>
          <w:jc w:val="center"/>
        </w:trPr>
        <w:tc>
          <w:tcPr>
            <w:tcW w:w="1691" w:type="dxa"/>
            <w:gridSpan w:val="2"/>
            <w:noWrap/>
            <w:vAlign w:val="bottom"/>
            <w:hideMark/>
          </w:tcPr>
          <w:p w:rsidR="0014664D" w:rsidRDefault="0014664D">
            <w:pPr>
              <w:spacing w:line="254" w:lineRule="auto"/>
              <w:ind w:left="617"/>
              <w:rPr>
                <w:rFonts w:ascii="Arial" w:hAnsi="Arial" w:cs="Arial"/>
                <w:sz w:val="12"/>
                <w:szCs w:val="12"/>
              </w:rPr>
            </w:pPr>
            <w:r>
              <w:rPr>
                <w:rFonts w:ascii="Arial" w:hAnsi="Arial" w:cs="Arial"/>
                <w:sz w:val="12"/>
                <w:szCs w:val="12"/>
              </w:rPr>
              <w:t>FECHA:</w:t>
            </w:r>
          </w:p>
        </w:tc>
        <w:tc>
          <w:tcPr>
            <w:tcW w:w="8890" w:type="dxa"/>
            <w:gridSpan w:val="13"/>
            <w:tcBorders>
              <w:top w:val="nil"/>
              <w:left w:val="nil"/>
              <w:bottom w:val="single" w:sz="4" w:space="0" w:color="auto"/>
              <w:right w:val="nil"/>
            </w:tcBorders>
            <w:noWrap/>
            <w:vAlign w:val="bottom"/>
            <w:hideMark/>
          </w:tcPr>
          <w:p w:rsidR="0014664D" w:rsidRDefault="0014664D">
            <w:pPr>
              <w:rPr>
                <w:rFonts w:ascii="Arial" w:hAnsi="Arial" w:cs="Arial"/>
                <w:sz w:val="12"/>
                <w:szCs w:val="12"/>
              </w:rPr>
            </w:pPr>
          </w:p>
        </w:tc>
        <w:tc>
          <w:tcPr>
            <w:tcW w:w="213" w:type="dxa"/>
            <w:noWrap/>
            <w:vAlign w:val="bottom"/>
            <w:hideMark/>
          </w:tcPr>
          <w:p w:rsidR="0014664D" w:rsidRDefault="0014664D">
            <w:pPr>
              <w:rPr>
                <w:lang w:val="es-CO" w:eastAsia="es-CO"/>
              </w:rPr>
            </w:pPr>
          </w:p>
        </w:tc>
      </w:tr>
      <w:tr w:rsidR="0014664D" w:rsidTr="0014664D">
        <w:trPr>
          <w:gridAfter w:val="4"/>
          <w:wAfter w:w="617" w:type="dxa"/>
          <w:trHeight w:val="225"/>
          <w:jc w:val="center"/>
        </w:trPr>
        <w:tc>
          <w:tcPr>
            <w:tcW w:w="10581" w:type="dxa"/>
            <w:gridSpan w:val="15"/>
            <w:noWrap/>
            <w:vAlign w:val="bottom"/>
            <w:hideMark/>
          </w:tcPr>
          <w:p w:rsidR="0014664D" w:rsidRDefault="0014664D"/>
        </w:tc>
      </w:tr>
      <w:tr w:rsidR="0014664D" w:rsidTr="0014664D">
        <w:trPr>
          <w:gridAfter w:val="4"/>
          <w:wAfter w:w="617" w:type="dxa"/>
          <w:trHeight w:val="225"/>
          <w:jc w:val="center"/>
        </w:trPr>
        <w:tc>
          <w:tcPr>
            <w:tcW w:w="1691" w:type="dxa"/>
            <w:gridSpan w:val="2"/>
            <w:vAlign w:val="bottom"/>
            <w:hideMark/>
          </w:tcPr>
          <w:p w:rsidR="0014664D" w:rsidRDefault="0014664D">
            <w:pPr>
              <w:spacing w:line="254" w:lineRule="auto"/>
              <w:ind w:left="617"/>
              <w:rPr>
                <w:rFonts w:ascii="Arial" w:hAnsi="Arial" w:cs="Arial"/>
                <w:sz w:val="12"/>
                <w:szCs w:val="12"/>
              </w:rPr>
            </w:pPr>
            <w:r>
              <w:rPr>
                <w:rFonts w:ascii="Arial" w:hAnsi="Arial" w:cs="Arial"/>
                <w:sz w:val="12"/>
                <w:szCs w:val="12"/>
              </w:rPr>
              <w:t>ENTIDAD:</w:t>
            </w:r>
          </w:p>
        </w:tc>
        <w:tc>
          <w:tcPr>
            <w:tcW w:w="8890" w:type="dxa"/>
            <w:gridSpan w:val="13"/>
            <w:tcBorders>
              <w:top w:val="nil"/>
              <w:left w:val="nil"/>
              <w:bottom w:val="single" w:sz="4" w:space="0" w:color="auto"/>
              <w:right w:val="nil"/>
            </w:tcBorders>
            <w:vAlign w:val="bottom"/>
            <w:hideMark/>
          </w:tcPr>
          <w:p w:rsidR="0014664D" w:rsidRDefault="0014664D">
            <w:pPr>
              <w:rPr>
                <w:rFonts w:ascii="Arial" w:hAnsi="Arial" w:cs="Arial"/>
                <w:sz w:val="12"/>
                <w:szCs w:val="12"/>
              </w:rPr>
            </w:pPr>
          </w:p>
        </w:tc>
      </w:tr>
      <w:tr w:rsidR="0014664D" w:rsidTr="0014664D">
        <w:trPr>
          <w:gridAfter w:val="2"/>
          <w:wAfter w:w="393" w:type="dxa"/>
          <w:trHeight w:val="225"/>
          <w:jc w:val="center"/>
        </w:trPr>
        <w:tc>
          <w:tcPr>
            <w:tcW w:w="10805" w:type="dxa"/>
            <w:gridSpan w:val="17"/>
            <w:vAlign w:val="bottom"/>
            <w:hideMark/>
          </w:tcPr>
          <w:p w:rsidR="0014664D" w:rsidRDefault="0014664D"/>
        </w:tc>
      </w:tr>
      <w:tr w:rsidR="0014664D" w:rsidTr="0014664D">
        <w:trPr>
          <w:trHeight w:val="450"/>
          <w:jc w:val="center"/>
        </w:trPr>
        <w:tc>
          <w:tcPr>
            <w:tcW w:w="3336" w:type="dxa"/>
            <w:gridSpan w:val="6"/>
            <w:vAlign w:val="bottom"/>
            <w:hideMark/>
          </w:tcPr>
          <w:p w:rsidR="0014664D" w:rsidRDefault="0014664D">
            <w:pPr>
              <w:spacing w:line="254" w:lineRule="auto"/>
              <w:ind w:left="617"/>
              <w:rPr>
                <w:rFonts w:ascii="Arial" w:hAnsi="Arial" w:cs="Arial"/>
                <w:sz w:val="12"/>
                <w:szCs w:val="12"/>
              </w:rPr>
            </w:pPr>
            <w:r>
              <w:rPr>
                <w:rFonts w:ascii="Arial" w:hAnsi="Arial" w:cs="Arial"/>
                <w:sz w:val="12"/>
                <w:szCs w:val="12"/>
              </w:rPr>
              <w:t xml:space="preserve">CONTRATO Nro.: </w:t>
            </w:r>
          </w:p>
        </w:tc>
        <w:tc>
          <w:tcPr>
            <w:tcW w:w="2298" w:type="dxa"/>
            <w:gridSpan w:val="3"/>
            <w:vAlign w:val="bottom"/>
            <w:hideMark/>
          </w:tcPr>
          <w:p w:rsidR="0014664D" w:rsidRDefault="0014664D">
            <w:pPr>
              <w:spacing w:line="254" w:lineRule="auto"/>
              <w:ind w:left="617"/>
              <w:jc w:val="both"/>
              <w:rPr>
                <w:rFonts w:ascii="Arial" w:hAnsi="Arial" w:cs="Arial"/>
                <w:sz w:val="12"/>
                <w:szCs w:val="12"/>
              </w:rPr>
            </w:pPr>
            <w:r>
              <w:rPr>
                <w:rFonts w:ascii="Arial" w:hAnsi="Arial" w:cs="Arial"/>
                <w:sz w:val="12"/>
                <w:szCs w:val="12"/>
              </w:rPr>
              <w:t>FECHA INICIO:</w:t>
            </w:r>
          </w:p>
        </w:tc>
        <w:tc>
          <w:tcPr>
            <w:tcW w:w="5171" w:type="dxa"/>
            <w:gridSpan w:val="8"/>
            <w:vAlign w:val="bottom"/>
            <w:hideMark/>
          </w:tcPr>
          <w:p w:rsidR="0014664D" w:rsidRDefault="0014664D">
            <w:pPr>
              <w:spacing w:line="254" w:lineRule="auto"/>
              <w:ind w:left="617"/>
              <w:jc w:val="center"/>
              <w:rPr>
                <w:rFonts w:ascii="Arial" w:hAnsi="Arial" w:cs="Arial"/>
                <w:sz w:val="12"/>
                <w:szCs w:val="12"/>
              </w:rPr>
            </w:pPr>
            <w:r>
              <w:rPr>
                <w:rFonts w:ascii="Arial" w:hAnsi="Arial" w:cs="Arial"/>
                <w:sz w:val="12"/>
                <w:szCs w:val="12"/>
              </w:rPr>
              <w:t>FECHA TERMINA:</w:t>
            </w:r>
          </w:p>
        </w:tc>
        <w:tc>
          <w:tcPr>
            <w:tcW w:w="393" w:type="dxa"/>
            <w:gridSpan w:val="2"/>
            <w:noWrap/>
            <w:vAlign w:val="bottom"/>
            <w:hideMark/>
          </w:tcPr>
          <w:p w:rsidR="0014664D" w:rsidRDefault="0014664D">
            <w:pPr>
              <w:rPr>
                <w:rFonts w:ascii="Arial" w:hAnsi="Arial" w:cs="Arial"/>
                <w:sz w:val="12"/>
                <w:szCs w:val="12"/>
              </w:rPr>
            </w:pPr>
          </w:p>
        </w:tc>
      </w:tr>
      <w:tr w:rsidR="0014664D" w:rsidTr="0014664D">
        <w:trPr>
          <w:gridAfter w:val="1"/>
          <w:wAfter w:w="137" w:type="dxa"/>
          <w:trHeight w:val="225"/>
          <w:jc w:val="center"/>
        </w:trPr>
        <w:tc>
          <w:tcPr>
            <w:tcW w:w="1691" w:type="dxa"/>
            <w:gridSpan w:val="2"/>
            <w:vAlign w:val="bottom"/>
            <w:hideMark/>
          </w:tcPr>
          <w:p w:rsidR="0014664D" w:rsidRDefault="0014664D">
            <w:pPr>
              <w:rPr>
                <w:lang w:val="es-CO" w:eastAsia="es-CO"/>
              </w:rPr>
            </w:pPr>
          </w:p>
        </w:tc>
        <w:tc>
          <w:tcPr>
            <w:tcW w:w="1125" w:type="dxa"/>
            <w:gridSpan w:val="2"/>
            <w:vAlign w:val="bottom"/>
            <w:hideMark/>
          </w:tcPr>
          <w:p w:rsidR="0014664D" w:rsidRDefault="0014664D">
            <w:pPr>
              <w:rPr>
                <w:lang w:val="es-CO" w:eastAsia="es-CO"/>
              </w:rPr>
            </w:pPr>
          </w:p>
        </w:tc>
        <w:tc>
          <w:tcPr>
            <w:tcW w:w="520" w:type="dxa"/>
            <w:gridSpan w:val="2"/>
            <w:vAlign w:val="bottom"/>
            <w:hideMark/>
          </w:tcPr>
          <w:p w:rsidR="0014664D" w:rsidRDefault="0014664D">
            <w:pPr>
              <w:rPr>
                <w:lang w:val="es-CO" w:eastAsia="es-CO"/>
              </w:rPr>
            </w:pPr>
          </w:p>
        </w:tc>
        <w:tc>
          <w:tcPr>
            <w:tcW w:w="963" w:type="dxa"/>
            <w:vAlign w:val="bottom"/>
            <w:hideMark/>
          </w:tcPr>
          <w:p w:rsidR="0014664D" w:rsidRDefault="0014664D">
            <w:pPr>
              <w:rPr>
                <w:lang w:val="es-CO" w:eastAsia="es-CO"/>
              </w:rPr>
            </w:pPr>
          </w:p>
        </w:tc>
        <w:tc>
          <w:tcPr>
            <w:tcW w:w="1335" w:type="dxa"/>
            <w:gridSpan w:val="2"/>
            <w:vAlign w:val="bottom"/>
            <w:hideMark/>
          </w:tcPr>
          <w:p w:rsidR="0014664D" w:rsidRDefault="0014664D">
            <w:pPr>
              <w:rPr>
                <w:lang w:val="es-CO" w:eastAsia="es-CO"/>
              </w:rPr>
            </w:pPr>
          </w:p>
        </w:tc>
        <w:tc>
          <w:tcPr>
            <w:tcW w:w="1254" w:type="dxa"/>
            <w:gridSpan w:val="2"/>
            <w:vAlign w:val="bottom"/>
            <w:hideMark/>
          </w:tcPr>
          <w:p w:rsidR="0014664D" w:rsidRDefault="0014664D">
            <w:pPr>
              <w:rPr>
                <w:lang w:val="es-CO" w:eastAsia="es-CO"/>
              </w:rPr>
            </w:pPr>
          </w:p>
        </w:tc>
        <w:tc>
          <w:tcPr>
            <w:tcW w:w="1389" w:type="dxa"/>
            <w:vAlign w:val="bottom"/>
            <w:hideMark/>
          </w:tcPr>
          <w:p w:rsidR="0014664D" w:rsidRDefault="0014664D">
            <w:pPr>
              <w:rPr>
                <w:lang w:val="es-CO" w:eastAsia="es-CO"/>
              </w:rPr>
            </w:pPr>
          </w:p>
        </w:tc>
        <w:tc>
          <w:tcPr>
            <w:tcW w:w="2242" w:type="dxa"/>
            <w:gridSpan w:val="2"/>
            <w:vAlign w:val="bottom"/>
            <w:hideMark/>
          </w:tcPr>
          <w:p w:rsidR="0014664D" w:rsidRDefault="0014664D">
            <w:pPr>
              <w:rPr>
                <w:lang w:val="es-CO" w:eastAsia="es-CO"/>
              </w:rPr>
            </w:pPr>
          </w:p>
        </w:tc>
        <w:tc>
          <w:tcPr>
            <w:tcW w:w="275" w:type="dxa"/>
            <w:gridSpan w:val="2"/>
            <w:vAlign w:val="bottom"/>
            <w:hideMark/>
          </w:tcPr>
          <w:p w:rsidR="0014664D" w:rsidRDefault="0014664D">
            <w:pPr>
              <w:rPr>
                <w:lang w:val="es-CO" w:eastAsia="es-CO"/>
              </w:rPr>
            </w:pPr>
          </w:p>
        </w:tc>
        <w:tc>
          <w:tcPr>
            <w:tcW w:w="267" w:type="dxa"/>
            <w:gridSpan w:val="2"/>
            <w:noWrap/>
            <w:vAlign w:val="bottom"/>
            <w:hideMark/>
          </w:tcPr>
          <w:p w:rsidR="0014664D" w:rsidRDefault="0014664D">
            <w:pPr>
              <w:rPr>
                <w:lang w:val="es-CO" w:eastAsia="es-CO"/>
              </w:rPr>
            </w:pPr>
          </w:p>
        </w:tc>
      </w:tr>
      <w:tr w:rsidR="0014664D" w:rsidTr="0014664D">
        <w:trPr>
          <w:gridAfter w:val="2"/>
          <w:wAfter w:w="393" w:type="dxa"/>
          <w:trHeight w:val="450"/>
          <w:jc w:val="center"/>
        </w:trPr>
        <w:tc>
          <w:tcPr>
            <w:tcW w:w="10805" w:type="dxa"/>
            <w:gridSpan w:val="17"/>
            <w:vAlign w:val="bottom"/>
            <w:hideMark/>
          </w:tcPr>
          <w:p w:rsidR="0014664D" w:rsidRDefault="0014664D">
            <w:pPr>
              <w:spacing w:line="254" w:lineRule="auto"/>
              <w:ind w:left="617"/>
              <w:rPr>
                <w:rFonts w:ascii="Arial" w:hAnsi="Arial" w:cs="Arial"/>
                <w:sz w:val="12"/>
                <w:szCs w:val="12"/>
              </w:rPr>
            </w:pPr>
            <w:r>
              <w:rPr>
                <w:rFonts w:ascii="Arial" w:hAnsi="Arial" w:cs="Arial"/>
                <w:sz w:val="12"/>
                <w:szCs w:val="12"/>
              </w:rPr>
              <w:t>VALOR INICIAL:     _______________</w:t>
            </w:r>
          </w:p>
          <w:p w:rsidR="0014664D" w:rsidRDefault="0014664D">
            <w:pPr>
              <w:spacing w:line="254" w:lineRule="auto"/>
              <w:ind w:left="617"/>
              <w:rPr>
                <w:rFonts w:ascii="Arial" w:hAnsi="Arial" w:cs="Arial"/>
                <w:sz w:val="12"/>
                <w:szCs w:val="12"/>
              </w:rPr>
            </w:pPr>
            <w:r>
              <w:rPr>
                <w:rFonts w:ascii="Arial" w:hAnsi="Arial" w:cs="Arial"/>
                <w:sz w:val="12"/>
                <w:szCs w:val="12"/>
              </w:rPr>
              <w:t>ADICION Nro. 1:    _______________</w:t>
            </w:r>
          </w:p>
          <w:p w:rsidR="0014664D" w:rsidRDefault="0014664D">
            <w:pPr>
              <w:spacing w:line="254" w:lineRule="auto"/>
              <w:ind w:left="617"/>
              <w:rPr>
                <w:rFonts w:ascii="Arial" w:hAnsi="Arial" w:cs="Arial"/>
                <w:sz w:val="12"/>
                <w:szCs w:val="12"/>
              </w:rPr>
            </w:pPr>
            <w:r>
              <w:rPr>
                <w:rFonts w:ascii="Arial" w:hAnsi="Arial" w:cs="Arial"/>
                <w:sz w:val="12"/>
                <w:szCs w:val="12"/>
              </w:rPr>
              <w:t>ADICION Nro. 2      _______________</w:t>
            </w:r>
          </w:p>
          <w:p w:rsidR="0014664D" w:rsidRDefault="0014664D">
            <w:pPr>
              <w:spacing w:line="254" w:lineRule="auto"/>
              <w:ind w:left="617"/>
              <w:rPr>
                <w:rFonts w:ascii="Arial" w:hAnsi="Arial" w:cs="Arial"/>
                <w:sz w:val="12"/>
                <w:szCs w:val="12"/>
              </w:rPr>
            </w:pPr>
            <w:r>
              <w:rPr>
                <w:rFonts w:ascii="Arial" w:hAnsi="Arial" w:cs="Arial"/>
                <w:sz w:val="12"/>
                <w:szCs w:val="12"/>
              </w:rPr>
              <w:t>TOTAL:                  _______________</w:t>
            </w:r>
          </w:p>
        </w:tc>
      </w:tr>
      <w:tr w:rsidR="0014664D" w:rsidTr="0014664D">
        <w:trPr>
          <w:gridBefore w:val="1"/>
          <w:gridAfter w:val="5"/>
          <w:wBefore w:w="569" w:type="dxa"/>
          <w:wAfter w:w="679" w:type="dxa"/>
          <w:trHeight w:val="137"/>
          <w:jc w:val="center"/>
        </w:trPr>
        <w:tc>
          <w:tcPr>
            <w:tcW w:w="1319" w:type="dxa"/>
            <w:gridSpan w:val="2"/>
            <w:tcBorders>
              <w:top w:val="single" w:sz="4" w:space="0" w:color="auto"/>
              <w:left w:val="single" w:sz="4" w:space="0" w:color="auto"/>
              <w:bottom w:val="single" w:sz="4" w:space="0" w:color="auto"/>
              <w:right w:val="single" w:sz="4" w:space="0" w:color="auto"/>
            </w:tcBorders>
            <w:vAlign w:val="center"/>
            <w:hideMark/>
          </w:tcPr>
          <w:p w:rsidR="0014664D" w:rsidRDefault="0014664D">
            <w:pPr>
              <w:spacing w:line="254" w:lineRule="auto"/>
              <w:jc w:val="center"/>
              <w:rPr>
                <w:rFonts w:ascii="Arial" w:hAnsi="Arial" w:cs="Arial"/>
                <w:b/>
                <w:bCs/>
                <w:sz w:val="12"/>
                <w:szCs w:val="12"/>
              </w:rPr>
            </w:pPr>
            <w:r>
              <w:rPr>
                <w:rFonts w:ascii="Arial" w:hAnsi="Arial" w:cs="Arial"/>
                <w:b/>
                <w:bCs/>
                <w:sz w:val="12"/>
                <w:szCs w:val="12"/>
              </w:rPr>
              <w:t>DIAS SEMANA</w:t>
            </w:r>
          </w:p>
        </w:tc>
        <w:tc>
          <w:tcPr>
            <w:tcW w:w="1134" w:type="dxa"/>
            <w:gridSpan w:val="2"/>
            <w:tcBorders>
              <w:top w:val="single" w:sz="4" w:space="0" w:color="auto"/>
              <w:left w:val="single" w:sz="4" w:space="0" w:color="auto"/>
              <w:bottom w:val="single" w:sz="4" w:space="0" w:color="auto"/>
              <w:right w:val="single" w:sz="4" w:space="0" w:color="auto"/>
            </w:tcBorders>
            <w:noWrap/>
            <w:vAlign w:val="center"/>
            <w:hideMark/>
          </w:tcPr>
          <w:p w:rsidR="0014664D" w:rsidRDefault="0014664D">
            <w:pPr>
              <w:spacing w:line="254" w:lineRule="auto"/>
              <w:rPr>
                <w:rFonts w:ascii="Arial" w:hAnsi="Arial" w:cs="Arial"/>
                <w:b/>
                <w:bCs/>
                <w:sz w:val="12"/>
                <w:szCs w:val="12"/>
              </w:rPr>
            </w:pPr>
            <w:r>
              <w:rPr>
                <w:rFonts w:ascii="Arial" w:hAnsi="Arial" w:cs="Arial"/>
                <w:b/>
                <w:bCs/>
                <w:sz w:val="12"/>
                <w:szCs w:val="12"/>
              </w:rPr>
              <w:t>FECHA</w:t>
            </w:r>
          </w:p>
        </w:tc>
        <w:tc>
          <w:tcPr>
            <w:tcW w:w="1776" w:type="dxa"/>
            <w:gridSpan w:val="3"/>
            <w:tcBorders>
              <w:top w:val="single" w:sz="4" w:space="0" w:color="auto"/>
              <w:left w:val="single" w:sz="4" w:space="0" w:color="auto"/>
              <w:bottom w:val="single" w:sz="4" w:space="0" w:color="auto"/>
              <w:right w:val="single" w:sz="4" w:space="0" w:color="auto"/>
            </w:tcBorders>
            <w:noWrap/>
            <w:vAlign w:val="center"/>
            <w:hideMark/>
          </w:tcPr>
          <w:p w:rsidR="0014664D" w:rsidRDefault="0014664D">
            <w:pPr>
              <w:spacing w:line="254" w:lineRule="auto"/>
              <w:jc w:val="center"/>
              <w:rPr>
                <w:rFonts w:ascii="Arial" w:hAnsi="Arial" w:cs="Arial"/>
                <w:b/>
                <w:bCs/>
                <w:sz w:val="12"/>
                <w:szCs w:val="12"/>
              </w:rPr>
            </w:pPr>
            <w:r>
              <w:rPr>
                <w:rFonts w:ascii="Arial" w:hAnsi="Arial" w:cs="Arial"/>
                <w:b/>
                <w:bCs/>
                <w:sz w:val="12"/>
                <w:szCs w:val="12"/>
              </w:rPr>
              <w:t>VALOR EJECUTADO</w:t>
            </w:r>
          </w:p>
        </w:tc>
        <w:tc>
          <w:tcPr>
            <w:tcW w:w="1622" w:type="dxa"/>
            <w:gridSpan w:val="2"/>
            <w:tcBorders>
              <w:top w:val="single" w:sz="4" w:space="0" w:color="auto"/>
              <w:left w:val="single" w:sz="4" w:space="0" w:color="auto"/>
              <w:bottom w:val="single" w:sz="4" w:space="0" w:color="auto"/>
              <w:right w:val="single" w:sz="4" w:space="0" w:color="auto"/>
            </w:tcBorders>
            <w:noWrap/>
            <w:vAlign w:val="center"/>
            <w:hideMark/>
          </w:tcPr>
          <w:p w:rsidR="0014664D" w:rsidRDefault="0014664D">
            <w:pPr>
              <w:spacing w:line="254" w:lineRule="auto"/>
              <w:jc w:val="center"/>
              <w:rPr>
                <w:rFonts w:ascii="Arial" w:hAnsi="Arial" w:cs="Arial"/>
                <w:b/>
                <w:bCs/>
                <w:sz w:val="12"/>
                <w:szCs w:val="12"/>
              </w:rPr>
            </w:pPr>
            <w:r>
              <w:rPr>
                <w:rFonts w:ascii="Arial" w:hAnsi="Arial" w:cs="Arial"/>
                <w:b/>
                <w:bCs/>
                <w:sz w:val="12"/>
                <w:szCs w:val="12"/>
              </w:rPr>
              <w:t>Nro. PACIENTES </w:t>
            </w:r>
          </w:p>
        </w:tc>
        <w:tc>
          <w:tcPr>
            <w:tcW w:w="2268" w:type="dxa"/>
            <w:gridSpan w:val="3"/>
            <w:tcBorders>
              <w:top w:val="single" w:sz="4" w:space="0" w:color="auto"/>
              <w:left w:val="single" w:sz="4" w:space="0" w:color="auto"/>
              <w:bottom w:val="single" w:sz="4" w:space="0" w:color="auto"/>
              <w:right w:val="single" w:sz="4" w:space="0" w:color="auto"/>
            </w:tcBorders>
            <w:noWrap/>
            <w:vAlign w:val="center"/>
            <w:hideMark/>
          </w:tcPr>
          <w:p w:rsidR="0014664D" w:rsidRDefault="0014664D">
            <w:pPr>
              <w:spacing w:line="254" w:lineRule="auto"/>
              <w:jc w:val="center"/>
              <w:rPr>
                <w:rFonts w:ascii="Arial" w:hAnsi="Arial" w:cs="Arial"/>
                <w:b/>
                <w:bCs/>
                <w:sz w:val="12"/>
                <w:szCs w:val="12"/>
              </w:rPr>
            </w:pPr>
            <w:r>
              <w:rPr>
                <w:rFonts w:ascii="Arial" w:hAnsi="Arial" w:cs="Arial"/>
                <w:b/>
                <w:bCs/>
                <w:sz w:val="12"/>
                <w:szCs w:val="12"/>
              </w:rPr>
              <w:t> Nro. PROCEDIMIENTOS</w:t>
            </w:r>
          </w:p>
        </w:tc>
        <w:tc>
          <w:tcPr>
            <w:tcW w:w="1831" w:type="dxa"/>
            <w:tcBorders>
              <w:top w:val="single" w:sz="4" w:space="0" w:color="auto"/>
              <w:left w:val="single" w:sz="4" w:space="0" w:color="auto"/>
              <w:bottom w:val="single" w:sz="4" w:space="0" w:color="auto"/>
              <w:right w:val="single" w:sz="4" w:space="0" w:color="auto"/>
            </w:tcBorders>
            <w:noWrap/>
            <w:vAlign w:val="center"/>
            <w:hideMark/>
          </w:tcPr>
          <w:p w:rsidR="0014664D" w:rsidRDefault="0014664D">
            <w:pPr>
              <w:spacing w:line="254" w:lineRule="auto"/>
              <w:jc w:val="center"/>
              <w:rPr>
                <w:rFonts w:ascii="Arial" w:hAnsi="Arial" w:cs="Arial"/>
                <w:b/>
                <w:bCs/>
                <w:sz w:val="12"/>
                <w:szCs w:val="12"/>
              </w:rPr>
            </w:pPr>
            <w:r>
              <w:rPr>
                <w:rFonts w:ascii="Arial" w:hAnsi="Arial" w:cs="Arial"/>
                <w:b/>
                <w:bCs/>
                <w:sz w:val="12"/>
                <w:szCs w:val="12"/>
              </w:rPr>
              <w:t>VALOR TOTAL</w:t>
            </w:r>
          </w:p>
        </w:tc>
      </w:tr>
      <w:tr w:rsidR="0014664D" w:rsidTr="0014664D">
        <w:trPr>
          <w:gridBefore w:val="1"/>
          <w:gridAfter w:val="5"/>
          <w:wBefore w:w="569" w:type="dxa"/>
          <w:wAfter w:w="679" w:type="dxa"/>
          <w:trHeight w:val="225"/>
          <w:jc w:val="center"/>
        </w:trPr>
        <w:tc>
          <w:tcPr>
            <w:tcW w:w="1319" w:type="dxa"/>
            <w:gridSpan w:val="2"/>
            <w:tcBorders>
              <w:top w:val="single" w:sz="4" w:space="0" w:color="auto"/>
              <w:left w:val="single" w:sz="4" w:space="0" w:color="auto"/>
              <w:bottom w:val="single" w:sz="4" w:space="0" w:color="auto"/>
              <w:right w:val="single" w:sz="4" w:space="0" w:color="auto"/>
            </w:tcBorders>
            <w:vAlign w:val="bottom"/>
            <w:hideMark/>
          </w:tcPr>
          <w:p w:rsidR="0014664D" w:rsidRDefault="0014664D">
            <w:pPr>
              <w:spacing w:line="254" w:lineRule="auto"/>
              <w:rPr>
                <w:rFonts w:ascii="Arial" w:hAnsi="Arial" w:cs="Arial"/>
                <w:sz w:val="12"/>
                <w:szCs w:val="12"/>
              </w:rPr>
            </w:pPr>
            <w:r>
              <w:rPr>
                <w:rFonts w:ascii="Arial" w:hAnsi="Arial" w:cs="Arial"/>
                <w:sz w:val="12"/>
                <w:szCs w:val="12"/>
              </w:rPr>
              <w:t xml:space="preserve">LUNES </w:t>
            </w:r>
          </w:p>
        </w:tc>
        <w:tc>
          <w:tcPr>
            <w:tcW w:w="1134" w:type="dxa"/>
            <w:gridSpan w:val="2"/>
            <w:tcBorders>
              <w:top w:val="single" w:sz="4" w:space="0" w:color="auto"/>
              <w:left w:val="single" w:sz="4" w:space="0" w:color="auto"/>
              <w:bottom w:val="single" w:sz="4" w:space="0" w:color="auto"/>
              <w:right w:val="single" w:sz="4" w:space="0" w:color="auto"/>
            </w:tcBorders>
            <w:noWrap/>
            <w:vAlign w:val="bottom"/>
            <w:hideMark/>
          </w:tcPr>
          <w:p w:rsidR="0014664D" w:rsidRDefault="0014664D">
            <w:pPr>
              <w:rPr>
                <w:rFonts w:ascii="Arial" w:hAnsi="Arial" w:cs="Arial"/>
                <w:sz w:val="12"/>
                <w:szCs w:val="12"/>
              </w:rPr>
            </w:pPr>
          </w:p>
        </w:tc>
        <w:tc>
          <w:tcPr>
            <w:tcW w:w="1776" w:type="dxa"/>
            <w:gridSpan w:val="3"/>
            <w:tcBorders>
              <w:top w:val="single" w:sz="4" w:space="0" w:color="auto"/>
              <w:left w:val="single" w:sz="4" w:space="0" w:color="auto"/>
              <w:bottom w:val="single" w:sz="4" w:space="0" w:color="auto"/>
              <w:right w:val="single" w:sz="4" w:space="0" w:color="auto"/>
            </w:tcBorders>
            <w:noWrap/>
            <w:vAlign w:val="bottom"/>
            <w:hideMark/>
          </w:tcPr>
          <w:p w:rsidR="0014664D" w:rsidRDefault="0014664D">
            <w:pPr>
              <w:rPr>
                <w:lang w:val="es-CO" w:eastAsia="es-CO"/>
              </w:rPr>
            </w:pPr>
          </w:p>
        </w:tc>
        <w:tc>
          <w:tcPr>
            <w:tcW w:w="1622" w:type="dxa"/>
            <w:gridSpan w:val="2"/>
            <w:tcBorders>
              <w:top w:val="single" w:sz="4" w:space="0" w:color="auto"/>
              <w:left w:val="single" w:sz="4" w:space="0" w:color="auto"/>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1831" w:type="dxa"/>
            <w:vMerge w:val="restart"/>
            <w:tcBorders>
              <w:top w:val="single" w:sz="4" w:space="0" w:color="auto"/>
              <w:left w:val="single" w:sz="4" w:space="0" w:color="auto"/>
              <w:bottom w:val="single" w:sz="4" w:space="0" w:color="auto"/>
              <w:right w:val="single" w:sz="4" w:space="0" w:color="auto"/>
            </w:tcBorders>
            <w:noWrap/>
            <w:vAlign w:val="center"/>
            <w:hideMark/>
          </w:tcPr>
          <w:p w:rsidR="0014664D" w:rsidRDefault="0014664D">
            <w:pPr>
              <w:spacing w:line="254" w:lineRule="auto"/>
              <w:jc w:val="center"/>
              <w:rPr>
                <w:rFonts w:ascii="Arial" w:hAnsi="Arial" w:cs="Arial"/>
                <w:b/>
                <w:bCs/>
                <w:sz w:val="12"/>
                <w:szCs w:val="12"/>
              </w:rPr>
            </w:pPr>
            <w:r>
              <w:rPr>
                <w:rFonts w:ascii="Arial" w:hAnsi="Arial" w:cs="Arial"/>
                <w:b/>
                <w:bCs/>
                <w:sz w:val="12"/>
                <w:szCs w:val="12"/>
              </w:rPr>
              <w:t xml:space="preserve">  </w:t>
            </w:r>
          </w:p>
        </w:tc>
      </w:tr>
      <w:tr w:rsidR="0014664D" w:rsidTr="0014664D">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rsidR="0014664D" w:rsidRDefault="0014664D">
            <w:pPr>
              <w:spacing w:line="254" w:lineRule="auto"/>
              <w:rPr>
                <w:rFonts w:ascii="Arial" w:hAnsi="Arial" w:cs="Arial"/>
                <w:sz w:val="12"/>
                <w:szCs w:val="12"/>
              </w:rPr>
            </w:pPr>
            <w:r>
              <w:rPr>
                <w:rFonts w:ascii="Arial" w:hAnsi="Arial" w:cs="Arial"/>
                <w:sz w:val="12"/>
                <w:szCs w:val="12"/>
              </w:rPr>
              <w:t>MARTES</w:t>
            </w:r>
          </w:p>
        </w:tc>
        <w:tc>
          <w:tcPr>
            <w:tcW w:w="1134" w:type="dxa"/>
            <w:gridSpan w:val="2"/>
            <w:tcBorders>
              <w:top w:val="single" w:sz="4" w:space="0" w:color="auto"/>
              <w:left w:val="nil"/>
              <w:bottom w:val="single" w:sz="4" w:space="0" w:color="auto"/>
              <w:right w:val="single" w:sz="8" w:space="0" w:color="000000"/>
            </w:tcBorders>
            <w:noWrap/>
            <w:vAlign w:val="bottom"/>
            <w:hideMark/>
          </w:tcPr>
          <w:p w:rsidR="0014664D" w:rsidRDefault="0014664D">
            <w:pPr>
              <w:rPr>
                <w:rFonts w:ascii="Arial" w:hAnsi="Arial" w:cs="Arial"/>
                <w:sz w:val="12"/>
                <w:szCs w:val="12"/>
              </w:rPr>
            </w:pPr>
          </w:p>
        </w:tc>
        <w:tc>
          <w:tcPr>
            <w:tcW w:w="1776" w:type="dxa"/>
            <w:gridSpan w:val="3"/>
            <w:tcBorders>
              <w:top w:val="single" w:sz="4" w:space="0" w:color="auto"/>
              <w:left w:val="nil"/>
              <w:bottom w:val="single" w:sz="4" w:space="0" w:color="auto"/>
              <w:right w:val="single" w:sz="8" w:space="0" w:color="000000"/>
            </w:tcBorders>
            <w:noWrap/>
            <w:vAlign w:val="bottom"/>
            <w:hideMark/>
          </w:tcPr>
          <w:p w:rsidR="0014664D" w:rsidRDefault="0014664D">
            <w:pPr>
              <w:rPr>
                <w:lang w:val="es-CO" w:eastAsia="es-CO"/>
              </w:rPr>
            </w:pPr>
          </w:p>
        </w:tc>
        <w:tc>
          <w:tcPr>
            <w:tcW w:w="1622" w:type="dxa"/>
            <w:gridSpan w:val="2"/>
            <w:tcBorders>
              <w:top w:val="single" w:sz="4" w:space="0" w:color="auto"/>
              <w:left w:val="nil"/>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4664D" w:rsidRDefault="0014664D">
            <w:pPr>
              <w:rPr>
                <w:rFonts w:ascii="Arial" w:hAnsi="Arial" w:cs="Arial"/>
                <w:b/>
                <w:bCs/>
                <w:sz w:val="12"/>
                <w:szCs w:val="12"/>
              </w:rPr>
            </w:pPr>
          </w:p>
        </w:tc>
      </w:tr>
      <w:tr w:rsidR="0014664D" w:rsidTr="0014664D">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rsidR="0014664D" w:rsidRDefault="0014664D">
            <w:pPr>
              <w:spacing w:line="254" w:lineRule="auto"/>
              <w:rPr>
                <w:rFonts w:ascii="Arial" w:hAnsi="Arial" w:cs="Arial"/>
                <w:sz w:val="12"/>
                <w:szCs w:val="12"/>
              </w:rPr>
            </w:pPr>
            <w:r>
              <w:rPr>
                <w:rFonts w:ascii="Arial" w:hAnsi="Arial" w:cs="Arial"/>
                <w:sz w:val="12"/>
                <w:szCs w:val="12"/>
              </w:rPr>
              <w:t>MIERCOLES</w:t>
            </w:r>
          </w:p>
        </w:tc>
        <w:tc>
          <w:tcPr>
            <w:tcW w:w="1134" w:type="dxa"/>
            <w:gridSpan w:val="2"/>
            <w:tcBorders>
              <w:top w:val="nil"/>
              <w:left w:val="nil"/>
              <w:bottom w:val="single" w:sz="4" w:space="0" w:color="auto"/>
              <w:right w:val="single" w:sz="8" w:space="0" w:color="000000"/>
            </w:tcBorders>
            <w:noWrap/>
            <w:vAlign w:val="bottom"/>
            <w:hideMark/>
          </w:tcPr>
          <w:p w:rsidR="0014664D" w:rsidRDefault="0014664D">
            <w:pPr>
              <w:rPr>
                <w:rFonts w:ascii="Arial" w:hAnsi="Arial" w:cs="Arial"/>
                <w:sz w:val="12"/>
                <w:szCs w:val="12"/>
              </w:rPr>
            </w:pPr>
          </w:p>
        </w:tc>
        <w:tc>
          <w:tcPr>
            <w:tcW w:w="1776" w:type="dxa"/>
            <w:gridSpan w:val="3"/>
            <w:tcBorders>
              <w:top w:val="single" w:sz="4" w:space="0" w:color="auto"/>
              <w:left w:val="nil"/>
              <w:bottom w:val="single" w:sz="4" w:space="0" w:color="auto"/>
              <w:right w:val="single" w:sz="8" w:space="0" w:color="000000"/>
            </w:tcBorders>
            <w:noWrap/>
            <w:vAlign w:val="bottom"/>
            <w:hideMark/>
          </w:tcPr>
          <w:p w:rsidR="0014664D" w:rsidRDefault="0014664D">
            <w:pPr>
              <w:rPr>
                <w:lang w:val="es-CO" w:eastAsia="es-CO"/>
              </w:rPr>
            </w:pPr>
          </w:p>
        </w:tc>
        <w:tc>
          <w:tcPr>
            <w:tcW w:w="1622" w:type="dxa"/>
            <w:gridSpan w:val="2"/>
            <w:tcBorders>
              <w:top w:val="nil"/>
              <w:left w:val="nil"/>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4664D" w:rsidRDefault="0014664D">
            <w:pPr>
              <w:rPr>
                <w:rFonts w:ascii="Arial" w:hAnsi="Arial" w:cs="Arial"/>
                <w:b/>
                <w:bCs/>
                <w:sz w:val="12"/>
                <w:szCs w:val="12"/>
              </w:rPr>
            </w:pPr>
          </w:p>
        </w:tc>
      </w:tr>
      <w:tr w:rsidR="0014664D" w:rsidTr="0014664D">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rsidR="0014664D" w:rsidRDefault="0014664D">
            <w:pPr>
              <w:spacing w:line="254" w:lineRule="auto"/>
              <w:rPr>
                <w:rFonts w:ascii="Arial" w:hAnsi="Arial" w:cs="Arial"/>
                <w:sz w:val="12"/>
                <w:szCs w:val="12"/>
              </w:rPr>
            </w:pPr>
            <w:r>
              <w:rPr>
                <w:rFonts w:ascii="Arial" w:hAnsi="Arial" w:cs="Arial"/>
                <w:sz w:val="12"/>
                <w:szCs w:val="12"/>
              </w:rPr>
              <w:t>JUEVES</w:t>
            </w:r>
          </w:p>
        </w:tc>
        <w:tc>
          <w:tcPr>
            <w:tcW w:w="1134" w:type="dxa"/>
            <w:gridSpan w:val="2"/>
            <w:tcBorders>
              <w:top w:val="single" w:sz="4" w:space="0" w:color="auto"/>
              <w:left w:val="nil"/>
              <w:bottom w:val="single" w:sz="4" w:space="0" w:color="auto"/>
              <w:right w:val="single" w:sz="8" w:space="0" w:color="000000"/>
            </w:tcBorders>
            <w:noWrap/>
            <w:vAlign w:val="bottom"/>
            <w:hideMark/>
          </w:tcPr>
          <w:p w:rsidR="0014664D" w:rsidRDefault="0014664D">
            <w:pPr>
              <w:rPr>
                <w:rFonts w:ascii="Arial" w:hAnsi="Arial" w:cs="Arial"/>
                <w:sz w:val="12"/>
                <w:szCs w:val="12"/>
              </w:rPr>
            </w:pPr>
          </w:p>
        </w:tc>
        <w:tc>
          <w:tcPr>
            <w:tcW w:w="1776" w:type="dxa"/>
            <w:gridSpan w:val="3"/>
            <w:tcBorders>
              <w:top w:val="single" w:sz="4" w:space="0" w:color="auto"/>
              <w:left w:val="nil"/>
              <w:bottom w:val="single" w:sz="4" w:space="0" w:color="auto"/>
              <w:right w:val="single" w:sz="8" w:space="0" w:color="000000"/>
            </w:tcBorders>
            <w:noWrap/>
            <w:vAlign w:val="bottom"/>
            <w:hideMark/>
          </w:tcPr>
          <w:p w:rsidR="0014664D" w:rsidRDefault="0014664D">
            <w:pPr>
              <w:rPr>
                <w:lang w:val="es-CO" w:eastAsia="es-CO"/>
              </w:rPr>
            </w:pPr>
          </w:p>
        </w:tc>
        <w:tc>
          <w:tcPr>
            <w:tcW w:w="1622" w:type="dxa"/>
            <w:gridSpan w:val="2"/>
            <w:tcBorders>
              <w:top w:val="nil"/>
              <w:left w:val="nil"/>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4664D" w:rsidRDefault="0014664D">
            <w:pPr>
              <w:rPr>
                <w:rFonts w:ascii="Arial" w:hAnsi="Arial" w:cs="Arial"/>
                <w:b/>
                <w:bCs/>
                <w:sz w:val="12"/>
                <w:szCs w:val="12"/>
              </w:rPr>
            </w:pPr>
          </w:p>
        </w:tc>
      </w:tr>
      <w:tr w:rsidR="0014664D" w:rsidTr="0014664D">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rsidR="0014664D" w:rsidRDefault="0014664D">
            <w:pPr>
              <w:spacing w:line="254" w:lineRule="auto"/>
              <w:rPr>
                <w:rFonts w:ascii="Arial" w:hAnsi="Arial" w:cs="Arial"/>
                <w:sz w:val="12"/>
                <w:szCs w:val="12"/>
              </w:rPr>
            </w:pPr>
            <w:r>
              <w:rPr>
                <w:rFonts w:ascii="Arial" w:hAnsi="Arial" w:cs="Arial"/>
                <w:sz w:val="12"/>
                <w:szCs w:val="12"/>
              </w:rPr>
              <w:t xml:space="preserve">VIERNES </w:t>
            </w:r>
          </w:p>
        </w:tc>
        <w:tc>
          <w:tcPr>
            <w:tcW w:w="1134" w:type="dxa"/>
            <w:gridSpan w:val="2"/>
            <w:tcBorders>
              <w:top w:val="single" w:sz="4" w:space="0" w:color="auto"/>
              <w:left w:val="nil"/>
              <w:bottom w:val="single" w:sz="4" w:space="0" w:color="auto"/>
              <w:right w:val="single" w:sz="8" w:space="0" w:color="000000"/>
            </w:tcBorders>
            <w:noWrap/>
            <w:vAlign w:val="bottom"/>
            <w:hideMark/>
          </w:tcPr>
          <w:p w:rsidR="0014664D" w:rsidRDefault="0014664D">
            <w:pPr>
              <w:rPr>
                <w:rFonts w:ascii="Arial" w:hAnsi="Arial" w:cs="Arial"/>
                <w:sz w:val="12"/>
                <w:szCs w:val="12"/>
              </w:rPr>
            </w:pPr>
          </w:p>
        </w:tc>
        <w:tc>
          <w:tcPr>
            <w:tcW w:w="1776" w:type="dxa"/>
            <w:gridSpan w:val="3"/>
            <w:tcBorders>
              <w:top w:val="single" w:sz="4" w:space="0" w:color="auto"/>
              <w:left w:val="nil"/>
              <w:bottom w:val="single" w:sz="4" w:space="0" w:color="auto"/>
              <w:right w:val="single" w:sz="8" w:space="0" w:color="000000"/>
            </w:tcBorders>
            <w:noWrap/>
            <w:vAlign w:val="bottom"/>
            <w:hideMark/>
          </w:tcPr>
          <w:p w:rsidR="0014664D" w:rsidRDefault="0014664D">
            <w:pPr>
              <w:rPr>
                <w:lang w:val="es-CO" w:eastAsia="es-CO"/>
              </w:rPr>
            </w:pPr>
          </w:p>
        </w:tc>
        <w:tc>
          <w:tcPr>
            <w:tcW w:w="1622" w:type="dxa"/>
            <w:gridSpan w:val="2"/>
            <w:tcBorders>
              <w:top w:val="nil"/>
              <w:left w:val="nil"/>
              <w:bottom w:val="single" w:sz="4" w:space="0" w:color="auto"/>
              <w:right w:val="single" w:sz="4" w:space="0" w:color="auto"/>
            </w:tcBorders>
            <w:noWrap/>
            <w:vAlign w:val="bottom"/>
            <w:hideMark/>
          </w:tcPr>
          <w:p w:rsidR="0014664D" w:rsidRDefault="0014664D">
            <w:pPr>
              <w:spacing w:line="254" w:lineRule="auto"/>
              <w:rPr>
                <w:rFonts w:ascii="Arial" w:hAnsi="Arial" w:cs="Arial"/>
                <w:sz w:val="12"/>
                <w:szCs w:val="12"/>
              </w:rPr>
            </w:pPr>
            <w:r>
              <w:rPr>
                <w:rFonts w:ascii="Arial" w:hAnsi="Arial" w:cs="Arial"/>
                <w:sz w:val="12"/>
                <w:szCs w:val="12"/>
              </w:rPr>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4664D" w:rsidRDefault="0014664D">
            <w:pPr>
              <w:rPr>
                <w:rFonts w:ascii="Arial" w:hAnsi="Arial" w:cs="Arial"/>
                <w:b/>
                <w:bCs/>
                <w:sz w:val="12"/>
                <w:szCs w:val="12"/>
              </w:rPr>
            </w:pPr>
          </w:p>
        </w:tc>
      </w:tr>
      <w:tr w:rsidR="0014664D" w:rsidTr="0014664D">
        <w:trPr>
          <w:gridBefore w:val="1"/>
          <w:gridAfter w:val="5"/>
          <w:wBefore w:w="569" w:type="dxa"/>
          <w:wAfter w:w="679" w:type="dxa"/>
          <w:trHeight w:val="126"/>
          <w:jc w:val="center"/>
        </w:trPr>
        <w:tc>
          <w:tcPr>
            <w:tcW w:w="1319" w:type="dxa"/>
            <w:gridSpan w:val="2"/>
            <w:tcBorders>
              <w:top w:val="single" w:sz="4" w:space="0" w:color="auto"/>
              <w:left w:val="single" w:sz="8" w:space="0" w:color="auto"/>
              <w:bottom w:val="single" w:sz="4" w:space="0" w:color="auto"/>
              <w:right w:val="single" w:sz="4" w:space="0" w:color="auto"/>
            </w:tcBorders>
            <w:vAlign w:val="bottom"/>
            <w:hideMark/>
          </w:tcPr>
          <w:p w:rsidR="0014664D" w:rsidRDefault="0014664D">
            <w:pPr>
              <w:spacing w:line="254" w:lineRule="auto"/>
              <w:rPr>
                <w:rFonts w:ascii="Arial" w:hAnsi="Arial" w:cs="Arial"/>
                <w:sz w:val="12"/>
                <w:szCs w:val="12"/>
              </w:rPr>
            </w:pPr>
            <w:r>
              <w:rPr>
                <w:rFonts w:ascii="Arial" w:hAnsi="Arial" w:cs="Arial"/>
                <w:sz w:val="12"/>
                <w:szCs w:val="12"/>
              </w:rPr>
              <w:t>SABADO</w:t>
            </w:r>
          </w:p>
        </w:tc>
        <w:tc>
          <w:tcPr>
            <w:tcW w:w="1134" w:type="dxa"/>
            <w:gridSpan w:val="2"/>
            <w:tcBorders>
              <w:top w:val="single" w:sz="4" w:space="0" w:color="auto"/>
              <w:left w:val="single" w:sz="4" w:space="0" w:color="auto"/>
              <w:bottom w:val="single" w:sz="4" w:space="0" w:color="auto"/>
              <w:right w:val="single" w:sz="4" w:space="0" w:color="auto"/>
            </w:tcBorders>
            <w:noWrap/>
            <w:vAlign w:val="bottom"/>
            <w:hideMark/>
          </w:tcPr>
          <w:p w:rsidR="0014664D" w:rsidRDefault="0014664D">
            <w:pPr>
              <w:rPr>
                <w:rFonts w:ascii="Arial" w:hAnsi="Arial" w:cs="Arial"/>
                <w:sz w:val="12"/>
                <w:szCs w:val="12"/>
              </w:rPr>
            </w:pPr>
          </w:p>
        </w:tc>
        <w:tc>
          <w:tcPr>
            <w:tcW w:w="1776" w:type="dxa"/>
            <w:gridSpan w:val="3"/>
            <w:tcBorders>
              <w:top w:val="single" w:sz="4" w:space="0" w:color="auto"/>
              <w:left w:val="single" w:sz="4" w:space="0" w:color="auto"/>
              <w:bottom w:val="single" w:sz="4" w:space="0" w:color="auto"/>
              <w:right w:val="single" w:sz="4" w:space="0" w:color="auto"/>
            </w:tcBorders>
            <w:noWrap/>
            <w:vAlign w:val="bottom"/>
            <w:hideMark/>
          </w:tcPr>
          <w:p w:rsidR="0014664D" w:rsidRDefault="0014664D">
            <w:pPr>
              <w:rPr>
                <w:lang w:val="es-CO" w:eastAsia="es-CO"/>
              </w:rPr>
            </w:pPr>
          </w:p>
        </w:tc>
        <w:tc>
          <w:tcPr>
            <w:tcW w:w="1622" w:type="dxa"/>
            <w:gridSpan w:val="2"/>
            <w:tcBorders>
              <w:top w:val="single" w:sz="4" w:space="0" w:color="auto"/>
              <w:left w:val="single" w:sz="4" w:space="0" w:color="auto"/>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4664D" w:rsidRDefault="0014664D">
            <w:pPr>
              <w:rPr>
                <w:rFonts w:ascii="Arial" w:hAnsi="Arial" w:cs="Arial"/>
                <w:b/>
                <w:bCs/>
                <w:sz w:val="12"/>
                <w:szCs w:val="12"/>
              </w:rPr>
            </w:pPr>
          </w:p>
        </w:tc>
      </w:tr>
      <w:tr w:rsidR="0014664D" w:rsidTr="0014664D">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8" w:space="0" w:color="auto"/>
              <w:right w:val="single" w:sz="4" w:space="0" w:color="auto"/>
            </w:tcBorders>
            <w:vAlign w:val="bottom"/>
            <w:hideMark/>
          </w:tcPr>
          <w:p w:rsidR="0014664D" w:rsidRDefault="0014664D">
            <w:pPr>
              <w:spacing w:line="254" w:lineRule="auto"/>
              <w:rPr>
                <w:rFonts w:ascii="Arial" w:hAnsi="Arial" w:cs="Arial"/>
                <w:sz w:val="12"/>
                <w:szCs w:val="12"/>
              </w:rPr>
            </w:pPr>
            <w:r>
              <w:rPr>
                <w:rFonts w:ascii="Arial" w:hAnsi="Arial" w:cs="Arial"/>
                <w:sz w:val="12"/>
                <w:szCs w:val="12"/>
              </w:rPr>
              <w:t>DOMINGO</w:t>
            </w:r>
          </w:p>
        </w:tc>
        <w:tc>
          <w:tcPr>
            <w:tcW w:w="1134" w:type="dxa"/>
            <w:gridSpan w:val="2"/>
            <w:tcBorders>
              <w:top w:val="single" w:sz="4" w:space="0" w:color="auto"/>
              <w:left w:val="single" w:sz="4" w:space="0" w:color="auto"/>
              <w:bottom w:val="single" w:sz="4" w:space="0" w:color="auto"/>
              <w:right w:val="single" w:sz="4" w:space="0" w:color="auto"/>
            </w:tcBorders>
            <w:noWrap/>
            <w:vAlign w:val="bottom"/>
            <w:hideMark/>
          </w:tcPr>
          <w:p w:rsidR="0014664D" w:rsidRDefault="0014664D">
            <w:pPr>
              <w:spacing w:line="254" w:lineRule="auto"/>
              <w:rPr>
                <w:rFonts w:ascii="Arial" w:hAnsi="Arial" w:cs="Arial"/>
                <w:sz w:val="12"/>
                <w:szCs w:val="12"/>
              </w:rPr>
            </w:pPr>
            <w:r>
              <w:rPr>
                <w:rFonts w:ascii="Arial" w:hAnsi="Arial" w:cs="Arial"/>
                <w:sz w:val="12"/>
                <w:szCs w:val="12"/>
              </w:rPr>
              <w:t> </w:t>
            </w:r>
          </w:p>
        </w:tc>
        <w:tc>
          <w:tcPr>
            <w:tcW w:w="1776" w:type="dxa"/>
            <w:gridSpan w:val="3"/>
            <w:tcBorders>
              <w:top w:val="single" w:sz="4" w:space="0" w:color="auto"/>
              <w:left w:val="single" w:sz="4" w:space="0" w:color="auto"/>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1622" w:type="dxa"/>
            <w:gridSpan w:val="2"/>
            <w:tcBorders>
              <w:top w:val="single" w:sz="4" w:space="0" w:color="auto"/>
              <w:left w:val="single" w:sz="4" w:space="0" w:color="auto"/>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4664D" w:rsidRDefault="0014664D">
            <w:pPr>
              <w:rPr>
                <w:rFonts w:ascii="Arial" w:hAnsi="Arial" w:cs="Arial"/>
                <w:b/>
                <w:bCs/>
                <w:sz w:val="12"/>
                <w:szCs w:val="12"/>
              </w:rPr>
            </w:pPr>
          </w:p>
        </w:tc>
      </w:tr>
    </w:tbl>
    <w:p w:rsidR="0014664D" w:rsidRPr="0014664D" w:rsidRDefault="0014664D" w:rsidP="00D34740">
      <w:pPr>
        <w:pStyle w:val="Prrafodelista"/>
        <w:numPr>
          <w:ilvl w:val="0"/>
          <w:numId w:val="8"/>
        </w:numPr>
        <w:rPr>
          <w:rFonts w:ascii="Arial" w:hAnsi="Arial" w:cs="Arial"/>
          <w:b/>
          <w:bCs/>
          <w:sz w:val="18"/>
          <w:szCs w:val="18"/>
        </w:rPr>
      </w:pPr>
    </w:p>
    <w:p w:rsidR="0014664D" w:rsidRPr="0014664D" w:rsidRDefault="0014664D" w:rsidP="00D34740">
      <w:pPr>
        <w:pStyle w:val="Prrafodelista"/>
        <w:numPr>
          <w:ilvl w:val="0"/>
          <w:numId w:val="8"/>
        </w:numPr>
        <w:jc w:val="center"/>
        <w:rPr>
          <w:rFonts w:ascii="Arial" w:hAnsi="Arial" w:cs="Arial"/>
          <w:b/>
          <w:bCs/>
          <w:sz w:val="12"/>
          <w:szCs w:val="12"/>
        </w:rPr>
      </w:pPr>
      <w:r w:rsidRPr="0014664D">
        <w:rPr>
          <w:rFonts w:ascii="Arial" w:hAnsi="Arial" w:cs="Arial"/>
          <w:b/>
          <w:bCs/>
          <w:sz w:val="12"/>
          <w:szCs w:val="12"/>
        </w:rPr>
        <w:t>FORMATO MENSUAL</w:t>
      </w:r>
    </w:p>
    <w:p w:rsidR="0014664D" w:rsidRPr="0014664D" w:rsidRDefault="0014664D" w:rsidP="00D34740">
      <w:pPr>
        <w:pStyle w:val="Prrafodelista"/>
        <w:numPr>
          <w:ilvl w:val="0"/>
          <w:numId w:val="8"/>
        </w:numPr>
        <w:jc w:val="center"/>
        <w:rPr>
          <w:rFonts w:ascii="Arial" w:hAnsi="Arial" w:cs="Arial"/>
          <w:b/>
          <w:sz w:val="12"/>
          <w:szCs w:val="12"/>
        </w:rPr>
      </w:pPr>
      <w:r w:rsidRPr="0014664D">
        <w:rPr>
          <w:rFonts w:ascii="Arial" w:hAnsi="Arial" w:cs="Arial"/>
          <w:b/>
          <w:bCs/>
          <w:sz w:val="12"/>
          <w:szCs w:val="12"/>
        </w:rPr>
        <w:t>MINISTERIO DEFENSA NACIONAL</w:t>
      </w:r>
    </w:p>
    <w:p w:rsidR="0014664D" w:rsidRPr="0014664D" w:rsidRDefault="0014664D" w:rsidP="00D34740">
      <w:pPr>
        <w:pStyle w:val="Prrafodelista"/>
        <w:numPr>
          <w:ilvl w:val="0"/>
          <w:numId w:val="8"/>
        </w:numPr>
        <w:jc w:val="center"/>
        <w:rPr>
          <w:rFonts w:ascii="Arial" w:hAnsi="Arial" w:cs="Arial"/>
          <w:b/>
          <w:sz w:val="12"/>
          <w:szCs w:val="12"/>
        </w:rPr>
      </w:pPr>
      <w:r w:rsidRPr="0014664D">
        <w:rPr>
          <w:rFonts w:ascii="Arial" w:hAnsi="Arial" w:cs="Arial"/>
          <w:b/>
          <w:bCs/>
          <w:sz w:val="12"/>
          <w:szCs w:val="12"/>
        </w:rPr>
        <w:t>POLICIA NACIONAL</w:t>
      </w:r>
    </w:p>
    <w:p w:rsidR="0014664D" w:rsidRPr="0014664D" w:rsidRDefault="0014664D" w:rsidP="00D34740">
      <w:pPr>
        <w:pStyle w:val="Prrafodelista"/>
        <w:numPr>
          <w:ilvl w:val="0"/>
          <w:numId w:val="8"/>
        </w:numPr>
        <w:jc w:val="center"/>
        <w:rPr>
          <w:rFonts w:ascii="Arial" w:hAnsi="Arial" w:cs="Arial"/>
          <w:b/>
          <w:sz w:val="12"/>
          <w:szCs w:val="12"/>
        </w:rPr>
      </w:pPr>
      <w:r w:rsidRPr="0014664D">
        <w:rPr>
          <w:rFonts w:ascii="Arial" w:hAnsi="Arial" w:cs="Arial"/>
          <w:b/>
          <w:bCs/>
          <w:sz w:val="12"/>
          <w:szCs w:val="12"/>
        </w:rPr>
        <w:t xml:space="preserve">REGIONAL DE ASEGURAMIENTO EN SALUD </w:t>
      </w:r>
      <w:proofErr w:type="spellStart"/>
      <w:r w:rsidRPr="0014664D">
        <w:rPr>
          <w:rFonts w:ascii="Arial" w:hAnsi="Arial" w:cs="Arial"/>
          <w:b/>
          <w:bCs/>
          <w:sz w:val="12"/>
          <w:szCs w:val="12"/>
        </w:rPr>
        <w:t>N°</w:t>
      </w:r>
      <w:proofErr w:type="spellEnd"/>
      <w:r w:rsidRPr="0014664D">
        <w:rPr>
          <w:rFonts w:ascii="Arial" w:hAnsi="Arial" w:cs="Arial"/>
          <w:b/>
          <w:bCs/>
          <w:sz w:val="12"/>
          <w:szCs w:val="12"/>
        </w:rPr>
        <w:t xml:space="preserve"> 6</w:t>
      </w:r>
    </w:p>
    <w:tbl>
      <w:tblPr>
        <w:tblW w:w="11073" w:type="dxa"/>
        <w:jc w:val="center"/>
        <w:tblCellMar>
          <w:left w:w="70" w:type="dxa"/>
          <w:right w:w="70" w:type="dxa"/>
        </w:tblCellMar>
        <w:tblLook w:val="04A0" w:firstRow="1" w:lastRow="0" w:firstColumn="1" w:lastColumn="0" w:noHBand="0" w:noVBand="1"/>
      </w:tblPr>
      <w:tblGrid>
        <w:gridCol w:w="570"/>
        <w:gridCol w:w="1122"/>
        <w:gridCol w:w="197"/>
        <w:gridCol w:w="928"/>
        <w:gridCol w:w="520"/>
        <w:gridCol w:w="963"/>
        <w:gridCol w:w="360"/>
        <w:gridCol w:w="882"/>
        <w:gridCol w:w="677"/>
        <w:gridCol w:w="545"/>
        <w:gridCol w:w="1389"/>
        <w:gridCol w:w="193"/>
        <w:gridCol w:w="2052"/>
        <w:gridCol w:w="59"/>
        <w:gridCol w:w="214"/>
        <w:gridCol w:w="8"/>
        <w:gridCol w:w="259"/>
        <w:gridCol w:w="135"/>
      </w:tblGrid>
      <w:tr w:rsidR="0014664D" w:rsidTr="0014664D">
        <w:trPr>
          <w:gridAfter w:val="3"/>
          <w:wAfter w:w="404" w:type="dxa"/>
          <w:trHeight w:val="225"/>
          <w:jc w:val="center"/>
        </w:trPr>
        <w:tc>
          <w:tcPr>
            <w:tcW w:w="1691" w:type="dxa"/>
            <w:gridSpan w:val="2"/>
            <w:noWrap/>
            <w:vAlign w:val="bottom"/>
            <w:hideMark/>
          </w:tcPr>
          <w:p w:rsidR="0014664D" w:rsidRDefault="0014664D">
            <w:pPr>
              <w:spacing w:line="254" w:lineRule="auto"/>
              <w:ind w:left="617"/>
              <w:rPr>
                <w:rFonts w:ascii="Arial" w:hAnsi="Arial" w:cs="Arial"/>
                <w:sz w:val="12"/>
                <w:szCs w:val="12"/>
              </w:rPr>
            </w:pPr>
            <w:r>
              <w:rPr>
                <w:rFonts w:ascii="Arial" w:hAnsi="Arial" w:cs="Arial"/>
                <w:sz w:val="12"/>
                <w:szCs w:val="12"/>
              </w:rPr>
              <w:t>FECHA:</w:t>
            </w:r>
          </w:p>
        </w:tc>
        <w:tc>
          <w:tcPr>
            <w:tcW w:w="8765" w:type="dxa"/>
            <w:gridSpan w:val="12"/>
            <w:tcBorders>
              <w:top w:val="nil"/>
              <w:left w:val="nil"/>
              <w:bottom w:val="single" w:sz="4" w:space="0" w:color="auto"/>
              <w:right w:val="nil"/>
            </w:tcBorders>
            <w:noWrap/>
            <w:vAlign w:val="bottom"/>
            <w:hideMark/>
          </w:tcPr>
          <w:p w:rsidR="0014664D" w:rsidRDefault="0014664D">
            <w:pPr>
              <w:rPr>
                <w:rFonts w:ascii="Arial" w:hAnsi="Arial" w:cs="Arial"/>
                <w:sz w:val="12"/>
                <w:szCs w:val="12"/>
              </w:rPr>
            </w:pPr>
          </w:p>
        </w:tc>
        <w:tc>
          <w:tcPr>
            <w:tcW w:w="213" w:type="dxa"/>
            <w:noWrap/>
            <w:vAlign w:val="bottom"/>
            <w:hideMark/>
          </w:tcPr>
          <w:p w:rsidR="0014664D" w:rsidRDefault="0014664D">
            <w:pPr>
              <w:rPr>
                <w:lang w:val="es-CO" w:eastAsia="es-CO"/>
              </w:rPr>
            </w:pPr>
          </w:p>
        </w:tc>
      </w:tr>
      <w:tr w:rsidR="0014664D" w:rsidTr="0014664D">
        <w:trPr>
          <w:gridAfter w:val="4"/>
          <w:wAfter w:w="617" w:type="dxa"/>
          <w:trHeight w:val="225"/>
          <w:jc w:val="center"/>
        </w:trPr>
        <w:tc>
          <w:tcPr>
            <w:tcW w:w="10456" w:type="dxa"/>
            <w:gridSpan w:val="14"/>
            <w:noWrap/>
            <w:vAlign w:val="bottom"/>
            <w:hideMark/>
          </w:tcPr>
          <w:p w:rsidR="0014664D" w:rsidRDefault="0014664D"/>
        </w:tc>
      </w:tr>
      <w:tr w:rsidR="0014664D" w:rsidTr="0014664D">
        <w:trPr>
          <w:gridAfter w:val="4"/>
          <w:wAfter w:w="617" w:type="dxa"/>
          <w:trHeight w:val="225"/>
          <w:jc w:val="center"/>
        </w:trPr>
        <w:tc>
          <w:tcPr>
            <w:tcW w:w="1691" w:type="dxa"/>
            <w:gridSpan w:val="2"/>
            <w:vAlign w:val="bottom"/>
            <w:hideMark/>
          </w:tcPr>
          <w:p w:rsidR="0014664D" w:rsidRDefault="0014664D">
            <w:pPr>
              <w:spacing w:line="254" w:lineRule="auto"/>
              <w:ind w:left="617"/>
              <w:rPr>
                <w:rFonts w:ascii="Arial" w:hAnsi="Arial" w:cs="Arial"/>
                <w:sz w:val="12"/>
                <w:szCs w:val="12"/>
              </w:rPr>
            </w:pPr>
            <w:r>
              <w:rPr>
                <w:rFonts w:ascii="Arial" w:hAnsi="Arial" w:cs="Arial"/>
                <w:sz w:val="12"/>
                <w:szCs w:val="12"/>
              </w:rPr>
              <w:t>ENTIDAD:</w:t>
            </w:r>
          </w:p>
        </w:tc>
        <w:tc>
          <w:tcPr>
            <w:tcW w:w="8765" w:type="dxa"/>
            <w:gridSpan w:val="12"/>
            <w:tcBorders>
              <w:top w:val="nil"/>
              <w:left w:val="nil"/>
              <w:bottom w:val="single" w:sz="4" w:space="0" w:color="auto"/>
              <w:right w:val="nil"/>
            </w:tcBorders>
            <w:vAlign w:val="bottom"/>
            <w:hideMark/>
          </w:tcPr>
          <w:p w:rsidR="0014664D" w:rsidRDefault="0014664D">
            <w:pPr>
              <w:rPr>
                <w:rFonts w:ascii="Arial" w:hAnsi="Arial" w:cs="Arial"/>
                <w:sz w:val="12"/>
                <w:szCs w:val="12"/>
              </w:rPr>
            </w:pPr>
          </w:p>
        </w:tc>
      </w:tr>
      <w:tr w:rsidR="0014664D" w:rsidTr="0014664D">
        <w:trPr>
          <w:gridAfter w:val="2"/>
          <w:wAfter w:w="393" w:type="dxa"/>
          <w:trHeight w:val="225"/>
          <w:jc w:val="center"/>
        </w:trPr>
        <w:tc>
          <w:tcPr>
            <w:tcW w:w="10680" w:type="dxa"/>
            <w:gridSpan w:val="16"/>
            <w:vAlign w:val="bottom"/>
            <w:hideMark/>
          </w:tcPr>
          <w:p w:rsidR="0014664D" w:rsidRDefault="0014664D"/>
        </w:tc>
      </w:tr>
      <w:tr w:rsidR="0014664D" w:rsidTr="0014664D">
        <w:trPr>
          <w:trHeight w:val="450"/>
          <w:jc w:val="center"/>
        </w:trPr>
        <w:tc>
          <w:tcPr>
            <w:tcW w:w="3336" w:type="dxa"/>
            <w:gridSpan w:val="5"/>
            <w:vAlign w:val="bottom"/>
            <w:hideMark/>
          </w:tcPr>
          <w:p w:rsidR="0014664D" w:rsidRDefault="0014664D">
            <w:pPr>
              <w:spacing w:line="254" w:lineRule="auto"/>
              <w:ind w:left="617"/>
              <w:rPr>
                <w:rFonts w:ascii="Arial" w:hAnsi="Arial" w:cs="Arial"/>
                <w:sz w:val="12"/>
                <w:szCs w:val="12"/>
              </w:rPr>
            </w:pPr>
            <w:r>
              <w:rPr>
                <w:rFonts w:ascii="Arial" w:hAnsi="Arial" w:cs="Arial"/>
                <w:sz w:val="12"/>
                <w:szCs w:val="12"/>
              </w:rPr>
              <w:t xml:space="preserve">CONTRATO Nro.: </w:t>
            </w:r>
          </w:p>
        </w:tc>
        <w:tc>
          <w:tcPr>
            <w:tcW w:w="2205" w:type="dxa"/>
            <w:gridSpan w:val="3"/>
            <w:vAlign w:val="bottom"/>
            <w:hideMark/>
          </w:tcPr>
          <w:p w:rsidR="0014664D" w:rsidRDefault="0014664D">
            <w:pPr>
              <w:spacing w:line="254" w:lineRule="auto"/>
              <w:ind w:left="617"/>
              <w:jc w:val="both"/>
              <w:rPr>
                <w:rFonts w:ascii="Arial" w:hAnsi="Arial" w:cs="Arial"/>
                <w:sz w:val="12"/>
                <w:szCs w:val="12"/>
              </w:rPr>
            </w:pPr>
            <w:r>
              <w:rPr>
                <w:rFonts w:ascii="Arial" w:hAnsi="Arial" w:cs="Arial"/>
                <w:sz w:val="12"/>
                <w:szCs w:val="12"/>
              </w:rPr>
              <w:t>FECHA INICIO:</w:t>
            </w:r>
          </w:p>
        </w:tc>
        <w:tc>
          <w:tcPr>
            <w:tcW w:w="5139" w:type="dxa"/>
            <w:gridSpan w:val="8"/>
            <w:vAlign w:val="bottom"/>
            <w:hideMark/>
          </w:tcPr>
          <w:p w:rsidR="0014664D" w:rsidRDefault="0014664D">
            <w:pPr>
              <w:spacing w:line="254" w:lineRule="auto"/>
              <w:ind w:left="617"/>
              <w:jc w:val="center"/>
              <w:rPr>
                <w:rFonts w:ascii="Arial" w:hAnsi="Arial" w:cs="Arial"/>
                <w:sz w:val="12"/>
                <w:szCs w:val="12"/>
              </w:rPr>
            </w:pPr>
            <w:r>
              <w:rPr>
                <w:rFonts w:ascii="Arial" w:hAnsi="Arial" w:cs="Arial"/>
                <w:sz w:val="12"/>
                <w:szCs w:val="12"/>
              </w:rPr>
              <w:t>FECHA TERMINA:</w:t>
            </w:r>
          </w:p>
        </w:tc>
        <w:tc>
          <w:tcPr>
            <w:tcW w:w="393" w:type="dxa"/>
            <w:gridSpan w:val="2"/>
            <w:noWrap/>
            <w:vAlign w:val="bottom"/>
            <w:hideMark/>
          </w:tcPr>
          <w:p w:rsidR="0014664D" w:rsidRDefault="0014664D">
            <w:pPr>
              <w:rPr>
                <w:rFonts w:ascii="Arial" w:hAnsi="Arial" w:cs="Arial"/>
                <w:sz w:val="12"/>
                <w:szCs w:val="12"/>
              </w:rPr>
            </w:pPr>
          </w:p>
        </w:tc>
      </w:tr>
      <w:tr w:rsidR="0014664D" w:rsidTr="0014664D">
        <w:trPr>
          <w:gridAfter w:val="1"/>
          <w:wAfter w:w="137" w:type="dxa"/>
          <w:trHeight w:val="225"/>
          <w:jc w:val="center"/>
        </w:trPr>
        <w:tc>
          <w:tcPr>
            <w:tcW w:w="1691" w:type="dxa"/>
            <w:gridSpan w:val="2"/>
            <w:vAlign w:val="bottom"/>
            <w:hideMark/>
          </w:tcPr>
          <w:p w:rsidR="0014664D" w:rsidRDefault="0014664D">
            <w:pPr>
              <w:rPr>
                <w:lang w:val="es-CO" w:eastAsia="es-CO"/>
              </w:rPr>
            </w:pPr>
          </w:p>
        </w:tc>
        <w:tc>
          <w:tcPr>
            <w:tcW w:w="1125" w:type="dxa"/>
            <w:gridSpan w:val="2"/>
            <w:vAlign w:val="bottom"/>
            <w:hideMark/>
          </w:tcPr>
          <w:p w:rsidR="0014664D" w:rsidRDefault="0014664D">
            <w:pPr>
              <w:rPr>
                <w:lang w:val="es-CO" w:eastAsia="es-CO"/>
              </w:rPr>
            </w:pPr>
          </w:p>
        </w:tc>
        <w:tc>
          <w:tcPr>
            <w:tcW w:w="520" w:type="dxa"/>
            <w:vAlign w:val="bottom"/>
            <w:hideMark/>
          </w:tcPr>
          <w:p w:rsidR="0014664D" w:rsidRDefault="0014664D">
            <w:pPr>
              <w:rPr>
                <w:lang w:val="es-CO" w:eastAsia="es-CO"/>
              </w:rPr>
            </w:pPr>
          </w:p>
        </w:tc>
        <w:tc>
          <w:tcPr>
            <w:tcW w:w="963" w:type="dxa"/>
            <w:vAlign w:val="bottom"/>
            <w:hideMark/>
          </w:tcPr>
          <w:p w:rsidR="0014664D" w:rsidRDefault="0014664D">
            <w:pPr>
              <w:rPr>
                <w:lang w:val="es-CO" w:eastAsia="es-CO"/>
              </w:rPr>
            </w:pPr>
          </w:p>
        </w:tc>
        <w:tc>
          <w:tcPr>
            <w:tcW w:w="1242" w:type="dxa"/>
            <w:gridSpan w:val="2"/>
            <w:vAlign w:val="bottom"/>
            <w:hideMark/>
          </w:tcPr>
          <w:p w:rsidR="0014664D" w:rsidRDefault="0014664D">
            <w:pPr>
              <w:rPr>
                <w:lang w:val="es-CO" w:eastAsia="es-CO"/>
              </w:rPr>
            </w:pPr>
          </w:p>
        </w:tc>
        <w:tc>
          <w:tcPr>
            <w:tcW w:w="1222" w:type="dxa"/>
            <w:gridSpan w:val="2"/>
            <w:vAlign w:val="bottom"/>
            <w:hideMark/>
          </w:tcPr>
          <w:p w:rsidR="0014664D" w:rsidRDefault="0014664D">
            <w:pPr>
              <w:rPr>
                <w:lang w:val="es-CO" w:eastAsia="es-CO"/>
              </w:rPr>
            </w:pPr>
          </w:p>
        </w:tc>
        <w:tc>
          <w:tcPr>
            <w:tcW w:w="1389" w:type="dxa"/>
            <w:vAlign w:val="bottom"/>
            <w:hideMark/>
          </w:tcPr>
          <w:p w:rsidR="0014664D" w:rsidRDefault="0014664D">
            <w:pPr>
              <w:rPr>
                <w:lang w:val="es-CO" w:eastAsia="es-CO"/>
              </w:rPr>
            </w:pPr>
          </w:p>
        </w:tc>
        <w:tc>
          <w:tcPr>
            <w:tcW w:w="2242" w:type="dxa"/>
            <w:gridSpan w:val="2"/>
            <w:vAlign w:val="bottom"/>
            <w:hideMark/>
          </w:tcPr>
          <w:p w:rsidR="0014664D" w:rsidRDefault="0014664D">
            <w:pPr>
              <w:rPr>
                <w:lang w:val="es-CO" w:eastAsia="es-CO"/>
              </w:rPr>
            </w:pPr>
          </w:p>
        </w:tc>
        <w:tc>
          <w:tcPr>
            <w:tcW w:w="275" w:type="dxa"/>
            <w:gridSpan w:val="2"/>
            <w:vAlign w:val="bottom"/>
            <w:hideMark/>
          </w:tcPr>
          <w:p w:rsidR="0014664D" w:rsidRDefault="0014664D">
            <w:pPr>
              <w:rPr>
                <w:lang w:val="es-CO" w:eastAsia="es-CO"/>
              </w:rPr>
            </w:pPr>
          </w:p>
        </w:tc>
        <w:tc>
          <w:tcPr>
            <w:tcW w:w="267" w:type="dxa"/>
            <w:gridSpan w:val="2"/>
            <w:noWrap/>
            <w:vAlign w:val="bottom"/>
            <w:hideMark/>
          </w:tcPr>
          <w:p w:rsidR="0014664D" w:rsidRDefault="0014664D">
            <w:pPr>
              <w:rPr>
                <w:lang w:val="es-CO" w:eastAsia="es-CO"/>
              </w:rPr>
            </w:pPr>
          </w:p>
        </w:tc>
      </w:tr>
      <w:tr w:rsidR="0014664D" w:rsidTr="0014664D">
        <w:trPr>
          <w:gridAfter w:val="2"/>
          <w:wAfter w:w="393" w:type="dxa"/>
          <w:trHeight w:val="450"/>
          <w:jc w:val="center"/>
        </w:trPr>
        <w:tc>
          <w:tcPr>
            <w:tcW w:w="10680" w:type="dxa"/>
            <w:gridSpan w:val="16"/>
            <w:vAlign w:val="bottom"/>
            <w:hideMark/>
          </w:tcPr>
          <w:p w:rsidR="0014664D" w:rsidRDefault="0014664D">
            <w:pPr>
              <w:spacing w:line="254" w:lineRule="auto"/>
              <w:ind w:left="617"/>
              <w:rPr>
                <w:rFonts w:ascii="Arial" w:hAnsi="Arial" w:cs="Arial"/>
                <w:sz w:val="12"/>
                <w:szCs w:val="12"/>
              </w:rPr>
            </w:pPr>
            <w:r>
              <w:rPr>
                <w:rFonts w:ascii="Arial" w:hAnsi="Arial" w:cs="Arial"/>
                <w:sz w:val="12"/>
                <w:szCs w:val="12"/>
              </w:rPr>
              <w:t>VALOR INICIAL:     _______________</w:t>
            </w:r>
          </w:p>
          <w:p w:rsidR="0014664D" w:rsidRDefault="0014664D">
            <w:pPr>
              <w:spacing w:line="254" w:lineRule="auto"/>
              <w:ind w:left="617"/>
              <w:rPr>
                <w:rFonts w:ascii="Arial" w:hAnsi="Arial" w:cs="Arial"/>
                <w:sz w:val="12"/>
                <w:szCs w:val="12"/>
              </w:rPr>
            </w:pPr>
            <w:r>
              <w:rPr>
                <w:rFonts w:ascii="Arial" w:hAnsi="Arial" w:cs="Arial"/>
                <w:sz w:val="12"/>
                <w:szCs w:val="12"/>
              </w:rPr>
              <w:t>ADICION Nro. 1:    _______________</w:t>
            </w:r>
          </w:p>
          <w:p w:rsidR="0014664D" w:rsidRDefault="0014664D">
            <w:pPr>
              <w:spacing w:line="254" w:lineRule="auto"/>
              <w:ind w:left="617"/>
              <w:rPr>
                <w:rFonts w:ascii="Arial" w:hAnsi="Arial" w:cs="Arial"/>
                <w:sz w:val="12"/>
                <w:szCs w:val="12"/>
              </w:rPr>
            </w:pPr>
            <w:r>
              <w:rPr>
                <w:rFonts w:ascii="Arial" w:hAnsi="Arial" w:cs="Arial"/>
                <w:sz w:val="12"/>
                <w:szCs w:val="12"/>
              </w:rPr>
              <w:t>ADICION Nro. 2      _______________</w:t>
            </w:r>
          </w:p>
          <w:p w:rsidR="0014664D" w:rsidRDefault="0014664D">
            <w:pPr>
              <w:spacing w:line="254" w:lineRule="auto"/>
              <w:ind w:left="617"/>
              <w:rPr>
                <w:rFonts w:ascii="Arial" w:hAnsi="Arial" w:cs="Arial"/>
                <w:sz w:val="12"/>
                <w:szCs w:val="12"/>
              </w:rPr>
            </w:pPr>
            <w:r>
              <w:rPr>
                <w:rFonts w:ascii="Arial" w:hAnsi="Arial" w:cs="Arial"/>
                <w:sz w:val="12"/>
                <w:szCs w:val="12"/>
              </w:rPr>
              <w:t>TOTAL:                  _______________</w:t>
            </w:r>
          </w:p>
        </w:tc>
      </w:tr>
      <w:tr w:rsidR="0014664D" w:rsidTr="0014664D">
        <w:trPr>
          <w:gridBefore w:val="1"/>
          <w:gridAfter w:val="5"/>
          <w:wBefore w:w="569" w:type="dxa"/>
          <w:wAfter w:w="679" w:type="dxa"/>
          <w:trHeight w:val="56"/>
          <w:jc w:val="center"/>
        </w:trPr>
        <w:tc>
          <w:tcPr>
            <w:tcW w:w="1319" w:type="dxa"/>
            <w:gridSpan w:val="2"/>
            <w:tcBorders>
              <w:top w:val="single" w:sz="4" w:space="0" w:color="auto"/>
              <w:left w:val="single" w:sz="4" w:space="0" w:color="auto"/>
              <w:bottom w:val="single" w:sz="4" w:space="0" w:color="auto"/>
              <w:right w:val="single" w:sz="4" w:space="0" w:color="auto"/>
            </w:tcBorders>
            <w:vAlign w:val="center"/>
            <w:hideMark/>
          </w:tcPr>
          <w:p w:rsidR="0014664D" w:rsidRDefault="0014664D">
            <w:pPr>
              <w:spacing w:line="254" w:lineRule="auto"/>
              <w:jc w:val="center"/>
              <w:rPr>
                <w:rFonts w:ascii="Arial" w:hAnsi="Arial" w:cs="Arial"/>
                <w:b/>
                <w:bCs/>
                <w:sz w:val="12"/>
                <w:szCs w:val="12"/>
              </w:rPr>
            </w:pPr>
            <w:r>
              <w:rPr>
                <w:rFonts w:ascii="Arial" w:hAnsi="Arial" w:cs="Arial"/>
                <w:b/>
                <w:bCs/>
                <w:sz w:val="12"/>
                <w:szCs w:val="12"/>
              </w:rPr>
              <w:t>DIAS SEMANA</w:t>
            </w:r>
          </w:p>
        </w:tc>
        <w:tc>
          <w:tcPr>
            <w:tcW w:w="925" w:type="dxa"/>
            <w:tcBorders>
              <w:top w:val="single" w:sz="4" w:space="0" w:color="auto"/>
              <w:left w:val="single" w:sz="4" w:space="0" w:color="auto"/>
              <w:bottom w:val="single" w:sz="4" w:space="0" w:color="auto"/>
              <w:right w:val="single" w:sz="4" w:space="0" w:color="auto"/>
            </w:tcBorders>
            <w:noWrap/>
            <w:vAlign w:val="center"/>
            <w:hideMark/>
          </w:tcPr>
          <w:p w:rsidR="0014664D" w:rsidRDefault="0014664D">
            <w:pPr>
              <w:spacing w:line="254" w:lineRule="auto"/>
              <w:rPr>
                <w:rFonts w:ascii="Arial" w:hAnsi="Arial" w:cs="Arial"/>
                <w:b/>
                <w:bCs/>
                <w:sz w:val="12"/>
                <w:szCs w:val="12"/>
              </w:rPr>
            </w:pPr>
            <w:r>
              <w:rPr>
                <w:rFonts w:ascii="Arial" w:hAnsi="Arial" w:cs="Arial"/>
                <w:b/>
                <w:bCs/>
                <w:sz w:val="12"/>
                <w:szCs w:val="12"/>
              </w:rPr>
              <w:t>FECHA</w:t>
            </w:r>
          </w:p>
        </w:tc>
        <w:tc>
          <w:tcPr>
            <w:tcW w:w="1843" w:type="dxa"/>
            <w:gridSpan w:val="3"/>
            <w:tcBorders>
              <w:top w:val="single" w:sz="4" w:space="0" w:color="auto"/>
              <w:left w:val="single" w:sz="4" w:space="0" w:color="auto"/>
              <w:bottom w:val="single" w:sz="4" w:space="0" w:color="auto"/>
              <w:right w:val="single" w:sz="4" w:space="0" w:color="auto"/>
            </w:tcBorders>
            <w:noWrap/>
            <w:vAlign w:val="center"/>
            <w:hideMark/>
          </w:tcPr>
          <w:p w:rsidR="0014664D" w:rsidRDefault="0014664D">
            <w:pPr>
              <w:spacing w:line="254" w:lineRule="auto"/>
              <w:jc w:val="center"/>
              <w:rPr>
                <w:rFonts w:ascii="Arial" w:hAnsi="Arial" w:cs="Arial"/>
                <w:b/>
                <w:bCs/>
                <w:sz w:val="12"/>
                <w:szCs w:val="12"/>
              </w:rPr>
            </w:pPr>
            <w:r>
              <w:rPr>
                <w:rFonts w:ascii="Arial" w:hAnsi="Arial" w:cs="Arial"/>
                <w:b/>
                <w:bCs/>
                <w:sz w:val="12"/>
                <w:szCs w:val="12"/>
              </w:rPr>
              <w:t>VALOR EJECUTADO</w:t>
            </w:r>
          </w:p>
        </w:tc>
        <w:tc>
          <w:tcPr>
            <w:tcW w:w="1559" w:type="dxa"/>
            <w:gridSpan w:val="2"/>
            <w:tcBorders>
              <w:top w:val="single" w:sz="4" w:space="0" w:color="auto"/>
              <w:left w:val="single" w:sz="4" w:space="0" w:color="auto"/>
              <w:bottom w:val="single" w:sz="4" w:space="0" w:color="auto"/>
              <w:right w:val="single" w:sz="4" w:space="0" w:color="auto"/>
            </w:tcBorders>
            <w:noWrap/>
            <w:vAlign w:val="center"/>
            <w:hideMark/>
          </w:tcPr>
          <w:p w:rsidR="0014664D" w:rsidRDefault="0014664D">
            <w:pPr>
              <w:spacing w:line="254" w:lineRule="auto"/>
              <w:jc w:val="center"/>
              <w:rPr>
                <w:rFonts w:ascii="Arial" w:hAnsi="Arial" w:cs="Arial"/>
                <w:b/>
                <w:bCs/>
                <w:sz w:val="12"/>
                <w:szCs w:val="12"/>
              </w:rPr>
            </w:pPr>
            <w:r>
              <w:rPr>
                <w:rFonts w:ascii="Arial" w:hAnsi="Arial" w:cs="Arial"/>
                <w:b/>
                <w:bCs/>
                <w:sz w:val="12"/>
                <w:szCs w:val="12"/>
              </w:rPr>
              <w:t>Nro. PACIENTES </w:t>
            </w:r>
          </w:p>
        </w:tc>
        <w:tc>
          <w:tcPr>
            <w:tcW w:w="2127" w:type="dxa"/>
            <w:gridSpan w:val="3"/>
            <w:tcBorders>
              <w:top w:val="single" w:sz="4" w:space="0" w:color="auto"/>
              <w:left w:val="single" w:sz="4" w:space="0" w:color="auto"/>
              <w:bottom w:val="single" w:sz="4" w:space="0" w:color="auto"/>
              <w:right w:val="single" w:sz="4" w:space="0" w:color="auto"/>
            </w:tcBorders>
            <w:noWrap/>
            <w:vAlign w:val="center"/>
            <w:hideMark/>
          </w:tcPr>
          <w:p w:rsidR="0014664D" w:rsidRDefault="0014664D">
            <w:pPr>
              <w:spacing w:line="254" w:lineRule="auto"/>
              <w:jc w:val="center"/>
              <w:rPr>
                <w:rFonts w:ascii="Arial" w:hAnsi="Arial" w:cs="Arial"/>
                <w:b/>
                <w:bCs/>
                <w:sz w:val="12"/>
                <w:szCs w:val="12"/>
              </w:rPr>
            </w:pPr>
            <w:r>
              <w:rPr>
                <w:rFonts w:ascii="Arial" w:hAnsi="Arial" w:cs="Arial"/>
                <w:b/>
                <w:bCs/>
                <w:sz w:val="12"/>
                <w:szCs w:val="12"/>
              </w:rPr>
              <w:t> Nro. PROCEDIMIENTOS</w:t>
            </w:r>
          </w:p>
        </w:tc>
        <w:tc>
          <w:tcPr>
            <w:tcW w:w="2052" w:type="dxa"/>
            <w:tcBorders>
              <w:top w:val="single" w:sz="4" w:space="0" w:color="auto"/>
              <w:left w:val="single" w:sz="4" w:space="0" w:color="auto"/>
              <w:bottom w:val="single" w:sz="4" w:space="0" w:color="auto"/>
              <w:right w:val="single" w:sz="4" w:space="0" w:color="auto"/>
            </w:tcBorders>
            <w:noWrap/>
            <w:vAlign w:val="center"/>
            <w:hideMark/>
          </w:tcPr>
          <w:p w:rsidR="0014664D" w:rsidRDefault="0014664D">
            <w:pPr>
              <w:spacing w:line="254" w:lineRule="auto"/>
              <w:jc w:val="center"/>
              <w:rPr>
                <w:rFonts w:ascii="Arial" w:hAnsi="Arial" w:cs="Arial"/>
                <w:b/>
                <w:bCs/>
                <w:sz w:val="12"/>
                <w:szCs w:val="12"/>
              </w:rPr>
            </w:pPr>
            <w:r>
              <w:rPr>
                <w:rFonts w:ascii="Arial" w:hAnsi="Arial" w:cs="Arial"/>
                <w:b/>
                <w:bCs/>
                <w:sz w:val="12"/>
                <w:szCs w:val="12"/>
              </w:rPr>
              <w:t>VALOR TOTAL</w:t>
            </w:r>
          </w:p>
        </w:tc>
      </w:tr>
      <w:tr w:rsidR="0014664D" w:rsidTr="0014664D">
        <w:trPr>
          <w:gridBefore w:val="1"/>
          <w:gridAfter w:val="5"/>
          <w:wBefore w:w="569" w:type="dxa"/>
          <w:wAfter w:w="679" w:type="dxa"/>
          <w:trHeight w:val="225"/>
          <w:jc w:val="center"/>
        </w:trPr>
        <w:tc>
          <w:tcPr>
            <w:tcW w:w="1319" w:type="dxa"/>
            <w:gridSpan w:val="2"/>
            <w:tcBorders>
              <w:top w:val="single" w:sz="4" w:space="0" w:color="auto"/>
              <w:left w:val="single" w:sz="4" w:space="0" w:color="auto"/>
              <w:bottom w:val="single" w:sz="4" w:space="0" w:color="auto"/>
              <w:right w:val="single" w:sz="4" w:space="0" w:color="auto"/>
            </w:tcBorders>
            <w:vAlign w:val="bottom"/>
            <w:hideMark/>
          </w:tcPr>
          <w:p w:rsidR="0014664D" w:rsidRDefault="0014664D">
            <w:pPr>
              <w:spacing w:line="254" w:lineRule="auto"/>
              <w:rPr>
                <w:rFonts w:ascii="Arial" w:hAnsi="Arial" w:cs="Arial"/>
                <w:sz w:val="12"/>
                <w:szCs w:val="12"/>
              </w:rPr>
            </w:pPr>
            <w:r>
              <w:rPr>
                <w:rFonts w:ascii="Arial" w:hAnsi="Arial" w:cs="Arial"/>
                <w:sz w:val="12"/>
                <w:szCs w:val="12"/>
              </w:rPr>
              <w:t>MES 1</w:t>
            </w:r>
          </w:p>
        </w:tc>
        <w:tc>
          <w:tcPr>
            <w:tcW w:w="925" w:type="dxa"/>
            <w:tcBorders>
              <w:top w:val="single" w:sz="4" w:space="0" w:color="auto"/>
              <w:left w:val="single" w:sz="4" w:space="0" w:color="auto"/>
              <w:bottom w:val="single" w:sz="4" w:space="0" w:color="auto"/>
              <w:right w:val="single" w:sz="4" w:space="0" w:color="auto"/>
            </w:tcBorders>
            <w:noWrap/>
            <w:vAlign w:val="bottom"/>
            <w:hideMark/>
          </w:tcPr>
          <w:p w:rsidR="0014664D" w:rsidRDefault="0014664D">
            <w:pPr>
              <w:rPr>
                <w:rFonts w:ascii="Arial" w:hAnsi="Arial" w:cs="Arial"/>
                <w:sz w:val="12"/>
                <w:szCs w:val="12"/>
              </w:rPr>
            </w:pPr>
          </w:p>
        </w:tc>
        <w:tc>
          <w:tcPr>
            <w:tcW w:w="1843" w:type="dxa"/>
            <w:gridSpan w:val="3"/>
            <w:tcBorders>
              <w:top w:val="single" w:sz="4" w:space="0" w:color="auto"/>
              <w:left w:val="single" w:sz="4" w:space="0" w:color="auto"/>
              <w:bottom w:val="single" w:sz="4" w:space="0" w:color="auto"/>
              <w:right w:val="single" w:sz="4" w:space="0" w:color="auto"/>
            </w:tcBorders>
            <w:noWrap/>
            <w:vAlign w:val="bottom"/>
            <w:hideMark/>
          </w:tcPr>
          <w:p w:rsidR="0014664D" w:rsidRDefault="0014664D">
            <w:pPr>
              <w:rPr>
                <w:lang w:val="es-CO" w:eastAsia="es-CO"/>
              </w:rPr>
            </w:pPr>
          </w:p>
        </w:tc>
        <w:tc>
          <w:tcPr>
            <w:tcW w:w="1559" w:type="dxa"/>
            <w:gridSpan w:val="2"/>
            <w:tcBorders>
              <w:top w:val="single" w:sz="4" w:space="0" w:color="auto"/>
              <w:left w:val="single" w:sz="4" w:space="0" w:color="auto"/>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2052" w:type="dxa"/>
            <w:vMerge w:val="restart"/>
            <w:tcBorders>
              <w:top w:val="single" w:sz="4" w:space="0" w:color="auto"/>
              <w:left w:val="single" w:sz="4" w:space="0" w:color="auto"/>
              <w:bottom w:val="single" w:sz="4" w:space="0" w:color="auto"/>
              <w:right w:val="single" w:sz="4" w:space="0" w:color="auto"/>
            </w:tcBorders>
            <w:noWrap/>
            <w:vAlign w:val="center"/>
            <w:hideMark/>
          </w:tcPr>
          <w:p w:rsidR="0014664D" w:rsidRDefault="0014664D">
            <w:pPr>
              <w:spacing w:line="254" w:lineRule="auto"/>
              <w:rPr>
                <w:rFonts w:ascii="Arial" w:hAnsi="Arial" w:cs="Arial"/>
                <w:b/>
                <w:bCs/>
                <w:sz w:val="12"/>
                <w:szCs w:val="12"/>
              </w:rPr>
            </w:pPr>
            <w:r>
              <w:rPr>
                <w:rFonts w:ascii="Arial" w:hAnsi="Arial" w:cs="Arial"/>
                <w:b/>
                <w:bCs/>
                <w:sz w:val="12"/>
                <w:szCs w:val="12"/>
              </w:rPr>
              <w:t xml:space="preserve"> </w:t>
            </w:r>
          </w:p>
        </w:tc>
      </w:tr>
      <w:tr w:rsidR="0014664D" w:rsidTr="0014664D">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rsidR="0014664D" w:rsidRDefault="0014664D">
            <w:pPr>
              <w:spacing w:line="254" w:lineRule="auto"/>
              <w:rPr>
                <w:rFonts w:ascii="Arial" w:hAnsi="Arial" w:cs="Arial"/>
                <w:sz w:val="12"/>
                <w:szCs w:val="12"/>
              </w:rPr>
            </w:pPr>
            <w:r>
              <w:rPr>
                <w:rFonts w:ascii="Arial" w:hAnsi="Arial" w:cs="Arial"/>
                <w:sz w:val="12"/>
                <w:szCs w:val="12"/>
              </w:rPr>
              <w:lastRenderedPageBreak/>
              <w:t>MES 2</w:t>
            </w:r>
          </w:p>
        </w:tc>
        <w:tc>
          <w:tcPr>
            <w:tcW w:w="925" w:type="dxa"/>
            <w:tcBorders>
              <w:top w:val="single" w:sz="4" w:space="0" w:color="auto"/>
              <w:left w:val="nil"/>
              <w:bottom w:val="single" w:sz="4" w:space="0" w:color="auto"/>
              <w:right w:val="single" w:sz="8" w:space="0" w:color="000000"/>
            </w:tcBorders>
            <w:noWrap/>
            <w:vAlign w:val="bottom"/>
            <w:hideMark/>
          </w:tcPr>
          <w:p w:rsidR="0014664D" w:rsidRDefault="0014664D">
            <w:pPr>
              <w:rPr>
                <w:rFonts w:ascii="Arial" w:hAnsi="Arial" w:cs="Arial"/>
                <w:sz w:val="12"/>
                <w:szCs w:val="12"/>
              </w:rPr>
            </w:pPr>
          </w:p>
        </w:tc>
        <w:tc>
          <w:tcPr>
            <w:tcW w:w="1843" w:type="dxa"/>
            <w:gridSpan w:val="3"/>
            <w:tcBorders>
              <w:top w:val="single" w:sz="4" w:space="0" w:color="auto"/>
              <w:left w:val="nil"/>
              <w:bottom w:val="single" w:sz="4" w:space="0" w:color="auto"/>
              <w:right w:val="single" w:sz="8" w:space="0" w:color="000000"/>
            </w:tcBorders>
            <w:noWrap/>
            <w:vAlign w:val="bottom"/>
            <w:hideMark/>
          </w:tcPr>
          <w:p w:rsidR="0014664D" w:rsidRDefault="0014664D">
            <w:pPr>
              <w:rPr>
                <w:lang w:val="es-CO" w:eastAsia="es-CO"/>
              </w:rPr>
            </w:pPr>
          </w:p>
        </w:tc>
        <w:tc>
          <w:tcPr>
            <w:tcW w:w="1559" w:type="dxa"/>
            <w:gridSpan w:val="2"/>
            <w:tcBorders>
              <w:top w:val="single" w:sz="4" w:space="0" w:color="auto"/>
              <w:left w:val="nil"/>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4664D" w:rsidRDefault="0014664D">
            <w:pPr>
              <w:rPr>
                <w:rFonts w:ascii="Arial" w:hAnsi="Arial" w:cs="Arial"/>
                <w:b/>
                <w:bCs/>
                <w:sz w:val="12"/>
                <w:szCs w:val="12"/>
              </w:rPr>
            </w:pPr>
          </w:p>
        </w:tc>
      </w:tr>
      <w:tr w:rsidR="0014664D" w:rsidTr="0014664D">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rsidR="0014664D" w:rsidRDefault="0014664D">
            <w:pPr>
              <w:spacing w:line="254" w:lineRule="auto"/>
              <w:rPr>
                <w:rFonts w:ascii="Arial" w:hAnsi="Arial" w:cs="Arial"/>
                <w:sz w:val="12"/>
                <w:szCs w:val="12"/>
              </w:rPr>
            </w:pPr>
            <w:r>
              <w:rPr>
                <w:rFonts w:ascii="Arial" w:hAnsi="Arial" w:cs="Arial"/>
                <w:sz w:val="12"/>
                <w:szCs w:val="12"/>
              </w:rPr>
              <w:t>MES 3</w:t>
            </w:r>
          </w:p>
        </w:tc>
        <w:tc>
          <w:tcPr>
            <w:tcW w:w="925" w:type="dxa"/>
            <w:tcBorders>
              <w:top w:val="nil"/>
              <w:left w:val="nil"/>
              <w:bottom w:val="single" w:sz="4" w:space="0" w:color="auto"/>
              <w:right w:val="single" w:sz="8" w:space="0" w:color="000000"/>
            </w:tcBorders>
            <w:noWrap/>
            <w:vAlign w:val="bottom"/>
            <w:hideMark/>
          </w:tcPr>
          <w:p w:rsidR="0014664D" w:rsidRDefault="0014664D">
            <w:pPr>
              <w:rPr>
                <w:rFonts w:ascii="Arial" w:hAnsi="Arial" w:cs="Arial"/>
                <w:sz w:val="12"/>
                <w:szCs w:val="12"/>
              </w:rPr>
            </w:pPr>
          </w:p>
        </w:tc>
        <w:tc>
          <w:tcPr>
            <w:tcW w:w="1843" w:type="dxa"/>
            <w:gridSpan w:val="3"/>
            <w:tcBorders>
              <w:top w:val="single" w:sz="4" w:space="0" w:color="auto"/>
              <w:left w:val="nil"/>
              <w:bottom w:val="single" w:sz="4" w:space="0" w:color="auto"/>
              <w:right w:val="single" w:sz="8" w:space="0" w:color="000000"/>
            </w:tcBorders>
            <w:noWrap/>
            <w:vAlign w:val="bottom"/>
            <w:hideMark/>
          </w:tcPr>
          <w:p w:rsidR="0014664D" w:rsidRDefault="0014664D">
            <w:pPr>
              <w:rPr>
                <w:lang w:val="es-CO" w:eastAsia="es-CO"/>
              </w:rPr>
            </w:pPr>
          </w:p>
        </w:tc>
        <w:tc>
          <w:tcPr>
            <w:tcW w:w="1559" w:type="dxa"/>
            <w:gridSpan w:val="2"/>
            <w:tcBorders>
              <w:top w:val="nil"/>
              <w:left w:val="nil"/>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4664D" w:rsidRDefault="0014664D">
            <w:pPr>
              <w:rPr>
                <w:rFonts w:ascii="Arial" w:hAnsi="Arial" w:cs="Arial"/>
                <w:b/>
                <w:bCs/>
                <w:sz w:val="12"/>
                <w:szCs w:val="12"/>
              </w:rPr>
            </w:pPr>
          </w:p>
        </w:tc>
      </w:tr>
      <w:tr w:rsidR="0014664D" w:rsidTr="0014664D">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rsidR="0014664D" w:rsidRDefault="0014664D">
            <w:pPr>
              <w:spacing w:line="254" w:lineRule="auto"/>
              <w:rPr>
                <w:rFonts w:ascii="Arial" w:hAnsi="Arial" w:cs="Arial"/>
                <w:sz w:val="12"/>
                <w:szCs w:val="12"/>
              </w:rPr>
            </w:pPr>
            <w:r>
              <w:rPr>
                <w:rFonts w:ascii="Arial" w:hAnsi="Arial" w:cs="Arial"/>
                <w:sz w:val="12"/>
                <w:szCs w:val="12"/>
              </w:rPr>
              <w:t>MES 4</w:t>
            </w:r>
          </w:p>
        </w:tc>
        <w:tc>
          <w:tcPr>
            <w:tcW w:w="925" w:type="dxa"/>
            <w:tcBorders>
              <w:top w:val="single" w:sz="4" w:space="0" w:color="auto"/>
              <w:left w:val="nil"/>
              <w:bottom w:val="single" w:sz="4" w:space="0" w:color="auto"/>
              <w:right w:val="single" w:sz="8" w:space="0" w:color="000000"/>
            </w:tcBorders>
            <w:noWrap/>
            <w:vAlign w:val="bottom"/>
            <w:hideMark/>
          </w:tcPr>
          <w:p w:rsidR="0014664D" w:rsidRDefault="0014664D">
            <w:pPr>
              <w:rPr>
                <w:rFonts w:ascii="Arial" w:hAnsi="Arial" w:cs="Arial"/>
                <w:sz w:val="12"/>
                <w:szCs w:val="12"/>
              </w:rPr>
            </w:pPr>
          </w:p>
        </w:tc>
        <w:tc>
          <w:tcPr>
            <w:tcW w:w="1843" w:type="dxa"/>
            <w:gridSpan w:val="3"/>
            <w:tcBorders>
              <w:top w:val="single" w:sz="4" w:space="0" w:color="auto"/>
              <w:left w:val="nil"/>
              <w:bottom w:val="single" w:sz="4" w:space="0" w:color="auto"/>
              <w:right w:val="single" w:sz="8" w:space="0" w:color="000000"/>
            </w:tcBorders>
            <w:noWrap/>
            <w:vAlign w:val="bottom"/>
            <w:hideMark/>
          </w:tcPr>
          <w:p w:rsidR="0014664D" w:rsidRDefault="0014664D">
            <w:pPr>
              <w:rPr>
                <w:lang w:val="es-CO" w:eastAsia="es-CO"/>
              </w:rPr>
            </w:pPr>
          </w:p>
        </w:tc>
        <w:tc>
          <w:tcPr>
            <w:tcW w:w="1559" w:type="dxa"/>
            <w:gridSpan w:val="2"/>
            <w:tcBorders>
              <w:top w:val="nil"/>
              <w:left w:val="nil"/>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4664D" w:rsidRDefault="0014664D">
            <w:pPr>
              <w:rPr>
                <w:rFonts w:ascii="Arial" w:hAnsi="Arial" w:cs="Arial"/>
                <w:b/>
                <w:bCs/>
                <w:sz w:val="12"/>
                <w:szCs w:val="12"/>
              </w:rPr>
            </w:pPr>
          </w:p>
        </w:tc>
      </w:tr>
      <w:tr w:rsidR="0014664D" w:rsidTr="0014664D">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rsidR="0014664D" w:rsidRDefault="0014664D">
            <w:pPr>
              <w:spacing w:line="254" w:lineRule="auto"/>
              <w:rPr>
                <w:rFonts w:ascii="Arial" w:hAnsi="Arial" w:cs="Arial"/>
                <w:sz w:val="12"/>
                <w:szCs w:val="12"/>
              </w:rPr>
            </w:pPr>
            <w:r>
              <w:rPr>
                <w:rFonts w:ascii="Arial" w:hAnsi="Arial" w:cs="Arial"/>
                <w:sz w:val="12"/>
                <w:szCs w:val="12"/>
              </w:rPr>
              <w:t>MES 5</w:t>
            </w:r>
          </w:p>
        </w:tc>
        <w:tc>
          <w:tcPr>
            <w:tcW w:w="925" w:type="dxa"/>
            <w:tcBorders>
              <w:top w:val="single" w:sz="4" w:space="0" w:color="auto"/>
              <w:left w:val="nil"/>
              <w:bottom w:val="single" w:sz="4" w:space="0" w:color="auto"/>
              <w:right w:val="single" w:sz="8" w:space="0" w:color="000000"/>
            </w:tcBorders>
            <w:noWrap/>
            <w:vAlign w:val="bottom"/>
            <w:hideMark/>
          </w:tcPr>
          <w:p w:rsidR="0014664D" w:rsidRDefault="0014664D">
            <w:pPr>
              <w:rPr>
                <w:rFonts w:ascii="Arial" w:hAnsi="Arial" w:cs="Arial"/>
                <w:sz w:val="12"/>
                <w:szCs w:val="12"/>
              </w:rPr>
            </w:pPr>
          </w:p>
        </w:tc>
        <w:tc>
          <w:tcPr>
            <w:tcW w:w="1843" w:type="dxa"/>
            <w:gridSpan w:val="3"/>
            <w:tcBorders>
              <w:top w:val="single" w:sz="4" w:space="0" w:color="auto"/>
              <w:left w:val="nil"/>
              <w:bottom w:val="single" w:sz="4" w:space="0" w:color="auto"/>
              <w:right w:val="single" w:sz="8" w:space="0" w:color="000000"/>
            </w:tcBorders>
            <w:noWrap/>
            <w:vAlign w:val="bottom"/>
            <w:hideMark/>
          </w:tcPr>
          <w:p w:rsidR="0014664D" w:rsidRDefault="0014664D">
            <w:pPr>
              <w:rPr>
                <w:lang w:val="es-CO" w:eastAsia="es-CO"/>
              </w:rPr>
            </w:pPr>
          </w:p>
        </w:tc>
        <w:tc>
          <w:tcPr>
            <w:tcW w:w="1559" w:type="dxa"/>
            <w:gridSpan w:val="2"/>
            <w:tcBorders>
              <w:top w:val="nil"/>
              <w:left w:val="nil"/>
              <w:bottom w:val="single" w:sz="4" w:space="0" w:color="auto"/>
              <w:right w:val="single" w:sz="4" w:space="0" w:color="auto"/>
            </w:tcBorders>
            <w:noWrap/>
            <w:vAlign w:val="bottom"/>
            <w:hideMark/>
          </w:tcPr>
          <w:p w:rsidR="0014664D" w:rsidRDefault="0014664D">
            <w:pPr>
              <w:spacing w:line="254" w:lineRule="auto"/>
              <w:rPr>
                <w:rFonts w:ascii="Arial" w:hAnsi="Arial" w:cs="Arial"/>
                <w:sz w:val="12"/>
                <w:szCs w:val="12"/>
              </w:rPr>
            </w:pPr>
            <w:r>
              <w:rPr>
                <w:rFonts w:ascii="Arial" w:hAnsi="Arial" w:cs="Arial"/>
                <w:sz w:val="12"/>
                <w:szCs w:val="12"/>
              </w:rPr>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4664D" w:rsidRDefault="0014664D">
            <w:pPr>
              <w:rPr>
                <w:rFonts w:ascii="Arial" w:hAnsi="Arial" w:cs="Arial"/>
                <w:b/>
                <w:bCs/>
                <w:sz w:val="12"/>
                <w:szCs w:val="12"/>
              </w:rPr>
            </w:pPr>
          </w:p>
        </w:tc>
      </w:tr>
      <w:tr w:rsidR="0014664D" w:rsidTr="0014664D">
        <w:trPr>
          <w:gridBefore w:val="1"/>
          <w:gridAfter w:val="5"/>
          <w:wBefore w:w="569" w:type="dxa"/>
          <w:wAfter w:w="679" w:type="dxa"/>
          <w:trHeight w:val="126"/>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rsidR="0014664D" w:rsidRDefault="0014664D">
            <w:pPr>
              <w:spacing w:line="254" w:lineRule="auto"/>
              <w:rPr>
                <w:rFonts w:ascii="Arial" w:hAnsi="Arial" w:cs="Arial"/>
                <w:sz w:val="12"/>
                <w:szCs w:val="12"/>
              </w:rPr>
            </w:pPr>
            <w:r>
              <w:rPr>
                <w:rFonts w:ascii="Arial" w:hAnsi="Arial" w:cs="Arial"/>
                <w:sz w:val="12"/>
                <w:szCs w:val="12"/>
              </w:rPr>
              <w:t>MES 6</w:t>
            </w:r>
          </w:p>
        </w:tc>
        <w:tc>
          <w:tcPr>
            <w:tcW w:w="925" w:type="dxa"/>
            <w:tcBorders>
              <w:top w:val="single" w:sz="4" w:space="0" w:color="auto"/>
              <w:left w:val="nil"/>
              <w:bottom w:val="single" w:sz="4" w:space="0" w:color="auto"/>
              <w:right w:val="single" w:sz="8" w:space="0" w:color="000000"/>
            </w:tcBorders>
            <w:noWrap/>
            <w:vAlign w:val="bottom"/>
            <w:hideMark/>
          </w:tcPr>
          <w:p w:rsidR="0014664D" w:rsidRDefault="0014664D">
            <w:pPr>
              <w:rPr>
                <w:rFonts w:ascii="Arial" w:hAnsi="Arial" w:cs="Arial"/>
                <w:sz w:val="12"/>
                <w:szCs w:val="12"/>
              </w:rPr>
            </w:pPr>
          </w:p>
        </w:tc>
        <w:tc>
          <w:tcPr>
            <w:tcW w:w="1843" w:type="dxa"/>
            <w:gridSpan w:val="3"/>
            <w:tcBorders>
              <w:top w:val="single" w:sz="4" w:space="0" w:color="auto"/>
              <w:left w:val="nil"/>
              <w:bottom w:val="single" w:sz="4" w:space="0" w:color="auto"/>
              <w:right w:val="single" w:sz="8" w:space="0" w:color="000000"/>
            </w:tcBorders>
            <w:noWrap/>
            <w:vAlign w:val="bottom"/>
            <w:hideMark/>
          </w:tcPr>
          <w:p w:rsidR="0014664D" w:rsidRDefault="0014664D">
            <w:pPr>
              <w:rPr>
                <w:lang w:val="es-CO" w:eastAsia="es-CO"/>
              </w:rPr>
            </w:pPr>
          </w:p>
        </w:tc>
        <w:tc>
          <w:tcPr>
            <w:tcW w:w="1559" w:type="dxa"/>
            <w:gridSpan w:val="2"/>
            <w:tcBorders>
              <w:top w:val="single" w:sz="4" w:space="0" w:color="auto"/>
              <w:left w:val="nil"/>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4664D" w:rsidRDefault="0014664D">
            <w:pPr>
              <w:rPr>
                <w:rFonts w:ascii="Arial" w:hAnsi="Arial" w:cs="Arial"/>
                <w:b/>
                <w:bCs/>
                <w:sz w:val="12"/>
                <w:szCs w:val="12"/>
              </w:rPr>
            </w:pPr>
          </w:p>
        </w:tc>
      </w:tr>
      <w:tr w:rsidR="0014664D" w:rsidTr="0014664D">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rsidR="0014664D" w:rsidRDefault="0014664D">
            <w:pPr>
              <w:spacing w:line="254" w:lineRule="auto"/>
              <w:rPr>
                <w:rFonts w:ascii="Arial" w:hAnsi="Arial" w:cs="Arial"/>
                <w:sz w:val="12"/>
                <w:szCs w:val="12"/>
              </w:rPr>
            </w:pPr>
            <w:r>
              <w:rPr>
                <w:rFonts w:ascii="Arial" w:hAnsi="Arial" w:cs="Arial"/>
                <w:sz w:val="12"/>
                <w:szCs w:val="12"/>
              </w:rPr>
              <w:t>MES 7</w:t>
            </w:r>
          </w:p>
        </w:tc>
        <w:tc>
          <w:tcPr>
            <w:tcW w:w="925" w:type="dxa"/>
            <w:tcBorders>
              <w:top w:val="single" w:sz="4" w:space="0" w:color="auto"/>
              <w:left w:val="nil"/>
              <w:bottom w:val="single" w:sz="4" w:space="0" w:color="auto"/>
              <w:right w:val="single" w:sz="8" w:space="0" w:color="000000"/>
            </w:tcBorders>
            <w:noWrap/>
            <w:vAlign w:val="bottom"/>
            <w:hideMark/>
          </w:tcPr>
          <w:p w:rsidR="0014664D" w:rsidRDefault="0014664D">
            <w:pPr>
              <w:spacing w:line="254" w:lineRule="auto"/>
              <w:rPr>
                <w:rFonts w:ascii="Arial" w:hAnsi="Arial" w:cs="Arial"/>
                <w:sz w:val="12"/>
                <w:szCs w:val="12"/>
              </w:rPr>
            </w:pPr>
            <w:r>
              <w:rPr>
                <w:rFonts w:ascii="Arial" w:hAnsi="Arial" w:cs="Arial"/>
                <w:sz w:val="12"/>
                <w:szCs w:val="12"/>
              </w:rPr>
              <w:t> </w:t>
            </w:r>
          </w:p>
        </w:tc>
        <w:tc>
          <w:tcPr>
            <w:tcW w:w="1843" w:type="dxa"/>
            <w:gridSpan w:val="3"/>
            <w:tcBorders>
              <w:top w:val="single" w:sz="4" w:space="0" w:color="auto"/>
              <w:left w:val="nil"/>
              <w:bottom w:val="single" w:sz="4" w:space="0" w:color="auto"/>
              <w:right w:val="single" w:sz="8" w:space="0" w:color="000000"/>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1559" w:type="dxa"/>
            <w:gridSpan w:val="2"/>
            <w:tcBorders>
              <w:top w:val="single" w:sz="4" w:space="0" w:color="auto"/>
              <w:left w:val="nil"/>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rsidR="0014664D" w:rsidRDefault="0014664D">
            <w:pPr>
              <w:spacing w:line="254" w:lineRule="auto"/>
              <w:jc w:val="center"/>
              <w:rPr>
                <w:rFonts w:ascii="Arial" w:hAnsi="Arial" w:cs="Arial"/>
                <w:sz w:val="12"/>
                <w:szCs w:val="12"/>
              </w:rPr>
            </w:pPr>
            <w:r>
              <w:rPr>
                <w:rFonts w:ascii="Arial" w:hAnsi="Arial" w:cs="Arial"/>
                <w:sz w:val="12"/>
                <w:szCs w:val="12"/>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4664D" w:rsidRDefault="0014664D">
            <w:pPr>
              <w:rPr>
                <w:rFonts w:ascii="Arial" w:hAnsi="Arial" w:cs="Arial"/>
                <w:b/>
                <w:bCs/>
                <w:sz w:val="12"/>
                <w:szCs w:val="12"/>
              </w:rPr>
            </w:pPr>
          </w:p>
        </w:tc>
      </w:tr>
    </w:tbl>
    <w:p w:rsidR="009B44F3" w:rsidRDefault="009B44F3" w:rsidP="009C23E4">
      <w:pPr>
        <w:pStyle w:val="NormalWeb"/>
        <w:shd w:val="clear" w:color="auto" w:fill="FFFFFF"/>
        <w:spacing w:before="0" w:beforeAutospacing="0" w:after="0" w:afterAutospacing="0"/>
        <w:ind w:left="360"/>
        <w:jc w:val="both"/>
        <w:rPr>
          <w:rFonts w:ascii="Arial" w:hAnsi="Arial" w:cs="Arial"/>
          <w:sz w:val="18"/>
          <w:szCs w:val="18"/>
        </w:rPr>
      </w:pPr>
    </w:p>
    <w:p w:rsidR="0014664D" w:rsidRDefault="0014664D" w:rsidP="00D34740">
      <w:pPr>
        <w:pStyle w:val="Prrafodelista"/>
        <w:widowControl w:val="0"/>
        <w:numPr>
          <w:ilvl w:val="0"/>
          <w:numId w:val="7"/>
        </w:numPr>
        <w:autoSpaceDE w:val="0"/>
        <w:autoSpaceDN w:val="0"/>
        <w:adjustRightInd w:val="0"/>
        <w:snapToGrid w:val="0"/>
        <w:spacing w:line="252" w:lineRule="auto"/>
        <w:jc w:val="both"/>
        <w:rPr>
          <w:rFonts w:ascii="Arial" w:hAnsi="Arial" w:cs="Arial"/>
          <w:sz w:val="18"/>
          <w:szCs w:val="18"/>
          <w:lang w:val="es-CO"/>
        </w:rPr>
      </w:pPr>
      <w:r>
        <w:rPr>
          <w:rFonts w:ascii="Arial" w:hAnsi="Arial" w:cs="Arial"/>
          <w:sz w:val="18"/>
          <w:szCs w:val="18"/>
        </w:rPr>
        <w:t>La entrega de los dispositivos se realizará en el lugar y plazo establecidos en el pliego de condiciones. El suministro se coordinará con el supervisor del contrato o el responsable del almacén de la RASES N.º 6 para atender la demanda requerida</w:t>
      </w:r>
      <w:r>
        <w:rPr>
          <w:rFonts w:ascii="Arial" w:eastAsia="Calibri" w:hAnsi="Arial" w:cs="Arial"/>
          <w:sz w:val="18"/>
          <w:szCs w:val="18"/>
        </w:rPr>
        <w:t>.</w:t>
      </w:r>
    </w:p>
    <w:p w:rsidR="0014664D" w:rsidRDefault="0014664D" w:rsidP="00D34740">
      <w:pPr>
        <w:pStyle w:val="Prrafodelista"/>
        <w:widowControl w:val="0"/>
        <w:numPr>
          <w:ilvl w:val="0"/>
          <w:numId w:val="7"/>
        </w:numPr>
        <w:autoSpaceDE w:val="0"/>
        <w:autoSpaceDN w:val="0"/>
        <w:adjustRightInd w:val="0"/>
        <w:snapToGrid w:val="0"/>
        <w:spacing w:line="252" w:lineRule="auto"/>
        <w:jc w:val="both"/>
        <w:rPr>
          <w:rFonts w:ascii="Arial" w:hAnsi="Arial" w:cs="Arial"/>
          <w:sz w:val="18"/>
          <w:szCs w:val="18"/>
          <w:lang w:val="es-CO"/>
        </w:rPr>
      </w:pPr>
      <w:r>
        <w:rPr>
          <w:rFonts w:ascii="Arial" w:hAnsi="Arial" w:cs="Arial"/>
          <w:sz w:val="18"/>
          <w:szCs w:val="18"/>
        </w:rPr>
        <w:t>El contratista debe contar con una oficina y línea de atención al usuario con capacidad resolutiva, efectiva y eficiente para garantizar el buen servicio a nuestros afiliados, donde puedan tramitar sus peticiones, quejas, reclamos y sugerencias durante la ejecución del suministro. Este requisito será verificado por parte de comité técnico evaluador en visita.</w:t>
      </w:r>
    </w:p>
    <w:p w:rsidR="0014664D" w:rsidRDefault="0014664D" w:rsidP="00D34740">
      <w:pPr>
        <w:pStyle w:val="Prrafodelista"/>
        <w:widowControl w:val="0"/>
        <w:numPr>
          <w:ilvl w:val="0"/>
          <w:numId w:val="7"/>
        </w:numPr>
        <w:autoSpaceDE w:val="0"/>
        <w:autoSpaceDN w:val="0"/>
        <w:adjustRightInd w:val="0"/>
        <w:snapToGrid w:val="0"/>
        <w:spacing w:line="252" w:lineRule="auto"/>
        <w:jc w:val="both"/>
        <w:rPr>
          <w:rFonts w:ascii="Arial" w:hAnsi="Arial" w:cs="Arial"/>
          <w:sz w:val="18"/>
          <w:szCs w:val="18"/>
          <w:lang w:val="es-CO"/>
        </w:rPr>
      </w:pPr>
      <w:r>
        <w:rPr>
          <w:rFonts w:ascii="Arial" w:hAnsi="Arial" w:cs="Arial"/>
          <w:sz w:val="18"/>
          <w:szCs w:val="18"/>
        </w:rPr>
        <w:t>Informar mes a mes por medio de documento escrito o digital a la RASES N. º 6 las causas o motivos de PQRSF (peticiones, quejas, reclamos, solicitudes y felicitaciones)</w:t>
      </w:r>
    </w:p>
    <w:p w:rsidR="0014664D" w:rsidRDefault="0014664D" w:rsidP="00D34740">
      <w:pPr>
        <w:pStyle w:val="Prrafodelista"/>
        <w:widowControl w:val="0"/>
        <w:numPr>
          <w:ilvl w:val="0"/>
          <w:numId w:val="7"/>
        </w:numPr>
        <w:autoSpaceDE w:val="0"/>
        <w:autoSpaceDN w:val="0"/>
        <w:adjustRightInd w:val="0"/>
        <w:snapToGrid w:val="0"/>
        <w:spacing w:line="252" w:lineRule="auto"/>
        <w:jc w:val="both"/>
        <w:rPr>
          <w:rFonts w:ascii="Arial" w:hAnsi="Arial" w:cs="Arial"/>
          <w:sz w:val="18"/>
          <w:szCs w:val="18"/>
          <w:lang w:val="es-CO"/>
        </w:rPr>
      </w:pPr>
      <w:r>
        <w:rPr>
          <w:rFonts w:ascii="Arial" w:hAnsi="Arial" w:cs="Arial"/>
          <w:sz w:val="18"/>
          <w:szCs w:val="18"/>
        </w:rPr>
        <w:t>Los costos de transporte, movilización, seguros y fletes que se causen con motivo del traslado de los dispositivos médicos y sensores de monitoreo continuo de glucosa hasta el lugar de entrega final, estarán a cargo del contratista y se entienden incorporados en el valor total de la oferta, incluyendo impuestos. El transporte deberá cumplir estrictamente con la normatividad sanitaria vigente, garantizando las condiciones fisicoquímicas, de temperatura y de embalaje de los elementos, toda vez que el transporte y la distribución técnica forman parte integral de la cadena de calidad para el uso seguro y destino final del dispositivo médico en el marco del objeto contractual.</w:t>
      </w:r>
    </w:p>
    <w:p w:rsidR="0014664D" w:rsidRDefault="0014664D" w:rsidP="00D34740">
      <w:pPr>
        <w:pStyle w:val="Prrafodelista"/>
        <w:widowControl w:val="0"/>
        <w:numPr>
          <w:ilvl w:val="0"/>
          <w:numId w:val="7"/>
        </w:numPr>
        <w:autoSpaceDE w:val="0"/>
        <w:autoSpaceDN w:val="0"/>
        <w:adjustRightInd w:val="0"/>
        <w:snapToGrid w:val="0"/>
        <w:spacing w:line="252" w:lineRule="auto"/>
        <w:jc w:val="both"/>
        <w:rPr>
          <w:rFonts w:ascii="Arial" w:hAnsi="Arial" w:cs="Arial"/>
          <w:sz w:val="18"/>
          <w:szCs w:val="18"/>
          <w:lang w:val="es-CO"/>
        </w:rPr>
      </w:pPr>
      <w:r>
        <w:rPr>
          <w:rFonts w:ascii="Arial" w:eastAsia="Arial" w:hAnsi="Arial" w:cs="Arial"/>
          <w:color w:val="000000"/>
          <w:sz w:val="18"/>
          <w:szCs w:val="18"/>
        </w:rPr>
        <w:t xml:space="preserve">El contratista debe garantizar que cada insumo, los sensores y </w:t>
      </w:r>
      <w:r>
        <w:rPr>
          <w:rFonts w:ascii="Arial" w:eastAsia="Verdana" w:hAnsi="Arial" w:cs="Arial"/>
          <w:color w:val="000000"/>
          <w:sz w:val="18"/>
          <w:szCs w:val="18"/>
        </w:rPr>
        <w:t xml:space="preserve">monitor continuo de glucosa </w:t>
      </w:r>
      <w:r>
        <w:rPr>
          <w:rFonts w:ascii="Arial" w:eastAsia="Arial" w:hAnsi="Arial" w:cs="Arial"/>
          <w:color w:val="000000"/>
          <w:sz w:val="18"/>
          <w:szCs w:val="18"/>
        </w:rPr>
        <w:t>en caso de que se contrate y se deba entregar a la institución, esté identificado en el rótulo con parámetros impresos que cumplan normatividad vigente para rótulos, etiqueta y empaque.  Registro INVIMA impreso en el empaque primario para cada unidad de un elemento, cuando aplique.</w:t>
      </w:r>
    </w:p>
    <w:p w:rsidR="005E6F02" w:rsidRDefault="005E6F02" w:rsidP="00D34740">
      <w:pPr>
        <w:pStyle w:val="Prrafodelista"/>
        <w:widowControl w:val="0"/>
        <w:numPr>
          <w:ilvl w:val="0"/>
          <w:numId w:val="7"/>
        </w:numPr>
        <w:autoSpaceDE w:val="0"/>
        <w:autoSpaceDN w:val="0"/>
        <w:adjustRightInd w:val="0"/>
        <w:snapToGrid w:val="0"/>
        <w:spacing w:line="252" w:lineRule="auto"/>
        <w:jc w:val="both"/>
        <w:rPr>
          <w:rFonts w:ascii="Arial" w:hAnsi="Arial" w:cs="Arial"/>
          <w:sz w:val="18"/>
          <w:szCs w:val="18"/>
          <w:lang w:val="es-CO"/>
        </w:rPr>
      </w:pPr>
      <w:r>
        <w:rPr>
          <w:rFonts w:ascii="Arial" w:eastAsia="Arial" w:hAnsi="Arial" w:cs="Arial"/>
          <w:color w:val="000000"/>
          <w:sz w:val="18"/>
          <w:szCs w:val="18"/>
        </w:rPr>
        <w:t xml:space="preserve">Para Los sensores y </w:t>
      </w:r>
      <w:r>
        <w:rPr>
          <w:rFonts w:ascii="Arial" w:eastAsia="Verdana" w:hAnsi="Arial" w:cs="Arial"/>
          <w:color w:val="000000"/>
          <w:sz w:val="18"/>
          <w:szCs w:val="18"/>
        </w:rPr>
        <w:t xml:space="preserve">monitor continuo de glucosa </w:t>
      </w:r>
      <w:r>
        <w:rPr>
          <w:rFonts w:ascii="Arial" w:eastAsia="Arial" w:hAnsi="Arial" w:cs="Arial"/>
          <w:color w:val="000000"/>
          <w:sz w:val="18"/>
          <w:szCs w:val="18"/>
        </w:rPr>
        <w:t>que requieren apoyo tecnológico, el contratista debe comprometerse con la entrega de los equipos complementarios para su uso, sin costo adicional y durante el periodo desde la fecha de inicio del contrato hasta la última unidad consumida del contrato. Estarán a cargo del contratista el mantenimiento, reparación, actualización y demás criterios que circunden estos equipos; estos elementos serán entregados mediante Acta de Entrega al coordinador de activos fijos de la Regional de Aseguramiento en Salud No 6, para que éstos a su vez los ingresen al Acta de Revista Selectiva que corresponda a cada servicio.</w:t>
      </w:r>
    </w:p>
    <w:p w:rsidR="005E6F02" w:rsidRDefault="005E6F02" w:rsidP="00D34740">
      <w:pPr>
        <w:pStyle w:val="Prrafodelista"/>
        <w:widowControl w:val="0"/>
        <w:numPr>
          <w:ilvl w:val="0"/>
          <w:numId w:val="7"/>
        </w:numPr>
        <w:autoSpaceDE w:val="0"/>
        <w:autoSpaceDN w:val="0"/>
        <w:adjustRightInd w:val="0"/>
        <w:snapToGrid w:val="0"/>
        <w:spacing w:line="252" w:lineRule="auto"/>
        <w:jc w:val="both"/>
        <w:rPr>
          <w:rFonts w:ascii="Arial" w:hAnsi="Arial" w:cs="Arial"/>
          <w:sz w:val="18"/>
          <w:szCs w:val="18"/>
          <w:lang w:val="es-CO"/>
        </w:rPr>
      </w:pPr>
      <w:r>
        <w:rPr>
          <w:rFonts w:ascii="Arial" w:eastAsia="Arial" w:hAnsi="Arial" w:cs="Arial"/>
          <w:color w:val="000000"/>
          <w:sz w:val="18"/>
          <w:szCs w:val="18"/>
        </w:rPr>
        <w:t>El contratista se deberá comprometer a realizar el respectivo cambio y reposición inmediata, por otro con iguales características, para los eventos que se presentan a continuación, es de anotar que el dispositivo médico no ha sido recibido a satisfacción hasta que se haga su reposición:</w:t>
      </w:r>
    </w:p>
    <w:p w:rsidR="005E6F02" w:rsidRDefault="005E6F02" w:rsidP="00D34740">
      <w:pPr>
        <w:pStyle w:val="Prrafodelista"/>
        <w:widowControl w:val="0"/>
        <w:numPr>
          <w:ilvl w:val="0"/>
          <w:numId w:val="9"/>
        </w:numPr>
        <w:autoSpaceDE w:val="0"/>
        <w:autoSpaceDN w:val="0"/>
        <w:adjustRightInd w:val="0"/>
        <w:snapToGrid w:val="0"/>
        <w:spacing w:line="252" w:lineRule="auto"/>
        <w:jc w:val="both"/>
        <w:rPr>
          <w:rFonts w:ascii="Arial" w:hAnsi="Arial" w:cs="Arial"/>
          <w:sz w:val="18"/>
          <w:szCs w:val="18"/>
        </w:rPr>
      </w:pPr>
      <w:r>
        <w:rPr>
          <w:rFonts w:ascii="Arial" w:eastAsia="Arial" w:hAnsi="Arial" w:cs="Arial"/>
          <w:color w:val="000000"/>
          <w:sz w:val="18"/>
          <w:szCs w:val="18"/>
        </w:rPr>
        <w:t xml:space="preserve">Sensor y </w:t>
      </w:r>
      <w:r>
        <w:rPr>
          <w:rFonts w:ascii="Arial" w:eastAsia="Verdana" w:hAnsi="Arial" w:cs="Arial"/>
          <w:color w:val="000000"/>
          <w:sz w:val="18"/>
          <w:szCs w:val="18"/>
        </w:rPr>
        <w:t>monitor continuo de glucosa, entregadas</w:t>
      </w:r>
      <w:r>
        <w:rPr>
          <w:rFonts w:ascii="Arial" w:eastAsia="Arial" w:hAnsi="Arial" w:cs="Arial"/>
          <w:color w:val="000000"/>
          <w:sz w:val="18"/>
          <w:szCs w:val="18"/>
        </w:rPr>
        <w:t xml:space="preserve"> con fechas de vencimiento y una vida útil inferior al setenta y cinco por ciento (75%) otorgada por el INVIMA en su registro sanitario, contados desde la fecha de la entrega de los mismos.</w:t>
      </w:r>
    </w:p>
    <w:p w:rsidR="005E6F02" w:rsidRDefault="005E6F02" w:rsidP="00D34740">
      <w:pPr>
        <w:numPr>
          <w:ilvl w:val="0"/>
          <w:numId w:val="10"/>
        </w:numPr>
        <w:contextualSpacing/>
        <w:jc w:val="both"/>
        <w:rPr>
          <w:rFonts w:ascii="Arial" w:eastAsia="Arial" w:hAnsi="Arial" w:cs="Arial"/>
          <w:color w:val="000000"/>
          <w:sz w:val="18"/>
          <w:szCs w:val="18"/>
        </w:rPr>
      </w:pPr>
      <w:r>
        <w:rPr>
          <w:rFonts w:ascii="Arial" w:eastAsia="Arial" w:hAnsi="Arial" w:cs="Arial"/>
          <w:color w:val="000000"/>
          <w:sz w:val="18"/>
          <w:szCs w:val="18"/>
        </w:rPr>
        <w:t>Elementos entregados y que no corresponden a lo contratado en descripción y/o cantidad.</w:t>
      </w:r>
    </w:p>
    <w:p w:rsidR="005E6F02" w:rsidRDefault="005E6F02" w:rsidP="00D34740">
      <w:pPr>
        <w:numPr>
          <w:ilvl w:val="0"/>
          <w:numId w:val="10"/>
        </w:numPr>
        <w:contextualSpacing/>
        <w:jc w:val="both"/>
        <w:rPr>
          <w:rFonts w:ascii="Arial" w:eastAsia="Arial" w:hAnsi="Arial" w:cs="Arial"/>
          <w:color w:val="000000"/>
          <w:sz w:val="18"/>
          <w:szCs w:val="18"/>
        </w:rPr>
      </w:pPr>
      <w:r>
        <w:rPr>
          <w:rFonts w:ascii="Arial" w:eastAsia="Arial" w:hAnsi="Arial" w:cs="Arial"/>
          <w:color w:val="000000"/>
          <w:sz w:val="18"/>
          <w:szCs w:val="18"/>
        </w:rPr>
        <w:t>Defectos técnicos de calidad graves y críticos que inhabiliten el insumo para uso humano.</w:t>
      </w:r>
    </w:p>
    <w:p w:rsidR="005E6F02" w:rsidRDefault="005E6F02" w:rsidP="00D34740">
      <w:pPr>
        <w:numPr>
          <w:ilvl w:val="0"/>
          <w:numId w:val="10"/>
        </w:numPr>
        <w:contextualSpacing/>
        <w:jc w:val="both"/>
        <w:rPr>
          <w:rFonts w:ascii="Arial" w:eastAsia="Arial" w:hAnsi="Arial" w:cs="Arial"/>
          <w:color w:val="000000"/>
          <w:sz w:val="18"/>
          <w:szCs w:val="18"/>
        </w:rPr>
      </w:pPr>
      <w:r>
        <w:rPr>
          <w:rFonts w:ascii="Arial" w:eastAsia="Arial" w:hAnsi="Arial" w:cs="Arial"/>
          <w:color w:val="000000"/>
          <w:sz w:val="18"/>
          <w:szCs w:val="18"/>
        </w:rPr>
        <w:t xml:space="preserve">Cambio de los sensores y </w:t>
      </w:r>
      <w:r>
        <w:rPr>
          <w:rFonts w:ascii="Arial" w:eastAsia="Verdana" w:hAnsi="Arial" w:cs="Arial"/>
          <w:color w:val="000000"/>
          <w:sz w:val="18"/>
          <w:szCs w:val="18"/>
        </w:rPr>
        <w:t xml:space="preserve">monitor continuo de glucosa </w:t>
      </w:r>
      <w:r>
        <w:rPr>
          <w:rFonts w:ascii="Arial" w:eastAsia="Arial" w:hAnsi="Arial" w:cs="Arial"/>
          <w:color w:val="000000"/>
          <w:sz w:val="18"/>
          <w:szCs w:val="18"/>
        </w:rPr>
        <w:t>ya recibidas en el almacén que tengan una fecha de vencimiento inferior a seis (6) meses y debe ser reportado por los almacenes adscritos a la Región Sanidad No. 6.</w:t>
      </w:r>
    </w:p>
    <w:p w:rsidR="005E6F02" w:rsidRDefault="005E6F02" w:rsidP="00D34740">
      <w:pPr>
        <w:numPr>
          <w:ilvl w:val="0"/>
          <w:numId w:val="10"/>
        </w:numPr>
        <w:contextualSpacing/>
        <w:jc w:val="both"/>
        <w:rPr>
          <w:rFonts w:ascii="Arial" w:eastAsia="Arial" w:hAnsi="Arial" w:cs="Arial"/>
          <w:color w:val="000000"/>
          <w:sz w:val="18"/>
          <w:szCs w:val="18"/>
        </w:rPr>
      </w:pPr>
      <w:r>
        <w:rPr>
          <w:rFonts w:ascii="Arial" w:eastAsia="Arial" w:hAnsi="Arial" w:cs="Arial"/>
          <w:color w:val="000000"/>
          <w:sz w:val="18"/>
          <w:szCs w:val="18"/>
        </w:rPr>
        <w:t>Deterioro físico del embalaje o el empaque primario y/o secundario, que pueda comprometer la calidad del producto entregado.</w:t>
      </w:r>
    </w:p>
    <w:p w:rsidR="0014664D" w:rsidRDefault="0014664D" w:rsidP="009C23E4">
      <w:pPr>
        <w:pStyle w:val="NormalWeb"/>
        <w:shd w:val="clear" w:color="auto" w:fill="FFFFFF"/>
        <w:spacing w:before="0" w:beforeAutospacing="0" w:after="0" w:afterAutospacing="0"/>
        <w:ind w:left="360"/>
        <w:jc w:val="both"/>
        <w:rPr>
          <w:rFonts w:ascii="Arial" w:hAnsi="Arial" w:cs="Arial"/>
          <w:sz w:val="18"/>
          <w:szCs w:val="18"/>
        </w:rPr>
      </w:pPr>
    </w:p>
    <w:p w:rsidR="005E6F02" w:rsidRDefault="005E6F02" w:rsidP="00D34740">
      <w:pPr>
        <w:pStyle w:val="Prrafodelista"/>
        <w:numPr>
          <w:ilvl w:val="0"/>
          <w:numId w:val="7"/>
        </w:numPr>
        <w:jc w:val="both"/>
        <w:rPr>
          <w:rFonts w:ascii="Arial" w:hAnsi="Arial" w:cs="Arial"/>
          <w:sz w:val="18"/>
          <w:szCs w:val="18"/>
          <w:lang w:val="es-CO"/>
        </w:rPr>
      </w:pPr>
      <w:r>
        <w:rPr>
          <w:rFonts w:ascii="Arial" w:hAnsi="Arial" w:cs="Arial"/>
          <w:sz w:val="18"/>
          <w:szCs w:val="18"/>
        </w:rPr>
        <w:t>Atender oportuna y eficazmente las solicitudes que le formule la Jefatura de la Unidad de Sanidad Policial o el ordenador del gasto.</w:t>
      </w:r>
    </w:p>
    <w:p w:rsidR="005E6F02" w:rsidRDefault="005E6F02" w:rsidP="00D34740">
      <w:pPr>
        <w:pStyle w:val="Prrafodelista"/>
        <w:numPr>
          <w:ilvl w:val="0"/>
          <w:numId w:val="7"/>
        </w:numPr>
        <w:jc w:val="both"/>
        <w:rPr>
          <w:rFonts w:ascii="Arial" w:hAnsi="Arial" w:cs="Arial"/>
          <w:sz w:val="18"/>
          <w:szCs w:val="18"/>
          <w:lang w:val="es-CO"/>
        </w:rPr>
      </w:pPr>
      <w:r>
        <w:rPr>
          <w:rFonts w:ascii="Arial" w:hAnsi="Arial" w:cs="Arial"/>
          <w:sz w:val="18"/>
          <w:szCs w:val="18"/>
        </w:rPr>
        <w:t>El contratista deberá certificar que los insumos, en el evento de que sean retirados temporal o definitivamente del mercado por indicación del INVIMA o cualquier entidad competente, el elemento implicado será recogido; de igual manera se debe dejar constancia del evento y dar un mecanismo de solución que no exceda los ocho (8) días calendario posteriores a notificación por escrito.</w:t>
      </w:r>
    </w:p>
    <w:p w:rsidR="00682095" w:rsidRDefault="00682095" w:rsidP="00D34740">
      <w:pPr>
        <w:pStyle w:val="Prrafodelista"/>
        <w:numPr>
          <w:ilvl w:val="0"/>
          <w:numId w:val="7"/>
        </w:numPr>
        <w:jc w:val="both"/>
        <w:rPr>
          <w:rFonts w:ascii="Arial" w:hAnsi="Arial" w:cs="Arial"/>
          <w:sz w:val="18"/>
          <w:szCs w:val="18"/>
          <w:lang w:val="es-CO"/>
        </w:rPr>
      </w:pPr>
      <w:r>
        <w:rPr>
          <w:rFonts w:ascii="Arial" w:hAnsi="Arial" w:cs="Arial"/>
          <w:sz w:val="18"/>
          <w:szCs w:val="18"/>
        </w:rPr>
        <w:t>El contratista deberá garantizar que entregarán y suministrarán los dispositivos con una vida útil superior al 75 % de la otorgada por el INVIMA en su registro sanitario; para aquellos casos que el elemento por características propias no se pueda asegurar una vida útil mayor, el proveedor deberá adjuntar una carta de compromiso para cambio del elemento si el producto no es utilizado antes de su fecha de expiración.</w:t>
      </w:r>
    </w:p>
    <w:p w:rsidR="00682095" w:rsidRDefault="00682095" w:rsidP="00D34740">
      <w:pPr>
        <w:pStyle w:val="Prrafodelista"/>
        <w:widowControl w:val="0"/>
        <w:numPr>
          <w:ilvl w:val="0"/>
          <w:numId w:val="7"/>
        </w:numPr>
        <w:autoSpaceDE w:val="0"/>
        <w:autoSpaceDN w:val="0"/>
        <w:adjustRightInd w:val="0"/>
        <w:snapToGrid w:val="0"/>
        <w:spacing w:line="252" w:lineRule="auto"/>
        <w:jc w:val="both"/>
        <w:rPr>
          <w:rFonts w:ascii="Arial" w:hAnsi="Arial" w:cs="Arial"/>
          <w:sz w:val="18"/>
          <w:szCs w:val="18"/>
          <w:lang w:val="es-CO"/>
        </w:rPr>
      </w:pPr>
      <w:r>
        <w:rPr>
          <w:rFonts w:ascii="Arial" w:hAnsi="Arial" w:cs="Arial"/>
          <w:sz w:val="18"/>
          <w:szCs w:val="18"/>
        </w:rPr>
        <w:t xml:space="preserve">Las demás obligaciones del CONTRATISTA contenidas en el artículo 5º de la Ley 80 de 1993, así mismo, será civil y </w:t>
      </w:r>
      <w:r>
        <w:rPr>
          <w:rFonts w:ascii="Arial" w:hAnsi="Arial" w:cs="Arial"/>
          <w:sz w:val="18"/>
          <w:szCs w:val="18"/>
        </w:rPr>
        <w:lastRenderedPageBreak/>
        <w:t>penalmente responsable por sus acciones u omisiones en la actuación contractual.</w:t>
      </w:r>
    </w:p>
    <w:p w:rsidR="00682095" w:rsidRDefault="00682095" w:rsidP="00D34740">
      <w:pPr>
        <w:pStyle w:val="Prrafodelista"/>
        <w:numPr>
          <w:ilvl w:val="0"/>
          <w:numId w:val="7"/>
        </w:numPr>
        <w:jc w:val="both"/>
        <w:rPr>
          <w:rFonts w:ascii="Arial" w:hAnsi="Arial" w:cs="Arial"/>
          <w:sz w:val="18"/>
          <w:szCs w:val="18"/>
          <w:lang w:val="es-CO"/>
        </w:rPr>
      </w:pPr>
      <w:r>
        <w:rPr>
          <w:rFonts w:ascii="Arial" w:hAnsi="Arial" w:cs="Arial"/>
          <w:sz w:val="18"/>
          <w:szCs w:val="18"/>
        </w:rPr>
        <w:t>El Contratista deberá cumplir con las exigencias legales y éticas en el manejo de los resultados de los pacientes.</w:t>
      </w:r>
    </w:p>
    <w:p w:rsidR="00682095" w:rsidRDefault="00682095" w:rsidP="00D34740">
      <w:pPr>
        <w:pStyle w:val="Prrafodelista"/>
        <w:numPr>
          <w:ilvl w:val="0"/>
          <w:numId w:val="7"/>
        </w:numPr>
        <w:rPr>
          <w:rFonts w:ascii="Arial" w:eastAsia="Arial" w:hAnsi="Arial" w:cs="Arial"/>
          <w:sz w:val="18"/>
          <w:szCs w:val="18"/>
          <w:lang w:val="es-CO"/>
        </w:rPr>
      </w:pPr>
      <w:r>
        <w:rPr>
          <w:rFonts w:ascii="Arial" w:eastAsia="Arial" w:hAnsi="Arial" w:cs="Arial"/>
          <w:sz w:val="18"/>
          <w:szCs w:val="18"/>
        </w:rPr>
        <w:t>El Contratista deberá enviar los cinco (05) primeros días de cada mes el cumplimiento de reporte a los entes de vigilancia y control, indicadores de calidad, eventos adversos, reportes de tecnovigilancia y reactivo vigilancia de conformidad con la normatividad vigente en cada caso.</w:t>
      </w:r>
    </w:p>
    <w:p w:rsidR="00682095" w:rsidRDefault="00682095" w:rsidP="00D34740">
      <w:pPr>
        <w:pStyle w:val="Prrafodelista"/>
        <w:numPr>
          <w:ilvl w:val="0"/>
          <w:numId w:val="7"/>
        </w:numPr>
        <w:rPr>
          <w:rFonts w:ascii="Arial" w:eastAsia="Arial" w:hAnsi="Arial" w:cs="Arial"/>
          <w:sz w:val="18"/>
          <w:szCs w:val="18"/>
          <w:lang w:val="es-CO"/>
        </w:rPr>
      </w:pPr>
      <w:r>
        <w:rPr>
          <w:rFonts w:ascii="Arial" w:eastAsia="Arial" w:hAnsi="Arial" w:cs="Arial"/>
          <w:sz w:val="18"/>
          <w:szCs w:val="18"/>
        </w:rPr>
        <w:t>Informar a la Regional de Aseguramiento en Salud No. 6 todos los casos en que se presenten suplantaciones o fraudes de usuarios.</w:t>
      </w:r>
    </w:p>
    <w:p w:rsidR="00682095" w:rsidRDefault="00682095" w:rsidP="00D34740">
      <w:pPr>
        <w:pStyle w:val="Prrafodelista"/>
        <w:numPr>
          <w:ilvl w:val="0"/>
          <w:numId w:val="7"/>
        </w:numPr>
        <w:rPr>
          <w:rFonts w:ascii="Arial" w:eastAsia="Arial" w:hAnsi="Arial" w:cs="Arial"/>
          <w:sz w:val="18"/>
          <w:szCs w:val="18"/>
          <w:lang w:val="es-CO"/>
        </w:rPr>
      </w:pPr>
      <w:r>
        <w:rPr>
          <w:rFonts w:ascii="Arial" w:eastAsia="Arial" w:hAnsi="Arial" w:cs="Arial"/>
          <w:sz w:val="18"/>
          <w:szCs w:val="18"/>
        </w:rPr>
        <w:t>El Contratista   deberá presentar la facturación correspondiente al mes causado dentro de los cinco días hábiles del mes siguiente en la Regional de Aseguramiento en Salud No. 6.</w:t>
      </w:r>
    </w:p>
    <w:p w:rsidR="008F153D" w:rsidRDefault="008F153D" w:rsidP="00D34740">
      <w:pPr>
        <w:pStyle w:val="Prrafodelista"/>
        <w:numPr>
          <w:ilvl w:val="0"/>
          <w:numId w:val="7"/>
        </w:numPr>
        <w:rPr>
          <w:rFonts w:ascii="Arial" w:eastAsia="Arial" w:hAnsi="Arial" w:cs="Arial"/>
          <w:sz w:val="18"/>
          <w:szCs w:val="18"/>
          <w:lang w:val="es-CO"/>
        </w:rPr>
      </w:pPr>
      <w:r>
        <w:rPr>
          <w:rFonts w:ascii="Arial" w:eastAsia="Arial" w:hAnsi="Arial" w:cs="Arial"/>
          <w:sz w:val="18"/>
          <w:szCs w:val="18"/>
        </w:rPr>
        <w:t>El Contratista   deberá responder laboralmente por la vinculación del personal que contrate o utilice para la ejecución del contrato.</w:t>
      </w:r>
    </w:p>
    <w:p w:rsidR="008F153D" w:rsidRDefault="008F153D" w:rsidP="00D34740">
      <w:pPr>
        <w:pStyle w:val="Prrafodelista"/>
        <w:numPr>
          <w:ilvl w:val="0"/>
          <w:numId w:val="7"/>
        </w:numPr>
        <w:rPr>
          <w:rFonts w:ascii="Arial" w:eastAsia="Arial" w:hAnsi="Arial" w:cs="Arial"/>
          <w:sz w:val="18"/>
          <w:szCs w:val="18"/>
          <w:lang w:val="es-CO"/>
        </w:rPr>
      </w:pPr>
      <w:r>
        <w:rPr>
          <w:rFonts w:ascii="Arial" w:eastAsia="Arial" w:hAnsi="Arial" w:cs="Arial"/>
          <w:sz w:val="18"/>
          <w:szCs w:val="18"/>
        </w:rPr>
        <w:t>El Contratista deberá facilitar a los pacientes una línea de comunicación telefónica, WhatsApp, numero de celular, APP, inteligencia artificial, entre otros,  que permita el acceso a la información y consultas necesarias para resolver inquietudes e informar novedades sobre el tratamiento recibido, peticiones, quejas, horarios de atención y programación de procedimientos, así mismo que realice el envío de la totalidad de resultados de exámenes a los usuarios, copia historia clínica  a correos electrónicos  de los usuarios.</w:t>
      </w:r>
    </w:p>
    <w:p w:rsidR="008F153D" w:rsidRDefault="008F153D" w:rsidP="00D34740">
      <w:pPr>
        <w:pStyle w:val="Prrafodelista"/>
        <w:numPr>
          <w:ilvl w:val="0"/>
          <w:numId w:val="7"/>
        </w:numPr>
        <w:rPr>
          <w:rFonts w:ascii="Arial" w:eastAsia="Arial" w:hAnsi="Arial" w:cs="Arial"/>
          <w:sz w:val="18"/>
          <w:szCs w:val="18"/>
          <w:lang w:val="es-CO"/>
        </w:rPr>
      </w:pPr>
      <w:r>
        <w:rPr>
          <w:rFonts w:ascii="Arial" w:eastAsia="Arial" w:hAnsi="Arial" w:cs="Arial"/>
          <w:sz w:val="18"/>
          <w:szCs w:val="18"/>
        </w:rPr>
        <w:t>El Contratista deberá disponer de un sistema de información sistematizado que registre de forma individual las actividades desarrolladas, utilizando la codificación establecida y con las especificaciones técnicas necesarias para la recolección completa de los datos requeridos para la presentación de la cuenta de cobro.</w:t>
      </w:r>
    </w:p>
    <w:p w:rsidR="008F153D" w:rsidRDefault="008F153D" w:rsidP="00D34740">
      <w:pPr>
        <w:pStyle w:val="Prrafodelista"/>
        <w:numPr>
          <w:ilvl w:val="0"/>
          <w:numId w:val="7"/>
        </w:numPr>
        <w:rPr>
          <w:rFonts w:ascii="Arial" w:eastAsia="Arial" w:hAnsi="Arial" w:cs="Arial"/>
          <w:sz w:val="18"/>
          <w:szCs w:val="18"/>
          <w:lang w:val="es-CO"/>
        </w:rPr>
      </w:pPr>
      <w:r>
        <w:rPr>
          <w:rFonts w:ascii="Arial" w:eastAsia="Arial" w:hAnsi="Arial" w:cs="Arial"/>
          <w:sz w:val="18"/>
          <w:szCs w:val="18"/>
        </w:rPr>
        <w:t>Cumplir con la normatividad establecida por el Ministerio de Salud y las normas generales vigentes.</w:t>
      </w:r>
    </w:p>
    <w:p w:rsidR="00936164" w:rsidRDefault="00936164" w:rsidP="00D34740">
      <w:pPr>
        <w:pStyle w:val="Prrafodelista"/>
        <w:numPr>
          <w:ilvl w:val="0"/>
          <w:numId w:val="7"/>
        </w:numPr>
        <w:rPr>
          <w:rFonts w:ascii="Arial" w:eastAsia="Arial" w:hAnsi="Arial" w:cs="Arial"/>
          <w:sz w:val="18"/>
          <w:szCs w:val="18"/>
          <w:lang w:val="es-CO"/>
        </w:rPr>
      </w:pPr>
      <w:r>
        <w:rPr>
          <w:rFonts w:ascii="Arial" w:hAnsi="Arial" w:cs="Arial"/>
          <w:sz w:val="18"/>
          <w:szCs w:val="18"/>
        </w:rPr>
        <w:t>El Contratista se obliga a suministrar la información estadística y operativa de la totalidad de las actividades desarrolladas (RIPS), la cual deberá estar desagregada e individualizada por paciente y corresponder al 100% de los servicios o tecnologías efectivamente entregados.</w:t>
      </w:r>
    </w:p>
    <w:p w:rsidR="00936164" w:rsidRDefault="00936164" w:rsidP="00936164">
      <w:pPr>
        <w:pStyle w:val="Prrafodelista"/>
        <w:rPr>
          <w:rFonts w:ascii="Arial" w:hAnsi="Arial" w:cs="Arial"/>
          <w:sz w:val="2"/>
          <w:szCs w:val="2"/>
        </w:rPr>
      </w:pPr>
    </w:p>
    <w:p w:rsidR="00936164" w:rsidRDefault="00936164" w:rsidP="00936164">
      <w:pPr>
        <w:pStyle w:val="Prrafodelista"/>
        <w:ind w:left="360"/>
        <w:rPr>
          <w:rFonts w:ascii="Arial" w:eastAsia="Arial" w:hAnsi="Arial" w:cs="Arial"/>
          <w:sz w:val="18"/>
          <w:szCs w:val="18"/>
        </w:rPr>
      </w:pPr>
      <w:r>
        <w:rPr>
          <w:rFonts w:ascii="Arial" w:hAnsi="Arial" w:cs="Arial"/>
          <w:sz w:val="18"/>
          <w:szCs w:val="18"/>
        </w:rPr>
        <w:t xml:space="preserve">Para tal fin, el Contratista deberá dar estricto cumplimiento a los lineamientos técnicos y operativos definidos en la </w:t>
      </w:r>
      <w:r>
        <w:rPr>
          <w:rFonts w:ascii="Arial" w:hAnsi="Arial" w:cs="Arial"/>
          <w:b/>
          <w:bCs/>
          <w:sz w:val="18"/>
          <w:szCs w:val="18"/>
        </w:rPr>
        <w:t>Resolución 2275 de 2023</w:t>
      </w:r>
      <w:r>
        <w:rPr>
          <w:rFonts w:ascii="Arial" w:hAnsi="Arial" w:cs="Arial"/>
          <w:sz w:val="18"/>
          <w:szCs w:val="18"/>
        </w:rPr>
        <w:t xml:space="preserve"> del Ministerio de Salud y Protección Social (o la norma que la modifique, adicione o sustituya), garantizando:</w:t>
      </w:r>
    </w:p>
    <w:p w:rsidR="00936164" w:rsidRDefault="00936164" w:rsidP="00D34740">
      <w:pPr>
        <w:pStyle w:val="NormalWeb"/>
        <w:numPr>
          <w:ilvl w:val="0"/>
          <w:numId w:val="11"/>
        </w:numPr>
        <w:rPr>
          <w:rFonts w:ascii="Arial" w:hAnsi="Arial" w:cs="Arial"/>
          <w:sz w:val="18"/>
          <w:szCs w:val="18"/>
          <w:lang w:val="es-CO"/>
        </w:rPr>
      </w:pPr>
      <w:r>
        <w:rPr>
          <w:rFonts w:ascii="Arial" w:hAnsi="Arial" w:cs="Arial"/>
          <w:b/>
          <w:bCs/>
          <w:sz w:val="18"/>
          <w:szCs w:val="18"/>
        </w:rPr>
        <w:t>a)</w:t>
      </w:r>
      <w:r>
        <w:rPr>
          <w:rFonts w:ascii="Arial" w:hAnsi="Arial" w:cs="Arial"/>
          <w:sz w:val="18"/>
          <w:szCs w:val="18"/>
        </w:rPr>
        <w:t xml:space="preserve"> La generación de los archivos de datos bajo el estándar XML.</w:t>
      </w:r>
    </w:p>
    <w:p w:rsidR="00936164" w:rsidRDefault="00936164" w:rsidP="00D34740">
      <w:pPr>
        <w:pStyle w:val="NormalWeb"/>
        <w:numPr>
          <w:ilvl w:val="0"/>
          <w:numId w:val="11"/>
        </w:numPr>
        <w:rPr>
          <w:rFonts w:ascii="Arial" w:hAnsi="Arial" w:cs="Arial"/>
          <w:sz w:val="18"/>
          <w:szCs w:val="18"/>
        </w:rPr>
      </w:pPr>
      <w:r>
        <w:rPr>
          <w:rFonts w:ascii="Arial" w:hAnsi="Arial" w:cs="Arial"/>
          <w:b/>
          <w:bCs/>
          <w:sz w:val="18"/>
          <w:szCs w:val="18"/>
        </w:rPr>
        <w:t>b)</w:t>
      </w:r>
      <w:r>
        <w:rPr>
          <w:rFonts w:ascii="Arial" w:hAnsi="Arial" w:cs="Arial"/>
          <w:sz w:val="18"/>
          <w:szCs w:val="18"/>
        </w:rPr>
        <w:t xml:space="preserve"> La obtención del </w:t>
      </w:r>
      <w:r>
        <w:rPr>
          <w:rFonts w:ascii="Arial" w:hAnsi="Arial" w:cs="Arial"/>
          <w:b/>
          <w:bCs/>
          <w:sz w:val="18"/>
          <w:szCs w:val="18"/>
        </w:rPr>
        <w:t>Certificado de Validación</w:t>
      </w:r>
      <w:r>
        <w:rPr>
          <w:rFonts w:ascii="Arial" w:hAnsi="Arial" w:cs="Arial"/>
          <w:sz w:val="18"/>
          <w:szCs w:val="18"/>
        </w:rPr>
        <w:t xml:space="preserve"> emitido por el mecanismo único de validación del Ministerio de Salud, como requisito previo e indispensable para la radicación de la Factura Electrónica de Venta (FEV) ante la Regional de Aseguramiento en Salud N.º 6.</w:t>
      </w:r>
    </w:p>
    <w:p w:rsidR="00936164" w:rsidRDefault="00936164" w:rsidP="00D34740">
      <w:pPr>
        <w:pStyle w:val="NormalWeb"/>
        <w:numPr>
          <w:ilvl w:val="0"/>
          <w:numId w:val="11"/>
        </w:numPr>
        <w:rPr>
          <w:rFonts w:ascii="Arial" w:hAnsi="Arial" w:cs="Arial"/>
          <w:sz w:val="18"/>
          <w:szCs w:val="18"/>
        </w:rPr>
      </w:pPr>
      <w:r>
        <w:rPr>
          <w:rFonts w:ascii="Arial" w:hAnsi="Arial" w:cs="Arial"/>
          <w:b/>
          <w:bCs/>
          <w:sz w:val="18"/>
          <w:szCs w:val="18"/>
        </w:rPr>
        <w:t>c)</w:t>
      </w:r>
      <w:r>
        <w:rPr>
          <w:rFonts w:ascii="Arial" w:hAnsi="Arial" w:cs="Arial"/>
          <w:sz w:val="18"/>
          <w:szCs w:val="18"/>
        </w:rPr>
        <w:t xml:space="preserve"> La correspondencia exacta entre la información clínica, los soportes de entrega y los datos reportados en el archivo de RIPS, de acuerdo con los anexos técnicos vigentes.</w:t>
      </w:r>
    </w:p>
    <w:p w:rsidR="00740AEC" w:rsidRDefault="00740AEC" w:rsidP="00740AEC">
      <w:pPr>
        <w:pStyle w:val="NormalWeb"/>
        <w:ind w:left="360"/>
        <w:rPr>
          <w:rFonts w:ascii="Arial" w:hAnsi="Arial" w:cs="Arial"/>
          <w:sz w:val="18"/>
          <w:szCs w:val="18"/>
          <w:lang w:val="es-CO"/>
        </w:rPr>
      </w:pPr>
      <w:r>
        <w:rPr>
          <w:rFonts w:ascii="Arial" w:hAnsi="Arial" w:cs="Arial"/>
          <w:sz w:val="18"/>
          <w:szCs w:val="18"/>
        </w:rPr>
        <w:t>El incumplimiento en la validación de los RIPS bajo estos estándares será causal de devolución de la cuenta de cobro o factura, sin que esto genere intereses de mora a cargo del contratante.</w:t>
      </w:r>
    </w:p>
    <w:p w:rsidR="00740AEC" w:rsidRDefault="00740AEC" w:rsidP="00D34740">
      <w:pPr>
        <w:pStyle w:val="Prrafodelista"/>
        <w:numPr>
          <w:ilvl w:val="0"/>
          <w:numId w:val="7"/>
        </w:numPr>
        <w:rPr>
          <w:rFonts w:ascii="Arial" w:eastAsia="Arial" w:hAnsi="Arial" w:cs="Arial"/>
          <w:sz w:val="20"/>
          <w:szCs w:val="20"/>
        </w:rPr>
      </w:pPr>
      <w:r>
        <w:rPr>
          <w:rFonts w:ascii="Arial" w:eastAsia="Arial" w:hAnsi="Arial" w:cs="Arial"/>
          <w:sz w:val="18"/>
          <w:szCs w:val="18"/>
        </w:rPr>
        <w:t>El contratista deberá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rsidR="00691663" w:rsidRPr="00691663" w:rsidRDefault="00691663" w:rsidP="00691663">
      <w:pPr>
        <w:rPr>
          <w:rFonts w:ascii="Arial" w:eastAsia="Arial" w:hAnsi="Arial" w:cs="Arial"/>
          <w:lang w:val="es-CO"/>
        </w:rPr>
      </w:pPr>
    </w:p>
    <w:p w:rsidR="00691663" w:rsidRDefault="00691663" w:rsidP="00691663">
      <w:pPr>
        <w:spacing w:line="276" w:lineRule="auto"/>
        <w:rPr>
          <w:rFonts w:ascii="Arial" w:hAnsi="Arial" w:cs="Arial"/>
          <w:sz w:val="18"/>
          <w:lang w:eastAsia="es-CO"/>
        </w:rPr>
      </w:pPr>
      <w:r w:rsidRPr="00691663">
        <w:rPr>
          <w:rFonts w:ascii="Arial" w:hAnsi="Arial" w:cs="Arial"/>
          <w:sz w:val="18"/>
          <w:lang w:eastAsia="es-CO"/>
        </w:rPr>
        <w:t xml:space="preserve">El oferente:   </w:t>
      </w:r>
    </w:p>
    <w:p w:rsidR="00691663" w:rsidRPr="00691663" w:rsidRDefault="00691663" w:rsidP="00691663">
      <w:pPr>
        <w:spacing w:line="276" w:lineRule="auto"/>
        <w:rPr>
          <w:rFonts w:ascii="Arial" w:hAnsi="Arial" w:cs="Arial"/>
          <w:sz w:val="18"/>
          <w:lang w:eastAsia="es-CO"/>
        </w:rPr>
      </w:pPr>
    </w:p>
    <w:p w:rsidR="00691663" w:rsidRPr="00691663" w:rsidRDefault="00691663" w:rsidP="00691663">
      <w:pPr>
        <w:pStyle w:val="Sinespaciado1"/>
        <w:spacing w:line="276" w:lineRule="auto"/>
        <w:jc w:val="both"/>
        <w:rPr>
          <w:rFonts w:ascii="Arial" w:hAnsi="Arial" w:cs="Arial"/>
          <w:sz w:val="18"/>
          <w:szCs w:val="20"/>
        </w:rPr>
      </w:pPr>
      <w:r w:rsidRPr="00691663">
        <w:rPr>
          <w:rFonts w:ascii="Arial" w:hAnsi="Arial" w:cs="Arial"/>
          <w:b/>
          <w:sz w:val="18"/>
          <w:szCs w:val="20"/>
        </w:rPr>
        <w:t>__________________________________</w:t>
      </w:r>
    </w:p>
    <w:p w:rsidR="00691663" w:rsidRPr="00691663" w:rsidRDefault="00691663" w:rsidP="00691663">
      <w:pPr>
        <w:pStyle w:val="Sinespaciado1"/>
        <w:spacing w:line="276" w:lineRule="auto"/>
        <w:jc w:val="both"/>
        <w:rPr>
          <w:rFonts w:ascii="Arial" w:hAnsi="Arial" w:cs="Arial"/>
          <w:sz w:val="18"/>
          <w:szCs w:val="20"/>
        </w:rPr>
      </w:pPr>
      <w:r w:rsidRPr="00691663">
        <w:rPr>
          <w:rFonts w:ascii="Arial" w:hAnsi="Arial" w:cs="Arial"/>
          <w:sz w:val="18"/>
          <w:szCs w:val="20"/>
        </w:rPr>
        <w:t xml:space="preserve">Firma del representante legal del proponente </w:t>
      </w:r>
    </w:p>
    <w:p w:rsidR="00691663" w:rsidRPr="00691663" w:rsidRDefault="00691663" w:rsidP="00691663">
      <w:pPr>
        <w:pStyle w:val="Sinespaciado1"/>
        <w:spacing w:line="276" w:lineRule="auto"/>
        <w:contextualSpacing/>
        <w:jc w:val="both"/>
        <w:rPr>
          <w:rFonts w:ascii="Arial" w:hAnsi="Arial" w:cs="Arial"/>
          <w:sz w:val="18"/>
          <w:szCs w:val="20"/>
          <w:lang w:eastAsia="es-CO"/>
        </w:rPr>
      </w:pPr>
      <w:r w:rsidRPr="00691663">
        <w:rPr>
          <w:rFonts w:ascii="Arial" w:hAnsi="Arial" w:cs="Arial"/>
          <w:sz w:val="18"/>
          <w:szCs w:val="20"/>
          <w:lang w:eastAsia="es-CO"/>
        </w:rPr>
        <w:t>Nombre o razón social del oferente: _______________________________________________________</w:t>
      </w:r>
    </w:p>
    <w:p w:rsidR="00691663" w:rsidRPr="00691663" w:rsidRDefault="00691663" w:rsidP="00691663">
      <w:pPr>
        <w:pStyle w:val="Sinespaciado1"/>
        <w:spacing w:line="276" w:lineRule="auto"/>
        <w:contextualSpacing/>
        <w:jc w:val="both"/>
        <w:rPr>
          <w:rFonts w:ascii="Arial" w:hAnsi="Arial" w:cs="Arial"/>
          <w:sz w:val="18"/>
          <w:szCs w:val="20"/>
        </w:rPr>
      </w:pPr>
      <w:r w:rsidRPr="00691663">
        <w:rPr>
          <w:rFonts w:ascii="Arial" w:hAnsi="Arial" w:cs="Arial"/>
          <w:sz w:val="18"/>
          <w:szCs w:val="20"/>
          <w:lang w:eastAsia="es-CO"/>
        </w:rPr>
        <w:t xml:space="preserve">Identificación (NIT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 xml:space="preserve"> C.C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 xml:space="preserve"> C.E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w:t>
      </w:r>
      <w:r w:rsidRPr="00691663">
        <w:rPr>
          <w:rFonts w:ascii="Arial" w:hAnsi="Arial" w:cs="Arial"/>
          <w:sz w:val="18"/>
          <w:szCs w:val="20"/>
        </w:rPr>
        <w:t>: _______________________________________________________</w:t>
      </w:r>
    </w:p>
    <w:p w:rsidR="00691663" w:rsidRPr="00691663" w:rsidRDefault="00691663" w:rsidP="00691663">
      <w:pPr>
        <w:pStyle w:val="Sinespaciado1"/>
        <w:spacing w:line="276" w:lineRule="auto"/>
        <w:contextualSpacing/>
        <w:jc w:val="both"/>
        <w:rPr>
          <w:rFonts w:ascii="Arial" w:hAnsi="Arial" w:cs="Arial"/>
          <w:sz w:val="18"/>
          <w:szCs w:val="20"/>
        </w:rPr>
      </w:pPr>
      <w:r w:rsidRPr="00691663">
        <w:rPr>
          <w:rFonts w:ascii="Arial" w:hAnsi="Arial" w:cs="Arial"/>
          <w:sz w:val="18"/>
          <w:szCs w:val="20"/>
          <w:lang w:eastAsia="es-CO"/>
        </w:rPr>
        <w:t>Nombre Representante Legal</w:t>
      </w:r>
      <w:r w:rsidRPr="00691663">
        <w:rPr>
          <w:rFonts w:ascii="Arial" w:hAnsi="Arial" w:cs="Arial"/>
          <w:sz w:val="18"/>
          <w:szCs w:val="20"/>
        </w:rPr>
        <w:t xml:space="preserve">: ____________________________________________________________ </w:t>
      </w:r>
    </w:p>
    <w:p w:rsidR="00691663" w:rsidRPr="00691663" w:rsidRDefault="00691663" w:rsidP="00691663">
      <w:pPr>
        <w:pStyle w:val="Sinespaciado1"/>
        <w:spacing w:line="276" w:lineRule="auto"/>
        <w:jc w:val="both"/>
        <w:rPr>
          <w:rFonts w:ascii="Arial" w:hAnsi="Arial" w:cs="Arial"/>
          <w:sz w:val="18"/>
          <w:szCs w:val="20"/>
        </w:rPr>
      </w:pPr>
      <w:r w:rsidRPr="00691663">
        <w:rPr>
          <w:rFonts w:ascii="Arial" w:hAnsi="Arial" w:cs="Arial"/>
          <w:sz w:val="18"/>
          <w:szCs w:val="20"/>
        </w:rPr>
        <w:t xml:space="preserve">Identificación (C.C </w:t>
      </w:r>
      <w:r w:rsidRPr="00691663">
        <w:rPr>
          <w:rFonts w:ascii="Segoe UI Symbol" w:eastAsia="MS Gothic" w:hAnsi="Segoe UI Symbol" w:cs="Segoe UI Symbol"/>
          <w:sz w:val="18"/>
          <w:szCs w:val="20"/>
          <w:lang w:eastAsia="es-CO"/>
        </w:rPr>
        <w:t>☐</w:t>
      </w:r>
      <w:r w:rsidRPr="00691663">
        <w:rPr>
          <w:rFonts w:ascii="Arial" w:hAnsi="Arial" w:cs="Arial"/>
          <w:sz w:val="18"/>
          <w:szCs w:val="20"/>
        </w:rPr>
        <w:t xml:space="preserve"> C.E.</w:t>
      </w:r>
      <w:r w:rsidRPr="00691663">
        <w:rPr>
          <w:rFonts w:ascii="Arial" w:hAnsi="Arial" w:cs="Arial"/>
          <w:sz w:val="18"/>
          <w:szCs w:val="20"/>
          <w:lang w:eastAsia="es-CO"/>
        </w:rPr>
        <w:t xml:space="preserve">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 _____________________________________________________________</w:t>
      </w:r>
    </w:p>
    <w:p w:rsidR="00691663" w:rsidRPr="00691663" w:rsidRDefault="00691663" w:rsidP="00691663">
      <w:pPr>
        <w:pStyle w:val="Sinespaciado1"/>
        <w:spacing w:line="276" w:lineRule="auto"/>
        <w:jc w:val="both"/>
        <w:rPr>
          <w:rFonts w:ascii="Arial" w:hAnsi="Arial" w:cs="Arial"/>
          <w:sz w:val="18"/>
          <w:szCs w:val="20"/>
        </w:rPr>
      </w:pPr>
      <w:r w:rsidRPr="00691663">
        <w:rPr>
          <w:rFonts w:ascii="Arial" w:hAnsi="Arial" w:cs="Arial"/>
          <w:sz w:val="18"/>
          <w:szCs w:val="20"/>
        </w:rPr>
        <w:t>Dirección: ____________________________________________________________________________</w:t>
      </w:r>
    </w:p>
    <w:p w:rsidR="00691663" w:rsidRPr="00691663" w:rsidRDefault="00691663" w:rsidP="00691663">
      <w:pPr>
        <w:pStyle w:val="Sinespaciado1"/>
        <w:spacing w:line="276" w:lineRule="auto"/>
        <w:jc w:val="both"/>
        <w:rPr>
          <w:rFonts w:ascii="Arial" w:hAnsi="Arial" w:cs="Arial"/>
          <w:sz w:val="18"/>
          <w:szCs w:val="20"/>
        </w:rPr>
      </w:pPr>
      <w:r w:rsidRPr="00691663">
        <w:rPr>
          <w:rFonts w:ascii="Arial" w:hAnsi="Arial" w:cs="Arial"/>
          <w:sz w:val="18"/>
          <w:szCs w:val="20"/>
        </w:rPr>
        <w:t>Teléfono:</w:t>
      </w:r>
      <w:r w:rsidRPr="00691663">
        <w:rPr>
          <w:rFonts w:ascii="Arial" w:hAnsi="Arial" w:cs="Arial"/>
          <w:b/>
          <w:sz w:val="18"/>
          <w:szCs w:val="20"/>
        </w:rPr>
        <w:t xml:space="preserve"> ____________________________________________________________________________</w:t>
      </w:r>
    </w:p>
    <w:p w:rsidR="00740AEC" w:rsidRPr="00691663" w:rsidRDefault="00691663" w:rsidP="00691663">
      <w:pPr>
        <w:tabs>
          <w:tab w:val="left" w:pos="1628"/>
        </w:tabs>
        <w:rPr>
          <w:rFonts w:ascii="Arial" w:eastAsia="Arial" w:hAnsi="Arial" w:cs="Arial"/>
          <w:lang w:val="es-CO"/>
        </w:rPr>
        <w:sectPr w:rsidR="00740AEC" w:rsidRPr="00691663">
          <w:headerReference w:type="default" r:id="rId10"/>
          <w:pgSz w:w="12240" w:h="15840"/>
          <w:pgMar w:top="1134" w:right="1242" w:bottom="1060" w:left="1015" w:header="720" w:footer="720" w:gutter="0"/>
          <w:pgBorders w:offsetFrom="page">
            <w:top w:val="single" w:sz="4" w:space="24" w:color="auto"/>
            <w:left w:val="single" w:sz="4" w:space="24" w:color="auto"/>
            <w:bottom w:val="single" w:sz="4" w:space="24" w:color="auto"/>
            <w:right w:val="single" w:sz="4" w:space="24" w:color="auto"/>
          </w:pgBorders>
          <w:cols w:space="720"/>
        </w:sectPr>
      </w:pPr>
      <w:r w:rsidRPr="00691663">
        <w:rPr>
          <w:rFonts w:ascii="Arial" w:hAnsi="Arial" w:cs="Arial"/>
          <w:sz w:val="18"/>
        </w:rPr>
        <w:t>Email:</w:t>
      </w:r>
      <w:r w:rsidRPr="00691663">
        <w:rPr>
          <w:rFonts w:ascii="Arial" w:hAnsi="Arial" w:cs="Arial"/>
          <w:b/>
          <w:sz w:val="18"/>
        </w:rPr>
        <w:t xml:space="preserve"> ______________________________________________________________________________</w:t>
      </w:r>
    </w:p>
    <w:tbl>
      <w:tblPr>
        <w:tblStyle w:val="TableNormal"/>
        <w:tblW w:w="9258" w:type="dxa"/>
        <w:tblInd w:w="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91"/>
        <w:gridCol w:w="5367"/>
      </w:tblGrid>
      <w:tr w:rsidR="00691663" w:rsidTr="00691663">
        <w:trPr>
          <w:trHeight w:val="880"/>
        </w:trPr>
        <w:tc>
          <w:tcPr>
            <w:tcW w:w="3889" w:type="dxa"/>
            <w:tcBorders>
              <w:top w:val="single" w:sz="4" w:space="0" w:color="000000"/>
              <w:left w:val="single" w:sz="4" w:space="0" w:color="000000"/>
              <w:bottom w:val="single" w:sz="4" w:space="0" w:color="000000"/>
              <w:right w:val="single" w:sz="4" w:space="0" w:color="000000"/>
            </w:tcBorders>
            <w:shd w:val="clear" w:color="auto" w:fill="D9D9D9"/>
            <w:hideMark/>
          </w:tcPr>
          <w:p w:rsidR="00691663" w:rsidRDefault="00691663">
            <w:pPr>
              <w:pStyle w:val="TableParagraph"/>
              <w:spacing w:before="292"/>
              <w:rPr>
                <w:b/>
              </w:rPr>
            </w:pPr>
            <w:r>
              <w:rPr>
                <w:b/>
                <w:spacing w:val="-2"/>
              </w:rPr>
              <w:lastRenderedPageBreak/>
              <w:t>Parámetro</w:t>
            </w:r>
          </w:p>
        </w:tc>
        <w:tc>
          <w:tcPr>
            <w:tcW w:w="5368" w:type="dxa"/>
            <w:tcBorders>
              <w:top w:val="single" w:sz="4" w:space="0" w:color="000000"/>
              <w:left w:val="single" w:sz="4" w:space="0" w:color="000000"/>
              <w:bottom w:val="single" w:sz="4" w:space="0" w:color="000000"/>
              <w:right w:val="single" w:sz="4" w:space="0" w:color="000000"/>
            </w:tcBorders>
            <w:shd w:val="clear" w:color="auto" w:fill="D9D9D9"/>
            <w:hideMark/>
          </w:tcPr>
          <w:p w:rsidR="00691663" w:rsidRDefault="00691663">
            <w:pPr>
              <w:pStyle w:val="TableParagraph"/>
              <w:spacing w:before="292"/>
              <w:rPr>
                <w:b/>
              </w:rPr>
            </w:pPr>
            <w:r>
              <w:rPr>
                <w:b/>
              </w:rPr>
              <w:t>Especificaciones</w:t>
            </w:r>
            <w:r>
              <w:rPr>
                <w:b/>
                <w:spacing w:val="-4"/>
              </w:rPr>
              <w:t xml:space="preserve"> </w:t>
            </w:r>
            <w:r>
              <w:rPr>
                <w:b/>
              </w:rPr>
              <w:t>del</w:t>
            </w:r>
            <w:r>
              <w:rPr>
                <w:b/>
                <w:spacing w:val="-5"/>
              </w:rPr>
              <w:t xml:space="preserve"> </w:t>
            </w:r>
            <w:r>
              <w:rPr>
                <w:b/>
                <w:spacing w:val="-2"/>
              </w:rPr>
              <w:t>Sensor</w:t>
            </w:r>
          </w:p>
        </w:tc>
      </w:tr>
      <w:tr w:rsidR="00691663" w:rsidTr="00691663">
        <w:trPr>
          <w:trHeight w:val="429"/>
        </w:trPr>
        <w:tc>
          <w:tcPr>
            <w:tcW w:w="3889"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4"/>
              <w:rPr>
                <w:b/>
              </w:rPr>
            </w:pPr>
            <w:r>
              <w:rPr>
                <w:b/>
              </w:rPr>
              <w:t>Método</w:t>
            </w:r>
            <w:r>
              <w:rPr>
                <w:b/>
                <w:spacing w:val="-2"/>
              </w:rPr>
              <w:t xml:space="preserve"> </w:t>
            </w:r>
            <w:r>
              <w:rPr>
                <w:b/>
              </w:rPr>
              <w:t>de</w:t>
            </w:r>
            <w:r>
              <w:rPr>
                <w:b/>
                <w:spacing w:val="-2"/>
              </w:rPr>
              <w:t xml:space="preserve"> </w:t>
            </w:r>
            <w:r>
              <w:rPr>
                <w:b/>
              </w:rPr>
              <w:t>ensayo de</w:t>
            </w:r>
            <w:r>
              <w:rPr>
                <w:b/>
                <w:spacing w:val="-4"/>
              </w:rPr>
              <w:t xml:space="preserve"> </w:t>
            </w:r>
            <w:r>
              <w:rPr>
                <w:b/>
                <w:spacing w:val="-2"/>
              </w:rPr>
              <w:t>glucosa</w:t>
            </w:r>
          </w:p>
        </w:tc>
        <w:tc>
          <w:tcPr>
            <w:tcW w:w="5368"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4"/>
            </w:pPr>
            <w:r>
              <w:t>Sensor</w:t>
            </w:r>
            <w:r>
              <w:rPr>
                <w:spacing w:val="-12"/>
              </w:rPr>
              <w:t xml:space="preserve"> </w:t>
            </w:r>
            <w:r>
              <w:t>electroquímico</w:t>
            </w:r>
            <w:r>
              <w:rPr>
                <w:spacing w:val="-5"/>
              </w:rPr>
              <w:t xml:space="preserve"> </w:t>
            </w:r>
            <w:proofErr w:type="spellStart"/>
            <w:r>
              <w:rPr>
                <w:spacing w:val="-2"/>
              </w:rPr>
              <w:t>amperómetrico</w:t>
            </w:r>
            <w:proofErr w:type="spellEnd"/>
            <w:r>
              <w:rPr>
                <w:spacing w:val="-2"/>
              </w:rPr>
              <w:t>.</w:t>
            </w:r>
          </w:p>
        </w:tc>
      </w:tr>
      <w:tr w:rsidR="00691663" w:rsidTr="00691663">
        <w:trPr>
          <w:trHeight w:val="431"/>
        </w:trPr>
        <w:tc>
          <w:tcPr>
            <w:tcW w:w="3889"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6"/>
              <w:rPr>
                <w:b/>
              </w:rPr>
            </w:pPr>
            <w:r>
              <w:rPr>
                <w:b/>
              </w:rPr>
              <w:t>Rango de</w:t>
            </w:r>
            <w:r>
              <w:rPr>
                <w:b/>
                <w:spacing w:val="-4"/>
              </w:rPr>
              <w:t xml:space="preserve"> </w:t>
            </w:r>
            <w:r>
              <w:rPr>
                <w:b/>
              </w:rPr>
              <w:t>lectura</w:t>
            </w:r>
            <w:r>
              <w:rPr>
                <w:b/>
                <w:spacing w:val="-5"/>
              </w:rPr>
              <w:t xml:space="preserve"> </w:t>
            </w:r>
            <w:r>
              <w:rPr>
                <w:b/>
              </w:rPr>
              <w:t>de</w:t>
            </w:r>
            <w:r>
              <w:rPr>
                <w:b/>
                <w:spacing w:val="-2"/>
              </w:rPr>
              <w:t xml:space="preserve"> glucosa</w:t>
            </w:r>
          </w:p>
        </w:tc>
        <w:tc>
          <w:tcPr>
            <w:tcW w:w="5368"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6"/>
            </w:pPr>
            <w:r>
              <w:t>40-500</w:t>
            </w:r>
            <w:r>
              <w:rPr>
                <w:spacing w:val="-4"/>
              </w:rPr>
              <w:t xml:space="preserve"> </w:t>
            </w:r>
            <w:r>
              <w:rPr>
                <w:spacing w:val="-2"/>
              </w:rPr>
              <w:t>mg/</w:t>
            </w:r>
            <w:proofErr w:type="spellStart"/>
            <w:r>
              <w:rPr>
                <w:spacing w:val="-2"/>
              </w:rPr>
              <w:t>dL</w:t>
            </w:r>
            <w:proofErr w:type="spellEnd"/>
            <w:r>
              <w:rPr>
                <w:spacing w:val="-2"/>
              </w:rPr>
              <w:t>.</w:t>
            </w:r>
          </w:p>
        </w:tc>
      </w:tr>
      <w:tr w:rsidR="00691663" w:rsidTr="00691663">
        <w:trPr>
          <w:trHeight w:val="434"/>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7"/>
              <w:rPr>
                <w:b/>
              </w:rPr>
            </w:pPr>
            <w:bookmarkStart w:id="5" w:name="_GoBack"/>
            <w:bookmarkEnd w:id="5"/>
            <w:r>
              <w:rPr>
                <w:b/>
                <w:spacing w:val="-2"/>
              </w:rPr>
              <w:t>Tamaño</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7"/>
            </w:pPr>
            <w:r>
              <w:t>5mm</w:t>
            </w:r>
            <w:r>
              <w:rPr>
                <w:spacing w:val="-1"/>
              </w:rPr>
              <w:t xml:space="preserve"> </w:t>
            </w:r>
            <w:r>
              <w:t>altura</w:t>
            </w:r>
            <w:r>
              <w:rPr>
                <w:spacing w:val="-3"/>
              </w:rPr>
              <w:t xml:space="preserve"> </w:t>
            </w:r>
            <w:r>
              <w:t>y</w:t>
            </w:r>
            <w:r>
              <w:rPr>
                <w:spacing w:val="-4"/>
              </w:rPr>
              <w:t xml:space="preserve"> </w:t>
            </w:r>
            <w:r>
              <w:t>35</w:t>
            </w:r>
            <w:r>
              <w:rPr>
                <w:spacing w:val="-2"/>
              </w:rPr>
              <w:t xml:space="preserve"> </w:t>
            </w:r>
            <w:r>
              <w:t>mm</w:t>
            </w:r>
            <w:r>
              <w:rPr>
                <w:spacing w:val="-3"/>
              </w:rPr>
              <w:t xml:space="preserve"> </w:t>
            </w:r>
            <w:r>
              <w:rPr>
                <w:spacing w:val="-2"/>
              </w:rPr>
              <w:t>diámetro.</w:t>
            </w:r>
          </w:p>
        </w:tc>
      </w:tr>
      <w:tr w:rsidR="00691663" w:rsidTr="00691663">
        <w:trPr>
          <w:trHeight w:val="429"/>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4"/>
              <w:rPr>
                <w:b/>
              </w:rPr>
            </w:pPr>
            <w:r>
              <w:rPr>
                <w:b/>
                <w:spacing w:val="-4"/>
              </w:rPr>
              <w:t>Peso</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4"/>
            </w:pPr>
            <w:r>
              <w:t>5</w:t>
            </w:r>
            <w:r>
              <w:rPr>
                <w:spacing w:val="1"/>
              </w:rPr>
              <w:t xml:space="preserve"> </w:t>
            </w:r>
            <w:r>
              <w:rPr>
                <w:spacing w:val="-2"/>
              </w:rPr>
              <w:t>gramos.</w:t>
            </w:r>
          </w:p>
        </w:tc>
      </w:tr>
      <w:tr w:rsidR="00691663" w:rsidTr="00691663">
        <w:trPr>
          <w:trHeight w:val="431"/>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6"/>
              <w:rPr>
                <w:b/>
              </w:rPr>
            </w:pPr>
            <w:r>
              <w:rPr>
                <w:b/>
              </w:rPr>
              <w:t>Fuente</w:t>
            </w:r>
            <w:r>
              <w:rPr>
                <w:b/>
                <w:spacing w:val="-3"/>
              </w:rPr>
              <w:t xml:space="preserve"> </w:t>
            </w:r>
            <w:r>
              <w:rPr>
                <w:b/>
              </w:rPr>
              <w:t>de</w:t>
            </w:r>
            <w:r>
              <w:rPr>
                <w:b/>
                <w:spacing w:val="-4"/>
              </w:rPr>
              <w:t xml:space="preserve"> </w:t>
            </w:r>
            <w:r>
              <w:rPr>
                <w:b/>
                <w:spacing w:val="-2"/>
              </w:rPr>
              <w:t>alimentación</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6"/>
            </w:pPr>
            <w:r>
              <w:t>Una</w:t>
            </w:r>
            <w:r>
              <w:rPr>
                <w:spacing w:val="-3"/>
              </w:rPr>
              <w:t xml:space="preserve"> </w:t>
            </w:r>
            <w:r>
              <w:t>batería</w:t>
            </w:r>
            <w:r>
              <w:rPr>
                <w:spacing w:val="-5"/>
              </w:rPr>
              <w:t xml:space="preserve"> </w:t>
            </w:r>
            <w:r>
              <w:t>de</w:t>
            </w:r>
            <w:r>
              <w:rPr>
                <w:spacing w:val="-7"/>
              </w:rPr>
              <w:t xml:space="preserve"> </w:t>
            </w:r>
            <w:r>
              <w:t>óxido</w:t>
            </w:r>
            <w:r>
              <w:rPr>
                <w:spacing w:val="-3"/>
              </w:rPr>
              <w:t xml:space="preserve"> </w:t>
            </w:r>
            <w:r>
              <w:t>de</w:t>
            </w:r>
            <w:r>
              <w:rPr>
                <w:spacing w:val="-5"/>
              </w:rPr>
              <w:t xml:space="preserve"> </w:t>
            </w:r>
            <w:r>
              <w:rPr>
                <w:spacing w:val="-2"/>
              </w:rPr>
              <w:t>plata.</w:t>
            </w:r>
          </w:p>
        </w:tc>
      </w:tr>
      <w:tr w:rsidR="00691663" w:rsidTr="00691663">
        <w:trPr>
          <w:trHeight w:val="585"/>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6"/>
              <w:rPr>
                <w:b/>
              </w:rPr>
            </w:pPr>
            <w:r>
              <w:rPr>
                <w:b/>
                <w:spacing w:val="-2"/>
              </w:rPr>
              <w:t>Memoria</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13" w:line="276" w:lineRule="exact"/>
            </w:pPr>
            <w:r>
              <w:t>8</w:t>
            </w:r>
            <w:r>
              <w:rPr>
                <w:spacing w:val="-12"/>
              </w:rPr>
              <w:t xml:space="preserve"> </w:t>
            </w:r>
            <w:r>
              <w:t>horas</w:t>
            </w:r>
            <w:r>
              <w:rPr>
                <w:spacing w:val="-12"/>
              </w:rPr>
              <w:t xml:space="preserve"> </w:t>
            </w:r>
            <w:r>
              <w:t>(Lecturas</w:t>
            </w:r>
            <w:r>
              <w:rPr>
                <w:spacing w:val="-14"/>
              </w:rPr>
              <w:t xml:space="preserve"> </w:t>
            </w:r>
            <w:r>
              <w:t>de</w:t>
            </w:r>
            <w:r>
              <w:rPr>
                <w:spacing w:val="-10"/>
              </w:rPr>
              <w:t xml:space="preserve"> </w:t>
            </w:r>
            <w:r>
              <w:t>glucosa</w:t>
            </w:r>
            <w:r>
              <w:rPr>
                <w:spacing w:val="-9"/>
              </w:rPr>
              <w:t xml:space="preserve"> </w:t>
            </w:r>
            <w:r>
              <w:t>almacenadas</w:t>
            </w:r>
            <w:r>
              <w:rPr>
                <w:spacing w:val="-11"/>
              </w:rPr>
              <w:t xml:space="preserve"> </w:t>
            </w:r>
            <w:r>
              <w:t>cada</w:t>
            </w:r>
            <w:r>
              <w:rPr>
                <w:spacing w:val="-10"/>
              </w:rPr>
              <w:t xml:space="preserve"> </w:t>
            </w:r>
            <w:r>
              <w:t xml:space="preserve">15 </w:t>
            </w:r>
            <w:r>
              <w:rPr>
                <w:spacing w:val="-2"/>
              </w:rPr>
              <w:t>minutos</w:t>
            </w:r>
          </w:p>
        </w:tc>
      </w:tr>
      <w:tr w:rsidR="00691663" w:rsidTr="00691663">
        <w:trPr>
          <w:trHeight w:val="431"/>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6"/>
              <w:rPr>
                <w:b/>
              </w:rPr>
            </w:pPr>
            <w:r>
              <w:rPr>
                <w:b/>
              </w:rPr>
              <w:t>Rango</w:t>
            </w:r>
            <w:r>
              <w:rPr>
                <w:b/>
                <w:spacing w:val="-2"/>
              </w:rPr>
              <w:t xml:space="preserve"> </w:t>
            </w:r>
            <w:r>
              <w:rPr>
                <w:b/>
              </w:rPr>
              <w:t>de</w:t>
            </w:r>
            <w:r>
              <w:rPr>
                <w:b/>
                <w:spacing w:val="-3"/>
              </w:rPr>
              <w:t xml:space="preserve"> </w:t>
            </w:r>
            <w:r>
              <w:rPr>
                <w:b/>
              </w:rPr>
              <w:t>transmisor</w:t>
            </w:r>
            <w:r>
              <w:rPr>
                <w:b/>
                <w:spacing w:val="-3"/>
              </w:rPr>
              <w:t xml:space="preserve"> </w:t>
            </w:r>
            <w:r>
              <w:rPr>
                <w:b/>
              </w:rPr>
              <w:t>del</w:t>
            </w:r>
            <w:r>
              <w:rPr>
                <w:b/>
                <w:spacing w:val="-2"/>
              </w:rPr>
              <w:t xml:space="preserve"> sensor</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6"/>
            </w:pPr>
            <w:r>
              <w:t>6</w:t>
            </w:r>
            <w:r>
              <w:rPr>
                <w:spacing w:val="-2"/>
              </w:rPr>
              <w:t xml:space="preserve"> </w:t>
            </w:r>
            <w:r>
              <w:t>metros</w:t>
            </w:r>
            <w:r>
              <w:rPr>
                <w:spacing w:val="-3"/>
              </w:rPr>
              <w:t xml:space="preserve"> </w:t>
            </w:r>
            <w:r>
              <w:t>(20</w:t>
            </w:r>
            <w:r>
              <w:rPr>
                <w:spacing w:val="-1"/>
              </w:rPr>
              <w:t xml:space="preserve"> </w:t>
            </w:r>
            <w:r>
              <w:t>pies)</w:t>
            </w:r>
            <w:r>
              <w:rPr>
                <w:spacing w:val="-4"/>
              </w:rPr>
              <w:t xml:space="preserve"> </w:t>
            </w:r>
            <w:r>
              <w:t>sin</w:t>
            </w:r>
            <w:r>
              <w:rPr>
                <w:spacing w:val="-3"/>
              </w:rPr>
              <w:t xml:space="preserve"> </w:t>
            </w:r>
            <w:r>
              <w:rPr>
                <w:spacing w:val="-2"/>
              </w:rPr>
              <w:t>obstáculos</w:t>
            </w:r>
          </w:p>
        </w:tc>
      </w:tr>
      <w:tr w:rsidR="00691663" w:rsidTr="00691663">
        <w:trPr>
          <w:trHeight w:val="431"/>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6"/>
              <w:rPr>
                <w:b/>
              </w:rPr>
            </w:pPr>
            <w:r>
              <w:rPr>
                <w:b/>
              </w:rPr>
              <w:t>Temperatura</w:t>
            </w:r>
            <w:r>
              <w:rPr>
                <w:b/>
                <w:spacing w:val="-6"/>
              </w:rPr>
              <w:t xml:space="preserve"> </w:t>
            </w:r>
            <w:r>
              <w:rPr>
                <w:b/>
              </w:rPr>
              <w:t>de</w:t>
            </w:r>
            <w:r>
              <w:rPr>
                <w:b/>
                <w:spacing w:val="-4"/>
              </w:rPr>
              <w:t xml:space="preserve"> </w:t>
            </w:r>
            <w:r>
              <w:rPr>
                <w:b/>
                <w:spacing w:val="-2"/>
              </w:rPr>
              <w:t>funcionamiento</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6"/>
            </w:pPr>
            <w:r>
              <w:t>10</w:t>
            </w:r>
            <w:r>
              <w:rPr>
                <w:spacing w:val="-2"/>
              </w:rPr>
              <w:t xml:space="preserve"> </w:t>
            </w:r>
            <w:r>
              <w:t>°C</w:t>
            </w:r>
            <w:r>
              <w:rPr>
                <w:spacing w:val="-2"/>
              </w:rPr>
              <w:t xml:space="preserve"> </w:t>
            </w:r>
            <w:r>
              <w:t>a</w:t>
            </w:r>
            <w:r>
              <w:rPr>
                <w:spacing w:val="-1"/>
              </w:rPr>
              <w:t xml:space="preserve"> </w:t>
            </w:r>
            <w:r>
              <w:rPr>
                <w:spacing w:val="-2"/>
              </w:rPr>
              <w:t>45°C.</w:t>
            </w:r>
          </w:p>
        </w:tc>
      </w:tr>
      <w:tr w:rsidR="00691663" w:rsidTr="00691663">
        <w:trPr>
          <w:trHeight w:val="878"/>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92" w:lineRule="exact"/>
              <w:rPr>
                <w:b/>
              </w:rPr>
            </w:pPr>
            <w:r>
              <w:rPr>
                <w:b/>
              </w:rPr>
              <w:t>Temperatura</w:t>
            </w:r>
            <w:r>
              <w:rPr>
                <w:b/>
                <w:spacing w:val="-3"/>
              </w:rPr>
              <w:t xml:space="preserve"> </w:t>
            </w:r>
            <w:r>
              <w:rPr>
                <w:b/>
              </w:rPr>
              <w:t>de</w:t>
            </w:r>
            <w:r>
              <w:rPr>
                <w:b/>
                <w:spacing w:val="-2"/>
              </w:rPr>
              <w:t xml:space="preserve"> almacenamiento</w:t>
            </w:r>
          </w:p>
          <w:p w:rsidR="00691663" w:rsidRDefault="00691663">
            <w:pPr>
              <w:pStyle w:val="TableParagraph"/>
              <w:spacing w:line="284" w:lineRule="exact"/>
              <w:rPr>
                <w:b/>
              </w:rPr>
            </w:pPr>
            <w:r>
              <w:rPr>
                <w:b/>
              </w:rPr>
              <w:t>del</w:t>
            </w:r>
            <w:r>
              <w:rPr>
                <w:b/>
                <w:spacing w:val="-14"/>
              </w:rPr>
              <w:t xml:space="preserve"> </w:t>
            </w:r>
            <w:r>
              <w:rPr>
                <w:b/>
              </w:rPr>
              <w:t>aplicador</w:t>
            </w:r>
            <w:r>
              <w:rPr>
                <w:b/>
                <w:spacing w:val="-13"/>
              </w:rPr>
              <w:t xml:space="preserve"> </w:t>
            </w:r>
            <w:r>
              <w:rPr>
                <w:b/>
              </w:rPr>
              <w:t>del</w:t>
            </w:r>
            <w:r>
              <w:rPr>
                <w:b/>
                <w:spacing w:val="-14"/>
              </w:rPr>
              <w:t xml:space="preserve"> </w:t>
            </w:r>
            <w:r>
              <w:rPr>
                <w:b/>
              </w:rPr>
              <w:t>sensor</w:t>
            </w:r>
            <w:r>
              <w:rPr>
                <w:b/>
                <w:spacing w:val="-13"/>
              </w:rPr>
              <w:t xml:space="preserve"> </w:t>
            </w:r>
            <w:r>
              <w:rPr>
                <w:b/>
              </w:rPr>
              <w:t>y</w:t>
            </w:r>
            <w:r>
              <w:rPr>
                <w:b/>
                <w:spacing w:val="-14"/>
              </w:rPr>
              <w:t xml:space="preserve"> </w:t>
            </w:r>
            <w:r>
              <w:rPr>
                <w:b/>
              </w:rPr>
              <w:t>del</w:t>
            </w:r>
            <w:r>
              <w:rPr>
                <w:b/>
                <w:spacing w:val="-8"/>
              </w:rPr>
              <w:t xml:space="preserve"> </w:t>
            </w:r>
            <w:r>
              <w:rPr>
                <w:b/>
              </w:rPr>
              <w:t>envase del sensor</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4"/>
            </w:pPr>
            <w:r>
              <w:t>4 °C a</w:t>
            </w:r>
            <w:r>
              <w:rPr>
                <w:spacing w:val="-4"/>
              </w:rPr>
              <w:t xml:space="preserve"> </w:t>
            </w:r>
            <w:r>
              <w:t>25</w:t>
            </w:r>
            <w:r>
              <w:rPr>
                <w:spacing w:val="2"/>
              </w:rPr>
              <w:t xml:space="preserve"> </w:t>
            </w:r>
            <w:r>
              <w:rPr>
                <w:spacing w:val="-5"/>
              </w:rPr>
              <w:t>°C.</w:t>
            </w:r>
          </w:p>
        </w:tc>
      </w:tr>
      <w:tr w:rsidR="00691663" w:rsidTr="00691663">
        <w:trPr>
          <w:trHeight w:val="585"/>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92" w:lineRule="exact"/>
              <w:rPr>
                <w:b/>
              </w:rPr>
            </w:pPr>
            <w:r>
              <w:rPr>
                <w:b/>
              </w:rPr>
              <w:t>Humedad</w:t>
            </w:r>
            <w:r>
              <w:rPr>
                <w:b/>
                <w:spacing w:val="-14"/>
              </w:rPr>
              <w:t xml:space="preserve"> </w:t>
            </w:r>
            <w:r>
              <w:rPr>
                <w:b/>
              </w:rPr>
              <w:t>relativa</w:t>
            </w:r>
            <w:r>
              <w:rPr>
                <w:b/>
                <w:spacing w:val="-12"/>
              </w:rPr>
              <w:t xml:space="preserve"> </w:t>
            </w:r>
            <w:r>
              <w:rPr>
                <w:b/>
              </w:rPr>
              <w:t>de</w:t>
            </w:r>
            <w:r>
              <w:rPr>
                <w:b/>
                <w:spacing w:val="-14"/>
              </w:rPr>
              <w:t xml:space="preserve"> </w:t>
            </w:r>
            <w:r>
              <w:rPr>
                <w:b/>
              </w:rPr>
              <w:t>operación</w:t>
            </w:r>
            <w:r>
              <w:rPr>
                <w:b/>
                <w:spacing w:val="-5"/>
              </w:rPr>
              <w:t xml:space="preserve"> </w:t>
            </w:r>
            <w:r>
              <w:rPr>
                <w:b/>
                <w:spacing w:val="-10"/>
              </w:rPr>
              <w:t>y</w:t>
            </w:r>
          </w:p>
          <w:p w:rsidR="00691663" w:rsidRDefault="00691663">
            <w:pPr>
              <w:pStyle w:val="TableParagraph"/>
              <w:spacing w:line="273" w:lineRule="exact"/>
              <w:rPr>
                <w:b/>
              </w:rPr>
            </w:pPr>
            <w:r>
              <w:rPr>
                <w:b/>
                <w:spacing w:val="-2"/>
              </w:rPr>
              <w:t>almacenamiento</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92" w:lineRule="exact"/>
            </w:pPr>
            <w:r>
              <w:t>10%</w:t>
            </w:r>
            <w:r>
              <w:rPr>
                <w:spacing w:val="-4"/>
              </w:rPr>
              <w:t xml:space="preserve"> </w:t>
            </w:r>
            <w:r>
              <w:t>a</w:t>
            </w:r>
            <w:r>
              <w:rPr>
                <w:spacing w:val="-2"/>
              </w:rPr>
              <w:t xml:space="preserve"> </w:t>
            </w:r>
            <w:r>
              <w:t>90%</w:t>
            </w:r>
            <w:r>
              <w:rPr>
                <w:spacing w:val="-2"/>
              </w:rPr>
              <w:t xml:space="preserve"> </w:t>
            </w:r>
            <w:r>
              <w:t>(sin</w:t>
            </w:r>
            <w:r>
              <w:rPr>
                <w:spacing w:val="1"/>
              </w:rPr>
              <w:t xml:space="preserve"> </w:t>
            </w:r>
            <w:r>
              <w:rPr>
                <w:spacing w:val="-2"/>
              </w:rPr>
              <w:t>condensación).</w:t>
            </w:r>
          </w:p>
        </w:tc>
      </w:tr>
      <w:tr w:rsidR="00691663" w:rsidTr="00691663">
        <w:trPr>
          <w:trHeight w:val="1173"/>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tabs>
                <w:tab w:val="left" w:pos="1445"/>
                <w:tab w:val="left" w:pos="1838"/>
                <w:tab w:val="left" w:pos="2537"/>
                <w:tab w:val="left" w:pos="3772"/>
              </w:tabs>
              <w:ind w:left="4" w:right="-15" w:firstLine="110"/>
              <w:rPr>
                <w:b/>
              </w:rPr>
            </w:pPr>
            <w:r>
              <w:rPr>
                <w:b/>
                <w:spacing w:val="-2"/>
              </w:rPr>
              <w:t>Resistencia</w:t>
            </w:r>
            <w:r>
              <w:rPr>
                <w:b/>
              </w:rPr>
              <w:tab/>
            </w:r>
            <w:r>
              <w:rPr>
                <w:b/>
                <w:spacing w:val="-6"/>
              </w:rPr>
              <w:t>al</w:t>
            </w:r>
            <w:r>
              <w:rPr>
                <w:b/>
              </w:rPr>
              <w:tab/>
            </w:r>
            <w:r>
              <w:rPr>
                <w:b/>
                <w:spacing w:val="-4"/>
              </w:rPr>
              <w:t>agua</w:t>
            </w:r>
            <w:r>
              <w:rPr>
                <w:b/>
              </w:rPr>
              <w:tab/>
              <w:t>del sensor</w:t>
            </w:r>
            <w:r>
              <w:rPr>
                <w:b/>
              </w:rPr>
              <w:tab/>
            </w:r>
            <w:r>
              <w:rPr>
                <w:b/>
                <w:spacing w:val="-10"/>
              </w:rPr>
              <w:t xml:space="preserve">y </w:t>
            </w:r>
            <w:r>
              <w:rPr>
                <w:b/>
              </w:rPr>
              <w:t>protección de acceso</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pPr>
            <w:r>
              <w:t>IP27:</w:t>
            </w:r>
            <w:r>
              <w:rPr>
                <w:spacing w:val="-5"/>
              </w:rPr>
              <w:t xml:space="preserve"> </w:t>
            </w:r>
            <w:r>
              <w:t>puede</w:t>
            </w:r>
            <w:r>
              <w:rPr>
                <w:spacing w:val="-6"/>
              </w:rPr>
              <w:t xml:space="preserve"> </w:t>
            </w:r>
            <w:r>
              <w:t>soportar</w:t>
            </w:r>
            <w:r>
              <w:rPr>
                <w:spacing w:val="-6"/>
              </w:rPr>
              <w:t xml:space="preserve"> </w:t>
            </w:r>
            <w:r>
              <w:t>la</w:t>
            </w:r>
            <w:r>
              <w:rPr>
                <w:spacing w:val="-4"/>
              </w:rPr>
              <w:t xml:space="preserve"> </w:t>
            </w:r>
            <w:r>
              <w:t>inmersión</w:t>
            </w:r>
            <w:r>
              <w:rPr>
                <w:spacing w:val="-3"/>
              </w:rPr>
              <w:t xml:space="preserve"> </w:t>
            </w:r>
            <w:r>
              <w:t>en</w:t>
            </w:r>
            <w:r>
              <w:rPr>
                <w:spacing w:val="-3"/>
              </w:rPr>
              <w:t xml:space="preserve"> </w:t>
            </w:r>
            <w:r>
              <w:t>1</w:t>
            </w:r>
            <w:r>
              <w:rPr>
                <w:spacing w:val="-5"/>
              </w:rPr>
              <w:t xml:space="preserve"> </w:t>
            </w:r>
            <w:r>
              <w:t>m</w:t>
            </w:r>
            <w:r>
              <w:rPr>
                <w:spacing w:val="-4"/>
              </w:rPr>
              <w:t xml:space="preserve"> </w:t>
            </w:r>
            <w:r>
              <w:t>(3</w:t>
            </w:r>
            <w:r>
              <w:rPr>
                <w:spacing w:val="-6"/>
              </w:rPr>
              <w:t xml:space="preserve"> </w:t>
            </w:r>
            <w:r>
              <w:t>pies)</w:t>
            </w:r>
            <w:r>
              <w:rPr>
                <w:spacing w:val="-6"/>
              </w:rPr>
              <w:t xml:space="preserve"> </w:t>
            </w:r>
            <w:r>
              <w:t>de agua hasta un máximo de 30 minutos. Está</w:t>
            </w:r>
          </w:p>
          <w:p w:rsidR="00691663" w:rsidRDefault="00691663">
            <w:pPr>
              <w:pStyle w:val="TableParagraph"/>
              <w:spacing w:line="290" w:lineRule="atLeast"/>
            </w:pPr>
            <w:r>
              <w:t>protegido</w:t>
            </w:r>
            <w:r>
              <w:rPr>
                <w:spacing w:val="-7"/>
              </w:rPr>
              <w:t xml:space="preserve"> </w:t>
            </w:r>
            <w:r>
              <w:t>contra</w:t>
            </w:r>
            <w:r>
              <w:rPr>
                <w:spacing w:val="-5"/>
              </w:rPr>
              <w:t xml:space="preserve"> </w:t>
            </w:r>
            <w:r>
              <w:t>la</w:t>
            </w:r>
            <w:r>
              <w:rPr>
                <w:spacing w:val="-7"/>
              </w:rPr>
              <w:t xml:space="preserve"> </w:t>
            </w:r>
            <w:r>
              <w:t>inserción</w:t>
            </w:r>
            <w:r>
              <w:rPr>
                <w:spacing w:val="-4"/>
              </w:rPr>
              <w:t xml:space="preserve"> </w:t>
            </w:r>
            <w:r>
              <w:t>de</w:t>
            </w:r>
            <w:r>
              <w:rPr>
                <w:spacing w:val="-5"/>
              </w:rPr>
              <w:t xml:space="preserve"> </w:t>
            </w:r>
            <w:r>
              <w:t>objetos</w:t>
            </w:r>
            <w:r>
              <w:rPr>
                <w:spacing w:val="-5"/>
              </w:rPr>
              <w:t xml:space="preserve"> </w:t>
            </w:r>
            <w:r>
              <w:t>&gt;12</w:t>
            </w:r>
            <w:r>
              <w:rPr>
                <w:spacing w:val="-5"/>
              </w:rPr>
              <w:t xml:space="preserve"> </w:t>
            </w:r>
            <w:r>
              <w:t>mm</w:t>
            </w:r>
            <w:r>
              <w:rPr>
                <w:spacing w:val="-9"/>
              </w:rPr>
              <w:t xml:space="preserve"> </w:t>
            </w:r>
            <w:r>
              <w:t xml:space="preserve">de </w:t>
            </w:r>
            <w:r>
              <w:rPr>
                <w:spacing w:val="-2"/>
              </w:rPr>
              <w:t>diámetro</w:t>
            </w:r>
          </w:p>
        </w:tc>
      </w:tr>
      <w:tr w:rsidR="00691663" w:rsidTr="00691663">
        <w:trPr>
          <w:trHeight w:val="880"/>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ind w:left="4" w:firstLine="55"/>
              <w:rPr>
                <w:b/>
              </w:rPr>
            </w:pPr>
            <w:r>
              <w:rPr>
                <w:b/>
              </w:rPr>
              <w:t>Altitud</w:t>
            </w:r>
            <w:r>
              <w:rPr>
                <w:b/>
                <w:spacing w:val="-13"/>
              </w:rPr>
              <w:t xml:space="preserve"> </w:t>
            </w:r>
            <w:r>
              <w:rPr>
                <w:b/>
              </w:rPr>
              <w:t>de</w:t>
            </w:r>
            <w:r>
              <w:rPr>
                <w:b/>
                <w:spacing w:val="-13"/>
              </w:rPr>
              <w:t xml:space="preserve"> </w:t>
            </w:r>
            <w:r>
              <w:rPr>
                <w:b/>
              </w:rPr>
              <w:t>funcionamiento</w:t>
            </w:r>
            <w:r>
              <w:rPr>
                <w:b/>
                <w:spacing w:val="-12"/>
              </w:rPr>
              <w:t xml:space="preserve"> </w:t>
            </w:r>
            <w:r>
              <w:rPr>
                <w:b/>
              </w:rPr>
              <w:t xml:space="preserve">y </w:t>
            </w:r>
            <w:r>
              <w:rPr>
                <w:b/>
                <w:spacing w:val="-2"/>
              </w:rPr>
              <w:t>almacenamiento</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92" w:lineRule="exact"/>
              <w:ind w:left="4"/>
            </w:pPr>
            <w:r>
              <w:t>-381</w:t>
            </w:r>
            <w:r>
              <w:rPr>
                <w:spacing w:val="-3"/>
              </w:rPr>
              <w:t xml:space="preserve"> </w:t>
            </w:r>
            <w:r>
              <w:t>metros</w:t>
            </w:r>
            <w:r>
              <w:rPr>
                <w:spacing w:val="-2"/>
              </w:rPr>
              <w:t xml:space="preserve"> </w:t>
            </w:r>
            <w:r>
              <w:t>(-1.250</w:t>
            </w:r>
            <w:r>
              <w:rPr>
                <w:spacing w:val="-3"/>
              </w:rPr>
              <w:t xml:space="preserve"> </w:t>
            </w:r>
            <w:r>
              <w:t>pies)</w:t>
            </w:r>
            <w:r>
              <w:rPr>
                <w:spacing w:val="-3"/>
              </w:rPr>
              <w:t xml:space="preserve"> </w:t>
            </w:r>
            <w:r>
              <w:t>a</w:t>
            </w:r>
            <w:r>
              <w:rPr>
                <w:spacing w:val="-1"/>
              </w:rPr>
              <w:t xml:space="preserve"> </w:t>
            </w:r>
            <w:r>
              <w:t xml:space="preserve">3.048 </w:t>
            </w:r>
            <w:r>
              <w:rPr>
                <w:spacing w:val="-2"/>
              </w:rPr>
              <w:t>metros</w:t>
            </w:r>
          </w:p>
          <w:p w:rsidR="00691663" w:rsidRDefault="00691663">
            <w:pPr>
              <w:pStyle w:val="TableParagraph"/>
              <w:spacing w:before="7"/>
            </w:pPr>
            <w:r>
              <w:t>(10.000</w:t>
            </w:r>
            <w:r>
              <w:rPr>
                <w:spacing w:val="-1"/>
              </w:rPr>
              <w:t xml:space="preserve"> </w:t>
            </w:r>
            <w:r>
              <w:rPr>
                <w:spacing w:val="-2"/>
              </w:rPr>
              <w:t>pies)</w:t>
            </w:r>
          </w:p>
        </w:tc>
      </w:tr>
      <w:tr w:rsidR="00691663" w:rsidTr="00691663">
        <w:trPr>
          <w:trHeight w:val="616"/>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92" w:lineRule="exact"/>
              <w:ind w:left="59"/>
              <w:rPr>
                <w:b/>
              </w:rPr>
            </w:pPr>
            <w:r>
              <w:rPr>
                <w:b/>
                <w:spacing w:val="-2"/>
              </w:rPr>
              <w:t>Radiofrecuencia</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92" w:lineRule="exact"/>
              <w:ind w:left="4"/>
            </w:pPr>
            <w:r>
              <w:t>2,402-2,480</w:t>
            </w:r>
            <w:r>
              <w:rPr>
                <w:spacing w:val="-1"/>
              </w:rPr>
              <w:t xml:space="preserve"> </w:t>
            </w:r>
            <w:r>
              <w:t>GHz</w:t>
            </w:r>
            <w:r>
              <w:rPr>
                <w:spacing w:val="-2"/>
              </w:rPr>
              <w:t xml:space="preserve"> </w:t>
            </w:r>
            <w:r>
              <w:t>BLE;</w:t>
            </w:r>
            <w:r>
              <w:rPr>
                <w:spacing w:val="-1"/>
              </w:rPr>
              <w:t xml:space="preserve"> </w:t>
            </w:r>
            <w:r>
              <w:t>GFSK;</w:t>
            </w:r>
            <w:r>
              <w:rPr>
                <w:spacing w:val="-1"/>
              </w:rPr>
              <w:t xml:space="preserve"> </w:t>
            </w:r>
            <w:r>
              <w:t>0</w:t>
            </w:r>
            <w:r>
              <w:rPr>
                <w:spacing w:val="-2"/>
              </w:rPr>
              <w:t xml:space="preserve"> </w:t>
            </w:r>
            <w:r>
              <w:t>dBm</w:t>
            </w:r>
            <w:r>
              <w:rPr>
                <w:spacing w:val="-1"/>
              </w:rPr>
              <w:t xml:space="preserve"> </w:t>
            </w:r>
            <w:r>
              <w:rPr>
                <w:spacing w:val="-4"/>
              </w:rPr>
              <w:t>EIRP</w:t>
            </w:r>
          </w:p>
        </w:tc>
      </w:tr>
      <w:tr w:rsidR="00691663" w:rsidTr="00691663">
        <w:trPr>
          <w:trHeight w:val="825"/>
        </w:trPr>
        <w:tc>
          <w:tcPr>
            <w:tcW w:w="3891" w:type="dxa"/>
            <w:tcBorders>
              <w:top w:val="single" w:sz="4" w:space="0" w:color="000000"/>
              <w:left w:val="single" w:sz="4" w:space="0" w:color="000000"/>
              <w:bottom w:val="single" w:sz="4" w:space="0" w:color="000000"/>
              <w:right w:val="single" w:sz="4" w:space="0" w:color="000000"/>
            </w:tcBorders>
            <w:shd w:val="clear" w:color="auto" w:fill="D9D9D9"/>
            <w:hideMark/>
          </w:tcPr>
          <w:p w:rsidR="00691663" w:rsidRDefault="00691663">
            <w:pPr>
              <w:pStyle w:val="TableParagraph"/>
              <w:spacing w:before="4"/>
              <w:rPr>
                <w:b/>
              </w:rPr>
            </w:pPr>
            <w:r>
              <w:rPr>
                <w:b/>
                <w:spacing w:val="-2"/>
              </w:rPr>
              <w:t>Parámetro</w:t>
            </w:r>
          </w:p>
        </w:tc>
        <w:tc>
          <w:tcPr>
            <w:tcW w:w="5367" w:type="dxa"/>
            <w:tcBorders>
              <w:top w:val="single" w:sz="4" w:space="0" w:color="000000"/>
              <w:left w:val="single" w:sz="4" w:space="0" w:color="000000"/>
              <w:bottom w:val="single" w:sz="4" w:space="0" w:color="000000"/>
              <w:right w:val="single" w:sz="4" w:space="0" w:color="000000"/>
            </w:tcBorders>
            <w:shd w:val="clear" w:color="auto" w:fill="D9D9D9"/>
            <w:hideMark/>
          </w:tcPr>
          <w:p w:rsidR="00691663" w:rsidRDefault="00691663">
            <w:pPr>
              <w:pStyle w:val="TableParagraph"/>
              <w:spacing w:before="4"/>
              <w:ind w:left="110"/>
              <w:rPr>
                <w:b/>
              </w:rPr>
            </w:pPr>
            <w:r>
              <w:rPr>
                <w:b/>
              </w:rPr>
              <w:t>Especificaciones</w:t>
            </w:r>
            <w:r>
              <w:rPr>
                <w:b/>
                <w:spacing w:val="-4"/>
              </w:rPr>
              <w:t xml:space="preserve"> </w:t>
            </w:r>
            <w:r>
              <w:rPr>
                <w:b/>
              </w:rPr>
              <w:t>del</w:t>
            </w:r>
            <w:r>
              <w:rPr>
                <w:b/>
                <w:spacing w:val="-5"/>
              </w:rPr>
              <w:t xml:space="preserve"> </w:t>
            </w:r>
            <w:r>
              <w:rPr>
                <w:b/>
                <w:spacing w:val="-2"/>
              </w:rPr>
              <w:t>Lector</w:t>
            </w:r>
          </w:p>
        </w:tc>
      </w:tr>
      <w:tr w:rsidR="00691663" w:rsidTr="00691663">
        <w:trPr>
          <w:trHeight w:val="582"/>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10" w:line="276" w:lineRule="exact"/>
              <w:ind w:right="174"/>
              <w:rPr>
                <w:b/>
              </w:rPr>
            </w:pPr>
            <w:r>
              <w:rPr>
                <w:b/>
              </w:rPr>
              <w:t>Rango</w:t>
            </w:r>
            <w:r>
              <w:rPr>
                <w:b/>
                <w:spacing w:val="-9"/>
              </w:rPr>
              <w:t xml:space="preserve"> </w:t>
            </w:r>
            <w:r>
              <w:rPr>
                <w:b/>
              </w:rPr>
              <w:t>de</w:t>
            </w:r>
            <w:r>
              <w:rPr>
                <w:b/>
                <w:spacing w:val="-13"/>
              </w:rPr>
              <w:t xml:space="preserve"> </w:t>
            </w:r>
            <w:r>
              <w:rPr>
                <w:b/>
              </w:rPr>
              <w:t>análisis</w:t>
            </w:r>
            <w:r>
              <w:rPr>
                <w:b/>
                <w:spacing w:val="-13"/>
              </w:rPr>
              <w:t xml:space="preserve"> </w:t>
            </w:r>
            <w:r>
              <w:rPr>
                <w:b/>
              </w:rPr>
              <w:t>de</w:t>
            </w:r>
            <w:r>
              <w:rPr>
                <w:b/>
                <w:spacing w:val="-12"/>
              </w:rPr>
              <w:t xml:space="preserve"> </w:t>
            </w:r>
            <w:r>
              <w:rPr>
                <w:b/>
              </w:rPr>
              <w:t>glucosa</w:t>
            </w:r>
            <w:r>
              <w:rPr>
                <w:b/>
                <w:spacing w:val="-10"/>
              </w:rPr>
              <w:t xml:space="preserve"> </w:t>
            </w:r>
            <w:r>
              <w:rPr>
                <w:b/>
              </w:rPr>
              <w:t xml:space="preserve">en </w:t>
            </w:r>
            <w:r>
              <w:rPr>
                <w:b/>
                <w:spacing w:val="-2"/>
              </w:rPr>
              <w:t>sangre</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4"/>
              <w:ind w:left="110"/>
            </w:pPr>
            <w:r>
              <w:t>20 -500</w:t>
            </w:r>
            <w:r>
              <w:rPr>
                <w:spacing w:val="-1"/>
              </w:rPr>
              <w:t xml:space="preserve"> </w:t>
            </w:r>
            <w:r>
              <w:rPr>
                <w:spacing w:val="-4"/>
              </w:rPr>
              <w:t>mg/dl</w:t>
            </w:r>
          </w:p>
        </w:tc>
      </w:tr>
      <w:tr w:rsidR="00691663" w:rsidTr="00691663">
        <w:trPr>
          <w:trHeight w:val="587"/>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90" w:lineRule="atLeast"/>
              <w:ind w:right="174"/>
              <w:rPr>
                <w:b/>
              </w:rPr>
            </w:pPr>
            <w:r>
              <w:rPr>
                <w:b/>
              </w:rPr>
              <w:t>Rango</w:t>
            </w:r>
            <w:r>
              <w:rPr>
                <w:b/>
                <w:spacing w:val="-14"/>
              </w:rPr>
              <w:t xml:space="preserve"> </w:t>
            </w:r>
            <w:r>
              <w:rPr>
                <w:b/>
              </w:rPr>
              <w:t>de</w:t>
            </w:r>
            <w:r>
              <w:rPr>
                <w:b/>
                <w:spacing w:val="-14"/>
              </w:rPr>
              <w:t xml:space="preserve"> </w:t>
            </w:r>
            <w:r>
              <w:rPr>
                <w:b/>
              </w:rPr>
              <w:t>análisis</w:t>
            </w:r>
            <w:r>
              <w:rPr>
                <w:b/>
                <w:spacing w:val="-13"/>
              </w:rPr>
              <w:t xml:space="preserve"> </w:t>
            </w:r>
            <w:r>
              <w:rPr>
                <w:b/>
              </w:rPr>
              <w:t>de</w:t>
            </w:r>
            <w:r>
              <w:rPr>
                <w:b/>
                <w:spacing w:val="-14"/>
              </w:rPr>
              <w:t xml:space="preserve"> </w:t>
            </w:r>
            <w:r>
              <w:rPr>
                <w:b/>
              </w:rPr>
              <w:t>cetonas</w:t>
            </w:r>
            <w:r>
              <w:rPr>
                <w:b/>
                <w:spacing w:val="-13"/>
              </w:rPr>
              <w:t xml:space="preserve"> </w:t>
            </w:r>
            <w:r>
              <w:rPr>
                <w:b/>
              </w:rPr>
              <w:t xml:space="preserve">en </w:t>
            </w:r>
            <w:r>
              <w:rPr>
                <w:b/>
                <w:spacing w:val="-2"/>
              </w:rPr>
              <w:t>sangre</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1"/>
              <w:ind w:left="110"/>
            </w:pPr>
            <w:r>
              <w:t>0.0</w:t>
            </w:r>
            <w:r>
              <w:rPr>
                <w:spacing w:val="1"/>
              </w:rPr>
              <w:t xml:space="preserve"> </w:t>
            </w:r>
            <w:r>
              <w:t>–</w:t>
            </w:r>
            <w:r>
              <w:rPr>
                <w:spacing w:val="-1"/>
              </w:rPr>
              <w:t xml:space="preserve"> </w:t>
            </w:r>
            <w:r>
              <w:t>8.0</w:t>
            </w:r>
            <w:r>
              <w:rPr>
                <w:spacing w:val="2"/>
              </w:rPr>
              <w:t xml:space="preserve"> </w:t>
            </w:r>
            <w:r>
              <w:rPr>
                <w:spacing w:val="-2"/>
              </w:rPr>
              <w:t>mmol/L</w:t>
            </w:r>
          </w:p>
        </w:tc>
      </w:tr>
      <w:tr w:rsidR="00691663" w:rsidTr="00691663">
        <w:trPr>
          <w:trHeight w:val="292"/>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72" w:lineRule="exact"/>
              <w:rPr>
                <w:b/>
              </w:rPr>
            </w:pPr>
            <w:r>
              <w:rPr>
                <w:b/>
                <w:spacing w:val="-2"/>
              </w:rPr>
              <w:t>Tamaño</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72" w:lineRule="exact"/>
              <w:ind w:left="110"/>
            </w:pPr>
            <w:r>
              <w:t>95 mm</w:t>
            </w:r>
            <w:r>
              <w:rPr>
                <w:spacing w:val="-2"/>
              </w:rPr>
              <w:t xml:space="preserve"> </w:t>
            </w:r>
            <w:r>
              <w:t>x</w:t>
            </w:r>
            <w:r>
              <w:rPr>
                <w:spacing w:val="-1"/>
              </w:rPr>
              <w:t xml:space="preserve"> </w:t>
            </w:r>
            <w:r>
              <w:t>60</w:t>
            </w:r>
            <w:r>
              <w:rPr>
                <w:spacing w:val="-2"/>
              </w:rPr>
              <w:t xml:space="preserve"> </w:t>
            </w:r>
            <w:r>
              <w:t>mm</w:t>
            </w:r>
            <w:r>
              <w:rPr>
                <w:spacing w:val="1"/>
              </w:rPr>
              <w:t xml:space="preserve"> </w:t>
            </w:r>
            <w:r>
              <w:t>x</w:t>
            </w:r>
            <w:r>
              <w:rPr>
                <w:spacing w:val="-4"/>
              </w:rPr>
              <w:t xml:space="preserve"> </w:t>
            </w:r>
            <w:r>
              <w:t>16</w:t>
            </w:r>
            <w:r>
              <w:rPr>
                <w:spacing w:val="-1"/>
              </w:rPr>
              <w:t xml:space="preserve"> </w:t>
            </w:r>
            <w:proofErr w:type="spellStart"/>
            <w:r>
              <w:rPr>
                <w:spacing w:val="-5"/>
              </w:rPr>
              <w:t>mm.</w:t>
            </w:r>
            <w:proofErr w:type="spellEnd"/>
          </w:p>
        </w:tc>
      </w:tr>
      <w:tr w:rsidR="00691663" w:rsidTr="00691663">
        <w:trPr>
          <w:trHeight w:val="292"/>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72" w:lineRule="exact"/>
              <w:rPr>
                <w:b/>
              </w:rPr>
            </w:pPr>
            <w:r>
              <w:rPr>
                <w:b/>
                <w:spacing w:val="-4"/>
              </w:rPr>
              <w:t>Peso</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72" w:lineRule="exact"/>
              <w:ind w:left="110"/>
            </w:pPr>
            <w:r>
              <w:t>65</w:t>
            </w:r>
            <w:r>
              <w:rPr>
                <w:spacing w:val="-1"/>
              </w:rPr>
              <w:t xml:space="preserve"> </w:t>
            </w:r>
            <w:r>
              <w:rPr>
                <w:spacing w:val="-2"/>
              </w:rPr>
              <w:t>gramos</w:t>
            </w:r>
          </w:p>
        </w:tc>
      </w:tr>
      <w:tr w:rsidR="00691663" w:rsidTr="00691663">
        <w:trPr>
          <w:trHeight w:val="293"/>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73" w:lineRule="exact"/>
              <w:rPr>
                <w:b/>
              </w:rPr>
            </w:pPr>
            <w:r>
              <w:rPr>
                <w:b/>
              </w:rPr>
              <w:t>Fuente</w:t>
            </w:r>
            <w:r>
              <w:rPr>
                <w:b/>
                <w:spacing w:val="-3"/>
              </w:rPr>
              <w:t xml:space="preserve"> </w:t>
            </w:r>
            <w:r>
              <w:rPr>
                <w:b/>
              </w:rPr>
              <w:t>de</w:t>
            </w:r>
            <w:r>
              <w:rPr>
                <w:b/>
                <w:spacing w:val="-4"/>
              </w:rPr>
              <w:t xml:space="preserve"> </w:t>
            </w:r>
            <w:r>
              <w:rPr>
                <w:b/>
                <w:spacing w:val="-2"/>
              </w:rPr>
              <w:t>almacenamiento</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73" w:lineRule="exact"/>
              <w:ind w:left="110"/>
            </w:pPr>
            <w:r>
              <w:t>Una</w:t>
            </w:r>
            <w:r>
              <w:rPr>
                <w:spacing w:val="-4"/>
              </w:rPr>
              <w:t xml:space="preserve"> </w:t>
            </w:r>
            <w:r>
              <w:t>batería</w:t>
            </w:r>
            <w:r>
              <w:rPr>
                <w:spacing w:val="-6"/>
              </w:rPr>
              <w:t xml:space="preserve"> </w:t>
            </w:r>
            <w:r>
              <w:t>recargable</w:t>
            </w:r>
            <w:r>
              <w:rPr>
                <w:spacing w:val="-6"/>
              </w:rPr>
              <w:t xml:space="preserve"> </w:t>
            </w:r>
            <w:r>
              <w:t>de</w:t>
            </w:r>
            <w:r>
              <w:rPr>
                <w:spacing w:val="-2"/>
              </w:rPr>
              <w:t xml:space="preserve"> </w:t>
            </w:r>
            <w:r>
              <w:t>iones</w:t>
            </w:r>
            <w:r>
              <w:rPr>
                <w:spacing w:val="-7"/>
              </w:rPr>
              <w:t xml:space="preserve"> </w:t>
            </w:r>
            <w:r>
              <w:t>de</w:t>
            </w:r>
            <w:r>
              <w:rPr>
                <w:spacing w:val="-3"/>
              </w:rPr>
              <w:t xml:space="preserve"> </w:t>
            </w:r>
            <w:r>
              <w:rPr>
                <w:spacing w:val="-4"/>
              </w:rPr>
              <w:t>litio</w:t>
            </w:r>
          </w:p>
        </w:tc>
      </w:tr>
      <w:tr w:rsidR="00691663" w:rsidTr="00691663">
        <w:trPr>
          <w:trHeight w:val="292"/>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72" w:lineRule="exact"/>
              <w:rPr>
                <w:b/>
              </w:rPr>
            </w:pPr>
            <w:r>
              <w:rPr>
                <w:b/>
              </w:rPr>
              <w:t>Temperatura</w:t>
            </w:r>
            <w:r>
              <w:rPr>
                <w:b/>
                <w:spacing w:val="-6"/>
              </w:rPr>
              <w:t xml:space="preserve"> </w:t>
            </w:r>
            <w:r>
              <w:rPr>
                <w:b/>
              </w:rPr>
              <w:t>de</w:t>
            </w:r>
            <w:r>
              <w:rPr>
                <w:b/>
                <w:spacing w:val="-6"/>
              </w:rPr>
              <w:t xml:space="preserve"> </w:t>
            </w:r>
            <w:r>
              <w:rPr>
                <w:b/>
                <w:spacing w:val="-2"/>
              </w:rPr>
              <w:t>funcionamiento</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72" w:lineRule="exact"/>
              <w:ind w:left="110"/>
            </w:pPr>
            <w:r>
              <w:t>10 °C</w:t>
            </w:r>
            <w:r>
              <w:rPr>
                <w:spacing w:val="-2"/>
              </w:rPr>
              <w:t xml:space="preserve"> </w:t>
            </w:r>
            <w:r>
              <w:t>a</w:t>
            </w:r>
            <w:r>
              <w:rPr>
                <w:spacing w:val="-1"/>
              </w:rPr>
              <w:t xml:space="preserve"> </w:t>
            </w:r>
            <w:r>
              <w:t>45</w:t>
            </w:r>
            <w:r>
              <w:rPr>
                <w:spacing w:val="1"/>
              </w:rPr>
              <w:t xml:space="preserve"> </w:t>
            </w:r>
            <w:r>
              <w:rPr>
                <w:spacing w:val="-5"/>
              </w:rPr>
              <w:t>°C.</w:t>
            </w:r>
          </w:p>
        </w:tc>
      </w:tr>
      <w:tr w:rsidR="00691663" w:rsidTr="00691663">
        <w:trPr>
          <w:trHeight w:val="292"/>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72" w:lineRule="exact"/>
              <w:rPr>
                <w:b/>
              </w:rPr>
            </w:pPr>
            <w:r>
              <w:rPr>
                <w:b/>
              </w:rPr>
              <w:t>Temperatura</w:t>
            </w:r>
            <w:r>
              <w:rPr>
                <w:b/>
                <w:spacing w:val="-6"/>
              </w:rPr>
              <w:t xml:space="preserve"> </w:t>
            </w:r>
            <w:r>
              <w:rPr>
                <w:b/>
              </w:rPr>
              <w:t>de</w:t>
            </w:r>
            <w:r>
              <w:rPr>
                <w:b/>
                <w:spacing w:val="-4"/>
              </w:rPr>
              <w:t xml:space="preserve"> </w:t>
            </w:r>
            <w:r>
              <w:rPr>
                <w:b/>
                <w:spacing w:val="-2"/>
              </w:rPr>
              <w:t>almacenamiento</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72" w:lineRule="exact"/>
              <w:ind w:left="110"/>
            </w:pPr>
            <w:r>
              <w:t>-20</w:t>
            </w:r>
            <w:r>
              <w:rPr>
                <w:spacing w:val="-4"/>
              </w:rPr>
              <w:t xml:space="preserve"> </w:t>
            </w:r>
            <w:r>
              <w:t>°C</w:t>
            </w:r>
            <w:r>
              <w:rPr>
                <w:spacing w:val="-2"/>
              </w:rPr>
              <w:t xml:space="preserve"> </w:t>
            </w:r>
            <w:r>
              <w:t>a</w:t>
            </w:r>
            <w:r>
              <w:rPr>
                <w:spacing w:val="-2"/>
              </w:rPr>
              <w:t xml:space="preserve"> </w:t>
            </w:r>
            <w:r>
              <w:t>60</w:t>
            </w:r>
            <w:r>
              <w:rPr>
                <w:spacing w:val="2"/>
              </w:rPr>
              <w:t xml:space="preserve"> </w:t>
            </w:r>
            <w:r>
              <w:rPr>
                <w:spacing w:val="-5"/>
              </w:rPr>
              <w:t>°C.</w:t>
            </w:r>
          </w:p>
        </w:tc>
      </w:tr>
      <w:tr w:rsidR="00691663" w:rsidTr="00691663">
        <w:trPr>
          <w:trHeight w:val="585"/>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15" w:line="274" w:lineRule="exact"/>
              <w:rPr>
                <w:b/>
              </w:rPr>
            </w:pPr>
            <w:r>
              <w:rPr>
                <w:b/>
              </w:rPr>
              <w:lastRenderedPageBreak/>
              <w:t>Humedad</w:t>
            </w:r>
            <w:r>
              <w:rPr>
                <w:b/>
                <w:spacing w:val="-12"/>
              </w:rPr>
              <w:t xml:space="preserve"> </w:t>
            </w:r>
            <w:r>
              <w:rPr>
                <w:b/>
              </w:rPr>
              <w:t>relativa</w:t>
            </w:r>
            <w:r>
              <w:rPr>
                <w:b/>
                <w:spacing w:val="-14"/>
              </w:rPr>
              <w:t xml:space="preserve"> </w:t>
            </w:r>
            <w:r>
              <w:rPr>
                <w:b/>
              </w:rPr>
              <w:t>en</w:t>
            </w:r>
            <w:r>
              <w:rPr>
                <w:b/>
                <w:spacing w:val="-11"/>
              </w:rPr>
              <w:t xml:space="preserve"> </w:t>
            </w:r>
            <w:r>
              <w:rPr>
                <w:b/>
              </w:rPr>
              <w:t>operación</w:t>
            </w:r>
            <w:r>
              <w:rPr>
                <w:b/>
                <w:spacing w:val="-11"/>
              </w:rPr>
              <w:t xml:space="preserve"> </w:t>
            </w:r>
            <w:r>
              <w:rPr>
                <w:b/>
              </w:rPr>
              <w:t xml:space="preserve">y </w:t>
            </w:r>
            <w:r>
              <w:rPr>
                <w:b/>
                <w:spacing w:val="-2"/>
              </w:rPr>
              <w:t>almacenamiento</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6"/>
              <w:ind w:left="110"/>
            </w:pPr>
            <w:r>
              <w:t>10%</w:t>
            </w:r>
            <w:r>
              <w:rPr>
                <w:spacing w:val="-2"/>
              </w:rPr>
              <w:t xml:space="preserve"> </w:t>
            </w:r>
            <w:r>
              <w:t>a</w:t>
            </w:r>
            <w:r>
              <w:rPr>
                <w:spacing w:val="-5"/>
              </w:rPr>
              <w:t xml:space="preserve"> </w:t>
            </w:r>
            <w:r>
              <w:t>90%</w:t>
            </w:r>
            <w:r>
              <w:rPr>
                <w:spacing w:val="-2"/>
              </w:rPr>
              <w:t xml:space="preserve"> </w:t>
            </w:r>
            <w:r>
              <w:t>(sin</w:t>
            </w:r>
            <w:r>
              <w:rPr>
                <w:spacing w:val="-1"/>
              </w:rPr>
              <w:t xml:space="preserve"> </w:t>
            </w:r>
            <w:r>
              <w:rPr>
                <w:spacing w:val="-2"/>
              </w:rPr>
              <w:t>condensación)</w:t>
            </w:r>
          </w:p>
        </w:tc>
      </w:tr>
      <w:tr w:rsidR="00691663" w:rsidTr="00691663">
        <w:trPr>
          <w:trHeight w:val="294"/>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75" w:lineRule="exact"/>
              <w:rPr>
                <w:b/>
              </w:rPr>
            </w:pPr>
            <w:r>
              <w:rPr>
                <w:b/>
              </w:rPr>
              <w:t>Protección</w:t>
            </w:r>
            <w:r>
              <w:rPr>
                <w:b/>
                <w:spacing w:val="-2"/>
              </w:rPr>
              <w:t xml:space="preserve"> </w:t>
            </w:r>
            <w:r>
              <w:rPr>
                <w:b/>
              </w:rPr>
              <w:t>contra</w:t>
            </w:r>
            <w:r>
              <w:rPr>
                <w:b/>
                <w:spacing w:val="-9"/>
              </w:rPr>
              <w:t xml:space="preserve"> </w:t>
            </w:r>
            <w:r>
              <w:rPr>
                <w:b/>
              </w:rPr>
              <w:t>la</w:t>
            </w:r>
            <w:r>
              <w:rPr>
                <w:b/>
                <w:spacing w:val="-3"/>
              </w:rPr>
              <w:t xml:space="preserve"> </w:t>
            </w:r>
            <w:r>
              <w:rPr>
                <w:b/>
                <w:spacing w:val="-2"/>
              </w:rPr>
              <w:t>humedad</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75" w:lineRule="exact"/>
              <w:ind w:left="110"/>
            </w:pPr>
            <w:r>
              <w:t>Mantener</w:t>
            </w:r>
            <w:r>
              <w:rPr>
                <w:spacing w:val="-10"/>
              </w:rPr>
              <w:t xml:space="preserve"> </w:t>
            </w:r>
            <w:r>
              <w:rPr>
                <w:spacing w:val="-4"/>
              </w:rPr>
              <w:t>seco</w:t>
            </w:r>
          </w:p>
        </w:tc>
      </w:tr>
      <w:tr w:rsidR="00691663" w:rsidTr="00691663">
        <w:trPr>
          <w:trHeight w:val="292"/>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72" w:lineRule="exact"/>
              <w:rPr>
                <w:b/>
              </w:rPr>
            </w:pPr>
            <w:r>
              <w:rPr>
                <w:b/>
              </w:rPr>
              <w:t>Altitud</w:t>
            </w:r>
            <w:r>
              <w:rPr>
                <w:b/>
                <w:spacing w:val="-8"/>
              </w:rPr>
              <w:t xml:space="preserve"> </w:t>
            </w:r>
            <w:r>
              <w:rPr>
                <w:b/>
              </w:rPr>
              <w:t>almacenamiento</w:t>
            </w:r>
            <w:r>
              <w:rPr>
                <w:b/>
                <w:spacing w:val="-5"/>
              </w:rPr>
              <w:t xml:space="preserve"> </w:t>
            </w:r>
            <w:r>
              <w:rPr>
                <w:b/>
              </w:rPr>
              <w:t>y</w:t>
            </w:r>
            <w:r>
              <w:rPr>
                <w:b/>
                <w:spacing w:val="-9"/>
              </w:rPr>
              <w:t xml:space="preserve"> </w:t>
            </w:r>
            <w:r>
              <w:rPr>
                <w:b/>
                <w:spacing w:val="-2"/>
              </w:rPr>
              <w:t>operación</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72" w:lineRule="exact"/>
              <w:ind w:left="110"/>
            </w:pPr>
            <w:r>
              <w:t>-381</w:t>
            </w:r>
            <w:r>
              <w:rPr>
                <w:spacing w:val="-10"/>
              </w:rPr>
              <w:t xml:space="preserve"> </w:t>
            </w:r>
            <w:r>
              <w:t>metros</w:t>
            </w:r>
            <w:r>
              <w:rPr>
                <w:spacing w:val="-6"/>
              </w:rPr>
              <w:t xml:space="preserve"> </w:t>
            </w:r>
            <w:r>
              <w:t>a</w:t>
            </w:r>
            <w:r>
              <w:rPr>
                <w:spacing w:val="-9"/>
              </w:rPr>
              <w:t xml:space="preserve"> </w:t>
            </w:r>
            <w:r>
              <w:t>3,048</w:t>
            </w:r>
            <w:r>
              <w:rPr>
                <w:spacing w:val="-6"/>
              </w:rPr>
              <w:t xml:space="preserve"> </w:t>
            </w:r>
            <w:r>
              <w:t>metros</w:t>
            </w:r>
            <w:r>
              <w:rPr>
                <w:spacing w:val="-11"/>
              </w:rPr>
              <w:t xml:space="preserve"> </w:t>
            </w:r>
            <w:r>
              <w:t>(10.000</w:t>
            </w:r>
            <w:r>
              <w:rPr>
                <w:spacing w:val="-9"/>
              </w:rPr>
              <w:t xml:space="preserve"> </w:t>
            </w:r>
            <w:r>
              <w:rPr>
                <w:spacing w:val="-4"/>
              </w:rPr>
              <w:t>pies)</w:t>
            </w:r>
          </w:p>
        </w:tc>
      </w:tr>
      <w:tr w:rsidR="00691663" w:rsidTr="00691663">
        <w:trPr>
          <w:trHeight w:val="582"/>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10" w:line="276" w:lineRule="exact"/>
              <w:ind w:right="174"/>
              <w:rPr>
                <w:b/>
              </w:rPr>
            </w:pPr>
            <w:r>
              <w:rPr>
                <w:b/>
              </w:rPr>
              <w:t>Tiempo</w:t>
            </w:r>
            <w:r>
              <w:rPr>
                <w:b/>
                <w:spacing w:val="-13"/>
              </w:rPr>
              <w:t xml:space="preserve"> </w:t>
            </w:r>
            <w:r>
              <w:rPr>
                <w:b/>
              </w:rPr>
              <w:t>de</w:t>
            </w:r>
            <w:r>
              <w:rPr>
                <w:b/>
                <w:spacing w:val="-13"/>
              </w:rPr>
              <w:t xml:space="preserve"> </w:t>
            </w:r>
            <w:r>
              <w:rPr>
                <w:b/>
              </w:rPr>
              <w:t>espera</w:t>
            </w:r>
            <w:r>
              <w:rPr>
                <w:b/>
                <w:spacing w:val="-14"/>
              </w:rPr>
              <w:t xml:space="preserve"> </w:t>
            </w:r>
            <w:r>
              <w:rPr>
                <w:b/>
              </w:rPr>
              <w:t>para</w:t>
            </w:r>
            <w:r>
              <w:rPr>
                <w:b/>
                <w:spacing w:val="-13"/>
              </w:rPr>
              <w:t xml:space="preserve"> </w:t>
            </w:r>
            <w:r>
              <w:rPr>
                <w:b/>
              </w:rPr>
              <w:t>apagado</w:t>
            </w:r>
            <w:r>
              <w:rPr>
                <w:b/>
                <w:spacing w:val="-9"/>
              </w:rPr>
              <w:t xml:space="preserve"> </w:t>
            </w:r>
            <w:r>
              <w:rPr>
                <w:b/>
              </w:rPr>
              <w:t>de la pantalla</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10" w:line="276" w:lineRule="exact"/>
              <w:ind w:left="110"/>
            </w:pPr>
            <w:r>
              <w:t>60</w:t>
            </w:r>
            <w:r>
              <w:rPr>
                <w:spacing w:val="-9"/>
              </w:rPr>
              <w:t xml:space="preserve"> </w:t>
            </w:r>
            <w:r>
              <w:t>segundos</w:t>
            </w:r>
            <w:r>
              <w:rPr>
                <w:spacing w:val="-9"/>
              </w:rPr>
              <w:t xml:space="preserve"> </w:t>
            </w:r>
            <w:r>
              <w:t>(120</w:t>
            </w:r>
            <w:r>
              <w:rPr>
                <w:spacing w:val="-9"/>
              </w:rPr>
              <w:t xml:space="preserve"> </w:t>
            </w:r>
            <w:r>
              <w:t>segundos</w:t>
            </w:r>
            <w:r>
              <w:rPr>
                <w:spacing w:val="-9"/>
              </w:rPr>
              <w:t xml:space="preserve"> </w:t>
            </w:r>
            <w:r>
              <w:t>cuando</w:t>
            </w:r>
            <w:r>
              <w:rPr>
                <w:spacing w:val="-12"/>
              </w:rPr>
              <w:t xml:space="preserve"> </w:t>
            </w:r>
            <w:r>
              <w:t>se</w:t>
            </w:r>
            <w:r>
              <w:rPr>
                <w:spacing w:val="-9"/>
              </w:rPr>
              <w:t xml:space="preserve"> </w:t>
            </w:r>
            <w:r>
              <w:t>inserta</w:t>
            </w:r>
            <w:r>
              <w:rPr>
                <w:spacing w:val="-13"/>
              </w:rPr>
              <w:t xml:space="preserve"> </w:t>
            </w:r>
            <w:r>
              <w:t>la</w:t>
            </w:r>
            <w:r>
              <w:rPr>
                <w:spacing w:val="-13"/>
              </w:rPr>
              <w:t xml:space="preserve"> </w:t>
            </w:r>
            <w:r>
              <w:t xml:space="preserve">tira </w:t>
            </w:r>
            <w:r>
              <w:rPr>
                <w:spacing w:val="-2"/>
              </w:rPr>
              <w:t>reactiva)</w:t>
            </w:r>
          </w:p>
        </w:tc>
      </w:tr>
      <w:tr w:rsidR="00691663" w:rsidTr="00691663">
        <w:trPr>
          <w:trHeight w:val="294"/>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75" w:lineRule="exact"/>
              <w:rPr>
                <w:b/>
              </w:rPr>
            </w:pPr>
            <w:r>
              <w:rPr>
                <w:b/>
              </w:rPr>
              <w:t>Frecuencia</w:t>
            </w:r>
            <w:r>
              <w:rPr>
                <w:b/>
                <w:spacing w:val="-9"/>
              </w:rPr>
              <w:t xml:space="preserve"> </w:t>
            </w:r>
            <w:r>
              <w:rPr>
                <w:b/>
              </w:rPr>
              <w:t xml:space="preserve">de </w:t>
            </w:r>
            <w:r>
              <w:rPr>
                <w:b/>
                <w:spacing w:val="-4"/>
              </w:rPr>
              <w:t>radio</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1"/>
              <w:ind w:left="2" w:right="-15"/>
            </w:pPr>
            <w:r>
              <w:t>13,56</w:t>
            </w:r>
            <w:r>
              <w:rPr>
                <w:spacing w:val="25"/>
              </w:rPr>
              <w:t xml:space="preserve"> </w:t>
            </w:r>
            <w:r>
              <w:t>MHz;</w:t>
            </w:r>
            <w:r>
              <w:rPr>
                <w:spacing w:val="28"/>
              </w:rPr>
              <w:t xml:space="preserve"> </w:t>
            </w:r>
            <w:r>
              <w:t>modulación</w:t>
            </w:r>
            <w:r>
              <w:rPr>
                <w:spacing w:val="27"/>
              </w:rPr>
              <w:t xml:space="preserve"> </w:t>
            </w:r>
            <w:r>
              <w:t>por</w:t>
            </w:r>
            <w:r>
              <w:rPr>
                <w:spacing w:val="30"/>
              </w:rPr>
              <w:t xml:space="preserve"> </w:t>
            </w:r>
            <w:r>
              <w:t>desplazamiento</w:t>
            </w:r>
            <w:r>
              <w:rPr>
                <w:spacing w:val="29"/>
              </w:rPr>
              <w:t xml:space="preserve"> </w:t>
            </w:r>
            <w:r>
              <w:t>de</w:t>
            </w:r>
            <w:r>
              <w:rPr>
                <w:spacing w:val="28"/>
              </w:rPr>
              <w:t xml:space="preserve"> </w:t>
            </w:r>
            <w:r>
              <w:rPr>
                <w:spacing w:val="-2"/>
              </w:rPr>
              <w:t>amplitud</w:t>
            </w:r>
          </w:p>
        </w:tc>
      </w:tr>
      <w:tr w:rsidR="00691663" w:rsidTr="00691663">
        <w:trPr>
          <w:trHeight w:val="542"/>
        </w:trPr>
        <w:tc>
          <w:tcPr>
            <w:tcW w:w="3891" w:type="dxa"/>
            <w:tcBorders>
              <w:top w:val="single" w:sz="4" w:space="0" w:color="000000"/>
              <w:left w:val="single" w:sz="4" w:space="0" w:color="000000"/>
              <w:bottom w:val="single" w:sz="4" w:space="0" w:color="000000"/>
              <w:right w:val="single" w:sz="4" w:space="0" w:color="000000"/>
            </w:tcBorders>
          </w:tcPr>
          <w:p w:rsidR="00691663" w:rsidRDefault="00691663">
            <w:pPr>
              <w:pStyle w:val="TableParagraph"/>
              <w:rPr>
                <w:rFonts w:ascii="Times New Roman"/>
              </w:rPr>
            </w:pP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68" w:lineRule="exact"/>
              <w:ind w:left="2"/>
            </w:pPr>
            <w:r>
              <w:t>(ASK);</w:t>
            </w:r>
            <w:r>
              <w:rPr>
                <w:spacing w:val="45"/>
              </w:rPr>
              <w:t xml:space="preserve"> </w:t>
            </w:r>
            <w:r>
              <w:t>124</w:t>
            </w:r>
            <w:r>
              <w:rPr>
                <w:spacing w:val="-4"/>
              </w:rPr>
              <w:t xml:space="preserve"> </w:t>
            </w:r>
            <w:proofErr w:type="spellStart"/>
            <w:r>
              <w:rPr>
                <w:spacing w:val="-2"/>
              </w:rPr>
              <w:t>dBuV</w:t>
            </w:r>
            <w:proofErr w:type="spellEnd"/>
            <w:r>
              <w:rPr>
                <w:spacing w:val="-2"/>
              </w:rPr>
              <w:t>/m</w:t>
            </w:r>
          </w:p>
          <w:p w:rsidR="00691663" w:rsidRDefault="00691663">
            <w:pPr>
              <w:pStyle w:val="TableParagraph"/>
              <w:spacing w:before="10" w:line="244" w:lineRule="exact"/>
              <w:ind w:left="110"/>
            </w:pPr>
            <w:r>
              <w:t>2,402-2,480</w:t>
            </w:r>
            <w:r>
              <w:rPr>
                <w:spacing w:val="-5"/>
              </w:rPr>
              <w:t xml:space="preserve"> </w:t>
            </w:r>
            <w:r>
              <w:t>GHz</w:t>
            </w:r>
            <w:r>
              <w:rPr>
                <w:spacing w:val="-3"/>
              </w:rPr>
              <w:t xml:space="preserve"> </w:t>
            </w:r>
            <w:r>
              <w:t>BLE;</w:t>
            </w:r>
            <w:r>
              <w:rPr>
                <w:spacing w:val="-3"/>
              </w:rPr>
              <w:t xml:space="preserve"> </w:t>
            </w:r>
            <w:r>
              <w:t>GFSK;</w:t>
            </w:r>
            <w:r>
              <w:rPr>
                <w:spacing w:val="-3"/>
              </w:rPr>
              <w:t xml:space="preserve"> </w:t>
            </w:r>
            <w:r>
              <w:t>2</w:t>
            </w:r>
            <w:r>
              <w:rPr>
                <w:spacing w:val="-3"/>
              </w:rPr>
              <w:t xml:space="preserve"> </w:t>
            </w:r>
            <w:r>
              <w:t>dBm</w:t>
            </w:r>
            <w:r>
              <w:rPr>
                <w:spacing w:val="-4"/>
              </w:rPr>
              <w:t xml:space="preserve"> EIRP</w:t>
            </w:r>
          </w:p>
        </w:tc>
      </w:tr>
      <w:tr w:rsidR="00691663" w:rsidTr="00691663">
        <w:trPr>
          <w:trHeight w:val="292"/>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72" w:lineRule="exact"/>
              <w:rPr>
                <w:b/>
              </w:rPr>
            </w:pPr>
            <w:r>
              <w:rPr>
                <w:b/>
              </w:rPr>
              <w:t>Puerto</w:t>
            </w:r>
            <w:r>
              <w:rPr>
                <w:b/>
                <w:spacing w:val="-6"/>
              </w:rPr>
              <w:t xml:space="preserve"> </w:t>
            </w:r>
            <w:r>
              <w:rPr>
                <w:b/>
              </w:rPr>
              <w:t>de</w:t>
            </w:r>
            <w:r>
              <w:rPr>
                <w:b/>
                <w:spacing w:val="1"/>
              </w:rPr>
              <w:t xml:space="preserve"> </w:t>
            </w:r>
            <w:r>
              <w:rPr>
                <w:b/>
                <w:spacing w:val="-4"/>
              </w:rPr>
              <w:t>datos</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72" w:lineRule="exact"/>
              <w:ind w:left="110"/>
            </w:pPr>
            <w:r>
              <w:t xml:space="preserve">Micro </w:t>
            </w:r>
            <w:r>
              <w:rPr>
                <w:spacing w:val="-5"/>
              </w:rPr>
              <w:t>USB</w:t>
            </w:r>
          </w:p>
        </w:tc>
      </w:tr>
      <w:tr w:rsidR="00691663" w:rsidTr="00691663">
        <w:trPr>
          <w:trHeight w:val="291"/>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6"/>
              <w:rPr>
                <w:b/>
              </w:rPr>
            </w:pPr>
            <w:r>
              <w:rPr>
                <w:b/>
              </w:rPr>
              <w:t>Vida</w:t>
            </w:r>
            <w:r>
              <w:rPr>
                <w:b/>
                <w:spacing w:val="-6"/>
              </w:rPr>
              <w:t xml:space="preserve"> </w:t>
            </w:r>
            <w:r>
              <w:rPr>
                <w:b/>
              </w:rPr>
              <w:t>útil</w:t>
            </w:r>
            <w:r>
              <w:rPr>
                <w:b/>
                <w:spacing w:val="-2"/>
              </w:rPr>
              <w:t xml:space="preserve"> promedio</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6"/>
              <w:ind w:left="110"/>
            </w:pPr>
            <w:r>
              <w:t>3</w:t>
            </w:r>
            <w:r>
              <w:rPr>
                <w:spacing w:val="-1"/>
              </w:rPr>
              <w:t xml:space="preserve"> </w:t>
            </w:r>
            <w:r>
              <w:t>años</w:t>
            </w:r>
            <w:r>
              <w:rPr>
                <w:spacing w:val="-2"/>
              </w:rPr>
              <w:t xml:space="preserve"> </w:t>
            </w:r>
            <w:r>
              <w:t>de</w:t>
            </w:r>
            <w:r>
              <w:rPr>
                <w:spacing w:val="-4"/>
              </w:rPr>
              <w:t xml:space="preserve"> </w:t>
            </w:r>
            <w:r>
              <w:t>uso</w:t>
            </w:r>
            <w:r>
              <w:rPr>
                <w:spacing w:val="-5"/>
              </w:rPr>
              <w:t xml:space="preserve"> </w:t>
            </w:r>
            <w:r>
              <w:rPr>
                <w:spacing w:val="-2"/>
              </w:rPr>
              <w:t>normal</w:t>
            </w:r>
          </w:p>
        </w:tc>
      </w:tr>
      <w:tr w:rsidR="00691663" w:rsidTr="00691663">
        <w:trPr>
          <w:trHeight w:val="1156"/>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6"/>
              <w:rPr>
                <w:b/>
              </w:rPr>
            </w:pPr>
            <w:r>
              <w:rPr>
                <w:b/>
              </w:rPr>
              <w:t>Adaptador</w:t>
            </w:r>
            <w:r>
              <w:rPr>
                <w:b/>
                <w:spacing w:val="-4"/>
              </w:rPr>
              <w:t xml:space="preserve"> </w:t>
            </w:r>
            <w:r>
              <w:rPr>
                <w:b/>
              </w:rPr>
              <w:t>de</w:t>
            </w:r>
            <w:r>
              <w:rPr>
                <w:b/>
                <w:spacing w:val="-6"/>
              </w:rPr>
              <w:t xml:space="preserve"> </w:t>
            </w:r>
            <w:r>
              <w:rPr>
                <w:b/>
                <w:spacing w:val="-2"/>
              </w:rPr>
              <w:t>corriente</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1"/>
              <w:ind w:left="57" w:right="1362"/>
            </w:pPr>
            <w:r>
              <w:t xml:space="preserve">Diabetes </w:t>
            </w:r>
            <w:proofErr w:type="spellStart"/>
            <w:r>
              <w:t>Care</w:t>
            </w:r>
            <w:proofErr w:type="spellEnd"/>
            <w:r>
              <w:t xml:space="preserve"> PRT31887 (Modelo </w:t>
            </w:r>
            <w:proofErr w:type="spellStart"/>
            <w:r>
              <w:t>Luxshare</w:t>
            </w:r>
            <w:proofErr w:type="spellEnd"/>
            <w:r>
              <w:t xml:space="preserve"> LACA175) Temperatura</w:t>
            </w:r>
            <w:r>
              <w:rPr>
                <w:spacing w:val="-14"/>
              </w:rPr>
              <w:t xml:space="preserve"> </w:t>
            </w:r>
            <w:r>
              <w:t>de</w:t>
            </w:r>
            <w:r>
              <w:rPr>
                <w:spacing w:val="-14"/>
              </w:rPr>
              <w:t xml:space="preserve"> </w:t>
            </w:r>
            <w:r>
              <w:t>funcionamiento:</w:t>
            </w:r>
          </w:p>
          <w:p w:rsidR="00691663" w:rsidRDefault="00691663">
            <w:pPr>
              <w:pStyle w:val="TableParagraph"/>
              <w:spacing w:line="256" w:lineRule="exact"/>
              <w:ind w:left="57"/>
            </w:pPr>
            <w:r>
              <w:t>10</w:t>
            </w:r>
            <w:r>
              <w:rPr>
                <w:spacing w:val="-4"/>
              </w:rPr>
              <w:t xml:space="preserve"> </w:t>
            </w:r>
            <w:r>
              <w:t>°C</w:t>
            </w:r>
            <w:r>
              <w:rPr>
                <w:spacing w:val="-2"/>
              </w:rPr>
              <w:t xml:space="preserve"> </w:t>
            </w:r>
            <w:r>
              <w:t>a 40</w:t>
            </w:r>
            <w:r>
              <w:rPr>
                <w:spacing w:val="1"/>
              </w:rPr>
              <w:t xml:space="preserve"> </w:t>
            </w:r>
            <w:r>
              <w:rPr>
                <w:spacing w:val="-5"/>
              </w:rPr>
              <w:t>°C.</w:t>
            </w:r>
          </w:p>
        </w:tc>
      </w:tr>
      <w:tr w:rsidR="00691663" w:rsidTr="00691663">
        <w:trPr>
          <w:trHeight w:val="585"/>
        </w:trPr>
        <w:tc>
          <w:tcPr>
            <w:tcW w:w="3891"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before="6"/>
              <w:rPr>
                <w:b/>
              </w:rPr>
            </w:pPr>
            <w:r>
              <w:rPr>
                <w:b/>
              </w:rPr>
              <w:t>Cable</w:t>
            </w:r>
            <w:r>
              <w:rPr>
                <w:b/>
                <w:spacing w:val="-4"/>
              </w:rPr>
              <w:t xml:space="preserve"> </w:t>
            </w:r>
            <w:r>
              <w:rPr>
                <w:b/>
                <w:spacing w:val="-5"/>
              </w:rPr>
              <w:t>USB</w:t>
            </w:r>
          </w:p>
        </w:tc>
        <w:tc>
          <w:tcPr>
            <w:tcW w:w="5367" w:type="dxa"/>
            <w:tcBorders>
              <w:top w:val="single" w:sz="4" w:space="0" w:color="000000"/>
              <w:left w:val="single" w:sz="4" w:space="0" w:color="000000"/>
              <w:bottom w:val="single" w:sz="4" w:space="0" w:color="000000"/>
              <w:right w:val="single" w:sz="4" w:space="0" w:color="000000"/>
            </w:tcBorders>
            <w:hideMark/>
          </w:tcPr>
          <w:p w:rsidR="00691663" w:rsidRDefault="00691663">
            <w:pPr>
              <w:pStyle w:val="TableParagraph"/>
              <w:spacing w:line="284" w:lineRule="exact"/>
              <w:ind w:left="110" w:right="1362" w:hanging="53"/>
            </w:pPr>
            <w:r>
              <w:t>Diabetes</w:t>
            </w:r>
            <w:r>
              <w:rPr>
                <w:spacing w:val="-14"/>
              </w:rPr>
              <w:t xml:space="preserve"> </w:t>
            </w:r>
            <w:proofErr w:type="spellStart"/>
            <w:r>
              <w:t>Care</w:t>
            </w:r>
            <w:proofErr w:type="spellEnd"/>
            <w:r>
              <w:rPr>
                <w:spacing w:val="-12"/>
              </w:rPr>
              <w:t xml:space="preserve"> </w:t>
            </w:r>
            <w:r>
              <w:t>PRT21373 Longitud: 94 cm (37 pulgadas)</w:t>
            </w:r>
          </w:p>
        </w:tc>
      </w:tr>
    </w:tbl>
    <w:p w:rsidR="00691663" w:rsidRPr="00A04E25" w:rsidRDefault="00691663" w:rsidP="00DA62EE">
      <w:pPr>
        <w:tabs>
          <w:tab w:val="left" w:pos="1025"/>
        </w:tabs>
        <w:rPr>
          <w:sz w:val="22"/>
        </w:rPr>
      </w:pPr>
    </w:p>
    <w:p w:rsidR="00DA62EE" w:rsidRDefault="00DA62EE" w:rsidP="004D66C5">
      <w:pPr>
        <w:rPr>
          <w:sz w:val="14"/>
        </w:rPr>
      </w:pPr>
    </w:p>
    <w:p w:rsidR="00691663" w:rsidRDefault="00691663" w:rsidP="004D66C5">
      <w:pPr>
        <w:rPr>
          <w:sz w:val="14"/>
        </w:rPr>
      </w:pPr>
    </w:p>
    <w:p w:rsidR="00691663" w:rsidRDefault="00691663" w:rsidP="004D66C5">
      <w:pPr>
        <w:rPr>
          <w:sz w:val="14"/>
        </w:rPr>
      </w:pPr>
    </w:p>
    <w:p w:rsidR="00691663" w:rsidRDefault="00691663" w:rsidP="00691663">
      <w:pPr>
        <w:spacing w:line="276" w:lineRule="auto"/>
        <w:rPr>
          <w:rFonts w:ascii="Arial" w:hAnsi="Arial" w:cs="Arial"/>
          <w:sz w:val="18"/>
          <w:lang w:eastAsia="es-CO"/>
        </w:rPr>
      </w:pPr>
      <w:r w:rsidRPr="00691663">
        <w:rPr>
          <w:rFonts w:ascii="Arial" w:hAnsi="Arial" w:cs="Arial"/>
          <w:sz w:val="18"/>
          <w:lang w:eastAsia="es-CO"/>
        </w:rPr>
        <w:t xml:space="preserve">El oferente:   </w:t>
      </w:r>
    </w:p>
    <w:p w:rsidR="00691663" w:rsidRPr="00691663" w:rsidRDefault="00691663" w:rsidP="00691663">
      <w:pPr>
        <w:spacing w:line="276" w:lineRule="auto"/>
        <w:rPr>
          <w:rFonts w:ascii="Arial" w:hAnsi="Arial" w:cs="Arial"/>
          <w:sz w:val="18"/>
          <w:lang w:eastAsia="es-CO"/>
        </w:rPr>
      </w:pPr>
    </w:p>
    <w:p w:rsidR="00691663" w:rsidRPr="00691663" w:rsidRDefault="00691663" w:rsidP="00691663">
      <w:pPr>
        <w:pStyle w:val="Sinespaciado1"/>
        <w:spacing w:line="276" w:lineRule="auto"/>
        <w:jc w:val="both"/>
        <w:rPr>
          <w:rFonts w:ascii="Arial" w:hAnsi="Arial" w:cs="Arial"/>
          <w:sz w:val="18"/>
          <w:szCs w:val="20"/>
        </w:rPr>
      </w:pPr>
      <w:r w:rsidRPr="00691663">
        <w:rPr>
          <w:rFonts w:ascii="Arial" w:hAnsi="Arial" w:cs="Arial"/>
          <w:b/>
          <w:sz w:val="18"/>
          <w:szCs w:val="20"/>
        </w:rPr>
        <w:t>__________________________________</w:t>
      </w:r>
    </w:p>
    <w:p w:rsidR="00691663" w:rsidRPr="00691663" w:rsidRDefault="00691663" w:rsidP="00691663">
      <w:pPr>
        <w:pStyle w:val="Sinespaciado1"/>
        <w:spacing w:line="276" w:lineRule="auto"/>
        <w:jc w:val="both"/>
        <w:rPr>
          <w:rFonts w:ascii="Arial" w:hAnsi="Arial" w:cs="Arial"/>
          <w:sz w:val="18"/>
          <w:szCs w:val="20"/>
        </w:rPr>
      </w:pPr>
      <w:r w:rsidRPr="00691663">
        <w:rPr>
          <w:rFonts w:ascii="Arial" w:hAnsi="Arial" w:cs="Arial"/>
          <w:sz w:val="18"/>
          <w:szCs w:val="20"/>
        </w:rPr>
        <w:t xml:space="preserve">Firma del representante legal del proponente </w:t>
      </w:r>
    </w:p>
    <w:p w:rsidR="00691663" w:rsidRPr="00691663" w:rsidRDefault="00691663" w:rsidP="00691663">
      <w:pPr>
        <w:pStyle w:val="Sinespaciado1"/>
        <w:spacing w:line="276" w:lineRule="auto"/>
        <w:contextualSpacing/>
        <w:jc w:val="both"/>
        <w:rPr>
          <w:rFonts w:ascii="Arial" w:hAnsi="Arial" w:cs="Arial"/>
          <w:sz w:val="18"/>
          <w:szCs w:val="20"/>
          <w:lang w:eastAsia="es-CO"/>
        </w:rPr>
      </w:pPr>
      <w:r w:rsidRPr="00691663">
        <w:rPr>
          <w:rFonts w:ascii="Arial" w:hAnsi="Arial" w:cs="Arial"/>
          <w:sz w:val="18"/>
          <w:szCs w:val="20"/>
          <w:lang w:eastAsia="es-CO"/>
        </w:rPr>
        <w:t>Nombre o razón social del oferente: _______________________________________________________</w:t>
      </w:r>
    </w:p>
    <w:p w:rsidR="00691663" w:rsidRPr="00691663" w:rsidRDefault="00691663" w:rsidP="00691663">
      <w:pPr>
        <w:pStyle w:val="Sinespaciado1"/>
        <w:spacing w:line="276" w:lineRule="auto"/>
        <w:contextualSpacing/>
        <w:jc w:val="both"/>
        <w:rPr>
          <w:rFonts w:ascii="Arial" w:hAnsi="Arial" w:cs="Arial"/>
          <w:sz w:val="18"/>
          <w:szCs w:val="20"/>
        </w:rPr>
      </w:pPr>
      <w:r w:rsidRPr="00691663">
        <w:rPr>
          <w:rFonts w:ascii="Arial" w:hAnsi="Arial" w:cs="Arial"/>
          <w:sz w:val="18"/>
          <w:szCs w:val="20"/>
          <w:lang w:eastAsia="es-CO"/>
        </w:rPr>
        <w:t xml:space="preserve">Identificación (NIT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 xml:space="preserve"> C.C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 xml:space="preserve"> C.E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w:t>
      </w:r>
      <w:r w:rsidRPr="00691663">
        <w:rPr>
          <w:rFonts w:ascii="Arial" w:hAnsi="Arial" w:cs="Arial"/>
          <w:sz w:val="18"/>
          <w:szCs w:val="20"/>
        </w:rPr>
        <w:t>: _______________________________________________________</w:t>
      </w:r>
    </w:p>
    <w:p w:rsidR="00691663" w:rsidRPr="00691663" w:rsidRDefault="00691663" w:rsidP="00691663">
      <w:pPr>
        <w:pStyle w:val="Sinespaciado1"/>
        <w:spacing w:line="276" w:lineRule="auto"/>
        <w:contextualSpacing/>
        <w:jc w:val="both"/>
        <w:rPr>
          <w:rFonts w:ascii="Arial" w:hAnsi="Arial" w:cs="Arial"/>
          <w:sz w:val="18"/>
          <w:szCs w:val="20"/>
        </w:rPr>
      </w:pPr>
      <w:r w:rsidRPr="00691663">
        <w:rPr>
          <w:rFonts w:ascii="Arial" w:hAnsi="Arial" w:cs="Arial"/>
          <w:sz w:val="18"/>
          <w:szCs w:val="20"/>
          <w:lang w:eastAsia="es-CO"/>
        </w:rPr>
        <w:t>Nombre Representante Legal</w:t>
      </w:r>
      <w:r w:rsidRPr="00691663">
        <w:rPr>
          <w:rFonts w:ascii="Arial" w:hAnsi="Arial" w:cs="Arial"/>
          <w:sz w:val="18"/>
          <w:szCs w:val="20"/>
        </w:rPr>
        <w:t xml:space="preserve">: ____________________________________________________________ </w:t>
      </w:r>
    </w:p>
    <w:p w:rsidR="00691663" w:rsidRPr="00691663" w:rsidRDefault="00691663" w:rsidP="00691663">
      <w:pPr>
        <w:pStyle w:val="Sinespaciado1"/>
        <w:spacing w:line="276" w:lineRule="auto"/>
        <w:jc w:val="both"/>
        <w:rPr>
          <w:rFonts w:ascii="Arial" w:hAnsi="Arial" w:cs="Arial"/>
          <w:sz w:val="18"/>
          <w:szCs w:val="20"/>
        </w:rPr>
      </w:pPr>
      <w:r w:rsidRPr="00691663">
        <w:rPr>
          <w:rFonts w:ascii="Arial" w:hAnsi="Arial" w:cs="Arial"/>
          <w:sz w:val="18"/>
          <w:szCs w:val="20"/>
        </w:rPr>
        <w:t xml:space="preserve">Identificación (C.C </w:t>
      </w:r>
      <w:r w:rsidRPr="00691663">
        <w:rPr>
          <w:rFonts w:ascii="Segoe UI Symbol" w:eastAsia="MS Gothic" w:hAnsi="Segoe UI Symbol" w:cs="Segoe UI Symbol"/>
          <w:sz w:val="18"/>
          <w:szCs w:val="20"/>
          <w:lang w:eastAsia="es-CO"/>
        </w:rPr>
        <w:t>☐</w:t>
      </w:r>
      <w:r w:rsidRPr="00691663">
        <w:rPr>
          <w:rFonts w:ascii="Arial" w:hAnsi="Arial" w:cs="Arial"/>
          <w:sz w:val="18"/>
          <w:szCs w:val="20"/>
        </w:rPr>
        <w:t xml:space="preserve"> C.E.</w:t>
      </w:r>
      <w:r w:rsidRPr="00691663">
        <w:rPr>
          <w:rFonts w:ascii="Arial" w:hAnsi="Arial" w:cs="Arial"/>
          <w:sz w:val="18"/>
          <w:szCs w:val="20"/>
          <w:lang w:eastAsia="es-CO"/>
        </w:rPr>
        <w:t xml:space="preserve">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 _____________________________________________________________</w:t>
      </w:r>
    </w:p>
    <w:p w:rsidR="00691663" w:rsidRPr="00691663" w:rsidRDefault="00691663" w:rsidP="00691663">
      <w:pPr>
        <w:pStyle w:val="Sinespaciado1"/>
        <w:spacing w:line="276" w:lineRule="auto"/>
        <w:jc w:val="both"/>
        <w:rPr>
          <w:rFonts w:ascii="Arial" w:hAnsi="Arial" w:cs="Arial"/>
          <w:sz w:val="18"/>
          <w:szCs w:val="20"/>
        </w:rPr>
      </w:pPr>
      <w:r w:rsidRPr="00691663">
        <w:rPr>
          <w:rFonts w:ascii="Arial" w:hAnsi="Arial" w:cs="Arial"/>
          <w:sz w:val="18"/>
          <w:szCs w:val="20"/>
        </w:rPr>
        <w:t>Dirección: ____________________________________________________________________________</w:t>
      </w:r>
    </w:p>
    <w:p w:rsidR="00691663" w:rsidRPr="00691663" w:rsidRDefault="00691663" w:rsidP="00691663">
      <w:pPr>
        <w:pStyle w:val="Sinespaciado1"/>
        <w:spacing w:line="276" w:lineRule="auto"/>
        <w:jc w:val="both"/>
        <w:rPr>
          <w:rFonts w:ascii="Arial" w:hAnsi="Arial" w:cs="Arial"/>
          <w:sz w:val="18"/>
          <w:szCs w:val="20"/>
        </w:rPr>
      </w:pPr>
      <w:r w:rsidRPr="00691663">
        <w:rPr>
          <w:rFonts w:ascii="Arial" w:hAnsi="Arial" w:cs="Arial"/>
          <w:sz w:val="18"/>
          <w:szCs w:val="20"/>
        </w:rPr>
        <w:t>Teléfono:</w:t>
      </w:r>
      <w:r w:rsidRPr="00691663">
        <w:rPr>
          <w:rFonts w:ascii="Arial" w:hAnsi="Arial" w:cs="Arial"/>
          <w:b/>
          <w:sz w:val="18"/>
          <w:szCs w:val="20"/>
        </w:rPr>
        <w:t xml:space="preserve"> ____________________________________________________________________________</w:t>
      </w:r>
    </w:p>
    <w:p w:rsidR="00691663" w:rsidRPr="00A04E25" w:rsidRDefault="00691663" w:rsidP="00691663">
      <w:pPr>
        <w:rPr>
          <w:sz w:val="14"/>
        </w:rPr>
      </w:pPr>
      <w:r w:rsidRPr="00691663">
        <w:rPr>
          <w:rFonts w:ascii="Arial" w:hAnsi="Arial" w:cs="Arial"/>
          <w:sz w:val="18"/>
        </w:rPr>
        <w:t>Email:</w:t>
      </w:r>
      <w:r w:rsidRPr="00691663">
        <w:rPr>
          <w:rFonts w:ascii="Arial" w:hAnsi="Arial" w:cs="Arial"/>
          <w:b/>
          <w:sz w:val="18"/>
        </w:rPr>
        <w:t xml:space="preserve"> ______________________________________________________________________________</w:t>
      </w:r>
    </w:p>
    <w:sectPr w:rsidR="00691663" w:rsidRPr="00A04E25" w:rsidSect="008F60FA">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4740" w:rsidRDefault="00D34740">
      <w:r>
        <w:separator/>
      </w:r>
    </w:p>
  </w:endnote>
  <w:endnote w:type="continuationSeparator" w:id="0">
    <w:p w:rsidR="00D34740" w:rsidRDefault="00D34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4740" w:rsidRDefault="00D34740">
      <w:r>
        <w:separator/>
      </w:r>
    </w:p>
  </w:footnote>
  <w:footnote w:type="continuationSeparator" w:id="0">
    <w:p w:rsidR="00D34740" w:rsidRDefault="00D34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B44F3" w:rsidRPr="00293DF3" w:rsidTr="009B44F3">
      <w:trPr>
        <w:cantSplit/>
        <w:trHeight w:val="676"/>
      </w:trPr>
      <w:tc>
        <w:tcPr>
          <w:tcW w:w="8150" w:type="dxa"/>
          <w:vAlign w:val="center"/>
        </w:tcPr>
        <w:p w:rsidR="009B44F3" w:rsidRDefault="009B44F3" w:rsidP="005D7C8B">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9B44F3" w:rsidRPr="00293DF3" w:rsidRDefault="009B44F3" w:rsidP="005D7C8B">
          <w:pPr>
            <w:pStyle w:val="Sinespaciado1"/>
            <w:jc w:val="center"/>
            <w:rPr>
              <w:noProof/>
            </w:rPr>
          </w:pPr>
          <w:r>
            <w:rPr>
              <w:rFonts w:ascii="Arial" w:hAnsi="Arial" w:cs="Arial"/>
              <w:noProof/>
              <w:sz w:val="20"/>
              <w:szCs w:val="20"/>
            </w:rPr>
            <w:drawing>
              <wp:inline distT="0" distB="0" distL="0" distR="0" wp14:anchorId="2EFBC94B" wp14:editId="0C6602B0">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9B44F3" w:rsidRPr="00E23CA0" w:rsidRDefault="009B44F3" w:rsidP="005D7C8B">
          <w:pPr>
            <w:pStyle w:val="Sinespaciado1"/>
            <w:rPr>
              <w:rFonts w:ascii="Arial" w:hAnsi="Arial" w:cs="Arial"/>
              <w:b/>
              <w:bCs/>
            </w:rPr>
          </w:pPr>
          <w:r w:rsidRPr="00E23CA0">
            <w:rPr>
              <w:rFonts w:ascii="Arial" w:hAnsi="Arial" w:cs="Arial"/>
              <w:b/>
              <w:bCs/>
              <w:sz w:val="20"/>
              <w:szCs w:val="20"/>
            </w:rPr>
            <w:t>POLICÍA NACIONAL</w:t>
          </w:r>
        </w:p>
      </w:tc>
    </w:tr>
    <w:tr w:rsidR="009B44F3" w:rsidRPr="00293DF3" w:rsidTr="009B44F3">
      <w:trPr>
        <w:cantSplit/>
        <w:trHeight w:val="676"/>
      </w:trPr>
      <w:tc>
        <w:tcPr>
          <w:tcW w:w="8150" w:type="dxa"/>
          <w:vAlign w:val="center"/>
        </w:tcPr>
        <w:p w:rsidR="009B44F3" w:rsidRPr="008E46F6" w:rsidRDefault="009B44F3" w:rsidP="005D7C8B">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rsidR="009B44F3" w:rsidRPr="00293DF3" w:rsidRDefault="009B44F3" w:rsidP="005D7C8B">
          <w:pPr>
            <w:jc w:val="center"/>
            <w:rPr>
              <w:rFonts w:ascii="Arial" w:hAnsi="Arial" w:cs="Arial"/>
              <w:b/>
              <w:noProof/>
              <w:sz w:val="18"/>
              <w:szCs w:val="18"/>
            </w:rPr>
          </w:pPr>
        </w:p>
      </w:tc>
    </w:tr>
  </w:tbl>
  <w:p w:rsidR="009B44F3" w:rsidRDefault="009B44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B44F3" w:rsidRPr="00194B20" w:rsidTr="00026D0F">
      <w:trPr>
        <w:cantSplit/>
        <w:trHeight w:val="442"/>
        <w:jc w:val="center"/>
      </w:trPr>
      <w:tc>
        <w:tcPr>
          <w:tcW w:w="8150" w:type="dxa"/>
          <w:vAlign w:val="center"/>
        </w:tcPr>
        <w:p w:rsidR="009B44F3" w:rsidRPr="00194B20" w:rsidRDefault="009B44F3" w:rsidP="00026D0F">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rsidR="009B44F3" w:rsidRPr="007D6C92" w:rsidRDefault="009B44F3" w:rsidP="00026D0F">
          <w:pPr>
            <w:pStyle w:val="Sinespaciado1"/>
            <w:jc w:val="center"/>
            <w:rPr>
              <w:rFonts w:ascii="Arial" w:hAnsi="Arial" w:cs="Arial"/>
            </w:rPr>
          </w:pPr>
          <w:r w:rsidRPr="007D6C92">
            <w:rPr>
              <w:rFonts w:ascii="Arial" w:hAnsi="Arial" w:cs="Arial"/>
              <w:b/>
              <w:bCs/>
              <w:noProof/>
              <w:lang w:eastAsia="es-CO"/>
            </w:rPr>
            <w:drawing>
              <wp:inline distT="0" distB="0" distL="0" distR="0" wp14:anchorId="78E3C6A0" wp14:editId="5547D18C">
                <wp:extent cx="428400" cy="413541"/>
                <wp:effectExtent l="0" t="0" r="0" b="5715"/>
                <wp:docPr id="28" name="Imagen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rsidR="009B44F3" w:rsidRPr="00194B20" w:rsidRDefault="009B44F3" w:rsidP="00026D0F">
          <w:pPr>
            <w:pStyle w:val="Sinespaciado1"/>
            <w:jc w:val="center"/>
            <w:rPr>
              <w:b/>
              <w:bCs/>
            </w:rPr>
          </w:pPr>
          <w:r w:rsidRPr="00194B20">
            <w:rPr>
              <w:rFonts w:ascii="Arial" w:hAnsi="Arial" w:cs="Arial"/>
              <w:b/>
              <w:bCs/>
              <w:sz w:val="20"/>
              <w:szCs w:val="20"/>
            </w:rPr>
            <w:t>POLICÍA NACIONAL</w:t>
          </w:r>
        </w:p>
      </w:tc>
    </w:tr>
    <w:tr w:rsidR="009B44F3" w:rsidRPr="00194B20" w:rsidTr="00026D0F">
      <w:trPr>
        <w:cantSplit/>
        <w:trHeight w:val="442"/>
        <w:jc w:val="center"/>
      </w:trPr>
      <w:tc>
        <w:tcPr>
          <w:tcW w:w="8150" w:type="dxa"/>
          <w:vAlign w:val="center"/>
        </w:tcPr>
        <w:p w:rsidR="009B44F3" w:rsidRPr="00194B20" w:rsidRDefault="009B44F3" w:rsidP="00026D0F">
          <w:pPr>
            <w:tabs>
              <w:tab w:val="left" w:pos="-1080"/>
              <w:tab w:val="left" w:pos="0"/>
            </w:tabs>
            <w:jc w:val="center"/>
            <w:rPr>
              <w:rFonts w:ascii="Arial" w:hAnsi="Arial" w:cs="Arial"/>
              <w:sz w:val="16"/>
              <w:szCs w:val="16"/>
            </w:rPr>
          </w:pPr>
          <w:r w:rsidRPr="00194B20">
            <w:rPr>
              <w:rFonts w:ascii="Arial" w:hAnsi="Arial" w:cs="Arial"/>
              <w:b/>
              <w:sz w:val="18"/>
              <w:szCs w:val="18"/>
            </w:rPr>
            <w:t>ESTIMACIÓN, TIPIFICACIÓN, ASIGNACIÓN DE RIESGOS Y DETERMINACIÓN DE GARANTÍAS</w:t>
          </w:r>
        </w:p>
      </w:tc>
      <w:tc>
        <w:tcPr>
          <w:tcW w:w="2268" w:type="dxa"/>
          <w:vMerge/>
          <w:vAlign w:val="center"/>
        </w:tcPr>
        <w:p w:rsidR="009B44F3" w:rsidRPr="00194B20" w:rsidRDefault="009B44F3" w:rsidP="00026D0F">
          <w:pPr>
            <w:jc w:val="center"/>
            <w:rPr>
              <w:rFonts w:ascii="Arial" w:hAnsi="Arial" w:cs="Arial"/>
              <w:b/>
              <w:sz w:val="18"/>
              <w:szCs w:val="18"/>
            </w:rPr>
          </w:pPr>
        </w:p>
      </w:tc>
    </w:tr>
  </w:tbl>
  <w:p w:rsidR="009B44F3" w:rsidRPr="007D6C92" w:rsidRDefault="009B44F3">
    <w:pPr>
      <w:pStyle w:val="Encabezado"/>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B44F3" w:rsidRPr="006E6D8B" w:rsidTr="008F60FA">
      <w:trPr>
        <w:cantSplit/>
        <w:trHeight w:val="680"/>
        <w:jc w:val="center"/>
      </w:trPr>
      <w:tc>
        <w:tcPr>
          <w:tcW w:w="8150" w:type="dxa"/>
          <w:vAlign w:val="center"/>
        </w:tcPr>
        <w:p w:rsidR="009B44F3" w:rsidRPr="006E6D8B" w:rsidRDefault="009B44F3" w:rsidP="008F60FA">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rsidR="009B44F3" w:rsidRPr="006E6D8B" w:rsidRDefault="009B44F3" w:rsidP="008F60FA">
          <w:pPr>
            <w:pStyle w:val="Sinespaciado1"/>
            <w:jc w:val="center"/>
            <w:rPr>
              <w:sz w:val="18"/>
              <w:szCs w:val="18"/>
            </w:rPr>
          </w:pPr>
          <w:r w:rsidRPr="00625EE7">
            <w:rPr>
              <w:rFonts w:ascii="Arial" w:hAnsi="Arial" w:cs="Arial"/>
              <w:noProof/>
              <w:sz w:val="18"/>
              <w:szCs w:val="18"/>
            </w:rPr>
            <w:drawing>
              <wp:inline distT="0" distB="0" distL="0" distR="0" wp14:anchorId="3F3ED794" wp14:editId="68E11BEF">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9B44F3" w:rsidRPr="006E6D8B" w:rsidRDefault="009B44F3" w:rsidP="008F60FA">
          <w:pPr>
            <w:pStyle w:val="Sinespaciado1"/>
            <w:jc w:val="center"/>
            <w:rPr>
              <w:b/>
              <w:bCs/>
              <w:sz w:val="18"/>
              <w:szCs w:val="18"/>
            </w:rPr>
          </w:pPr>
          <w:r w:rsidRPr="006E6D8B">
            <w:rPr>
              <w:rFonts w:ascii="Arial" w:hAnsi="Arial" w:cs="Arial"/>
              <w:b/>
              <w:bCs/>
              <w:sz w:val="18"/>
              <w:szCs w:val="18"/>
            </w:rPr>
            <w:t>POLICÍA NACIONAL</w:t>
          </w:r>
        </w:p>
      </w:tc>
    </w:tr>
    <w:tr w:rsidR="009B44F3" w:rsidRPr="006E6D8B" w:rsidTr="008F60FA">
      <w:trPr>
        <w:cantSplit/>
        <w:trHeight w:val="680"/>
        <w:jc w:val="center"/>
      </w:trPr>
      <w:tc>
        <w:tcPr>
          <w:tcW w:w="8150" w:type="dxa"/>
          <w:vAlign w:val="center"/>
        </w:tcPr>
        <w:p w:rsidR="009B44F3" w:rsidRPr="006E6D8B" w:rsidRDefault="009B44F3" w:rsidP="008F60FA">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rsidR="009B44F3" w:rsidRPr="006E6D8B" w:rsidRDefault="009B44F3" w:rsidP="008F60FA">
          <w:pPr>
            <w:jc w:val="center"/>
            <w:rPr>
              <w:rFonts w:ascii="Arial" w:hAnsi="Arial" w:cs="Arial"/>
              <w:b/>
              <w:sz w:val="18"/>
              <w:szCs w:val="18"/>
            </w:rPr>
          </w:pPr>
        </w:p>
      </w:tc>
    </w:tr>
  </w:tbl>
  <w:p w:rsidR="009B44F3" w:rsidRPr="006E6D8B" w:rsidRDefault="009B44F3">
    <w:pPr>
      <w:pStyle w:val="Encabezado"/>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91663" w:rsidRPr="006E6D8B" w:rsidTr="008F60FA">
      <w:trPr>
        <w:cantSplit/>
        <w:trHeight w:val="680"/>
        <w:jc w:val="center"/>
      </w:trPr>
      <w:tc>
        <w:tcPr>
          <w:tcW w:w="8150" w:type="dxa"/>
          <w:vAlign w:val="center"/>
        </w:tcPr>
        <w:p w:rsidR="00691663" w:rsidRPr="006E6D8B" w:rsidRDefault="00691663" w:rsidP="008F60FA">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rsidR="00691663" w:rsidRPr="006E6D8B" w:rsidRDefault="00691663" w:rsidP="008F60FA">
          <w:pPr>
            <w:pStyle w:val="Sinespaciado1"/>
            <w:jc w:val="center"/>
            <w:rPr>
              <w:sz w:val="18"/>
              <w:szCs w:val="18"/>
            </w:rPr>
          </w:pPr>
          <w:r w:rsidRPr="00625EE7">
            <w:rPr>
              <w:rFonts w:ascii="Arial" w:hAnsi="Arial" w:cs="Arial"/>
              <w:noProof/>
              <w:sz w:val="18"/>
              <w:szCs w:val="18"/>
            </w:rPr>
            <w:drawing>
              <wp:inline distT="0" distB="0" distL="0" distR="0" wp14:anchorId="10440596" wp14:editId="1C9710A7">
                <wp:extent cx="718834" cy="718834"/>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691663" w:rsidRPr="006E6D8B" w:rsidRDefault="00691663" w:rsidP="008F60FA">
          <w:pPr>
            <w:pStyle w:val="Sinespaciado1"/>
            <w:jc w:val="center"/>
            <w:rPr>
              <w:b/>
              <w:bCs/>
              <w:sz w:val="18"/>
              <w:szCs w:val="18"/>
            </w:rPr>
          </w:pPr>
          <w:r w:rsidRPr="006E6D8B">
            <w:rPr>
              <w:rFonts w:ascii="Arial" w:hAnsi="Arial" w:cs="Arial"/>
              <w:b/>
              <w:bCs/>
              <w:sz w:val="18"/>
              <w:szCs w:val="18"/>
            </w:rPr>
            <w:t>POLICÍA NACIONAL</w:t>
          </w:r>
        </w:p>
      </w:tc>
    </w:tr>
    <w:tr w:rsidR="00691663" w:rsidRPr="006E6D8B" w:rsidTr="008F60FA">
      <w:trPr>
        <w:cantSplit/>
        <w:trHeight w:val="680"/>
        <w:jc w:val="center"/>
      </w:trPr>
      <w:tc>
        <w:tcPr>
          <w:tcW w:w="8150" w:type="dxa"/>
          <w:vAlign w:val="center"/>
        </w:tcPr>
        <w:p w:rsidR="00691663" w:rsidRPr="006E6D8B" w:rsidRDefault="00691663" w:rsidP="008F60FA">
          <w:pPr>
            <w:tabs>
              <w:tab w:val="left" w:pos="-1080"/>
              <w:tab w:val="left" w:pos="0"/>
            </w:tabs>
            <w:jc w:val="center"/>
            <w:rPr>
              <w:rFonts w:ascii="Arial" w:hAnsi="Arial" w:cs="Arial"/>
              <w:sz w:val="18"/>
              <w:szCs w:val="18"/>
            </w:rPr>
          </w:pPr>
          <w:r>
            <w:rPr>
              <w:rFonts w:ascii="Arial" w:hAnsi="Arial" w:cs="Arial"/>
              <w:b/>
              <w:sz w:val="18"/>
              <w:szCs w:val="18"/>
            </w:rPr>
            <w:t>OBLIGACIONES DEL CONTRATISTA</w:t>
          </w:r>
        </w:p>
      </w:tc>
      <w:tc>
        <w:tcPr>
          <w:tcW w:w="2268" w:type="dxa"/>
          <w:vMerge/>
          <w:vAlign w:val="center"/>
        </w:tcPr>
        <w:p w:rsidR="00691663" w:rsidRPr="006E6D8B" w:rsidRDefault="00691663" w:rsidP="008F60FA">
          <w:pPr>
            <w:jc w:val="center"/>
            <w:rPr>
              <w:rFonts w:ascii="Arial" w:hAnsi="Arial" w:cs="Arial"/>
              <w:b/>
              <w:sz w:val="18"/>
              <w:szCs w:val="18"/>
            </w:rPr>
          </w:pPr>
        </w:p>
      </w:tc>
    </w:tr>
  </w:tbl>
  <w:p w:rsidR="00691663" w:rsidRPr="006E6D8B" w:rsidRDefault="00691663">
    <w:pPr>
      <w:pStyle w:val="Encabezado"/>
      <w:rPr>
        <w:rFonts w:ascii="Arial" w:hAnsi="Arial" w:cs="Arial"/>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9B44F3" w:rsidRPr="00285C0D" w:rsidTr="008F60FA">
      <w:trPr>
        <w:trHeight w:val="753"/>
      </w:trPr>
      <w:tc>
        <w:tcPr>
          <w:tcW w:w="7971" w:type="dxa"/>
          <w:vAlign w:val="center"/>
        </w:tcPr>
        <w:p w:rsidR="009B44F3" w:rsidRPr="006825B9" w:rsidRDefault="009B44F3" w:rsidP="008F60FA">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rsidR="009B44F3" w:rsidRDefault="009B44F3" w:rsidP="008F60FA">
          <w:pPr>
            <w:spacing w:line="276" w:lineRule="auto"/>
            <w:jc w:val="center"/>
            <w:rPr>
              <w:b/>
              <w:noProof/>
              <w:sz w:val="18"/>
              <w:szCs w:val="18"/>
              <w:lang w:eastAsia="es-CO"/>
            </w:rPr>
          </w:pPr>
          <w:r>
            <w:rPr>
              <w:rFonts w:ascii="Arial" w:hAnsi="Arial" w:cs="Arial"/>
              <w:noProof/>
            </w:rPr>
            <w:drawing>
              <wp:inline distT="0" distB="0" distL="0" distR="0" wp14:anchorId="684D5B82" wp14:editId="7ABC6D34">
                <wp:extent cx="718834" cy="7188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9B44F3" w:rsidRPr="00C91947" w:rsidRDefault="009B44F3" w:rsidP="008F60FA">
          <w:pPr>
            <w:pStyle w:val="Sinespaciado1"/>
            <w:spacing w:line="276" w:lineRule="auto"/>
            <w:jc w:val="center"/>
            <w:rPr>
              <w:b/>
            </w:rPr>
          </w:pPr>
          <w:r w:rsidRPr="000A38EA">
            <w:rPr>
              <w:rFonts w:ascii="Arial" w:hAnsi="Arial" w:cs="Arial"/>
              <w:b/>
              <w:bCs/>
              <w:sz w:val="18"/>
              <w:szCs w:val="18"/>
            </w:rPr>
            <w:t>POLICÍA NACIONAL</w:t>
          </w:r>
        </w:p>
      </w:tc>
    </w:tr>
    <w:tr w:rsidR="009B44F3" w:rsidRPr="00285C0D" w:rsidTr="008F60FA">
      <w:trPr>
        <w:trHeight w:val="754"/>
      </w:trPr>
      <w:tc>
        <w:tcPr>
          <w:tcW w:w="7971" w:type="dxa"/>
          <w:vAlign w:val="center"/>
        </w:tcPr>
        <w:p w:rsidR="009B44F3" w:rsidRPr="00334DB4" w:rsidRDefault="00691663" w:rsidP="008F60FA">
          <w:pPr>
            <w:tabs>
              <w:tab w:val="left" w:pos="0"/>
            </w:tabs>
            <w:spacing w:line="276" w:lineRule="auto"/>
            <w:contextualSpacing/>
            <w:jc w:val="center"/>
            <w:rPr>
              <w:b/>
            </w:rPr>
          </w:pPr>
          <w:r>
            <w:rPr>
              <w:rFonts w:ascii="Arial" w:hAnsi="Arial" w:cs="Arial"/>
              <w:b/>
              <w:bCs/>
              <w:sz w:val="18"/>
              <w:szCs w:val="18"/>
            </w:rPr>
            <w:t>ESPECIFICACIONES TECNICAS</w:t>
          </w:r>
        </w:p>
      </w:tc>
      <w:tc>
        <w:tcPr>
          <w:tcW w:w="2458" w:type="dxa"/>
          <w:vMerge/>
          <w:vAlign w:val="center"/>
        </w:tcPr>
        <w:p w:rsidR="009B44F3" w:rsidRPr="00285C0D" w:rsidRDefault="009B44F3" w:rsidP="008F60FA">
          <w:pPr>
            <w:spacing w:line="276" w:lineRule="auto"/>
            <w:jc w:val="center"/>
            <w:rPr>
              <w:sz w:val="24"/>
              <w:szCs w:val="24"/>
            </w:rPr>
          </w:pPr>
        </w:p>
      </w:tc>
    </w:tr>
  </w:tbl>
  <w:p w:rsidR="009B44F3" w:rsidRPr="00625EE7" w:rsidRDefault="009B44F3" w:rsidP="008F60FA">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 w15:restartNumberingAfterBreak="0">
    <w:nsid w:val="2E536918"/>
    <w:multiLevelType w:val="hybridMultilevel"/>
    <w:tmpl w:val="2746162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57BD2DF3"/>
    <w:multiLevelType w:val="multilevel"/>
    <w:tmpl w:val="EA7E86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931939"/>
    <w:multiLevelType w:val="hybridMultilevel"/>
    <w:tmpl w:val="8B781002"/>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6"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7"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8"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9" w15:restartNumberingAfterBreak="0">
    <w:nsid w:val="69D84949"/>
    <w:multiLevelType w:val="hybridMultilevel"/>
    <w:tmpl w:val="D0CA6A5A"/>
    <w:lvl w:ilvl="0" w:tplc="240A000F">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7F1C1915"/>
    <w:multiLevelType w:val="hybridMultilevel"/>
    <w:tmpl w:val="BDF27BE6"/>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num w:numId="1">
    <w:abstractNumId w:val="1"/>
  </w:num>
  <w:num w:numId="2">
    <w:abstractNumId w:val="6"/>
  </w:num>
  <w:num w:numId="3">
    <w:abstractNumId w:val="7"/>
  </w:num>
  <w:num w:numId="4">
    <w:abstractNumId w:val="8"/>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lvlOverride w:ilvl="2"/>
    <w:lvlOverride w:ilvl="3"/>
    <w:lvlOverride w:ilvl="4"/>
    <w:lvlOverride w:ilvl="5"/>
    <w:lvlOverride w:ilvl="6"/>
    <w:lvlOverride w:ilvl="7"/>
    <w:lvlOverride w:ilvl="8"/>
  </w:num>
  <w:num w:numId="7">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lvlOverride w:ilvl="1"/>
    <w:lvlOverride w:ilvl="2"/>
    <w:lvlOverride w:ilvl="3"/>
    <w:lvlOverride w:ilvl="4"/>
    <w:lvlOverride w:ilvl="5"/>
    <w:lvlOverride w:ilvl="6"/>
    <w:lvlOverride w:ilvl="7"/>
    <w:lvlOverride w:ilvl="8"/>
  </w:num>
  <w:num w:numId="10">
    <w:abstractNumId w:val="5"/>
    <w:lvlOverride w:ilvl="0"/>
    <w:lvlOverride w:ilvl="1"/>
    <w:lvlOverride w:ilvl="2"/>
    <w:lvlOverride w:ilvl="3"/>
    <w:lvlOverride w:ilvl="4"/>
    <w:lvlOverride w:ilvl="5"/>
    <w:lvlOverride w:ilvl="6"/>
    <w:lvlOverride w:ilvl="7"/>
    <w:lvlOverride w:ilvl="8"/>
  </w:num>
  <w:num w:numId="11">
    <w:abstractNumId w:val="4"/>
    <w:lvlOverride w:ilvl="0"/>
    <w:lvlOverride w:ilvl="1"/>
    <w:lvlOverride w:ilvl="2"/>
    <w:lvlOverride w:ilvl="3"/>
    <w:lvlOverride w:ilvl="4"/>
    <w:lvlOverride w:ilvl="5"/>
    <w:lvlOverride w:ilvl="6"/>
    <w:lvlOverride w:ilvl="7"/>
    <w:lvlOverride w:ilv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0FA"/>
    <w:rsid w:val="00026D0F"/>
    <w:rsid w:val="000A1439"/>
    <w:rsid w:val="000A2A66"/>
    <w:rsid w:val="000A4265"/>
    <w:rsid w:val="00105BDA"/>
    <w:rsid w:val="0014664D"/>
    <w:rsid w:val="001F552F"/>
    <w:rsid w:val="0022251D"/>
    <w:rsid w:val="0029544A"/>
    <w:rsid w:val="002D6D00"/>
    <w:rsid w:val="0035667F"/>
    <w:rsid w:val="003D3CF1"/>
    <w:rsid w:val="003D5634"/>
    <w:rsid w:val="004126DD"/>
    <w:rsid w:val="00494F92"/>
    <w:rsid w:val="004B3418"/>
    <w:rsid w:val="004D66C5"/>
    <w:rsid w:val="005158A3"/>
    <w:rsid w:val="0053330B"/>
    <w:rsid w:val="00542D61"/>
    <w:rsid w:val="005C2C68"/>
    <w:rsid w:val="005C6020"/>
    <w:rsid w:val="005D7C8B"/>
    <w:rsid w:val="005E6F02"/>
    <w:rsid w:val="005F787E"/>
    <w:rsid w:val="00682095"/>
    <w:rsid w:val="00691663"/>
    <w:rsid w:val="006A6DDB"/>
    <w:rsid w:val="006D013E"/>
    <w:rsid w:val="007053A1"/>
    <w:rsid w:val="00712C30"/>
    <w:rsid w:val="00740AEC"/>
    <w:rsid w:val="00783CAA"/>
    <w:rsid w:val="008A084E"/>
    <w:rsid w:val="008D58FF"/>
    <w:rsid w:val="008F153D"/>
    <w:rsid w:val="008F5F99"/>
    <w:rsid w:val="008F60C3"/>
    <w:rsid w:val="008F60FA"/>
    <w:rsid w:val="00901B07"/>
    <w:rsid w:val="00936164"/>
    <w:rsid w:val="009514BB"/>
    <w:rsid w:val="00974C08"/>
    <w:rsid w:val="009B44F3"/>
    <w:rsid w:val="009C23E4"/>
    <w:rsid w:val="009E09C8"/>
    <w:rsid w:val="00A04E25"/>
    <w:rsid w:val="00AB17AD"/>
    <w:rsid w:val="00AF28BF"/>
    <w:rsid w:val="00B351A8"/>
    <w:rsid w:val="00B55F1A"/>
    <w:rsid w:val="00B76D9F"/>
    <w:rsid w:val="00B81839"/>
    <w:rsid w:val="00BD3D3B"/>
    <w:rsid w:val="00C00B5E"/>
    <w:rsid w:val="00C0402C"/>
    <w:rsid w:val="00C41CE4"/>
    <w:rsid w:val="00C41DC6"/>
    <w:rsid w:val="00CB14B7"/>
    <w:rsid w:val="00CF0991"/>
    <w:rsid w:val="00D34740"/>
    <w:rsid w:val="00DA62EE"/>
    <w:rsid w:val="00E06AED"/>
    <w:rsid w:val="00EA2368"/>
    <w:rsid w:val="00EB68A1"/>
    <w:rsid w:val="00F76B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1C891"/>
  <w15:chartTrackingRefBased/>
  <w15:docId w15:val="{D0579FF2-35BA-4F25-8673-66BC514C6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1663"/>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ítulo 1,Pregunta,MT1"/>
    <w:basedOn w:val="Normal"/>
    <w:next w:val="Normal"/>
    <w:link w:val="Ttulo1Car"/>
    <w:uiPriority w:val="9"/>
    <w:qFormat/>
    <w:rsid w:val="008F60FA"/>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nhideWhenUsed/>
    <w:qFormat/>
    <w:rsid w:val="008F60FA"/>
    <w:pPr>
      <w:keepNext/>
      <w:keepLines/>
      <w:spacing w:before="40"/>
      <w:outlineLvl w:val="1"/>
    </w:pPr>
    <w:rPr>
      <w:rFonts w:ascii="Calibri Light" w:hAnsi="Calibri Light"/>
      <w:color w:val="2F5496"/>
      <w:sz w:val="26"/>
      <w:szCs w:val="26"/>
    </w:rPr>
  </w:style>
  <w:style w:type="paragraph" w:styleId="Ttulo3">
    <w:name w:val="heading 3"/>
    <w:aliases w:val="MT3,título 3"/>
    <w:basedOn w:val="Normal"/>
    <w:next w:val="Normal"/>
    <w:link w:val="Ttulo3Car"/>
    <w:unhideWhenUsed/>
    <w:qFormat/>
    <w:rsid w:val="008F60F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Edgar 4"/>
    <w:basedOn w:val="Normal"/>
    <w:next w:val="Normal"/>
    <w:link w:val="Ttulo4Car"/>
    <w:unhideWhenUsed/>
    <w:qFormat/>
    <w:rsid w:val="008F60FA"/>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qFormat/>
    <w:rsid w:val="008F60FA"/>
    <w:pPr>
      <w:spacing w:before="240" w:after="60"/>
      <w:outlineLvl w:val="4"/>
    </w:pPr>
    <w:rPr>
      <w:b/>
      <w:bCs/>
      <w:i/>
      <w:iCs/>
      <w:sz w:val="26"/>
      <w:szCs w:val="26"/>
    </w:rPr>
  </w:style>
  <w:style w:type="paragraph" w:styleId="Ttulo6">
    <w:name w:val="heading 6"/>
    <w:basedOn w:val="Normal"/>
    <w:next w:val="Normal"/>
    <w:link w:val="Ttulo6Car"/>
    <w:unhideWhenUsed/>
    <w:qFormat/>
    <w:rsid w:val="008F60FA"/>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aliases w:val=" Car"/>
    <w:basedOn w:val="Normal"/>
    <w:next w:val="Normal"/>
    <w:link w:val="Ttulo7Car"/>
    <w:qFormat/>
    <w:rsid w:val="008F60FA"/>
    <w:pPr>
      <w:tabs>
        <w:tab w:val="num" w:pos="1296"/>
      </w:tabs>
      <w:spacing w:before="240" w:after="60"/>
      <w:ind w:left="1296" w:hanging="1296"/>
      <w:jc w:val="both"/>
      <w:outlineLvl w:val="6"/>
    </w:pPr>
    <w:rPr>
      <w:rFonts w:ascii="Arial" w:hAnsi="Arial"/>
      <w:szCs w:val="24"/>
    </w:rPr>
  </w:style>
  <w:style w:type="paragraph" w:styleId="Ttulo8">
    <w:name w:val="heading 8"/>
    <w:basedOn w:val="Normal"/>
    <w:next w:val="Normal"/>
    <w:link w:val="Ttulo8Car"/>
    <w:uiPriority w:val="9"/>
    <w:unhideWhenUsed/>
    <w:qFormat/>
    <w:rsid w:val="008F60FA"/>
    <w:pPr>
      <w:spacing w:before="240" w:after="60"/>
      <w:outlineLvl w:val="7"/>
    </w:pPr>
    <w:rPr>
      <w:rFonts w:ascii="Calibri" w:hAnsi="Calibri"/>
      <w:i/>
      <w:iCs/>
      <w:sz w:val="24"/>
      <w:szCs w:val="24"/>
    </w:rPr>
  </w:style>
  <w:style w:type="paragraph" w:styleId="Ttulo9">
    <w:name w:val="heading 9"/>
    <w:basedOn w:val="Normal"/>
    <w:next w:val="Normal"/>
    <w:link w:val="Ttulo9Car"/>
    <w:qFormat/>
    <w:rsid w:val="008F60FA"/>
    <w:pPr>
      <w:tabs>
        <w:tab w:val="num" w:pos="1584"/>
      </w:tabs>
      <w:spacing w:before="240" w:after="60"/>
      <w:ind w:left="1584" w:hanging="1584"/>
      <w:jc w:val="both"/>
      <w:outlineLvl w:val="8"/>
    </w:pPr>
    <w:rPr>
      <w:rFonts w:ascii="Arial" w:hAnsi="Arial" w:cs="Ari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8F60FA"/>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8F60FA"/>
    <w:rPr>
      <w:rFonts w:ascii="Calibri Light" w:eastAsia="Times New Roman" w:hAnsi="Calibri Light" w:cs="Times New Roman"/>
      <w:color w:val="2F5496"/>
      <w:sz w:val="26"/>
      <w:szCs w:val="26"/>
      <w:lang w:val="es-ES" w:eastAsia="es-ES"/>
    </w:rPr>
  </w:style>
  <w:style w:type="character" w:customStyle="1" w:styleId="Ttulo3Car">
    <w:name w:val="Título 3 Car"/>
    <w:aliases w:val="MT3 Car,título 3 Car"/>
    <w:basedOn w:val="Fuentedeprrafopredeter"/>
    <w:link w:val="Ttulo3"/>
    <w:rsid w:val="008F60FA"/>
    <w:rPr>
      <w:rFonts w:asciiTheme="majorHAnsi" w:eastAsiaTheme="majorEastAsia" w:hAnsiTheme="majorHAnsi" w:cstheme="majorBidi"/>
      <w:color w:val="1F3763" w:themeColor="accent1" w:themeShade="7F"/>
      <w:sz w:val="24"/>
      <w:szCs w:val="24"/>
      <w:lang w:val="es-ES" w:eastAsia="es-ES"/>
    </w:rPr>
  </w:style>
  <w:style w:type="character" w:customStyle="1" w:styleId="Ttulo4Car">
    <w:name w:val="Título 4 Car"/>
    <w:aliases w:val="Edgar 4 Car"/>
    <w:basedOn w:val="Fuentedeprrafopredeter"/>
    <w:link w:val="Ttulo4"/>
    <w:rsid w:val="008F60FA"/>
    <w:rPr>
      <w:rFonts w:asciiTheme="majorHAnsi" w:eastAsiaTheme="majorEastAsia" w:hAnsiTheme="majorHAnsi" w:cstheme="majorBidi"/>
      <w:i/>
      <w:iCs/>
      <w:color w:val="2F5496" w:themeColor="accent1" w:themeShade="BF"/>
      <w:sz w:val="20"/>
      <w:szCs w:val="20"/>
      <w:lang w:val="es-ES" w:eastAsia="es-ES"/>
    </w:rPr>
  </w:style>
  <w:style w:type="character" w:customStyle="1" w:styleId="Ttulo5Car">
    <w:name w:val="Título 5 Car"/>
    <w:basedOn w:val="Fuentedeprrafopredeter"/>
    <w:link w:val="Ttulo5"/>
    <w:rsid w:val="008F60FA"/>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8F60FA"/>
    <w:rPr>
      <w:rFonts w:asciiTheme="majorHAnsi" w:eastAsiaTheme="majorEastAsia" w:hAnsiTheme="majorHAnsi" w:cstheme="majorBidi"/>
      <w:color w:val="1F3763" w:themeColor="accent1" w:themeShade="7F"/>
      <w:sz w:val="20"/>
      <w:szCs w:val="20"/>
      <w:lang w:val="es-ES" w:eastAsia="es-ES"/>
    </w:rPr>
  </w:style>
  <w:style w:type="character" w:customStyle="1" w:styleId="Ttulo7Car">
    <w:name w:val="Título 7 Car"/>
    <w:aliases w:val=" Car Car1"/>
    <w:basedOn w:val="Fuentedeprrafopredeter"/>
    <w:link w:val="Ttulo7"/>
    <w:rsid w:val="008F60FA"/>
    <w:rPr>
      <w:rFonts w:ascii="Arial" w:eastAsia="Times New Roman" w:hAnsi="Arial" w:cs="Times New Roman"/>
      <w:sz w:val="20"/>
      <w:szCs w:val="24"/>
      <w:lang w:val="es-ES" w:eastAsia="es-ES"/>
    </w:rPr>
  </w:style>
  <w:style w:type="character" w:customStyle="1" w:styleId="Ttulo8Car">
    <w:name w:val="Título 8 Car"/>
    <w:basedOn w:val="Fuentedeprrafopredeter"/>
    <w:link w:val="Ttulo8"/>
    <w:uiPriority w:val="9"/>
    <w:rsid w:val="008F60F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8F60FA"/>
    <w:rPr>
      <w:rFonts w:ascii="Arial" w:eastAsia="Times New Roman" w:hAnsi="Arial" w:cs="Arial"/>
      <w:sz w:val="20"/>
      <w:szCs w:val="20"/>
      <w:lang w:val="es-ES" w:eastAsia="es-ES"/>
    </w:rPr>
  </w:style>
  <w:style w:type="paragraph" w:styleId="Encabezado">
    <w:name w:val="header"/>
    <w:aliases w:val="h,h8,h9,h10,h18,encabezado, Car3,Encabezado Car1 Car,Encabezado Car Car Car, Car6 Car Car Car, Car6 Car1 Car, Car6 Car, Car6,Car6 Car Car Car,Car6 Car1 Car,Car6 Car,Car6"/>
    <w:basedOn w:val="Normal"/>
    <w:link w:val="EncabezadoCar"/>
    <w:uiPriority w:val="99"/>
    <w:unhideWhenUsed/>
    <w:rsid w:val="008F60FA"/>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8F60FA"/>
    <w:rPr>
      <w:rFonts w:ascii="Times New Roman" w:eastAsia="Times New Roman" w:hAnsi="Times New Roman" w:cs="Times New Roman"/>
      <w:sz w:val="20"/>
      <w:szCs w:val="20"/>
      <w:lang w:val="es-ES" w:eastAsia="es-ES"/>
    </w:rPr>
  </w:style>
  <w:style w:type="paragraph" w:styleId="Piedepgina">
    <w:name w:val="footer"/>
    <w:aliases w:val="pie de página"/>
    <w:basedOn w:val="Normal"/>
    <w:link w:val="PiedepginaCar"/>
    <w:uiPriority w:val="99"/>
    <w:unhideWhenUsed/>
    <w:rsid w:val="008F60FA"/>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8F60FA"/>
    <w:rPr>
      <w:rFonts w:ascii="Times New Roman" w:eastAsia="Times New Roman" w:hAnsi="Times New Roman" w:cs="Times New Roman"/>
      <w:sz w:val="20"/>
      <w:szCs w:val="20"/>
      <w:lang w:val="es-ES" w:eastAsia="es-ES"/>
    </w:rPr>
  </w:style>
  <w:style w:type="paragraph" w:customStyle="1" w:styleId="Sinespaciado1">
    <w:name w:val="Sin espaciado1"/>
    <w:link w:val="NoSpacingChar"/>
    <w:qFormat/>
    <w:rsid w:val="008F60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8F60FA"/>
    <w:rPr>
      <w:rFonts w:ascii="Times New Roman" w:eastAsia="Times New Roman" w:hAnsi="Times New Roman" w:cs="Times New Roman"/>
      <w:sz w:val="24"/>
      <w:szCs w:val="24"/>
      <w:lang w:eastAsia="es-ES"/>
    </w:rPr>
  </w:style>
  <w:style w:type="character" w:styleId="Hipervnculo">
    <w:name w:val="Hyperlink"/>
    <w:uiPriority w:val="99"/>
    <w:qFormat/>
    <w:rsid w:val="008F60FA"/>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8F60FA"/>
    <w:pPr>
      <w:ind w:left="720"/>
      <w:contextualSpacing/>
    </w:pPr>
    <w:rPr>
      <w:sz w:val="24"/>
      <w:szCs w:val="24"/>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8F60FA"/>
    <w:rPr>
      <w:rFonts w:ascii="Times New Roman" w:eastAsia="Times New Roman" w:hAnsi="Times New Roman" w:cs="Times New Roman"/>
      <w:sz w:val="24"/>
      <w:szCs w:val="24"/>
      <w:lang w:val="es-ES" w:eastAsia="es-ES"/>
    </w:rPr>
  </w:style>
  <w:style w:type="character" w:styleId="Nmerodelnea">
    <w:name w:val="line number"/>
    <w:basedOn w:val="Fuentedeprrafopredeter"/>
    <w:uiPriority w:val="99"/>
    <w:semiHidden/>
    <w:unhideWhenUsed/>
    <w:rsid w:val="008F60FA"/>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8F60FA"/>
    <w:pPr>
      <w:jc w:val="center"/>
    </w:pPr>
    <w:rPr>
      <w:rFonts w:ascii="Arial" w:hAnsi="Arial" w:cs="Arial"/>
      <w:sz w:val="28"/>
      <w:szCs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8F60FA"/>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8F60FA"/>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8F60FA"/>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8F60FA"/>
    <w:rPr>
      <w:vertAlign w:val="superscript"/>
    </w:rPr>
  </w:style>
  <w:style w:type="table" w:styleId="Tablaconcuadrcula">
    <w:name w:val="Table Grid"/>
    <w:basedOn w:val="Tablanormal"/>
    <w:uiPriority w:val="59"/>
    <w:rsid w:val="008F60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8F60FA"/>
    <w:pPr>
      <w:jc w:val="center"/>
    </w:pPr>
    <w:rPr>
      <w:rFonts w:ascii="Arial" w:hAnsi="Arial"/>
      <w:b/>
      <w:sz w:val="24"/>
    </w:rPr>
  </w:style>
  <w:style w:type="character" w:customStyle="1" w:styleId="TtuloCar">
    <w:name w:val="Título Car"/>
    <w:basedOn w:val="Fuentedeprrafopredeter"/>
    <w:link w:val="Ttulo"/>
    <w:rsid w:val="008F60FA"/>
    <w:rPr>
      <w:rFonts w:ascii="Arial" w:eastAsia="Times New Roman" w:hAnsi="Arial" w:cs="Times New Roman"/>
      <w:b/>
      <w:sz w:val="24"/>
      <w:szCs w:val="20"/>
      <w:lang w:val="es-ES" w:eastAsia="es-ES"/>
    </w:rPr>
  </w:style>
  <w:style w:type="paragraph" w:styleId="Textoindependiente2">
    <w:name w:val="Body Text 2"/>
    <w:aliases w:val=" Car Car,Car Car, Car2, Car2 Car Car Car,Car2 Car Car Car,Car2 Car"/>
    <w:basedOn w:val="Normal"/>
    <w:link w:val="Textoindependiente2Car"/>
    <w:uiPriority w:val="99"/>
    <w:unhideWhenUsed/>
    <w:qFormat/>
    <w:rsid w:val="008F60FA"/>
    <w:pPr>
      <w:spacing w:after="120" w:line="480" w:lineRule="auto"/>
    </w:pPr>
    <w:rPr>
      <w:sz w:val="24"/>
      <w:szCs w:val="24"/>
    </w:rPr>
  </w:style>
  <w:style w:type="character" w:customStyle="1" w:styleId="Textoindependiente2Car">
    <w:name w:val="Texto independiente 2 Car"/>
    <w:aliases w:val=" Car Car Car,Car Car Car2, Car2 Car, Car2 Car Car Car Car,Car2 Car Car Car Car"/>
    <w:basedOn w:val="Fuentedeprrafopredeter"/>
    <w:link w:val="Textoindependiente2"/>
    <w:uiPriority w:val="99"/>
    <w:rsid w:val="008F60FA"/>
    <w:rPr>
      <w:rFonts w:ascii="Times New Roman" w:eastAsia="Times New Roman" w:hAnsi="Times New Roman" w:cs="Times New Roman"/>
      <w:sz w:val="24"/>
      <w:szCs w:val="24"/>
      <w:lang w:val="es-ES" w:eastAsia="es-ES"/>
    </w:rPr>
  </w:style>
  <w:style w:type="paragraph" w:customStyle="1" w:styleId="CarCarCar">
    <w:name w:val="Car Car Car"/>
    <w:basedOn w:val="Normal"/>
    <w:rsid w:val="008F60FA"/>
    <w:pPr>
      <w:spacing w:line="240" w:lineRule="exact"/>
    </w:pPr>
    <w:rPr>
      <w:rFonts w:ascii="Verdana" w:hAnsi="Verdana"/>
    </w:rPr>
  </w:style>
  <w:style w:type="character" w:styleId="Nmerodepgina">
    <w:name w:val="page number"/>
    <w:basedOn w:val="Fuentedeprrafopredeter"/>
    <w:rsid w:val="008F60FA"/>
  </w:style>
  <w:style w:type="paragraph" w:styleId="Sangra2detindependiente">
    <w:name w:val="Body Text Indent 2"/>
    <w:basedOn w:val="Normal"/>
    <w:link w:val="Sangra2detindependienteCar"/>
    <w:rsid w:val="008F60FA"/>
    <w:pPr>
      <w:spacing w:after="120" w:line="480" w:lineRule="auto"/>
      <w:ind w:left="283"/>
    </w:pPr>
    <w:rPr>
      <w:sz w:val="24"/>
      <w:szCs w:val="24"/>
    </w:rPr>
  </w:style>
  <w:style w:type="character" w:customStyle="1" w:styleId="Sangra2detindependienteCar">
    <w:name w:val="Sangría 2 de t. independiente Car"/>
    <w:basedOn w:val="Fuentedeprrafopredeter"/>
    <w:link w:val="Sangra2detindependiente"/>
    <w:rsid w:val="008F60FA"/>
    <w:rPr>
      <w:rFonts w:ascii="Times New Roman" w:eastAsia="Times New Roman" w:hAnsi="Times New Roman" w:cs="Times New Roman"/>
      <w:sz w:val="24"/>
      <w:szCs w:val="24"/>
      <w:lang w:val="es-ES" w:eastAsia="es-ES"/>
    </w:rPr>
  </w:style>
  <w:style w:type="paragraph" w:customStyle="1" w:styleId="Char8">
    <w:name w:val="Char8"/>
    <w:basedOn w:val="Normal"/>
    <w:rsid w:val="008F60FA"/>
    <w:pPr>
      <w:spacing w:line="240" w:lineRule="exact"/>
    </w:pPr>
    <w:rPr>
      <w:rFonts w:ascii="Verdana" w:hAnsi="Verdana"/>
    </w:rPr>
  </w:style>
  <w:style w:type="paragraph" w:customStyle="1" w:styleId="Pa16">
    <w:name w:val="Pa16"/>
    <w:basedOn w:val="Normal"/>
    <w:next w:val="Normal"/>
    <w:rsid w:val="008F60F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F60FA"/>
    <w:pPr>
      <w:spacing w:line="240" w:lineRule="exact"/>
    </w:pPr>
    <w:rPr>
      <w:rFonts w:ascii="Verdana" w:hAnsi="Verdana" w:cs="Verdana"/>
    </w:rPr>
  </w:style>
  <w:style w:type="paragraph" w:customStyle="1" w:styleId="Car">
    <w:name w:val="Car"/>
    <w:basedOn w:val="Normal"/>
    <w:rsid w:val="008F60FA"/>
    <w:pPr>
      <w:spacing w:line="240" w:lineRule="exact"/>
    </w:pPr>
    <w:rPr>
      <w:rFonts w:ascii="Verdana" w:hAnsi="Verdana"/>
    </w:rPr>
  </w:style>
  <w:style w:type="paragraph" w:customStyle="1" w:styleId="CarCarCar1">
    <w:name w:val="Car Car Car1"/>
    <w:basedOn w:val="Normal"/>
    <w:rsid w:val="008F60FA"/>
    <w:pPr>
      <w:spacing w:line="240" w:lineRule="exact"/>
    </w:pPr>
    <w:rPr>
      <w:rFonts w:ascii="Verdana" w:hAnsi="Verdana" w:cs="Verdana"/>
    </w:rPr>
  </w:style>
  <w:style w:type="paragraph" w:customStyle="1" w:styleId="Car1">
    <w:name w:val="Car1"/>
    <w:basedOn w:val="Normal"/>
    <w:rsid w:val="008F60FA"/>
    <w:pPr>
      <w:spacing w:line="240" w:lineRule="exact"/>
    </w:pPr>
    <w:rPr>
      <w:rFonts w:ascii="Verdana" w:hAnsi="Verdana" w:cs="Verdana"/>
    </w:rPr>
  </w:style>
  <w:style w:type="paragraph" w:styleId="Textodeglobo">
    <w:name w:val="Balloon Text"/>
    <w:basedOn w:val="Normal"/>
    <w:link w:val="TextodegloboCar"/>
    <w:rsid w:val="008F60FA"/>
    <w:rPr>
      <w:rFonts w:ascii="Tahoma" w:hAnsi="Tahoma"/>
      <w:sz w:val="16"/>
      <w:szCs w:val="16"/>
    </w:rPr>
  </w:style>
  <w:style w:type="character" w:customStyle="1" w:styleId="TextodegloboCar">
    <w:name w:val="Texto de globo Car"/>
    <w:basedOn w:val="Fuentedeprrafopredeter"/>
    <w:link w:val="Textodeglobo"/>
    <w:rsid w:val="008F60FA"/>
    <w:rPr>
      <w:rFonts w:ascii="Tahoma" w:eastAsia="Times New Roman" w:hAnsi="Tahoma" w:cs="Times New Roman"/>
      <w:sz w:val="16"/>
      <w:szCs w:val="16"/>
      <w:lang w:val="es-ES" w:eastAsia="es-ES"/>
    </w:rPr>
  </w:style>
  <w:style w:type="character" w:customStyle="1" w:styleId="A9">
    <w:name w:val="A9"/>
    <w:rsid w:val="008F60FA"/>
    <w:rPr>
      <w:color w:val="000000"/>
      <w:sz w:val="19"/>
      <w:szCs w:val="19"/>
    </w:rPr>
  </w:style>
  <w:style w:type="paragraph" w:customStyle="1" w:styleId="Pa39">
    <w:name w:val="Pa39"/>
    <w:basedOn w:val="Normal"/>
    <w:next w:val="Normal"/>
    <w:rsid w:val="008F60FA"/>
    <w:pPr>
      <w:suppressAutoHyphens/>
      <w:autoSpaceDE w:val="0"/>
      <w:spacing w:before="40" w:after="40" w:line="181" w:lineRule="atLeast"/>
    </w:pPr>
    <w:rPr>
      <w:rFonts w:eastAsia="Calibri"/>
      <w:sz w:val="24"/>
      <w:szCs w:val="24"/>
      <w:lang w:eastAsia="ar-SA"/>
    </w:rPr>
  </w:style>
  <w:style w:type="paragraph" w:customStyle="1" w:styleId="Default">
    <w:name w:val="Default"/>
    <w:link w:val="DefaultCar"/>
    <w:rsid w:val="008F60FA"/>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8F60FA"/>
    <w:pPr>
      <w:spacing w:line="191" w:lineRule="atLeast"/>
    </w:pPr>
    <w:rPr>
      <w:color w:val="auto"/>
    </w:rPr>
  </w:style>
  <w:style w:type="paragraph" w:styleId="Descripcin">
    <w:name w:val="caption"/>
    <w:basedOn w:val="Normal"/>
    <w:next w:val="Normal"/>
    <w:qFormat/>
    <w:rsid w:val="008F60FA"/>
    <w:pPr>
      <w:jc w:val="center"/>
    </w:pPr>
    <w:rPr>
      <w:rFonts w:ascii="Arial" w:hAnsi="Arial"/>
      <w:b/>
      <w:sz w:val="24"/>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8F60FA"/>
    <w:pPr>
      <w:spacing w:before="100" w:beforeAutospacing="1" w:after="100" w:afterAutospacing="1"/>
    </w:pPr>
    <w:rPr>
      <w:sz w:val="24"/>
      <w:szCs w:val="24"/>
      <w:lang w:eastAsia="es-CO"/>
    </w:rPr>
  </w:style>
  <w:style w:type="character" w:styleId="Refdecomentario">
    <w:name w:val="annotation reference"/>
    <w:basedOn w:val="Fuentedeprrafopredeter"/>
    <w:uiPriority w:val="99"/>
    <w:rsid w:val="008F60FA"/>
    <w:rPr>
      <w:sz w:val="16"/>
      <w:szCs w:val="16"/>
    </w:rPr>
  </w:style>
  <w:style w:type="paragraph" w:styleId="Textocomentario">
    <w:name w:val="annotation text"/>
    <w:basedOn w:val="Normal"/>
    <w:link w:val="TextocomentarioCar"/>
    <w:rsid w:val="008F60FA"/>
  </w:style>
  <w:style w:type="character" w:customStyle="1" w:styleId="TextocomentarioCar">
    <w:name w:val="Texto comentario Car"/>
    <w:basedOn w:val="Fuentedeprrafopredeter"/>
    <w:link w:val="Textocomentario"/>
    <w:rsid w:val="008F60FA"/>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F60FA"/>
    <w:rPr>
      <w:b/>
      <w:bCs/>
    </w:rPr>
  </w:style>
  <w:style w:type="character" w:customStyle="1" w:styleId="AsuntodelcomentarioCar">
    <w:name w:val="Asunto del comentario Car"/>
    <w:basedOn w:val="TextocomentarioCar"/>
    <w:link w:val="Asuntodelcomentario"/>
    <w:rsid w:val="008F60FA"/>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8F60FA"/>
  </w:style>
  <w:style w:type="character" w:styleId="Textodelmarcadordeposicin">
    <w:name w:val="Placeholder Text"/>
    <w:basedOn w:val="Fuentedeprrafopredeter"/>
    <w:uiPriority w:val="99"/>
    <w:semiHidden/>
    <w:rsid w:val="008F60FA"/>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8F60FA"/>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8F60FA"/>
    <w:rPr>
      <w:color w:val="605E5C"/>
      <w:shd w:val="clear" w:color="auto" w:fill="E1DFDD"/>
    </w:rPr>
  </w:style>
  <w:style w:type="character" w:customStyle="1" w:styleId="normaltextrun">
    <w:name w:val="normaltextrun"/>
    <w:basedOn w:val="Fuentedeprrafopredeter"/>
    <w:rsid w:val="008F60FA"/>
  </w:style>
  <w:style w:type="character" w:customStyle="1" w:styleId="eop">
    <w:name w:val="eop"/>
    <w:basedOn w:val="Fuentedeprrafopredeter"/>
    <w:rsid w:val="008F60FA"/>
  </w:style>
  <w:style w:type="paragraph" w:customStyle="1" w:styleId="paragraph">
    <w:name w:val="paragraph"/>
    <w:basedOn w:val="Normal"/>
    <w:rsid w:val="008F60FA"/>
    <w:pPr>
      <w:spacing w:before="100" w:beforeAutospacing="1" w:after="100" w:afterAutospacing="1"/>
    </w:pPr>
    <w:rPr>
      <w:sz w:val="24"/>
      <w:szCs w:val="24"/>
      <w:lang w:eastAsia="es-CO"/>
    </w:rPr>
  </w:style>
  <w:style w:type="paragraph" w:styleId="Revisin">
    <w:name w:val="Revision"/>
    <w:hidden/>
    <w:uiPriority w:val="99"/>
    <w:semiHidden/>
    <w:rsid w:val="008F60FA"/>
    <w:pPr>
      <w:spacing w:after="0" w:line="240" w:lineRule="auto"/>
    </w:pPr>
  </w:style>
  <w:style w:type="character" w:styleId="Textoennegrita">
    <w:name w:val="Strong"/>
    <w:basedOn w:val="Fuentedeprrafopredeter"/>
    <w:uiPriority w:val="22"/>
    <w:qFormat/>
    <w:rsid w:val="008F60FA"/>
    <w:rPr>
      <w:b/>
      <w:bCs/>
    </w:rPr>
  </w:style>
  <w:style w:type="character" w:customStyle="1" w:styleId="Mencinsinresolver2">
    <w:name w:val="Mención sin resolver2"/>
    <w:basedOn w:val="Fuentedeprrafopredeter"/>
    <w:uiPriority w:val="99"/>
    <w:semiHidden/>
    <w:unhideWhenUsed/>
    <w:rsid w:val="008F60FA"/>
    <w:rPr>
      <w:color w:val="605E5C"/>
      <w:shd w:val="clear" w:color="auto" w:fill="E1DFDD"/>
    </w:rPr>
  </w:style>
  <w:style w:type="paragraph" w:customStyle="1" w:styleId="Prrafodelista1">
    <w:name w:val="Párrafo de lista1"/>
    <w:basedOn w:val="Normal"/>
    <w:link w:val="ListParagraphChar"/>
    <w:qFormat/>
    <w:rsid w:val="008F60FA"/>
    <w:pPr>
      <w:ind w:left="720"/>
      <w:contextualSpacing/>
    </w:pPr>
    <w:rPr>
      <w:sz w:val="24"/>
      <w:szCs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8F60FA"/>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8F60FA"/>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8F60FA"/>
    <w:rPr>
      <w:rFonts w:ascii="Times New Roman" w:eastAsia="Times New Roman" w:hAnsi="Times New Roman" w:cs="Times New Roman"/>
      <w:sz w:val="24"/>
      <w:szCs w:val="24"/>
      <w:lang w:val="es-ES" w:eastAsia="es-ES"/>
    </w:rPr>
  </w:style>
  <w:style w:type="paragraph" w:styleId="Sangradetextonormal">
    <w:name w:val="Body Text Indent"/>
    <w:aliases w:val=" Car1, Car11"/>
    <w:basedOn w:val="Normal"/>
    <w:link w:val="SangradetextonormalCar"/>
    <w:unhideWhenUsed/>
    <w:rsid w:val="008F60FA"/>
    <w:pPr>
      <w:spacing w:after="120"/>
      <w:ind w:left="283"/>
    </w:pPr>
  </w:style>
  <w:style w:type="character" w:customStyle="1" w:styleId="SangradetextonormalCar">
    <w:name w:val="Sangría de texto normal Car"/>
    <w:aliases w:val=" Car1 Car, Car11 Car"/>
    <w:basedOn w:val="Fuentedeprrafopredeter"/>
    <w:link w:val="Sangradetextonormal"/>
    <w:rsid w:val="008F60FA"/>
    <w:rPr>
      <w:rFonts w:ascii="Times New Roman" w:eastAsia="Times New Roman" w:hAnsi="Times New Roman" w:cs="Times New Roman"/>
      <w:sz w:val="20"/>
      <w:szCs w:val="20"/>
      <w:lang w:val="es-ES" w:eastAsia="es-ES"/>
    </w:rPr>
  </w:style>
  <w:style w:type="paragraph" w:customStyle="1" w:styleId="Prrafodelista2">
    <w:name w:val="Párrafo de lista2"/>
    <w:basedOn w:val="Normal"/>
    <w:rsid w:val="008F60FA"/>
    <w:pPr>
      <w:suppressAutoHyphens/>
      <w:ind w:left="720"/>
      <w:jc w:val="both"/>
    </w:pPr>
    <w:rPr>
      <w:rFonts w:eastAsia="SimSu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8F60FA"/>
    <w:pPr>
      <w:jc w:val="center"/>
    </w:pPr>
    <w:rPr>
      <w:rFonts w:ascii="Arial" w:hAnsi="Arial"/>
      <w:b/>
      <w:sz w:val="18"/>
    </w:rPr>
  </w:style>
  <w:style w:type="paragraph" w:customStyle="1" w:styleId="Title0">
    <w:name w:val="Title0"/>
    <w:basedOn w:val="Normal"/>
    <w:next w:val="Normal"/>
    <w:link w:val="TtuloCar1"/>
    <w:uiPriority w:val="10"/>
    <w:qFormat/>
    <w:rsid w:val="008F60FA"/>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8F60FA"/>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8F60FA"/>
    <w:pPr>
      <w:jc w:val="center"/>
    </w:pPr>
    <w:rPr>
      <w:rFonts w:ascii="Arial" w:hAnsi="Arial"/>
      <w:b/>
      <w:szCs w:val="24"/>
      <w:lang w:val="es-ES_tradnl"/>
    </w:rPr>
  </w:style>
  <w:style w:type="paragraph" w:styleId="Lista2">
    <w:name w:val="List 2"/>
    <w:basedOn w:val="Normal"/>
    <w:rsid w:val="008F60FA"/>
    <w:pPr>
      <w:ind w:left="566" w:hanging="283"/>
      <w:contextualSpacing/>
    </w:pPr>
    <w:rPr>
      <w:sz w:val="24"/>
      <w:szCs w:val="24"/>
    </w:rPr>
  </w:style>
  <w:style w:type="paragraph" w:customStyle="1" w:styleId="NormalArial">
    <w:name w:val="Normal + Arial"/>
    <w:aliases w:val="normal + arial,10 pt,Centrado,Negrita,Justificado"/>
    <w:basedOn w:val="Normal"/>
    <w:link w:val="NormalArialCar"/>
    <w:rsid w:val="008F60FA"/>
    <w:pPr>
      <w:jc w:val="both"/>
    </w:pPr>
    <w:rPr>
      <w:rFonts w:ascii="Arial" w:hAnsi="Arial"/>
      <w:szCs w:val="24"/>
    </w:rPr>
  </w:style>
  <w:style w:type="character" w:customStyle="1" w:styleId="NormalArialCar">
    <w:name w:val="Normal + Arial Car"/>
    <w:aliases w:val="normal + arial Car"/>
    <w:link w:val="NormalArial"/>
    <w:rsid w:val="008F60FA"/>
    <w:rPr>
      <w:rFonts w:ascii="Arial" w:eastAsia="Times New Roman" w:hAnsi="Arial" w:cs="Times New Roman"/>
      <w:sz w:val="20"/>
      <w:szCs w:val="24"/>
      <w:lang w:val="es-ES" w:eastAsia="es-ES"/>
    </w:rPr>
  </w:style>
  <w:style w:type="character" w:styleId="nfasis">
    <w:name w:val="Emphasis"/>
    <w:basedOn w:val="Fuentedeprrafopredeter"/>
    <w:uiPriority w:val="20"/>
    <w:qFormat/>
    <w:rsid w:val="008F60FA"/>
    <w:rPr>
      <w:i/>
      <w:iCs/>
    </w:rPr>
  </w:style>
  <w:style w:type="paragraph" w:customStyle="1" w:styleId="cuerpotexto">
    <w:name w:val="cuerpotexto"/>
    <w:basedOn w:val="Normal"/>
    <w:uiPriority w:val="99"/>
    <w:rsid w:val="008F60FA"/>
    <w:pPr>
      <w:spacing w:before="28" w:after="28" w:line="210" w:lineRule="atLeast"/>
      <w:ind w:firstLine="283"/>
      <w:jc w:val="both"/>
    </w:pPr>
    <w:rPr>
      <w:rFonts w:ascii="Tahoma" w:hAnsi="Tahoma" w:cs="Tahoma"/>
      <w:color w:val="000000"/>
      <w:sz w:val="19"/>
      <w:szCs w:val="19"/>
      <w:lang w:val="es-MX" w:eastAsia="es-MX"/>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8F60FA"/>
    <w:pPr>
      <w:jc w:val="both"/>
    </w:pPr>
    <w:rPr>
      <w:rFonts w:asciiTheme="minorHAnsi" w:eastAsiaTheme="minorHAnsi" w:hAnsiTheme="minorHAnsi" w:cstheme="minorBidi"/>
      <w:sz w:val="22"/>
      <w:szCs w:val="22"/>
      <w:vertAlign w:val="superscript"/>
      <w:lang w:val="es-CO" w:eastAsia="en-US"/>
    </w:rPr>
  </w:style>
  <w:style w:type="table" w:customStyle="1" w:styleId="Tablaconcuadrcula1">
    <w:name w:val="Tabla con cuadrícula1"/>
    <w:basedOn w:val="Tablanormal"/>
    <w:next w:val="Tablaconcuadrcula"/>
    <w:uiPriority w:val="59"/>
    <w:rsid w:val="008F60FA"/>
    <w:pPr>
      <w:spacing w:after="0" w:line="240" w:lineRule="auto"/>
    </w:pPr>
    <w:rPr>
      <w:rFonts w:ascii="Times New Roman" w:eastAsia="MS Mincho"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F60FA"/>
    <w:pPr>
      <w:widowControl w:val="0"/>
      <w:autoSpaceDE w:val="0"/>
      <w:autoSpaceDN w:val="0"/>
    </w:pPr>
    <w:rPr>
      <w:rFonts w:ascii="Arial" w:eastAsia="Arial" w:hAnsi="Arial" w:cs="Arial"/>
      <w:lang w:bidi="es-ES"/>
    </w:rPr>
  </w:style>
  <w:style w:type="table" w:customStyle="1" w:styleId="TableNormal">
    <w:name w:val="Table Normal"/>
    <w:uiPriority w:val="2"/>
    <w:semiHidden/>
    <w:unhideWhenUsed/>
    <w:qFormat/>
    <w:rsid w:val="008F60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8F60FA"/>
    <w:rPr>
      <w:color w:val="605E5C"/>
      <w:shd w:val="clear" w:color="auto" w:fill="E1DFDD"/>
    </w:rPr>
  </w:style>
  <w:style w:type="character" w:styleId="Hipervnculovisitado">
    <w:name w:val="FollowedHyperlink"/>
    <w:basedOn w:val="Fuentedeprrafopredeter"/>
    <w:uiPriority w:val="99"/>
    <w:unhideWhenUsed/>
    <w:rsid w:val="008F60FA"/>
    <w:rPr>
      <w:color w:val="800080"/>
      <w:u w:val="single"/>
    </w:rPr>
  </w:style>
  <w:style w:type="paragraph" w:customStyle="1" w:styleId="msonormal0">
    <w:name w:val="msonormal"/>
    <w:basedOn w:val="Normal"/>
    <w:rsid w:val="008F60FA"/>
    <w:pPr>
      <w:spacing w:before="100" w:beforeAutospacing="1" w:after="100" w:afterAutospacing="1"/>
    </w:pPr>
    <w:rPr>
      <w:sz w:val="24"/>
      <w:szCs w:val="24"/>
      <w:lang w:eastAsia="es-CO"/>
    </w:rPr>
  </w:style>
  <w:style w:type="paragraph" w:customStyle="1" w:styleId="xl68">
    <w:name w:val="xl68"/>
    <w:basedOn w:val="Normal"/>
    <w:rsid w:val="008F60FA"/>
    <w:pPr>
      <w:spacing w:before="100" w:beforeAutospacing="1" w:after="100" w:afterAutospacing="1"/>
    </w:pPr>
    <w:rPr>
      <w:rFonts w:ascii="Arial Narrow" w:hAnsi="Arial Narrow"/>
      <w:lang w:eastAsia="es-CO"/>
    </w:rPr>
  </w:style>
  <w:style w:type="paragraph" w:customStyle="1" w:styleId="xl69">
    <w:name w:val="xl69"/>
    <w:basedOn w:val="Normal"/>
    <w:rsid w:val="008F60FA"/>
    <w:pPr>
      <w:spacing w:before="100" w:beforeAutospacing="1" w:after="100" w:afterAutospacing="1"/>
      <w:textAlignment w:val="center"/>
    </w:pPr>
    <w:rPr>
      <w:rFonts w:ascii="Arial Narrow" w:hAnsi="Arial Narrow"/>
      <w:lang w:eastAsia="es-CO"/>
    </w:rPr>
  </w:style>
  <w:style w:type="paragraph" w:customStyle="1" w:styleId="xl70">
    <w:name w:val="xl70"/>
    <w:basedOn w:val="Normal"/>
    <w:rsid w:val="008F60FA"/>
    <w:pPr>
      <w:spacing w:before="100" w:beforeAutospacing="1" w:after="100" w:afterAutospacing="1"/>
      <w:jc w:val="center"/>
    </w:pPr>
    <w:rPr>
      <w:rFonts w:ascii="Arial Narrow" w:hAnsi="Arial Narrow"/>
      <w:b/>
      <w:bCs/>
      <w:lang w:eastAsia="es-CO"/>
    </w:rPr>
  </w:style>
  <w:style w:type="paragraph" w:customStyle="1" w:styleId="xl71">
    <w:name w:val="xl71"/>
    <w:basedOn w:val="Normal"/>
    <w:rsid w:val="008F60FA"/>
    <w:pPr>
      <w:spacing w:before="100" w:beforeAutospacing="1" w:after="100" w:afterAutospacing="1"/>
    </w:pPr>
    <w:rPr>
      <w:rFonts w:ascii="Arial Narrow" w:hAnsi="Arial Narrow"/>
      <w:lang w:eastAsia="es-CO"/>
    </w:rPr>
  </w:style>
  <w:style w:type="paragraph" w:customStyle="1" w:styleId="xl72">
    <w:name w:val="xl72"/>
    <w:basedOn w:val="Normal"/>
    <w:rsid w:val="008F60FA"/>
    <w:pPr>
      <w:spacing w:before="100" w:beforeAutospacing="1" w:after="100" w:afterAutospacing="1"/>
      <w:jc w:val="center"/>
    </w:pPr>
    <w:rPr>
      <w:rFonts w:ascii="Arial Narrow" w:hAnsi="Arial Narrow"/>
      <w:lang w:eastAsia="es-CO"/>
    </w:rPr>
  </w:style>
  <w:style w:type="paragraph" w:customStyle="1" w:styleId="xl73">
    <w:name w:val="xl73"/>
    <w:basedOn w:val="Normal"/>
    <w:rsid w:val="008F60FA"/>
    <w:pPr>
      <w:spacing w:before="100" w:beforeAutospacing="1" w:after="100" w:afterAutospacing="1"/>
    </w:pPr>
    <w:rPr>
      <w:rFonts w:ascii="Arial Narrow" w:hAnsi="Arial Narrow"/>
      <w:lang w:eastAsia="es-CO"/>
    </w:rPr>
  </w:style>
  <w:style w:type="paragraph" w:customStyle="1" w:styleId="xl74">
    <w:name w:val="xl74"/>
    <w:basedOn w:val="Normal"/>
    <w:rsid w:val="008F60FA"/>
    <w:pPr>
      <w:spacing w:before="100" w:beforeAutospacing="1" w:after="100" w:afterAutospacing="1"/>
    </w:pPr>
    <w:rPr>
      <w:rFonts w:ascii="Arial Narrow" w:hAnsi="Arial Narrow"/>
      <w:lang w:eastAsia="es-CO"/>
    </w:rPr>
  </w:style>
  <w:style w:type="paragraph" w:customStyle="1" w:styleId="xl75">
    <w:name w:val="xl75"/>
    <w:basedOn w:val="Normal"/>
    <w:rsid w:val="008F60FA"/>
    <w:pPr>
      <w:spacing w:before="100" w:beforeAutospacing="1" w:after="100" w:afterAutospacing="1"/>
      <w:textAlignment w:val="center"/>
    </w:pPr>
    <w:rPr>
      <w:rFonts w:ascii="Arial Narrow" w:hAnsi="Arial Narrow"/>
      <w:sz w:val="24"/>
      <w:szCs w:val="24"/>
      <w:lang w:eastAsia="es-CO"/>
    </w:rPr>
  </w:style>
  <w:style w:type="paragraph" w:customStyle="1" w:styleId="xl76">
    <w:name w:val="xl7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eastAsia="es-CO"/>
    </w:rPr>
  </w:style>
  <w:style w:type="paragraph" w:customStyle="1" w:styleId="xl77">
    <w:name w:val="xl7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78">
    <w:name w:val="xl7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eastAsia="es-CO"/>
    </w:rPr>
  </w:style>
  <w:style w:type="paragraph" w:customStyle="1" w:styleId="xl79">
    <w:name w:val="xl79"/>
    <w:basedOn w:val="Normal"/>
    <w:rsid w:val="008F60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hAnsi="Arial Narrow"/>
      <w:sz w:val="24"/>
      <w:szCs w:val="24"/>
      <w:lang w:eastAsia="es-CO"/>
    </w:rPr>
  </w:style>
  <w:style w:type="paragraph" w:customStyle="1" w:styleId="xl80">
    <w:name w:val="xl80"/>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1">
    <w:name w:val="xl81"/>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2">
    <w:name w:val="xl82"/>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eastAsia="es-CO"/>
    </w:rPr>
  </w:style>
  <w:style w:type="paragraph" w:customStyle="1" w:styleId="xl83">
    <w:name w:val="xl83"/>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eastAsia="es-CO"/>
    </w:rPr>
  </w:style>
  <w:style w:type="paragraph" w:customStyle="1" w:styleId="xl84">
    <w:name w:val="xl84"/>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24"/>
      <w:szCs w:val="24"/>
      <w:lang w:eastAsia="es-CO"/>
    </w:rPr>
  </w:style>
  <w:style w:type="paragraph" w:customStyle="1" w:styleId="xl85">
    <w:name w:val="xl85"/>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24"/>
      <w:szCs w:val="24"/>
      <w:lang w:eastAsia="es-CO"/>
    </w:rPr>
  </w:style>
  <w:style w:type="paragraph" w:customStyle="1" w:styleId="xl86">
    <w:name w:val="xl8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7">
    <w:name w:val="xl8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8">
    <w:name w:val="xl88"/>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89">
    <w:name w:val="xl89"/>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8F60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lang w:eastAsia="es-CO"/>
    </w:rPr>
  </w:style>
  <w:style w:type="paragraph" w:customStyle="1" w:styleId="xl91">
    <w:name w:val="xl91"/>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2">
    <w:name w:val="xl92"/>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3">
    <w:name w:val="xl93"/>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4">
    <w:name w:val="xl94"/>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5">
    <w:name w:val="xl95"/>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6">
    <w:name w:val="xl96"/>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lang w:eastAsia="es-CO"/>
    </w:rPr>
  </w:style>
  <w:style w:type="paragraph" w:customStyle="1" w:styleId="xl97">
    <w:name w:val="xl97"/>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8">
    <w:name w:val="xl98"/>
    <w:basedOn w:val="Normal"/>
    <w:rsid w:val="008F60F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lang w:eastAsia="es-CO"/>
    </w:rPr>
  </w:style>
  <w:style w:type="paragraph" w:customStyle="1" w:styleId="xl99">
    <w:name w:val="xl99"/>
    <w:basedOn w:val="Normal"/>
    <w:rsid w:val="008F60F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lang w:eastAsia="es-CO"/>
    </w:rPr>
  </w:style>
  <w:style w:type="paragraph" w:customStyle="1" w:styleId="xl100">
    <w:name w:val="xl100"/>
    <w:basedOn w:val="Normal"/>
    <w:rsid w:val="008F60F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textAlignment w:val="center"/>
    </w:pPr>
    <w:rPr>
      <w:rFonts w:ascii="Arial" w:hAnsi="Arial" w:cs="Arial"/>
      <w:b/>
      <w:bCs/>
      <w:lang w:eastAsia="es-CO"/>
    </w:rPr>
  </w:style>
  <w:style w:type="paragraph" w:customStyle="1" w:styleId="Ttulo21">
    <w:name w:val="Título 21"/>
    <w:basedOn w:val="Normal"/>
    <w:next w:val="Normal"/>
    <w:semiHidden/>
    <w:unhideWhenUsed/>
    <w:qFormat/>
    <w:rsid w:val="008F60FA"/>
    <w:pPr>
      <w:keepNext/>
      <w:keepLines/>
      <w:spacing w:before="40"/>
      <w:outlineLvl w:val="1"/>
    </w:pPr>
    <w:rPr>
      <w:rFonts w:ascii="Calibri Light" w:hAnsi="Calibri Light"/>
      <w:color w:val="2F5496"/>
      <w:sz w:val="26"/>
      <w:szCs w:val="26"/>
    </w:rPr>
  </w:style>
  <w:style w:type="paragraph" w:customStyle="1" w:styleId="Epgrafe1">
    <w:name w:val="Epígrafe1"/>
    <w:basedOn w:val="Normal"/>
    <w:next w:val="Normal"/>
    <w:qFormat/>
    <w:rsid w:val="008F60FA"/>
    <w:pPr>
      <w:jc w:val="center"/>
    </w:pPr>
    <w:rPr>
      <w:rFonts w:ascii="Arial" w:hAnsi="Arial"/>
      <w:b/>
      <w:sz w:val="24"/>
    </w:rPr>
  </w:style>
  <w:style w:type="paragraph" w:customStyle="1" w:styleId="Car4">
    <w:name w:val="Car4"/>
    <w:basedOn w:val="Normal"/>
    <w:rsid w:val="008F60FA"/>
    <w:pPr>
      <w:spacing w:line="240" w:lineRule="exact"/>
    </w:pPr>
    <w:rPr>
      <w:rFonts w:ascii="Verdana" w:hAnsi="Verdana" w:cs="Verdana"/>
    </w:rPr>
  </w:style>
  <w:style w:type="paragraph" w:customStyle="1" w:styleId="CarCarCar3">
    <w:name w:val="Car Car Car3"/>
    <w:basedOn w:val="Normal"/>
    <w:rsid w:val="008F60FA"/>
    <w:pPr>
      <w:spacing w:line="240" w:lineRule="exact"/>
    </w:pPr>
    <w:rPr>
      <w:rFonts w:ascii="Verdana" w:hAnsi="Verdana"/>
    </w:rPr>
  </w:style>
  <w:style w:type="paragraph" w:customStyle="1" w:styleId="Char82">
    <w:name w:val="Char82"/>
    <w:basedOn w:val="Normal"/>
    <w:rsid w:val="008F60FA"/>
    <w:pPr>
      <w:spacing w:line="240" w:lineRule="exact"/>
    </w:pPr>
    <w:rPr>
      <w:rFonts w:ascii="Verdana" w:hAnsi="Verdana"/>
    </w:rPr>
  </w:style>
  <w:style w:type="paragraph" w:customStyle="1" w:styleId="CarCarCar1Car2">
    <w:name w:val="Car Car Car1 Car2"/>
    <w:basedOn w:val="Normal"/>
    <w:rsid w:val="008F60FA"/>
    <w:pPr>
      <w:spacing w:line="240" w:lineRule="exact"/>
    </w:pPr>
    <w:rPr>
      <w:rFonts w:ascii="Verdana" w:hAnsi="Verdana" w:cs="Verdana"/>
    </w:rPr>
  </w:style>
  <w:style w:type="paragraph" w:customStyle="1" w:styleId="Car3">
    <w:name w:val="Car3"/>
    <w:basedOn w:val="Normal"/>
    <w:rsid w:val="008F60FA"/>
    <w:pPr>
      <w:spacing w:line="240" w:lineRule="exact"/>
    </w:pPr>
    <w:rPr>
      <w:rFonts w:ascii="Verdana" w:hAnsi="Verdana"/>
    </w:rPr>
  </w:style>
  <w:style w:type="paragraph" w:styleId="Encabezadodemensaje">
    <w:name w:val="Message Header"/>
    <w:basedOn w:val="Normal"/>
    <w:link w:val="EncabezadodemensajeCar"/>
    <w:rsid w:val="008F60FA"/>
    <w:pPr>
      <w:ind w:left="1134" w:hanging="1134"/>
    </w:pPr>
    <w:rPr>
      <w:rFonts w:ascii="Arial" w:hAnsi="Arial"/>
      <w:sz w:val="24"/>
      <w:lang w:val="es-ES_tradnl"/>
    </w:rPr>
  </w:style>
  <w:style w:type="character" w:customStyle="1" w:styleId="EncabezadodemensajeCar">
    <w:name w:val="Encabezado de mensaje Car"/>
    <w:basedOn w:val="Fuentedeprrafopredeter"/>
    <w:link w:val="Encabezadodemensaje"/>
    <w:rsid w:val="008F60FA"/>
    <w:rPr>
      <w:rFonts w:ascii="Arial" w:eastAsia="Times New Roman" w:hAnsi="Arial" w:cs="Times New Roman"/>
      <w:sz w:val="24"/>
      <w:szCs w:val="20"/>
      <w:lang w:val="es-ES_tradnl" w:eastAsia="es-ES"/>
    </w:rPr>
  </w:style>
  <w:style w:type="paragraph" w:customStyle="1" w:styleId="Textoindependiente21">
    <w:name w:val="Texto independiente 21"/>
    <w:basedOn w:val="Normal"/>
    <w:rsid w:val="008F60FA"/>
    <w:pPr>
      <w:jc w:val="both"/>
    </w:pPr>
    <w:rPr>
      <w:rFonts w:ascii="Arial" w:hAnsi="Arial"/>
      <w:sz w:val="24"/>
      <w:lang w:val="es-ES_tradnl"/>
    </w:rPr>
  </w:style>
  <w:style w:type="paragraph" w:customStyle="1" w:styleId="xl60">
    <w:name w:val="xl60"/>
    <w:basedOn w:val="Normal"/>
    <w:rsid w:val="008F60FA"/>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sz w:val="24"/>
      <w:szCs w:val="24"/>
      <w:lang w:val="es-ES_tradnl"/>
    </w:rPr>
  </w:style>
  <w:style w:type="paragraph" w:customStyle="1" w:styleId="Textoindependiente211">
    <w:name w:val="Texto independiente 211"/>
    <w:basedOn w:val="Normal"/>
    <w:rsid w:val="008F60FA"/>
    <w:pPr>
      <w:overflowPunct w:val="0"/>
      <w:autoSpaceDE w:val="0"/>
      <w:autoSpaceDN w:val="0"/>
      <w:adjustRightInd w:val="0"/>
      <w:jc w:val="both"/>
      <w:textAlignment w:val="baseline"/>
    </w:pPr>
    <w:rPr>
      <w:rFonts w:ascii="Arial" w:hAnsi="Arial"/>
    </w:rPr>
  </w:style>
  <w:style w:type="paragraph" w:styleId="Textoindependiente3">
    <w:name w:val="Body Text 3"/>
    <w:basedOn w:val="Normal"/>
    <w:link w:val="Textoindependiente3Car"/>
    <w:uiPriority w:val="99"/>
    <w:rsid w:val="008F60FA"/>
    <w:pPr>
      <w:spacing w:after="120"/>
    </w:pPr>
    <w:rPr>
      <w:sz w:val="16"/>
      <w:szCs w:val="16"/>
    </w:rPr>
  </w:style>
  <w:style w:type="character" w:customStyle="1" w:styleId="Textoindependiente3Car">
    <w:name w:val="Texto independiente 3 Car"/>
    <w:basedOn w:val="Fuentedeprrafopredeter"/>
    <w:link w:val="Textoindependiente3"/>
    <w:uiPriority w:val="99"/>
    <w:rsid w:val="008F60FA"/>
    <w:rPr>
      <w:rFonts w:ascii="Times New Roman" w:eastAsia="Times New Roman" w:hAnsi="Times New Roman" w:cs="Times New Roman"/>
      <w:sz w:val="16"/>
      <w:szCs w:val="16"/>
      <w:lang w:val="es-ES" w:eastAsia="es-ES"/>
    </w:rPr>
  </w:style>
  <w:style w:type="paragraph" w:customStyle="1" w:styleId="Char81">
    <w:name w:val="Char81"/>
    <w:basedOn w:val="Normal"/>
    <w:rsid w:val="008F60FA"/>
    <w:pPr>
      <w:spacing w:line="240" w:lineRule="exact"/>
    </w:pPr>
    <w:rPr>
      <w:rFonts w:ascii="Verdana" w:hAnsi="Verdana"/>
    </w:rPr>
  </w:style>
  <w:style w:type="paragraph" w:customStyle="1" w:styleId="CarCarCar1Car1">
    <w:name w:val="Car Car Car1 Car1"/>
    <w:basedOn w:val="Normal"/>
    <w:rsid w:val="008F60FA"/>
    <w:pPr>
      <w:spacing w:line="240" w:lineRule="exact"/>
    </w:pPr>
    <w:rPr>
      <w:rFonts w:ascii="Verdana" w:hAnsi="Verdana" w:cs="Verdana"/>
    </w:rPr>
  </w:style>
  <w:style w:type="paragraph" w:customStyle="1" w:styleId="Car2">
    <w:name w:val="Car2"/>
    <w:basedOn w:val="Normal"/>
    <w:rsid w:val="008F60FA"/>
    <w:pPr>
      <w:spacing w:line="240" w:lineRule="exact"/>
    </w:pPr>
    <w:rPr>
      <w:rFonts w:ascii="Verdana" w:hAnsi="Verdana"/>
    </w:rPr>
  </w:style>
  <w:style w:type="paragraph" w:customStyle="1" w:styleId="Textoindependiente22">
    <w:name w:val="Texto independiente 22"/>
    <w:basedOn w:val="Normal"/>
    <w:rsid w:val="008F60FA"/>
    <w:pPr>
      <w:jc w:val="both"/>
    </w:pPr>
    <w:rPr>
      <w:rFonts w:ascii="Arial" w:hAnsi="Arial"/>
      <w:sz w:val="24"/>
      <w:lang w:val="es-ES_tradnl"/>
    </w:rPr>
  </w:style>
  <w:style w:type="paragraph" w:customStyle="1" w:styleId="ListaCC">
    <w:name w:val="Lista CC."/>
    <w:basedOn w:val="Normal"/>
    <w:rsid w:val="008F60FA"/>
    <w:rPr>
      <w:rFonts w:ascii="Arial" w:hAnsi="Arial"/>
      <w:sz w:val="24"/>
      <w:szCs w:val="24"/>
      <w:lang w:val="es-ES_tradnl"/>
    </w:rPr>
  </w:style>
  <w:style w:type="paragraph" w:styleId="Sangra3detindependiente">
    <w:name w:val="Body Text Indent 3"/>
    <w:basedOn w:val="Normal"/>
    <w:link w:val="Sangra3detindependienteCar"/>
    <w:unhideWhenUsed/>
    <w:rsid w:val="008F60FA"/>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8F60FA"/>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8F60FA"/>
    <w:pPr>
      <w:jc w:val="both"/>
    </w:pPr>
    <w:rPr>
      <w:rFonts w:ascii="Arial" w:hAnsi="Arial"/>
      <w:b/>
      <w:bCs/>
      <w:color w:val="000000"/>
      <w:szCs w:val="24"/>
      <w:lang w:val="es-ES_tradnl"/>
    </w:rPr>
  </w:style>
  <w:style w:type="paragraph" w:styleId="Continuarlista2">
    <w:name w:val="List Continue 2"/>
    <w:basedOn w:val="Normal"/>
    <w:rsid w:val="008F60FA"/>
    <w:pPr>
      <w:spacing w:after="120"/>
      <w:ind w:left="566"/>
    </w:pPr>
    <w:rPr>
      <w:rFonts w:ascii="Eurostile" w:hAnsi="Eurostile"/>
      <w:sz w:val="24"/>
      <w:szCs w:val="24"/>
    </w:rPr>
  </w:style>
  <w:style w:type="paragraph" w:customStyle="1" w:styleId="xl64">
    <w:name w:val="xl6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mbria" w:hAnsi="Cambria"/>
      <w:color w:val="000000"/>
      <w:sz w:val="18"/>
      <w:szCs w:val="18"/>
      <w:lang w:eastAsia="es-CO"/>
    </w:rPr>
  </w:style>
  <w:style w:type="paragraph" w:customStyle="1" w:styleId="xl65">
    <w:name w:val="xl6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eastAsia="es-CO"/>
    </w:rPr>
  </w:style>
  <w:style w:type="paragraph" w:customStyle="1" w:styleId="xl66">
    <w:name w:val="xl6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mbria" w:hAnsi="Cambria"/>
      <w:color w:val="000000"/>
      <w:sz w:val="18"/>
      <w:szCs w:val="18"/>
      <w:lang w:eastAsia="es-CO"/>
    </w:rPr>
  </w:style>
  <w:style w:type="paragraph" w:customStyle="1" w:styleId="xl67">
    <w:name w:val="xl6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color w:val="000000"/>
      <w:sz w:val="18"/>
      <w:szCs w:val="18"/>
      <w:lang w:eastAsia="es-CO"/>
    </w:rPr>
  </w:style>
  <w:style w:type="paragraph" w:styleId="Subttulo">
    <w:name w:val="Subtitle"/>
    <w:basedOn w:val="Normal"/>
    <w:link w:val="SubttuloCar"/>
    <w:qFormat/>
    <w:rsid w:val="008F60FA"/>
    <w:pPr>
      <w:jc w:val="center"/>
    </w:pPr>
    <w:rPr>
      <w:rFonts w:ascii="Tahoma" w:hAnsi="Tahoma" w:cs="Tahoma"/>
      <w:b/>
      <w:bCs/>
      <w:szCs w:val="24"/>
    </w:rPr>
  </w:style>
  <w:style w:type="character" w:customStyle="1" w:styleId="SubttuloCar">
    <w:name w:val="Subtítulo Car"/>
    <w:basedOn w:val="Fuentedeprrafopredeter"/>
    <w:link w:val="Subttulo"/>
    <w:rsid w:val="008F60FA"/>
    <w:rPr>
      <w:rFonts w:ascii="Tahoma" w:eastAsia="Times New Roman" w:hAnsi="Tahoma" w:cs="Tahoma"/>
      <w:b/>
      <w:bCs/>
      <w:sz w:val="20"/>
      <w:szCs w:val="24"/>
      <w:lang w:val="es-ES" w:eastAsia="es-ES"/>
    </w:rPr>
  </w:style>
  <w:style w:type="paragraph" w:styleId="Continuarlista3">
    <w:name w:val="List Continue 3"/>
    <w:basedOn w:val="Normal"/>
    <w:rsid w:val="008F60FA"/>
    <w:pPr>
      <w:spacing w:after="120"/>
      <w:ind w:left="849"/>
    </w:pPr>
    <w:rPr>
      <w:rFonts w:ascii="Tahoma" w:hAnsi="Tahoma"/>
      <w:sz w:val="24"/>
      <w:szCs w:val="24"/>
    </w:rPr>
  </w:style>
  <w:style w:type="character" w:customStyle="1" w:styleId="st">
    <w:name w:val="st"/>
    <w:basedOn w:val="Fuentedeprrafopredeter"/>
    <w:rsid w:val="008F60FA"/>
  </w:style>
  <w:style w:type="paragraph" w:customStyle="1" w:styleId="xl101">
    <w:name w:val="xl101"/>
    <w:basedOn w:val="Normal"/>
    <w:rsid w:val="008F60F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top"/>
    </w:pPr>
    <w:rPr>
      <w:rFonts w:ascii="Arial" w:hAnsi="Arial" w:cs="Arial"/>
      <w:sz w:val="16"/>
      <w:szCs w:val="16"/>
      <w:lang w:eastAsia="es-CO"/>
    </w:rPr>
  </w:style>
  <w:style w:type="paragraph" w:customStyle="1" w:styleId="xl102">
    <w:name w:val="xl102"/>
    <w:basedOn w:val="Normal"/>
    <w:rsid w:val="008F60FA"/>
    <w:pPr>
      <w:spacing w:before="100" w:beforeAutospacing="1" w:after="100" w:afterAutospacing="1"/>
      <w:textAlignment w:val="top"/>
    </w:pPr>
    <w:rPr>
      <w:rFonts w:ascii="Arial" w:hAnsi="Arial" w:cs="Arial"/>
      <w:sz w:val="16"/>
      <w:szCs w:val="16"/>
      <w:lang w:eastAsia="es-CO"/>
    </w:rPr>
  </w:style>
  <w:style w:type="paragraph" w:customStyle="1" w:styleId="TtuloTDC1">
    <w:name w:val="Título TDC1"/>
    <w:basedOn w:val="Ttulo1"/>
    <w:next w:val="Normal"/>
    <w:uiPriority w:val="39"/>
    <w:unhideWhenUsed/>
    <w:qFormat/>
    <w:rsid w:val="008F60FA"/>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8F60FA"/>
    <w:pPr>
      <w:spacing w:after="100"/>
    </w:pPr>
    <w:rPr>
      <w:sz w:val="24"/>
      <w:szCs w:val="24"/>
    </w:rPr>
  </w:style>
  <w:style w:type="table" w:customStyle="1" w:styleId="TableNormal1">
    <w:name w:val="Table Normal1"/>
    <w:uiPriority w:val="2"/>
    <w:semiHidden/>
    <w:unhideWhenUsed/>
    <w:qFormat/>
    <w:rsid w:val="008F60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8F60FA"/>
    <w:rPr>
      <w:rFonts w:asciiTheme="majorHAnsi" w:eastAsiaTheme="majorEastAsia" w:hAnsiTheme="majorHAnsi" w:cstheme="majorBidi"/>
      <w:color w:val="2F5496" w:themeColor="accent1" w:themeShade="BF"/>
      <w:sz w:val="26"/>
      <w:szCs w:val="26"/>
    </w:rPr>
  </w:style>
  <w:style w:type="paragraph" w:customStyle="1" w:styleId="xl103">
    <w:name w:val="xl10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
    <w:name w:val="xl10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5">
    <w:name w:val="xl10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6">
    <w:name w:val="xl10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7">
    <w:name w:val="xl10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8">
    <w:name w:val="xl10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FF0000"/>
      <w:lang w:eastAsia="es-CO"/>
    </w:rPr>
  </w:style>
  <w:style w:type="paragraph" w:customStyle="1" w:styleId="xl109">
    <w:name w:val="xl109"/>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10">
    <w:name w:val="xl11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sz w:val="16"/>
      <w:szCs w:val="16"/>
      <w:lang w:eastAsia="es-CO"/>
    </w:rPr>
  </w:style>
  <w:style w:type="paragraph" w:customStyle="1" w:styleId="xl111">
    <w:name w:val="xl11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6"/>
      <w:szCs w:val="16"/>
      <w:lang w:eastAsia="es-CO"/>
    </w:rPr>
  </w:style>
  <w:style w:type="paragraph" w:customStyle="1" w:styleId="xl112">
    <w:name w:val="xl112"/>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113">
    <w:name w:val="xl11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114">
    <w:name w:val="xl11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
    <w:name w:val="xl115"/>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116">
    <w:name w:val="xl116"/>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17">
    <w:name w:val="xl117"/>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18">
    <w:name w:val="xl118"/>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19">
    <w:name w:val="xl119"/>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20">
    <w:name w:val="xl120"/>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121">
    <w:name w:val="xl12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eastAsia="es-CO"/>
    </w:rPr>
  </w:style>
  <w:style w:type="paragraph" w:customStyle="1" w:styleId="xl122">
    <w:name w:val="xl122"/>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123">
    <w:name w:val="xl123"/>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24">
    <w:name w:val="xl12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125">
    <w:name w:val="xl125"/>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26">
    <w:name w:val="xl126"/>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lang w:eastAsia="es-CO"/>
    </w:rPr>
  </w:style>
  <w:style w:type="paragraph" w:customStyle="1" w:styleId="xl127">
    <w:name w:val="xl127"/>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128">
    <w:name w:val="xl128"/>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74E8"/>
      <w:sz w:val="24"/>
      <w:szCs w:val="24"/>
      <w:lang w:eastAsia="es-CO"/>
    </w:rPr>
  </w:style>
  <w:style w:type="paragraph" w:customStyle="1" w:styleId="xl129">
    <w:name w:val="xl129"/>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6"/>
      <w:szCs w:val="16"/>
      <w:lang w:eastAsia="es-CO"/>
    </w:rPr>
  </w:style>
  <w:style w:type="paragraph" w:customStyle="1" w:styleId="xl130">
    <w:name w:val="xl130"/>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74E8"/>
      <w:sz w:val="24"/>
      <w:szCs w:val="24"/>
      <w:lang w:eastAsia="es-CO"/>
    </w:rPr>
  </w:style>
  <w:style w:type="paragraph" w:customStyle="1" w:styleId="xl131">
    <w:name w:val="xl13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32">
    <w:name w:val="xl132"/>
    <w:basedOn w:val="Normal"/>
    <w:rsid w:val="008F60F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133">
    <w:name w:val="xl133"/>
    <w:basedOn w:val="Normal"/>
    <w:rsid w:val="008F60F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color w:val="000000"/>
      <w:sz w:val="18"/>
      <w:szCs w:val="18"/>
      <w:lang w:eastAsia="es-CO"/>
    </w:rPr>
  </w:style>
  <w:style w:type="paragraph" w:customStyle="1" w:styleId="xl134">
    <w:name w:val="xl134"/>
    <w:basedOn w:val="Normal"/>
    <w:rsid w:val="008F60F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5">
    <w:name w:val="xl135"/>
    <w:basedOn w:val="Normal"/>
    <w:rsid w:val="008F60FA"/>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6">
    <w:name w:val="xl136"/>
    <w:basedOn w:val="Normal"/>
    <w:rsid w:val="008F60FA"/>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jc w:val="center"/>
    </w:pPr>
    <w:rPr>
      <w:rFonts w:ascii="Arial Narrow" w:hAnsi="Arial Narrow"/>
      <w:b/>
      <w:bCs/>
      <w:lang w:eastAsia="es-CO"/>
    </w:rPr>
  </w:style>
  <w:style w:type="paragraph" w:customStyle="1" w:styleId="xl137">
    <w:name w:val="xl137"/>
    <w:basedOn w:val="Normal"/>
    <w:rsid w:val="008F60FA"/>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jc w:val="center"/>
    </w:pPr>
    <w:rPr>
      <w:rFonts w:ascii="Arial Narrow" w:hAnsi="Arial Narrow"/>
      <w:lang w:eastAsia="es-CO"/>
    </w:rPr>
  </w:style>
  <w:style w:type="paragraph" w:customStyle="1" w:styleId="xl138">
    <w:name w:val="xl138"/>
    <w:basedOn w:val="Normal"/>
    <w:rsid w:val="008F60F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9">
    <w:name w:val="xl139"/>
    <w:basedOn w:val="Normal"/>
    <w:rsid w:val="008F60FA"/>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40">
    <w:name w:val="xl14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8F60F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42">
    <w:name w:val="xl142"/>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3">
    <w:name w:val="xl143"/>
    <w:basedOn w:val="Normal"/>
    <w:rsid w:val="008F60F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4">
    <w:name w:val="xl14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145">
    <w:name w:val="xl145"/>
    <w:basedOn w:val="Normal"/>
    <w:rsid w:val="008F60F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146">
    <w:name w:val="xl146"/>
    <w:basedOn w:val="Normal"/>
    <w:rsid w:val="008F60F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7">
    <w:name w:val="xl147"/>
    <w:basedOn w:val="Normal"/>
    <w:rsid w:val="008F60FA"/>
    <w:pPr>
      <w:pBdr>
        <w:top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8">
    <w:name w:val="xl148"/>
    <w:basedOn w:val="Normal"/>
    <w:rsid w:val="008F60FA"/>
    <w:pPr>
      <w:pBdr>
        <w:top w:val="single" w:sz="4" w:space="0" w:color="auto"/>
        <w:left w:val="single" w:sz="4" w:space="0" w:color="auto"/>
        <w:bottom w:val="single" w:sz="4" w:space="0" w:color="auto"/>
        <w:right w:val="single" w:sz="4" w:space="0" w:color="auto"/>
      </w:pBdr>
      <w:shd w:val="clear" w:color="000000" w:fill="0066FF"/>
      <w:spacing w:before="100" w:beforeAutospacing="1" w:after="100" w:afterAutospacing="1"/>
      <w:jc w:val="center"/>
    </w:pPr>
    <w:rPr>
      <w:rFonts w:ascii="Arial Narrow" w:hAnsi="Arial Narrow"/>
      <w:b/>
      <w:bCs/>
      <w:lang w:eastAsia="es-CO"/>
    </w:rPr>
  </w:style>
  <w:style w:type="paragraph" w:customStyle="1" w:styleId="font5">
    <w:name w:val="font5"/>
    <w:basedOn w:val="Normal"/>
    <w:rsid w:val="008F60FA"/>
    <w:pPr>
      <w:spacing w:before="100" w:beforeAutospacing="1" w:after="100" w:afterAutospacing="1"/>
    </w:pPr>
    <w:rPr>
      <w:rFonts w:ascii="Arial Narrow" w:hAnsi="Arial Narrow"/>
      <w:b/>
      <w:bCs/>
      <w:color w:val="FF0000"/>
      <w:sz w:val="16"/>
      <w:szCs w:val="16"/>
      <w:lang w:eastAsia="es-CO"/>
    </w:rPr>
  </w:style>
  <w:style w:type="numbering" w:customStyle="1" w:styleId="Sinlista1">
    <w:name w:val="Sin lista1"/>
    <w:next w:val="Sinlista"/>
    <w:uiPriority w:val="99"/>
    <w:semiHidden/>
    <w:unhideWhenUsed/>
    <w:rsid w:val="008F60FA"/>
  </w:style>
  <w:style w:type="paragraph" w:customStyle="1" w:styleId="Predeterminado">
    <w:name w:val="Predeterminado"/>
    <w:rsid w:val="008F60F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8F60F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F60F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F60FA"/>
    <w:pPr>
      <w:tabs>
        <w:tab w:val="center" w:pos="4512"/>
        <w:tab w:val="left" w:pos="7088"/>
      </w:tabs>
      <w:jc w:val="center"/>
    </w:pPr>
    <w:rPr>
      <w:rFonts w:ascii="Century Gothic" w:hAnsi="Century Gothic"/>
      <w:sz w:val="22"/>
      <w:szCs w:val="22"/>
    </w:rPr>
  </w:style>
  <w:style w:type="paragraph" w:styleId="Textodebloque">
    <w:name w:val="Block Text"/>
    <w:basedOn w:val="Normal"/>
    <w:rsid w:val="008F60FA"/>
    <w:pPr>
      <w:widowControl w:val="0"/>
      <w:tabs>
        <w:tab w:val="left" w:pos="-1440"/>
        <w:tab w:val="left" w:pos="-720"/>
        <w:tab w:val="left" w:pos="-426"/>
      </w:tabs>
      <w:ind w:left="360" w:right="20" w:hanging="360"/>
      <w:jc w:val="both"/>
    </w:pPr>
    <w:rPr>
      <w:rFonts w:ascii="Arial" w:hAnsi="Arial" w:cs="Arial"/>
      <w:b/>
      <w:bCs/>
      <w:szCs w:val="24"/>
      <w:lang w:val="es-ES_tradnl"/>
    </w:rPr>
  </w:style>
  <w:style w:type="paragraph" w:customStyle="1" w:styleId="Encabezado3">
    <w:name w:val="Encabezado 3"/>
    <w:basedOn w:val="Predeterminado"/>
    <w:next w:val="Predeterminado"/>
    <w:rsid w:val="008F60F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F60FA"/>
    <w:pPr>
      <w:keepNext/>
      <w:numPr>
        <w:ilvl w:val="1"/>
      </w:numPr>
      <w:outlineLvl w:val="1"/>
    </w:pPr>
    <w:rPr>
      <w:b/>
    </w:rPr>
  </w:style>
  <w:style w:type="paragraph" w:customStyle="1" w:styleId="Cuerpodetextoconsangra">
    <w:name w:val="Cuerpo de texto con sangría"/>
    <w:basedOn w:val="Predeterminado"/>
    <w:rsid w:val="008F60FA"/>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8F60FA"/>
    <w:rPr>
      <w:rFonts w:ascii="Arial" w:hAnsi="Arial"/>
      <w:lang w:val="es-CO"/>
    </w:rPr>
  </w:style>
  <w:style w:type="paragraph" w:styleId="Cierre">
    <w:name w:val="Closing"/>
    <w:basedOn w:val="Normal"/>
    <w:link w:val="CierreCar"/>
    <w:rsid w:val="008F60FA"/>
    <w:pPr>
      <w:ind w:left="4252"/>
      <w:jc w:val="both"/>
    </w:pPr>
    <w:rPr>
      <w:rFonts w:ascii="Arial" w:hAnsi="Arial"/>
      <w:szCs w:val="24"/>
    </w:rPr>
  </w:style>
  <w:style w:type="character" w:customStyle="1" w:styleId="CierreCar">
    <w:name w:val="Cierre Car"/>
    <w:basedOn w:val="Fuentedeprrafopredeter"/>
    <w:link w:val="Cierre"/>
    <w:rsid w:val="008F60FA"/>
    <w:rPr>
      <w:rFonts w:ascii="Arial" w:eastAsia="Times New Roman" w:hAnsi="Arial" w:cs="Times New Roman"/>
      <w:sz w:val="20"/>
      <w:szCs w:val="24"/>
      <w:lang w:val="es-ES" w:eastAsia="es-ES"/>
    </w:rPr>
  </w:style>
  <w:style w:type="paragraph" w:styleId="Textosinformato">
    <w:name w:val="Plain Text"/>
    <w:basedOn w:val="Normal"/>
    <w:link w:val="TextosinformatoCar"/>
    <w:rsid w:val="008F60FA"/>
    <w:pPr>
      <w:jc w:val="both"/>
    </w:pPr>
    <w:rPr>
      <w:rFonts w:ascii="Courier New" w:hAnsi="Courier New"/>
      <w:szCs w:val="24"/>
    </w:rPr>
  </w:style>
  <w:style w:type="character" w:customStyle="1" w:styleId="TextosinformatoCar">
    <w:name w:val="Texto sin formato Car"/>
    <w:basedOn w:val="Fuentedeprrafopredeter"/>
    <w:link w:val="Textosinformato"/>
    <w:rsid w:val="008F60FA"/>
    <w:rPr>
      <w:rFonts w:ascii="Courier New" w:eastAsia="Times New Roman" w:hAnsi="Courier New" w:cs="Times New Roman"/>
      <w:sz w:val="20"/>
      <w:szCs w:val="24"/>
      <w:lang w:val="es-ES" w:eastAsia="es-ES"/>
    </w:rPr>
  </w:style>
  <w:style w:type="paragraph" w:customStyle="1" w:styleId="Subcaptulo">
    <w:name w:val="Subcapítulo"/>
    <w:basedOn w:val="Normal"/>
    <w:rsid w:val="008F60FA"/>
    <w:pPr>
      <w:tabs>
        <w:tab w:val="num" w:pos="360"/>
        <w:tab w:val="num" w:pos="2160"/>
      </w:tabs>
      <w:autoSpaceDE w:val="0"/>
      <w:autoSpaceDN w:val="0"/>
      <w:spacing w:after="120"/>
      <w:jc w:val="center"/>
    </w:pPr>
    <w:rPr>
      <w:rFonts w:ascii="Verdana" w:hAnsi="Verdana"/>
      <w:b/>
      <w:szCs w:val="24"/>
      <w:lang w:val="es-ES_tradnl"/>
    </w:rPr>
  </w:style>
  <w:style w:type="paragraph" w:customStyle="1" w:styleId="03dash">
    <w:name w:val="03 dash"/>
    <w:basedOn w:val="Normal"/>
    <w:rsid w:val="008F60FA"/>
    <w:pPr>
      <w:numPr>
        <w:numId w:val="2"/>
      </w:numPr>
      <w:tabs>
        <w:tab w:val="left" w:pos="-142"/>
        <w:tab w:val="left" w:pos="284"/>
        <w:tab w:val="left" w:pos="1613"/>
      </w:tabs>
      <w:spacing w:after="180"/>
      <w:jc w:val="both"/>
      <w:outlineLvl w:val="7"/>
    </w:pPr>
    <w:rPr>
      <w:rFonts w:ascii="Arial" w:hAnsi="Arial"/>
      <w:lang w:val="es-ES_tradnl"/>
    </w:rPr>
  </w:style>
  <w:style w:type="paragraph" w:customStyle="1" w:styleId="04dot">
    <w:name w:val="04 dot"/>
    <w:basedOn w:val="Normal"/>
    <w:rsid w:val="008F60FA"/>
    <w:pPr>
      <w:numPr>
        <w:numId w:val="1"/>
      </w:numPr>
      <w:tabs>
        <w:tab w:val="clear" w:pos="1973"/>
        <w:tab w:val="left" w:pos="-142"/>
        <w:tab w:val="left" w:pos="284"/>
      </w:tabs>
      <w:spacing w:after="180"/>
      <w:jc w:val="both"/>
      <w:outlineLvl w:val="8"/>
    </w:pPr>
    <w:rPr>
      <w:rFonts w:ascii="Arial" w:hAnsi="Arial"/>
      <w:lang w:val="es-ES_tradnl"/>
    </w:rPr>
  </w:style>
  <w:style w:type="paragraph" w:customStyle="1" w:styleId="Punto">
    <w:name w:val="Punto"/>
    <w:basedOn w:val="Normal"/>
    <w:rsid w:val="008F60FA"/>
    <w:pPr>
      <w:numPr>
        <w:numId w:val="4"/>
      </w:numPr>
      <w:spacing w:after="60"/>
      <w:jc w:val="both"/>
    </w:pPr>
    <w:rPr>
      <w:rFonts w:ascii="Arial" w:hAnsi="Arial"/>
    </w:rPr>
  </w:style>
  <w:style w:type="paragraph" w:customStyle="1" w:styleId="60exhnormal">
    <w:name w:val="60 exh normal"/>
    <w:basedOn w:val="Normal"/>
    <w:rsid w:val="008F60FA"/>
    <w:pPr>
      <w:numPr>
        <w:numId w:val="3"/>
      </w:numPr>
      <w:tabs>
        <w:tab w:val="clear" w:pos="1656"/>
        <w:tab w:val="num" w:pos="360"/>
      </w:tabs>
      <w:ind w:left="0" w:firstLine="0"/>
      <w:jc w:val="both"/>
    </w:pPr>
    <w:rPr>
      <w:rFonts w:ascii="Arial" w:hAnsi="Arial"/>
      <w:lang w:val="en-US"/>
    </w:rPr>
  </w:style>
  <w:style w:type="paragraph" w:customStyle="1" w:styleId="Capitulo">
    <w:name w:val="Capitulo"/>
    <w:basedOn w:val="Ttulo1"/>
    <w:autoRedefine/>
    <w:rsid w:val="008F60FA"/>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8F60FA"/>
    <w:pPr>
      <w:pBdr>
        <w:top w:val="single" w:sz="4" w:space="0" w:color="auto"/>
        <w:left w:val="single" w:sz="4" w:space="0" w:color="auto"/>
        <w:bottom w:val="single" w:sz="4" w:space="0" w:color="auto"/>
        <w:right w:val="single" w:sz="4" w:space="0" w:color="auto"/>
      </w:pBdr>
      <w:spacing w:before="100" w:after="100"/>
      <w:jc w:val="both"/>
      <w:textAlignment w:val="top"/>
    </w:pPr>
    <w:rPr>
      <w:rFonts w:ascii="Arial" w:hAnsi="Arial"/>
    </w:rPr>
  </w:style>
  <w:style w:type="paragraph" w:customStyle="1" w:styleId="Normalt">
    <w:name w:val="Normalt"/>
    <w:basedOn w:val="Normal"/>
    <w:rsid w:val="008F60FA"/>
    <w:pPr>
      <w:widowControl w:val="0"/>
      <w:spacing w:after="240"/>
      <w:jc w:val="both"/>
    </w:pPr>
    <w:rPr>
      <w:rFonts w:ascii="Times" w:hAnsi="Times"/>
      <w:szCs w:val="24"/>
    </w:rPr>
  </w:style>
  <w:style w:type="paragraph" w:customStyle="1" w:styleId="Textosinformato1">
    <w:name w:val="Texto sin formato1"/>
    <w:basedOn w:val="Normal"/>
    <w:rsid w:val="008F60FA"/>
    <w:pPr>
      <w:jc w:val="both"/>
    </w:pPr>
    <w:rPr>
      <w:rFonts w:ascii="Courier New" w:hAnsi="Courier New"/>
    </w:rPr>
  </w:style>
  <w:style w:type="paragraph" w:customStyle="1" w:styleId="Textoindependiente0">
    <w:name w:val="Texto independiente(."/>
    <w:basedOn w:val="Normal"/>
    <w:rsid w:val="008F60FA"/>
    <w:pPr>
      <w:tabs>
        <w:tab w:val="left" w:pos="-720"/>
      </w:tabs>
      <w:suppressAutoHyphens/>
      <w:spacing w:after="120"/>
      <w:jc w:val="both"/>
    </w:pPr>
    <w:rPr>
      <w:rFonts w:ascii="Arial" w:hAnsi="Arial"/>
      <w:spacing w:val="-2"/>
      <w:lang w:val="es-ES_tradnl"/>
    </w:rPr>
  </w:style>
  <w:style w:type="paragraph" w:customStyle="1" w:styleId="Textodebloque1">
    <w:name w:val="Texto de bloque1"/>
    <w:basedOn w:val="Normal"/>
    <w:rsid w:val="008F60FA"/>
    <w:pPr>
      <w:suppressAutoHyphens/>
      <w:ind w:left="1440" w:right="-92"/>
      <w:jc w:val="both"/>
    </w:pPr>
    <w:rPr>
      <w:rFonts w:ascii="Arial" w:hAnsi="Arial"/>
      <w:spacing w:val="-2"/>
    </w:rPr>
  </w:style>
  <w:style w:type="paragraph" w:customStyle="1" w:styleId="xl24">
    <w:name w:val="xl24"/>
    <w:basedOn w:val="Normal"/>
    <w:rsid w:val="008F60FA"/>
    <w:pPr>
      <w:spacing w:before="100" w:beforeAutospacing="1" w:after="100" w:afterAutospacing="1"/>
      <w:jc w:val="both"/>
    </w:pPr>
    <w:rPr>
      <w:rFonts w:ascii="Arial" w:eastAsia="Arial Unicode MS" w:hAnsi="Arial" w:cs="Arial"/>
      <w:szCs w:val="24"/>
    </w:rPr>
  </w:style>
  <w:style w:type="paragraph" w:customStyle="1" w:styleId="xl25">
    <w:name w:val="xl25"/>
    <w:basedOn w:val="Normal"/>
    <w:rsid w:val="008F60FA"/>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6">
    <w:name w:val="xl26"/>
    <w:basedOn w:val="Normal"/>
    <w:rsid w:val="008F60FA"/>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7">
    <w:name w:val="xl27"/>
    <w:basedOn w:val="Normal"/>
    <w:rsid w:val="008F60FA"/>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8">
    <w:name w:val="xl28"/>
    <w:basedOn w:val="Normal"/>
    <w:rsid w:val="008F60FA"/>
    <w:pPr>
      <w:pBdr>
        <w:left w:val="single" w:sz="8" w:space="0" w:color="auto"/>
      </w:pBdr>
      <w:shd w:val="clear" w:color="auto" w:fill="C0C0C0"/>
      <w:spacing w:before="100" w:beforeAutospacing="1" w:after="100" w:afterAutospacing="1"/>
      <w:jc w:val="both"/>
    </w:pPr>
    <w:rPr>
      <w:rFonts w:ascii="Arial" w:eastAsia="Arial Unicode MS" w:hAnsi="Arial" w:cs="Arial"/>
      <w:b/>
      <w:bCs/>
      <w:i/>
      <w:iCs/>
      <w:szCs w:val="24"/>
    </w:rPr>
  </w:style>
  <w:style w:type="paragraph" w:customStyle="1" w:styleId="xl29">
    <w:name w:val="xl29"/>
    <w:basedOn w:val="Normal"/>
    <w:rsid w:val="008F60FA"/>
    <w:pPr>
      <w:shd w:val="clear" w:color="auto" w:fill="C0C0C0"/>
      <w:spacing w:before="100" w:beforeAutospacing="1" w:after="100" w:afterAutospacing="1"/>
      <w:jc w:val="both"/>
    </w:pPr>
    <w:rPr>
      <w:rFonts w:ascii="Arial" w:eastAsia="Arial Unicode MS" w:hAnsi="Arial" w:cs="Arial"/>
      <w:b/>
      <w:bCs/>
      <w:i/>
      <w:iCs/>
      <w:szCs w:val="24"/>
    </w:rPr>
  </w:style>
  <w:style w:type="paragraph" w:customStyle="1" w:styleId="xl30">
    <w:name w:val="xl30"/>
    <w:basedOn w:val="Normal"/>
    <w:rsid w:val="008F60FA"/>
    <w:pPr>
      <w:spacing w:before="100" w:beforeAutospacing="1" w:after="100" w:afterAutospacing="1"/>
      <w:jc w:val="both"/>
    </w:pPr>
    <w:rPr>
      <w:rFonts w:ascii="Arial" w:eastAsia="Arial Unicode MS" w:hAnsi="Arial" w:cs="Arial"/>
      <w:b/>
      <w:bCs/>
      <w:i/>
      <w:iCs/>
      <w:szCs w:val="24"/>
    </w:rPr>
  </w:style>
  <w:style w:type="paragraph" w:customStyle="1" w:styleId="xl31">
    <w:name w:val="xl31"/>
    <w:basedOn w:val="Normal"/>
    <w:rsid w:val="008F60F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Cs w:val="24"/>
    </w:rPr>
  </w:style>
  <w:style w:type="paragraph" w:customStyle="1" w:styleId="xl32">
    <w:name w:val="xl32"/>
    <w:basedOn w:val="Normal"/>
    <w:rsid w:val="008F60F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Cs w:val="24"/>
    </w:rPr>
  </w:style>
  <w:style w:type="paragraph" w:customStyle="1" w:styleId="xl33">
    <w:name w:val="xl3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Cs w:val="24"/>
    </w:rPr>
  </w:style>
  <w:style w:type="paragraph" w:customStyle="1" w:styleId="xl34">
    <w:name w:val="xl3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Cs w:val="24"/>
    </w:rPr>
  </w:style>
  <w:style w:type="paragraph" w:customStyle="1" w:styleId="xl35">
    <w:name w:val="xl3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Cs w:val="24"/>
    </w:rPr>
  </w:style>
  <w:style w:type="paragraph" w:customStyle="1" w:styleId="xl36">
    <w:name w:val="xl3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Cs w:val="24"/>
    </w:rPr>
  </w:style>
  <w:style w:type="paragraph" w:customStyle="1" w:styleId="xl37">
    <w:name w:val="xl3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Cs w:val="24"/>
    </w:rPr>
  </w:style>
  <w:style w:type="paragraph" w:customStyle="1" w:styleId="xl38">
    <w:name w:val="xl3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Cs w:val="24"/>
    </w:rPr>
  </w:style>
  <w:style w:type="paragraph" w:customStyle="1" w:styleId="xl39">
    <w:name w:val="xl39"/>
    <w:basedOn w:val="Normal"/>
    <w:rsid w:val="008F60FA"/>
    <w:pPr>
      <w:pBdr>
        <w:left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Cs w:val="24"/>
    </w:rPr>
  </w:style>
  <w:style w:type="paragraph" w:customStyle="1" w:styleId="xl40">
    <w:name w:val="xl4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Cs w:val="24"/>
    </w:rPr>
  </w:style>
  <w:style w:type="paragraph" w:customStyle="1" w:styleId="xl41">
    <w:name w:val="xl41"/>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szCs w:val="24"/>
    </w:rPr>
  </w:style>
  <w:style w:type="paragraph" w:customStyle="1" w:styleId="marta3">
    <w:name w:val="marta 3"/>
    <w:basedOn w:val="Normal"/>
    <w:rsid w:val="008F60FA"/>
    <w:pPr>
      <w:tabs>
        <w:tab w:val="center" w:pos="4680"/>
      </w:tabs>
      <w:suppressAutoHyphens/>
      <w:jc w:val="both"/>
    </w:pPr>
    <w:rPr>
      <w:rFonts w:ascii="Arial" w:hAnsi="Arial"/>
      <w:b/>
      <w:spacing w:val="-3"/>
      <w:szCs w:val="24"/>
      <w:lang w:val="es-ES_tradnl"/>
    </w:rPr>
  </w:style>
  <w:style w:type="paragraph" w:customStyle="1" w:styleId="FR2">
    <w:name w:val="FR2"/>
    <w:rsid w:val="008F60F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8F60FA"/>
    <w:pPr>
      <w:tabs>
        <w:tab w:val="center" w:pos="4252"/>
        <w:tab w:val="right" w:pos="8504"/>
      </w:tabs>
      <w:spacing w:before="240" w:after="120"/>
      <w:jc w:val="both"/>
    </w:pPr>
    <w:rPr>
      <w:rFonts w:ascii="Arial" w:hAnsi="Arial"/>
      <w:lang w:val="es-ES_tradnl"/>
    </w:rPr>
  </w:style>
  <w:style w:type="paragraph" w:customStyle="1" w:styleId="Sangradetextonormal1">
    <w:name w:val="Sangría de texto normal1"/>
    <w:basedOn w:val="Normal"/>
    <w:rsid w:val="008F60FA"/>
    <w:pPr>
      <w:autoSpaceDE w:val="0"/>
      <w:autoSpaceDN w:val="0"/>
      <w:ind w:left="426"/>
      <w:jc w:val="both"/>
    </w:pPr>
    <w:rPr>
      <w:rFonts w:ascii="Arial" w:hAnsi="Arial"/>
      <w:szCs w:val="24"/>
    </w:rPr>
  </w:style>
  <w:style w:type="table" w:customStyle="1" w:styleId="Tablaconcuadrcula2">
    <w:name w:val="Tabla con cuadrícula2"/>
    <w:basedOn w:val="Tablanormal"/>
    <w:next w:val="Tablaconcuadrcula"/>
    <w:rsid w:val="008F60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8F60F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8F60FA"/>
  </w:style>
  <w:style w:type="paragraph" w:styleId="Lista">
    <w:name w:val="List"/>
    <w:basedOn w:val="Normal"/>
    <w:rsid w:val="008F60FA"/>
    <w:pPr>
      <w:ind w:left="360" w:hanging="360"/>
      <w:jc w:val="both"/>
    </w:pPr>
    <w:rPr>
      <w:rFonts w:ascii="Arial" w:hAnsi="Arial"/>
      <w:szCs w:val="24"/>
    </w:rPr>
  </w:style>
  <w:style w:type="character" w:customStyle="1" w:styleId="texttiny">
    <w:name w:val="texttiny"/>
    <w:basedOn w:val="Fuentedeprrafopredeter"/>
    <w:rsid w:val="008F60FA"/>
  </w:style>
  <w:style w:type="character" w:customStyle="1" w:styleId="i5">
    <w:name w:val="i5"/>
    <w:basedOn w:val="Fuentedeprrafopredeter"/>
    <w:rsid w:val="008F60FA"/>
  </w:style>
  <w:style w:type="paragraph" w:customStyle="1" w:styleId="MARITZA6">
    <w:name w:val="MARITZA6"/>
    <w:basedOn w:val="Normal"/>
    <w:rsid w:val="008F60FA"/>
    <w:pPr>
      <w:widowControl w:val="0"/>
      <w:tabs>
        <w:tab w:val="left" w:pos="-720"/>
        <w:tab w:val="left" w:pos="0"/>
      </w:tabs>
      <w:suppressAutoHyphens/>
      <w:jc w:val="center"/>
    </w:pPr>
    <w:rPr>
      <w:rFonts w:ascii="Sans Serif 12cpi" w:hAnsi="Sans Serif 12cpi"/>
      <w:b/>
      <w:snapToGrid w:val="0"/>
      <w:spacing w:val="-2"/>
      <w:lang w:val="es-ES_tradnl"/>
    </w:rPr>
  </w:style>
  <w:style w:type="paragraph" w:styleId="z-Principiodelformulario">
    <w:name w:val="HTML Top of Form"/>
    <w:basedOn w:val="Normal"/>
    <w:next w:val="Normal"/>
    <w:link w:val="z-PrincipiodelformularioCar"/>
    <w:hidden/>
    <w:rsid w:val="008F60FA"/>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8F60F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8F60FA"/>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8F60FA"/>
    <w:rPr>
      <w:rFonts w:ascii="Arial" w:eastAsia="Times New Roman" w:hAnsi="Arial" w:cs="Arial"/>
      <w:vanish/>
      <w:sz w:val="16"/>
      <w:szCs w:val="16"/>
      <w:lang w:val="es-ES" w:eastAsia="es-ES"/>
    </w:rPr>
  </w:style>
  <w:style w:type="character" w:customStyle="1" w:styleId="blub121">
    <w:name w:val="blub121"/>
    <w:basedOn w:val="Fuentedeprrafopredeter"/>
    <w:rsid w:val="008F60FA"/>
    <w:rPr>
      <w:rFonts w:ascii="Arial" w:hAnsi="Arial" w:cs="Arial" w:hint="default"/>
      <w:b/>
      <w:bCs/>
      <w:color w:val="333399"/>
      <w:sz w:val="18"/>
      <w:szCs w:val="18"/>
    </w:rPr>
  </w:style>
  <w:style w:type="paragraph" w:customStyle="1" w:styleId="BodyText21">
    <w:name w:val="Body Text 21"/>
    <w:basedOn w:val="Normal"/>
    <w:rsid w:val="008F60FA"/>
    <w:pPr>
      <w:widowControl w:val="0"/>
      <w:tabs>
        <w:tab w:val="left" w:pos="709"/>
      </w:tabs>
      <w:jc w:val="both"/>
    </w:pPr>
    <w:rPr>
      <w:rFonts w:ascii="Arial" w:hAnsi="Arial"/>
      <w:b/>
      <w:lang w:val="es-ES_tradnl"/>
    </w:rPr>
  </w:style>
  <w:style w:type="character" w:customStyle="1" w:styleId="google-src-text1">
    <w:name w:val="google-src-text1"/>
    <w:basedOn w:val="Fuentedeprrafopredeter"/>
    <w:rsid w:val="008F60FA"/>
    <w:rPr>
      <w:vanish/>
      <w:webHidden w:val="0"/>
    </w:rPr>
  </w:style>
  <w:style w:type="character" w:customStyle="1" w:styleId="CarCar6">
    <w:name w:val="Car Car6"/>
    <w:basedOn w:val="Fuentedeprrafopredeter"/>
    <w:rsid w:val="008F60FA"/>
    <w:rPr>
      <w:sz w:val="24"/>
      <w:szCs w:val="24"/>
      <w:lang w:val="es-CO" w:eastAsia="es-ES" w:bidi="ar-SA"/>
    </w:rPr>
  </w:style>
  <w:style w:type="paragraph" w:customStyle="1" w:styleId="BodyText22">
    <w:name w:val="Body Text 22"/>
    <w:basedOn w:val="Normal"/>
    <w:rsid w:val="008F60FA"/>
    <w:pPr>
      <w:widowControl w:val="0"/>
      <w:jc w:val="both"/>
    </w:pPr>
    <w:rPr>
      <w:rFonts w:ascii="Arial" w:hAnsi="Arial"/>
      <w:snapToGrid w:val="0"/>
      <w:lang w:val="es-ES_tradnl"/>
    </w:rPr>
  </w:style>
  <w:style w:type="character" w:customStyle="1" w:styleId="piproductsdesattname">
    <w:name w:val="piproductsdesattname"/>
    <w:basedOn w:val="Fuentedeprrafopredeter"/>
    <w:rsid w:val="008F60FA"/>
    <w:rPr>
      <w:rFonts w:ascii="Verdana" w:hAnsi="Verdana" w:hint="default"/>
      <w:color w:val="223344"/>
      <w:sz w:val="20"/>
      <w:szCs w:val="20"/>
    </w:rPr>
  </w:style>
  <w:style w:type="character" w:customStyle="1" w:styleId="piproductsdesattvalue">
    <w:name w:val="piproductsdesattvalue"/>
    <w:basedOn w:val="Fuentedeprrafopredeter"/>
    <w:rsid w:val="008F60FA"/>
    <w:rPr>
      <w:rFonts w:ascii="Verdana" w:hAnsi="Verdana" w:hint="default"/>
      <w:color w:val="000000"/>
      <w:sz w:val="20"/>
      <w:szCs w:val="20"/>
    </w:rPr>
  </w:style>
  <w:style w:type="character" w:customStyle="1" w:styleId="piproductsdesattbatterytype">
    <w:name w:val="piproductsdesattbatterytype"/>
    <w:basedOn w:val="Fuentedeprrafopredeter"/>
    <w:rsid w:val="008F60FA"/>
    <w:rPr>
      <w:rFonts w:ascii="Verdana" w:hAnsi="Verdana" w:hint="default"/>
      <w:b/>
      <w:bCs/>
      <w:color w:val="592413"/>
      <w:sz w:val="20"/>
      <w:szCs w:val="20"/>
    </w:rPr>
  </w:style>
  <w:style w:type="paragraph" w:customStyle="1" w:styleId="Textoindependiente31">
    <w:name w:val="Texto independiente 31"/>
    <w:basedOn w:val="Normal"/>
    <w:rsid w:val="008F60FA"/>
    <w:pPr>
      <w:tabs>
        <w:tab w:val="left" w:pos="-720"/>
      </w:tabs>
      <w:suppressAutoHyphens/>
      <w:jc w:val="center"/>
    </w:pPr>
    <w:rPr>
      <w:rFonts w:ascii="Arial" w:hAnsi="Arial"/>
      <w:b/>
      <w:lang w:val="es-ES_tradnl"/>
    </w:rPr>
  </w:style>
  <w:style w:type="paragraph" w:customStyle="1" w:styleId="pa9">
    <w:name w:val="pa9"/>
    <w:basedOn w:val="Normal"/>
    <w:rsid w:val="008F60FA"/>
    <w:pPr>
      <w:spacing w:before="100" w:beforeAutospacing="1" w:after="100" w:afterAutospacing="1"/>
      <w:jc w:val="both"/>
    </w:pPr>
    <w:rPr>
      <w:rFonts w:ascii="Arial" w:hAnsi="Arial"/>
      <w:szCs w:val="24"/>
      <w:lang w:eastAsia="es-CO"/>
    </w:rPr>
  </w:style>
  <w:style w:type="character" w:customStyle="1" w:styleId="tex-copy-internas1">
    <w:name w:val="tex-copy-internas1"/>
    <w:basedOn w:val="Fuentedeprrafopredeter"/>
    <w:rsid w:val="008F60FA"/>
  </w:style>
  <w:style w:type="paragraph" w:customStyle="1" w:styleId="Technical4">
    <w:name w:val="Technical 4"/>
    <w:rsid w:val="008F60F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8F60FA"/>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8F60FA"/>
    <w:pPr>
      <w:tabs>
        <w:tab w:val="left" w:pos="-720"/>
      </w:tabs>
      <w:suppressAutoHyphens/>
      <w:spacing w:after="120"/>
      <w:jc w:val="both"/>
    </w:pPr>
    <w:rPr>
      <w:rFonts w:ascii="Arial" w:hAnsi="Arial"/>
      <w:spacing w:val="-2"/>
      <w:lang w:val="es-ES_tradnl"/>
    </w:rPr>
  </w:style>
  <w:style w:type="paragraph" w:customStyle="1" w:styleId="toa">
    <w:name w:val="toa"/>
    <w:basedOn w:val="Normal"/>
    <w:rsid w:val="008F60FA"/>
    <w:pPr>
      <w:tabs>
        <w:tab w:val="left" w:pos="9000"/>
        <w:tab w:val="right" w:pos="9360"/>
      </w:tabs>
      <w:suppressAutoHyphens/>
      <w:spacing w:after="240"/>
      <w:jc w:val="both"/>
    </w:pPr>
    <w:rPr>
      <w:rFonts w:ascii="Univers" w:hAnsi="Univers"/>
      <w:lang w:val="en-US"/>
    </w:rPr>
  </w:style>
  <w:style w:type="character" w:customStyle="1" w:styleId="CarCar4">
    <w:name w:val="Car Car4"/>
    <w:basedOn w:val="Fuentedeprrafopredeter"/>
    <w:locked/>
    <w:rsid w:val="008F60FA"/>
    <w:rPr>
      <w:rFonts w:ascii="Arial" w:hAnsi="Arial"/>
      <w:sz w:val="24"/>
      <w:szCs w:val="24"/>
      <w:lang w:val="es-ES_tradnl" w:eastAsia="es-ES" w:bidi="ar-SA"/>
    </w:rPr>
  </w:style>
  <w:style w:type="paragraph" w:customStyle="1" w:styleId="Prrafodelista3">
    <w:name w:val="Párrafo de lista3"/>
    <w:basedOn w:val="Normal"/>
    <w:rsid w:val="008F60FA"/>
    <w:pPr>
      <w:ind w:left="720"/>
      <w:jc w:val="both"/>
    </w:pPr>
    <w:rPr>
      <w:rFonts w:ascii="Arial" w:hAnsi="Arial"/>
      <w:szCs w:val="24"/>
    </w:rPr>
  </w:style>
  <w:style w:type="paragraph" w:customStyle="1" w:styleId="xl63">
    <w:name w:val="xl6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TtuloTDC2">
    <w:name w:val="Título TDC2"/>
    <w:basedOn w:val="Ttulo1"/>
    <w:next w:val="Normal"/>
    <w:uiPriority w:val="39"/>
    <w:unhideWhenUsed/>
    <w:qFormat/>
    <w:rsid w:val="008F60FA"/>
    <w:pPr>
      <w:spacing w:before="240" w:line="259" w:lineRule="auto"/>
      <w:jc w:val="left"/>
      <w:outlineLvl w:val="9"/>
    </w:pPr>
    <w:rPr>
      <w:b w:val="0"/>
      <w:bCs w:val="0"/>
      <w:sz w:val="32"/>
      <w:szCs w:val="32"/>
      <w:lang w:val="es-CO" w:eastAsia="es-CO"/>
    </w:rPr>
  </w:style>
  <w:style w:type="character" w:customStyle="1" w:styleId="Mencinsinresolver4">
    <w:name w:val="Mención sin resolver4"/>
    <w:basedOn w:val="Fuentedeprrafopredeter"/>
    <w:uiPriority w:val="99"/>
    <w:semiHidden/>
    <w:unhideWhenUsed/>
    <w:rsid w:val="008F60FA"/>
    <w:rPr>
      <w:color w:val="605E5C"/>
      <w:shd w:val="clear" w:color="auto" w:fill="E1DFDD"/>
    </w:rPr>
  </w:style>
  <w:style w:type="paragraph" w:customStyle="1" w:styleId="2">
    <w:name w:val="2"/>
    <w:basedOn w:val="Normal"/>
    <w:next w:val="Ttulo"/>
    <w:qFormat/>
    <w:rsid w:val="008F60FA"/>
    <w:pPr>
      <w:jc w:val="center"/>
    </w:pPr>
    <w:rPr>
      <w:rFonts w:ascii="Arial" w:hAnsi="Arial"/>
      <w:b/>
      <w:sz w:val="24"/>
    </w:rPr>
  </w:style>
  <w:style w:type="character" w:customStyle="1" w:styleId="ui-provider">
    <w:name w:val="ui-provider"/>
    <w:basedOn w:val="Fuentedeprrafopredeter"/>
    <w:rsid w:val="008F60FA"/>
  </w:style>
  <w:style w:type="character" w:customStyle="1" w:styleId="wacimagecontainer">
    <w:name w:val="wacimagecontainer"/>
    <w:basedOn w:val="Fuentedeprrafopredeter"/>
    <w:rsid w:val="008F60FA"/>
  </w:style>
  <w:style w:type="table" w:customStyle="1" w:styleId="Tablaconcuadrcula3">
    <w:name w:val="Tabla con cuadrícula3"/>
    <w:basedOn w:val="Tablanormal"/>
    <w:next w:val="Tablaconcuadrcula"/>
    <w:uiPriority w:val="59"/>
    <w:rsid w:val="008F6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8F60FA"/>
    <w:pPr>
      <w:spacing w:before="100" w:beforeAutospacing="1" w:after="100" w:afterAutospacing="1"/>
    </w:pPr>
    <w:rPr>
      <w:sz w:val="24"/>
      <w:szCs w:val="24"/>
      <w:lang w:eastAsia="es-CO"/>
    </w:rPr>
  </w:style>
  <w:style w:type="character" w:styleId="Mencinsinresolver">
    <w:name w:val="Unresolved Mention"/>
    <w:basedOn w:val="Fuentedeprrafopredeter"/>
    <w:uiPriority w:val="99"/>
    <w:semiHidden/>
    <w:unhideWhenUsed/>
    <w:rsid w:val="008F60FA"/>
    <w:rPr>
      <w:color w:val="605E5C"/>
      <w:shd w:val="clear" w:color="auto" w:fill="E1DFDD"/>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3D3CF1"/>
    <w:rPr>
      <w:rFonts w:ascii="Times New Roman" w:eastAsia="Times New Roman" w:hAnsi="Times New Roman" w:cs="Times New Roman"/>
      <w:sz w:val="24"/>
      <w:szCs w:val="24"/>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90388">
      <w:bodyDiv w:val="1"/>
      <w:marLeft w:val="0"/>
      <w:marRight w:val="0"/>
      <w:marTop w:val="0"/>
      <w:marBottom w:val="0"/>
      <w:divBdr>
        <w:top w:val="none" w:sz="0" w:space="0" w:color="auto"/>
        <w:left w:val="none" w:sz="0" w:space="0" w:color="auto"/>
        <w:bottom w:val="none" w:sz="0" w:space="0" w:color="auto"/>
        <w:right w:val="none" w:sz="0" w:space="0" w:color="auto"/>
      </w:divBdr>
    </w:div>
    <w:div w:id="144008634">
      <w:bodyDiv w:val="1"/>
      <w:marLeft w:val="0"/>
      <w:marRight w:val="0"/>
      <w:marTop w:val="0"/>
      <w:marBottom w:val="0"/>
      <w:divBdr>
        <w:top w:val="none" w:sz="0" w:space="0" w:color="auto"/>
        <w:left w:val="none" w:sz="0" w:space="0" w:color="auto"/>
        <w:bottom w:val="none" w:sz="0" w:space="0" w:color="auto"/>
        <w:right w:val="none" w:sz="0" w:space="0" w:color="auto"/>
      </w:divBdr>
    </w:div>
    <w:div w:id="194270457">
      <w:bodyDiv w:val="1"/>
      <w:marLeft w:val="0"/>
      <w:marRight w:val="0"/>
      <w:marTop w:val="0"/>
      <w:marBottom w:val="0"/>
      <w:divBdr>
        <w:top w:val="none" w:sz="0" w:space="0" w:color="auto"/>
        <w:left w:val="none" w:sz="0" w:space="0" w:color="auto"/>
        <w:bottom w:val="none" w:sz="0" w:space="0" w:color="auto"/>
        <w:right w:val="none" w:sz="0" w:space="0" w:color="auto"/>
      </w:divBdr>
    </w:div>
    <w:div w:id="199130337">
      <w:bodyDiv w:val="1"/>
      <w:marLeft w:val="0"/>
      <w:marRight w:val="0"/>
      <w:marTop w:val="0"/>
      <w:marBottom w:val="0"/>
      <w:divBdr>
        <w:top w:val="none" w:sz="0" w:space="0" w:color="auto"/>
        <w:left w:val="none" w:sz="0" w:space="0" w:color="auto"/>
        <w:bottom w:val="none" w:sz="0" w:space="0" w:color="auto"/>
        <w:right w:val="none" w:sz="0" w:space="0" w:color="auto"/>
      </w:divBdr>
    </w:div>
    <w:div w:id="210533492">
      <w:bodyDiv w:val="1"/>
      <w:marLeft w:val="0"/>
      <w:marRight w:val="0"/>
      <w:marTop w:val="0"/>
      <w:marBottom w:val="0"/>
      <w:divBdr>
        <w:top w:val="none" w:sz="0" w:space="0" w:color="auto"/>
        <w:left w:val="none" w:sz="0" w:space="0" w:color="auto"/>
        <w:bottom w:val="none" w:sz="0" w:space="0" w:color="auto"/>
        <w:right w:val="none" w:sz="0" w:space="0" w:color="auto"/>
      </w:divBdr>
    </w:div>
    <w:div w:id="221060222">
      <w:bodyDiv w:val="1"/>
      <w:marLeft w:val="0"/>
      <w:marRight w:val="0"/>
      <w:marTop w:val="0"/>
      <w:marBottom w:val="0"/>
      <w:divBdr>
        <w:top w:val="none" w:sz="0" w:space="0" w:color="auto"/>
        <w:left w:val="none" w:sz="0" w:space="0" w:color="auto"/>
        <w:bottom w:val="none" w:sz="0" w:space="0" w:color="auto"/>
        <w:right w:val="none" w:sz="0" w:space="0" w:color="auto"/>
      </w:divBdr>
    </w:div>
    <w:div w:id="227038121">
      <w:bodyDiv w:val="1"/>
      <w:marLeft w:val="0"/>
      <w:marRight w:val="0"/>
      <w:marTop w:val="0"/>
      <w:marBottom w:val="0"/>
      <w:divBdr>
        <w:top w:val="none" w:sz="0" w:space="0" w:color="auto"/>
        <w:left w:val="none" w:sz="0" w:space="0" w:color="auto"/>
        <w:bottom w:val="none" w:sz="0" w:space="0" w:color="auto"/>
        <w:right w:val="none" w:sz="0" w:space="0" w:color="auto"/>
      </w:divBdr>
    </w:div>
    <w:div w:id="228462141">
      <w:bodyDiv w:val="1"/>
      <w:marLeft w:val="0"/>
      <w:marRight w:val="0"/>
      <w:marTop w:val="0"/>
      <w:marBottom w:val="0"/>
      <w:divBdr>
        <w:top w:val="none" w:sz="0" w:space="0" w:color="auto"/>
        <w:left w:val="none" w:sz="0" w:space="0" w:color="auto"/>
        <w:bottom w:val="none" w:sz="0" w:space="0" w:color="auto"/>
        <w:right w:val="none" w:sz="0" w:space="0" w:color="auto"/>
      </w:divBdr>
    </w:div>
    <w:div w:id="376784204">
      <w:bodyDiv w:val="1"/>
      <w:marLeft w:val="0"/>
      <w:marRight w:val="0"/>
      <w:marTop w:val="0"/>
      <w:marBottom w:val="0"/>
      <w:divBdr>
        <w:top w:val="none" w:sz="0" w:space="0" w:color="auto"/>
        <w:left w:val="none" w:sz="0" w:space="0" w:color="auto"/>
        <w:bottom w:val="none" w:sz="0" w:space="0" w:color="auto"/>
        <w:right w:val="none" w:sz="0" w:space="0" w:color="auto"/>
      </w:divBdr>
    </w:div>
    <w:div w:id="377971856">
      <w:bodyDiv w:val="1"/>
      <w:marLeft w:val="0"/>
      <w:marRight w:val="0"/>
      <w:marTop w:val="0"/>
      <w:marBottom w:val="0"/>
      <w:divBdr>
        <w:top w:val="none" w:sz="0" w:space="0" w:color="auto"/>
        <w:left w:val="none" w:sz="0" w:space="0" w:color="auto"/>
        <w:bottom w:val="none" w:sz="0" w:space="0" w:color="auto"/>
        <w:right w:val="none" w:sz="0" w:space="0" w:color="auto"/>
      </w:divBdr>
    </w:div>
    <w:div w:id="378820367">
      <w:bodyDiv w:val="1"/>
      <w:marLeft w:val="0"/>
      <w:marRight w:val="0"/>
      <w:marTop w:val="0"/>
      <w:marBottom w:val="0"/>
      <w:divBdr>
        <w:top w:val="none" w:sz="0" w:space="0" w:color="auto"/>
        <w:left w:val="none" w:sz="0" w:space="0" w:color="auto"/>
        <w:bottom w:val="none" w:sz="0" w:space="0" w:color="auto"/>
        <w:right w:val="none" w:sz="0" w:space="0" w:color="auto"/>
      </w:divBdr>
    </w:div>
    <w:div w:id="406153667">
      <w:bodyDiv w:val="1"/>
      <w:marLeft w:val="0"/>
      <w:marRight w:val="0"/>
      <w:marTop w:val="0"/>
      <w:marBottom w:val="0"/>
      <w:divBdr>
        <w:top w:val="none" w:sz="0" w:space="0" w:color="auto"/>
        <w:left w:val="none" w:sz="0" w:space="0" w:color="auto"/>
        <w:bottom w:val="none" w:sz="0" w:space="0" w:color="auto"/>
        <w:right w:val="none" w:sz="0" w:space="0" w:color="auto"/>
      </w:divBdr>
    </w:div>
    <w:div w:id="420638933">
      <w:bodyDiv w:val="1"/>
      <w:marLeft w:val="0"/>
      <w:marRight w:val="0"/>
      <w:marTop w:val="0"/>
      <w:marBottom w:val="0"/>
      <w:divBdr>
        <w:top w:val="none" w:sz="0" w:space="0" w:color="auto"/>
        <w:left w:val="none" w:sz="0" w:space="0" w:color="auto"/>
        <w:bottom w:val="none" w:sz="0" w:space="0" w:color="auto"/>
        <w:right w:val="none" w:sz="0" w:space="0" w:color="auto"/>
      </w:divBdr>
    </w:div>
    <w:div w:id="498817202">
      <w:bodyDiv w:val="1"/>
      <w:marLeft w:val="0"/>
      <w:marRight w:val="0"/>
      <w:marTop w:val="0"/>
      <w:marBottom w:val="0"/>
      <w:divBdr>
        <w:top w:val="none" w:sz="0" w:space="0" w:color="auto"/>
        <w:left w:val="none" w:sz="0" w:space="0" w:color="auto"/>
        <w:bottom w:val="none" w:sz="0" w:space="0" w:color="auto"/>
        <w:right w:val="none" w:sz="0" w:space="0" w:color="auto"/>
      </w:divBdr>
    </w:div>
    <w:div w:id="509878785">
      <w:bodyDiv w:val="1"/>
      <w:marLeft w:val="0"/>
      <w:marRight w:val="0"/>
      <w:marTop w:val="0"/>
      <w:marBottom w:val="0"/>
      <w:divBdr>
        <w:top w:val="none" w:sz="0" w:space="0" w:color="auto"/>
        <w:left w:val="none" w:sz="0" w:space="0" w:color="auto"/>
        <w:bottom w:val="none" w:sz="0" w:space="0" w:color="auto"/>
        <w:right w:val="none" w:sz="0" w:space="0" w:color="auto"/>
      </w:divBdr>
    </w:div>
    <w:div w:id="510147410">
      <w:bodyDiv w:val="1"/>
      <w:marLeft w:val="0"/>
      <w:marRight w:val="0"/>
      <w:marTop w:val="0"/>
      <w:marBottom w:val="0"/>
      <w:divBdr>
        <w:top w:val="none" w:sz="0" w:space="0" w:color="auto"/>
        <w:left w:val="none" w:sz="0" w:space="0" w:color="auto"/>
        <w:bottom w:val="none" w:sz="0" w:space="0" w:color="auto"/>
        <w:right w:val="none" w:sz="0" w:space="0" w:color="auto"/>
      </w:divBdr>
    </w:div>
    <w:div w:id="541989238">
      <w:bodyDiv w:val="1"/>
      <w:marLeft w:val="0"/>
      <w:marRight w:val="0"/>
      <w:marTop w:val="0"/>
      <w:marBottom w:val="0"/>
      <w:divBdr>
        <w:top w:val="none" w:sz="0" w:space="0" w:color="auto"/>
        <w:left w:val="none" w:sz="0" w:space="0" w:color="auto"/>
        <w:bottom w:val="none" w:sz="0" w:space="0" w:color="auto"/>
        <w:right w:val="none" w:sz="0" w:space="0" w:color="auto"/>
      </w:divBdr>
    </w:div>
    <w:div w:id="564531474">
      <w:bodyDiv w:val="1"/>
      <w:marLeft w:val="0"/>
      <w:marRight w:val="0"/>
      <w:marTop w:val="0"/>
      <w:marBottom w:val="0"/>
      <w:divBdr>
        <w:top w:val="none" w:sz="0" w:space="0" w:color="auto"/>
        <w:left w:val="none" w:sz="0" w:space="0" w:color="auto"/>
        <w:bottom w:val="none" w:sz="0" w:space="0" w:color="auto"/>
        <w:right w:val="none" w:sz="0" w:space="0" w:color="auto"/>
      </w:divBdr>
    </w:div>
    <w:div w:id="616450140">
      <w:bodyDiv w:val="1"/>
      <w:marLeft w:val="0"/>
      <w:marRight w:val="0"/>
      <w:marTop w:val="0"/>
      <w:marBottom w:val="0"/>
      <w:divBdr>
        <w:top w:val="none" w:sz="0" w:space="0" w:color="auto"/>
        <w:left w:val="none" w:sz="0" w:space="0" w:color="auto"/>
        <w:bottom w:val="none" w:sz="0" w:space="0" w:color="auto"/>
        <w:right w:val="none" w:sz="0" w:space="0" w:color="auto"/>
      </w:divBdr>
    </w:div>
    <w:div w:id="652610524">
      <w:bodyDiv w:val="1"/>
      <w:marLeft w:val="0"/>
      <w:marRight w:val="0"/>
      <w:marTop w:val="0"/>
      <w:marBottom w:val="0"/>
      <w:divBdr>
        <w:top w:val="none" w:sz="0" w:space="0" w:color="auto"/>
        <w:left w:val="none" w:sz="0" w:space="0" w:color="auto"/>
        <w:bottom w:val="none" w:sz="0" w:space="0" w:color="auto"/>
        <w:right w:val="none" w:sz="0" w:space="0" w:color="auto"/>
      </w:divBdr>
    </w:div>
    <w:div w:id="707800001">
      <w:bodyDiv w:val="1"/>
      <w:marLeft w:val="0"/>
      <w:marRight w:val="0"/>
      <w:marTop w:val="0"/>
      <w:marBottom w:val="0"/>
      <w:divBdr>
        <w:top w:val="none" w:sz="0" w:space="0" w:color="auto"/>
        <w:left w:val="none" w:sz="0" w:space="0" w:color="auto"/>
        <w:bottom w:val="none" w:sz="0" w:space="0" w:color="auto"/>
        <w:right w:val="none" w:sz="0" w:space="0" w:color="auto"/>
      </w:divBdr>
    </w:div>
    <w:div w:id="737747765">
      <w:bodyDiv w:val="1"/>
      <w:marLeft w:val="0"/>
      <w:marRight w:val="0"/>
      <w:marTop w:val="0"/>
      <w:marBottom w:val="0"/>
      <w:divBdr>
        <w:top w:val="none" w:sz="0" w:space="0" w:color="auto"/>
        <w:left w:val="none" w:sz="0" w:space="0" w:color="auto"/>
        <w:bottom w:val="none" w:sz="0" w:space="0" w:color="auto"/>
        <w:right w:val="none" w:sz="0" w:space="0" w:color="auto"/>
      </w:divBdr>
    </w:div>
    <w:div w:id="746683470">
      <w:bodyDiv w:val="1"/>
      <w:marLeft w:val="0"/>
      <w:marRight w:val="0"/>
      <w:marTop w:val="0"/>
      <w:marBottom w:val="0"/>
      <w:divBdr>
        <w:top w:val="none" w:sz="0" w:space="0" w:color="auto"/>
        <w:left w:val="none" w:sz="0" w:space="0" w:color="auto"/>
        <w:bottom w:val="none" w:sz="0" w:space="0" w:color="auto"/>
        <w:right w:val="none" w:sz="0" w:space="0" w:color="auto"/>
      </w:divBdr>
    </w:div>
    <w:div w:id="810442896">
      <w:bodyDiv w:val="1"/>
      <w:marLeft w:val="0"/>
      <w:marRight w:val="0"/>
      <w:marTop w:val="0"/>
      <w:marBottom w:val="0"/>
      <w:divBdr>
        <w:top w:val="none" w:sz="0" w:space="0" w:color="auto"/>
        <w:left w:val="none" w:sz="0" w:space="0" w:color="auto"/>
        <w:bottom w:val="none" w:sz="0" w:space="0" w:color="auto"/>
        <w:right w:val="none" w:sz="0" w:space="0" w:color="auto"/>
      </w:divBdr>
    </w:div>
    <w:div w:id="817650154">
      <w:bodyDiv w:val="1"/>
      <w:marLeft w:val="0"/>
      <w:marRight w:val="0"/>
      <w:marTop w:val="0"/>
      <w:marBottom w:val="0"/>
      <w:divBdr>
        <w:top w:val="none" w:sz="0" w:space="0" w:color="auto"/>
        <w:left w:val="none" w:sz="0" w:space="0" w:color="auto"/>
        <w:bottom w:val="none" w:sz="0" w:space="0" w:color="auto"/>
        <w:right w:val="none" w:sz="0" w:space="0" w:color="auto"/>
      </w:divBdr>
    </w:div>
    <w:div w:id="821778427">
      <w:bodyDiv w:val="1"/>
      <w:marLeft w:val="0"/>
      <w:marRight w:val="0"/>
      <w:marTop w:val="0"/>
      <w:marBottom w:val="0"/>
      <w:divBdr>
        <w:top w:val="none" w:sz="0" w:space="0" w:color="auto"/>
        <w:left w:val="none" w:sz="0" w:space="0" w:color="auto"/>
        <w:bottom w:val="none" w:sz="0" w:space="0" w:color="auto"/>
        <w:right w:val="none" w:sz="0" w:space="0" w:color="auto"/>
      </w:divBdr>
    </w:div>
    <w:div w:id="842474833">
      <w:bodyDiv w:val="1"/>
      <w:marLeft w:val="0"/>
      <w:marRight w:val="0"/>
      <w:marTop w:val="0"/>
      <w:marBottom w:val="0"/>
      <w:divBdr>
        <w:top w:val="none" w:sz="0" w:space="0" w:color="auto"/>
        <w:left w:val="none" w:sz="0" w:space="0" w:color="auto"/>
        <w:bottom w:val="none" w:sz="0" w:space="0" w:color="auto"/>
        <w:right w:val="none" w:sz="0" w:space="0" w:color="auto"/>
      </w:divBdr>
    </w:div>
    <w:div w:id="850342445">
      <w:bodyDiv w:val="1"/>
      <w:marLeft w:val="0"/>
      <w:marRight w:val="0"/>
      <w:marTop w:val="0"/>
      <w:marBottom w:val="0"/>
      <w:divBdr>
        <w:top w:val="none" w:sz="0" w:space="0" w:color="auto"/>
        <w:left w:val="none" w:sz="0" w:space="0" w:color="auto"/>
        <w:bottom w:val="none" w:sz="0" w:space="0" w:color="auto"/>
        <w:right w:val="none" w:sz="0" w:space="0" w:color="auto"/>
      </w:divBdr>
    </w:div>
    <w:div w:id="853999989">
      <w:bodyDiv w:val="1"/>
      <w:marLeft w:val="0"/>
      <w:marRight w:val="0"/>
      <w:marTop w:val="0"/>
      <w:marBottom w:val="0"/>
      <w:divBdr>
        <w:top w:val="none" w:sz="0" w:space="0" w:color="auto"/>
        <w:left w:val="none" w:sz="0" w:space="0" w:color="auto"/>
        <w:bottom w:val="none" w:sz="0" w:space="0" w:color="auto"/>
        <w:right w:val="none" w:sz="0" w:space="0" w:color="auto"/>
      </w:divBdr>
    </w:div>
    <w:div w:id="985010849">
      <w:bodyDiv w:val="1"/>
      <w:marLeft w:val="0"/>
      <w:marRight w:val="0"/>
      <w:marTop w:val="0"/>
      <w:marBottom w:val="0"/>
      <w:divBdr>
        <w:top w:val="none" w:sz="0" w:space="0" w:color="auto"/>
        <w:left w:val="none" w:sz="0" w:space="0" w:color="auto"/>
        <w:bottom w:val="none" w:sz="0" w:space="0" w:color="auto"/>
        <w:right w:val="none" w:sz="0" w:space="0" w:color="auto"/>
      </w:divBdr>
    </w:div>
    <w:div w:id="987711682">
      <w:bodyDiv w:val="1"/>
      <w:marLeft w:val="0"/>
      <w:marRight w:val="0"/>
      <w:marTop w:val="0"/>
      <w:marBottom w:val="0"/>
      <w:divBdr>
        <w:top w:val="none" w:sz="0" w:space="0" w:color="auto"/>
        <w:left w:val="none" w:sz="0" w:space="0" w:color="auto"/>
        <w:bottom w:val="none" w:sz="0" w:space="0" w:color="auto"/>
        <w:right w:val="none" w:sz="0" w:space="0" w:color="auto"/>
      </w:divBdr>
    </w:div>
    <w:div w:id="1017466192">
      <w:bodyDiv w:val="1"/>
      <w:marLeft w:val="0"/>
      <w:marRight w:val="0"/>
      <w:marTop w:val="0"/>
      <w:marBottom w:val="0"/>
      <w:divBdr>
        <w:top w:val="none" w:sz="0" w:space="0" w:color="auto"/>
        <w:left w:val="none" w:sz="0" w:space="0" w:color="auto"/>
        <w:bottom w:val="none" w:sz="0" w:space="0" w:color="auto"/>
        <w:right w:val="none" w:sz="0" w:space="0" w:color="auto"/>
      </w:divBdr>
    </w:div>
    <w:div w:id="1018696514">
      <w:bodyDiv w:val="1"/>
      <w:marLeft w:val="0"/>
      <w:marRight w:val="0"/>
      <w:marTop w:val="0"/>
      <w:marBottom w:val="0"/>
      <w:divBdr>
        <w:top w:val="none" w:sz="0" w:space="0" w:color="auto"/>
        <w:left w:val="none" w:sz="0" w:space="0" w:color="auto"/>
        <w:bottom w:val="none" w:sz="0" w:space="0" w:color="auto"/>
        <w:right w:val="none" w:sz="0" w:space="0" w:color="auto"/>
      </w:divBdr>
    </w:div>
    <w:div w:id="1025180185">
      <w:bodyDiv w:val="1"/>
      <w:marLeft w:val="0"/>
      <w:marRight w:val="0"/>
      <w:marTop w:val="0"/>
      <w:marBottom w:val="0"/>
      <w:divBdr>
        <w:top w:val="none" w:sz="0" w:space="0" w:color="auto"/>
        <w:left w:val="none" w:sz="0" w:space="0" w:color="auto"/>
        <w:bottom w:val="none" w:sz="0" w:space="0" w:color="auto"/>
        <w:right w:val="none" w:sz="0" w:space="0" w:color="auto"/>
      </w:divBdr>
    </w:div>
    <w:div w:id="1037968660">
      <w:bodyDiv w:val="1"/>
      <w:marLeft w:val="0"/>
      <w:marRight w:val="0"/>
      <w:marTop w:val="0"/>
      <w:marBottom w:val="0"/>
      <w:divBdr>
        <w:top w:val="none" w:sz="0" w:space="0" w:color="auto"/>
        <w:left w:val="none" w:sz="0" w:space="0" w:color="auto"/>
        <w:bottom w:val="none" w:sz="0" w:space="0" w:color="auto"/>
        <w:right w:val="none" w:sz="0" w:space="0" w:color="auto"/>
      </w:divBdr>
    </w:div>
    <w:div w:id="1054934822">
      <w:bodyDiv w:val="1"/>
      <w:marLeft w:val="0"/>
      <w:marRight w:val="0"/>
      <w:marTop w:val="0"/>
      <w:marBottom w:val="0"/>
      <w:divBdr>
        <w:top w:val="none" w:sz="0" w:space="0" w:color="auto"/>
        <w:left w:val="none" w:sz="0" w:space="0" w:color="auto"/>
        <w:bottom w:val="none" w:sz="0" w:space="0" w:color="auto"/>
        <w:right w:val="none" w:sz="0" w:space="0" w:color="auto"/>
      </w:divBdr>
    </w:div>
    <w:div w:id="1055735675">
      <w:bodyDiv w:val="1"/>
      <w:marLeft w:val="0"/>
      <w:marRight w:val="0"/>
      <w:marTop w:val="0"/>
      <w:marBottom w:val="0"/>
      <w:divBdr>
        <w:top w:val="none" w:sz="0" w:space="0" w:color="auto"/>
        <w:left w:val="none" w:sz="0" w:space="0" w:color="auto"/>
        <w:bottom w:val="none" w:sz="0" w:space="0" w:color="auto"/>
        <w:right w:val="none" w:sz="0" w:space="0" w:color="auto"/>
      </w:divBdr>
    </w:div>
    <w:div w:id="1078677766">
      <w:bodyDiv w:val="1"/>
      <w:marLeft w:val="0"/>
      <w:marRight w:val="0"/>
      <w:marTop w:val="0"/>
      <w:marBottom w:val="0"/>
      <w:divBdr>
        <w:top w:val="none" w:sz="0" w:space="0" w:color="auto"/>
        <w:left w:val="none" w:sz="0" w:space="0" w:color="auto"/>
        <w:bottom w:val="none" w:sz="0" w:space="0" w:color="auto"/>
        <w:right w:val="none" w:sz="0" w:space="0" w:color="auto"/>
      </w:divBdr>
    </w:div>
    <w:div w:id="1123571682">
      <w:bodyDiv w:val="1"/>
      <w:marLeft w:val="0"/>
      <w:marRight w:val="0"/>
      <w:marTop w:val="0"/>
      <w:marBottom w:val="0"/>
      <w:divBdr>
        <w:top w:val="none" w:sz="0" w:space="0" w:color="auto"/>
        <w:left w:val="none" w:sz="0" w:space="0" w:color="auto"/>
        <w:bottom w:val="none" w:sz="0" w:space="0" w:color="auto"/>
        <w:right w:val="none" w:sz="0" w:space="0" w:color="auto"/>
      </w:divBdr>
    </w:div>
    <w:div w:id="1214075565">
      <w:bodyDiv w:val="1"/>
      <w:marLeft w:val="0"/>
      <w:marRight w:val="0"/>
      <w:marTop w:val="0"/>
      <w:marBottom w:val="0"/>
      <w:divBdr>
        <w:top w:val="none" w:sz="0" w:space="0" w:color="auto"/>
        <w:left w:val="none" w:sz="0" w:space="0" w:color="auto"/>
        <w:bottom w:val="none" w:sz="0" w:space="0" w:color="auto"/>
        <w:right w:val="none" w:sz="0" w:space="0" w:color="auto"/>
      </w:divBdr>
    </w:div>
    <w:div w:id="1216090224">
      <w:bodyDiv w:val="1"/>
      <w:marLeft w:val="0"/>
      <w:marRight w:val="0"/>
      <w:marTop w:val="0"/>
      <w:marBottom w:val="0"/>
      <w:divBdr>
        <w:top w:val="none" w:sz="0" w:space="0" w:color="auto"/>
        <w:left w:val="none" w:sz="0" w:space="0" w:color="auto"/>
        <w:bottom w:val="none" w:sz="0" w:space="0" w:color="auto"/>
        <w:right w:val="none" w:sz="0" w:space="0" w:color="auto"/>
      </w:divBdr>
    </w:div>
    <w:div w:id="1291479457">
      <w:bodyDiv w:val="1"/>
      <w:marLeft w:val="0"/>
      <w:marRight w:val="0"/>
      <w:marTop w:val="0"/>
      <w:marBottom w:val="0"/>
      <w:divBdr>
        <w:top w:val="none" w:sz="0" w:space="0" w:color="auto"/>
        <w:left w:val="none" w:sz="0" w:space="0" w:color="auto"/>
        <w:bottom w:val="none" w:sz="0" w:space="0" w:color="auto"/>
        <w:right w:val="none" w:sz="0" w:space="0" w:color="auto"/>
      </w:divBdr>
    </w:div>
    <w:div w:id="1297492046">
      <w:bodyDiv w:val="1"/>
      <w:marLeft w:val="0"/>
      <w:marRight w:val="0"/>
      <w:marTop w:val="0"/>
      <w:marBottom w:val="0"/>
      <w:divBdr>
        <w:top w:val="none" w:sz="0" w:space="0" w:color="auto"/>
        <w:left w:val="none" w:sz="0" w:space="0" w:color="auto"/>
        <w:bottom w:val="none" w:sz="0" w:space="0" w:color="auto"/>
        <w:right w:val="none" w:sz="0" w:space="0" w:color="auto"/>
      </w:divBdr>
    </w:div>
    <w:div w:id="1309363958">
      <w:bodyDiv w:val="1"/>
      <w:marLeft w:val="0"/>
      <w:marRight w:val="0"/>
      <w:marTop w:val="0"/>
      <w:marBottom w:val="0"/>
      <w:divBdr>
        <w:top w:val="none" w:sz="0" w:space="0" w:color="auto"/>
        <w:left w:val="none" w:sz="0" w:space="0" w:color="auto"/>
        <w:bottom w:val="none" w:sz="0" w:space="0" w:color="auto"/>
        <w:right w:val="none" w:sz="0" w:space="0" w:color="auto"/>
      </w:divBdr>
    </w:div>
    <w:div w:id="1337148116">
      <w:bodyDiv w:val="1"/>
      <w:marLeft w:val="0"/>
      <w:marRight w:val="0"/>
      <w:marTop w:val="0"/>
      <w:marBottom w:val="0"/>
      <w:divBdr>
        <w:top w:val="none" w:sz="0" w:space="0" w:color="auto"/>
        <w:left w:val="none" w:sz="0" w:space="0" w:color="auto"/>
        <w:bottom w:val="none" w:sz="0" w:space="0" w:color="auto"/>
        <w:right w:val="none" w:sz="0" w:space="0" w:color="auto"/>
      </w:divBdr>
    </w:div>
    <w:div w:id="1375229516">
      <w:bodyDiv w:val="1"/>
      <w:marLeft w:val="0"/>
      <w:marRight w:val="0"/>
      <w:marTop w:val="0"/>
      <w:marBottom w:val="0"/>
      <w:divBdr>
        <w:top w:val="none" w:sz="0" w:space="0" w:color="auto"/>
        <w:left w:val="none" w:sz="0" w:space="0" w:color="auto"/>
        <w:bottom w:val="none" w:sz="0" w:space="0" w:color="auto"/>
        <w:right w:val="none" w:sz="0" w:space="0" w:color="auto"/>
      </w:divBdr>
    </w:div>
    <w:div w:id="1459178955">
      <w:bodyDiv w:val="1"/>
      <w:marLeft w:val="0"/>
      <w:marRight w:val="0"/>
      <w:marTop w:val="0"/>
      <w:marBottom w:val="0"/>
      <w:divBdr>
        <w:top w:val="none" w:sz="0" w:space="0" w:color="auto"/>
        <w:left w:val="none" w:sz="0" w:space="0" w:color="auto"/>
        <w:bottom w:val="none" w:sz="0" w:space="0" w:color="auto"/>
        <w:right w:val="none" w:sz="0" w:space="0" w:color="auto"/>
      </w:divBdr>
    </w:div>
    <w:div w:id="1472749471">
      <w:bodyDiv w:val="1"/>
      <w:marLeft w:val="0"/>
      <w:marRight w:val="0"/>
      <w:marTop w:val="0"/>
      <w:marBottom w:val="0"/>
      <w:divBdr>
        <w:top w:val="none" w:sz="0" w:space="0" w:color="auto"/>
        <w:left w:val="none" w:sz="0" w:space="0" w:color="auto"/>
        <w:bottom w:val="none" w:sz="0" w:space="0" w:color="auto"/>
        <w:right w:val="none" w:sz="0" w:space="0" w:color="auto"/>
      </w:divBdr>
    </w:div>
    <w:div w:id="1527791166">
      <w:bodyDiv w:val="1"/>
      <w:marLeft w:val="0"/>
      <w:marRight w:val="0"/>
      <w:marTop w:val="0"/>
      <w:marBottom w:val="0"/>
      <w:divBdr>
        <w:top w:val="none" w:sz="0" w:space="0" w:color="auto"/>
        <w:left w:val="none" w:sz="0" w:space="0" w:color="auto"/>
        <w:bottom w:val="none" w:sz="0" w:space="0" w:color="auto"/>
        <w:right w:val="none" w:sz="0" w:space="0" w:color="auto"/>
      </w:divBdr>
    </w:div>
    <w:div w:id="1576626683">
      <w:bodyDiv w:val="1"/>
      <w:marLeft w:val="0"/>
      <w:marRight w:val="0"/>
      <w:marTop w:val="0"/>
      <w:marBottom w:val="0"/>
      <w:divBdr>
        <w:top w:val="none" w:sz="0" w:space="0" w:color="auto"/>
        <w:left w:val="none" w:sz="0" w:space="0" w:color="auto"/>
        <w:bottom w:val="none" w:sz="0" w:space="0" w:color="auto"/>
        <w:right w:val="none" w:sz="0" w:space="0" w:color="auto"/>
      </w:divBdr>
    </w:div>
    <w:div w:id="1581134747">
      <w:bodyDiv w:val="1"/>
      <w:marLeft w:val="0"/>
      <w:marRight w:val="0"/>
      <w:marTop w:val="0"/>
      <w:marBottom w:val="0"/>
      <w:divBdr>
        <w:top w:val="none" w:sz="0" w:space="0" w:color="auto"/>
        <w:left w:val="none" w:sz="0" w:space="0" w:color="auto"/>
        <w:bottom w:val="none" w:sz="0" w:space="0" w:color="auto"/>
        <w:right w:val="none" w:sz="0" w:space="0" w:color="auto"/>
      </w:divBdr>
    </w:div>
    <w:div w:id="1601141042">
      <w:bodyDiv w:val="1"/>
      <w:marLeft w:val="0"/>
      <w:marRight w:val="0"/>
      <w:marTop w:val="0"/>
      <w:marBottom w:val="0"/>
      <w:divBdr>
        <w:top w:val="none" w:sz="0" w:space="0" w:color="auto"/>
        <w:left w:val="none" w:sz="0" w:space="0" w:color="auto"/>
        <w:bottom w:val="none" w:sz="0" w:space="0" w:color="auto"/>
        <w:right w:val="none" w:sz="0" w:space="0" w:color="auto"/>
      </w:divBdr>
    </w:div>
    <w:div w:id="1601646022">
      <w:bodyDiv w:val="1"/>
      <w:marLeft w:val="0"/>
      <w:marRight w:val="0"/>
      <w:marTop w:val="0"/>
      <w:marBottom w:val="0"/>
      <w:divBdr>
        <w:top w:val="none" w:sz="0" w:space="0" w:color="auto"/>
        <w:left w:val="none" w:sz="0" w:space="0" w:color="auto"/>
        <w:bottom w:val="none" w:sz="0" w:space="0" w:color="auto"/>
        <w:right w:val="none" w:sz="0" w:space="0" w:color="auto"/>
      </w:divBdr>
    </w:div>
    <w:div w:id="1616325845">
      <w:bodyDiv w:val="1"/>
      <w:marLeft w:val="0"/>
      <w:marRight w:val="0"/>
      <w:marTop w:val="0"/>
      <w:marBottom w:val="0"/>
      <w:divBdr>
        <w:top w:val="none" w:sz="0" w:space="0" w:color="auto"/>
        <w:left w:val="none" w:sz="0" w:space="0" w:color="auto"/>
        <w:bottom w:val="none" w:sz="0" w:space="0" w:color="auto"/>
        <w:right w:val="none" w:sz="0" w:space="0" w:color="auto"/>
      </w:divBdr>
    </w:div>
    <w:div w:id="1626425163">
      <w:bodyDiv w:val="1"/>
      <w:marLeft w:val="0"/>
      <w:marRight w:val="0"/>
      <w:marTop w:val="0"/>
      <w:marBottom w:val="0"/>
      <w:divBdr>
        <w:top w:val="none" w:sz="0" w:space="0" w:color="auto"/>
        <w:left w:val="none" w:sz="0" w:space="0" w:color="auto"/>
        <w:bottom w:val="none" w:sz="0" w:space="0" w:color="auto"/>
        <w:right w:val="none" w:sz="0" w:space="0" w:color="auto"/>
      </w:divBdr>
    </w:div>
    <w:div w:id="1667592297">
      <w:bodyDiv w:val="1"/>
      <w:marLeft w:val="0"/>
      <w:marRight w:val="0"/>
      <w:marTop w:val="0"/>
      <w:marBottom w:val="0"/>
      <w:divBdr>
        <w:top w:val="none" w:sz="0" w:space="0" w:color="auto"/>
        <w:left w:val="none" w:sz="0" w:space="0" w:color="auto"/>
        <w:bottom w:val="none" w:sz="0" w:space="0" w:color="auto"/>
        <w:right w:val="none" w:sz="0" w:space="0" w:color="auto"/>
      </w:divBdr>
    </w:div>
    <w:div w:id="1758935714">
      <w:bodyDiv w:val="1"/>
      <w:marLeft w:val="0"/>
      <w:marRight w:val="0"/>
      <w:marTop w:val="0"/>
      <w:marBottom w:val="0"/>
      <w:divBdr>
        <w:top w:val="none" w:sz="0" w:space="0" w:color="auto"/>
        <w:left w:val="none" w:sz="0" w:space="0" w:color="auto"/>
        <w:bottom w:val="none" w:sz="0" w:space="0" w:color="auto"/>
        <w:right w:val="none" w:sz="0" w:space="0" w:color="auto"/>
      </w:divBdr>
    </w:div>
    <w:div w:id="1781412236">
      <w:bodyDiv w:val="1"/>
      <w:marLeft w:val="0"/>
      <w:marRight w:val="0"/>
      <w:marTop w:val="0"/>
      <w:marBottom w:val="0"/>
      <w:divBdr>
        <w:top w:val="none" w:sz="0" w:space="0" w:color="auto"/>
        <w:left w:val="none" w:sz="0" w:space="0" w:color="auto"/>
        <w:bottom w:val="none" w:sz="0" w:space="0" w:color="auto"/>
        <w:right w:val="none" w:sz="0" w:space="0" w:color="auto"/>
      </w:divBdr>
    </w:div>
    <w:div w:id="1800298247">
      <w:bodyDiv w:val="1"/>
      <w:marLeft w:val="0"/>
      <w:marRight w:val="0"/>
      <w:marTop w:val="0"/>
      <w:marBottom w:val="0"/>
      <w:divBdr>
        <w:top w:val="none" w:sz="0" w:space="0" w:color="auto"/>
        <w:left w:val="none" w:sz="0" w:space="0" w:color="auto"/>
        <w:bottom w:val="none" w:sz="0" w:space="0" w:color="auto"/>
        <w:right w:val="none" w:sz="0" w:space="0" w:color="auto"/>
      </w:divBdr>
    </w:div>
    <w:div w:id="1809858876">
      <w:bodyDiv w:val="1"/>
      <w:marLeft w:val="0"/>
      <w:marRight w:val="0"/>
      <w:marTop w:val="0"/>
      <w:marBottom w:val="0"/>
      <w:divBdr>
        <w:top w:val="none" w:sz="0" w:space="0" w:color="auto"/>
        <w:left w:val="none" w:sz="0" w:space="0" w:color="auto"/>
        <w:bottom w:val="none" w:sz="0" w:space="0" w:color="auto"/>
        <w:right w:val="none" w:sz="0" w:space="0" w:color="auto"/>
      </w:divBdr>
    </w:div>
    <w:div w:id="1823231701">
      <w:bodyDiv w:val="1"/>
      <w:marLeft w:val="0"/>
      <w:marRight w:val="0"/>
      <w:marTop w:val="0"/>
      <w:marBottom w:val="0"/>
      <w:divBdr>
        <w:top w:val="none" w:sz="0" w:space="0" w:color="auto"/>
        <w:left w:val="none" w:sz="0" w:space="0" w:color="auto"/>
        <w:bottom w:val="none" w:sz="0" w:space="0" w:color="auto"/>
        <w:right w:val="none" w:sz="0" w:space="0" w:color="auto"/>
      </w:divBdr>
    </w:div>
    <w:div w:id="1829707132">
      <w:bodyDiv w:val="1"/>
      <w:marLeft w:val="0"/>
      <w:marRight w:val="0"/>
      <w:marTop w:val="0"/>
      <w:marBottom w:val="0"/>
      <w:divBdr>
        <w:top w:val="none" w:sz="0" w:space="0" w:color="auto"/>
        <w:left w:val="none" w:sz="0" w:space="0" w:color="auto"/>
        <w:bottom w:val="none" w:sz="0" w:space="0" w:color="auto"/>
        <w:right w:val="none" w:sz="0" w:space="0" w:color="auto"/>
      </w:divBdr>
    </w:div>
    <w:div w:id="1844009710">
      <w:bodyDiv w:val="1"/>
      <w:marLeft w:val="0"/>
      <w:marRight w:val="0"/>
      <w:marTop w:val="0"/>
      <w:marBottom w:val="0"/>
      <w:divBdr>
        <w:top w:val="none" w:sz="0" w:space="0" w:color="auto"/>
        <w:left w:val="none" w:sz="0" w:space="0" w:color="auto"/>
        <w:bottom w:val="none" w:sz="0" w:space="0" w:color="auto"/>
        <w:right w:val="none" w:sz="0" w:space="0" w:color="auto"/>
      </w:divBdr>
    </w:div>
    <w:div w:id="1853835888">
      <w:bodyDiv w:val="1"/>
      <w:marLeft w:val="0"/>
      <w:marRight w:val="0"/>
      <w:marTop w:val="0"/>
      <w:marBottom w:val="0"/>
      <w:divBdr>
        <w:top w:val="none" w:sz="0" w:space="0" w:color="auto"/>
        <w:left w:val="none" w:sz="0" w:space="0" w:color="auto"/>
        <w:bottom w:val="none" w:sz="0" w:space="0" w:color="auto"/>
        <w:right w:val="none" w:sz="0" w:space="0" w:color="auto"/>
      </w:divBdr>
    </w:div>
    <w:div w:id="1854413916">
      <w:bodyDiv w:val="1"/>
      <w:marLeft w:val="0"/>
      <w:marRight w:val="0"/>
      <w:marTop w:val="0"/>
      <w:marBottom w:val="0"/>
      <w:divBdr>
        <w:top w:val="none" w:sz="0" w:space="0" w:color="auto"/>
        <w:left w:val="none" w:sz="0" w:space="0" w:color="auto"/>
        <w:bottom w:val="none" w:sz="0" w:space="0" w:color="auto"/>
        <w:right w:val="none" w:sz="0" w:space="0" w:color="auto"/>
      </w:divBdr>
    </w:div>
    <w:div w:id="1871911737">
      <w:bodyDiv w:val="1"/>
      <w:marLeft w:val="0"/>
      <w:marRight w:val="0"/>
      <w:marTop w:val="0"/>
      <w:marBottom w:val="0"/>
      <w:divBdr>
        <w:top w:val="none" w:sz="0" w:space="0" w:color="auto"/>
        <w:left w:val="none" w:sz="0" w:space="0" w:color="auto"/>
        <w:bottom w:val="none" w:sz="0" w:space="0" w:color="auto"/>
        <w:right w:val="none" w:sz="0" w:space="0" w:color="auto"/>
      </w:divBdr>
    </w:div>
    <w:div w:id="1874540567">
      <w:bodyDiv w:val="1"/>
      <w:marLeft w:val="0"/>
      <w:marRight w:val="0"/>
      <w:marTop w:val="0"/>
      <w:marBottom w:val="0"/>
      <w:divBdr>
        <w:top w:val="none" w:sz="0" w:space="0" w:color="auto"/>
        <w:left w:val="none" w:sz="0" w:space="0" w:color="auto"/>
        <w:bottom w:val="none" w:sz="0" w:space="0" w:color="auto"/>
        <w:right w:val="none" w:sz="0" w:space="0" w:color="auto"/>
      </w:divBdr>
    </w:div>
    <w:div w:id="1947155658">
      <w:bodyDiv w:val="1"/>
      <w:marLeft w:val="0"/>
      <w:marRight w:val="0"/>
      <w:marTop w:val="0"/>
      <w:marBottom w:val="0"/>
      <w:divBdr>
        <w:top w:val="none" w:sz="0" w:space="0" w:color="auto"/>
        <w:left w:val="none" w:sz="0" w:space="0" w:color="auto"/>
        <w:bottom w:val="none" w:sz="0" w:space="0" w:color="auto"/>
        <w:right w:val="none" w:sz="0" w:space="0" w:color="auto"/>
      </w:divBdr>
    </w:div>
    <w:div w:id="1984390098">
      <w:bodyDiv w:val="1"/>
      <w:marLeft w:val="0"/>
      <w:marRight w:val="0"/>
      <w:marTop w:val="0"/>
      <w:marBottom w:val="0"/>
      <w:divBdr>
        <w:top w:val="none" w:sz="0" w:space="0" w:color="auto"/>
        <w:left w:val="none" w:sz="0" w:space="0" w:color="auto"/>
        <w:bottom w:val="none" w:sz="0" w:space="0" w:color="auto"/>
        <w:right w:val="none" w:sz="0" w:space="0" w:color="auto"/>
      </w:divBdr>
    </w:div>
    <w:div w:id="2019118903">
      <w:bodyDiv w:val="1"/>
      <w:marLeft w:val="0"/>
      <w:marRight w:val="0"/>
      <w:marTop w:val="0"/>
      <w:marBottom w:val="0"/>
      <w:divBdr>
        <w:top w:val="none" w:sz="0" w:space="0" w:color="auto"/>
        <w:left w:val="none" w:sz="0" w:space="0" w:color="auto"/>
        <w:bottom w:val="none" w:sz="0" w:space="0" w:color="auto"/>
        <w:right w:val="none" w:sz="0" w:space="0" w:color="auto"/>
      </w:divBdr>
    </w:div>
    <w:div w:id="2069257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13</Pages>
  <Words>6126</Words>
  <Characters>33694</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MAURICIO CALDERON OLARTE</dc:creator>
  <cp:keywords/>
  <dc:description/>
  <cp:lastModifiedBy>DEANT RASES-GCO</cp:lastModifiedBy>
  <cp:revision>22</cp:revision>
  <dcterms:created xsi:type="dcterms:W3CDTF">2026-08-04T15:27:00Z</dcterms:created>
  <dcterms:modified xsi:type="dcterms:W3CDTF">2026-08-04T16:18:00Z</dcterms:modified>
</cp:coreProperties>
</file>