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7"/>
        <w:gridCol w:w="284"/>
        <w:gridCol w:w="1265"/>
        <w:gridCol w:w="1168"/>
        <w:gridCol w:w="2292"/>
        <w:gridCol w:w="175"/>
        <w:gridCol w:w="3756"/>
      </w:tblGrid>
      <w:tr w:rsidR="0033538B" w:rsidRPr="00384EE1" w14:paraId="733B1186" w14:textId="77777777" w:rsidTr="002B784F">
        <w:trPr>
          <w:trHeight w:val="373"/>
          <w:jc w:val="center"/>
        </w:trPr>
        <w:tc>
          <w:tcPr>
            <w:tcW w:w="3256" w:type="dxa"/>
            <w:gridSpan w:val="3"/>
            <w:shd w:val="clear" w:color="auto" w:fill="F2F2F2"/>
            <w:vAlign w:val="center"/>
          </w:tcPr>
          <w:p w14:paraId="4A183465" w14:textId="7A62D757" w:rsidR="0033538B" w:rsidRPr="00384EE1" w:rsidRDefault="0033538B">
            <w:pPr>
              <w:pStyle w:val="Encabezado"/>
              <w:ind w:left="-970" w:firstLine="970"/>
              <w:rPr>
                <w:rFonts w:ascii="Arial Narrow" w:hAnsi="Arial Narrow" w:cs="Arial"/>
                <w:b/>
                <w:sz w:val="20"/>
                <w:szCs w:val="20"/>
              </w:rPr>
            </w:pPr>
            <w:bookmarkStart w:id="0" w:name="_Hlk166862"/>
            <w:r w:rsidRPr="00384EE1">
              <w:rPr>
                <w:rFonts w:ascii="Arial Narrow" w:hAnsi="Arial Narrow" w:cs="Arial"/>
                <w:b/>
                <w:sz w:val="20"/>
                <w:szCs w:val="20"/>
              </w:rPr>
              <w:t xml:space="preserve">Tema(s) a Tratar </w:t>
            </w:r>
          </w:p>
        </w:tc>
        <w:tc>
          <w:tcPr>
            <w:tcW w:w="7391" w:type="dxa"/>
            <w:gridSpan w:val="4"/>
            <w:vAlign w:val="center"/>
          </w:tcPr>
          <w:p w14:paraId="1D9EE16F" w14:textId="7CC431B8" w:rsidR="0033538B" w:rsidRPr="00384EE1" w:rsidRDefault="00EA4F13">
            <w:pPr>
              <w:pStyle w:val="Encabezado"/>
              <w:rPr>
                <w:rFonts w:ascii="Arial Narrow" w:hAnsi="Arial Narrow" w:cs="Arial"/>
                <w:b/>
                <w:bCs/>
                <w:sz w:val="19"/>
                <w:szCs w:val="19"/>
              </w:rPr>
            </w:pPr>
            <w:r w:rsidRPr="00384EE1">
              <w:rPr>
                <w:rFonts w:ascii="Arial Narrow" w:hAnsi="Arial Narrow" w:cs="Arial"/>
                <w:b/>
                <w:bCs/>
                <w:sz w:val="19"/>
                <w:szCs w:val="19"/>
              </w:rPr>
              <w:t xml:space="preserve">ADICIÓN </w:t>
            </w:r>
            <w:r w:rsidR="007A7D34" w:rsidRPr="00384EE1">
              <w:rPr>
                <w:rFonts w:ascii="Arial Narrow" w:hAnsi="Arial Narrow" w:cs="Arial"/>
                <w:b/>
                <w:bCs/>
                <w:sz w:val="19"/>
                <w:szCs w:val="19"/>
              </w:rPr>
              <w:t>N</w:t>
            </w:r>
            <w:r w:rsidR="00C27DD5" w:rsidRPr="00384EE1">
              <w:rPr>
                <w:rFonts w:ascii="Arial Narrow" w:hAnsi="Arial Narrow" w:cs="Arial"/>
                <w:b/>
                <w:bCs/>
                <w:sz w:val="19"/>
                <w:szCs w:val="19"/>
              </w:rPr>
              <w:t>o.</w:t>
            </w:r>
            <w:r w:rsidR="00D30C7E" w:rsidRPr="00384EE1">
              <w:rPr>
                <w:rFonts w:ascii="Arial Narrow" w:hAnsi="Arial Narrow" w:cs="Arial"/>
                <w:b/>
                <w:bCs/>
                <w:sz w:val="19"/>
                <w:szCs w:val="19"/>
              </w:rPr>
              <w:t xml:space="preserve"> </w:t>
            </w:r>
            <w:r w:rsidR="002822F1" w:rsidRPr="00384EE1">
              <w:rPr>
                <w:rFonts w:ascii="Arial Narrow" w:hAnsi="Arial Narrow" w:cs="Arial"/>
                <w:b/>
                <w:bCs/>
                <w:sz w:val="19"/>
                <w:szCs w:val="19"/>
              </w:rPr>
              <w:t>3</w:t>
            </w:r>
            <w:r w:rsidR="00FB3E65" w:rsidRPr="00384EE1">
              <w:rPr>
                <w:rFonts w:ascii="Arial Narrow" w:hAnsi="Arial Narrow" w:cs="Arial"/>
                <w:b/>
                <w:bCs/>
                <w:sz w:val="19"/>
                <w:szCs w:val="19"/>
              </w:rPr>
              <w:t xml:space="preserve"> Y PRORROGA No.</w:t>
            </w:r>
            <w:r w:rsidR="002822F1" w:rsidRPr="00384EE1">
              <w:rPr>
                <w:rFonts w:ascii="Arial Narrow" w:hAnsi="Arial Narrow" w:cs="Arial"/>
                <w:b/>
                <w:bCs/>
                <w:sz w:val="19"/>
                <w:szCs w:val="19"/>
              </w:rPr>
              <w:t xml:space="preserve"> 6</w:t>
            </w:r>
            <w:r w:rsidR="00FB3E65" w:rsidRPr="00384EE1">
              <w:rPr>
                <w:rFonts w:ascii="Arial Narrow" w:hAnsi="Arial Narrow" w:cs="Arial"/>
                <w:b/>
                <w:bCs/>
                <w:sz w:val="19"/>
                <w:szCs w:val="19"/>
              </w:rPr>
              <w:t xml:space="preserve"> -</w:t>
            </w:r>
            <w:r w:rsidR="003F52C9" w:rsidRPr="00384EE1">
              <w:rPr>
                <w:rFonts w:ascii="Arial Narrow" w:hAnsi="Arial Narrow" w:cs="Arial"/>
                <w:b/>
                <w:bCs/>
                <w:sz w:val="19"/>
                <w:szCs w:val="19"/>
              </w:rPr>
              <w:t xml:space="preserve"> CONTRATO</w:t>
            </w:r>
            <w:r w:rsidR="00972717" w:rsidRPr="00384EE1">
              <w:rPr>
                <w:rFonts w:ascii="Arial Narrow" w:hAnsi="Arial Narrow" w:cs="Arial"/>
                <w:b/>
                <w:bCs/>
                <w:sz w:val="19"/>
                <w:szCs w:val="19"/>
              </w:rPr>
              <w:t xml:space="preserve"> </w:t>
            </w:r>
            <w:r w:rsidR="00D30C7E" w:rsidRPr="00384EE1">
              <w:rPr>
                <w:rFonts w:ascii="Arial Narrow" w:hAnsi="Arial Narrow" w:cs="Arial"/>
                <w:b/>
                <w:bCs/>
                <w:sz w:val="19"/>
                <w:szCs w:val="19"/>
              </w:rPr>
              <w:t>DE</w:t>
            </w:r>
            <w:r w:rsidR="002822F1" w:rsidRPr="00384EE1">
              <w:rPr>
                <w:rFonts w:ascii="Arial Narrow" w:hAnsi="Arial Narrow" w:cs="Arial"/>
                <w:b/>
                <w:bCs/>
                <w:sz w:val="19"/>
                <w:szCs w:val="19"/>
              </w:rPr>
              <w:t xml:space="preserve"> INTERVENTORIA</w:t>
            </w:r>
            <w:r w:rsidR="00D30C7E" w:rsidRPr="00384EE1">
              <w:rPr>
                <w:rFonts w:ascii="Arial Narrow" w:hAnsi="Arial Narrow" w:cs="Arial"/>
                <w:b/>
                <w:bCs/>
                <w:sz w:val="19"/>
                <w:szCs w:val="19"/>
              </w:rPr>
              <w:t xml:space="preserve"> </w:t>
            </w:r>
            <w:r w:rsidR="003F52C9" w:rsidRPr="00384EE1">
              <w:rPr>
                <w:rFonts w:ascii="Arial Narrow" w:hAnsi="Arial Narrow" w:cs="Arial"/>
                <w:b/>
                <w:bCs/>
                <w:sz w:val="19"/>
                <w:szCs w:val="19"/>
              </w:rPr>
              <w:t xml:space="preserve">No. </w:t>
            </w:r>
            <w:r w:rsidR="002822F1" w:rsidRPr="00384EE1">
              <w:rPr>
                <w:rFonts w:ascii="Arial Narrow" w:hAnsi="Arial Narrow" w:cs="Arial"/>
                <w:b/>
                <w:bCs/>
                <w:sz w:val="19"/>
                <w:szCs w:val="19"/>
              </w:rPr>
              <w:t>3750</w:t>
            </w:r>
            <w:r w:rsidR="00972717" w:rsidRPr="00384EE1">
              <w:rPr>
                <w:rFonts w:ascii="Arial Narrow" w:hAnsi="Arial Narrow" w:cs="Arial"/>
                <w:b/>
                <w:bCs/>
                <w:sz w:val="19"/>
                <w:szCs w:val="19"/>
              </w:rPr>
              <w:t>-202</w:t>
            </w:r>
            <w:r w:rsidR="002822F1" w:rsidRPr="00384EE1">
              <w:rPr>
                <w:rFonts w:ascii="Arial Narrow" w:hAnsi="Arial Narrow" w:cs="Arial"/>
                <w:b/>
                <w:bCs/>
                <w:sz w:val="19"/>
                <w:szCs w:val="19"/>
              </w:rPr>
              <w:t>4</w:t>
            </w:r>
          </w:p>
        </w:tc>
      </w:tr>
      <w:tr w:rsidR="0033538B" w:rsidRPr="00384EE1" w14:paraId="1FED4E08" w14:textId="77777777" w:rsidTr="002B784F">
        <w:trPr>
          <w:trHeight w:val="421"/>
          <w:jc w:val="center"/>
        </w:trPr>
        <w:tc>
          <w:tcPr>
            <w:tcW w:w="3256" w:type="dxa"/>
            <w:gridSpan w:val="3"/>
            <w:shd w:val="clear" w:color="auto" w:fill="F2F2F2"/>
            <w:vAlign w:val="center"/>
          </w:tcPr>
          <w:p w14:paraId="3C1C3658" w14:textId="77777777" w:rsidR="0033538B" w:rsidRPr="00384EE1" w:rsidRDefault="0033538B">
            <w:pPr>
              <w:pStyle w:val="Encabezado"/>
              <w:rPr>
                <w:rFonts w:ascii="Arial Narrow" w:hAnsi="Arial Narrow" w:cs="Arial"/>
                <w:b/>
                <w:sz w:val="20"/>
                <w:szCs w:val="20"/>
              </w:rPr>
            </w:pPr>
            <w:r w:rsidRPr="00384EE1">
              <w:rPr>
                <w:rFonts w:ascii="Arial Narrow" w:hAnsi="Arial Narrow" w:cs="Arial"/>
                <w:b/>
                <w:sz w:val="20"/>
                <w:szCs w:val="20"/>
              </w:rPr>
              <w:t>Convocada por:</w:t>
            </w:r>
          </w:p>
        </w:tc>
        <w:tc>
          <w:tcPr>
            <w:tcW w:w="7391" w:type="dxa"/>
            <w:gridSpan w:val="4"/>
            <w:vAlign w:val="center"/>
          </w:tcPr>
          <w:p w14:paraId="215DA0C4" w14:textId="752C5942" w:rsidR="0033538B" w:rsidRPr="00384EE1" w:rsidRDefault="0033538B">
            <w:pPr>
              <w:pStyle w:val="Encabezado"/>
              <w:rPr>
                <w:rFonts w:ascii="Arial Narrow" w:hAnsi="Arial Narrow" w:cs="Arial"/>
                <w:b/>
                <w:bCs/>
                <w:sz w:val="20"/>
                <w:szCs w:val="20"/>
              </w:rPr>
            </w:pPr>
          </w:p>
        </w:tc>
      </w:tr>
      <w:tr w:rsidR="00504CEB" w:rsidRPr="00384EE1" w14:paraId="669F8328" w14:textId="77777777" w:rsidTr="002B784F">
        <w:trPr>
          <w:trHeight w:val="109"/>
          <w:jc w:val="center"/>
        </w:trPr>
        <w:tc>
          <w:tcPr>
            <w:tcW w:w="4424" w:type="dxa"/>
            <w:gridSpan w:val="4"/>
            <w:tcBorders>
              <w:bottom w:val="single" w:sz="4" w:space="0" w:color="auto"/>
            </w:tcBorders>
          </w:tcPr>
          <w:p w14:paraId="6DD73FAD" w14:textId="43F3F28D" w:rsidR="0033538B" w:rsidRPr="00384EE1" w:rsidRDefault="0033538B" w:rsidP="00E45A15">
            <w:pPr>
              <w:spacing w:before="120" w:after="120"/>
              <w:jc w:val="center"/>
              <w:rPr>
                <w:rFonts w:ascii="Arial Narrow" w:hAnsi="Arial Narrow" w:cs="Arial"/>
                <w:b/>
                <w:bCs/>
                <w:sz w:val="20"/>
                <w:szCs w:val="20"/>
              </w:rPr>
            </w:pPr>
            <w:r w:rsidRPr="00384EE1">
              <w:rPr>
                <w:rFonts w:ascii="Arial Narrow" w:hAnsi="Arial Narrow" w:cs="Arial"/>
                <w:b/>
                <w:bCs/>
                <w:sz w:val="20"/>
                <w:szCs w:val="20"/>
              </w:rPr>
              <w:t>CONVOCADOS</w:t>
            </w:r>
          </w:p>
        </w:tc>
        <w:tc>
          <w:tcPr>
            <w:tcW w:w="6223" w:type="dxa"/>
            <w:gridSpan w:val="3"/>
            <w:tcBorders>
              <w:bottom w:val="single" w:sz="4" w:space="0" w:color="auto"/>
            </w:tcBorders>
          </w:tcPr>
          <w:p w14:paraId="75B2C795" w14:textId="77777777" w:rsidR="0033538B" w:rsidRPr="00384EE1" w:rsidRDefault="0033538B" w:rsidP="00E45A15">
            <w:pPr>
              <w:spacing w:before="120" w:after="120"/>
              <w:jc w:val="center"/>
              <w:rPr>
                <w:rFonts w:ascii="Arial Narrow" w:hAnsi="Arial Narrow" w:cs="Arial"/>
                <w:b/>
                <w:bCs/>
                <w:sz w:val="20"/>
                <w:szCs w:val="20"/>
              </w:rPr>
            </w:pPr>
            <w:r w:rsidRPr="00384EE1">
              <w:rPr>
                <w:rFonts w:ascii="Arial Narrow" w:hAnsi="Arial Narrow" w:cs="Arial"/>
                <w:b/>
                <w:bCs/>
                <w:sz w:val="20"/>
                <w:szCs w:val="20"/>
              </w:rPr>
              <w:t>DEPENDENCIA/ÁREA</w:t>
            </w:r>
          </w:p>
        </w:tc>
      </w:tr>
      <w:tr w:rsidR="00504CEB" w:rsidRPr="00384EE1" w14:paraId="71055DE8" w14:textId="77777777" w:rsidTr="002B784F">
        <w:trPr>
          <w:trHeight w:val="193"/>
          <w:jc w:val="center"/>
        </w:trPr>
        <w:tc>
          <w:tcPr>
            <w:tcW w:w="4424" w:type="dxa"/>
            <w:gridSpan w:val="4"/>
            <w:tcBorders>
              <w:bottom w:val="single" w:sz="4" w:space="0" w:color="auto"/>
            </w:tcBorders>
            <w:vAlign w:val="center"/>
          </w:tcPr>
          <w:p w14:paraId="10778241" w14:textId="77777777" w:rsidR="0033538B" w:rsidRPr="00384EE1" w:rsidRDefault="0033538B">
            <w:pPr>
              <w:spacing w:before="120" w:after="120"/>
              <w:jc w:val="both"/>
              <w:rPr>
                <w:rFonts w:ascii="Arial Narrow" w:hAnsi="Arial Narrow" w:cs="Arial"/>
                <w:b/>
                <w:snapToGrid w:val="0"/>
                <w:sz w:val="20"/>
                <w:szCs w:val="20"/>
                <w:lang w:val="pt-BR"/>
              </w:rPr>
            </w:pPr>
          </w:p>
        </w:tc>
        <w:tc>
          <w:tcPr>
            <w:tcW w:w="6223" w:type="dxa"/>
            <w:gridSpan w:val="3"/>
            <w:tcBorders>
              <w:bottom w:val="single" w:sz="4" w:space="0" w:color="auto"/>
            </w:tcBorders>
            <w:vAlign w:val="center"/>
          </w:tcPr>
          <w:p w14:paraId="53CCC098" w14:textId="77777777" w:rsidR="0033538B" w:rsidRPr="00384EE1" w:rsidRDefault="0033538B">
            <w:pPr>
              <w:tabs>
                <w:tab w:val="left" w:pos="1903"/>
              </w:tabs>
              <w:spacing w:before="120" w:after="120"/>
              <w:rPr>
                <w:rFonts w:ascii="Arial Narrow" w:hAnsi="Arial Narrow" w:cs="Arial"/>
                <w:b/>
                <w:snapToGrid w:val="0"/>
                <w:sz w:val="20"/>
                <w:szCs w:val="20"/>
                <w:lang w:val="pt-BR"/>
              </w:rPr>
            </w:pPr>
          </w:p>
        </w:tc>
      </w:tr>
      <w:tr w:rsidR="00504CEB" w:rsidRPr="00384EE1" w14:paraId="67F3B073" w14:textId="77777777" w:rsidTr="002B784F">
        <w:trPr>
          <w:trHeight w:val="359"/>
          <w:jc w:val="center"/>
        </w:trPr>
        <w:tc>
          <w:tcPr>
            <w:tcW w:w="4424" w:type="dxa"/>
            <w:gridSpan w:val="4"/>
            <w:tcBorders>
              <w:bottom w:val="single" w:sz="4" w:space="0" w:color="auto"/>
            </w:tcBorders>
            <w:vAlign w:val="center"/>
          </w:tcPr>
          <w:p w14:paraId="75F0938D" w14:textId="77777777" w:rsidR="0033538B" w:rsidRPr="00384EE1" w:rsidRDefault="0033538B">
            <w:pPr>
              <w:spacing w:before="120" w:after="120"/>
              <w:jc w:val="both"/>
              <w:rPr>
                <w:rFonts w:ascii="Arial Narrow" w:hAnsi="Arial Narrow" w:cs="Arial"/>
                <w:b/>
                <w:sz w:val="20"/>
                <w:szCs w:val="20"/>
                <w:lang w:val="pt-BR"/>
              </w:rPr>
            </w:pPr>
          </w:p>
        </w:tc>
        <w:tc>
          <w:tcPr>
            <w:tcW w:w="6223" w:type="dxa"/>
            <w:gridSpan w:val="3"/>
            <w:tcBorders>
              <w:bottom w:val="single" w:sz="4" w:space="0" w:color="auto"/>
            </w:tcBorders>
            <w:vAlign w:val="center"/>
          </w:tcPr>
          <w:p w14:paraId="2959753F" w14:textId="77777777" w:rsidR="0033538B" w:rsidRPr="00384EE1" w:rsidRDefault="0033538B">
            <w:pPr>
              <w:tabs>
                <w:tab w:val="left" w:pos="1903"/>
              </w:tabs>
              <w:spacing w:before="120" w:after="120"/>
              <w:rPr>
                <w:rFonts w:ascii="Arial Narrow" w:hAnsi="Arial Narrow" w:cs="Arial"/>
                <w:b/>
                <w:snapToGrid w:val="0"/>
                <w:sz w:val="20"/>
                <w:szCs w:val="20"/>
                <w:lang w:val="pt-BR"/>
              </w:rPr>
            </w:pPr>
          </w:p>
        </w:tc>
      </w:tr>
      <w:tr w:rsidR="00B8636B" w:rsidRPr="00384EE1" w14:paraId="033F5C6A" w14:textId="77777777" w:rsidTr="002B784F">
        <w:trPr>
          <w:trHeight w:val="355"/>
          <w:jc w:val="center"/>
        </w:trPr>
        <w:tc>
          <w:tcPr>
            <w:tcW w:w="10647" w:type="dxa"/>
            <w:gridSpan w:val="7"/>
            <w:tcBorders>
              <w:bottom w:val="single" w:sz="4" w:space="0" w:color="auto"/>
            </w:tcBorders>
            <w:shd w:val="clear" w:color="auto" w:fill="F2F2F2"/>
            <w:vAlign w:val="center"/>
          </w:tcPr>
          <w:p w14:paraId="31B4E198" w14:textId="222DEEB7" w:rsidR="00B8636B" w:rsidRPr="00384EE1" w:rsidRDefault="00B8636B">
            <w:pPr>
              <w:spacing w:before="120" w:after="120"/>
              <w:jc w:val="center"/>
              <w:rPr>
                <w:rFonts w:ascii="Arial Narrow" w:hAnsi="Arial Narrow" w:cs="Arial"/>
                <w:b/>
                <w:bCs/>
                <w:sz w:val="20"/>
                <w:szCs w:val="20"/>
              </w:rPr>
            </w:pPr>
            <w:bookmarkStart w:id="1" w:name="_Hlk66280894"/>
            <w:r w:rsidRPr="00384EE1">
              <w:rPr>
                <w:rFonts w:ascii="Arial Narrow" w:hAnsi="Arial Narrow" w:cs="Arial"/>
                <w:b/>
                <w:bCs/>
                <w:sz w:val="20"/>
                <w:szCs w:val="20"/>
              </w:rPr>
              <w:t>PRINCIPALES PUNTOS TRATADOS</w:t>
            </w:r>
          </w:p>
        </w:tc>
      </w:tr>
      <w:bookmarkEnd w:id="0"/>
      <w:bookmarkEnd w:id="1"/>
      <w:tr w:rsidR="0033538B" w:rsidRPr="00384EE1" w14:paraId="292A6010" w14:textId="77777777" w:rsidTr="002B784F">
        <w:tblPrEx>
          <w:shd w:val="clear" w:color="auto" w:fill="FFFFFF"/>
          <w:tblLook w:val="04A0" w:firstRow="1" w:lastRow="0" w:firstColumn="1" w:lastColumn="0" w:noHBand="0" w:noVBand="1"/>
        </w:tblPrEx>
        <w:trPr>
          <w:trHeight w:val="580"/>
          <w:jc w:val="center"/>
        </w:trPr>
        <w:tc>
          <w:tcPr>
            <w:tcW w:w="10647" w:type="dxa"/>
            <w:gridSpan w:val="7"/>
            <w:shd w:val="clear" w:color="auto" w:fill="8DB3E2" w:themeFill="text2" w:themeFillTint="66"/>
            <w:noWrap/>
            <w:vAlign w:val="center"/>
          </w:tcPr>
          <w:p w14:paraId="7E30ADFB" w14:textId="4E8CDA2B" w:rsidR="00E4649D" w:rsidRPr="00384EE1" w:rsidRDefault="0033538B" w:rsidP="005577E7">
            <w:pPr>
              <w:jc w:val="center"/>
              <w:rPr>
                <w:rFonts w:ascii="Arial Narrow" w:hAnsi="Arial Narrow" w:cs="Arial"/>
                <w:b/>
                <w:bCs/>
                <w:sz w:val="20"/>
                <w:szCs w:val="20"/>
              </w:rPr>
            </w:pPr>
            <w:r w:rsidRPr="00384EE1">
              <w:rPr>
                <w:rFonts w:ascii="Arial Narrow" w:hAnsi="Arial Narrow" w:cs="Arial"/>
                <w:b/>
                <w:bCs/>
                <w:sz w:val="20"/>
                <w:szCs w:val="20"/>
              </w:rPr>
              <w:t>CASO</w:t>
            </w:r>
            <w:r w:rsidR="007F6CA0" w:rsidRPr="00384EE1">
              <w:rPr>
                <w:rFonts w:ascii="Arial Narrow" w:hAnsi="Arial Narrow" w:cs="Arial"/>
                <w:b/>
                <w:bCs/>
                <w:sz w:val="20"/>
                <w:szCs w:val="20"/>
              </w:rPr>
              <w:t xml:space="preserve"> </w:t>
            </w:r>
            <w:r w:rsidR="00D30C7E" w:rsidRPr="00384EE1">
              <w:rPr>
                <w:rFonts w:ascii="Arial Narrow" w:hAnsi="Arial Narrow" w:cs="Arial"/>
                <w:b/>
                <w:bCs/>
                <w:sz w:val="20"/>
                <w:szCs w:val="20"/>
              </w:rPr>
              <w:t>1</w:t>
            </w:r>
          </w:p>
          <w:p w14:paraId="30C8F9F8" w14:textId="7AAFBA62" w:rsidR="0033538B" w:rsidRPr="00384EE1" w:rsidRDefault="00E57015" w:rsidP="005577E7">
            <w:pPr>
              <w:jc w:val="center"/>
              <w:rPr>
                <w:rFonts w:ascii="Arial Narrow" w:hAnsi="Arial Narrow"/>
                <w:sz w:val="20"/>
                <w:szCs w:val="20"/>
              </w:rPr>
            </w:pPr>
            <w:r w:rsidRPr="00384EE1">
              <w:rPr>
                <w:rFonts w:ascii="Arial Narrow" w:hAnsi="Arial Narrow" w:cs="Arial"/>
                <w:b/>
                <w:bCs/>
                <w:sz w:val="20"/>
                <w:szCs w:val="20"/>
              </w:rPr>
              <w:t>SUBDIRECCIÓN DE GESTIÓN INTEGRAL DE CARRETERAS NACIONALES</w:t>
            </w:r>
          </w:p>
        </w:tc>
      </w:tr>
      <w:tr w:rsidR="0033538B" w:rsidRPr="00384EE1" w14:paraId="68E8181F" w14:textId="77777777" w:rsidTr="002B784F">
        <w:tblPrEx>
          <w:shd w:val="clear" w:color="auto" w:fill="FFFFFF"/>
          <w:tblLook w:val="04A0" w:firstRow="1" w:lastRow="0" w:firstColumn="1" w:lastColumn="0" w:noHBand="0" w:noVBand="1"/>
        </w:tblPrEx>
        <w:trPr>
          <w:trHeight w:val="437"/>
          <w:jc w:val="center"/>
        </w:trPr>
        <w:tc>
          <w:tcPr>
            <w:tcW w:w="10647" w:type="dxa"/>
            <w:gridSpan w:val="7"/>
            <w:shd w:val="clear" w:color="auto" w:fill="FFFFFF"/>
            <w:noWrap/>
            <w:vAlign w:val="center"/>
          </w:tcPr>
          <w:p w14:paraId="59B3FC6F" w14:textId="5A2091C3" w:rsidR="0033538B" w:rsidRPr="00384EE1" w:rsidRDefault="0033538B">
            <w:pPr>
              <w:jc w:val="center"/>
              <w:rPr>
                <w:rFonts w:ascii="Arial Narrow" w:hAnsi="Arial Narrow" w:cs="Arial"/>
                <w:b/>
                <w:bCs/>
                <w:sz w:val="20"/>
                <w:szCs w:val="20"/>
              </w:rPr>
            </w:pPr>
            <w:r w:rsidRPr="00384EE1">
              <w:rPr>
                <w:rFonts w:ascii="Arial Narrow" w:hAnsi="Arial Narrow" w:cs="Arial"/>
                <w:b/>
                <w:bCs/>
                <w:sz w:val="20"/>
                <w:szCs w:val="20"/>
              </w:rPr>
              <w:t xml:space="preserve">OBRA </w:t>
            </w:r>
            <w:proofErr w:type="gramStart"/>
            <w:r w:rsidR="00E45A15" w:rsidRPr="00384EE1">
              <w:rPr>
                <w:rFonts w:ascii="Arial Narrow" w:hAnsi="Arial Narrow" w:cs="Arial"/>
                <w:b/>
                <w:bCs/>
                <w:sz w:val="20"/>
                <w:szCs w:val="20"/>
              </w:rPr>
              <w:t>(  )</w:t>
            </w:r>
            <w:proofErr w:type="gramEnd"/>
            <w:r w:rsidRPr="00384EE1">
              <w:rPr>
                <w:rFonts w:ascii="Arial Narrow" w:hAnsi="Arial Narrow" w:cs="Arial"/>
                <w:b/>
                <w:bCs/>
                <w:sz w:val="20"/>
                <w:szCs w:val="20"/>
              </w:rPr>
              <w:t xml:space="preserve">     INTERVENTORÍA (  </w:t>
            </w:r>
            <w:r w:rsidR="002822F1" w:rsidRPr="00384EE1">
              <w:rPr>
                <w:rFonts w:ascii="Arial Narrow" w:hAnsi="Arial Narrow" w:cs="Arial"/>
                <w:b/>
                <w:bCs/>
                <w:sz w:val="20"/>
                <w:szCs w:val="20"/>
              </w:rPr>
              <w:t>X</w:t>
            </w:r>
            <w:r w:rsidRPr="00384EE1">
              <w:rPr>
                <w:rFonts w:ascii="Arial Narrow" w:hAnsi="Arial Narrow" w:cs="Arial"/>
                <w:b/>
                <w:bCs/>
                <w:sz w:val="20"/>
                <w:szCs w:val="20"/>
              </w:rPr>
              <w:t xml:space="preserve">  )   CONVENIO INTERADMINISTRATIVO (   )    OTRO (    ) CUAL</w:t>
            </w:r>
            <w:r w:rsidRPr="00384EE1">
              <w:rPr>
                <w:rFonts w:ascii="Arial Narrow" w:hAnsi="Arial Narrow" w:cs="Arial"/>
                <w:b/>
                <w:bCs/>
                <w:sz w:val="20"/>
                <w:szCs w:val="20"/>
                <w:u w:val="single"/>
              </w:rPr>
              <w:t xml:space="preserve">_____________ </w:t>
            </w:r>
          </w:p>
        </w:tc>
      </w:tr>
      <w:tr w:rsidR="0033538B" w:rsidRPr="00384EE1" w14:paraId="1A32EF9D" w14:textId="77777777" w:rsidTr="002B784F">
        <w:tblPrEx>
          <w:shd w:val="clear" w:color="auto" w:fill="FFFFFF"/>
          <w:tblLook w:val="04A0" w:firstRow="1" w:lastRow="0" w:firstColumn="1" w:lastColumn="0" w:noHBand="0" w:noVBand="1"/>
        </w:tblPrEx>
        <w:trPr>
          <w:trHeight w:val="437"/>
          <w:jc w:val="center"/>
        </w:trPr>
        <w:tc>
          <w:tcPr>
            <w:tcW w:w="3256" w:type="dxa"/>
            <w:gridSpan w:val="3"/>
            <w:shd w:val="clear" w:color="auto" w:fill="FFFFFF"/>
            <w:noWrap/>
            <w:vAlign w:val="center"/>
          </w:tcPr>
          <w:p w14:paraId="2AF24963" w14:textId="77777777" w:rsidR="0033538B" w:rsidRPr="00384EE1" w:rsidRDefault="0033538B" w:rsidP="00072ED1">
            <w:pPr>
              <w:rPr>
                <w:rFonts w:ascii="Arial Narrow" w:hAnsi="Arial Narrow" w:cs="Arial"/>
                <w:b/>
                <w:bCs/>
                <w:sz w:val="20"/>
                <w:szCs w:val="20"/>
              </w:rPr>
            </w:pPr>
            <w:r w:rsidRPr="00384EE1">
              <w:rPr>
                <w:rFonts w:ascii="Arial Narrow" w:hAnsi="Arial Narrow" w:cs="Arial"/>
                <w:b/>
                <w:bCs/>
                <w:sz w:val="20"/>
                <w:szCs w:val="20"/>
              </w:rPr>
              <w:t>SOLICITUD</w:t>
            </w:r>
          </w:p>
        </w:tc>
        <w:tc>
          <w:tcPr>
            <w:tcW w:w="7391" w:type="dxa"/>
            <w:gridSpan w:val="4"/>
            <w:shd w:val="clear" w:color="auto" w:fill="FFFFFF"/>
            <w:vAlign w:val="center"/>
          </w:tcPr>
          <w:p w14:paraId="2BF61290" w14:textId="6998879F" w:rsidR="0033538B" w:rsidRPr="00384EE1" w:rsidRDefault="0033538B">
            <w:pPr>
              <w:rPr>
                <w:rFonts w:ascii="Arial Narrow" w:hAnsi="Arial Narrow" w:cs="Arial"/>
                <w:b/>
                <w:bCs/>
                <w:sz w:val="20"/>
                <w:szCs w:val="20"/>
              </w:rPr>
            </w:pPr>
            <w:r w:rsidRPr="00384EE1">
              <w:rPr>
                <w:rFonts w:ascii="Arial Narrow" w:hAnsi="Arial Narrow" w:cs="Arial"/>
                <w:b/>
                <w:bCs/>
                <w:sz w:val="20"/>
                <w:szCs w:val="20"/>
              </w:rPr>
              <w:t>ADICIÓN</w:t>
            </w:r>
            <w:r w:rsidRPr="00384EE1">
              <w:rPr>
                <w:rFonts w:ascii="Arial Narrow" w:hAnsi="Arial Narrow" w:cs="Arial"/>
                <w:b/>
                <w:bCs/>
                <w:sz w:val="20"/>
                <w:szCs w:val="20"/>
                <w:u w:val="single"/>
              </w:rPr>
              <w:t>__</w:t>
            </w:r>
            <w:r w:rsidR="002822F1" w:rsidRPr="00384EE1">
              <w:rPr>
                <w:rFonts w:ascii="Arial Narrow" w:hAnsi="Arial Narrow" w:cs="Arial"/>
                <w:b/>
                <w:bCs/>
                <w:sz w:val="20"/>
                <w:szCs w:val="20"/>
                <w:u w:val="single"/>
              </w:rPr>
              <w:t>3</w:t>
            </w:r>
            <w:r w:rsidRPr="00384EE1">
              <w:rPr>
                <w:rFonts w:ascii="Arial Narrow" w:hAnsi="Arial Narrow" w:cs="Arial"/>
                <w:b/>
                <w:bCs/>
                <w:sz w:val="20"/>
                <w:szCs w:val="20"/>
                <w:u w:val="single"/>
              </w:rPr>
              <w:t xml:space="preserve">__ </w:t>
            </w:r>
            <w:r w:rsidRPr="00384EE1">
              <w:rPr>
                <w:rFonts w:ascii="Arial Narrow" w:hAnsi="Arial Narrow" w:cs="Arial"/>
                <w:b/>
                <w:bCs/>
                <w:sz w:val="20"/>
                <w:szCs w:val="20"/>
              </w:rPr>
              <w:t xml:space="preserve">  PRÓRROGA</w:t>
            </w:r>
            <w:r w:rsidRPr="00384EE1">
              <w:rPr>
                <w:rFonts w:ascii="Arial Narrow" w:hAnsi="Arial Narrow" w:cs="Arial"/>
                <w:b/>
                <w:bCs/>
                <w:sz w:val="20"/>
                <w:szCs w:val="20"/>
                <w:u w:val="single"/>
              </w:rPr>
              <w:t>__</w:t>
            </w:r>
            <w:r w:rsidR="002822F1" w:rsidRPr="00384EE1">
              <w:rPr>
                <w:rFonts w:ascii="Arial Narrow" w:hAnsi="Arial Narrow" w:cs="Arial"/>
                <w:b/>
                <w:bCs/>
                <w:sz w:val="20"/>
                <w:szCs w:val="20"/>
                <w:u w:val="single"/>
              </w:rPr>
              <w:t>6</w:t>
            </w:r>
            <w:r w:rsidRPr="00384EE1">
              <w:rPr>
                <w:rFonts w:ascii="Arial Narrow" w:hAnsi="Arial Narrow" w:cs="Arial"/>
                <w:b/>
                <w:bCs/>
                <w:sz w:val="20"/>
                <w:szCs w:val="20"/>
                <w:u w:val="single"/>
              </w:rPr>
              <w:t xml:space="preserve">_ </w:t>
            </w:r>
            <w:r w:rsidRPr="00384EE1">
              <w:rPr>
                <w:rFonts w:ascii="Arial Narrow" w:hAnsi="Arial Narrow" w:cs="Arial"/>
                <w:b/>
                <w:bCs/>
                <w:sz w:val="20"/>
                <w:szCs w:val="20"/>
              </w:rPr>
              <w:t xml:space="preserve">   MODIFICACIÓN </w:t>
            </w:r>
            <w:r w:rsidRPr="00384EE1">
              <w:rPr>
                <w:rFonts w:ascii="Arial Narrow" w:hAnsi="Arial Narrow" w:cs="Arial"/>
                <w:b/>
                <w:bCs/>
                <w:sz w:val="20"/>
                <w:szCs w:val="20"/>
                <w:u w:val="single"/>
              </w:rPr>
              <w:t>__</w:t>
            </w:r>
            <w:r w:rsidR="001A2D78" w:rsidRPr="00384EE1">
              <w:rPr>
                <w:rFonts w:ascii="Arial Narrow" w:hAnsi="Arial Narrow" w:cs="Arial"/>
                <w:b/>
                <w:bCs/>
                <w:sz w:val="20"/>
                <w:szCs w:val="20"/>
                <w:u w:val="single"/>
              </w:rPr>
              <w:t>_</w:t>
            </w:r>
            <w:r w:rsidRPr="00384EE1">
              <w:rPr>
                <w:rFonts w:ascii="Arial Narrow" w:hAnsi="Arial Narrow" w:cs="Arial"/>
                <w:b/>
                <w:bCs/>
                <w:sz w:val="20"/>
                <w:szCs w:val="20"/>
                <w:u w:val="single"/>
              </w:rPr>
              <w:t>_</w:t>
            </w:r>
          </w:p>
        </w:tc>
      </w:tr>
      <w:tr w:rsidR="0033538B" w:rsidRPr="00384EE1" w14:paraId="0F33D540" w14:textId="77777777" w:rsidTr="002B784F">
        <w:tblPrEx>
          <w:shd w:val="clear" w:color="auto" w:fill="FFFFFF"/>
          <w:tblLook w:val="04A0" w:firstRow="1" w:lastRow="0" w:firstColumn="1" w:lastColumn="0" w:noHBand="0" w:noVBand="1"/>
        </w:tblPrEx>
        <w:trPr>
          <w:trHeight w:val="437"/>
          <w:jc w:val="center"/>
        </w:trPr>
        <w:tc>
          <w:tcPr>
            <w:tcW w:w="3256" w:type="dxa"/>
            <w:gridSpan w:val="3"/>
            <w:shd w:val="clear" w:color="auto" w:fill="FFFFFF"/>
            <w:noWrap/>
            <w:vAlign w:val="center"/>
            <w:hideMark/>
          </w:tcPr>
          <w:p w14:paraId="2F1F1096" w14:textId="57D2EB8D" w:rsidR="0033538B" w:rsidRPr="00384EE1" w:rsidRDefault="0033538B" w:rsidP="00072ED1">
            <w:pPr>
              <w:rPr>
                <w:rFonts w:ascii="Arial Narrow" w:hAnsi="Arial Narrow" w:cs="Arial"/>
                <w:b/>
                <w:bCs/>
                <w:sz w:val="20"/>
                <w:szCs w:val="20"/>
                <w:lang w:eastAsia="es-CO"/>
              </w:rPr>
            </w:pPr>
            <w:r w:rsidRPr="00384EE1">
              <w:rPr>
                <w:rFonts w:ascii="Arial Narrow" w:hAnsi="Arial Narrow" w:cs="Arial"/>
                <w:b/>
                <w:bCs/>
                <w:sz w:val="20"/>
                <w:szCs w:val="20"/>
              </w:rPr>
              <w:t>CONTRATO</w:t>
            </w:r>
            <w:r w:rsidR="001A064C" w:rsidRPr="00384EE1">
              <w:rPr>
                <w:rFonts w:ascii="Arial Narrow" w:hAnsi="Arial Narrow" w:cs="Arial"/>
                <w:b/>
                <w:bCs/>
                <w:sz w:val="20"/>
                <w:szCs w:val="20"/>
              </w:rPr>
              <w:t>/CONVENIO</w:t>
            </w:r>
          </w:p>
        </w:tc>
        <w:tc>
          <w:tcPr>
            <w:tcW w:w="7391" w:type="dxa"/>
            <w:gridSpan w:val="4"/>
            <w:shd w:val="clear" w:color="auto" w:fill="FFFFFF"/>
            <w:vAlign w:val="center"/>
          </w:tcPr>
          <w:p w14:paraId="55CC06F5" w14:textId="3D885F8B" w:rsidR="00FA4C58" w:rsidRPr="00384EE1" w:rsidRDefault="002822F1" w:rsidP="00FA4C58">
            <w:pPr>
              <w:jc w:val="center"/>
              <w:rPr>
                <w:rFonts w:ascii="Arial Narrow" w:hAnsi="Arial Narrow" w:cs="Arial"/>
                <w:b/>
                <w:sz w:val="20"/>
                <w:szCs w:val="20"/>
              </w:rPr>
            </w:pPr>
            <w:r w:rsidRPr="00384EE1">
              <w:rPr>
                <w:rFonts w:ascii="Arial Narrow" w:hAnsi="Arial Narrow" w:cs="Arial"/>
                <w:b/>
                <w:sz w:val="20"/>
                <w:szCs w:val="20"/>
              </w:rPr>
              <w:t>3750</w:t>
            </w:r>
            <w:r w:rsidR="00D30C7E" w:rsidRPr="00384EE1">
              <w:rPr>
                <w:rFonts w:ascii="Arial Narrow" w:hAnsi="Arial Narrow" w:cs="Arial"/>
                <w:b/>
                <w:sz w:val="20"/>
                <w:szCs w:val="20"/>
              </w:rPr>
              <w:t>-202</w:t>
            </w:r>
            <w:r w:rsidRPr="00384EE1">
              <w:rPr>
                <w:rFonts w:ascii="Arial Narrow" w:hAnsi="Arial Narrow" w:cs="Arial"/>
                <w:b/>
                <w:sz w:val="20"/>
                <w:szCs w:val="20"/>
              </w:rPr>
              <w:t>4</w:t>
            </w:r>
          </w:p>
        </w:tc>
      </w:tr>
      <w:tr w:rsidR="0033538B" w:rsidRPr="00384EE1" w14:paraId="55726272" w14:textId="77777777" w:rsidTr="002B784F">
        <w:tblPrEx>
          <w:shd w:val="clear" w:color="auto" w:fill="FFFFFF"/>
          <w:tblLook w:val="04A0" w:firstRow="1" w:lastRow="0" w:firstColumn="1" w:lastColumn="0" w:noHBand="0" w:noVBand="1"/>
        </w:tblPrEx>
        <w:trPr>
          <w:trHeight w:val="437"/>
          <w:jc w:val="center"/>
        </w:trPr>
        <w:tc>
          <w:tcPr>
            <w:tcW w:w="3256" w:type="dxa"/>
            <w:gridSpan w:val="3"/>
            <w:shd w:val="clear" w:color="auto" w:fill="FFFFFF"/>
            <w:vAlign w:val="center"/>
            <w:hideMark/>
          </w:tcPr>
          <w:p w14:paraId="5288AF79" w14:textId="77777777" w:rsidR="0033538B" w:rsidRPr="00384EE1" w:rsidRDefault="0033538B" w:rsidP="00072ED1">
            <w:pPr>
              <w:rPr>
                <w:rFonts w:ascii="Arial Narrow" w:hAnsi="Arial Narrow" w:cs="Arial"/>
                <w:b/>
                <w:bCs/>
                <w:sz w:val="20"/>
                <w:szCs w:val="20"/>
              </w:rPr>
            </w:pPr>
            <w:r w:rsidRPr="00384EE1">
              <w:rPr>
                <w:rFonts w:ascii="Arial Narrow" w:hAnsi="Arial Narrow" w:cs="Arial"/>
                <w:b/>
                <w:bCs/>
                <w:sz w:val="20"/>
                <w:szCs w:val="20"/>
              </w:rPr>
              <w:t>OBJETO</w:t>
            </w:r>
          </w:p>
        </w:tc>
        <w:tc>
          <w:tcPr>
            <w:tcW w:w="7391" w:type="dxa"/>
            <w:gridSpan w:val="4"/>
            <w:shd w:val="clear" w:color="auto" w:fill="FFFFFF"/>
            <w:vAlign w:val="center"/>
          </w:tcPr>
          <w:p w14:paraId="60C089C6" w14:textId="48575079" w:rsidR="0033538B" w:rsidRPr="00384EE1" w:rsidRDefault="002822F1" w:rsidP="009822F4">
            <w:pPr>
              <w:autoSpaceDE w:val="0"/>
              <w:autoSpaceDN w:val="0"/>
              <w:adjustRightInd w:val="0"/>
              <w:jc w:val="both"/>
              <w:rPr>
                <w:rFonts w:ascii="Arial Narrow" w:hAnsi="Arial Narrow" w:cs="Arial"/>
                <w:bCs/>
                <w:sz w:val="20"/>
                <w:szCs w:val="20"/>
              </w:rPr>
            </w:pPr>
            <w:r w:rsidRPr="00384EE1">
              <w:rPr>
                <w:rFonts w:ascii="Arial Narrow" w:hAnsi="Arial Narrow" w:cs="Arial"/>
                <w:bCs/>
                <w:sz w:val="20"/>
                <w:szCs w:val="20"/>
              </w:rPr>
              <w:t>INTERVENTORÍA TÉCNICA, ADMINISTRATIVA, FINANCIERA, SOCIAL Y AMBIENTAL PARA LA ATENCION AL SITIO CRITICO PARA EL CUMPLIMIENTO DE ACCIÓN POPULAR EN EL BAJO TABLAZO LOCALIZADO EN EL PR 42+0100 EN LA CARRETERA CHINCHINA - ESTACIÓN URIBE, DE LA RUTA 2902, EN EL DEPARTAMENTO DE CALDAS</w:t>
            </w:r>
          </w:p>
        </w:tc>
      </w:tr>
      <w:tr w:rsidR="008C620D" w:rsidRPr="00384EE1" w14:paraId="3A649986" w14:textId="77777777" w:rsidTr="002B784F">
        <w:tblPrEx>
          <w:shd w:val="clear" w:color="auto" w:fill="FFFFFF"/>
          <w:tblLook w:val="04A0" w:firstRow="1" w:lastRow="0" w:firstColumn="1" w:lastColumn="0" w:noHBand="0" w:noVBand="1"/>
        </w:tblPrEx>
        <w:trPr>
          <w:trHeight w:val="437"/>
          <w:jc w:val="center"/>
        </w:trPr>
        <w:tc>
          <w:tcPr>
            <w:tcW w:w="3256" w:type="dxa"/>
            <w:gridSpan w:val="3"/>
            <w:shd w:val="clear" w:color="auto" w:fill="FFFFFF"/>
            <w:vAlign w:val="center"/>
            <w:hideMark/>
          </w:tcPr>
          <w:p w14:paraId="20379060" w14:textId="3DA72549" w:rsidR="008C620D" w:rsidRPr="00384EE1" w:rsidRDefault="008C620D" w:rsidP="008C620D">
            <w:pPr>
              <w:rPr>
                <w:rFonts w:ascii="Arial Narrow" w:hAnsi="Arial Narrow" w:cs="Arial"/>
                <w:b/>
                <w:bCs/>
                <w:sz w:val="20"/>
                <w:szCs w:val="20"/>
              </w:rPr>
            </w:pPr>
            <w:r w:rsidRPr="00384EE1">
              <w:rPr>
                <w:rFonts w:ascii="Arial Narrow" w:hAnsi="Arial Narrow" w:cs="Arial"/>
                <w:b/>
                <w:bCs/>
                <w:sz w:val="20"/>
                <w:szCs w:val="20"/>
              </w:rPr>
              <w:t>CONTRATISTA</w:t>
            </w:r>
          </w:p>
        </w:tc>
        <w:tc>
          <w:tcPr>
            <w:tcW w:w="7391" w:type="dxa"/>
            <w:gridSpan w:val="4"/>
            <w:shd w:val="clear" w:color="auto" w:fill="FFFFFF"/>
            <w:vAlign w:val="center"/>
          </w:tcPr>
          <w:p w14:paraId="0EAA6801" w14:textId="47B5E50B" w:rsidR="008C620D" w:rsidRPr="00384EE1" w:rsidRDefault="002822F1" w:rsidP="00116178">
            <w:pPr>
              <w:jc w:val="both"/>
              <w:rPr>
                <w:rFonts w:ascii="Arial Narrow" w:hAnsi="Arial Narrow" w:cs="Arial"/>
                <w:bCs/>
                <w:sz w:val="20"/>
                <w:szCs w:val="20"/>
              </w:rPr>
            </w:pPr>
            <w:r w:rsidRPr="00384EE1">
              <w:rPr>
                <w:rFonts w:ascii="Arial Narrow" w:hAnsi="Arial Narrow" w:cs="Arial"/>
                <w:bCs/>
                <w:sz w:val="20"/>
                <w:szCs w:val="20"/>
              </w:rPr>
              <w:t>INGENIERIA Y CONSULTORIA INGECON SAS, con NIT. 810.002.747-0</w:t>
            </w:r>
          </w:p>
        </w:tc>
      </w:tr>
      <w:tr w:rsidR="008C620D" w:rsidRPr="00384EE1" w14:paraId="27A4B0EE" w14:textId="77777777" w:rsidTr="002B784F">
        <w:tblPrEx>
          <w:shd w:val="clear" w:color="auto" w:fill="FFFFFF"/>
          <w:tblLook w:val="04A0" w:firstRow="1" w:lastRow="0" w:firstColumn="1" w:lastColumn="0" w:noHBand="0" w:noVBand="1"/>
        </w:tblPrEx>
        <w:trPr>
          <w:trHeight w:val="437"/>
          <w:jc w:val="center"/>
        </w:trPr>
        <w:tc>
          <w:tcPr>
            <w:tcW w:w="3256" w:type="dxa"/>
            <w:gridSpan w:val="3"/>
            <w:shd w:val="clear" w:color="auto" w:fill="FFFFFF"/>
            <w:vAlign w:val="center"/>
            <w:hideMark/>
          </w:tcPr>
          <w:p w14:paraId="73B07AC4" w14:textId="0D082719" w:rsidR="00365100" w:rsidRPr="00384EE1" w:rsidRDefault="008C620D" w:rsidP="008C620D">
            <w:pPr>
              <w:rPr>
                <w:rFonts w:ascii="Arial Narrow" w:hAnsi="Arial Narrow" w:cs="Arial"/>
                <w:sz w:val="20"/>
                <w:szCs w:val="20"/>
                <w:lang w:eastAsia="es-CO"/>
              </w:rPr>
            </w:pPr>
            <w:r w:rsidRPr="00384EE1">
              <w:rPr>
                <w:rFonts w:ascii="Arial Narrow" w:hAnsi="Arial Narrow" w:cs="Arial"/>
                <w:sz w:val="20"/>
                <w:szCs w:val="20"/>
                <w:lang w:eastAsia="es-CO"/>
              </w:rPr>
              <w:t>FECHA DE INICIO</w:t>
            </w:r>
          </w:p>
          <w:p w14:paraId="635C1E72" w14:textId="77777777" w:rsidR="002822F1" w:rsidRPr="00384EE1" w:rsidRDefault="002822F1" w:rsidP="008C620D">
            <w:pPr>
              <w:rPr>
                <w:rFonts w:ascii="Arial Narrow" w:hAnsi="Arial Narrow" w:cs="Arial"/>
                <w:sz w:val="20"/>
                <w:szCs w:val="20"/>
                <w:lang w:eastAsia="es-CO"/>
              </w:rPr>
            </w:pPr>
          </w:p>
          <w:p w14:paraId="4A3F6FA6" w14:textId="77777777" w:rsidR="008C620D" w:rsidRPr="00384EE1" w:rsidRDefault="008C620D" w:rsidP="008C620D">
            <w:pPr>
              <w:rPr>
                <w:rFonts w:ascii="Arial Narrow" w:hAnsi="Arial Narrow" w:cs="Arial"/>
                <w:sz w:val="20"/>
                <w:szCs w:val="20"/>
                <w:lang w:eastAsia="es-CO"/>
              </w:rPr>
            </w:pPr>
            <w:r w:rsidRPr="00384EE1">
              <w:rPr>
                <w:rFonts w:ascii="Arial Narrow" w:hAnsi="Arial Narrow" w:cs="Arial"/>
                <w:sz w:val="20"/>
                <w:szCs w:val="20"/>
                <w:lang w:eastAsia="es-CO"/>
              </w:rPr>
              <w:t>1.VALOR INICIAL</w:t>
            </w:r>
          </w:p>
          <w:p w14:paraId="2FFB8803" w14:textId="77777777" w:rsidR="00365100" w:rsidRPr="00384EE1" w:rsidRDefault="00365100" w:rsidP="008C620D">
            <w:pPr>
              <w:rPr>
                <w:rFonts w:ascii="Arial Narrow" w:hAnsi="Arial Narrow" w:cs="Arial"/>
                <w:sz w:val="20"/>
                <w:szCs w:val="20"/>
                <w:lang w:eastAsia="es-CO"/>
              </w:rPr>
            </w:pPr>
          </w:p>
          <w:p w14:paraId="7EAB0B0B" w14:textId="77777777" w:rsidR="008C620D" w:rsidRPr="00384EE1" w:rsidRDefault="008C620D" w:rsidP="008C620D">
            <w:pPr>
              <w:rPr>
                <w:rFonts w:ascii="Arial Narrow" w:hAnsi="Arial Narrow" w:cs="Arial"/>
                <w:sz w:val="20"/>
                <w:szCs w:val="20"/>
                <w:lang w:eastAsia="es-CO"/>
              </w:rPr>
            </w:pPr>
            <w:r w:rsidRPr="00384EE1">
              <w:rPr>
                <w:rFonts w:ascii="Arial Narrow" w:hAnsi="Arial Narrow" w:cs="Arial"/>
                <w:sz w:val="20"/>
                <w:szCs w:val="20"/>
                <w:lang w:eastAsia="es-CO"/>
              </w:rPr>
              <w:t>2. ADICIÓNES</w:t>
            </w:r>
          </w:p>
          <w:p w14:paraId="741F2F76" w14:textId="77777777" w:rsidR="005F4ACA" w:rsidRPr="00384EE1" w:rsidRDefault="005F4ACA" w:rsidP="008C620D">
            <w:pPr>
              <w:rPr>
                <w:rFonts w:ascii="Arial Narrow" w:hAnsi="Arial Narrow" w:cs="Arial"/>
                <w:sz w:val="20"/>
                <w:szCs w:val="20"/>
                <w:lang w:eastAsia="es-CO"/>
              </w:rPr>
            </w:pPr>
          </w:p>
          <w:p w14:paraId="6554401C" w14:textId="77777777" w:rsidR="00365100" w:rsidRPr="00384EE1" w:rsidRDefault="00365100" w:rsidP="008C620D">
            <w:pPr>
              <w:rPr>
                <w:rFonts w:ascii="Arial Narrow" w:hAnsi="Arial Narrow" w:cs="Arial"/>
                <w:sz w:val="20"/>
                <w:szCs w:val="20"/>
                <w:lang w:eastAsia="es-CO"/>
              </w:rPr>
            </w:pPr>
          </w:p>
          <w:p w14:paraId="48E2AB91" w14:textId="77777777" w:rsidR="00CD1C81" w:rsidRPr="00384EE1" w:rsidRDefault="00CD1C81" w:rsidP="008C620D">
            <w:pPr>
              <w:rPr>
                <w:rFonts w:ascii="Arial Narrow" w:hAnsi="Arial Narrow" w:cs="Arial"/>
                <w:sz w:val="20"/>
                <w:szCs w:val="20"/>
                <w:lang w:eastAsia="es-CO"/>
              </w:rPr>
            </w:pPr>
          </w:p>
          <w:p w14:paraId="40D115C3" w14:textId="77777777" w:rsidR="00CD1C81" w:rsidRPr="00384EE1" w:rsidRDefault="00CD1C81" w:rsidP="008C620D">
            <w:pPr>
              <w:rPr>
                <w:rFonts w:ascii="Arial Narrow" w:hAnsi="Arial Narrow" w:cs="Arial"/>
                <w:sz w:val="20"/>
                <w:szCs w:val="20"/>
                <w:lang w:eastAsia="es-CO"/>
              </w:rPr>
            </w:pPr>
          </w:p>
          <w:p w14:paraId="02D399BD" w14:textId="77777777" w:rsidR="008C620D" w:rsidRPr="00384EE1" w:rsidRDefault="008C620D" w:rsidP="008C620D">
            <w:pPr>
              <w:rPr>
                <w:rFonts w:ascii="Arial Narrow" w:hAnsi="Arial Narrow" w:cs="Arial"/>
                <w:sz w:val="20"/>
                <w:szCs w:val="20"/>
                <w:lang w:eastAsia="es-CO"/>
              </w:rPr>
            </w:pPr>
            <w:r w:rsidRPr="00384EE1">
              <w:rPr>
                <w:rFonts w:ascii="Arial Narrow" w:hAnsi="Arial Narrow" w:cs="Arial"/>
                <w:sz w:val="20"/>
                <w:szCs w:val="20"/>
                <w:lang w:eastAsia="es-CO"/>
              </w:rPr>
              <w:t>3. VALOR ACTUAL</w:t>
            </w:r>
          </w:p>
          <w:p w14:paraId="781960E1" w14:textId="77777777" w:rsidR="00365100" w:rsidRPr="00384EE1" w:rsidRDefault="00365100" w:rsidP="008C620D">
            <w:pPr>
              <w:rPr>
                <w:rFonts w:ascii="Arial Narrow" w:hAnsi="Arial Narrow" w:cs="Arial"/>
                <w:sz w:val="20"/>
                <w:szCs w:val="20"/>
                <w:lang w:eastAsia="es-CO"/>
              </w:rPr>
            </w:pPr>
          </w:p>
          <w:p w14:paraId="49F1444D" w14:textId="77777777" w:rsidR="00322F4F" w:rsidRPr="00384EE1" w:rsidRDefault="00322F4F" w:rsidP="008C620D">
            <w:pPr>
              <w:rPr>
                <w:rFonts w:ascii="Arial Narrow" w:hAnsi="Arial Narrow" w:cs="Arial"/>
                <w:sz w:val="20"/>
                <w:szCs w:val="20"/>
                <w:lang w:eastAsia="es-CO"/>
              </w:rPr>
            </w:pPr>
          </w:p>
          <w:p w14:paraId="0ABD9B24" w14:textId="77777777" w:rsidR="008C620D" w:rsidRPr="00384EE1" w:rsidRDefault="008C620D" w:rsidP="008C620D">
            <w:pPr>
              <w:rPr>
                <w:rFonts w:ascii="Arial Narrow" w:hAnsi="Arial Narrow" w:cs="Arial"/>
                <w:sz w:val="20"/>
                <w:szCs w:val="20"/>
                <w:lang w:eastAsia="es-CO"/>
              </w:rPr>
            </w:pPr>
            <w:r w:rsidRPr="00384EE1">
              <w:rPr>
                <w:rFonts w:ascii="Arial Narrow" w:hAnsi="Arial Narrow" w:cs="Arial"/>
                <w:sz w:val="20"/>
                <w:szCs w:val="20"/>
                <w:lang w:eastAsia="es-CO"/>
              </w:rPr>
              <w:t>4. PLAZO INICIAL</w:t>
            </w:r>
          </w:p>
          <w:p w14:paraId="12116B06" w14:textId="77777777" w:rsidR="00365100" w:rsidRPr="00384EE1" w:rsidRDefault="00365100" w:rsidP="008C620D">
            <w:pPr>
              <w:rPr>
                <w:rFonts w:ascii="Arial Narrow" w:hAnsi="Arial Narrow" w:cs="Arial"/>
                <w:sz w:val="20"/>
                <w:szCs w:val="20"/>
                <w:lang w:eastAsia="es-CO"/>
              </w:rPr>
            </w:pPr>
          </w:p>
          <w:p w14:paraId="26F55F64" w14:textId="77777777" w:rsidR="008C620D" w:rsidRPr="00384EE1" w:rsidRDefault="008C620D" w:rsidP="008C620D">
            <w:pPr>
              <w:rPr>
                <w:rFonts w:ascii="Arial Narrow" w:hAnsi="Arial Narrow" w:cs="Arial"/>
                <w:sz w:val="20"/>
                <w:szCs w:val="20"/>
                <w:lang w:eastAsia="es-CO"/>
              </w:rPr>
            </w:pPr>
            <w:r w:rsidRPr="00384EE1">
              <w:rPr>
                <w:rFonts w:ascii="Arial Narrow" w:hAnsi="Arial Narrow" w:cs="Arial"/>
                <w:sz w:val="20"/>
                <w:szCs w:val="20"/>
                <w:lang w:eastAsia="es-CO"/>
              </w:rPr>
              <w:t>5. PRÓRROGAS</w:t>
            </w:r>
          </w:p>
          <w:p w14:paraId="4284E713" w14:textId="77777777" w:rsidR="00176896" w:rsidRPr="00384EE1" w:rsidRDefault="00176896" w:rsidP="008C620D">
            <w:pPr>
              <w:rPr>
                <w:rFonts w:ascii="Arial Narrow" w:hAnsi="Arial Narrow" w:cs="Arial"/>
                <w:sz w:val="20"/>
                <w:szCs w:val="20"/>
                <w:lang w:eastAsia="es-CO"/>
              </w:rPr>
            </w:pPr>
          </w:p>
          <w:p w14:paraId="1639DBFF" w14:textId="44B977C4" w:rsidR="00DB3BFE" w:rsidRPr="00384EE1" w:rsidRDefault="00DB3BFE" w:rsidP="008C620D">
            <w:pPr>
              <w:rPr>
                <w:rFonts w:ascii="Arial Narrow" w:hAnsi="Arial Narrow" w:cs="Arial"/>
                <w:sz w:val="20"/>
                <w:szCs w:val="20"/>
                <w:lang w:eastAsia="es-CO"/>
              </w:rPr>
            </w:pPr>
          </w:p>
          <w:p w14:paraId="1A34618A" w14:textId="668E9B9C" w:rsidR="00DB3BFE" w:rsidRPr="00384EE1" w:rsidRDefault="00DB3BFE" w:rsidP="008C620D">
            <w:pPr>
              <w:rPr>
                <w:rFonts w:ascii="Arial Narrow" w:hAnsi="Arial Narrow" w:cs="Arial"/>
                <w:sz w:val="20"/>
                <w:szCs w:val="20"/>
                <w:lang w:eastAsia="es-CO"/>
              </w:rPr>
            </w:pPr>
          </w:p>
          <w:p w14:paraId="1D8521C3" w14:textId="77777777" w:rsidR="00196597" w:rsidRPr="00384EE1" w:rsidRDefault="00196597" w:rsidP="008C620D">
            <w:pPr>
              <w:rPr>
                <w:rFonts w:ascii="Arial Narrow" w:hAnsi="Arial Narrow" w:cs="Arial"/>
                <w:sz w:val="20"/>
                <w:szCs w:val="20"/>
                <w:lang w:eastAsia="es-CO"/>
              </w:rPr>
            </w:pPr>
          </w:p>
          <w:p w14:paraId="7C996504" w14:textId="23C54C75" w:rsidR="00DB3BFE" w:rsidRPr="00384EE1" w:rsidRDefault="00DB3BFE" w:rsidP="008C620D">
            <w:pPr>
              <w:rPr>
                <w:rFonts w:ascii="Arial Narrow" w:hAnsi="Arial Narrow" w:cs="Arial"/>
                <w:sz w:val="20"/>
                <w:szCs w:val="20"/>
                <w:lang w:eastAsia="es-CO"/>
              </w:rPr>
            </w:pPr>
          </w:p>
          <w:p w14:paraId="2E594959" w14:textId="0A2C06F5" w:rsidR="008C620D" w:rsidRPr="00384EE1" w:rsidRDefault="008C620D" w:rsidP="008C620D">
            <w:pPr>
              <w:rPr>
                <w:rFonts w:ascii="Arial Narrow" w:hAnsi="Arial Narrow" w:cs="Arial"/>
                <w:sz w:val="20"/>
                <w:szCs w:val="20"/>
                <w:lang w:eastAsia="es-CO"/>
              </w:rPr>
            </w:pPr>
            <w:r w:rsidRPr="00384EE1">
              <w:rPr>
                <w:rFonts w:ascii="Arial Narrow" w:hAnsi="Arial Narrow" w:cs="Arial"/>
                <w:sz w:val="20"/>
                <w:szCs w:val="20"/>
                <w:lang w:eastAsia="es-CO"/>
              </w:rPr>
              <w:t>6. PLAZO ACTUAL</w:t>
            </w:r>
          </w:p>
          <w:p w14:paraId="0875E97B" w14:textId="77777777" w:rsidR="00365100" w:rsidRPr="00384EE1" w:rsidRDefault="00365100" w:rsidP="008C620D">
            <w:pPr>
              <w:rPr>
                <w:rFonts w:ascii="Arial Narrow" w:hAnsi="Arial Narrow" w:cs="Arial"/>
                <w:sz w:val="20"/>
                <w:szCs w:val="20"/>
                <w:lang w:eastAsia="es-CO"/>
              </w:rPr>
            </w:pPr>
          </w:p>
          <w:p w14:paraId="325FB79B" w14:textId="77777777" w:rsidR="008C620D" w:rsidRPr="00384EE1" w:rsidRDefault="008C620D" w:rsidP="008C620D">
            <w:pPr>
              <w:rPr>
                <w:rFonts w:ascii="Arial Narrow" w:hAnsi="Arial Narrow" w:cs="Arial"/>
                <w:sz w:val="20"/>
                <w:szCs w:val="20"/>
                <w:lang w:eastAsia="es-CO"/>
              </w:rPr>
            </w:pPr>
            <w:r w:rsidRPr="00384EE1">
              <w:rPr>
                <w:rFonts w:ascii="Arial Narrow" w:hAnsi="Arial Narrow" w:cs="Arial"/>
                <w:sz w:val="20"/>
                <w:szCs w:val="20"/>
                <w:lang w:eastAsia="es-CO"/>
              </w:rPr>
              <w:lastRenderedPageBreak/>
              <w:t>7. SUSPENSIONES</w:t>
            </w:r>
          </w:p>
          <w:p w14:paraId="0AC4EAFB" w14:textId="77777777" w:rsidR="00176896" w:rsidRPr="00384EE1" w:rsidRDefault="00176896" w:rsidP="008C620D">
            <w:pPr>
              <w:rPr>
                <w:rFonts w:ascii="Arial Narrow" w:hAnsi="Arial Narrow" w:cs="Arial"/>
                <w:sz w:val="20"/>
                <w:szCs w:val="20"/>
                <w:lang w:eastAsia="es-CO"/>
              </w:rPr>
            </w:pPr>
          </w:p>
          <w:p w14:paraId="5E9CBB39" w14:textId="77777777" w:rsidR="00176896" w:rsidRPr="00384EE1" w:rsidRDefault="00176896" w:rsidP="008C620D">
            <w:pPr>
              <w:rPr>
                <w:rFonts w:ascii="Arial Narrow" w:hAnsi="Arial Narrow" w:cs="Arial"/>
                <w:sz w:val="20"/>
                <w:szCs w:val="20"/>
                <w:lang w:eastAsia="es-CO"/>
              </w:rPr>
            </w:pPr>
          </w:p>
          <w:p w14:paraId="235B6DD8" w14:textId="77777777" w:rsidR="00176896" w:rsidRPr="00384EE1" w:rsidRDefault="00176896" w:rsidP="008C620D">
            <w:pPr>
              <w:rPr>
                <w:rFonts w:ascii="Arial Narrow" w:hAnsi="Arial Narrow" w:cs="Arial"/>
                <w:sz w:val="20"/>
                <w:szCs w:val="20"/>
                <w:lang w:eastAsia="es-CO"/>
              </w:rPr>
            </w:pPr>
          </w:p>
          <w:p w14:paraId="41D90642" w14:textId="77777777" w:rsidR="00176896" w:rsidRPr="00384EE1" w:rsidRDefault="00176896" w:rsidP="008C620D">
            <w:pPr>
              <w:rPr>
                <w:rFonts w:ascii="Arial Narrow" w:hAnsi="Arial Narrow" w:cs="Arial"/>
                <w:sz w:val="20"/>
                <w:szCs w:val="20"/>
                <w:lang w:eastAsia="es-CO"/>
              </w:rPr>
            </w:pPr>
          </w:p>
          <w:p w14:paraId="36FA9D80" w14:textId="77777777" w:rsidR="00176896" w:rsidRPr="00384EE1" w:rsidRDefault="00176896" w:rsidP="008C620D">
            <w:pPr>
              <w:rPr>
                <w:rFonts w:ascii="Arial Narrow" w:hAnsi="Arial Narrow" w:cs="Arial"/>
                <w:sz w:val="20"/>
                <w:szCs w:val="20"/>
                <w:lang w:eastAsia="es-CO"/>
              </w:rPr>
            </w:pPr>
          </w:p>
          <w:p w14:paraId="06C3F483" w14:textId="77777777" w:rsidR="00176896" w:rsidRPr="00384EE1" w:rsidRDefault="00176896" w:rsidP="008C620D">
            <w:pPr>
              <w:rPr>
                <w:rFonts w:ascii="Arial Narrow" w:hAnsi="Arial Narrow" w:cs="Arial"/>
                <w:sz w:val="20"/>
                <w:szCs w:val="20"/>
                <w:lang w:eastAsia="es-CO"/>
              </w:rPr>
            </w:pPr>
          </w:p>
          <w:p w14:paraId="47D864F4" w14:textId="77777777" w:rsidR="00176896" w:rsidRPr="00384EE1" w:rsidRDefault="00176896" w:rsidP="008C620D">
            <w:pPr>
              <w:rPr>
                <w:rFonts w:ascii="Arial Narrow" w:hAnsi="Arial Narrow" w:cs="Arial"/>
                <w:sz w:val="20"/>
                <w:szCs w:val="20"/>
                <w:lang w:eastAsia="es-CO"/>
              </w:rPr>
            </w:pPr>
          </w:p>
          <w:p w14:paraId="18B1848C" w14:textId="77777777" w:rsidR="00176896" w:rsidRPr="00384EE1" w:rsidRDefault="00176896" w:rsidP="008C620D">
            <w:pPr>
              <w:rPr>
                <w:rFonts w:ascii="Arial Narrow" w:hAnsi="Arial Narrow" w:cs="Arial"/>
                <w:sz w:val="20"/>
                <w:szCs w:val="20"/>
                <w:lang w:eastAsia="es-CO"/>
              </w:rPr>
            </w:pPr>
          </w:p>
          <w:p w14:paraId="66C76ED7" w14:textId="77777777" w:rsidR="00176896" w:rsidRPr="00384EE1" w:rsidRDefault="00176896" w:rsidP="008C620D">
            <w:pPr>
              <w:rPr>
                <w:rFonts w:ascii="Arial Narrow" w:hAnsi="Arial Narrow" w:cs="Arial"/>
                <w:sz w:val="20"/>
                <w:szCs w:val="20"/>
                <w:lang w:eastAsia="es-CO"/>
              </w:rPr>
            </w:pPr>
          </w:p>
          <w:p w14:paraId="2DE7094F" w14:textId="77777777" w:rsidR="00176896" w:rsidRPr="00384EE1" w:rsidRDefault="00176896" w:rsidP="008C620D">
            <w:pPr>
              <w:rPr>
                <w:rFonts w:ascii="Arial Narrow" w:hAnsi="Arial Narrow" w:cs="Arial"/>
                <w:sz w:val="20"/>
                <w:szCs w:val="20"/>
                <w:lang w:eastAsia="es-CO"/>
              </w:rPr>
            </w:pPr>
          </w:p>
          <w:p w14:paraId="6E44D7D2" w14:textId="77777777" w:rsidR="00176896" w:rsidRPr="00384EE1" w:rsidRDefault="00176896" w:rsidP="008C620D">
            <w:pPr>
              <w:rPr>
                <w:rFonts w:ascii="Arial Narrow" w:hAnsi="Arial Narrow" w:cs="Arial"/>
                <w:sz w:val="20"/>
                <w:szCs w:val="20"/>
                <w:lang w:eastAsia="es-CO"/>
              </w:rPr>
            </w:pPr>
          </w:p>
          <w:p w14:paraId="64801347" w14:textId="277F584B" w:rsidR="00176896" w:rsidRPr="00384EE1" w:rsidRDefault="00176896" w:rsidP="008C620D">
            <w:pPr>
              <w:rPr>
                <w:rFonts w:ascii="Arial Narrow" w:hAnsi="Arial Narrow" w:cs="Arial"/>
                <w:sz w:val="20"/>
                <w:szCs w:val="20"/>
                <w:lang w:eastAsia="es-CO"/>
              </w:rPr>
            </w:pPr>
          </w:p>
          <w:p w14:paraId="5B6AFE60" w14:textId="32AD8D81" w:rsidR="001A64C0" w:rsidRPr="00384EE1" w:rsidRDefault="001A64C0" w:rsidP="008C620D">
            <w:pPr>
              <w:rPr>
                <w:rFonts w:ascii="Arial Narrow" w:hAnsi="Arial Narrow" w:cs="Arial"/>
                <w:sz w:val="20"/>
                <w:szCs w:val="20"/>
                <w:lang w:eastAsia="es-CO"/>
              </w:rPr>
            </w:pPr>
          </w:p>
          <w:p w14:paraId="471A6587" w14:textId="5AB5D9D0" w:rsidR="001A64C0" w:rsidRPr="00384EE1" w:rsidRDefault="001A64C0" w:rsidP="008C620D">
            <w:pPr>
              <w:rPr>
                <w:rFonts w:ascii="Arial Narrow" w:hAnsi="Arial Narrow" w:cs="Arial"/>
                <w:sz w:val="20"/>
                <w:szCs w:val="20"/>
                <w:lang w:eastAsia="es-CO"/>
              </w:rPr>
            </w:pPr>
          </w:p>
          <w:p w14:paraId="0D71DE60" w14:textId="646CCC3C" w:rsidR="001A64C0" w:rsidRPr="00384EE1" w:rsidRDefault="001A64C0" w:rsidP="008C620D">
            <w:pPr>
              <w:rPr>
                <w:rFonts w:ascii="Arial Narrow" w:hAnsi="Arial Narrow" w:cs="Arial"/>
                <w:sz w:val="20"/>
                <w:szCs w:val="20"/>
                <w:lang w:eastAsia="es-CO"/>
              </w:rPr>
            </w:pPr>
          </w:p>
          <w:p w14:paraId="3CE3FEF3" w14:textId="77777777" w:rsidR="001A64C0" w:rsidRPr="00384EE1" w:rsidRDefault="001A64C0" w:rsidP="008C620D">
            <w:pPr>
              <w:rPr>
                <w:rFonts w:ascii="Arial Narrow" w:hAnsi="Arial Narrow" w:cs="Arial"/>
                <w:sz w:val="20"/>
                <w:szCs w:val="20"/>
                <w:lang w:eastAsia="es-CO"/>
              </w:rPr>
            </w:pPr>
          </w:p>
          <w:p w14:paraId="13B4824F" w14:textId="77777777" w:rsidR="00176896" w:rsidRPr="00384EE1" w:rsidRDefault="00176896" w:rsidP="008C620D">
            <w:pPr>
              <w:rPr>
                <w:rFonts w:ascii="Arial Narrow" w:hAnsi="Arial Narrow" w:cs="Arial"/>
                <w:sz w:val="20"/>
                <w:szCs w:val="20"/>
                <w:lang w:eastAsia="es-CO"/>
              </w:rPr>
            </w:pPr>
          </w:p>
          <w:p w14:paraId="551082C8" w14:textId="77777777" w:rsidR="00176896" w:rsidRPr="00384EE1" w:rsidRDefault="00176896" w:rsidP="008C620D">
            <w:pPr>
              <w:rPr>
                <w:rFonts w:ascii="Arial Narrow" w:hAnsi="Arial Narrow" w:cs="Arial"/>
                <w:sz w:val="20"/>
                <w:szCs w:val="20"/>
                <w:lang w:eastAsia="es-CO"/>
              </w:rPr>
            </w:pPr>
          </w:p>
          <w:p w14:paraId="1CA98CA4" w14:textId="4EA7F03F" w:rsidR="008C620D" w:rsidRPr="00384EE1" w:rsidRDefault="008C620D" w:rsidP="00BA5B1A">
            <w:pPr>
              <w:rPr>
                <w:rFonts w:ascii="Arial Narrow" w:hAnsi="Arial Narrow" w:cs="Arial"/>
                <w:sz w:val="20"/>
                <w:szCs w:val="20"/>
                <w:lang w:eastAsia="es-CO"/>
              </w:rPr>
            </w:pPr>
            <w:r w:rsidRPr="00384EE1">
              <w:rPr>
                <w:rFonts w:ascii="Arial Narrow" w:hAnsi="Arial Narrow" w:cs="Arial"/>
                <w:sz w:val="20"/>
                <w:szCs w:val="20"/>
                <w:lang w:eastAsia="es-CO"/>
              </w:rPr>
              <w:t>8. MODIFICACIONES</w:t>
            </w:r>
          </w:p>
          <w:p w14:paraId="1BB87EA0" w14:textId="0FDE7C85" w:rsidR="00622EA4" w:rsidRPr="00384EE1" w:rsidRDefault="00622EA4" w:rsidP="00BA5B1A">
            <w:pPr>
              <w:rPr>
                <w:rFonts w:ascii="Arial Narrow" w:hAnsi="Arial Narrow" w:cs="Arial"/>
                <w:sz w:val="20"/>
                <w:szCs w:val="20"/>
                <w:lang w:eastAsia="es-CO"/>
              </w:rPr>
            </w:pPr>
          </w:p>
          <w:p w14:paraId="655BBD3A" w14:textId="0B773BC8" w:rsidR="00622EA4" w:rsidRPr="00384EE1" w:rsidRDefault="00622EA4" w:rsidP="00BA5B1A">
            <w:pPr>
              <w:rPr>
                <w:rFonts w:ascii="Arial Narrow" w:hAnsi="Arial Narrow" w:cs="Arial"/>
                <w:sz w:val="20"/>
                <w:szCs w:val="20"/>
                <w:lang w:eastAsia="es-CO"/>
              </w:rPr>
            </w:pPr>
          </w:p>
          <w:p w14:paraId="783D15BC" w14:textId="5A77C255" w:rsidR="00622EA4" w:rsidRPr="00384EE1" w:rsidRDefault="00622EA4" w:rsidP="00BA5B1A">
            <w:pPr>
              <w:rPr>
                <w:rFonts w:ascii="Arial Narrow" w:hAnsi="Arial Narrow" w:cs="Arial"/>
                <w:sz w:val="20"/>
                <w:szCs w:val="20"/>
                <w:lang w:eastAsia="es-CO"/>
              </w:rPr>
            </w:pPr>
          </w:p>
          <w:p w14:paraId="3F672C97" w14:textId="74268467" w:rsidR="00622EA4" w:rsidRPr="00384EE1" w:rsidRDefault="00622EA4" w:rsidP="00BA5B1A">
            <w:pPr>
              <w:rPr>
                <w:rFonts w:ascii="Arial Narrow" w:hAnsi="Arial Narrow" w:cs="Arial"/>
                <w:sz w:val="20"/>
                <w:szCs w:val="20"/>
                <w:lang w:eastAsia="es-CO"/>
              </w:rPr>
            </w:pPr>
          </w:p>
          <w:p w14:paraId="1EED34CE" w14:textId="46B84D7F" w:rsidR="005A2933" w:rsidRPr="00384EE1" w:rsidRDefault="005A2933" w:rsidP="00BA5B1A">
            <w:pPr>
              <w:rPr>
                <w:rFonts w:ascii="Arial Narrow" w:hAnsi="Arial Narrow" w:cs="Arial"/>
                <w:b/>
                <w:bCs/>
                <w:sz w:val="20"/>
                <w:szCs w:val="20"/>
              </w:rPr>
            </w:pPr>
            <w:r w:rsidRPr="00384EE1">
              <w:rPr>
                <w:rFonts w:ascii="Arial Narrow" w:hAnsi="Arial Narrow" w:cs="Arial"/>
                <w:sz w:val="20"/>
                <w:szCs w:val="20"/>
                <w:lang w:eastAsia="es-CO"/>
              </w:rPr>
              <w:t xml:space="preserve">9. CESIONES </w:t>
            </w:r>
          </w:p>
        </w:tc>
        <w:tc>
          <w:tcPr>
            <w:tcW w:w="7391" w:type="dxa"/>
            <w:gridSpan w:val="4"/>
            <w:shd w:val="clear" w:color="auto" w:fill="FFFFFF"/>
            <w:vAlign w:val="center"/>
          </w:tcPr>
          <w:p w14:paraId="77C32A85" w14:textId="77777777" w:rsidR="002822F1" w:rsidRPr="00384EE1" w:rsidRDefault="002822F1" w:rsidP="002822F1">
            <w:pPr>
              <w:rPr>
                <w:rFonts w:ascii="Arial Narrow" w:hAnsi="Arial Narrow" w:cs="Arial"/>
                <w:spacing w:val="-4"/>
                <w:sz w:val="20"/>
                <w:szCs w:val="20"/>
                <w:lang w:val="es-ES_tradnl" w:eastAsia="es-CO"/>
              </w:rPr>
            </w:pPr>
            <w:r w:rsidRPr="00384EE1">
              <w:rPr>
                <w:rFonts w:ascii="Arial Narrow" w:hAnsi="Arial Narrow"/>
                <w:sz w:val="20"/>
                <w:szCs w:val="20"/>
              </w:rPr>
              <w:lastRenderedPageBreak/>
              <w:t>FECHA DE INICIO: 31</w:t>
            </w:r>
            <w:r w:rsidRPr="00384EE1">
              <w:rPr>
                <w:rFonts w:ascii="Arial Narrow" w:hAnsi="Arial Narrow" w:cs="Arial"/>
                <w:spacing w:val="-4"/>
                <w:sz w:val="20"/>
                <w:szCs w:val="20"/>
                <w:lang w:val="es-ES_tradnl" w:eastAsia="es-CO"/>
              </w:rPr>
              <w:t>/10/2024</w:t>
            </w:r>
          </w:p>
          <w:p w14:paraId="40A3057C" w14:textId="77777777" w:rsidR="002822F1" w:rsidRPr="00384EE1" w:rsidRDefault="002822F1" w:rsidP="00196597">
            <w:pPr>
              <w:pStyle w:val="Invias-TextoCuadros"/>
            </w:pPr>
          </w:p>
          <w:p w14:paraId="49E63B50" w14:textId="5365267E" w:rsidR="002822F1" w:rsidRPr="00384EE1" w:rsidRDefault="002822F1" w:rsidP="00196597">
            <w:pPr>
              <w:pStyle w:val="Invias-TextoCuadros"/>
            </w:pPr>
            <w:r w:rsidRPr="00384EE1">
              <w:t>VALOR INICIAL: $ 387.781.135</w:t>
            </w:r>
            <w:r w:rsidR="00AA48BF" w:rsidRPr="00384EE1">
              <w:t xml:space="preserve"> – Vigencia 2024 – 298.29 SMMLV</w:t>
            </w:r>
          </w:p>
          <w:p w14:paraId="72817CF5" w14:textId="77777777" w:rsidR="002822F1" w:rsidRPr="00384EE1" w:rsidRDefault="002822F1" w:rsidP="00196597">
            <w:pPr>
              <w:pStyle w:val="Invias-TextoCuadros"/>
            </w:pPr>
          </w:p>
          <w:p w14:paraId="27272246" w14:textId="6FA4635C" w:rsidR="002822F1" w:rsidRPr="00384EE1" w:rsidRDefault="002822F1" w:rsidP="00196597">
            <w:pPr>
              <w:pStyle w:val="Invias-TextoCuadros"/>
            </w:pPr>
            <w:r w:rsidRPr="00384EE1">
              <w:t>ADICION No.1: $ 250.000.000</w:t>
            </w:r>
            <w:r w:rsidR="00CC4069" w:rsidRPr="00384EE1">
              <w:t xml:space="preserve"> – Vigencia 2025 – </w:t>
            </w:r>
            <w:r w:rsidR="00F72CC1" w:rsidRPr="00384EE1">
              <w:t>175</w:t>
            </w:r>
            <w:r w:rsidR="00CC4069" w:rsidRPr="00384EE1">
              <w:t>.</w:t>
            </w:r>
            <w:r w:rsidR="00F72CC1" w:rsidRPr="00384EE1">
              <w:t>6</w:t>
            </w:r>
            <w:r w:rsidR="00CC4069" w:rsidRPr="00384EE1">
              <w:t>2 SMMLV</w:t>
            </w:r>
          </w:p>
          <w:p w14:paraId="76638DD1" w14:textId="77777777" w:rsidR="00F72CC1" w:rsidRPr="00384EE1" w:rsidRDefault="00F72CC1" w:rsidP="00196597">
            <w:pPr>
              <w:pStyle w:val="Invias-TextoCuadros"/>
            </w:pPr>
          </w:p>
          <w:p w14:paraId="64D6EF45" w14:textId="4D2DF02B" w:rsidR="002822F1" w:rsidRPr="00384EE1" w:rsidRDefault="002822F1" w:rsidP="00196597">
            <w:pPr>
              <w:pStyle w:val="Invias-TextoCuadros"/>
            </w:pPr>
            <w:r w:rsidRPr="00384EE1">
              <w:t>ADICION No.2: $ 65.000.000</w:t>
            </w:r>
            <w:r w:rsidR="00F72CC1" w:rsidRPr="00384EE1">
              <w:t xml:space="preserve"> – Vigencia 2025 – 45.66 SMMLV</w:t>
            </w:r>
          </w:p>
          <w:p w14:paraId="7E823923" w14:textId="77777777" w:rsidR="002822F1" w:rsidRPr="00384EE1" w:rsidRDefault="002822F1" w:rsidP="00196597">
            <w:pPr>
              <w:pStyle w:val="Invias-TextoCuadros"/>
            </w:pPr>
          </w:p>
          <w:p w14:paraId="235A99AB" w14:textId="77777777" w:rsidR="002822F1" w:rsidRPr="00384EE1" w:rsidRDefault="002822F1" w:rsidP="00196597">
            <w:pPr>
              <w:pStyle w:val="Invias-TextoCuadros"/>
            </w:pPr>
          </w:p>
          <w:p w14:paraId="65C5FE79" w14:textId="5FE2BF0B" w:rsidR="002822F1" w:rsidRPr="00384EE1" w:rsidRDefault="002822F1" w:rsidP="00196597">
            <w:pPr>
              <w:pStyle w:val="Invias-TextoCuadros"/>
            </w:pPr>
            <w:r w:rsidRPr="00384EE1">
              <w:t xml:space="preserve">VALOR ACTUAL: $ </w:t>
            </w:r>
            <w:r w:rsidR="00CD1C81" w:rsidRPr="00384EE1">
              <w:t>702.781.135</w:t>
            </w:r>
          </w:p>
          <w:p w14:paraId="77C0617D" w14:textId="77777777" w:rsidR="002822F1" w:rsidRPr="00384EE1" w:rsidRDefault="002822F1" w:rsidP="00196597">
            <w:pPr>
              <w:pStyle w:val="Invias-TextoCuadros"/>
            </w:pPr>
          </w:p>
          <w:p w14:paraId="38C90A59" w14:textId="77777777" w:rsidR="00CD1C81" w:rsidRPr="00384EE1" w:rsidRDefault="00CD1C81" w:rsidP="00196597">
            <w:pPr>
              <w:pStyle w:val="Invias-TextoCuadros"/>
            </w:pPr>
          </w:p>
          <w:p w14:paraId="2A68EA14" w14:textId="3A03A476" w:rsidR="002822F1" w:rsidRPr="00384EE1" w:rsidRDefault="002822F1" w:rsidP="00196597">
            <w:pPr>
              <w:pStyle w:val="Invias-TextoCuadros"/>
            </w:pPr>
            <w:r w:rsidRPr="00384EE1">
              <w:t>PLAZO INICIAL: HASTA EL 31 DE DICIEMBRE DE 2024</w:t>
            </w:r>
          </w:p>
          <w:p w14:paraId="15E8C9E0" w14:textId="77777777" w:rsidR="002822F1" w:rsidRPr="00384EE1" w:rsidRDefault="002822F1" w:rsidP="00196597">
            <w:pPr>
              <w:pStyle w:val="Invias-TextoCuadros"/>
            </w:pPr>
          </w:p>
          <w:p w14:paraId="6938461D" w14:textId="77777777" w:rsidR="00DB3BFE" w:rsidRPr="00384EE1" w:rsidRDefault="00DB3BFE" w:rsidP="00DB3BFE">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PRÓRROGA No.1 Hasta el 28 de febrero de 2025</w:t>
            </w:r>
          </w:p>
          <w:p w14:paraId="6D56197E" w14:textId="77777777" w:rsidR="00DB3BFE" w:rsidRPr="00384EE1" w:rsidRDefault="00DB3BFE" w:rsidP="00DB3BFE">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PRÓRROGA No.2 Hasta el 19 de julio de 2025</w:t>
            </w:r>
          </w:p>
          <w:p w14:paraId="4487BF36" w14:textId="77777777" w:rsidR="00DB3BFE" w:rsidRPr="00384EE1" w:rsidRDefault="00DB3BFE" w:rsidP="00DB3BFE">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PRÓRROGA No.3 Hasta el 1 de noviembre de 2025</w:t>
            </w:r>
          </w:p>
          <w:p w14:paraId="0CD8E7A5" w14:textId="77777777" w:rsidR="00DB3BFE" w:rsidRPr="00384EE1" w:rsidRDefault="00DB3BFE" w:rsidP="00DB3BFE">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PRÓRROGA No.4 Hasta el 20 de diciembre de 2025</w:t>
            </w:r>
          </w:p>
          <w:p w14:paraId="1576F473" w14:textId="77777777" w:rsidR="00DB3BFE" w:rsidRPr="00384EE1" w:rsidRDefault="00DB3BFE" w:rsidP="00DB3BFE">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PRÓRROGA No.5 Hasta el 05 de febrero de 2026</w:t>
            </w:r>
          </w:p>
          <w:p w14:paraId="574C1C06" w14:textId="77777777" w:rsidR="00196597" w:rsidRPr="00384EE1" w:rsidRDefault="00196597" w:rsidP="00384EE1">
            <w:pPr>
              <w:pStyle w:val="Invias-TextoCuadros"/>
            </w:pPr>
          </w:p>
          <w:p w14:paraId="62508485" w14:textId="001279C1" w:rsidR="002822F1" w:rsidRPr="00384EE1" w:rsidRDefault="002822F1" w:rsidP="00196597">
            <w:pPr>
              <w:pStyle w:val="Invias-TextoCuadros"/>
            </w:pPr>
            <w:r w:rsidRPr="00384EE1">
              <w:t xml:space="preserve">PLAZO ACTUAL: </w:t>
            </w:r>
            <w:r w:rsidR="001A64C0" w:rsidRPr="00384EE1">
              <w:t>HASTA El 05 de agosto de 2026.</w:t>
            </w:r>
          </w:p>
          <w:p w14:paraId="45F8BA5B" w14:textId="77777777" w:rsidR="002822F1" w:rsidRPr="00384EE1" w:rsidRDefault="002822F1" w:rsidP="00196597">
            <w:pPr>
              <w:pStyle w:val="Invias-TextoCuadros"/>
            </w:pPr>
          </w:p>
          <w:p w14:paraId="097C0BE9" w14:textId="77777777" w:rsidR="00176896" w:rsidRPr="00384EE1" w:rsidRDefault="00176896" w:rsidP="00176896">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lastRenderedPageBreak/>
              <w:t>SUSPENSION No.1: Del 27 de febrero de 2025 al 14 de marzo de 2025</w:t>
            </w:r>
          </w:p>
          <w:p w14:paraId="76E1A1D6" w14:textId="77777777" w:rsidR="00176896" w:rsidRPr="00384EE1" w:rsidRDefault="00176896" w:rsidP="00176896">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AMPLIACION No. 1 A LA SUSPENSIÓN No.1: Del 15 al 31 de marzo de 2025</w:t>
            </w:r>
          </w:p>
          <w:p w14:paraId="490A97C9" w14:textId="77777777" w:rsidR="00176896" w:rsidRPr="00384EE1" w:rsidRDefault="00176896" w:rsidP="00176896">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AMPLIACION No. 2 A LA SUSPENSIÓN No.1: Del 1 de abril al 1 de mayo de 2025</w:t>
            </w:r>
          </w:p>
          <w:p w14:paraId="366DDC67" w14:textId="77777777" w:rsidR="00176896" w:rsidRPr="00384EE1" w:rsidRDefault="00176896" w:rsidP="00176896">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AMPLIACION No. 3 A LA SUSPENSIÓN No.1: Del 2 de mayo al 2 de junio de 2025</w:t>
            </w:r>
          </w:p>
          <w:p w14:paraId="2FAD21DA" w14:textId="73BB1CD5" w:rsidR="00176896" w:rsidRPr="00384EE1" w:rsidRDefault="001A64C0" w:rsidP="00176896">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 xml:space="preserve">REINICIO DE LA EJECUCION </w:t>
            </w:r>
            <w:r w:rsidR="00176896" w:rsidRPr="00384EE1">
              <w:rPr>
                <w:rFonts w:ascii="Arial Narrow" w:hAnsi="Arial Narrow" w:cs="Arial"/>
                <w:bCs/>
                <w:sz w:val="20"/>
                <w:szCs w:val="20"/>
                <w:lang w:val="es-ES_tradnl" w:eastAsia="es-CO"/>
              </w:rPr>
              <w:t>1: EL 03 de junio de 2025.</w:t>
            </w:r>
          </w:p>
          <w:p w14:paraId="1FF87825" w14:textId="77777777" w:rsidR="00176896" w:rsidRPr="00384EE1" w:rsidRDefault="00176896" w:rsidP="00176896">
            <w:pPr>
              <w:autoSpaceDE w:val="0"/>
              <w:autoSpaceDN w:val="0"/>
              <w:adjustRightInd w:val="0"/>
              <w:rPr>
                <w:rFonts w:ascii="Arial Narrow" w:hAnsi="Arial Narrow" w:cs="Arial"/>
                <w:bCs/>
                <w:sz w:val="20"/>
                <w:szCs w:val="20"/>
                <w:lang w:val="es-ES_tradnl" w:eastAsia="es-CO"/>
              </w:rPr>
            </w:pPr>
          </w:p>
          <w:p w14:paraId="1A25F604" w14:textId="77777777" w:rsidR="00176896" w:rsidRPr="00384EE1" w:rsidRDefault="00176896" w:rsidP="00176896">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SUSPENSION No.2: Del 18 de diciembre de 2025 al 18 de enero de 2026</w:t>
            </w:r>
          </w:p>
          <w:p w14:paraId="3D5BB160" w14:textId="66B2C780" w:rsidR="00176896" w:rsidRPr="00384EE1" w:rsidRDefault="001A64C0" w:rsidP="00176896">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 xml:space="preserve">REINICIO DE LA EJECUCION </w:t>
            </w:r>
            <w:r w:rsidR="00176896" w:rsidRPr="00384EE1">
              <w:rPr>
                <w:rFonts w:ascii="Arial Narrow" w:hAnsi="Arial Narrow" w:cs="Arial"/>
                <w:bCs/>
                <w:sz w:val="20"/>
                <w:szCs w:val="20"/>
                <w:lang w:val="es-ES_tradnl" w:eastAsia="es-CO"/>
              </w:rPr>
              <w:t>2: EL 19 de enero de 2026.</w:t>
            </w:r>
          </w:p>
          <w:p w14:paraId="01B07304" w14:textId="77777777" w:rsidR="00176896" w:rsidRPr="00384EE1" w:rsidRDefault="00176896" w:rsidP="00176896">
            <w:pPr>
              <w:autoSpaceDE w:val="0"/>
              <w:autoSpaceDN w:val="0"/>
              <w:adjustRightInd w:val="0"/>
              <w:rPr>
                <w:rFonts w:ascii="Arial Narrow" w:hAnsi="Arial Narrow" w:cs="Arial"/>
                <w:bCs/>
                <w:sz w:val="20"/>
                <w:szCs w:val="20"/>
                <w:lang w:val="es-ES_tradnl" w:eastAsia="es-CO"/>
              </w:rPr>
            </w:pPr>
          </w:p>
          <w:p w14:paraId="6600134F" w14:textId="77777777" w:rsidR="00851012" w:rsidRPr="00384EE1" w:rsidRDefault="00851012" w:rsidP="00851012">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SUSPENSION No. 3: Del 5 de febrero de 2026 al 4 de marzo de 2026</w:t>
            </w:r>
          </w:p>
          <w:p w14:paraId="2BF1B117" w14:textId="77777777" w:rsidR="00851012" w:rsidRPr="00384EE1" w:rsidRDefault="00851012" w:rsidP="00851012">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AMPLIACION No. 1 A LA SUSPENSIÓN No.3: Del 5 de marzo al 5 de abril de 2026</w:t>
            </w:r>
          </w:p>
          <w:p w14:paraId="72238EB4" w14:textId="77777777" w:rsidR="00851012" w:rsidRPr="00384EE1" w:rsidRDefault="00851012" w:rsidP="00851012">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AMPLIACION No. 2 A LA SUSPENSIÓN No.3: Del 6 de abril al 5 de mayo de 2026</w:t>
            </w:r>
          </w:p>
          <w:p w14:paraId="592676F1" w14:textId="77777777" w:rsidR="00851012" w:rsidRPr="00384EE1" w:rsidRDefault="00851012" w:rsidP="00851012">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AMPLIACION No. 3 A LA SUSPENSIÓN No.3: Del 6 de mayo al 5 de junio de 2026</w:t>
            </w:r>
          </w:p>
          <w:p w14:paraId="33ADD697" w14:textId="77777777" w:rsidR="00851012" w:rsidRPr="00384EE1" w:rsidRDefault="00851012" w:rsidP="00851012">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AMPLIACION No. 4 A LA SUSPENSIÓN No.3: Del 6 de junio al 5 de julio de 2026</w:t>
            </w:r>
          </w:p>
          <w:p w14:paraId="4EFABC97" w14:textId="2821DECA" w:rsidR="00176896" w:rsidRPr="00384EE1" w:rsidRDefault="00176896" w:rsidP="009822F4">
            <w:pPr>
              <w:rPr>
                <w:rFonts w:ascii="Arial Narrow" w:hAnsi="Arial Narrow" w:cs="Arial"/>
                <w:sz w:val="20"/>
                <w:szCs w:val="20"/>
                <w:lang w:eastAsia="es-CO"/>
              </w:rPr>
            </w:pPr>
          </w:p>
          <w:p w14:paraId="46A5C102" w14:textId="77777777" w:rsidR="001A64C0" w:rsidRPr="00384EE1" w:rsidRDefault="001A64C0" w:rsidP="001A64C0">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SUSPENSION No. 4: Del 06 de julio de 2026 al 20 de julio de 2026</w:t>
            </w:r>
          </w:p>
          <w:p w14:paraId="5FEA3660" w14:textId="77777777" w:rsidR="001A64C0" w:rsidRPr="00384EE1" w:rsidRDefault="001A64C0" w:rsidP="001A64C0">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AMPLIACION No. 1 A LA SUSPENSIÓN No.4: Del 21 de julio al 4 de agosto de 2026</w:t>
            </w:r>
          </w:p>
          <w:p w14:paraId="3734FA1C" w14:textId="77777777" w:rsidR="001A64C0" w:rsidRPr="00384EE1" w:rsidRDefault="001A64C0" w:rsidP="001A64C0">
            <w:pPr>
              <w:autoSpaceDE w:val="0"/>
              <w:autoSpaceDN w:val="0"/>
              <w:adjustRightInd w:val="0"/>
              <w:rPr>
                <w:rFonts w:ascii="Arial Narrow" w:hAnsi="Arial Narrow" w:cs="Arial"/>
                <w:bCs/>
                <w:sz w:val="20"/>
                <w:szCs w:val="20"/>
                <w:lang w:val="es-ES_tradnl" w:eastAsia="es-CO"/>
              </w:rPr>
            </w:pPr>
            <w:r w:rsidRPr="00384EE1">
              <w:rPr>
                <w:rFonts w:ascii="Arial Narrow" w:hAnsi="Arial Narrow" w:cs="Arial"/>
                <w:bCs/>
                <w:sz w:val="20"/>
                <w:szCs w:val="20"/>
                <w:lang w:val="es-ES_tradnl" w:eastAsia="es-CO"/>
              </w:rPr>
              <w:t>REINICIO DE LA EJECUCION 4: EL 05 de agosto de 2026.</w:t>
            </w:r>
          </w:p>
          <w:p w14:paraId="366CAE12" w14:textId="77777777" w:rsidR="001A64C0" w:rsidRPr="00384EE1" w:rsidRDefault="001A64C0" w:rsidP="009822F4">
            <w:pPr>
              <w:rPr>
                <w:rFonts w:ascii="Arial Narrow" w:hAnsi="Arial Narrow" w:cs="Arial"/>
                <w:sz w:val="20"/>
                <w:szCs w:val="20"/>
                <w:lang w:eastAsia="es-CO"/>
              </w:rPr>
            </w:pPr>
          </w:p>
          <w:p w14:paraId="6B289F84" w14:textId="277837D6" w:rsidR="00622EA4" w:rsidRPr="00384EE1" w:rsidRDefault="00622EA4" w:rsidP="006A28BD">
            <w:pPr>
              <w:jc w:val="both"/>
              <w:rPr>
                <w:rFonts w:ascii="Arial Narrow" w:hAnsi="Arial Narrow" w:cs="Arial"/>
                <w:sz w:val="20"/>
                <w:szCs w:val="20"/>
                <w:lang w:eastAsia="es-CO"/>
              </w:rPr>
            </w:pPr>
            <w:r w:rsidRPr="00384EE1">
              <w:rPr>
                <w:rFonts w:ascii="Arial Narrow" w:hAnsi="Arial Narrow" w:cs="Arial"/>
                <w:sz w:val="20"/>
                <w:szCs w:val="20"/>
                <w:lang w:eastAsia="es-CO"/>
              </w:rPr>
              <w:t>MODIFICACION No. 1</w:t>
            </w:r>
            <w:r w:rsidR="006A28BD" w:rsidRPr="00384EE1">
              <w:rPr>
                <w:rFonts w:ascii="Arial Narrow" w:hAnsi="Arial Narrow" w:cs="Arial"/>
                <w:sz w:val="20"/>
                <w:szCs w:val="20"/>
                <w:lang w:eastAsia="es-CO"/>
              </w:rPr>
              <w:t>. Mediante oficio ING-INV-3750-0048-24 del 28 de noviembre de 2024 Ingeniería y consultoría INGECON S.A.S. renuncia de manera expresa al Anticipo contemplado en la cláusula décima primera del Contrato de Interventoría No. 3750 de 2024.</w:t>
            </w:r>
          </w:p>
          <w:p w14:paraId="37BB40E1" w14:textId="75D79AAD" w:rsidR="00622EA4" w:rsidRPr="00384EE1" w:rsidRDefault="00622EA4" w:rsidP="00622EA4">
            <w:pPr>
              <w:rPr>
                <w:rFonts w:ascii="Arial Narrow" w:hAnsi="Arial Narrow" w:cs="Arial"/>
                <w:sz w:val="20"/>
                <w:szCs w:val="20"/>
                <w:lang w:eastAsia="es-CO"/>
              </w:rPr>
            </w:pPr>
          </w:p>
          <w:p w14:paraId="63CF5304" w14:textId="77777777" w:rsidR="00622EA4" w:rsidRPr="00384EE1" w:rsidRDefault="00622EA4" w:rsidP="009822F4">
            <w:pPr>
              <w:rPr>
                <w:rFonts w:ascii="Arial Narrow" w:hAnsi="Arial Narrow" w:cs="Arial"/>
                <w:sz w:val="20"/>
                <w:szCs w:val="20"/>
                <w:lang w:eastAsia="es-CO"/>
              </w:rPr>
            </w:pPr>
          </w:p>
          <w:p w14:paraId="0D0F866D" w14:textId="621E6124" w:rsidR="005A2933" w:rsidRPr="00384EE1" w:rsidRDefault="00851012" w:rsidP="009822F4">
            <w:pPr>
              <w:rPr>
                <w:rFonts w:ascii="Arial Narrow" w:hAnsi="Arial Narrow" w:cs="Arial"/>
                <w:sz w:val="20"/>
                <w:szCs w:val="20"/>
                <w:lang w:eastAsia="es-CO"/>
              </w:rPr>
            </w:pPr>
            <w:r w:rsidRPr="00384EE1">
              <w:rPr>
                <w:rFonts w:ascii="Arial Narrow" w:hAnsi="Arial Narrow" w:cs="Arial"/>
                <w:sz w:val="20"/>
                <w:szCs w:val="20"/>
                <w:lang w:eastAsia="es-CO"/>
              </w:rPr>
              <w:t>NO APLICA</w:t>
            </w:r>
          </w:p>
        </w:tc>
      </w:tr>
      <w:tr w:rsidR="00504CEB" w:rsidRPr="00384EE1" w14:paraId="257E6F9B" w14:textId="77777777" w:rsidTr="002B784F">
        <w:tblPrEx>
          <w:shd w:val="clear" w:color="auto" w:fill="FFFFFF"/>
          <w:tblLook w:val="04A0" w:firstRow="1" w:lastRow="0" w:firstColumn="1" w:lastColumn="0" w:noHBand="0" w:noVBand="1"/>
        </w:tblPrEx>
        <w:trPr>
          <w:trHeight w:val="418"/>
          <w:jc w:val="center"/>
        </w:trPr>
        <w:tc>
          <w:tcPr>
            <w:tcW w:w="3256" w:type="dxa"/>
            <w:gridSpan w:val="3"/>
            <w:vAlign w:val="center"/>
          </w:tcPr>
          <w:p w14:paraId="07B2E926" w14:textId="6A77FE48" w:rsidR="008C620D" w:rsidRPr="00384EE1" w:rsidRDefault="008C620D" w:rsidP="008C620D">
            <w:pPr>
              <w:rPr>
                <w:rFonts w:ascii="Arial Narrow" w:hAnsi="Arial Narrow" w:cs="Arial"/>
                <w:b/>
                <w:bCs/>
                <w:color w:val="FF0000"/>
                <w:sz w:val="20"/>
                <w:szCs w:val="20"/>
              </w:rPr>
            </w:pPr>
            <w:r w:rsidRPr="00384EE1">
              <w:rPr>
                <w:rFonts w:ascii="Arial Narrow" w:hAnsi="Arial Narrow"/>
                <w:b/>
                <w:bCs/>
                <w:sz w:val="20"/>
                <w:szCs w:val="20"/>
              </w:rPr>
              <w:lastRenderedPageBreak/>
              <w:t>ANTICIPOS/PAGO ANTICIPADO</w:t>
            </w:r>
          </w:p>
        </w:tc>
        <w:tc>
          <w:tcPr>
            <w:tcW w:w="3635" w:type="dxa"/>
            <w:gridSpan w:val="3"/>
            <w:vAlign w:val="center"/>
          </w:tcPr>
          <w:p w14:paraId="2196E1AD" w14:textId="1C0157AF" w:rsidR="00707B59" w:rsidRPr="00384EE1" w:rsidRDefault="009822F4" w:rsidP="009822F4">
            <w:pPr>
              <w:jc w:val="center"/>
              <w:rPr>
                <w:rFonts w:ascii="Arial Narrow" w:hAnsi="Arial Narrow" w:cs="Arial"/>
                <w:bCs/>
                <w:sz w:val="20"/>
                <w:szCs w:val="20"/>
              </w:rPr>
            </w:pPr>
            <w:r w:rsidRPr="00384EE1">
              <w:rPr>
                <w:rFonts w:ascii="Arial Narrow" w:hAnsi="Arial Narrow" w:cs="Arial"/>
                <w:sz w:val="20"/>
                <w:szCs w:val="20"/>
                <w:lang w:eastAsia="es-CO"/>
              </w:rPr>
              <w:t>N/A</w:t>
            </w:r>
          </w:p>
        </w:tc>
        <w:tc>
          <w:tcPr>
            <w:tcW w:w="3756" w:type="dxa"/>
            <w:vAlign w:val="center"/>
          </w:tcPr>
          <w:p w14:paraId="75A71285" w14:textId="7A8D83ED" w:rsidR="008C620D" w:rsidRPr="00384EE1" w:rsidRDefault="009822F4" w:rsidP="009822F4">
            <w:pPr>
              <w:jc w:val="center"/>
              <w:rPr>
                <w:rFonts w:ascii="Arial Narrow" w:hAnsi="Arial Narrow" w:cs="Arial"/>
                <w:bCs/>
                <w:sz w:val="20"/>
                <w:szCs w:val="20"/>
              </w:rPr>
            </w:pPr>
            <w:r w:rsidRPr="00384EE1">
              <w:rPr>
                <w:rFonts w:ascii="Arial Narrow" w:hAnsi="Arial Narrow" w:cs="Arial"/>
                <w:sz w:val="20"/>
                <w:szCs w:val="20"/>
                <w:lang w:eastAsia="es-CO"/>
              </w:rPr>
              <w:t>N/A</w:t>
            </w:r>
          </w:p>
        </w:tc>
      </w:tr>
      <w:tr w:rsidR="008C620D" w:rsidRPr="00384EE1" w14:paraId="06BA6129" w14:textId="77777777" w:rsidTr="002B784F">
        <w:tblPrEx>
          <w:shd w:val="clear" w:color="auto" w:fill="FFFFFF"/>
          <w:tblLook w:val="04A0" w:firstRow="1" w:lastRow="0" w:firstColumn="1" w:lastColumn="0" w:noHBand="0" w:noVBand="1"/>
        </w:tblPrEx>
        <w:trPr>
          <w:trHeight w:val="538"/>
          <w:jc w:val="center"/>
        </w:trPr>
        <w:tc>
          <w:tcPr>
            <w:tcW w:w="1707" w:type="dxa"/>
            <w:vMerge w:val="restart"/>
            <w:shd w:val="clear" w:color="auto" w:fill="FFFFFF"/>
            <w:vAlign w:val="center"/>
          </w:tcPr>
          <w:p w14:paraId="7424702D" w14:textId="0F5D98D2" w:rsidR="008C620D" w:rsidRPr="00384EE1" w:rsidRDefault="008C620D" w:rsidP="008C620D">
            <w:pPr>
              <w:jc w:val="both"/>
              <w:rPr>
                <w:rFonts w:ascii="Arial Narrow" w:hAnsi="Arial Narrow" w:cs="Arial"/>
                <w:b/>
                <w:bCs/>
                <w:sz w:val="18"/>
                <w:szCs w:val="18"/>
              </w:rPr>
            </w:pPr>
            <w:r w:rsidRPr="00384EE1">
              <w:rPr>
                <w:rFonts w:ascii="Arial Narrow" w:hAnsi="Arial Narrow" w:cs="Arial"/>
                <w:b/>
                <w:bCs/>
                <w:sz w:val="18"/>
                <w:szCs w:val="18"/>
              </w:rPr>
              <w:t xml:space="preserve">AVANCE </w:t>
            </w:r>
            <w:r w:rsidR="00FA4C58" w:rsidRPr="00384EE1">
              <w:rPr>
                <w:rFonts w:ascii="Arial Narrow" w:hAnsi="Arial Narrow" w:cs="Arial"/>
                <w:b/>
                <w:bCs/>
                <w:sz w:val="18"/>
                <w:szCs w:val="18"/>
              </w:rPr>
              <w:t>FÍSICO</w:t>
            </w:r>
            <w:r w:rsidRPr="00384EE1">
              <w:rPr>
                <w:rFonts w:ascii="Arial Narrow" w:hAnsi="Arial Narrow" w:cs="Arial"/>
                <w:b/>
                <w:bCs/>
                <w:sz w:val="18"/>
                <w:szCs w:val="18"/>
              </w:rPr>
              <w:t xml:space="preserve"> -FINANCIERO A FECHA DEL </w:t>
            </w:r>
            <w:r w:rsidR="00FA4C58" w:rsidRPr="00384EE1">
              <w:rPr>
                <w:rFonts w:ascii="Arial Narrow" w:hAnsi="Arial Narrow" w:cs="Arial"/>
                <w:b/>
                <w:bCs/>
                <w:sz w:val="18"/>
                <w:szCs w:val="18"/>
              </w:rPr>
              <w:t>COMITÉ</w:t>
            </w:r>
          </w:p>
        </w:tc>
        <w:tc>
          <w:tcPr>
            <w:tcW w:w="1549" w:type="dxa"/>
            <w:gridSpan w:val="2"/>
            <w:shd w:val="clear" w:color="auto" w:fill="FFFFFF"/>
            <w:vAlign w:val="center"/>
          </w:tcPr>
          <w:p w14:paraId="34F066C2" w14:textId="77777777" w:rsidR="008C620D" w:rsidRPr="00384EE1" w:rsidRDefault="008C620D" w:rsidP="008C620D">
            <w:pPr>
              <w:jc w:val="center"/>
              <w:rPr>
                <w:rFonts w:ascii="Arial Narrow" w:hAnsi="Arial Narrow" w:cs="Arial"/>
                <w:b/>
                <w:bCs/>
                <w:sz w:val="18"/>
                <w:szCs w:val="18"/>
              </w:rPr>
            </w:pPr>
            <w:r w:rsidRPr="00384EE1">
              <w:rPr>
                <w:rFonts w:ascii="Arial Narrow" w:hAnsi="Arial Narrow" w:cs="Arial"/>
                <w:b/>
                <w:bCs/>
                <w:sz w:val="18"/>
                <w:szCs w:val="18"/>
              </w:rPr>
              <w:t>PROGRAMADO %</w:t>
            </w:r>
          </w:p>
        </w:tc>
        <w:tc>
          <w:tcPr>
            <w:tcW w:w="7391" w:type="dxa"/>
            <w:gridSpan w:val="4"/>
            <w:shd w:val="clear" w:color="auto" w:fill="FFFFFF"/>
            <w:vAlign w:val="center"/>
          </w:tcPr>
          <w:p w14:paraId="57D44DD2" w14:textId="58A9470A" w:rsidR="006510FD" w:rsidRPr="00384EE1" w:rsidRDefault="006510FD" w:rsidP="003F4D42">
            <w:pPr>
              <w:jc w:val="center"/>
              <w:rPr>
                <w:rFonts w:ascii="Arial Narrow" w:hAnsi="Arial Narrow" w:cs="Arial"/>
                <w:sz w:val="20"/>
                <w:szCs w:val="20"/>
                <w:lang w:eastAsia="es-CO"/>
              </w:rPr>
            </w:pPr>
            <w:r w:rsidRPr="00384EE1">
              <w:rPr>
                <w:rFonts w:ascii="Arial Narrow" w:hAnsi="Arial Narrow" w:cs="Arial"/>
                <w:sz w:val="20"/>
                <w:szCs w:val="20"/>
                <w:lang w:eastAsia="es-CO"/>
              </w:rPr>
              <w:t xml:space="preserve">Programado </w:t>
            </w:r>
            <w:r w:rsidR="00DB3BFE" w:rsidRPr="00384EE1">
              <w:rPr>
                <w:rFonts w:ascii="Arial Narrow" w:hAnsi="Arial Narrow" w:cs="Arial"/>
                <w:sz w:val="20"/>
                <w:szCs w:val="20"/>
                <w:lang w:eastAsia="es-CO"/>
              </w:rPr>
              <w:t>Financiero</w:t>
            </w:r>
            <w:r w:rsidRPr="00384EE1">
              <w:rPr>
                <w:rFonts w:ascii="Arial Narrow" w:hAnsi="Arial Narrow" w:cs="Arial"/>
                <w:sz w:val="20"/>
                <w:szCs w:val="20"/>
                <w:lang w:eastAsia="es-CO"/>
              </w:rPr>
              <w:t>: (</w:t>
            </w:r>
            <w:r w:rsidR="00D86FFD" w:rsidRPr="00384EE1">
              <w:rPr>
                <w:rFonts w:ascii="Arial Narrow" w:hAnsi="Arial Narrow" w:cs="Arial"/>
                <w:sz w:val="20"/>
                <w:szCs w:val="20"/>
                <w:lang w:eastAsia="es-CO"/>
              </w:rPr>
              <w:t>84.</w:t>
            </w:r>
            <w:r w:rsidR="009607DB" w:rsidRPr="00384EE1">
              <w:rPr>
                <w:rFonts w:ascii="Arial Narrow" w:hAnsi="Arial Narrow" w:cs="Arial"/>
                <w:sz w:val="20"/>
                <w:szCs w:val="20"/>
                <w:lang w:eastAsia="es-CO"/>
              </w:rPr>
              <w:t>87</w:t>
            </w:r>
            <w:r w:rsidRPr="00384EE1">
              <w:rPr>
                <w:rFonts w:ascii="Arial Narrow" w:hAnsi="Arial Narrow" w:cs="Arial"/>
                <w:sz w:val="20"/>
                <w:szCs w:val="20"/>
                <w:lang w:eastAsia="es-CO"/>
              </w:rPr>
              <w:t>%)</w:t>
            </w:r>
          </w:p>
        </w:tc>
      </w:tr>
      <w:tr w:rsidR="008C620D" w:rsidRPr="00384EE1" w14:paraId="7DE454C9" w14:textId="77777777" w:rsidTr="002B784F">
        <w:tblPrEx>
          <w:shd w:val="clear" w:color="auto" w:fill="FFFFFF"/>
          <w:tblLook w:val="04A0" w:firstRow="1" w:lastRow="0" w:firstColumn="1" w:lastColumn="0" w:noHBand="0" w:noVBand="1"/>
        </w:tblPrEx>
        <w:trPr>
          <w:trHeight w:val="502"/>
          <w:jc w:val="center"/>
        </w:trPr>
        <w:tc>
          <w:tcPr>
            <w:tcW w:w="1707" w:type="dxa"/>
            <w:vMerge/>
            <w:shd w:val="clear" w:color="auto" w:fill="FFFFFF"/>
            <w:vAlign w:val="center"/>
          </w:tcPr>
          <w:p w14:paraId="372E1CA4" w14:textId="77777777" w:rsidR="008C620D" w:rsidRPr="00384EE1" w:rsidRDefault="008C620D" w:rsidP="008C620D">
            <w:pPr>
              <w:jc w:val="center"/>
              <w:rPr>
                <w:rFonts w:ascii="Arial Narrow" w:hAnsi="Arial Narrow" w:cs="Arial"/>
                <w:b/>
                <w:bCs/>
                <w:sz w:val="18"/>
                <w:szCs w:val="18"/>
              </w:rPr>
            </w:pPr>
          </w:p>
        </w:tc>
        <w:tc>
          <w:tcPr>
            <w:tcW w:w="1549" w:type="dxa"/>
            <w:gridSpan w:val="2"/>
            <w:shd w:val="clear" w:color="auto" w:fill="FFFFFF"/>
            <w:vAlign w:val="center"/>
          </w:tcPr>
          <w:p w14:paraId="7F0D82A3" w14:textId="77777777" w:rsidR="008C620D" w:rsidRPr="00384EE1" w:rsidRDefault="008C620D" w:rsidP="008C620D">
            <w:pPr>
              <w:jc w:val="center"/>
              <w:rPr>
                <w:rFonts w:ascii="Arial Narrow" w:hAnsi="Arial Narrow" w:cs="Arial"/>
                <w:b/>
                <w:bCs/>
                <w:sz w:val="18"/>
                <w:szCs w:val="18"/>
              </w:rPr>
            </w:pPr>
            <w:r w:rsidRPr="00384EE1">
              <w:rPr>
                <w:rFonts w:ascii="Arial Narrow" w:hAnsi="Arial Narrow" w:cs="Arial"/>
                <w:b/>
                <w:bCs/>
                <w:sz w:val="18"/>
                <w:szCs w:val="18"/>
              </w:rPr>
              <w:t>EJECUTADO %</w:t>
            </w:r>
          </w:p>
        </w:tc>
        <w:tc>
          <w:tcPr>
            <w:tcW w:w="7391" w:type="dxa"/>
            <w:gridSpan w:val="4"/>
            <w:shd w:val="clear" w:color="auto" w:fill="FFFFFF"/>
            <w:vAlign w:val="center"/>
          </w:tcPr>
          <w:p w14:paraId="3BFD4246" w14:textId="77F54A83" w:rsidR="00827845" w:rsidRPr="00384EE1" w:rsidRDefault="00827845" w:rsidP="003F4D42">
            <w:pPr>
              <w:pStyle w:val="Prrafodelista"/>
              <w:spacing w:line="276" w:lineRule="auto"/>
              <w:ind w:left="360"/>
              <w:jc w:val="center"/>
              <w:rPr>
                <w:rFonts w:ascii="Arial Narrow" w:hAnsi="Arial Narrow" w:cs="Arial"/>
                <w:sz w:val="20"/>
                <w:szCs w:val="20"/>
                <w:lang w:eastAsia="es-CO"/>
              </w:rPr>
            </w:pPr>
            <w:r w:rsidRPr="00384EE1">
              <w:rPr>
                <w:rFonts w:ascii="Arial Narrow" w:hAnsi="Arial Narrow" w:cs="Arial"/>
                <w:sz w:val="20"/>
                <w:szCs w:val="20"/>
                <w:lang w:eastAsia="es-CO"/>
              </w:rPr>
              <w:t xml:space="preserve">Ejecutado </w:t>
            </w:r>
            <w:r w:rsidR="00DB3BFE" w:rsidRPr="00384EE1">
              <w:rPr>
                <w:rFonts w:ascii="Arial Narrow" w:hAnsi="Arial Narrow" w:cs="Arial"/>
                <w:sz w:val="20"/>
                <w:szCs w:val="20"/>
                <w:lang w:eastAsia="es-CO"/>
              </w:rPr>
              <w:t>Financiero</w:t>
            </w:r>
            <w:r w:rsidRPr="00384EE1">
              <w:rPr>
                <w:rFonts w:ascii="Arial Narrow" w:hAnsi="Arial Narrow" w:cs="Arial"/>
                <w:sz w:val="20"/>
                <w:szCs w:val="20"/>
                <w:lang w:eastAsia="es-CO"/>
              </w:rPr>
              <w:t>: (</w:t>
            </w:r>
            <w:r w:rsidR="00D86FFD" w:rsidRPr="00384EE1">
              <w:rPr>
                <w:rFonts w:ascii="Arial Narrow" w:hAnsi="Arial Narrow" w:cs="Arial"/>
                <w:sz w:val="20"/>
                <w:szCs w:val="20"/>
                <w:lang w:eastAsia="es-CO"/>
              </w:rPr>
              <w:t>84.</w:t>
            </w:r>
            <w:r w:rsidR="009607DB" w:rsidRPr="00384EE1">
              <w:rPr>
                <w:rFonts w:ascii="Arial Narrow" w:hAnsi="Arial Narrow" w:cs="Arial"/>
                <w:sz w:val="20"/>
                <w:szCs w:val="20"/>
                <w:lang w:eastAsia="es-CO"/>
              </w:rPr>
              <w:t>87</w:t>
            </w:r>
            <w:r w:rsidR="00D86FFD" w:rsidRPr="00384EE1">
              <w:rPr>
                <w:rFonts w:ascii="Arial Narrow" w:hAnsi="Arial Narrow" w:cs="Arial"/>
                <w:sz w:val="20"/>
                <w:szCs w:val="20"/>
                <w:lang w:eastAsia="es-CO"/>
              </w:rPr>
              <w:t>%</w:t>
            </w:r>
            <w:r w:rsidRPr="00384EE1">
              <w:rPr>
                <w:rFonts w:ascii="Arial Narrow" w:hAnsi="Arial Narrow" w:cs="Arial"/>
                <w:sz w:val="20"/>
                <w:szCs w:val="20"/>
                <w:lang w:eastAsia="es-CO"/>
              </w:rPr>
              <w:t xml:space="preserve">) </w:t>
            </w:r>
          </w:p>
        </w:tc>
      </w:tr>
      <w:tr w:rsidR="008C620D" w:rsidRPr="00384EE1" w14:paraId="12DA5678" w14:textId="77777777" w:rsidTr="002B784F">
        <w:tblPrEx>
          <w:shd w:val="clear" w:color="auto" w:fill="FFFFFF"/>
          <w:tblLook w:val="04A0" w:firstRow="1" w:lastRow="0" w:firstColumn="1" w:lastColumn="0" w:noHBand="0" w:noVBand="1"/>
        </w:tblPrEx>
        <w:trPr>
          <w:trHeight w:val="545"/>
          <w:jc w:val="center"/>
        </w:trPr>
        <w:tc>
          <w:tcPr>
            <w:tcW w:w="3256" w:type="dxa"/>
            <w:gridSpan w:val="3"/>
            <w:vAlign w:val="center"/>
          </w:tcPr>
          <w:p w14:paraId="653E1B37" w14:textId="1DB8E06F" w:rsidR="008C620D" w:rsidRPr="00384EE1" w:rsidRDefault="00FA4C58" w:rsidP="008C620D">
            <w:pPr>
              <w:jc w:val="center"/>
              <w:rPr>
                <w:rFonts w:ascii="Arial Narrow" w:hAnsi="Arial Narrow" w:cs="Arial"/>
                <w:b/>
                <w:bCs/>
                <w:sz w:val="20"/>
                <w:szCs w:val="20"/>
              </w:rPr>
            </w:pPr>
            <w:r w:rsidRPr="00384EE1">
              <w:rPr>
                <w:rFonts w:ascii="Arial Narrow" w:hAnsi="Arial Narrow" w:cs="Arial"/>
                <w:b/>
                <w:bCs/>
                <w:sz w:val="20"/>
                <w:szCs w:val="20"/>
              </w:rPr>
              <w:t>JUSTIFICACIÓN</w:t>
            </w:r>
            <w:r w:rsidR="008C620D" w:rsidRPr="00384EE1">
              <w:rPr>
                <w:rFonts w:ascii="Arial Narrow" w:hAnsi="Arial Narrow" w:cs="Arial"/>
                <w:b/>
                <w:bCs/>
                <w:sz w:val="20"/>
                <w:szCs w:val="20"/>
              </w:rPr>
              <w:t xml:space="preserve"> AVANCE PROGRAMADO VS AVANCE EJECUTADO</w:t>
            </w:r>
          </w:p>
        </w:tc>
        <w:tc>
          <w:tcPr>
            <w:tcW w:w="7391" w:type="dxa"/>
            <w:gridSpan w:val="4"/>
            <w:vAlign w:val="center"/>
          </w:tcPr>
          <w:p w14:paraId="15BD7622" w14:textId="59C7A389" w:rsidR="00176896" w:rsidRPr="00384EE1" w:rsidRDefault="00176896" w:rsidP="00176896">
            <w:pPr>
              <w:autoSpaceDE w:val="0"/>
              <w:autoSpaceDN w:val="0"/>
              <w:adjustRightInd w:val="0"/>
              <w:jc w:val="both"/>
              <w:rPr>
                <w:rFonts w:ascii="Arial Narrow" w:hAnsi="Arial Narrow" w:cs="Arial"/>
                <w:sz w:val="20"/>
                <w:szCs w:val="20"/>
                <w:lang w:eastAsia="es-CO"/>
              </w:rPr>
            </w:pPr>
            <w:r w:rsidRPr="00384EE1">
              <w:rPr>
                <w:rFonts w:ascii="Arial Narrow" w:hAnsi="Arial Narrow" w:cs="Arial"/>
                <w:bCs/>
                <w:sz w:val="20"/>
                <w:szCs w:val="20"/>
              </w:rPr>
              <w:t xml:space="preserve">El contratista presenta </w:t>
            </w:r>
            <w:r w:rsidR="00F90344" w:rsidRPr="00384EE1">
              <w:rPr>
                <w:rFonts w:ascii="Arial Narrow" w:hAnsi="Arial Narrow" w:cs="Arial"/>
                <w:bCs/>
                <w:sz w:val="20"/>
                <w:szCs w:val="20"/>
              </w:rPr>
              <w:t>una</w:t>
            </w:r>
            <w:r w:rsidRPr="00384EE1">
              <w:rPr>
                <w:rFonts w:ascii="Arial Narrow" w:hAnsi="Arial Narrow" w:cs="Arial"/>
                <w:bCs/>
                <w:sz w:val="20"/>
                <w:szCs w:val="20"/>
              </w:rPr>
              <w:t xml:space="preserve"> facturación del contrato</w:t>
            </w:r>
            <w:r w:rsidR="00F90344" w:rsidRPr="00384EE1">
              <w:rPr>
                <w:rFonts w:ascii="Arial Narrow" w:hAnsi="Arial Narrow" w:cs="Arial"/>
                <w:bCs/>
                <w:sz w:val="20"/>
                <w:szCs w:val="20"/>
              </w:rPr>
              <w:t xml:space="preserve"> a la fecha </w:t>
            </w:r>
            <w:r w:rsidRPr="00384EE1">
              <w:rPr>
                <w:rFonts w:ascii="Arial Narrow" w:hAnsi="Arial Narrow" w:cs="Arial"/>
                <w:bCs/>
                <w:sz w:val="20"/>
                <w:szCs w:val="20"/>
              </w:rPr>
              <w:t>e</w:t>
            </w:r>
            <w:r w:rsidR="00F90344" w:rsidRPr="00384EE1">
              <w:rPr>
                <w:rFonts w:ascii="Arial Narrow" w:hAnsi="Arial Narrow" w:cs="Arial"/>
                <w:bCs/>
                <w:sz w:val="20"/>
                <w:szCs w:val="20"/>
              </w:rPr>
              <w:t>quivalente a</w:t>
            </w:r>
            <w:r w:rsidRPr="00384EE1">
              <w:rPr>
                <w:rFonts w:ascii="Arial Narrow" w:hAnsi="Arial Narrow" w:cs="Arial"/>
                <w:bCs/>
                <w:sz w:val="20"/>
                <w:szCs w:val="20"/>
              </w:rPr>
              <w:t xml:space="preserve"> </w:t>
            </w:r>
            <w:r w:rsidR="00F90344" w:rsidRPr="00384EE1">
              <w:rPr>
                <w:rFonts w:ascii="Arial Narrow" w:hAnsi="Arial Narrow" w:cs="Arial"/>
                <w:bCs/>
                <w:sz w:val="20"/>
                <w:szCs w:val="20"/>
              </w:rPr>
              <w:t>84,87</w:t>
            </w:r>
            <w:r w:rsidRPr="00384EE1">
              <w:rPr>
                <w:rFonts w:ascii="Arial Narrow" w:hAnsi="Arial Narrow" w:cs="Arial"/>
                <w:bCs/>
                <w:sz w:val="20"/>
                <w:szCs w:val="20"/>
              </w:rPr>
              <w:t>%</w:t>
            </w:r>
            <w:r w:rsidR="00F90344" w:rsidRPr="00384EE1">
              <w:rPr>
                <w:rFonts w:ascii="Arial Narrow" w:hAnsi="Arial Narrow" w:cs="Arial"/>
                <w:bCs/>
                <w:sz w:val="20"/>
                <w:szCs w:val="20"/>
              </w:rPr>
              <w:t xml:space="preserve"> $ 596.423.757</w:t>
            </w:r>
            <w:r w:rsidRPr="00384EE1">
              <w:rPr>
                <w:rFonts w:ascii="Arial Narrow" w:hAnsi="Arial Narrow" w:cs="Arial"/>
                <w:bCs/>
                <w:sz w:val="20"/>
                <w:szCs w:val="20"/>
              </w:rPr>
              <w:t xml:space="preserve">,00, </w:t>
            </w:r>
            <w:r w:rsidRPr="00384EE1">
              <w:rPr>
                <w:rFonts w:ascii="Arial Narrow" w:hAnsi="Arial Narrow" w:cs="Arial"/>
                <w:sz w:val="20"/>
                <w:szCs w:val="20"/>
                <w:lang w:eastAsia="es-CO"/>
              </w:rPr>
              <w:t>se han tramitado las siguientes actas de costos:</w:t>
            </w:r>
          </w:p>
          <w:p w14:paraId="200E8C62" w14:textId="77777777" w:rsidR="00176896" w:rsidRPr="00384EE1" w:rsidRDefault="00176896" w:rsidP="00176896">
            <w:pPr>
              <w:autoSpaceDE w:val="0"/>
              <w:autoSpaceDN w:val="0"/>
              <w:adjustRightInd w:val="0"/>
              <w:jc w:val="both"/>
              <w:rPr>
                <w:rFonts w:ascii="Arial Narrow" w:hAnsi="Arial Narrow" w:cs="Arial"/>
                <w:sz w:val="20"/>
                <w:szCs w:val="20"/>
                <w:lang w:eastAsia="es-CO"/>
              </w:rPr>
            </w:pPr>
          </w:p>
          <w:p w14:paraId="32B183F1" w14:textId="77777777" w:rsidR="00D02EAD" w:rsidRPr="00384EE1" w:rsidRDefault="00943058" w:rsidP="00943058">
            <w:pPr>
              <w:autoSpaceDE w:val="0"/>
              <w:autoSpaceDN w:val="0"/>
              <w:adjustRightInd w:val="0"/>
              <w:jc w:val="center"/>
              <w:rPr>
                <w:rFonts w:ascii="Arial Narrow" w:hAnsi="Arial Narrow" w:cs="Arial"/>
                <w:sz w:val="20"/>
                <w:szCs w:val="20"/>
                <w:lang w:eastAsia="es-CO"/>
              </w:rPr>
            </w:pPr>
            <w:r w:rsidRPr="00384EE1">
              <w:rPr>
                <w:noProof/>
              </w:rPr>
              <w:lastRenderedPageBreak/>
              <w:drawing>
                <wp:inline distT="0" distB="0" distL="0" distR="0" wp14:anchorId="16D87011" wp14:editId="1332F66B">
                  <wp:extent cx="3876675" cy="2530801"/>
                  <wp:effectExtent l="0" t="0" r="0" b="3175"/>
                  <wp:docPr id="39592823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3932" cy="2548595"/>
                          </a:xfrm>
                          <a:prstGeom prst="rect">
                            <a:avLst/>
                          </a:prstGeom>
                          <a:noFill/>
                          <a:ln>
                            <a:noFill/>
                          </a:ln>
                        </pic:spPr>
                      </pic:pic>
                    </a:graphicData>
                  </a:graphic>
                </wp:inline>
              </w:drawing>
            </w:r>
          </w:p>
          <w:p w14:paraId="51D1FF14" w14:textId="77777777" w:rsidR="00943058" w:rsidRPr="00384EE1" w:rsidRDefault="00943058" w:rsidP="00943058">
            <w:pPr>
              <w:autoSpaceDE w:val="0"/>
              <w:autoSpaceDN w:val="0"/>
              <w:adjustRightInd w:val="0"/>
              <w:jc w:val="center"/>
              <w:rPr>
                <w:rFonts w:ascii="Arial Narrow" w:hAnsi="Arial Narrow" w:cs="Arial"/>
                <w:sz w:val="20"/>
                <w:szCs w:val="20"/>
                <w:lang w:eastAsia="es-CO"/>
              </w:rPr>
            </w:pPr>
          </w:p>
          <w:p w14:paraId="3F3C4F87" w14:textId="77777777" w:rsidR="000F7F2F" w:rsidRPr="00384EE1" w:rsidRDefault="00D24CF8" w:rsidP="00943058">
            <w:pPr>
              <w:autoSpaceDE w:val="0"/>
              <w:autoSpaceDN w:val="0"/>
              <w:adjustRightInd w:val="0"/>
              <w:jc w:val="center"/>
              <w:rPr>
                <w:rFonts w:ascii="Arial Narrow" w:hAnsi="Arial Narrow" w:cs="Arial"/>
                <w:sz w:val="20"/>
                <w:szCs w:val="20"/>
                <w:lang w:eastAsia="es-CO"/>
              </w:rPr>
            </w:pPr>
            <w:r w:rsidRPr="00384EE1">
              <w:rPr>
                <w:noProof/>
              </w:rPr>
              <w:drawing>
                <wp:inline distT="0" distB="0" distL="0" distR="0" wp14:anchorId="10C04FEB" wp14:editId="5F2BAA1B">
                  <wp:extent cx="4406694" cy="696057"/>
                  <wp:effectExtent l="19050" t="19050" r="13335" b="27940"/>
                  <wp:docPr id="43369458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52169" cy="703240"/>
                          </a:xfrm>
                          <a:prstGeom prst="rect">
                            <a:avLst/>
                          </a:prstGeom>
                          <a:noFill/>
                          <a:ln>
                            <a:solidFill>
                              <a:schemeClr val="tx1"/>
                            </a:solidFill>
                          </a:ln>
                        </pic:spPr>
                      </pic:pic>
                    </a:graphicData>
                  </a:graphic>
                </wp:inline>
              </w:drawing>
            </w:r>
          </w:p>
          <w:p w14:paraId="5D4719B2" w14:textId="77777777" w:rsidR="00D24CF8" w:rsidRPr="00384EE1" w:rsidRDefault="00D24CF8" w:rsidP="00943058">
            <w:pPr>
              <w:autoSpaceDE w:val="0"/>
              <w:autoSpaceDN w:val="0"/>
              <w:adjustRightInd w:val="0"/>
              <w:jc w:val="center"/>
              <w:rPr>
                <w:rFonts w:ascii="Arial Narrow" w:hAnsi="Arial Narrow" w:cs="Arial"/>
                <w:sz w:val="20"/>
                <w:szCs w:val="20"/>
                <w:lang w:eastAsia="es-CO"/>
              </w:rPr>
            </w:pPr>
          </w:p>
          <w:p w14:paraId="59AA64F3" w14:textId="77777777" w:rsidR="00FD7048" w:rsidRPr="00384EE1" w:rsidRDefault="00FD7048" w:rsidP="00FD7048">
            <w:pPr>
              <w:autoSpaceDE w:val="0"/>
              <w:autoSpaceDN w:val="0"/>
              <w:adjustRightInd w:val="0"/>
              <w:rPr>
                <w:rFonts w:ascii="Arial Narrow" w:hAnsi="Arial Narrow" w:cs="Arial"/>
                <w:sz w:val="20"/>
                <w:szCs w:val="20"/>
                <w:lang w:eastAsia="es-CO"/>
              </w:rPr>
            </w:pPr>
            <w:r w:rsidRPr="00384EE1">
              <w:rPr>
                <w:rFonts w:ascii="Arial Narrow" w:hAnsi="Arial Narrow" w:cs="Arial"/>
                <w:sz w:val="20"/>
                <w:szCs w:val="20"/>
                <w:lang w:eastAsia="es-CO"/>
              </w:rPr>
              <w:t>Así las cosas, se presenta el siguiente balance financiero:</w:t>
            </w:r>
          </w:p>
          <w:p w14:paraId="78EFA766" w14:textId="77777777" w:rsidR="00FD7048" w:rsidRPr="00384EE1" w:rsidRDefault="00FD7048" w:rsidP="00FD7048">
            <w:pPr>
              <w:autoSpaceDE w:val="0"/>
              <w:autoSpaceDN w:val="0"/>
              <w:adjustRightInd w:val="0"/>
              <w:rPr>
                <w:rFonts w:ascii="Arial Narrow" w:hAnsi="Arial Narrow" w:cs="Arial"/>
                <w:sz w:val="20"/>
                <w:szCs w:val="20"/>
                <w:lang w:eastAsia="es-CO"/>
              </w:rPr>
            </w:pPr>
          </w:p>
          <w:p w14:paraId="1CF5EE31" w14:textId="2E2BDEFE" w:rsidR="00FD7048" w:rsidRPr="00384EE1" w:rsidRDefault="00FD7048" w:rsidP="00FD7048">
            <w:pPr>
              <w:pStyle w:val="Prrafodelista"/>
              <w:numPr>
                <w:ilvl w:val="0"/>
                <w:numId w:val="5"/>
              </w:numPr>
              <w:ind w:left="208" w:hanging="208"/>
              <w:rPr>
                <w:rFonts w:ascii="Arial Narrow" w:hAnsi="Arial Narrow" w:cs="Arial"/>
                <w:sz w:val="20"/>
                <w:szCs w:val="20"/>
                <w:lang w:eastAsia="es-CO"/>
              </w:rPr>
            </w:pPr>
            <w:r w:rsidRPr="00384EE1">
              <w:rPr>
                <w:rFonts w:ascii="Arial Narrow" w:hAnsi="Arial Narrow" w:cs="Arial"/>
                <w:sz w:val="20"/>
                <w:szCs w:val="20"/>
                <w:lang w:eastAsia="es-CO"/>
              </w:rPr>
              <w:t xml:space="preserve">Valor inicial del contrato: </w:t>
            </w:r>
            <w:r w:rsidRPr="00384EE1">
              <w:rPr>
                <w:rFonts w:ascii="Arial Narrow" w:hAnsi="Arial Narrow" w:cs="Arial"/>
                <w:bCs/>
                <w:sz w:val="20"/>
                <w:szCs w:val="20"/>
                <w:lang w:val="es-ES_tradnl" w:eastAsia="es-CO"/>
              </w:rPr>
              <w:t>$ 387.781.135</w:t>
            </w:r>
          </w:p>
          <w:p w14:paraId="21BF8447" w14:textId="3A42EF98" w:rsidR="00FD7048" w:rsidRPr="00384EE1" w:rsidRDefault="00FD7048" w:rsidP="00FD7048">
            <w:pPr>
              <w:pStyle w:val="Prrafodelista"/>
              <w:ind w:left="208"/>
              <w:rPr>
                <w:rFonts w:ascii="Arial Narrow" w:hAnsi="Arial Narrow" w:cs="Arial"/>
                <w:bCs/>
                <w:sz w:val="20"/>
                <w:szCs w:val="20"/>
                <w:lang w:val="es-ES_tradnl" w:eastAsia="es-CO"/>
              </w:rPr>
            </w:pPr>
            <w:r w:rsidRPr="00384EE1">
              <w:rPr>
                <w:rFonts w:ascii="Arial Narrow" w:hAnsi="Arial Narrow" w:cs="Arial"/>
                <w:sz w:val="20"/>
                <w:szCs w:val="20"/>
                <w:lang w:eastAsia="es-CO"/>
              </w:rPr>
              <w:t>Valor total del contrato</w:t>
            </w:r>
            <w:r w:rsidRPr="00384EE1">
              <w:rPr>
                <w:rFonts w:ascii="Arial Narrow" w:hAnsi="Arial Narrow" w:cs="Arial"/>
                <w:bCs/>
                <w:sz w:val="20"/>
                <w:szCs w:val="20"/>
                <w:lang w:val="es-ES_tradnl" w:eastAsia="es-CO"/>
              </w:rPr>
              <w:t xml:space="preserve">: $ </w:t>
            </w:r>
            <w:r w:rsidR="00EF1BB7" w:rsidRPr="00384EE1">
              <w:rPr>
                <w:rFonts w:ascii="Arial Narrow" w:hAnsi="Arial Narrow" w:cs="Arial"/>
                <w:bCs/>
                <w:sz w:val="20"/>
                <w:szCs w:val="20"/>
                <w:lang w:val="es-ES_tradnl" w:eastAsia="es-CO"/>
              </w:rPr>
              <w:t>702.781.135</w:t>
            </w:r>
          </w:p>
          <w:p w14:paraId="4B424D4B" w14:textId="38C4B39F" w:rsidR="00FD7048" w:rsidRPr="00384EE1" w:rsidRDefault="00FD7048" w:rsidP="00BB0E7F">
            <w:pPr>
              <w:jc w:val="both"/>
              <w:rPr>
                <w:rFonts w:ascii="Arial Narrow" w:hAnsi="Arial Narrow" w:cs="Arial"/>
                <w:sz w:val="20"/>
                <w:szCs w:val="20"/>
                <w:lang w:eastAsia="es-CO"/>
              </w:rPr>
            </w:pPr>
            <w:r w:rsidRPr="00384EE1">
              <w:rPr>
                <w:rFonts w:ascii="Arial Narrow" w:hAnsi="Arial Narrow" w:cs="Arial"/>
                <w:sz w:val="20"/>
                <w:szCs w:val="20"/>
                <w:lang w:eastAsia="es-CO"/>
              </w:rPr>
              <w:t xml:space="preserve">b) Valor facturado y obligado a la fecha:  A la fecha se han radicado las actas No. 1, a la No. 11, de las cuales las actas </w:t>
            </w:r>
            <w:r w:rsidR="00EF1BB7" w:rsidRPr="00384EE1">
              <w:rPr>
                <w:rFonts w:ascii="Arial Narrow" w:hAnsi="Arial Narrow" w:cs="Arial"/>
                <w:sz w:val="20"/>
                <w:szCs w:val="20"/>
                <w:lang w:eastAsia="es-CO"/>
              </w:rPr>
              <w:t>No.5, No.6 y No.8</w:t>
            </w:r>
            <w:r w:rsidR="00D86FFD" w:rsidRPr="00384EE1">
              <w:rPr>
                <w:rFonts w:ascii="Arial Narrow" w:hAnsi="Arial Narrow" w:cs="Arial"/>
                <w:sz w:val="20"/>
                <w:szCs w:val="20"/>
                <w:lang w:eastAsia="es-CO"/>
              </w:rPr>
              <w:t xml:space="preserve"> ($138.423.664,00)</w:t>
            </w:r>
            <w:r w:rsidR="00EF1BB7" w:rsidRPr="00384EE1">
              <w:rPr>
                <w:rFonts w:ascii="Arial Narrow" w:hAnsi="Arial Narrow" w:cs="Arial"/>
                <w:sz w:val="20"/>
                <w:szCs w:val="20"/>
                <w:lang w:eastAsia="es-CO"/>
              </w:rPr>
              <w:t xml:space="preserve"> </w:t>
            </w:r>
            <w:r w:rsidRPr="00384EE1">
              <w:rPr>
                <w:rFonts w:ascii="Arial Narrow" w:hAnsi="Arial Narrow" w:cs="Arial"/>
                <w:sz w:val="20"/>
                <w:szCs w:val="20"/>
                <w:lang w:eastAsia="es-CO"/>
              </w:rPr>
              <w:t>están en proceso de vigencia expirada</w:t>
            </w:r>
            <w:r w:rsidR="00BB0E7F" w:rsidRPr="00384EE1">
              <w:rPr>
                <w:rFonts w:ascii="Arial Narrow" w:hAnsi="Arial Narrow" w:cs="Arial"/>
                <w:sz w:val="20"/>
                <w:szCs w:val="20"/>
                <w:lang w:eastAsia="es-CO"/>
              </w:rPr>
              <w:t xml:space="preserve"> mediante memorando 2026I-VBOG-020803 del 31/03/2026</w:t>
            </w:r>
            <w:r w:rsidRPr="00384EE1">
              <w:rPr>
                <w:rFonts w:ascii="Arial Narrow" w:hAnsi="Arial Narrow" w:cs="Arial"/>
                <w:sz w:val="20"/>
                <w:szCs w:val="20"/>
                <w:lang w:eastAsia="es-CO"/>
              </w:rPr>
              <w:t>, las demás actas están pagadas.</w:t>
            </w:r>
          </w:p>
          <w:p w14:paraId="499C043F" w14:textId="3E209F8E" w:rsidR="00FD7048" w:rsidRPr="00384EE1" w:rsidRDefault="00FD7048" w:rsidP="00FD7048">
            <w:pPr>
              <w:rPr>
                <w:rFonts w:ascii="Arial Narrow" w:hAnsi="Arial Narrow" w:cs="Arial"/>
                <w:sz w:val="20"/>
                <w:szCs w:val="20"/>
                <w:lang w:eastAsia="es-CO"/>
              </w:rPr>
            </w:pPr>
            <w:r w:rsidRPr="00384EE1">
              <w:rPr>
                <w:rFonts w:ascii="Arial Narrow" w:hAnsi="Arial Narrow" w:cs="Arial"/>
                <w:sz w:val="20"/>
                <w:szCs w:val="20"/>
                <w:lang w:eastAsia="es-CO"/>
              </w:rPr>
              <w:t xml:space="preserve">c) Saldos fenecidos:  </w:t>
            </w:r>
            <w:r w:rsidR="00EF1BB7" w:rsidRPr="00384EE1">
              <w:rPr>
                <w:rFonts w:ascii="Arial Narrow" w:hAnsi="Arial Narrow" w:cs="Arial"/>
                <w:sz w:val="20"/>
                <w:szCs w:val="20"/>
                <w:lang w:eastAsia="es-CO"/>
              </w:rPr>
              <w:t>No aplica</w:t>
            </w:r>
          </w:p>
          <w:p w14:paraId="015BC21A" w14:textId="613CFB96" w:rsidR="00FD7048" w:rsidRPr="00384EE1" w:rsidRDefault="00FD7048" w:rsidP="00FD7048">
            <w:pPr>
              <w:rPr>
                <w:rFonts w:ascii="Arial Narrow" w:hAnsi="Arial Narrow" w:cs="Arial"/>
                <w:sz w:val="20"/>
                <w:szCs w:val="20"/>
                <w:lang w:eastAsia="es-CO"/>
              </w:rPr>
            </w:pPr>
            <w:r w:rsidRPr="00384EE1">
              <w:rPr>
                <w:rFonts w:ascii="Arial Narrow" w:hAnsi="Arial Narrow" w:cs="Arial"/>
                <w:sz w:val="20"/>
                <w:szCs w:val="20"/>
                <w:lang w:eastAsia="es-CO"/>
              </w:rPr>
              <w:t xml:space="preserve">d) Saldos en reserva: $ </w:t>
            </w:r>
            <w:r w:rsidR="00B40B1D" w:rsidRPr="00384EE1">
              <w:rPr>
                <w:rFonts w:ascii="Arial Narrow" w:hAnsi="Arial Narrow" w:cs="Arial"/>
                <w:sz w:val="20"/>
                <w:szCs w:val="20"/>
                <w:lang w:eastAsia="es-CO"/>
              </w:rPr>
              <w:t>106.357.378</w:t>
            </w:r>
          </w:p>
          <w:p w14:paraId="0A5ABD66" w14:textId="77777777" w:rsidR="00D24CF8" w:rsidRPr="00384EE1" w:rsidRDefault="00FD7048" w:rsidP="00B40B1D">
            <w:pPr>
              <w:autoSpaceDE w:val="0"/>
              <w:autoSpaceDN w:val="0"/>
              <w:adjustRightInd w:val="0"/>
              <w:rPr>
                <w:rFonts w:ascii="Arial Narrow" w:hAnsi="Arial Narrow" w:cs="Arial"/>
                <w:sz w:val="20"/>
                <w:szCs w:val="20"/>
                <w:lang w:eastAsia="es-CO"/>
              </w:rPr>
            </w:pPr>
            <w:r w:rsidRPr="00384EE1">
              <w:rPr>
                <w:rFonts w:ascii="Arial Narrow" w:hAnsi="Arial Narrow" w:cs="Arial"/>
                <w:sz w:val="20"/>
                <w:szCs w:val="20"/>
                <w:lang w:eastAsia="es-CO"/>
              </w:rPr>
              <w:t xml:space="preserve">e) Balance general:  </w:t>
            </w:r>
            <w:r w:rsidR="000308A0" w:rsidRPr="00384EE1">
              <w:rPr>
                <w:rFonts w:ascii="Arial Narrow" w:hAnsi="Arial Narrow" w:cs="Arial"/>
                <w:sz w:val="20"/>
                <w:szCs w:val="20"/>
                <w:lang w:eastAsia="es-CO"/>
              </w:rPr>
              <w:t>A la fecha se han radicado las actas No. 1, a la No. 11, de las cuales las actas No.5, No.6 y No.8 están en proceso de vigencia expirada, las demás actas están pagadas.</w:t>
            </w:r>
          </w:p>
          <w:p w14:paraId="1AA6FA3B" w14:textId="0337CE67" w:rsidR="00B40B1D" w:rsidRPr="00384EE1" w:rsidRDefault="00B40B1D" w:rsidP="00B40B1D">
            <w:pPr>
              <w:autoSpaceDE w:val="0"/>
              <w:autoSpaceDN w:val="0"/>
              <w:adjustRightInd w:val="0"/>
              <w:rPr>
                <w:rFonts w:ascii="Arial Narrow" w:hAnsi="Arial Narrow" w:cs="Arial"/>
                <w:sz w:val="20"/>
                <w:szCs w:val="20"/>
                <w:lang w:eastAsia="es-CO"/>
              </w:rPr>
            </w:pPr>
          </w:p>
        </w:tc>
      </w:tr>
      <w:tr w:rsidR="00504CEB" w:rsidRPr="00384EE1" w14:paraId="59E8530E" w14:textId="77777777" w:rsidTr="002B784F">
        <w:tblPrEx>
          <w:shd w:val="clear" w:color="auto" w:fill="FFFFFF"/>
          <w:tblLook w:val="04A0" w:firstRow="1" w:lastRow="0" w:firstColumn="1" w:lastColumn="0" w:noHBand="0" w:noVBand="1"/>
        </w:tblPrEx>
        <w:trPr>
          <w:trHeight w:val="60"/>
          <w:jc w:val="center"/>
        </w:trPr>
        <w:tc>
          <w:tcPr>
            <w:tcW w:w="3256" w:type="dxa"/>
            <w:gridSpan w:val="3"/>
            <w:vMerge w:val="restart"/>
            <w:vAlign w:val="center"/>
          </w:tcPr>
          <w:p w14:paraId="5D440ECC" w14:textId="2910E291" w:rsidR="008C620D" w:rsidRPr="00384EE1" w:rsidRDefault="009B1026" w:rsidP="008C620D">
            <w:pPr>
              <w:jc w:val="center"/>
              <w:rPr>
                <w:rFonts w:ascii="Arial Narrow" w:hAnsi="Arial Narrow" w:cs="Arial"/>
                <w:b/>
                <w:bCs/>
                <w:sz w:val="20"/>
                <w:szCs w:val="20"/>
              </w:rPr>
            </w:pPr>
            <w:r w:rsidRPr="00384EE1">
              <w:rPr>
                <w:rFonts w:ascii="Arial Narrow" w:hAnsi="Arial Narrow" w:cs="Arial"/>
                <w:b/>
                <w:bCs/>
                <w:sz w:val="20"/>
                <w:szCs w:val="20"/>
              </w:rPr>
              <w:lastRenderedPageBreak/>
              <w:t>P</w:t>
            </w:r>
            <w:r w:rsidR="008C620D" w:rsidRPr="00384EE1">
              <w:rPr>
                <w:rFonts w:ascii="Arial Narrow" w:hAnsi="Arial Narrow" w:cs="Arial"/>
                <w:b/>
                <w:bCs/>
                <w:sz w:val="20"/>
                <w:szCs w:val="20"/>
              </w:rPr>
              <w:t>ROCESOS SANCIONATORIOS</w:t>
            </w:r>
          </w:p>
        </w:tc>
        <w:tc>
          <w:tcPr>
            <w:tcW w:w="3460" w:type="dxa"/>
            <w:gridSpan w:val="2"/>
            <w:vAlign w:val="center"/>
          </w:tcPr>
          <w:p w14:paraId="5A817D54" w14:textId="28A25964" w:rsidR="008C620D" w:rsidRPr="00384EE1" w:rsidRDefault="008C620D" w:rsidP="008C620D">
            <w:pPr>
              <w:jc w:val="center"/>
              <w:rPr>
                <w:rFonts w:ascii="Arial Narrow" w:hAnsi="Arial Narrow" w:cs="Arial"/>
                <w:b/>
                <w:sz w:val="20"/>
                <w:szCs w:val="20"/>
              </w:rPr>
            </w:pPr>
            <w:r w:rsidRPr="00384EE1">
              <w:rPr>
                <w:rFonts w:ascii="Arial Narrow" w:hAnsi="Arial Narrow" w:cs="Arial"/>
                <w:b/>
                <w:sz w:val="20"/>
                <w:szCs w:val="20"/>
              </w:rPr>
              <w:t>CAUSA</w:t>
            </w:r>
          </w:p>
        </w:tc>
        <w:tc>
          <w:tcPr>
            <w:tcW w:w="3931" w:type="dxa"/>
            <w:gridSpan w:val="2"/>
            <w:vAlign w:val="center"/>
          </w:tcPr>
          <w:p w14:paraId="16F897E8" w14:textId="6F9D940A" w:rsidR="008C620D" w:rsidRPr="00384EE1" w:rsidRDefault="008C620D" w:rsidP="008C620D">
            <w:pPr>
              <w:jc w:val="center"/>
              <w:rPr>
                <w:rFonts w:ascii="Arial Narrow" w:hAnsi="Arial Narrow" w:cs="Arial"/>
                <w:b/>
                <w:sz w:val="20"/>
                <w:szCs w:val="20"/>
              </w:rPr>
            </w:pPr>
            <w:r w:rsidRPr="00384EE1">
              <w:rPr>
                <w:rFonts w:ascii="Arial Narrow" w:hAnsi="Arial Narrow" w:cs="Arial"/>
                <w:b/>
                <w:sz w:val="20"/>
                <w:szCs w:val="20"/>
              </w:rPr>
              <w:t>ESTADO</w:t>
            </w:r>
          </w:p>
        </w:tc>
      </w:tr>
      <w:tr w:rsidR="00504CEB" w:rsidRPr="00384EE1" w14:paraId="436F529C" w14:textId="77777777" w:rsidTr="002B784F">
        <w:tblPrEx>
          <w:shd w:val="clear" w:color="auto" w:fill="FFFFFF"/>
          <w:tblLook w:val="04A0" w:firstRow="1" w:lastRow="0" w:firstColumn="1" w:lastColumn="0" w:noHBand="0" w:noVBand="1"/>
        </w:tblPrEx>
        <w:trPr>
          <w:trHeight w:val="650"/>
          <w:jc w:val="center"/>
        </w:trPr>
        <w:tc>
          <w:tcPr>
            <w:tcW w:w="3256" w:type="dxa"/>
            <w:gridSpan w:val="3"/>
            <w:vMerge/>
            <w:vAlign w:val="center"/>
          </w:tcPr>
          <w:p w14:paraId="5A76B552" w14:textId="77777777" w:rsidR="008C620D" w:rsidRPr="00384EE1" w:rsidRDefault="008C620D" w:rsidP="008C620D">
            <w:pPr>
              <w:jc w:val="center"/>
              <w:rPr>
                <w:rFonts w:ascii="Arial Narrow" w:hAnsi="Arial Narrow" w:cs="Arial"/>
                <w:b/>
                <w:bCs/>
                <w:color w:val="FF0000"/>
                <w:sz w:val="20"/>
                <w:szCs w:val="20"/>
              </w:rPr>
            </w:pPr>
          </w:p>
        </w:tc>
        <w:tc>
          <w:tcPr>
            <w:tcW w:w="3460" w:type="dxa"/>
            <w:gridSpan w:val="2"/>
            <w:vAlign w:val="center"/>
          </w:tcPr>
          <w:p w14:paraId="1716FBB5" w14:textId="454B5400" w:rsidR="008C620D" w:rsidRPr="00384EE1" w:rsidRDefault="005848BD" w:rsidP="008C620D">
            <w:pPr>
              <w:jc w:val="center"/>
              <w:rPr>
                <w:rFonts w:ascii="Arial Narrow" w:hAnsi="Arial Narrow" w:cs="Arial"/>
                <w:bCs/>
                <w:sz w:val="20"/>
                <w:szCs w:val="20"/>
              </w:rPr>
            </w:pPr>
            <w:r w:rsidRPr="00384EE1">
              <w:rPr>
                <w:rFonts w:ascii="Arial Narrow" w:hAnsi="Arial Narrow" w:cs="Arial"/>
                <w:bCs/>
                <w:sz w:val="20"/>
                <w:szCs w:val="20"/>
              </w:rPr>
              <w:t>N</w:t>
            </w:r>
            <w:r w:rsidR="00E85C8A" w:rsidRPr="00384EE1">
              <w:rPr>
                <w:rFonts w:ascii="Arial Narrow" w:hAnsi="Arial Narrow" w:cs="Arial"/>
                <w:bCs/>
                <w:sz w:val="20"/>
                <w:szCs w:val="20"/>
              </w:rPr>
              <w:t>/</w:t>
            </w:r>
            <w:r w:rsidR="009E344C" w:rsidRPr="00384EE1">
              <w:rPr>
                <w:rFonts w:ascii="Arial Narrow" w:hAnsi="Arial Narrow" w:cs="Arial"/>
                <w:bCs/>
                <w:sz w:val="20"/>
                <w:szCs w:val="20"/>
              </w:rPr>
              <w:t>A</w:t>
            </w:r>
          </w:p>
        </w:tc>
        <w:tc>
          <w:tcPr>
            <w:tcW w:w="3931" w:type="dxa"/>
            <w:gridSpan w:val="2"/>
            <w:vAlign w:val="center"/>
          </w:tcPr>
          <w:p w14:paraId="67C31E53" w14:textId="1AD44E85" w:rsidR="008C620D" w:rsidRPr="00384EE1" w:rsidRDefault="00327F5A" w:rsidP="00327F5A">
            <w:pPr>
              <w:jc w:val="center"/>
              <w:rPr>
                <w:rFonts w:ascii="Arial Narrow" w:hAnsi="Arial Narrow" w:cs="Arial"/>
                <w:bCs/>
                <w:sz w:val="20"/>
                <w:szCs w:val="20"/>
              </w:rPr>
            </w:pPr>
            <w:r w:rsidRPr="00384EE1">
              <w:rPr>
                <w:rFonts w:ascii="Arial Narrow" w:hAnsi="Arial Narrow" w:cs="Arial"/>
                <w:bCs/>
                <w:sz w:val="20"/>
                <w:szCs w:val="20"/>
              </w:rPr>
              <w:t>N/A</w:t>
            </w:r>
          </w:p>
        </w:tc>
      </w:tr>
      <w:tr w:rsidR="00504CEB" w:rsidRPr="00384EE1" w14:paraId="0053E450" w14:textId="77777777" w:rsidTr="002B784F">
        <w:tblPrEx>
          <w:shd w:val="clear" w:color="auto" w:fill="FFFFFF"/>
          <w:tblLook w:val="04A0" w:firstRow="1" w:lastRow="0" w:firstColumn="1" w:lastColumn="0" w:noHBand="0" w:noVBand="1"/>
        </w:tblPrEx>
        <w:trPr>
          <w:trHeight w:val="130"/>
          <w:jc w:val="center"/>
        </w:trPr>
        <w:tc>
          <w:tcPr>
            <w:tcW w:w="3256" w:type="dxa"/>
            <w:gridSpan w:val="3"/>
            <w:vMerge w:val="restart"/>
            <w:vAlign w:val="center"/>
          </w:tcPr>
          <w:p w14:paraId="774AEDC1" w14:textId="793C370B" w:rsidR="008C620D" w:rsidRPr="00384EE1" w:rsidRDefault="00D06E2D" w:rsidP="008C620D">
            <w:pPr>
              <w:jc w:val="center"/>
              <w:rPr>
                <w:rFonts w:ascii="Arial Narrow" w:hAnsi="Arial Narrow" w:cs="Arial"/>
                <w:b/>
                <w:bCs/>
                <w:sz w:val="20"/>
                <w:szCs w:val="20"/>
              </w:rPr>
            </w:pPr>
            <w:r w:rsidRPr="00384EE1">
              <w:rPr>
                <w:rFonts w:ascii="Arial Narrow" w:hAnsi="Arial Narrow" w:cs="Arial"/>
                <w:b/>
                <w:bCs/>
                <w:sz w:val="20"/>
                <w:szCs w:val="20"/>
              </w:rPr>
              <w:t>GARANTÍAS</w:t>
            </w:r>
          </w:p>
        </w:tc>
        <w:tc>
          <w:tcPr>
            <w:tcW w:w="3460" w:type="dxa"/>
            <w:gridSpan w:val="2"/>
            <w:vAlign w:val="center"/>
          </w:tcPr>
          <w:p w14:paraId="0ACA7D58" w14:textId="68D8D6DD" w:rsidR="008C620D" w:rsidRPr="00384EE1" w:rsidRDefault="00375F11" w:rsidP="008C620D">
            <w:pPr>
              <w:jc w:val="center"/>
              <w:rPr>
                <w:rFonts w:ascii="Arial Narrow" w:hAnsi="Arial Narrow" w:cs="Arial"/>
                <w:b/>
                <w:sz w:val="20"/>
                <w:szCs w:val="20"/>
              </w:rPr>
            </w:pPr>
            <w:r w:rsidRPr="00384EE1">
              <w:rPr>
                <w:rFonts w:ascii="Arial Narrow" w:hAnsi="Arial Narrow" w:cs="Arial"/>
                <w:b/>
                <w:sz w:val="20"/>
                <w:szCs w:val="20"/>
              </w:rPr>
              <w:t>No. póliza (cumplimiento y RCE) y número de anexo ultimo tramite aprobado</w:t>
            </w:r>
          </w:p>
        </w:tc>
        <w:tc>
          <w:tcPr>
            <w:tcW w:w="3931" w:type="dxa"/>
            <w:gridSpan w:val="2"/>
            <w:vAlign w:val="center"/>
          </w:tcPr>
          <w:p w14:paraId="10900671" w14:textId="38EC1CBF" w:rsidR="00375F11" w:rsidRPr="00384EE1" w:rsidRDefault="00375F11" w:rsidP="00375F11">
            <w:pPr>
              <w:jc w:val="center"/>
              <w:rPr>
                <w:rFonts w:ascii="Arial Narrow" w:hAnsi="Arial Narrow" w:cs="Arial"/>
                <w:b/>
                <w:sz w:val="20"/>
                <w:szCs w:val="20"/>
              </w:rPr>
            </w:pPr>
            <w:r w:rsidRPr="00384EE1">
              <w:rPr>
                <w:rFonts w:ascii="Arial Narrow" w:hAnsi="Arial Narrow" w:cs="Arial"/>
                <w:b/>
                <w:sz w:val="20"/>
                <w:szCs w:val="20"/>
              </w:rPr>
              <w:t>Fecha de aprobación en SECOP</w:t>
            </w:r>
          </w:p>
        </w:tc>
      </w:tr>
      <w:tr w:rsidR="00504CEB" w:rsidRPr="00384EE1" w14:paraId="1F09CDFC" w14:textId="77777777" w:rsidTr="002B784F">
        <w:tblPrEx>
          <w:shd w:val="clear" w:color="auto" w:fill="FFFFFF"/>
          <w:tblLook w:val="04A0" w:firstRow="1" w:lastRow="0" w:firstColumn="1" w:lastColumn="0" w:noHBand="0" w:noVBand="1"/>
        </w:tblPrEx>
        <w:trPr>
          <w:trHeight w:val="499"/>
          <w:jc w:val="center"/>
        </w:trPr>
        <w:tc>
          <w:tcPr>
            <w:tcW w:w="3256" w:type="dxa"/>
            <w:gridSpan w:val="3"/>
            <w:vMerge/>
            <w:vAlign w:val="center"/>
          </w:tcPr>
          <w:p w14:paraId="40A735E0" w14:textId="77777777" w:rsidR="00B6628C" w:rsidRPr="00384EE1" w:rsidRDefault="00B6628C" w:rsidP="00B6628C">
            <w:pPr>
              <w:jc w:val="center"/>
              <w:rPr>
                <w:rFonts w:ascii="Arial Narrow" w:hAnsi="Arial Narrow" w:cs="Arial"/>
                <w:b/>
                <w:bCs/>
                <w:sz w:val="20"/>
                <w:szCs w:val="20"/>
              </w:rPr>
            </w:pPr>
          </w:p>
        </w:tc>
        <w:tc>
          <w:tcPr>
            <w:tcW w:w="3460" w:type="dxa"/>
            <w:gridSpan w:val="2"/>
            <w:vAlign w:val="center"/>
          </w:tcPr>
          <w:p w14:paraId="639F2265" w14:textId="2DC61EE3" w:rsidR="00B6628C" w:rsidRPr="00384EE1" w:rsidRDefault="00B6628C" w:rsidP="00E02B81">
            <w:pPr>
              <w:spacing w:line="276" w:lineRule="auto"/>
              <w:jc w:val="both"/>
              <w:rPr>
                <w:rFonts w:ascii="Arial Narrow" w:hAnsi="Arial Narrow" w:cs="Arial"/>
                <w:bCs/>
                <w:sz w:val="20"/>
                <w:szCs w:val="20"/>
              </w:rPr>
            </w:pPr>
            <w:r w:rsidRPr="00384EE1">
              <w:rPr>
                <w:rFonts w:ascii="Arial Narrow" w:hAnsi="Arial Narrow" w:cs="Arial"/>
                <w:bCs/>
                <w:sz w:val="20"/>
                <w:szCs w:val="20"/>
              </w:rPr>
              <w:t xml:space="preserve">-Actualización por </w:t>
            </w:r>
            <w:r w:rsidR="00BA7673" w:rsidRPr="00384EE1">
              <w:rPr>
                <w:rFonts w:ascii="Arial Narrow" w:hAnsi="Arial Narrow" w:cs="Arial"/>
                <w:bCs/>
                <w:sz w:val="20"/>
                <w:szCs w:val="20"/>
              </w:rPr>
              <w:t>Suspensión</w:t>
            </w:r>
            <w:r w:rsidR="004C5978" w:rsidRPr="00384EE1">
              <w:rPr>
                <w:rFonts w:ascii="Arial Narrow" w:hAnsi="Arial Narrow" w:cs="Arial"/>
                <w:bCs/>
                <w:sz w:val="20"/>
                <w:szCs w:val="20"/>
              </w:rPr>
              <w:t xml:space="preserve"> </w:t>
            </w:r>
            <w:r w:rsidR="00BA7673" w:rsidRPr="00384EE1">
              <w:rPr>
                <w:rFonts w:ascii="Arial Narrow" w:hAnsi="Arial Narrow" w:cs="Arial"/>
                <w:bCs/>
                <w:sz w:val="20"/>
                <w:szCs w:val="20"/>
              </w:rPr>
              <w:t xml:space="preserve">No. 2 y </w:t>
            </w:r>
            <w:r w:rsidR="00176896" w:rsidRPr="00384EE1">
              <w:rPr>
                <w:rFonts w:ascii="Arial Narrow" w:hAnsi="Arial Narrow" w:cs="Arial"/>
                <w:bCs/>
                <w:sz w:val="20"/>
                <w:szCs w:val="20"/>
              </w:rPr>
              <w:t xml:space="preserve">Prorroga No. 5 </w:t>
            </w:r>
            <w:r w:rsidRPr="00384EE1">
              <w:rPr>
                <w:rFonts w:ascii="Arial Narrow" w:hAnsi="Arial Narrow" w:cs="Arial"/>
                <w:bCs/>
                <w:sz w:val="20"/>
                <w:szCs w:val="20"/>
              </w:rPr>
              <w:t>Póliza de cumplimiento No. póliza NB-</w:t>
            </w:r>
            <w:r w:rsidR="00176896" w:rsidRPr="00384EE1">
              <w:rPr>
                <w:rFonts w:ascii="Arial Narrow" w:hAnsi="Arial Narrow" w:cs="Arial"/>
                <w:bCs/>
                <w:sz w:val="20"/>
                <w:szCs w:val="20"/>
              </w:rPr>
              <w:t>100345148</w:t>
            </w:r>
            <w:r w:rsidRPr="00384EE1">
              <w:rPr>
                <w:rFonts w:ascii="Arial Narrow" w:hAnsi="Arial Narrow" w:cs="Arial"/>
                <w:bCs/>
                <w:sz w:val="20"/>
                <w:szCs w:val="20"/>
              </w:rPr>
              <w:t>, ANEXO</w:t>
            </w:r>
            <w:r w:rsidR="004C5978" w:rsidRPr="00384EE1">
              <w:rPr>
                <w:rFonts w:ascii="Arial Narrow" w:hAnsi="Arial Narrow" w:cs="Arial"/>
                <w:bCs/>
                <w:sz w:val="20"/>
                <w:szCs w:val="20"/>
              </w:rPr>
              <w:t>S</w:t>
            </w:r>
            <w:r w:rsidRPr="00384EE1">
              <w:rPr>
                <w:rFonts w:ascii="Arial Narrow" w:hAnsi="Arial Narrow" w:cs="Arial"/>
                <w:bCs/>
                <w:sz w:val="20"/>
                <w:szCs w:val="20"/>
              </w:rPr>
              <w:t xml:space="preserve"> No </w:t>
            </w:r>
            <w:r w:rsidR="004C5978" w:rsidRPr="00384EE1">
              <w:rPr>
                <w:rFonts w:ascii="Arial Narrow" w:hAnsi="Arial Narrow" w:cs="Arial"/>
                <w:bCs/>
                <w:sz w:val="20"/>
                <w:szCs w:val="20"/>
              </w:rPr>
              <w:t xml:space="preserve">14 Y </w:t>
            </w:r>
            <w:r w:rsidR="00176896" w:rsidRPr="00384EE1">
              <w:rPr>
                <w:rFonts w:ascii="Arial Narrow" w:hAnsi="Arial Narrow" w:cs="Arial"/>
                <w:bCs/>
                <w:sz w:val="20"/>
                <w:szCs w:val="20"/>
              </w:rPr>
              <w:t>15</w:t>
            </w:r>
            <w:r w:rsidRPr="00384EE1">
              <w:rPr>
                <w:rFonts w:ascii="Arial Narrow" w:hAnsi="Arial Narrow" w:cs="Arial"/>
                <w:bCs/>
                <w:sz w:val="20"/>
                <w:szCs w:val="20"/>
              </w:rPr>
              <w:t>.</w:t>
            </w:r>
          </w:p>
        </w:tc>
        <w:tc>
          <w:tcPr>
            <w:tcW w:w="3931" w:type="dxa"/>
            <w:gridSpan w:val="2"/>
            <w:vAlign w:val="center"/>
          </w:tcPr>
          <w:p w14:paraId="32772797" w14:textId="77777777" w:rsidR="004C5978" w:rsidRPr="00384EE1" w:rsidRDefault="004C5978" w:rsidP="00327F5A">
            <w:pPr>
              <w:jc w:val="center"/>
              <w:rPr>
                <w:rFonts w:ascii="Arial Narrow" w:hAnsi="Arial Narrow" w:cs="Arial"/>
                <w:bCs/>
                <w:sz w:val="20"/>
                <w:szCs w:val="20"/>
                <w:lang w:val="es-CO"/>
              </w:rPr>
            </w:pPr>
            <w:proofErr w:type="spellStart"/>
            <w:r w:rsidRPr="00384EE1">
              <w:rPr>
                <w:rFonts w:ascii="Arial Narrow" w:hAnsi="Arial Narrow" w:cs="Arial"/>
                <w:b/>
                <w:bCs/>
                <w:sz w:val="20"/>
                <w:szCs w:val="20"/>
                <w:lang w:val="es-CO"/>
              </w:rPr>
              <w:t>N°</w:t>
            </w:r>
            <w:proofErr w:type="spellEnd"/>
            <w:r w:rsidRPr="00384EE1">
              <w:rPr>
                <w:rFonts w:ascii="Arial Narrow" w:hAnsi="Arial Narrow" w:cs="Arial"/>
                <w:b/>
                <w:bCs/>
                <w:sz w:val="20"/>
                <w:szCs w:val="20"/>
                <w:lang w:val="es-CO"/>
              </w:rPr>
              <w:t xml:space="preserve"> Radicado: </w:t>
            </w:r>
            <w:r w:rsidRPr="00384EE1">
              <w:rPr>
                <w:rFonts w:ascii="Arial Narrow" w:hAnsi="Arial Narrow" w:cs="Arial"/>
                <w:bCs/>
                <w:sz w:val="20"/>
                <w:szCs w:val="20"/>
                <w:lang w:val="es-CO"/>
              </w:rPr>
              <w:t>2026I-VBOG-044507</w:t>
            </w:r>
          </w:p>
          <w:p w14:paraId="69CAAADD" w14:textId="2036A7DF" w:rsidR="00112910" w:rsidRPr="00384EE1" w:rsidRDefault="004C5978" w:rsidP="00327F5A">
            <w:pPr>
              <w:jc w:val="center"/>
              <w:rPr>
                <w:rFonts w:ascii="Arial Narrow" w:hAnsi="Arial Narrow" w:cs="Arial"/>
                <w:bCs/>
                <w:sz w:val="20"/>
                <w:szCs w:val="20"/>
              </w:rPr>
            </w:pPr>
            <w:r w:rsidRPr="00384EE1">
              <w:rPr>
                <w:rFonts w:ascii="Arial Narrow" w:hAnsi="Arial Narrow" w:cs="Arial"/>
                <w:b/>
                <w:bCs/>
                <w:sz w:val="20"/>
                <w:szCs w:val="20"/>
                <w:lang w:val="es-CO"/>
              </w:rPr>
              <w:t xml:space="preserve">Fecha: </w:t>
            </w:r>
            <w:r w:rsidRPr="00384EE1">
              <w:rPr>
                <w:rFonts w:ascii="Arial Narrow" w:hAnsi="Arial Narrow" w:cs="Arial"/>
                <w:bCs/>
                <w:sz w:val="20"/>
                <w:szCs w:val="20"/>
                <w:lang w:val="es-CO"/>
              </w:rPr>
              <w:t>2026-06-11</w:t>
            </w:r>
          </w:p>
        </w:tc>
      </w:tr>
      <w:tr w:rsidR="008C620D" w:rsidRPr="00384EE1" w14:paraId="7E055358" w14:textId="77777777" w:rsidTr="002B784F">
        <w:tblPrEx>
          <w:shd w:val="clear" w:color="auto" w:fill="FFFFFF"/>
          <w:tblLook w:val="04A0" w:firstRow="1" w:lastRow="0" w:firstColumn="1" w:lastColumn="0" w:noHBand="0" w:noVBand="1"/>
        </w:tblPrEx>
        <w:trPr>
          <w:trHeight w:val="437"/>
          <w:jc w:val="center"/>
        </w:trPr>
        <w:tc>
          <w:tcPr>
            <w:tcW w:w="3256" w:type="dxa"/>
            <w:gridSpan w:val="3"/>
            <w:shd w:val="clear" w:color="auto" w:fill="FFFFFF"/>
            <w:vAlign w:val="center"/>
          </w:tcPr>
          <w:p w14:paraId="3B95AFA9" w14:textId="77777777" w:rsidR="008C620D" w:rsidRPr="00384EE1" w:rsidRDefault="008C620D" w:rsidP="008C620D">
            <w:pPr>
              <w:rPr>
                <w:rFonts w:ascii="Arial Narrow" w:hAnsi="Arial Narrow" w:cs="Arial"/>
                <w:b/>
                <w:bCs/>
                <w:sz w:val="20"/>
                <w:szCs w:val="20"/>
              </w:rPr>
            </w:pPr>
            <w:r w:rsidRPr="00384EE1">
              <w:rPr>
                <w:rFonts w:ascii="Arial Narrow" w:hAnsi="Arial Narrow" w:cs="Arial"/>
                <w:b/>
                <w:bCs/>
                <w:sz w:val="20"/>
                <w:szCs w:val="20"/>
              </w:rPr>
              <w:t>CONCEPTO / MODIFICACIÓN SOLICITADA</w:t>
            </w:r>
          </w:p>
        </w:tc>
        <w:tc>
          <w:tcPr>
            <w:tcW w:w="7391" w:type="dxa"/>
            <w:gridSpan w:val="4"/>
            <w:shd w:val="clear" w:color="auto" w:fill="FFFFFF"/>
            <w:vAlign w:val="center"/>
          </w:tcPr>
          <w:p w14:paraId="79308C63" w14:textId="77777777" w:rsidR="00DA40F0" w:rsidRPr="00384EE1" w:rsidRDefault="00DA40F0" w:rsidP="00DA40F0">
            <w:pPr>
              <w:spacing w:line="276" w:lineRule="auto"/>
              <w:jc w:val="both"/>
              <w:rPr>
                <w:rFonts w:ascii="Arial Narrow" w:hAnsi="Arial Narrow" w:cs="Arial"/>
                <w:bCs/>
                <w:sz w:val="20"/>
                <w:szCs w:val="20"/>
              </w:rPr>
            </w:pPr>
          </w:p>
          <w:p w14:paraId="7E0EC870" w14:textId="1BE69148" w:rsidR="00BE2F41" w:rsidRPr="00384EE1" w:rsidRDefault="00327F5A" w:rsidP="00DA40F0">
            <w:pPr>
              <w:spacing w:line="276" w:lineRule="auto"/>
              <w:jc w:val="both"/>
              <w:rPr>
                <w:rFonts w:ascii="Arial Narrow" w:hAnsi="Arial Narrow" w:cs="Arial"/>
                <w:bCs/>
                <w:sz w:val="20"/>
                <w:szCs w:val="20"/>
                <w:lang w:val="es-CO"/>
              </w:rPr>
            </w:pPr>
            <w:r w:rsidRPr="00384EE1">
              <w:rPr>
                <w:rFonts w:ascii="Arial Narrow" w:hAnsi="Arial Narrow" w:cs="Arial"/>
                <w:bCs/>
                <w:sz w:val="20"/>
                <w:szCs w:val="20"/>
                <w:lang w:val="es-CO"/>
              </w:rPr>
              <w:t>N/A</w:t>
            </w:r>
          </w:p>
          <w:p w14:paraId="7880BDFC" w14:textId="001C71D5" w:rsidR="00DA40F0" w:rsidRPr="00384EE1" w:rsidRDefault="00DA40F0" w:rsidP="00DA40F0">
            <w:pPr>
              <w:spacing w:line="276" w:lineRule="auto"/>
              <w:jc w:val="both"/>
              <w:rPr>
                <w:rFonts w:ascii="Arial Narrow" w:hAnsi="Arial Narrow" w:cs="Arial"/>
                <w:bCs/>
                <w:sz w:val="20"/>
                <w:szCs w:val="20"/>
                <w:lang w:val="es-CO"/>
              </w:rPr>
            </w:pPr>
          </w:p>
        </w:tc>
      </w:tr>
      <w:tr w:rsidR="008C620D" w:rsidRPr="00384EE1" w14:paraId="4D73067C" w14:textId="77777777" w:rsidTr="00B41F9A">
        <w:tblPrEx>
          <w:shd w:val="clear" w:color="auto" w:fill="FFFFFF"/>
          <w:tblLook w:val="04A0" w:firstRow="1" w:lastRow="0" w:firstColumn="1" w:lastColumn="0" w:noHBand="0" w:noVBand="1"/>
        </w:tblPrEx>
        <w:trPr>
          <w:trHeight w:val="2249"/>
          <w:jc w:val="center"/>
        </w:trPr>
        <w:tc>
          <w:tcPr>
            <w:tcW w:w="3256" w:type="dxa"/>
            <w:gridSpan w:val="3"/>
            <w:shd w:val="clear" w:color="auto" w:fill="FFFFFF"/>
            <w:vAlign w:val="center"/>
          </w:tcPr>
          <w:p w14:paraId="2D5B5F44" w14:textId="77777777" w:rsidR="008C620D" w:rsidRPr="00384EE1" w:rsidRDefault="008C620D" w:rsidP="008C620D">
            <w:pPr>
              <w:rPr>
                <w:rFonts w:ascii="Arial Narrow" w:hAnsi="Arial Narrow" w:cs="Arial"/>
                <w:b/>
                <w:bCs/>
                <w:sz w:val="20"/>
                <w:szCs w:val="20"/>
              </w:rPr>
            </w:pPr>
            <w:r w:rsidRPr="00384EE1">
              <w:rPr>
                <w:rFonts w:ascii="Arial Narrow" w:hAnsi="Arial Narrow" w:cs="Arial"/>
                <w:b/>
                <w:bCs/>
                <w:sz w:val="20"/>
                <w:szCs w:val="20"/>
              </w:rPr>
              <w:lastRenderedPageBreak/>
              <w:t>VALOR ADICIÓN SOLICITADA</w:t>
            </w:r>
          </w:p>
        </w:tc>
        <w:tc>
          <w:tcPr>
            <w:tcW w:w="7391" w:type="dxa"/>
            <w:gridSpan w:val="4"/>
            <w:shd w:val="clear" w:color="auto" w:fill="FFFFFF"/>
            <w:vAlign w:val="center"/>
          </w:tcPr>
          <w:p w14:paraId="2D5091B1" w14:textId="05D003E4" w:rsidR="00AD6797" w:rsidRPr="00384EE1" w:rsidRDefault="008A4C7B" w:rsidP="008D098C">
            <w:pPr>
              <w:spacing w:line="276" w:lineRule="auto"/>
              <w:jc w:val="both"/>
              <w:rPr>
                <w:rFonts w:ascii="Arial Narrow" w:hAnsi="Arial Narrow" w:cs="Arial"/>
                <w:b/>
                <w:sz w:val="20"/>
                <w:szCs w:val="20"/>
              </w:rPr>
            </w:pPr>
            <w:r w:rsidRPr="00384EE1">
              <w:rPr>
                <w:rFonts w:ascii="Arial Narrow" w:hAnsi="Arial Narrow" w:cs="Arial"/>
                <w:bCs/>
                <w:sz w:val="20"/>
                <w:szCs w:val="20"/>
              </w:rPr>
              <w:t xml:space="preserve">Para respaldar la disponibilidad presupuestal requerida, </w:t>
            </w:r>
            <w:r w:rsidRPr="00384EE1">
              <w:rPr>
                <w:rFonts w:ascii="Arial Narrow" w:hAnsi="Arial Narrow" w:cs="Arial"/>
                <w:b/>
                <w:sz w:val="20"/>
                <w:szCs w:val="20"/>
              </w:rPr>
              <w:t>EL INSTITUTO</w:t>
            </w:r>
            <w:r w:rsidRPr="00384EE1">
              <w:rPr>
                <w:rFonts w:ascii="Arial Narrow" w:hAnsi="Arial Narrow" w:cs="Arial"/>
                <w:bCs/>
                <w:sz w:val="20"/>
                <w:szCs w:val="20"/>
              </w:rPr>
              <w:t xml:space="preserve"> cuenta con el Certificado de Disponibilidad Presupuestal número 193626 del 20 de mayo de 2026 expedido por el Grupo de Presupuesto de la Subdirección Financiera del </w:t>
            </w:r>
            <w:r w:rsidRPr="00384EE1">
              <w:rPr>
                <w:rFonts w:ascii="Arial Narrow" w:hAnsi="Arial Narrow" w:cs="Arial"/>
                <w:b/>
                <w:sz w:val="20"/>
                <w:szCs w:val="20"/>
              </w:rPr>
              <w:t>INSTITUTO</w:t>
            </w:r>
            <w:r w:rsidRPr="00384EE1">
              <w:rPr>
                <w:rFonts w:ascii="Arial Narrow" w:hAnsi="Arial Narrow" w:cs="Arial"/>
                <w:bCs/>
                <w:sz w:val="20"/>
                <w:szCs w:val="20"/>
              </w:rPr>
              <w:t xml:space="preserve">, por un Valor de </w:t>
            </w:r>
            <w:r w:rsidRPr="00384EE1">
              <w:rPr>
                <w:rFonts w:ascii="Arial Narrow" w:hAnsi="Arial Narrow" w:cs="Arial"/>
                <w:b/>
                <w:sz w:val="20"/>
                <w:szCs w:val="20"/>
              </w:rPr>
              <w:t>CIENTO NUEVE MILLONES CIENTO NOVENTA Y TRES MIL DOSCIENTOS SESENTA DE PESOS M/CTE. ($ 109.193.260) incluido IVA</w:t>
            </w:r>
            <w:r w:rsidRPr="00384EE1">
              <w:rPr>
                <w:rFonts w:ascii="Arial Narrow" w:hAnsi="Arial Narrow" w:cs="Arial"/>
                <w:bCs/>
                <w:sz w:val="20"/>
                <w:szCs w:val="20"/>
              </w:rPr>
              <w:t xml:space="preserve"> correspondiente al rubro</w:t>
            </w:r>
            <w:r w:rsidRPr="00384EE1">
              <w:rPr>
                <w:rFonts w:ascii="Arial Narrow" w:hAnsi="Arial Narrow" w:cs="Arial"/>
                <w:b/>
                <w:sz w:val="20"/>
                <w:szCs w:val="20"/>
              </w:rPr>
              <w:t>, C-2401-0600-136-51102D-2401029-02 Fuente Propios, Recurso 20</w:t>
            </w:r>
            <w:r w:rsidR="00437CF6" w:rsidRPr="00384EE1">
              <w:rPr>
                <w:rFonts w:ascii="Arial Narrow" w:hAnsi="Arial Narrow" w:cs="Arial"/>
                <w:b/>
                <w:sz w:val="20"/>
                <w:szCs w:val="20"/>
              </w:rPr>
              <w:t>.</w:t>
            </w:r>
          </w:p>
          <w:p w14:paraId="2F97C590" w14:textId="77777777" w:rsidR="00960954" w:rsidRPr="00384EE1" w:rsidRDefault="00960954" w:rsidP="008D098C">
            <w:pPr>
              <w:spacing w:line="276" w:lineRule="auto"/>
              <w:jc w:val="both"/>
              <w:rPr>
                <w:rFonts w:ascii="Arial Narrow" w:hAnsi="Arial Narrow" w:cs="Arial"/>
                <w:sz w:val="20"/>
                <w:szCs w:val="20"/>
              </w:rPr>
            </w:pPr>
          </w:p>
          <w:tbl>
            <w:tblPr>
              <w:tblW w:w="4586" w:type="dxa"/>
              <w:jc w:val="center"/>
              <w:tblCellMar>
                <w:left w:w="70" w:type="dxa"/>
                <w:right w:w="70" w:type="dxa"/>
              </w:tblCellMar>
              <w:tblLook w:val="04A0" w:firstRow="1" w:lastRow="0" w:firstColumn="1" w:lastColumn="0" w:noHBand="0" w:noVBand="1"/>
            </w:tblPr>
            <w:tblGrid>
              <w:gridCol w:w="2111"/>
              <w:gridCol w:w="1279"/>
              <w:gridCol w:w="1196"/>
            </w:tblGrid>
            <w:tr w:rsidR="00B41F9A" w:rsidRPr="00384EE1" w14:paraId="38E5AD12" w14:textId="77777777" w:rsidTr="00B41F9A">
              <w:trPr>
                <w:trHeight w:val="254"/>
                <w:jc w:val="center"/>
              </w:trPr>
              <w:tc>
                <w:tcPr>
                  <w:tcW w:w="2111" w:type="dxa"/>
                  <w:tcBorders>
                    <w:top w:val="nil"/>
                    <w:left w:val="nil"/>
                    <w:bottom w:val="nil"/>
                    <w:right w:val="nil"/>
                  </w:tcBorders>
                  <w:noWrap/>
                  <w:vAlign w:val="bottom"/>
                  <w:hideMark/>
                </w:tcPr>
                <w:p w14:paraId="733E8633" w14:textId="77777777" w:rsidR="00B41F9A" w:rsidRPr="00384EE1" w:rsidRDefault="00B41F9A" w:rsidP="00B41F9A">
                  <w:pPr>
                    <w:rPr>
                      <w:sz w:val="16"/>
                      <w:szCs w:val="16"/>
                      <w:lang w:val="es-CO" w:eastAsia="es-CO"/>
                    </w:rPr>
                  </w:pPr>
                </w:p>
              </w:tc>
              <w:tc>
                <w:tcPr>
                  <w:tcW w:w="1279" w:type="dxa"/>
                  <w:tcBorders>
                    <w:top w:val="single" w:sz="4" w:space="0" w:color="auto"/>
                    <w:left w:val="single" w:sz="4" w:space="0" w:color="auto"/>
                    <w:bottom w:val="single" w:sz="4" w:space="0" w:color="auto"/>
                    <w:right w:val="single" w:sz="4" w:space="0" w:color="auto"/>
                  </w:tcBorders>
                  <w:noWrap/>
                  <w:vAlign w:val="center"/>
                  <w:hideMark/>
                </w:tcPr>
                <w:p w14:paraId="40AF5521" w14:textId="77777777" w:rsidR="00B41F9A" w:rsidRPr="00384EE1" w:rsidRDefault="00B41F9A" w:rsidP="00B41F9A">
                  <w:pPr>
                    <w:jc w:val="center"/>
                    <w:rPr>
                      <w:rFonts w:ascii="Arial Narrow" w:hAnsi="Arial Narrow" w:cs="Arial"/>
                      <w:b/>
                      <w:bCs/>
                      <w:sz w:val="16"/>
                      <w:szCs w:val="16"/>
                    </w:rPr>
                  </w:pPr>
                  <w:r w:rsidRPr="00384EE1">
                    <w:rPr>
                      <w:rFonts w:ascii="Arial Narrow" w:hAnsi="Arial Narrow" w:cs="Arial"/>
                      <w:b/>
                      <w:bCs/>
                      <w:sz w:val="16"/>
                      <w:szCs w:val="16"/>
                    </w:rPr>
                    <w:t>Descripción</w:t>
                  </w:r>
                </w:p>
              </w:tc>
              <w:tc>
                <w:tcPr>
                  <w:tcW w:w="1196" w:type="dxa"/>
                  <w:tcBorders>
                    <w:top w:val="single" w:sz="4" w:space="0" w:color="auto"/>
                    <w:left w:val="nil"/>
                    <w:bottom w:val="single" w:sz="4" w:space="0" w:color="auto"/>
                    <w:right w:val="single" w:sz="4" w:space="0" w:color="auto"/>
                  </w:tcBorders>
                  <w:noWrap/>
                  <w:vAlign w:val="center"/>
                  <w:hideMark/>
                </w:tcPr>
                <w:p w14:paraId="21619D8B" w14:textId="77777777" w:rsidR="00B41F9A" w:rsidRPr="00384EE1" w:rsidRDefault="00B41F9A" w:rsidP="00B41F9A">
                  <w:pPr>
                    <w:jc w:val="center"/>
                    <w:rPr>
                      <w:rFonts w:ascii="Arial Narrow" w:hAnsi="Arial Narrow" w:cs="Arial"/>
                      <w:b/>
                      <w:bCs/>
                      <w:sz w:val="16"/>
                      <w:szCs w:val="16"/>
                    </w:rPr>
                  </w:pPr>
                  <w:r w:rsidRPr="00384EE1">
                    <w:rPr>
                      <w:rFonts w:ascii="Arial Narrow" w:hAnsi="Arial Narrow" w:cs="Arial"/>
                      <w:b/>
                      <w:bCs/>
                      <w:sz w:val="16"/>
                      <w:szCs w:val="16"/>
                    </w:rPr>
                    <w:t>SMLMV- TOTAL</w:t>
                  </w:r>
                </w:p>
              </w:tc>
            </w:tr>
            <w:tr w:rsidR="00B41F9A" w:rsidRPr="00384EE1" w14:paraId="1A4F545C" w14:textId="77777777" w:rsidTr="00B41F9A">
              <w:trPr>
                <w:trHeight w:val="254"/>
                <w:jc w:val="center"/>
              </w:trPr>
              <w:tc>
                <w:tcPr>
                  <w:tcW w:w="2111" w:type="dxa"/>
                  <w:tcBorders>
                    <w:top w:val="single" w:sz="4" w:space="0" w:color="auto"/>
                    <w:left w:val="single" w:sz="4" w:space="0" w:color="auto"/>
                    <w:bottom w:val="single" w:sz="4" w:space="0" w:color="auto"/>
                    <w:right w:val="single" w:sz="4" w:space="0" w:color="auto"/>
                  </w:tcBorders>
                  <w:noWrap/>
                  <w:vAlign w:val="center"/>
                  <w:hideMark/>
                </w:tcPr>
                <w:p w14:paraId="5E2D61A1" w14:textId="759FD6AA" w:rsidR="00B41F9A" w:rsidRPr="00384EE1" w:rsidRDefault="00B41F9A" w:rsidP="00B41F9A">
                  <w:pPr>
                    <w:jc w:val="center"/>
                    <w:rPr>
                      <w:rFonts w:ascii="Arial Narrow" w:hAnsi="Arial Narrow" w:cs="Arial"/>
                      <w:b/>
                      <w:bCs/>
                      <w:sz w:val="16"/>
                      <w:szCs w:val="16"/>
                    </w:rPr>
                  </w:pPr>
                  <w:r w:rsidRPr="00384EE1">
                    <w:rPr>
                      <w:rFonts w:ascii="Arial Narrow" w:hAnsi="Arial Narrow" w:cs="Arial"/>
                      <w:b/>
                      <w:bCs/>
                      <w:sz w:val="16"/>
                      <w:szCs w:val="16"/>
                    </w:rPr>
                    <w:t xml:space="preserve">Contrato </w:t>
                  </w:r>
                  <w:r w:rsidR="00042006" w:rsidRPr="00384EE1">
                    <w:rPr>
                      <w:rFonts w:ascii="Arial Narrow" w:hAnsi="Arial Narrow" w:cs="Arial"/>
                      <w:b/>
                      <w:bCs/>
                      <w:sz w:val="16"/>
                      <w:szCs w:val="16"/>
                    </w:rPr>
                    <w:t>3750</w:t>
                  </w:r>
                  <w:r w:rsidRPr="00384EE1">
                    <w:rPr>
                      <w:rFonts w:ascii="Arial Narrow" w:hAnsi="Arial Narrow" w:cs="Arial"/>
                      <w:b/>
                      <w:bCs/>
                      <w:sz w:val="16"/>
                      <w:szCs w:val="16"/>
                    </w:rPr>
                    <w:t xml:space="preserve"> de 202</w:t>
                  </w:r>
                  <w:r w:rsidR="00042006" w:rsidRPr="00384EE1">
                    <w:rPr>
                      <w:rFonts w:ascii="Arial Narrow" w:hAnsi="Arial Narrow" w:cs="Arial"/>
                      <w:b/>
                      <w:bCs/>
                      <w:sz w:val="16"/>
                      <w:szCs w:val="16"/>
                    </w:rPr>
                    <w:t>4</w:t>
                  </w:r>
                </w:p>
              </w:tc>
              <w:tc>
                <w:tcPr>
                  <w:tcW w:w="1279" w:type="dxa"/>
                  <w:tcBorders>
                    <w:top w:val="nil"/>
                    <w:left w:val="nil"/>
                    <w:bottom w:val="single" w:sz="4" w:space="0" w:color="auto"/>
                    <w:right w:val="single" w:sz="4" w:space="0" w:color="auto"/>
                  </w:tcBorders>
                  <w:noWrap/>
                  <w:vAlign w:val="center"/>
                  <w:hideMark/>
                </w:tcPr>
                <w:p w14:paraId="0E075261" w14:textId="0DDA11CE" w:rsidR="00B41F9A" w:rsidRPr="00384EE1" w:rsidRDefault="00B41F9A" w:rsidP="00B41F9A">
                  <w:pPr>
                    <w:jc w:val="center"/>
                    <w:rPr>
                      <w:rFonts w:ascii="Arial Narrow" w:hAnsi="Arial Narrow" w:cs="Arial"/>
                      <w:sz w:val="16"/>
                      <w:szCs w:val="16"/>
                    </w:rPr>
                  </w:pPr>
                  <w:r w:rsidRPr="00384EE1">
                    <w:rPr>
                      <w:rFonts w:ascii="Arial Narrow" w:hAnsi="Arial Narrow" w:cs="Arial"/>
                      <w:sz w:val="16"/>
                      <w:szCs w:val="16"/>
                    </w:rPr>
                    <w:t xml:space="preserve">$ </w:t>
                  </w:r>
                  <w:r w:rsidR="00CD1C81" w:rsidRPr="00384EE1">
                    <w:rPr>
                      <w:rFonts w:ascii="Arial Narrow" w:hAnsi="Arial Narrow" w:cs="Arial"/>
                      <w:sz w:val="16"/>
                      <w:szCs w:val="16"/>
                    </w:rPr>
                    <w:t>387.781.135</w:t>
                  </w:r>
                  <w:r w:rsidRPr="00384EE1">
                    <w:rPr>
                      <w:rFonts w:ascii="Arial Narrow" w:hAnsi="Arial Narrow" w:cs="Arial"/>
                      <w:sz w:val="16"/>
                      <w:szCs w:val="16"/>
                    </w:rPr>
                    <w:t>,00</w:t>
                  </w:r>
                </w:p>
              </w:tc>
              <w:tc>
                <w:tcPr>
                  <w:tcW w:w="1196" w:type="dxa"/>
                  <w:tcBorders>
                    <w:top w:val="nil"/>
                    <w:left w:val="nil"/>
                    <w:bottom w:val="single" w:sz="4" w:space="0" w:color="auto"/>
                    <w:right w:val="single" w:sz="4" w:space="0" w:color="auto"/>
                  </w:tcBorders>
                  <w:noWrap/>
                  <w:vAlign w:val="center"/>
                  <w:hideMark/>
                </w:tcPr>
                <w:p w14:paraId="49F01480" w14:textId="659A376B" w:rsidR="00B41F9A" w:rsidRPr="00384EE1" w:rsidRDefault="00CD1C81" w:rsidP="00B41F9A">
                  <w:pPr>
                    <w:jc w:val="center"/>
                    <w:rPr>
                      <w:rFonts w:ascii="Arial Narrow" w:hAnsi="Arial Narrow" w:cs="Arial"/>
                      <w:sz w:val="16"/>
                      <w:szCs w:val="16"/>
                    </w:rPr>
                  </w:pPr>
                  <w:r w:rsidRPr="00384EE1">
                    <w:rPr>
                      <w:rFonts w:ascii="Arial Narrow" w:hAnsi="Arial Narrow" w:cs="Arial"/>
                      <w:sz w:val="16"/>
                      <w:szCs w:val="16"/>
                    </w:rPr>
                    <w:t>298,29</w:t>
                  </w:r>
                </w:p>
              </w:tc>
            </w:tr>
            <w:tr w:rsidR="00B41F9A" w:rsidRPr="00384EE1" w14:paraId="2662A736" w14:textId="77777777" w:rsidTr="00B41F9A">
              <w:trPr>
                <w:trHeight w:val="254"/>
                <w:jc w:val="center"/>
              </w:trPr>
              <w:tc>
                <w:tcPr>
                  <w:tcW w:w="2111" w:type="dxa"/>
                  <w:tcBorders>
                    <w:top w:val="nil"/>
                    <w:left w:val="single" w:sz="4" w:space="0" w:color="auto"/>
                    <w:bottom w:val="single" w:sz="4" w:space="0" w:color="auto"/>
                    <w:right w:val="nil"/>
                  </w:tcBorders>
                  <w:noWrap/>
                  <w:vAlign w:val="center"/>
                  <w:hideMark/>
                </w:tcPr>
                <w:p w14:paraId="70640970" w14:textId="77777777" w:rsidR="00B41F9A" w:rsidRPr="00384EE1" w:rsidRDefault="00B41F9A" w:rsidP="00B41F9A">
                  <w:pPr>
                    <w:rPr>
                      <w:rFonts w:ascii="Arial Narrow" w:hAnsi="Arial Narrow" w:cs="Arial"/>
                      <w:sz w:val="16"/>
                      <w:szCs w:val="16"/>
                    </w:rPr>
                  </w:pPr>
                  <w:r w:rsidRPr="00384EE1">
                    <w:rPr>
                      <w:rFonts w:ascii="Arial Narrow" w:hAnsi="Arial Narrow" w:cs="Arial"/>
                      <w:sz w:val="16"/>
                      <w:szCs w:val="16"/>
                    </w:rPr>
                    <w:t>Adición No. 1</w:t>
                  </w:r>
                </w:p>
              </w:tc>
              <w:tc>
                <w:tcPr>
                  <w:tcW w:w="1279" w:type="dxa"/>
                  <w:tcBorders>
                    <w:top w:val="nil"/>
                    <w:left w:val="single" w:sz="4" w:space="0" w:color="auto"/>
                    <w:bottom w:val="single" w:sz="4" w:space="0" w:color="auto"/>
                    <w:right w:val="single" w:sz="4" w:space="0" w:color="auto"/>
                  </w:tcBorders>
                  <w:noWrap/>
                  <w:vAlign w:val="center"/>
                  <w:hideMark/>
                </w:tcPr>
                <w:p w14:paraId="48CAFA7C" w14:textId="6E7BF2A3" w:rsidR="00B41F9A" w:rsidRPr="00384EE1" w:rsidRDefault="00B41F9A" w:rsidP="00B41F9A">
                  <w:pPr>
                    <w:jc w:val="center"/>
                    <w:rPr>
                      <w:rFonts w:ascii="Arial Narrow" w:hAnsi="Arial Narrow" w:cs="Arial"/>
                      <w:sz w:val="16"/>
                      <w:szCs w:val="16"/>
                    </w:rPr>
                  </w:pPr>
                  <w:r w:rsidRPr="00384EE1">
                    <w:rPr>
                      <w:rFonts w:ascii="Arial Narrow" w:hAnsi="Arial Narrow" w:cs="Arial"/>
                      <w:sz w:val="16"/>
                      <w:szCs w:val="16"/>
                    </w:rPr>
                    <w:t xml:space="preserve">$ </w:t>
                  </w:r>
                  <w:r w:rsidR="00CD1C81" w:rsidRPr="00384EE1">
                    <w:rPr>
                      <w:rFonts w:ascii="Arial Narrow" w:hAnsi="Arial Narrow" w:cs="Arial"/>
                      <w:sz w:val="16"/>
                      <w:szCs w:val="16"/>
                    </w:rPr>
                    <w:t>25</w:t>
                  </w:r>
                  <w:r w:rsidRPr="00384EE1">
                    <w:rPr>
                      <w:rFonts w:ascii="Arial Narrow" w:hAnsi="Arial Narrow" w:cs="Arial"/>
                      <w:sz w:val="16"/>
                      <w:szCs w:val="16"/>
                    </w:rPr>
                    <w:t>0.000.000,00</w:t>
                  </w:r>
                </w:p>
              </w:tc>
              <w:tc>
                <w:tcPr>
                  <w:tcW w:w="1196" w:type="dxa"/>
                  <w:tcBorders>
                    <w:top w:val="nil"/>
                    <w:left w:val="nil"/>
                    <w:bottom w:val="single" w:sz="4" w:space="0" w:color="auto"/>
                    <w:right w:val="single" w:sz="4" w:space="0" w:color="auto"/>
                  </w:tcBorders>
                  <w:noWrap/>
                  <w:vAlign w:val="center"/>
                  <w:hideMark/>
                </w:tcPr>
                <w:p w14:paraId="2DF836FF" w14:textId="7C410643" w:rsidR="00B41F9A" w:rsidRPr="00384EE1" w:rsidRDefault="00CD1C81" w:rsidP="00B41F9A">
                  <w:pPr>
                    <w:jc w:val="center"/>
                    <w:rPr>
                      <w:rFonts w:ascii="Arial Narrow" w:hAnsi="Arial Narrow" w:cs="Arial"/>
                      <w:sz w:val="16"/>
                      <w:szCs w:val="16"/>
                    </w:rPr>
                  </w:pPr>
                  <w:r w:rsidRPr="00384EE1">
                    <w:rPr>
                      <w:rFonts w:ascii="Arial Narrow" w:hAnsi="Arial Narrow" w:cs="Arial"/>
                      <w:sz w:val="16"/>
                      <w:szCs w:val="16"/>
                    </w:rPr>
                    <w:t>1</w:t>
                  </w:r>
                  <w:r w:rsidR="00332506" w:rsidRPr="00384EE1">
                    <w:rPr>
                      <w:rFonts w:ascii="Arial Narrow" w:hAnsi="Arial Narrow" w:cs="Arial"/>
                      <w:sz w:val="16"/>
                      <w:szCs w:val="16"/>
                    </w:rPr>
                    <w:t>75</w:t>
                  </w:r>
                  <w:r w:rsidRPr="00384EE1">
                    <w:rPr>
                      <w:rFonts w:ascii="Arial Narrow" w:hAnsi="Arial Narrow" w:cs="Arial"/>
                      <w:sz w:val="16"/>
                      <w:szCs w:val="16"/>
                    </w:rPr>
                    <w:t>,</w:t>
                  </w:r>
                  <w:r w:rsidR="00332506" w:rsidRPr="00384EE1">
                    <w:rPr>
                      <w:rFonts w:ascii="Arial Narrow" w:hAnsi="Arial Narrow" w:cs="Arial"/>
                      <w:sz w:val="16"/>
                      <w:szCs w:val="16"/>
                    </w:rPr>
                    <w:t>62</w:t>
                  </w:r>
                </w:p>
              </w:tc>
            </w:tr>
            <w:tr w:rsidR="00B41F9A" w:rsidRPr="00384EE1" w14:paraId="24663B82" w14:textId="77777777" w:rsidTr="00B41F9A">
              <w:trPr>
                <w:trHeight w:val="254"/>
                <w:jc w:val="center"/>
              </w:trPr>
              <w:tc>
                <w:tcPr>
                  <w:tcW w:w="2111" w:type="dxa"/>
                  <w:tcBorders>
                    <w:top w:val="nil"/>
                    <w:left w:val="single" w:sz="4" w:space="0" w:color="auto"/>
                    <w:bottom w:val="single" w:sz="4" w:space="0" w:color="auto"/>
                    <w:right w:val="nil"/>
                  </w:tcBorders>
                  <w:noWrap/>
                  <w:vAlign w:val="center"/>
                  <w:hideMark/>
                </w:tcPr>
                <w:p w14:paraId="31B57C8A" w14:textId="407415E9" w:rsidR="00B41F9A" w:rsidRPr="00384EE1" w:rsidRDefault="00B41F9A" w:rsidP="00B41F9A">
                  <w:pPr>
                    <w:rPr>
                      <w:rFonts w:ascii="Arial Narrow" w:hAnsi="Arial Narrow" w:cs="Arial"/>
                      <w:sz w:val="16"/>
                      <w:szCs w:val="16"/>
                    </w:rPr>
                  </w:pPr>
                  <w:r w:rsidRPr="00384EE1">
                    <w:rPr>
                      <w:rFonts w:ascii="Arial Narrow" w:hAnsi="Arial Narrow" w:cs="Arial"/>
                      <w:sz w:val="16"/>
                      <w:szCs w:val="16"/>
                    </w:rPr>
                    <w:t xml:space="preserve">Adición No. 2 </w:t>
                  </w:r>
                </w:p>
              </w:tc>
              <w:tc>
                <w:tcPr>
                  <w:tcW w:w="1279" w:type="dxa"/>
                  <w:tcBorders>
                    <w:top w:val="nil"/>
                    <w:left w:val="single" w:sz="4" w:space="0" w:color="auto"/>
                    <w:bottom w:val="single" w:sz="4" w:space="0" w:color="auto"/>
                    <w:right w:val="single" w:sz="4" w:space="0" w:color="auto"/>
                  </w:tcBorders>
                  <w:noWrap/>
                  <w:vAlign w:val="center"/>
                  <w:hideMark/>
                </w:tcPr>
                <w:p w14:paraId="1A777D45" w14:textId="0CC39F89" w:rsidR="00B41F9A" w:rsidRPr="00384EE1" w:rsidRDefault="00B41F9A" w:rsidP="00B41F9A">
                  <w:pPr>
                    <w:jc w:val="center"/>
                    <w:rPr>
                      <w:rFonts w:ascii="Arial Narrow" w:hAnsi="Arial Narrow" w:cs="Arial"/>
                      <w:sz w:val="16"/>
                      <w:szCs w:val="16"/>
                    </w:rPr>
                  </w:pPr>
                  <w:r w:rsidRPr="00384EE1">
                    <w:rPr>
                      <w:rFonts w:ascii="Arial Narrow" w:hAnsi="Arial Narrow" w:cs="Arial"/>
                      <w:sz w:val="16"/>
                      <w:szCs w:val="16"/>
                    </w:rPr>
                    <w:t xml:space="preserve">$ </w:t>
                  </w:r>
                  <w:r w:rsidR="00CD1C81" w:rsidRPr="00384EE1">
                    <w:rPr>
                      <w:rFonts w:ascii="Arial Narrow" w:hAnsi="Arial Narrow" w:cs="Arial"/>
                      <w:sz w:val="16"/>
                      <w:szCs w:val="16"/>
                    </w:rPr>
                    <w:t>65</w:t>
                  </w:r>
                  <w:r w:rsidRPr="00384EE1">
                    <w:rPr>
                      <w:rFonts w:ascii="Arial Narrow" w:hAnsi="Arial Narrow" w:cs="Arial"/>
                      <w:sz w:val="16"/>
                      <w:szCs w:val="16"/>
                    </w:rPr>
                    <w:t>.000.000,00</w:t>
                  </w:r>
                </w:p>
              </w:tc>
              <w:tc>
                <w:tcPr>
                  <w:tcW w:w="1196" w:type="dxa"/>
                  <w:tcBorders>
                    <w:top w:val="nil"/>
                    <w:left w:val="nil"/>
                    <w:bottom w:val="single" w:sz="4" w:space="0" w:color="auto"/>
                    <w:right w:val="single" w:sz="4" w:space="0" w:color="auto"/>
                  </w:tcBorders>
                  <w:noWrap/>
                  <w:vAlign w:val="center"/>
                  <w:hideMark/>
                </w:tcPr>
                <w:p w14:paraId="750D9050" w14:textId="039F24E1" w:rsidR="00B41F9A" w:rsidRPr="00384EE1" w:rsidRDefault="00332506" w:rsidP="00B41F9A">
                  <w:pPr>
                    <w:jc w:val="center"/>
                    <w:rPr>
                      <w:rFonts w:ascii="Arial Narrow" w:hAnsi="Arial Narrow" w:cs="Arial"/>
                      <w:sz w:val="16"/>
                      <w:szCs w:val="16"/>
                    </w:rPr>
                  </w:pPr>
                  <w:r w:rsidRPr="00384EE1">
                    <w:rPr>
                      <w:rFonts w:ascii="Arial Narrow" w:hAnsi="Arial Narrow" w:cs="Arial"/>
                      <w:sz w:val="16"/>
                      <w:szCs w:val="16"/>
                    </w:rPr>
                    <w:t>45</w:t>
                  </w:r>
                  <w:r w:rsidR="00CD1C81" w:rsidRPr="00384EE1">
                    <w:rPr>
                      <w:rFonts w:ascii="Arial Narrow" w:hAnsi="Arial Narrow" w:cs="Arial"/>
                      <w:sz w:val="16"/>
                      <w:szCs w:val="16"/>
                    </w:rPr>
                    <w:t>,</w:t>
                  </w:r>
                  <w:r w:rsidRPr="00384EE1">
                    <w:rPr>
                      <w:rFonts w:ascii="Arial Narrow" w:hAnsi="Arial Narrow" w:cs="Arial"/>
                      <w:sz w:val="16"/>
                      <w:szCs w:val="16"/>
                    </w:rPr>
                    <w:t>66</w:t>
                  </w:r>
                </w:p>
              </w:tc>
            </w:tr>
            <w:tr w:rsidR="00CD1C81" w:rsidRPr="00384EE1" w14:paraId="5382522F" w14:textId="77777777" w:rsidTr="00B41F9A">
              <w:trPr>
                <w:trHeight w:val="254"/>
                <w:jc w:val="center"/>
              </w:trPr>
              <w:tc>
                <w:tcPr>
                  <w:tcW w:w="2111" w:type="dxa"/>
                  <w:tcBorders>
                    <w:top w:val="nil"/>
                    <w:left w:val="single" w:sz="4" w:space="0" w:color="auto"/>
                    <w:bottom w:val="single" w:sz="4" w:space="0" w:color="auto"/>
                    <w:right w:val="nil"/>
                  </w:tcBorders>
                  <w:noWrap/>
                  <w:vAlign w:val="center"/>
                </w:tcPr>
                <w:p w14:paraId="66944A98" w14:textId="4FF260FF" w:rsidR="00CD1C81" w:rsidRPr="00384EE1" w:rsidRDefault="00CD1C81" w:rsidP="00B41F9A">
                  <w:pPr>
                    <w:rPr>
                      <w:rFonts w:ascii="Arial Narrow" w:hAnsi="Arial Narrow" w:cs="Arial"/>
                      <w:sz w:val="16"/>
                      <w:szCs w:val="16"/>
                    </w:rPr>
                  </w:pPr>
                  <w:r w:rsidRPr="00384EE1">
                    <w:rPr>
                      <w:rFonts w:ascii="Arial Narrow" w:hAnsi="Arial Narrow" w:cs="Arial"/>
                      <w:sz w:val="16"/>
                      <w:szCs w:val="16"/>
                    </w:rPr>
                    <w:t xml:space="preserve">Adición No. 3 </w:t>
                  </w:r>
                  <w:r w:rsidR="00D23E09" w:rsidRPr="00384EE1">
                    <w:rPr>
                      <w:rFonts w:ascii="Arial Narrow" w:hAnsi="Arial Narrow" w:cs="Arial"/>
                      <w:sz w:val="16"/>
                      <w:szCs w:val="16"/>
                    </w:rPr>
                    <w:t>–</w:t>
                  </w:r>
                  <w:r w:rsidRPr="00384EE1">
                    <w:rPr>
                      <w:rFonts w:ascii="Arial Narrow" w:hAnsi="Arial Narrow" w:cs="Arial"/>
                      <w:sz w:val="16"/>
                      <w:szCs w:val="16"/>
                    </w:rPr>
                    <w:t xml:space="preserve"> </w:t>
                  </w:r>
                  <w:r w:rsidR="00D23E09" w:rsidRPr="00384EE1">
                    <w:rPr>
                      <w:rFonts w:ascii="Arial Narrow" w:hAnsi="Arial Narrow" w:cs="Arial"/>
                      <w:sz w:val="16"/>
                      <w:szCs w:val="16"/>
                    </w:rPr>
                    <w:t>solicitud</w:t>
                  </w:r>
                  <w:r w:rsidRPr="00384EE1">
                    <w:rPr>
                      <w:rFonts w:ascii="Arial Narrow" w:hAnsi="Arial Narrow" w:cs="Arial"/>
                      <w:sz w:val="16"/>
                      <w:szCs w:val="16"/>
                    </w:rPr>
                    <w:t>.</w:t>
                  </w:r>
                </w:p>
              </w:tc>
              <w:tc>
                <w:tcPr>
                  <w:tcW w:w="1279" w:type="dxa"/>
                  <w:tcBorders>
                    <w:top w:val="nil"/>
                    <w:left w:val="single" w:sz="4" w:space="0" w:color="auto"/>
                    <w:bottom w:val="single" w:sz="4" w:space="0" w:color="auto"/>
                    <w:right w:val="single" w:sz="4" w:space="0" w:color="auto"/>
                  </w:tcBorders>
                  <w:noWrap/>
                  <w:vAlign w:val="center"/>
                </w:tcPr>
                <w:p w14:paraId="61FEA2E7" w14:textId="4EEC3BE7" w:rsidR="00CD1C81" w:rsidRPr="00384EE1" w:rsidRDefault="00CD1C81" w:rsidP="00B41F9A">
                  <w:pPr>
                    <w:jc w:val="center"/>
                    <w:rPr>
                      <w:rFonts w:ascii="Arial Narrow" w:hAnsi="Arial Narrow" w:cs="Arial"/>
                      <w:sz w:val="16"/>
                      <w:szCs w:val="16"/>
                    </w:rPr>
                  </w:pPr>
                  <w:r w:rsidRPr="00384EE1">
                    <w:rPr>
                      <w:rFonts w:ascii="Arial Narrow" w:hAnsi="Arial Narrow" w:cs="Arial"/>
                      <w:sz w:val="16"/>
                      <w:szCs w:val="16"/>
                    </w:rPr>
                    <w:t>$1</w:t>
                  </w:r>
                  <w:r w:rsidR="00FB71A2" w:rsidRPr="00384EE1">
                    <w:rPr>
                      <w:rFonts w:ascii="Arial Narrow" w:hAnsi="Arial Narrow" w:cs="Arial"/>
                      <w:sz w:val="16"/>
                      <w:szCs w:val="16"/>
                    </w:rPr>
                    <w:t>09</w:t>
                  </w:r>
                  <w:r w:rsidRPr="00384EE1">
                    <w:rPr>
                      <w:rFonts w:ascii="Arial Narrow" w:hAnsi="Arial Narrow" w:cs="Arial"/>
                      <w:sz w:val="16"/>
                      <w:szCs w:val="16"/>
                    </w:rPr>
                    <w:t>.</w:t>
                  </w:r>
                  <w:r w:rsidR="00FB71A2" w:rsidRPr="00384EE1">
                    <w:rPr>
                      <w:rFonts w:ascii="Arial Narrow" w:hAnsi="Arial Narrow" w:cs="Arial"/>
                      <w:sz w:val="16"/>
                      <w:szCs w:val="16"/>
                    </w:rPr>
                    <w:t>193</w:t>
                  </w:r>
                  <w:r w:rsidRPr="00384EE1">
                    <w:rPr>
                      <w:rFonts w:ascii="Arial Narrow" w:hAnsi="Arial Narrow" w:cs="Arial"/>
                      <w:sz w:val="16"/>
                      <w:szCs w:val="16"/>
                    </w:rPr>
                    <w:t>.</w:t>
                  </w:r>
                  <w:r w:rsidR="00FB71A2" w:rsidRPr="00384EE1">
                    <w:rPr>
                      <w:rFonts w:ascii="Arial Narrow" w:hAnsi="Arial Narrow" w:cs="Arial"/>
                      <w:sz w:val="16"/>
                      <w:szCs w:val="16"/>
                    </w:rPr>
                    <w:t>260</w:t>
                  </w:r>
                  <w:r w:rsidRPr="00384EE1">
                    <w:rPr>
                      <w:rFonts w:ascii="Arial Narrow" w:hAnsi="Arial Narrow" w:cs="Arial"/>
                      <w:sz w:val="16"/>
                      <w:szCs w:val="16"/>
                    </w:rPr>
                    <w:t>,00</w:t>
                  </w:r>
                </w:p>
              </w:tc>
              <w:tc>
                <w:tcPr>
                  <w:tcW w:w="1196" w:type="dxa"/>
                  <w:tcBorders>
                    <w:top w:val="nil"/>
                    <w:left w:val="nil"/>
                    <w:bottom w:val="single" w:sz="4" w:space="0" w:color="auto"/>
                    <w:right w:val="single" w:sz="4" w:space="0" w:color="auto"/>
                  </w:tcBorders>
                  <w:noWrap/>
                  <w:vAlign w:val="center"/>
                </w:tcPr>
                <w:p w14:paraId="00BC5129" w14:textId="101635C2" w:rsidR="00CD1C81" w:rsidRPr="00384EE1" w:rsidRDefault="00180625" w:rsidP="00B41F9A">
                  <w:pPr>
                    <w:jc w:val="center"/>
                    <w:rPr>
                      <w:rFonts w:ascii="Arial Narrow" w:hAnsi="Arial Narrow" w:cs="Arial"/>
                      <w:sz w:val="16"/>
                      <w:szCs w:val="16"/>
                    </w:rPr>
                  </w:pPr>
                  <w:r w:rsidRPr="00384EE1">
                    <w:rPr>
                      <w:rFonts w:ascii="Arial Narrow" w:hAnsi="Arial Narrow" w:cs="Arial"/>
                      <w:sz w:val="16"/>
                      <w:szCs w:val="16"/>
                    </w:rPr>
                    <w:t>62</w:t>
                  </w:r>
                  <w:r w:rsidR="00CD1C81" w:rsidRPr="00384EE1">
                    <w:rPr>
                      <w:rFonts w:ascii="Arial Narrow" w:hAnsi="Arial Narrow" w:cs="Arial"/>
                      <w:sz w:val="16"/>
                      <w:szCs w:val="16"/>
                    </w:rPr>
                    <w:t>,</w:t>
                  </w:r>
                  <w:r w:rsidRPr="00384EE1">
                    <w:rPr>
                      <w:rFonts w:ascii="Arial Narrow" w:hAnsi="Arial Narrow" w:cs="Arial"/>
                      <w:sz w:val="16"/>
                      <w:szCs w:val="16"/>
                    </w:rPr>
                    <w:t>3</w:t>
                  </w:r>
                  <w:r w:rsidR="00332506" w:rsidRPr="00384EE1">
                    <w:rPr>
                      <w:rFonts w:ascii="Arial Narrow" w:hAnsi="Arial Narrow" w:cs="Arial"/>
                      <w:sz w:val="16"/>
                      <w:szCs w:val="16"/>
                    </w:rPr>
                    <w:t>6</w:t>
                  </w:r>
                </w:p>
              </w:tc>
            </w:tr>
            <w:tr w:rsidR="00B41F9A" w:rsidRPr="00384EE1" w14:paraId="0F2108A2" w14:textId="77777777" w:rsidTr="00B41F9A">
              <w:trPr>
                <w:trHeight w:val="254"/>
                <w:jc w:val="center"/>
              </w:trPr>
              <w:tc>
                <w:tcPr>
                  <w:tcW w:w="2111" w:type="dxa"/>
                  <w:tcBorders>
                    <w:top w:val="nil"/>
                    <w:left w:val="single" w:sz="4" w:space="0" w:color="auto"/>
                    <w:bottom w:val="single" w:sz="4" w:space="0" w:color="auto"/>
                    <w:right w:val="single" w:sz="4" w:space="0" w:color="auto"/>
                  </w:tcBorders>
                  <w:noWrap/>
                  <w:vAlign w:val="center"/>
                  <w:hideMark/>
                </w:tcPr>
                <w:p w14:paraId="0105BA2E" w14:textId="77777777" w:rsidR="00B41F9A" w:rsidRPr="00384EE1" w:rsidRDefault="00B41F9A" w:rsidP="00B41F9A">
                  <w:pPr>
                    <w:rPr>
                      <w:rFonts w:ascii="Arial Narrow" w:hAnsi="Arial Narrow" w:cs="Arial"/>
                      <w:b/>
                      <w:bCs/>
                      <w:sz w:val="16"/>
                      <w:szCs w:val="16"/>
                    </w:rPr>
                  </w:pPr>
                  <w:r w:rsidRPr="00384EE1">
                    <w:rPr>
                      <w:rFonts w:ascii="Arial Narrow" w:hAnsi="Arial Narrow" w:cs="Arial"/>
                      <w:b/>
                      <w:bCs/>
                      <w:sz w:val="16"/>
                      <w:szCs w:val="16"/>
                    </w:rPr>
                    <w:t>Total</w:t>
                  </w:r>
                </w:p>
              </w:tc>
              <w:tc>
                <w:tcPr>
                  <w:tcW w:w="1279" w:type="dxa"/>
                  <w:tcBorders>
                    <w:top w:val="nil"/>
                    <w:left w:val="nil"/>
                    <w:bottom w:val="single" w:sz="4" w:space="0" w:color="auto"/>
                    <w:right w:val="single" w:sz="4" w:space="0" w:color="auto"/>
                  </w:tcBorders>
                  <w:noWrap/>
                  <w:vAlign w:val="center"/>
                  <w:hideMark/>
                </w:tcPr>
                <w:p w14:paraId="53C422EB" w14:textId="5954724D" w:rsidR="00B41F9A" w:rsidRPr="00384EE1" w:rsidRDefault="00B41F9A" w:rsidP="00B41F9A">
                  <w:pPr>
                    <w:jc w:val="center"/>
                    <w:rPr>
                      <w:rFonts w:ascii="Arial Narrow" w:hAnsi="Arial Narrow" w:cs="Arial"/>
                      <w:b/>
                      <w:bCs/>
                      <w:sz w:val="16"/>
                      <w:szCs w:val="16"/>
                    </w:rPr>
                  </w:pPr>
                  <w:r w:rsidRPr="00384EE1">
                    <w:rPr>
                      <w:rFonts w:ascii="Arial Narrow" w:hAnsi="Arial Narrow" w:cs="Arial"/>
                      <w:b/>
                      <w:bCs/>
                      <w:sz w:val="16"/>
                      <w:szCs w:val="16"/>
                    </w:rPr>
                    <w:t>$ 8</w:t>
                  </w:r>
                  <w:r w:rsidR="000B60BF" w:rsidRPr="00384EE1">
                    <w:rPr>
                      <w:rFonts w:ascii="Arial Narrow" w:hAnsi="Arial Narrow" w:cs="Arial"/>
                      <w:b/>
                      <w:bCs/>
                      <w:sz w:val="16"/>
                      <w:szCs w:val="16"/>
                    </w:rPr>
                    <w:t>11</w:t>
                  </w:r>
                  <w:r w:rsidR="00CD1C81" w:rsidRPr="00384EE1">
                    <w:rPr>
                      <w:rFonts w:ascii="Arial Narrow" w:hAnsi="Arial Narrow" w:cs="Arial"/>
                      <w:b/>
                      <w:bCs/>
                      <w:sz w:val="16"/>
                      <w:szCs w:val="16"/>
                    </w:rPr>
                    <w:t>.</w:t>
                  </w:r>
                  <w:r w:rsidR="00180625" w:rsidRPr="00384EE1">
                    <w:rPr>
                      <w:rFonts w:ascii="Arial Narrow" w:hAnsi="Arial Narrow" w:cs="Arial"/>
                      <w:b/>
                      <w:bCs/>
                      <w:sz w:val="16"/>
                      <w:szCs w:val="16"/>
                    </w:rPr>
                    <w:t>974</w:t>
                  </w:r>
                  <w:r w:rsidR="00CD1C81" w:rsidRPr="00384EE1">
                    <w:rPr>
                      <w:rFonts w:ascii="Arial Narrow" w:hAnsi="Arial Narrow" w:cs="Arial"/>
                      <w:b/>
                      <w:bCs/>
                      <w:sz w:val="16"/>
                      <w:szCs w:val="16"/>
                    </w:rPr>
                    <w:t>.</w:t>
                  </w:r>
                  <w:r w:rsidR="00180625" w:rsidRPr="00384EE1">
                    <w:rPr>
                      <w:rFonts w:ascii="Arial Narrow" w:hAnsi="Arial Narrow" w:cs="Arial"/>
                      <w:b/>
                      <w:bCs/>
                      <w:sz w:val="16"/>
                      <w:szCs w:val="16"/>
                    </w:rPr>
                    <w:t>395</w:t>
                  </w:r>
                  <w:r w:rsidRPr="00384EE1">
                    <w:rPr>
                      <w:rFonts w:ascii="Arial Narrow" w:hAnsi="Arial Narrow" w:cs="Arial"/>
                      <w:b/>
                      <w:bCs/>
                      <w:sz w:val="16"/>
                      <w:szCs w:val="16"/>
                    </w:rPr>
                    <w:t>,00</w:t>
                  </w:r>
                </w:p>
              </w:tc>
              <w:tc>
                <w:tcPr>
                  <w:tcW w:w="1196" w:type="dxa"/>
                  <w:tcBorders>
                    <w:top w:val="nil"/>
                    <w:left w:val="nil"/>
                    <w:bottom w:val="single" w:sz="4" w:space="0" w:color="auto"/>
                    <w:right w:val="single" w:sz="4" w:space="0" w:color="auto"/>
                  </w:tcBorders>
                  <w:noWrap/>
                  <w:vAlign w:val="center"/>
                  <w:hideMark/>
                </w:tcPr>
                <w:p w14:paraId="267C71A8" w14:textId="77777777" w:rsidR="00B41F9A" w:rsidRPr="00384EE1" w:rsidRDefault="00B41F9A" w:rsidP="00B41F9A">
                  <w:pPr>
                    <w:jc w:val="center"/>
                    <w:rPr>
                      <w:rFonts w:ascii="Arial Narrow" w:hAnsi="Arial Narrow" w:cs="Arial"/>
                      <w:sz w:val="16"/>
                      <w:szCs w:val="16"/>
                    </w:rPr>
                  </w:pPr>
                  <w:r w:rsidRPr="00384EE1">
                    <w:rPr>
                      <w:rFonts w:ascii="Arial Narrow" w:hAnsi="Arial Narrow" w:cs="Arial"/>
                      <w:sz w:val="16"/>
                      <w:szCs w:val="16"/>
                    </w:rPr>
                    <w:t> </w:t>
                  </w:r>
                </w:p>
              </w:tc>
            </w:tr>
          </w:tbl>
          <w:p w14:paraId="256276C4" w14:textId="1A560F59" w:rsidR="00C00288" w:rsidRPr="00384EE1" w:rsidRDefault="00C00288" w:rsidP="008D098C">
            <w:pPr>
              <w:spacing w:line="276" w:lineRule="auto"/>
              <w:jc w:val="both"/>
              <w:rPr>
                <w:rFonts w:ascii="Arial Narrow" w:hAnsi="Arial Narrow" w:cs="Arial"/>
                <w:bCs/>
                <w:sz w:val="20"/>
                <w:szCs w:val="20"/>
              </w:rPr>
            </w:pPr>
          </w:p>
        </w:tc>
      </w:tr>
      <w:tr w:rsidR="000E5233" w:rsidRPr="00384EE1" w14:paraId="6C9D0A00" w14:textId="77777777" w:rsidTr="00BA7673">
        <w:tblPrEx>
          <w:shd w:val="clear" w:color="auto" w:fill="FFFFFF"/>
          <w:tblLook w:val="04A0" w:firstRow="1" w:lastRow="0" w:firstColumn="1" w:lastColumn="0" w:noHBand="0" w:noVBand="1"/>
        </w:tblPrEx>
        <w:trPr>
          <w:trHeight w:val="437"/>
          <w:jc w:val="center"/>
        </w:trPr>
        <w:tc>
          <w:tcPr>
            <w:tcW w:w="3256" w:type="dxa"/>
            <w:gridSpan w:val="3"/>
            <w:vAlign w:val="center"/>
            <w:hideMark/>
          </w:tcPr>
          <w:p w14:paraId="50CC8F40" w14:textId="77777777" w:rsidR="000E5233" w:rsidRPr="00384EE1" w:rsidRDefault="000E5233" w:rsidP="000E5233">
            <w:pPr>
              <w:rPr>
                <w:rFonts w:ascii="Arial Narrow" w:hAnsi="Arial Narrow" w:cs="Arial"/>
                <w:b/>
                <w:bCs/>
                <w:sz w:val="20"/>
                <w:szCs w:val="20"/>
              </w:rPr>
            </w:pPr>
            <w:r w:rsidRPr="00384EE1">
              <w:rPr>
                <w:rFonts w:ascii="Arial Narrow" w:hAnsi="Arial Narrow" w:cs="Arial"/>
                <w:b/>
                <w:bCs/>
                <w:sz w:val="20"/>
                <w:szCs w:val="20"/>
              </w:rPr>
              <w:t>FECHA DE PRÓRROGA SOLICITADA</w:t>
            </w:r>
          </w:p>
        </w:tc>
        <w:tc>
          <w:tcPr>
            <w:tcW w:w="7391" w:type="dxa"/>
            <w:gridSpan w:val="4"/>
            <w:vAlign w:val="center"/>
          </w:tcPr>
          <w:p w14:paraId="52A059AC" w14:textId="6A4FE2A7" w:rsidR="00DC5A8B" w:rsidRPr="00384EE1" w:rsidRDefault="001A64C0" w:rsidP="000E5233">
            <w:pPr>
              <w:spacing w:line="276" w:lineRule="auto"/>
              <w:jc w:val="both"/>
              <w:rPr>
                <w:rFonts w:ascii="Arial Narrow" w:hAnsi="Arial Narrow" w:cs="Arial"/>
                <w:bCs/>
                <w:sz w:val="20"/>
                <w:szCs w:val="20"/>
              </w:rPr>
            </w:pPr>
            <w:r w:rsidRPr="00384EE1">
              <w:rPr>
                <w:rFonts w:ascii="Arial Narrow" w:hAnsi="Arial Narrow" w:cs="Arial"/>
                <w:bCs/>
                <w:sz w:val="20"/>
                <w:szCs w:val="20"/>
              </w:rPr>
              <w:t>HASTA EL 5 DE OCTUBRE DEL 2026.</w:t>
            </w:r>
          </w:p>
        </w:tc>
      </w:tr>
      <w:tr w:rsidR="000E5233" w:rsidRPr="00384EE1" w14:paraId="3A9C15ED" w14:textId="77777777" w:rsidTr="002B784F">
        <w:tblPrEx>
          <w:shd w:val="clear" w:color="auto" w:fill="FFFFFF"/>
          <w:tblLook w:val="04A0" w:firstRow="1" w:lastRow="0" w:firstColumn="1" w:lastColumn="0" w:noHBand="0" w:noVBand="1"/>
        </w:tblPrEx>
        <w:trPr>
          <w:trHeight w:val="567"/>
          <w:jc w:val="center"/>
        </w:trPr>
        <w:tc>
          <w:tcPr>
            <w:tcW w:w="3256" w:type="dxa"/>
            <w:gridSpan w:val="3"/>
            <w:shd w:val="clear" w:color="auto" w:fill="FFFFFF"/>
            <w:vAlign w:val="center"/>
            <w:hideMark/>
          </w:tcPr>
          <w:p w14:paraId="5F959F21" w14:textId="4524E813" w:rsidR="000E5233" w:rsidRPr="00384EE1" w:rsidRDefault="000E5233" w:rsidP="000E5233">
            <w:pPr>
              <w:rPr>
                <w:rFonts w:ascii="Arial Narrow" w:hAnsi="Arial Narrow" w:cs="Arial"/>
                <w:b/>
                <w:bCs/>
                <w:sz w:val="20"/>
                <w:szCs w:val="20"/>
              </w:rPr>
            </w:pPr>
            <w:r w:rsidRPr="00384EE1">
              <w:rPr>
                <w:rFonts w:ascii="Arial Narrow" w:hAnsi="Arial Narrow" w:cs="Arial"/>
                <w:b/>
                <w:bCs/>
                <w:sz w:val="20"/>
                <w:szCs w:val="20"/>
              </w:rPr>
              <w:t>CONCEPTO DEL APOYO A LA SUPERVISIÓN DE PROYECTO / SUPERVISOR DEL CONTRATO O CONVENIO</w:t>
            </w:r>
          </w:p>
        </w:tc>
        <w:tc>
          <w:tcPr>
            <w:tcW w:w="7391" w:type="dxa"/>
            <w:gridSpan w:val="4"/>
            <w:shd w:val="clear" w:color="auto" w:fill="FFFFFF"/>
            <w:vAlign w:val="center"/>
          </w:tcPr>
          <w:p w14:paraId="544A00C7" w14:textId="2449BF6A" w:rsidR="009E21DF" w:rsidRPr="00384EE1" w:rsidRDefault="009E21DF" w:rsidP="002222A9">
            <w:pPr>
              <w:pStyle w:val="Default"/>
              <w:jc w:val="both"/>
              <w:rPr>
                <w:rFonts w:ascii="Arial Narrow" w:hAnsi="Arial Narrow" w:cs="Arial"/>
                <w:bCs/>
                <w:color w:val="auto"/>
                <w:sz w:val="20"/>
                <w:szCs w:val="20"/>
              </w:rPr>
            </w:pPr>
            <w:r w:rsidRPr="00384EE1">
              <w:rPr>
                <w:rFonts w:ascii="Arial Narrow" w:hAnsi="Arial Narrow" w:cs="Arial"/>
                <w:bCs/>
                <w:color w:val="auto"/>
                <w:sz w:val="20"/>
                <w:szCs w:val="20"/>
              </w:rPr>
              <w:t xml:space="preserve">Se considera procedente tramitar la solicitud realizada por el contratista de interventoría INGENIERIA Y CONSULTORIA INGECON SAS por medio del oficio ING-INV-3750-0043-26, radicado el 11 de </w:t>
            </w:r>
            <w:r w:rsidR="002222A9" w:rsidRPr="00384EE1">
              <w:rPr>
                <w:rFonts w:ascii="Arial Narrow" w:hAnsi="Arial Narrow" w:cs="Arial"/>
                <w:bCs/>
                <w:color w:val="auto"/>
                <w:sz w:val="20"/>
                <w:szCs w:val="20"/>
              </w:rPr>
              <w:t>j</w:t>
            </w:r>
            <w:r w:rsidRPr="00384EE1">
              <w:rPr>
                <w:rFonts w:ascii="Arial Narrow" w:hAnsi="Arial Narrow" w:cs="Arial"/>
                <w:bCs/>
                <w:color w:val="auto"/>
                <w:sz w:val="20"/>
                <w:szCs w:val="20"/>
              </w:rPr>
              <w:t xml:space="preserve">unio de 2026 en el sentido de suscribir </w:t>
            </w:r>
            <w:r w:rsidR="002222A9" w:rsidRPr="00384EE1">
              <w:rPr>
                <w:rFonts w:ascii="Arial Narrow" w:hAnsi="Arial Narrow" w:cs="Arial"/>
                <w:bCs/>
                <w:color w:val="auto"/>
                <w:sz w:val="20"/>
                <w:szCs w:val="20"/>
              </w:rPr>
              <w:t>la adición</w:t>
            </w:r>
            <w:r w:rsidRPr="00384EE1">
              <w:rPr>
                <w:rFonts w:ascii="Arial Narrow" w:hAnsi="Arial Narrow" w:cs="Arial"/>
                <w:bCs/>
                <w:color w:val="auto"/>
                <w:sz w:val="20"/>
                <w:szCs w:val="20"/>
              </w:rPr>
              <w:t xml:space="preserve"> No.</w:t>
            </w:r>
            <w:r w:rsidR="002222A9" w:rsidRPr="00384EE1">
              <w:rPr>
                <w:rFonts w:ascii="Arial Narrow" w:hAnsi="Arial Narrow" w:cs="Arial"/>
                <w:bCs/>
                <w:color w:val="auto"/>
                <w:sz w:val="20"/>
                <w:szCs w:val="20"/>
              </w:rPr>
              <w:t>3</w:t>
            </w:r>
            <w:r w:rsidRPr="00384EE1">
              <w:rPr>
                <w:rFonts w:ascii="Arial Narrow" w:hAnsi="Arial Narrow" w:cs="Arial"/>
                <w:bCs/>
                <w:color w:val="auto"/>
                <w:sz w:val="20"/>
                <w:szCs w:val="20"/>
              </w:rPr>
              <w:t xml:space="preserve"> y la prórroga No.6 del contrato 3</w:t>
            </w:r>
            <w:r w:rsidR="002222A9" w:rsidRPr="00384EE1">
              <w:rPr>
                <w:rFonts w:ascii="Arial Narrow" w:hAnsi="Arial Narrow" w:cs="Arial"/>
                <w:bCs/>
                <w:color w:val="auto"/>
                <w:sz w:val="20"/>
                <w:szCs w:val="20"/>
              </w:rPr>
              <w:t>75</w:t>
            </w:r>
            <w:r w:rsidRPr="00384EE1">
              <w:rPr>
                <w:rFonts w:ascii="Arial Narrow" w:hAnsi="Arial Narrow" w:cs="Arial"/>
                <w:bCs/>
                <w:color w:val="auto"/>
                <w:sz w:val="20"/>
                <w:szCs w:val="20"/>
              </w:rPr>
              <w:t>0 de 2024, cuyo objeto es “</w:t>
            </w:r>
            <w:r w:rsidR="002222A9" w:rsidRPr="00384EE1">
              <w:rPr>
                <w:rFonts w:ascii="Arial Narrow" w:hAnsi="Arial Narrow" w:cs="Arial"/>
                <w:bCs/>
                <w:i/>
                <w:iCs/>
                <w:color w:val="auto"/>
                <w:sz w:val="20"/>
                <w:szCs w:val="20"/>
              </w:rPr>
              <w:t>INTERVENTORÍA TÉCNICA, ADMINISTRATIVA, FINANCIERA, SOCIAL Y AMBIENTAL PARA LA ATENCION AL SITIO CRITICO PARA EL CUMPLIMIENTO DE ACCIÓN POPULAR EN EL BAJO TABLAZO LOCALIZADO EN EL PR 42+0100 EN LA CARRETERA CHINCHINA - ESTACIÓN URIBE, DE LA RUTA 2902, EN EL DEPARTAMENTO DE CALDAS</w:t>
            </w:r>
            <w:r w:rsidRPr="00384EE1">
              <w:rPr>
                <w:rFonts w:ascii="Arial Narrow" w:hAnsi="Arial Narrow" w:cs="Arial"/>
                <w:bCs/>
                <w:i/>
                <w:iCs/>
                <w:color w:val="auto"/>
                <w:sz w:val="20"/>
                <w:szCs w:val="20"/>
              </w:rPr>
              <w:t xml:space="preserve">”, </w:t>
            </w:r>
            <w:r w:rsidRPr="00384EE1">
              <w:rPr>
                <w:rFonts w:ascii="Arial Narrow" w:hAnsi="Arial Narrow" w:cs="Arial"/>
                <w:bCs/>
                <w:color w:val="auto"/>
                <w:sz w:val="20"/>
                <w:szCs w:val="20"/>
              </w:rPr>
              <w:t xml:space="preserve">situación que fue avala por </w:t>
            </w:r>
            <w:r w:rsidR="002222A9" w:rsidRPr="00384EE1">
              <w:rPr>
                <w:rFonts w:ascii="Arial Narrow" w:hAnsi="Arial Narrow" w:cs="Arial"/>
                <w:bCs/>
                <w:color w:val="auto"/>
                <w:sz w:val="20"/>
                <w:szCs w:val="20"/>
              </w:rPr>
              <w:t xml:space="preserve">el supervisor del contrato mediante el MEPI del 11 de junio de 2026. </w:t>
            </w:r>
          </w:p>
          <w:p w14:paraId="67022593" w14:textId="17D6B101" w:rsidR="002E222D" w:rsidRPr="00384EE1" w:rsidRDefault="002E222D" w:rsidP="002222A9">
            <w:pPr>
              <w:autoSpaceDE w:val="0"/>
              <w:autoSpaceDN w:val="0"/>
              <w:adjustRightInd w:val="0"/>
              <w:rPr>
                <w:rFonts w:ascii="Arial Narrow" w:hAnsi="Arial Narrow" w:cs="Arial"/>
                <w:b/>
                <w:sz w:val="20"/>
                <w:szCs w:val="20"/>
                <w:u w:val="single"/>
              </w:rPr>
            </w:pPr>
          </w:p>
          <w:p w14:paraId="2251439D" w14:textId="77777777" w:rsidR="00344C59" w:rsidRPr="00384EE1" w:rsidRDefault="00344C59" w:rsidP="002222A9">
            <w:pPr>
              <w:autoSpaceDE w:val="0"/>
              <w:autoSpaceDN w:val="0"/>
              <w:adjustRightInd w:val="0"/>
              <w:rPr>
                <w:rFonts w:ascii="Arial Narrow" w:hAnsi="Arial Narrow" w:cs="Arial"/>
                <w:b/>
                <w:sz w:val="20"/>
                <w:szCs w:val="20"/>
                <w:u w:val="single"/>
              </w:rPr>
            </w:pPr>
          </w:p>
          <w:p w14:paraId="697AEFE2" w14:textId="5D8589BE" w:rsidR="000E5233" w:rsidRPr="00384EE1" w:rsidRDefault="000E5233" w:rsidP="002222A9">
            <w:pPr>
              <w:autoSpaceDE w:val="0"/>
              <w:autoSpaceDN w:val="0"/>
              <w:adjustRightInd w:val="0"/>
              <w:rPr>
                <w:rFonts w:ascii="Arial Narrow" w:hAnsi="Arial Narrow" w:cs="Arial"/>
                <w:b/>
                <w:sz w:val="20"/>
                <w:szCs w:val="20"/>
                <w:u w:val="single"/>
              </w:rPr>
            </w:pPr>
            <w:r w:rsidRPr="00384EE1">
              <w:rPr>
                <w:rFonts w:ascii="Arial Narrow" w:hAnsi="Arial Narrow" w:cs="Arial"/>
                <w:b/>
                <w:sz w:val="20"/>
                <w:szCs w:val="20"/>
                <w:u w:val="single"/>
              </w:rPr>
              <w:t>JUSTIFICACIÓN TÉCNICA</w:t>
            </w:r>
          </w:p>
          <w:p w14:paraId="49B74B75" w14:textId="77777777" w:rsidR="00344C59" w:rsidRPr="00384EE1" w:rsidRDefault="00344C59" w:rsidP="00D56DCE">
            <w:pPr>
              <w:pStyle w:val="NormalWeb"/>
              <w:spacing w:line="276" w:lineRule="auto"/>
              <w:jc w:val="both"/>
              <w:rPr>
                <w:rFonts w:ascii="Arial Narrow" w:hAnsi="Arial Narrow" w:cs="Arial"/>
                <w:bCs/>
                <w:sz w:val="20"/>
                <w:szCs w:val="20"/>
              </w:rPr>
            </w:pPr>
          </w:p>
          <w:p w14:paraId="1ACC9FD7" w14:textId="112B6B12" w:rsidR="00E51F44" w:rsidRPr="00384EE1" w:rsidRDefault="00F21EE9" w:rsidP="00D56DCE">
            <w:pPr>
              <w:pStyle w:val="NormalWeb"/>
              <w:spacing w:line="276" w:lineRule="auto"/>
              <w:jc w:val="both"/>
              <w:rPr>
                <w:rFonts w:ascii="Arial Narrow" w:hAnsi="Arial Narrow" w:cs="Arial"/>
                <w:bCs/>
                <w:sz w:val="20"/>
                <w:szCs w:val="20"/>
              </w:rPr>
            </w:pPr>
            <w:r w:rsidRPr="00384EE1">
              <w:rPr>
                <w:rFonts w:ascii="Arial Narrow" w:hAnsi="Arial Narrow" w:cs="Arial"/>
                <w:bCs/>
                <w:sz w:val="20"/>
                <w:szCs w:val="20"/>
              </w:rPr>
              <w:t xml:space="preserve">Mediante oficio </w:t>
            </w:r>
            <w:r w:rsidR="00CD1C81" w:rsidRPr="00384EE1">
              <w:rPr>
                <w:rFonts w:ascii="Arial Narrow" w:hAnsi="Arial Narrow" w:cs="Arial"/>
                <w:bCs/>
                <w:sz w:val="20"/>
                <w:szCs w:val="20"/>
              </w:rPr>
              <w:t>CINV2024-296, radicado el 1</w:t>
            </w:r>
            <w:r w:rsidR="002222A9" w:rsidRPr="00384EE1">
              <w:rPr>
                <w:rFonts w:ascii="Arial Narrow" w:hAnsi="Arial Narrow" w:cs="Arial"/>
                <w:bCs/>
                <w:sz w:val="20"/>
                <w:szCs w:val="20"/>
              </w:rPr>
              <w:t>0</w:t>
            </w:r>
            <w:r w:rsidR="00CD1C81" w:rsidRPr="00384EE1">
              <w:rPr>
                <w:rFonts w:ascii="Arial Narrow" w:hAnsi="Arial Narrow" w:cs="Arial"/>
                <w:bCs/>
                <w:sz w:val="20"/>
                <w:szCs w:val="20"/>
              </w:rPr>
              <w:t xml:space="preserve"> de junio de 2026</w:t>
            </w:r>
            <w:r w:rsidRPr="00384EE1">
              <w:rPr>
                <w:rFonts w:ascii="Arial Narrow" w:hAnsi="Arial Narrow" w:cs="Arial"/>
                <w:bCs/>
                <w:sz w:val="20"/>
                <w:szCs w:val="20"/>
              </w:rPr>
              <w:t xml:space="preserve">, el contratista de obra </w:t>
            </w:r>
            <w:r w:rsidR="00CD1C81" w:rsidRPr="00384EE1">
              <w:rPr>
                <w:rFonts w:ascii="Arial Narrow" w:hAnsi="Arial Narrow" w:cs="Arial"/>
                <w:bCs/>
                <w:sz w:val="20"/>
                <w:szCs w:val="20"/>
              </w:rPr>
              <w:t>CONSORCIO INVIAS 2024 con NIT. 901.869.034-9</w:t>
            </w:r>
            <w:r w:rsidR="000621C1" w:rsidRPr="00384EE1">
              <w:rPr>
                <w:rFonts w:ascii="Arial Narrow" w:hAnsi="Arial Narrow" w:cs="Arial"/>
                <w:bCs/>
                <w:sz w:val="20"/>
                <w:szCs w:val="20"/>
              </w:rPr>
              <w:t xml:space="preserve"> </w:t>
            </w:r>
            <w:r w:rsidRPr="00384EE1">
              <w:rPr>
                <w:rFonts w:ascii="Arial Narrow" w:hAnsi="Arial Narrow" w:cs="Arial"/>
                <w:bCs/>
                <w:sz w:val="20"/>
                <w:szCs w:val="20"/>
              </w:rPr>
              <w:t xml:space="preserve">elevó ante la firma interventora </w:t>
            </w:r>
            <w:r w:rsidR="00CD1C81" w:rsidRPr="00384EE1">
              <w:rPr>
                <w:rFonts w:ascii="Arial Narrow" w:hAnsi="Arial Narrow" w:cs="Arial"/>
                <w:bCs/>
                <w:sz w:val="20"/>
                <w:szCs w:val="20"/>
              </w:rPr>
              <w:t>INGENIERIA Y CONSULTORIA INGECON SAS</w:t>
            </w:r>
            <w:r w:rsidR="00DC1C14" w:rsidRPr="00384EE1">
              <w:rPr>
                <w:rFonts w:ascii="Arial Narrow" w:hAnsi="Arial Narrow" w:cs="Arial"/>
                <w:bCs/>
                <w:sz w:val="20"/>
                <w:szCs w:val="20"/>
              </w:rPr>
              <w:t xml:space="preserve"> con NIT. </w:t>
            </w:r>
            <w:r w:rsidR="00CD1C81" w:rsidRPr="00384EE1">
              <w:rPr>
                <w:rFonts w:ascii="Arial Narrow" w:hAnsi="Arial Narrow" w:cs="Arial"/>
                <w:bCs/>
                <w:sz w:val="20"/>
                <w:szCs w:val="20"/>
              </w:rPr>
              <w:t>810.002.747-0</w:t>
            </w:r>
            <w:r w:rsidR="00DC1C14" w:rsidRPr="00384EE1">
              <w:rPr>
                <w:rFonts w:ascii="Arial Narrow" w:hAnsi="Arial Narrow" w:cs="Arial"/>
                <w:bCs/>
                <w:sz w:val="20"/>
                <w:szCs w:val="20"/>
              </w:rPr>
              <w:t xml:space="preserve"> </w:t>
            </w:r>
            <w:r w:rsidRPr="00384EE1">
              <w:rPr>
                <w:rFonts w:ascii="Arial Narrow" w:hAnsi="Arial Narrow" w:cs="Arial"/>
                <w:bCs/>
                <w:sz w:val="20"/>
                <w:szCs w:val="20"/>
              </w:rPr>
              <w:t xml:space="preserve">la solicitud de </w:t>
            </w:r>
            <w:r w:rsidR="00ED03EC" w:rsidRPr="00384EE1">
              <w:rPr>
                <w:rFonts w:ascii="Arial Narrow" w:hAnsi="Arial Narrow" w:cs="Arial"/>
                <w:sz w:val="19"/>
                <w:szCs w:val="19"/>
              </w:rPr>
              <w:t>MODIFICACION</w:t>
            </w:r>
            <w:r w:rsidR="002222A9" w:rsidRPr="00384EE1">
              <w:rPr>
                <w:rFonts w:ascii="Arial Narrow" w:hAnsi="Arial Narrow" w:cs="Arial"/>
                <w:sz w:val="19"/>
                <w:szCs w:val="19"/>
              </w:rPr>
              <w:t xml:space="preserve"> CONTRACTUAL</w:t>
            </w:r>
            <w:r w:rsidR="00ED03EC" w:rsidRPr="00384EE1">
              <w:rPr>
                <w:rFonts w:ascii="Arial Narrow" w:hAnsi="Arial Narrow" w:cs="Arial"/>
                <w:sz w:val="19"/>
                <w:szCs w:val="19"/>
              </w:rPr>
              <w:t xml:space="preserve"> No. </w:t>
            </w:r>
            <w:r w:rsidR="00622EA4" w:rsidRPr="00384EE1">
              <w:rPr>
                <w:rFonts w:ascii="Arial Narrow" w:hAnsi="Arial Narrow" w:cs="Arial"/>
                <w:sz w:val="19"/>
                <w:szCs w:val="19"/>
              </w:rPr>
              <w:t>1</w:t>
            </w:r>
            <w:r w:rsidR="00ED03EC" w:rsidRPr="00384EE1">
              <w:rPr>
                <w:rFonts w:ascii="Arial Narrow" w:hAnsi="Arial Narrow" w:cs="Arial"/>
                <w:sz w:val="19"/>
                <w:szCs w:val="19"/>
              </w:rPr>
              <w:t xml:space="preserve"> Y PRORROGA No. </w:t>
            </w:r>
            <w:r w:rsidR="00CD1C81" w:rsidRPr="00384EE1">
              <w:rPr>
                <w:rFonts w:ascii="Arial Narrow" w:hAnsi="Arial Narrow" w:cs="Arial"/>
                <w:sz w:val="19"/>
                <w:szCs w:val="19"/>
              </w:rPr>
              <w:t>6</w:t>
            </w:r>
            <w:r w:rsidR="00ED03EC" w:rsidRPr="00384EE1">
              <w:rPr>
                <w:rFonts w:ascii="Arial Narrow" w:hAnsi="Arial Narrow" w:cs="Arial"/>
                <w:sz w:val="19"/>
                <w:szCs w:val="19"/>
              </w:rPr>
              <w:t xml:space="preserve"> - CONTRATO DE OBRA No. </w:t>
            </w:r>
            <w:r w:rsidR="00CD1C81" w:rsidRPr="00384EE1">
              <w:rPr>
                <w:rFonts w:ascii="Arial Narrow" w:hAnsi="Arial Narrow" w:cs="Arial"/>
                <w:sz w:val="19"/>
                <w:szCs w:val="19"/>
              </w:rPr>
              <w:t>3990</w:t>
            </w:r>
            <w:r w:rsidR="00C707A4" w:rsidRPr="00384EE1">
              <w:rPr>
                <w:rFonts w:ascii="Arial Narrow" w:hAnsi="Arial Narrow" w:cs="Arial"/>
                <w:sz w:val="19"/>
                <w:szCs w:val="19"/>
              </w:rPr>
              <w:t xml:space="preserve"> de </w:t>
            </w:r>
            <w:r w:rsidR="00ED03EC" w:rsidRPr="00384EE1">
              <w:rPr>
                <w:rFonts w:ascii="Arial Narrow" w:hAnsi="Arial Narrow" w:cs="Arial"/>
                <w:sz w:val="19"/>
                <w:szCs w:val="19"/>
              </w:rPr>
              <w:t>202</w:t>
            </w:r>
            <w:r w:rsidR="00CD1C81" w:rsidRPr="00384EE1">
              <w:rPr>
                <w:rFonts w:ascii="Arial Narrow" w:hAnsi="Arial Narrow" w:cs="Arial"/>
                <w:sz w:val="19"/>
                <w:szCs w:val="19"/>
              </w:rPr>
              <w:t>4</w:t>
            </w:r>
            <w:r w:rsidR="00DC5A8B" w:rsidRPr="00384EE1">
              <w:rPr>
                <w:rFonts w:ascii="Arial Narrow" w:hAnsi="Arial Narrow" w:cs="Arial"/>
                <w:sz w:val="19"/>
                <w:szCs w:val="19"/>
              </w:rPr>
              <w:t xml:space="preserve">, </w:t>
            </w:r>
            <w:r w:rsidR="00CD1C81" w:rsidRPr="00384EE1">
              <w:rPr>
                <w:rFonts w:ascii="Arial Narrow" w:hAnsi="Arial Narrow" w:cs="Arial"/>
                <w:sz w:val="19"/>
                <w:szCs w:val="19"/>
              </w:rPr>
              <w:t xml:space="preserve">sin </w:t>
            </w:r>
            <w:r w:rsidR="00DC5A8B" w:rsidRPr="00384EE1">
              <w:rPr>
                <w:rFonts w:ascii="Arial Narrow" w:hAnsi="Arial Narrow" w:cs="Arial"/>
                <w:bCs/>
                <w:sz w:val="20"/>
                <w:szCs w:val="20"/>
              </w:rPr>
              <w:t>ADICIÓN</w:t>
            </w:r>
            <w:r w:rsidRPr="00384EE1">
              <w:rPr>
                <w:rFonts w:ascii="Arial Narrow" w:hAnsi="Arial Narrow" w:cs="Arial"/>
                <w:bCs/>
                <w:sz w:val="20"/>
                <w:szCs w:val="20"/>
              </w:rPr>
              <w:t xml:space="preserve"> presupuestal, </w:t>
            </w:r>
            <w:r w:rsidR="00CD1C81" w:rsidRPr="00384EE1">
              <w:rPr>
                <w:rFonts w:ascii="Arial Narrow" w:hAnsi="Arial Narrow" w:cs="Arial"/>
                <w:bCs/>
                <w:sz w:val="20"/>
                <w:szCs w:val="20"/>
              </w:rPr>
              <w:t xml:space="preserve">y </w:t>
            </w:r>
            <w:r w:rsidR="00463C10" w:rsidRPr="00384EE1">
              <w:rPr>
                <w:rFonts w:ascii="Arial Narrow" w:hAnsi="Arial Narrow" w:cs="Arial"/>
                <w:bCs/>
                <w:sz w:val="20"/>
                <w:szCs w:val="20"/>
              </w:rPr>
              <w:t>actualización</w:t>
            </w:r>
            <w:r w:rsidRPr="00384EE1">
              <w:rPr>
                <w:rFonts w:ascii="Arial Narrow" w:hAnsi="Arial Narrow" w:cs="Arial"/>
                <w:bCs/>
                <w:sz w:val="20"/>
                <w:szCs w:val="20"/>
              </w:rPr>
              <w:t xml:space="preserve"> de</w:t>
            </w:r>
            <w:r w:rsidR="002222A9" w:rsidRPr="00384EE1">
              <w:rPr>
                <w:rFonts w:ascii="Arial Narrow" w:hAnsi="Arial Narrow" w:cs="Arial"/>
                <w:bCs/>
                <w:sz w:val="20"/>
                <w:szCs w:val="20"/>
              </w:rPr>
              <w:t>l parágrafo primero de la</w:t>
            </w:r>
            <w:r w:rsidRPr="00384EE1">
              <w:rPr>
                <w:rFonts w:ascii="Arial Narrow" w:hAnsi="Arial Narrow" w:cs="Arial"/>
                <w:bCs/>
                <w:sz w:val="20"/>
                <w:szCs w:val="20"/>
              </w:rPr>
              <w:t xml:space="preserve"> cláusula </w:t>
            </w:r>
            <w:r w:rsidR="00730355" w:rsidRPr="00384EE1">
              <w:rPr>
                <w:rFonts w:ascii="Arial Narrow" w:hAnsi="Arial Narrow" w:cs="Arial"/>
                <w:bCs/>
                <w:sz w:val="20"/>
                <w:szCs w:val="20"/>
              </w:rPr>
              <w:t>séptima</w:t>
            </w:r>
            <w:r w:rsidRPr="00384EE1">
              <w:rPr>
                <w:rFonts w:ascii="Arial Narrow" w:hAnsi="Arial Narrow" w:cs="Arial"/>
                <w:bCs/>
                <w:sz w:val="20"/>
                <w:szCs w:val="20"/>
              </w:rPr>
              <w:t xml:space="preserve"> de Apropiación Presupuestal del Contrato de Obra No. </w:t>
            </w:r>
            <w:r w:rsidR="00CD1C81" w:rsidRPr="00384EE1">
              <w:rPr>
                <w:rFonts w:ascii="Arial Narrow" w:hAnsi="Arial Narrow" w:cs="Arial"/>
                <w:bCs/>
                <w:sz w:val="20"/>
                <w:szCs w:val="20"/>
              </w:rPr>
              <w:t>3990-2024</w:t>
            </w:r>
            <w:r w:rsidR="00DC5A8B" w:rsidRPr="00384EE1">
              <w:rPr>
                <w:rFonts w:ascii="Arial Narrow" w:hAnsi="Arial Narrow" w:cs="Arial"/>
                <w:bCs/>
                <w:sz w:val="20"/>
                <w:szCs w:val="20"/>
              </w:rPr>
              <w:t xml:space="preserve">, en el sentido </w:t>
            </w:r>
            <w:r w:rsidR="00CD1C81" w:rsidRPr="00384EE1">
              <w:rPr>
                <w:rFonts w:ascii="Arial Narrow" w:hAnsi="Arial Narrow" w:cs="Arial"/>
                <w:bCs/>
                <w:sz w:val="20"/>
                <w:szCs w:val="20"/>
              </w:rPr>
              <w:t xml:space="preserve">realizar modificación sobre </w:t>
            </w:r>
            <w:r w:rsidR="002222A9" w:rsidRPr="00384EE1">
              <w:rPr>
                <w:rFonts w:ascii="Arial Narrow" w:hAnsi="Arial Narrow" w:cs="Arial"/>
                <w:bCs/>
                <w:sz w:val="20"/>
                <w:szCs w:val="20"/>
              </w:rPr>
              <w:t>el nuevo certificado de</w:t>
            </w:r>
            <w:r w:rsidR="00CD1C81" w:rsidRPr="00384EE1">
              <w:rPr>
                <w:rFonts w:ascii="Arial Narrow" w:hAnsi="Arial Narrow" w:cs="Arial"/>
                <w:bCs/>
                <w:sz w:val="20"/>
                <w:szCs w:val="20"/>
              </w:rPr>
              <w:t xml:space="preserve"> disponibilidad presupuestal </w:t>
            </w:r>
            <w:r w:rsidR="00E51F44" w:rsidRPr="00384EE1">
              <w:rPr>
                <w:rFonts w:ascii="Arial Narrow" w:hAnsi="Arial Narrow" w:cs="Arial"/>
                <w:bCs/>
                <w:sz w:val="20"/>
                <w:szCs w:val="20"/>
              </w:rPr>
              <w:t>el cual se agrega a la minuta contractual</w:t>
            </w:r>
            <w:r w:rsidR="00B166DC" w:rsidRPr="00384EE1">
              <w:rPr>
                <w:rFonts w:ascii="Arial Narrow" w:hAnsi="Arial Narrow" w:cs="Arial"/>
                <w:bCs/>
                <w:sz w:val="20"/>
                <w:szCs w:val="20"/>
              </w:rPr>
              <w:t xml:space="preserve"> respaldando el fenecimiento de los recursos vigencia 2024.</w:t>
            </w:r>
            <w:r w:rsidR="007A0029" w:rsidRPr="00384EE1">
              <w:rPr>
                <w:rFonts w:ascii="Arial Narrow" w:hAnsi="Arial Narrow" w:cs="Arial"/>
                <w:bCs/>
                <w:sz w:val="20"/>
                <w:szCs w:val="20"/>
              </w:rPr>
              <w:t xml:space="preserve"> </w:t>
            </w:r>
          </w:p>
          <w:p w14:paraId="36FC8A63" w14:textId="77777777" w:rsidR="00BD7CDB" w:rsidRPr="00384EE1" w:rsidRDefault="00BD7CDB" w:rsidP="00DC2949">
            <w:pPr>
              <w:jc w:val="both"/>
              <w:rPr>
                <w:rFonts w:ascii="Arial Narrow" w:hAnsi="Arial Narrow" w:cs="Arial"/>
                <w:b/>
                <w:sz w:val="20"/>
                <w:szCs w:val="20"/>
              </w:rPr>
            </w:pPr>
          </w:p>
          <w:p w14:paraId="6F85EA13" w14:textId="0CE170F5" w:rsidR="00BD7CDB" w:rsidRPr="00384EE1" w:rsidRDefault="00BD7CDB" w:rsidP="00BD7CDB">
            <w:pPr>
              <w:jc w:val="both"/>
              <w:rPr>
                <w:rFonts w:ascii="Arial Narrow" w:hAnsi="Arial Narrow" w:cs="Arial"/>
                <w:b/>
                <w:sz w:val="20"/>
                <w:szCs w:val="20"/>
              </w:rPr>
            </w:pPr>
            <w:r w:rsidRPr="00384EE1">
              <w:rPr>
                <w:rFonts w:ascii="Arial Narrow" w:hAnsi="Arial Narrow" w:cs="Arial"/>
                <w:b/>
                <w:sz w:val="20"/>
                <w:szCs w:val="20"/>
              </w:rPr>
              <w:t xml:space="preserve">JUSTIFICACIÓN TÉCNICA DEL PLAZO DE EJECUCIÓN </w:t>
            </w:r>
          </w:p>
          <w:p w14:paraId="6D2F617C" w14:textId="77777777" w:rsidR="00BD7CDB" w:rsidRPr="00384EE1" w:rsidRDefault="00BD7CDB" w:rsidP="00BD7CDB">
            <w:pPr>
              <w:jc w:val="both"/>
              <w:rPr>
                <w:rFonts w:ascii="Arial Narrow" w:hAnsi="Arial Narrow" w:cs="Arial"/>
                <w:b/>
                <w:sz w:val="20"/>
                <w:szCs w:val="20"/>
              </w:rPr>
            </w:pPr>
          </w:p>
          <w:p w14:paraId="720E8480" w14:textId="77777777" w:rsidR="00730355" w:rsidRPr="00384EE1" w:rsidRDefault="00730355" w:rsidP="00730355">
            <w:pPr>
              <w:jc w:val="both"/>
              <w:rPr>
                <w:rFonts w:ascii="Arial Narrow" w:hAnsi="Arial Narrow" w:cs="Arial"/>
                <w:bCs/>
                <w:sz w:val="20"/>
                <w:szCs w:val="20"/>
              </w:rPr>
            </w:pPr>
            <w:r w:rsidRPr="00384EE1">
              <w:rPr>
                <w:rFonts w:ascii="Arial Narrow" w:hAnsi="Arial Narrow" w:cs="Arial"/>
                <w:bCs/>
                <w:sz w:val="20"/>
                <w:szCs w:val="20"/>
              </w:rPr>
              <w:t xml:space="preserve">Teniendo en cuenta que la intervención del PR 42+0100 EN LA CARRETERA CHINCHINA - ESTACIÓN URIBE, DE LA RUTA 2902, EN EL DEPARTAMENTO DE CALDAS surgió de la presentación de la demanda de acción popular identificada con el radicado 17001-23-33-000-2019-00577-00 para la protección de derechos e intereses colectivos, el Instituto Nacional de Vías en atención a la sentencia proferida por el Tribunal Administrativo de Caldas, Sala 4ª de Decisión Oral, </w:t>
            </w:r>
            <w:r w:rsidRPr="00384EE1">
              <w:rPr>
                <w:rFonts w:ascii="Arial Narrow" w:hAnsi="Arial Narrow" w:cs="Arial"/>
                <w:bCs/>
                <w:sz w:val="20"/>
                <w:szCs w:val="20"/>
              </w:rPr>
              <w:lastRenderedPageBreak/>
              <w:t xml:space="preserve">Magistrado Ponente Augusto Morales Valencia, del día 29 de abril de 2021, se impartió aprobación al pacto de cumplimiento y en el numeral (i) donde se estableció lo siguiente: </w:t>
            </w:r>
          </w:p>
          <w:p w14:paraId="31FE1C56" w14:textId="77777777" w:rsidR="00730355" w:rsidRPr="00384EE1" w:rsidRDefault="00730355" w:rsidP="00730355">
            <w:pPr>
              <w:jc w:val="both"/>
              <w:rPr>
                <w:rFonts w:ascii="Arial Narrow" w:hAnsi="Arial Narrow" w:cs="Arial"/>
                <w:bCs/>
                <w:sz w:val="20"/>
                <w:szCs w:val="20"/>
              </w:rPr>
            </w:pPr>
          </w:p>
          <w:p w14:paraId="7C91D034" w14:textId="77777777" w:rsidR="00730355" w:rsidRPr="00384EE1" w:rsidRDefault="00730355" w:rsidP="00730355">
            <w:pPr>
              <w:jc w:val="both"/>
              <w:rPr>
                <w:rFonts w:ascii="Arial Narrow" w:hAnsi="Arial Narrow" w:cs="Arial"/>
                <w:bCs/>
                <w:sz w:val="20"/>
                <w:szCs w:val="20"/>
              </w:rPr>
            </w:pPr>
            <w:r w:rsidRPr="00384EE1">
              <w:rPr>
                <w:rFonts w:ascii="Arial Narrow" w:hAnsi="Arial Narrow" w:cs="Arial"/>
                <w:bCs/>
                <w:sz w:val="20"/>
                <w:szCs w:val="20"/>
              </w:rPr>
              <w:t>“(i) El INSTITUTO NACIONAL DE VÍAS -INVÍAS- se compromete a realizar las obras de estabilidad en el talud, y para el efecto, buscará un traslado presupuestal con la posibilidad de que una vez se levanten las restricciones de la Ley de Control de Garantías, pueda hacerse la adjudicación de la licitación (…), al paso que las obras se ejecutarán (…)”</w:t>
            </w:r>
          </w:p>
          <w:p w14:paraId="57B03462" w14:textId="77777777" w:rsidR="00730355" w:rsidRPr="00384EE1" w:rsidRDefault="00730355" w:rsidP="00730355">
            <w:pPr>
              <w:jc w:val="both"/>
              <w:rPr>
                <w:rFonts w:ascii="Arial Narrow" w:hAnsi="Arial Narrow" w:cs="Arial"/>
                <w:bCs/>
                <w:sz w:val="20"/>
                <w:szCs w:val="20"/>
              </w:rPr>
            </w:pPr>
          </w:p>
          <w:p w14:paraId="4FFEBBDA" w14:textId="7106734B" w:rsidR="00730355" w:rsidRPr="00384EE1" w:rsidRDefault="00730355" w:rsidP="00730355">
            <w:pPr>
              <w:autoSpaceDE w:val="0"/>
              <w:autoSpaceDN w:val="0"/>
              <w:adjustRightInd w:val="0"/>
              <w:contextualSpacing/>
              <w:jc w:val="both"/>
              <w:rPr>
                <w:rFonts w:ascii="Arial Narrow" w:hAnsi="Arial Narrow" w:cs="Arial"/>
                <w:bCs/>
                <w:sz w:val="20"/>
                <w:szCs w:val="20"/>
              </w:rPr>
            </w:pPr>
            <w:r w:rsidRPr="00384EE1">
              <w:rPr>
                <w:rFonts w:ascii="Arial Narrow" w:hAnsi="Arial Narrow" w:cs="Arial"/>
                <w:bCs/>
                <w:sz w:val="20"/>
                <w:szCs w:val="20"/>
              </w:rPr>
              <w:t>Que la presente solicitud nace del aval presentado por esta Interventoría al Contrato de Obra No. 3990 de 2024 para ampliar su plazo contractual por un término de dos meses, situación que fue avalada por la interventoría de la siguiente manera</w:t>
            </w:r>
            <w:r w:rsidRPr="00384EE1">
              <w:rPr>
                <w:rFonts w:ascii="Arial Narrow" w:hAnsi="Arial Narrow" w:cs="Arial"/>
                <w:bCs/>
                <w:i/>
                <w:iCs/>
                <w:sz w:val="20"/>
                <w:szCs w:val="20"/>
              </w:rPr>
              <w:t xml:space="preserve">, </w:t>
            </w:r>
            <w:r w:rsidR="007A0029" w:rsidRPr="00384EE1">
              <w:rPr>
                <w:rFonts w:ascii="Arial Narrow" w:hAnsi="Arial Narrow" w:cs="Arial"/>
                <w:bCs/>
                <w:i/>
                <w:iCs/>
                <w:sz w:val="20"/>
                <w:szCs w:val="20"/>
              </w:rPr>
              <w:t>“</w:t>
            </w:r>
            <w:r w:rsidRPr="00384EE1">
              <w:rPr>
                <w:rFonts w:ascii="Arial Narrow" w:hAnsi="Arial Narrow" w:cs="Arial"/>
                <w:bCs/>
                <w:i/>
                <w:iCs/>
                <w:sz w:val="20"/>
                <w:szCs w:val="20"/>
              </w:rPr>
              <w:t>se recomienda a la entidad contratante analizar y aprobar la prórroga del plazo contractual por un término de dos meses requeridos por el Consorcio INVIAS 2024, en concordancia con la trazabilidad contractual y con el fin de garantizar el seguimiento y control integral de las actividades a cargo de esta Interventoría durante dicho período</w:t>
            </w:r>
            <w:r w:rsidR="007A0029" w:rsidRPr="00384EE1">
              <w:rPr>
                <w:rFonts w:ascii="Arial Narrow" w:hAnsi="Arial Narrow" w:cs="Arial"/>
                <w:bCs/>
                <w:i/>
                <w:iCs/>
                <w:sz w:val="20"/>
                <w:szCs w:val="20"/>
              </w:rPr>
              <w:t>”</w:t>
            </w:r>
            <w:r w:rsidRPr="00384EE1">
              <w:rPr>
                <w:rFonts w:ascii="Arial Narrow" w:hAnsi="Arial Narrow" w:cs="Arial"/>
                <w:bCs/>
                <w:i/>
                <w:iCs/>
                <w:sz w:val="20"/>
                <w:szCs w:val="20"/>
              </w:rPr>
              <w:t>.</w:t>
            </w:r>
            <w:r w:rsidRPr="00384EE1">
              <w:rPr>
                <w:rFonts w:ascii="Arial Narrow" w:hAnsi="Arial Narrow" w:cs="Arial"/>
                <w:bCs/>
                <w:sz w:val="20"/>
                <w:szCs w:val="20"/>
              </w:rPr>
              <w:t xml:space="preserve"> </w:t>
            </w:r>
          </w:p>
          <w:p w14:paraId="2011F2B2" w14:textId="77777777" w:rsidR="00730355" w:rsidRPr="00384EE1" w:rsidRDefault="00730355" w:rsidP="00730355">
            <w:pPr>
              <w:autoSpaceDE w:val="0"/>
              <w:autoSpaceDN w:val="0"/>
              <w:adjustRightInd w:val="0"/>
              <w:contextualSpacing/>
              <w:jc w:val="both"/>
              <w:rPr>
                <w:rFonts w:ascii="Arial Narrow" w:hAnsi="Arial Narrow" w:cs="Arial"/>
                <w:bCs/>
                <w:sz w:val="20"/>
                <w:szCs w:val="20"/>
              </w:rPr>
            </w:pPr>
          </w:p>
          <w:p w14:paraId="6B984E2F" w14:textId="703459D3" w:rsidR="00730355" w:rsidRPr="00384EE1" w:rsidRDefault="00730355" w:rsidP="00730355">
            <w:pPr>
              <w:autoSpaceDE w:val="0"/>
              <w:autoSpaceDN w:val="0"/>
              <w:adjustRightInd w:val="0"/>
              <w:contextualSpacing/>
              <w:jc w:val="both"/>
              <w:rPr>
                <w:rFonts w:ascii="Arial Narrow" w:hAnsi="Arial Narrow" w:cs="Arial"/>
                <w:bCs/>
                <w:sz w:val="20"/>
                <w:szCs w:val="20"/>
              </w:rPr>
            </w:pPr>
            <w:r w:rsidRPr="00384EE1">
              <w:rPr>
                <w:rFonts w:ascii="Arial Narrow" w:hAnsi="Arial Narrow" w:cs="Arial"/>
                <w:bCs/>
                <w:sz w:val="20"/>
                <w:szCs w:val="20"/>
              </w:rPr>
              <w:t xml:space="preserve">Esta Interventoría, en atención a la comunicación CINV2024-296 del </w:t>
            </w:r>
            <w:r w:rsidR="00F90344" w:rsidRPr="00384EE1">
              <w:rPr>
                <w:rFonts w:ascii="Arial Narrow" w:hAnsi="Arial Narrow" w:cs="Arial"/>
                <w:bCs/>
                <w:sz w:val="20"/>
                <w:szCs w:val="20"/>
              </w:rPr>
              <w:t>10</w:t>
            </w:r>
            <w:r w:rsidRPr="00384EE1">
              <w:rPr>
                <w:rFonts w:ascii="Arial Narrow" w:hAnsi="Arial Narrow" w:cs="Arial"/>
                <w:bCs/>
                <w:sz w:val="20"/>
                <w:szCs w:val="20"/>
              </w:rPr>
              <w:t xml:space="preserve"> de </w:t>
            </w:r>
            <w:r w:rsidR="00F90344" w:rsidRPr="00384EE1">
              <w:rPr>
                <w:rFonts w:ascii="Arial Narrow" w:hAnsi="Arial Narrow" w:cs="Arial"/>
                <w:bCs/>
                <w:sz w:val="20"/>
                <w:szCs w:val="20"/>
              </w:rPr>
              <w:t>junio</w:t>
            </w:r>
            <w:r w:rsidRPr="00384EE1">
              <w:rPr>
                <w:rFonts w:ascii="Arial Narrow" w:hAnsi="Arial Narrow" w:cs="Arial"/>
                <w:bCs/>
                <w:sz w:val="20"/>
                <w:szCs w:val="20"/>
              </w:rPr>
              <w:t xml:space="preserve"> de 2026, recomienda prorrogar el Contrato de Obra No. 3990 de 2024, toda vez que concurren causas ajenas al Instituto y a la Interventoría que justifican la ampliación del plazo: condiciones climáticas adversas, cambios en procesos constructivos </w:t>
            </w:r>
            <w:r w:rsidR="00151539" w:rsidRPr="00384EE1">
              <w:rPr>
                <w:rFonts w:ascii="Arial Narrow" w:hAnsi="Arial Narrow" w:cs="Arial"/>
                <w:bCs/>
                <w:sz w:val="20"/>
                <w:szCs w:val="20"/>
              </w:rPr>
              <w:t xml:space="preserve">en la estabilización del talud y manejo del tráfico por este corredor, </w:t>
            </w:r>
            <w:r w:rsidRPr="00384EE1">
              <w:rPr>
                <w:rFonts w:ascii="Arial Narrow" w:hAnsi="Arial Narrow" w:cs="Arial"/>
                <w:bCs/>
                <w:sz w:val="20"/>
                <w:szCs w:val="20"/>
              </w:rPr>
              <w:t xml:space="preserve">generaron, necesidad de mayor tiempo de ejecución. </w:t>
            </w:r>
          </w:p>
          <w:p w14:paraId="06D9AD3D" w14:textId="77777777" w:rsidR="00730355" w:rsidRPr="00384EE1" w:rsidRDefault="00730355" w:rsidP="00730355">
            <w:pPr>
              <w:autoSpaceDE w:val="0"/>
              <w:autoSpaceDN w:val="0"/>
              <w:adjustRightInd w:val="0"/>
              <w:contextualSpacing/>
              <w:jc w:val="both"/>
              <w:rPr>
                <w:rFonts w:ascii="Arial Narrow" w:hAnsi="Arial Narrow" w:cs="Arial"/>
                <w:bCs/>
                <w:sz w:val="20"/>
                <w:szCs w:val="20"/>
              </w:rPr>
            </w:pPr>
          </w:p>
          <w:p w14:paraId="67D7B940" w14:textId="2D1FD276" w:rsidR="00730355" w:rsidRPr="00CD1CBB" w:rsidRDefault="004A0113" w:rsidP="00730355">
            <w:pPr>
              <w:autoSpaceDE w:val="0"/>
              <w:autoSpaceDN w:val="0"/>
              <w:adjustRightInd w:val="0"/>
              <w:contextualSpacing/>
              <w:jc w:val="both"/>
              <w:rPr>
                <w:rFonts w:ascii="Arial Narrow" w:hAnsi="Arial Narrow" w:cs="Arial"/>
                <w:bCs/>
                <w:color w:val="000000" w:themeColor="text1"/>
                <w:sz w:val="20"/>
                <w:szCs w:val="20"/>
              </w:rPr>
            </w:pPr>
            <w:r w:rsidRPr="00CD1CBB">
              <w:rPr>
                <w:rFonts w:ascii="Arial Narrow" w:hAnsi="Arial Narrow" w:cs="Arial"/>
                <w:bCs/>
                <w:color w:val="000000" w:themeColor="text1"/>
                <w:sz w:val="20"/>
                <w:szCs w:val="20"/>
              </w:rPr>
              <w:t xml:space="preserve">De ser recomendada la prórroga del contrato de Obra 3990 de 2024, </w:t>
            </w:r>
            <w:r w:rsidR="00730355" w:rsidRPr="00CD1CBB">
              <w:rPr>
                <w:rFonts w:ascii="Arial Narrow" w:hAnsi="Arial Narrow" w:cs="Arial"/>
                <w:bCs/>
                <w:color w:val="000000" w:themeColor="text1"/>
                <w:sz w:val="20"/>
                <w:szCs w:val="20"/>
              </w:rPr>
              <w:t xml:space="preserve">hasta el </w:t>
            </w:r>
            <w:r w:rsidRPr="00CD1CBB">
              <w:rPr>
                <w:rFonts w:ascii="Arial Narrow" w:hAnsi="Arial Narrow" w:cs="Arial"/>
                <w:bCs/>
                <w:color w:val="000000" w:themeColor="text1"/>
                <w:sz w:val="20"/>
                <w:szCs w:val="20"/>
              </w:rPr>
              <w:t>5</w:t>
            </w:r>
            <w:r w:rsidR="00730355" w:rsidRPr="00CD1CBB">
              <w:rPr>
                <w:rFonts w:ascii="Arial Narrow" w:hAnsi="Arial Narrow" w:cs="Arial"/>
                <w:bCs/>
                <w:color w:val="000000" w:themeColor="text1"/>
                <w:sz w:val="20"/>
                <w:szCs w:val="20"/>
              </w:rPr>
              <w:t xml:space="preserve"> de </w:t>
            </w:r>
            <w:r w:rsidRPr="00CD1CBB">
              <w:rPr>
                <w:rFonts w:ascii="Arial Narrow" w:hAnsi="Arial Narrow" w:cs="Arial"/>
                <w:bCs/>
                <w:color w:val="000000" w:themeColor="text1"/>
                <w:sz w:val="20"/>
                <w:szCs w:val="20"/>
              </w:rPr>
              <w:t>octubre</w:t>
            </w:r>
            <w:r w:rsidR="00730355" w:rsidRPr="00CD1CBB">
              <w:rPr>
                <w:rFonts w:ascii="Arial Narrow" w:hAnsi="Arial Narrow" w:cs="Arial"/>
                <w:bCs/>
                <w:color w:val="000000" w:themeColor="text1"/>
                <w:sz w:val="20"/>
                <w:szCs w:val="20"/>
              </w:rPr>
              <w:t xml:space="preserve"> de 2026,</w:t>
            </w:r>
            <w:r w:rsidRPr="00CD1CBB">
              <w:rPr>
                <w:rFonts w:ascii="Arial Narrow" w:hAnsi="Arial Narrow" w:cs="Arial"/>
                <w:bCs/>
                <w:color w:val="000000" w:themeColor="text1"/>
                <w:sz w:val="20"/>
                <w:szCs w:val="20"/>
              </w:rPr>
              <w:t xml:space="preserve"> </w:t>
            </w:r>
            <w:r w:rsidR="00730355" w:rsidRPr="00CD1CBB">
              <w:rPr>
                <w:rFonts w:ascii="Arial Narrow" w:hAnsi="Arial Narrow" w:cs="Arial"/>
                <w:bCs/>
                <w:color w:val="000000" w:themeColor="text1"/>
                <w:sz w:val="20"/>
                <w:szCs w:val="20"/>
              </w:rPr>
              <w:t xml:space="preserve">se requiere la presencia continua de la Interventoría </w:t>
            </w:r>
            <w:r w:rsidRPr="00CD1CBB">
              <w:rPr>
                <w:rFonts w:ascii="Arial Narrow" w:hAnsi="Arial Narrow" w:cs="Arial"/>
                <w:bCs/>
                <w:color w:val="000000" w:themeColor="text1"/>
                <w:sz w:val="20"/>
                <w:szCs w:val="20"/>
              </w:rPr>
              <w:t xml:space="preserve">en dicho periodo </w:t>
            </w:r>
            <w:r w:rsidR="00730355" w:rsidRPr="00CD1CBB">
              <w:rPr>
                <w:rFonts w:ascii="Arial Narrow" w:hAnsi="Arial Narrow" w:cs="Arial"/>
                <w:bCs/>
                <w:color w:val="000000" w:themeColor="text1"/>
                <w:sz w:val="20"/>
                <w:szCs w:val="20"/>
              </w:rPr>
              <w:t>para</w:t>
            </w:r>
            <w:r w:rsidRPr="00CD1CBB">
              <w:rPr>
                <w:rFonts w:ascii="Arial Narrow" w:hAnsi="Arial Narrow" w:cs="Arial"/>
                <w:bCs/>
                <w:color w:val="000000" w:themeColor="text1"/>
                <w:sz w:val="20"/>
                <w:szCs w:val="20"/>
              </w:rPr>
              <w:t xml:space="preserve"> que realice</w:t>
            </w:r>
            <w:r w:rsidR="00730355" w:rsidRPr="00CD1CBB">
              <w:rPr>
                <w:rFonts w:ascii="Arial Narrow" w:hAnsi="Arial Narrow" w:cs="Arial"/>
                <w:bCs/>
                <w:color w:val="000000" w:themeColor="text1"/>
                <w:sz w:val="20"/>
                <w:szCs w:val="20"/>
              </w:rPr>
              <w:t xml:space="preserve"> la verificación técnica, administrativa, financiera, ambiental y social, así como para las actividades de cierre y recibo</w:t>
            </w:r>
            <w:r w:rsidRPr="00CD1CBB">
              <w:rPr>
                <w:rFonts w:ascii="Arial Narrow" w:hAnsi="Arial Narrow" w:cs="Arial"/>
                <w:bCs/>
                <w:color w:val="000000" w:themeColor="text1"/>
                <w:sz w:val="20"/>
                <w:szCs w:val="20"/>
              </w:rPr>
              <w:t xml:space="preserve"> del mismo</w:t>
            </w:r>
            <w:r w:rsidR="00730355" w:rsidRPr="00CD1CBB">
              <w:rPr>
                <w:rFonts w:ascii="Arial Narrow" w:hAnsi="Arial Narrow" w:cs="Arial"/>
                <w:bCs/>
                <w:color w:val="000000" w:themeColor="text1"/>
                <w:sz w:val="20"/>
                <w:szCs w:val="20"/>
              </w:rPr>
              <w:t>,</w:t>
            </w:r>
            <w:r w:rsidRPr="00CD1CBB">
              <w:rPr>
                <w:rFonts w:ascii="Arial Narrow" w:hAnsi="Arial Narrow" w:cs="Arial"/>
                <w:bCs/>
                <w:color w:val="000000" w:themeColor="text1"/>
                <w:sz w:val="20"/>
                <w:szCs w:val="20"/>
              </w:rPr>
              <w:t xml:space="preserve"> por tanto</w:t>
            </w:r>
            <w:r w:rsidR="00730355" w:rsidRPr="00CD1CBB">
              <w:rPr>
                <w:rFonts w:ascii="Arial Narrow" w:hAnsi="Arial Narrow" w:cs="Arial"/>
                <w:bCs/>
                <w:color w:val="000000" w:themeColor="text1"/>
                <w:sz w:val="20"/>
                <w:szCs w:val="20"/>
              </w:rPr>
              <w:t xml:space="preserve"> se</w:t>
            </w:r>
            <w:r w:rsidRPr="00CD1CBB">
              <w:rPr>
                <w:rFonts w:ascii="Arial Narrow" w:hAnsi="Arial Narrow" w:cs="Arial"/>
                <w:bCs/>
                <w:color w:val="000000" w:themeColor="text1"/>
                <w:sz w:val="20"/>
                <w:szCs w:val="20"/>
              </w:rPr>
              <w:t xml:space="preserve"> solicita al Comité, recomendar la solicitud de</w:t>
            </w:r>
            <w:r w:rsidR="00730355" w:rsidRPr="00CD1CBB">
              <w:rPr>
                <w:rFonts w:ascii="Arial Narrow" w:hAnsi="Arial Narrow" w:cs="Arial"/>
                <w:bCs/>
                <w:color w:val="000000" w:themeColor="text1"/>
                <w:sz w:val="20"/>
                <w:szCs w:val="20"/>
              </w:rPr>
              <w:t xml:space="preserve"> PRÓRROGA No. 6 del Contrato de Interventoría No. 3750 de 2024 desde el </w:t>
            </w:r>
            <w:r w:rsidRPr="00CD1CBB">
              <w:rPr>
                <w:rFonts w:ascii="Arial Narrow" w:hAnsi="Arial Narrow" w:cs="Arial"/>
                <w:bCs/>
                <w:color w:val="000000" w:themeColor="text1"/>
                <w:sz w:val="20"/>
                <w:szCs w:val="20"/>
              </w:rPr>
              <w:t>5</w:t>
            </w:r>
            <w:r w:rsidR="00730355" w:rsidRPr="00CD1CBB">
              <w:rPr>
                <w:rFonts w:ascii="Arial Narrow" w:hAnsi="Arial Narrow" w:cs="Arial"/>
                <w:bCs/>
                <w:color w:val="000000" w:themeColor="text1"/>
                <w:sz w:val="20"/>
                <w:szCs w:val="20"/>
              </w:rPr>
              <w:t xml:space="preserve"> de </w:t>
            </w:r>
            <w:r w:rsidRPr="00CD1CBB">
              <w:rPr>
                <w:rFonts w:ascii="Arial Narrow" w:hAnsi="Arial Narrow" w:cs="Arial"/>
                <w:bCs/>
                <w:color w:val="000000" w:themeColor="text1"/>
                <w:sz w:val="20"/>
                <w:szCs w:val="20"/>
              </w:rPr>
              <w:t>agosto del año en curso</w:t>
            </w:r>
            <w:r w:rsidR="00730355" w:rsidRPr="00CD1CBB">
              <w:rPr>
                <w:rFonts w:ascii="Arial Narrow" w:hAnsi="Arial Narrow" w:cs="Arial"/>
                <w:bCs/>
                <w:color w:val="000000" w:themeColor="text1"/>
                <w:sz w:val="20"/>
                <w:szCs w:val="20"/>
              </w:rPr>
              <w:t xml:space="preserve"> hasta el </w:t>
            </w:r>
            <w:r w:rsidR="00196597" w:rsidRPr="00CD1CBB">
              <w:rPr>
                <w:rFonts w:ascii="Arial Narrow" w:hAnsi="Arial Narrow" w:cs="Arial"/>
                <w:bCs/>
                <w:color w:val="000000" w:themeColor="text1"/>
                <w:sz w:val="20"/>
                <w:szCs w:val="20"/>
              </w:rPr>
              <w:t>5</w:t>
            </w:r>
            <w:r w:rsidR="00730355" w:rsidRPr="00CD1CBB">
              <w:rPr>
                <w:rFonts w:ascii="Arial Narrow" w:hAnsi="Arial Narrow" w:cs="Arial"/>
                <w:bCs/>
                <w:color w:val="000000" w:themeColor="text1"/>
                <w:sz w:val="20"/>
                <w:szCs w:val="20"/>
              </w:rPr>
              <w:t xml:space="preserve"> de </w:t>
            </w:r>
            <w:r w:rsidR="00196597" w:rsidRPr="00CD1CBB">
              <w:rPr>
                <w:rFonts w:ascii="Arial Narrow" w:hAnsi="Arial Narrow" w:cs="Arial"/>
                <w:bCs/>
                <w:color w:val="000000" w:themeColor="text1"/>
                <w:sz w:val="20"/>
                <w:szCs w:val="20"/>
              </w:rPr>
              <w:t>octu</w:t>
            </w:r>
            <w:r w:rsidR="00730355" w:rsidRPr="00CD1CBB">
              <w:rPr>
                <w:rFonts w:ascii="Arial Narrow" w:hAnsi="Arial Narrow" w:cs="Arial"/>
                <w:bCs/>
                <w:color w:val="000000" w:themeColor="text1"/>
                <w:sz w:val="20"/>
                <w:szCs w:val="20"/>
              </w:rPr>
              <w:t xml:space="preserve">bre de 2026, contada a partir del día siguiente al vencimiento actual.  Prorroga </w:t>
            </w:r>
            <w:r w:rsidR="007A0029" w:rsidRPr="00CD1CBB">
              <w:rPr>
                <w:rFonts w:ascii="Arial Narrow" w:hAnsi="Arial Narrow" w:cs="Arial"/>
                <w:bCs/>
                <w:color w:val="000000" w:themeColor="text1"/>
                <w:sz w:val="20"/>
                <w:szCs w:val="20"/>
              </w:rPr>
              <w:t>que requiere</w:t>
            </w:r>
            <w:r w:rsidR="00730355" w:rsidRPr="00CD1CBB">
              <w:rPr>
                <w:rFonts w:ascii="Arial Narrow" w:hAnsi="Arial Narrow" w:cs="Arial"/>
                <w:bCs/>
                <w:color w:val="000000" w:themeColor="text1"/>
                <w:sz w:val="20"/>
                <w:szCs w:val="20"/>
              </w:rPr>
              <w:t xml:space="preserve"> recursos adicionales para su desarrollo.</w:t>
            </w:r>
          </w:p>
          <w:p w14:paraId="2CCA4AD3" w14:textId="77777777" w:rsidR="00730355" w:rsidRPr="00384EE1" w:rsidRDefault="00730355" w:rsidP="00730355">
            <w:pPr>
              <w:jc w:val="both"/>
              <w:rPr>
                <w:rFonts w:ascii="Arial Narrow" w:hAnsi="Arial Narrow" w:cs="Arial"/>
                <w:bCs/>
                <w:sz w:val="20"/>
                <w:szCs w:val="20"/>
              </w:rPr>
            </w:pPr>
          </w:p>
          <w:p w14:paraId="67A54A4E" w14:textId="53A8921E" w:rsidR="00730355" w:rsidRPr="00384EE1" w:rsidRDefault="00730355" w:rsidP="00730355">
            <w:pPr>
              <w:jc w:val="both"/>
              <w:rPr>
                <w:rFonts w:ascii="Arial Narrow" w:hAnsi="Arial Narrow" w:cs="Arial"/>
                <w:bCs/>
                <w:sz w:val="20"/>
                <w:szCs w:val="20"/>
              </w:rPr>
            </w:pPr>
            <w:r w:rsidRPr="00384EE1">
              <w:rPr>
                <w:rFonts w:ascii="Arial Narrow" w:hAnsi="Arial Narrow" w:cs="Arial"/>
                <w:bCs/>
                <w:sz w:val="20"/>
                <w:szCs w:val="20"/>
              </w:rPr>
              <w:t>Así mismo, se informa que el balance financiero del contrato</w:t>
            </w:r>
            <w:r w:rsidR="00622EA4" w:rsidRPr="00384EE1">
              <w:rPr>
                <w:rFonts w:ascii="Arial Narrow" w:hAnsi="Arial Narrow" w:cs="Arial"/>
                <w:bCs/>
                <w:sz w:val="20"/>
                <w:szCs w:val="20"/>
              </w:rPr>
              <w:t xml:space="preserve"> de </w:t>
            </w:r>
            <w:r w:rsidR="00C27CDA" w:rsidRPr="00384EE1">
              <w:rPr>
                <w:rFonts w:ascii="Arial Narrow" w:hAnsi="Arial Narrow" w:cs="Arial"/>
                <w:bCs/>
                <w:sz w:val="20"/>
                <w:szCs w:val="20"/>
              </w:rPr>
              <w:t>Interventoría</w:t>
            </w:r>
            <w:r w:rsidRPr="00384EE1">
              <w:rPr>
                <w:rFonts w:ascii="Arial Narrow" w:hAnsi="Arial Narrow" w:cs="Arial"/>
                <w:bCs/>
                <w:sz w:val="20"/>
                <w:szCs w:val="20"/>
              </w:rPr>
              <w:t xml:space="preserve"> es el siguiente:</w:t>
            </w:r>
          </w:p>
          <w:p w14:paraId="7EFF0310" w14:textId="77777777" w:rsidR="00A57F87" w:rsidRPr="00384EE1" w:rsidRDefault="00A57F87" w:rsidP="00730355">
            <w:pPr>
              <w:jc w:val="both"/>
              <w:rPr>
                <w:rFonts w:ascii="Arial Narrow" w:hAnsi="Arial Narrow" w:cs="Arial"/>
                <w:bCs/>
                <w:sz w:val="20"/>
                <w:szCs w:val="20"/>
              </w:rPr>
            </w:pPr>
          </w:p>
          <w:p w14:paraId="4B208161" w14:textId="322BA3DC" w:rsidR="00730355" w:rsidRPr="00384EE1" w:rsidRDefault="00730355" w:rsidP="00730355">
            <w:pPr>
              <w:jc w:val="both"/>
              <w:rPr>
                <w:rFonts w:ascii="Arial Narrow" w:hAnsi="Arial Narrow" w:cs="Arial"/>
                <w:bCs/>
                <w:sz w:val="20"/>
                <w:szCs w:val="20"/>
              </w:rPr>
            </w:pPr>
            <w:r w:rsidRPr="00384EE1">
              <w:rPr>
                <w:rFonts w:ascii="Arial Narrow" w:hAnsi="Arial Narrow" w:cs="Arial"/>
                <w:bCs/>
                <w:sz w:val="20"/>
                <w:szCs w:val="20"/>
              </w:rPr>
              <w:t xml:space="preserve">a) Valor inicial del contrato: </w:t>
            </w:r>
            <w:r w:rsidR="00A57F87" w:rsidRPr="00384EE1">
              <w:rPr>
                <w:rFonts w:ascii="Arial Narrow" w:hAnsi="Arial Narrow" w:cs="Arial"/>
                <w:bCs/>
                <w:sz w:val="20"/>
                <w:szCs w:val="20"/>
              </w:rPr>
              <w:t xml:space="preserve">TRESCIENTOS OCHENTA Y SIETE MILLONES SETECIENTOS OCHENTA Y UN MIL CIENTO TREINTA Y CINCO PESOS </w:t>
            </w:r>
            <w:r w:rsidRPr="00384EE1">
              <w:rPr>
                <w:rFonts w:ascii="Arial Narrow" w:hAnsi="Arial Narrow" w:cs="Arial"/>
                <w:bCs/>
                <w:sz w:val="20"/>
                <w:szCs w:val="20"/>
              </w:rPr>
              <w:t>($</w:t>
            </w:r>
            <w:r w:rsidR="005B19DF" w:rsidRPr="00384EE1">
              <w:rPr>
                <w:rFonts w:ascii="Arial Narrow" w:hAnsi="Arial Narrow" w:cs="Arial"/>
                <w:bCs/>
                <w:sz w:val="20"/>
                <w:szCs w:val="20"/>
              </w:rPr>
              <w:t>387.781.135</w:t>
            </w:r>
            <w:r w:rsidRPr="00384EE1">
              <w:rPr>
                <w:rFonts w:ascii="Arial Narrow" w:hAnsi="Arial Narrow" w:cs="Arial"/>
                <w:bCs/>
                <w:sz w:val="20"/>
                <w:szCs w:val="20"/>
              </w:rPr>
              <w:t>) MONEDA CORRIENTE. INCLUIDO IVA.</w:t>
            </w:r>
          </w:p>
          <w:p w14:paraId="3910476C" w14:textId="73E0E858" w:rsidR="00730355" w:rsidRPr="00384EE1" w:rsidRDefault="00730355" w:rsidP="00730355">
            <w:pPr>
              <w:jc w:val="both"/>
              <w:rPr>
                <w:rFonts w:ascii="Arial Narrow" w:hAnsi="Arial Narrow" w:cs="Arial"/>
                <w:bCs/>
                <w:sz w:val="20"/>
                <w:szCs w:val="20"/>
              </w:rPr>
            </w:pPr>
            <w:r w:rsidRPr="00384EE1">
              <w:rPr>
                <w:rFonts w:ascii="Arial Narrow" w:hAnsi="Arial Narrow" w:cs="Arial"/>
                <w:bCs/>
                <w:sz w:val="20"/>
                <w:szCs w:val="20"/>
              </w:rPr>
              <w:t xml:space="preserve">b) Valor actualizado incluyendo adiciones: </w:t>
            </w:r>
            <w:r w:rsidR="005612DB" w:rsidRPr="00384EE1">
              <w:rPr>
                <w:rFonts w:ascii="Arial Narrow" w:hAnsi="Arial Narrow" w:cs="Arial"/>
                <w:bCs/>
                <w:sz w:val="20"/>
                <w:szCs w:val="20"/>
              </w:rPr>
              <w:t xml:space="preserve">SETECIENTOS DOS MILLONES SETECIENTOS OCHENTA Y UN MIL CIENTO TREINTA Y CINCO </w:t>
            </w:r>
            <w:r w:rsidRPr="00384EE1">
              <w:rPr>
                <w:rFonts w:ascii="Arial Narrow" w:hAnsi="Arial Narrow" w:cs="Arial"/>
                <w:bCs/>
                <w:sz w:val="20"/>
                <w:szCs w:val="20"/>
              </w:rPr>
              <w:t>PESOS ($</w:t>
            </w:r>
            <w:r w:rsidR="00E937E1" w:rsidRPr="00384EE1">
              <w:rPr>
                <w:rFonts w:ascii="Arial Narrow" w:hAnsi="Arial Narrow" w:cs="Arial"/>
                <w:bCs/>
                <w:sz w:val="20"/>
                <w:szCs w:val="20"/>
              </w:rPr>
              <w:t>702.781.135</w:t>
            </w:r>
            <w:r w:rsidRPr="00384EE1">
              <w:rPr>
                <w:rFonts w:ascii="Arial Narrow" w:hAnsi="Arial Narrow" w:cs="Arial"/>
                <w:bCs/>
                <w:sz w:val="20"/>
                <w:szCs w:val="20"/>
              </w:rPr>
              <w:t>) MONEDA CORRIENTE. INCLUIDO IVA.</w:t>
            </w:r>
          </w:p>
          <w:p w14:paraId="4090C444" w14:textId="32258D10" w:rsidR="00730355" w:rsidRPr="00384EE1" w:rsidRDefault="00730355" w:rsidP="00730355">
            <w:pPr>
              <w:jc w:val="both"/>
              <w:rPr>
                <w:rFonts w:ascii="Arial Narrow" w:hAnsi="Arial Narrow" w:cs="Arial"/>
                <w:bCs/>
                <w:sz w:val="20"/>
                <w:szCs w:val="20"/>
              </w:rPr>
            </w:pPr>
            <w:r w:rsidRPr="00384EE1">
              <w:rPr>
                <w:rFonts w:ascii="Arial Narrow" w:hAnsi="Arial Narrow" w:cs="Arial"/>
                <w:bCs/>
                <w:sz w:val="20"/>
                <w:szCs w:val="20"/>
              </w:rPr>
              <w:t>c) Valor facturado y obligado a la fecha (Valores ya cancelados al contratista): Hasta la fecha de presentación de esta solicitud el contratista de obra CONSORCIO INVIAS 2024 ha tramitado actas de recibo parcial 1 a la 11.</w:t>
            </w:r>
            <w:r w:rsidR="00D86FFD" w:rsidRPr="00384EE1">
              <w:rPr>
                <w:rFonts w:ascii="Arial Narrow" w:hAnsi="Arial Narrow" w:cs="Arial"/>
                <w:bCs/>
                <w:sz w:val="20"/>
                <w:szCs w:val="20"/>
              </w:rPr>
              <w:t xml:space="preserve">  </w:t>
            </w:r>
          </w:p>
          <w:p w14:paraId="0CC629DE" w14:textId="37D3A7ED" w:rsidR="00730355" w:rsidRPr="00384EE1" w:rsidRDefault="00730355" w:rsidP="00730355">
            <w:pPr>
              <w:jc w:val="both"/>
              <w:rPr>
                <w:rFonts w:ascii="Arial Narrow" w:hAnsi="Arial Narrow" w:cs="Arial"/>
                <w:bCs/>
                <w:sz w:val="20"/>
                <w:szCs w:val="20"/>
              </w:rPr>
            </w:pPr>
            <w:r w:rsidRPr="00384EE1">
              <w:rPr>
                <w:rFonts w:ascii="Arial Narrow" w:hAnsi="Arial Narrow" w:cs="Arial"/>
                <w:bCs/>
                <w:sz w:val="20"/>
                <w:szCs w:val="20"/>
              </w:rPr>
              <w:t xml:space="preserve">d) Saldos fenecidos (si existen): </w:t>
            </w:r>
            <w:r w:rsidR="00CD17E2" w:rsidRPr="00384EE1">
              <w:rPr>
                <w:rFonts w:ascii="Arial Narrow" w:hAnsi="Arial Narrow" w:cs="Arial"/>
                <w:bCs/>
                <w:sz w:val="20"/>
                <w:szCs w:val="20"/>
              </w:rPr>
              <w:t>No aplica</w:t>
            </w:r>
          </w:p>
          <w:p w14:paraId="2940CFDD" w14:textId="2F11C3D9" w:rsidR="00730355" w:rsidRPr="00384EE1" w:rsidRDefault="00730355" w:rsidP="00730355">
            <w:pPr>
              <w:jc w:val="both"/>
              <w:rPr>
                <w:rFonts w:ascii="Arial Narrow" w:hAnsi="Arial Narrow" w:cs="Arial"/>
                <w:bCs/>
                <w:sz w:val="20"/>
                <w:szCs w:val="20"/>
              </w:rPr>
            </w:pPr>
            <w:r w:rsidRPr="00384EE1">
              <w:rPr>
                <w:rFonts w:ascii="Arial Narrow" w:hAnsi="Arial Narrow" w:cs="Arial"/>
                <w:bCs/>
                <w:sz w:val="20"/>
                <w:szCs w:val="20"/>
              </w:rPr>
              <w:t xml:space="preserve">e) Saldos en reserva (si existen): </w:t>
            </w:r>
            <w:r w:rsidR="00CD17E2" w:rsidRPr="00384EE1">
              <w:rPr>
                <w:rFonts w:ascii="Arial Narrow" w:hAnsi="Arial Narrow" w:cs="Arial"/>
                <w:bCs/>
                <w:sz w:val="20"/>
                <w:szCs w:val="20"/>
              </w:rPr>
              <w:t>$</w:t>
            </w:r>
            <w:r w:rsidR="00CD17E2" w:rsidRPr="00384EE1">
              <w:rPr>
                <w:rFonts w:ascii="Arial Narrow" w:hAnsi="Arial Narrow" w:cs="Arial"/>
                <w:sz w:val="20"/>
                <w:szCs w:val="20"/>
                <w:lang w:eastAsia="es-CO"/>
              </w:rPr>
              <w:t>106.357.378</w:t>
            </w:r>
          </w:p>
          <w:p w14:paraId="36731D30" w14:textId="707CD030" w:rsidR="00730355" w:rsidRPr="00384EE1" w:rsidRDefault="00730355" w:rsidP="00730355">
            <w:pPr>
              <w:jc w:val="both"/>
              <w:rPr>
                <w:rFonts w:ascii="Arial Narrow" w:hAnsi="Arial Narrow" w:cs="Arial"/>
                <w:bCs/>
                <w:sz w:val="20"/>
                <w:szCs w:val="20"/>
              </w:rPr>
            </w:pPr>
            <w:r w:rsidRPr="00384EE1">
              <w:rPr>
                <w:rFonts w:ascii="Arial Narrow" w:hAnsi="Arial Narrow" w:cs="Arial"/>
                <w:bCs/>
                <w:sz w:val="20"/>
                <w:szCs w:val="20"/>
              </w:rPr>
              <w:t xml:space="preserve">f) Balance general: </w:t>
            </w:r>
            <w:r w:rsidR="00CD17E2" w:rsidRPr="00384EE1">
              <w:rPr>
                <w:rFonts w:ascii="Arial Narrow" w:hAnsi="Arial Narrow" w:cs="Arial"/>
                <w:bCs/>
                <w:sz w:val="20"/>
                <w:szCs w:val="20"/>
              </w:rPr>
              <w:t>A la fecha se han radicado las actas No. 1, a la No. 11, de las cuales las actas No.5, No.6 y No.8 están en proceso de vigencia expirada</w:t>
            </w:r>
            <w:r w:rsidR="00EA570F" w:rsidRPr="00384EE1">
              <w:rPr>
                <w:rFonts w:ascii="Arial Narrow" w:hAnsi="Arial Narrow" w:cs="Arial"/>
                <w:bCs/>
                <w:sz w:val="20"/>
                <w:szCs w:val="20"/>
              </w:rPr>
              <w:t xml:space="preserve"> </w:t>
            </w:r>
            <w:r w:rsidR="00BB0E7F" w:rsidRPr="00384EE1">
              <w:rPr>
                <w:rFonts w:ascii="Arial Narrow" w:hAnsi="Arial Narrow" w:cs="Arial"/>
                <w:bCs/>
                <w:sz w:val="20"/>
                <w:szCs w:val="20"/>
              </w:rPr>
              <w:t xml:space="preserve">mediante memorando 2026I-VBOG-020803 </w:t>
            </w:r>
            <w:r w:rsidR="00BB0E7F" w:rsidRPr="00384EE1">
              <w:rPr>
                <w:rFonts w:ascii="Arial Narrow" w:hAnsi="Arial Narrow" w:cs="Arial"/>
                <w:sz w:val="20"/>
                <w:szCs w:val="20"/>
                <w:lang w:eastAsia="es-CO"/>
              </w:rPr>
              <w:t>del 31/03/2026</w:t>
            </w:r>
            <w:r w:rsidR="00BB0E7F" w:rsidRPr="00384EE1">
              <w:rPr>
                <w:rFonts w:ascii="Arial Narrow" w:hAnsi="Arial Narrow" w:cs="Arial"/>
                <w:bCs/>
                <w:sz w:val="20"/>
                <w:szCs w:val="20"/>
              </w:rPr>
              <w:t xml:space="preserve"> </w:t>
            </w:r>
            <w:r w:rsidR="00EA570F" w:rsidRPr="00384EE1">
              <w:rPr>
                <w:rFonts w:ascii="Arial Narrow" w:hAnsi="Arial Narrow" w:cs="Arial"/>
                <w:bCs/>
                <w:sz w:val="20"/>
                <w:szCs w:val="20"/>
              </w:rPr>
              <w:t xml:space="preserve">por valor de </w:t>
            </w:r>
            <w:r w:rsidR="003469EE" w:rsidRPr="00384EE1">
              <w:rPr>
                <w:rFonts w:ascii="Arial Narrow" w:hAnsi="Arial Narrow" w:cs="Arial"/>
                <w:bCs/>
                <w:sz w:val="20"/>
                <w:szCs w:val="20"/>
              </w:rPr>
              <w:t>$138.423.664</w:t>
            </w:r>
            <w:r w:rsidR="00CD17E2" w:rsidRPr="00384EE1">
              <w:rPr>
                <w:rFonts w:ascii="Arial Narrow" w:hAnsi="Arial Narrow" w:cs="Arial"/>
                <w:bCs/>
                <w:sz w:val="20"/>
                <w:szCs w:val="20"/>
              </w:rPr>
              <w:t>, las demás actas están pagadas</w:t>
            </w:r>
            <w:r w:rsidR="003469EE" w:rsidRPr="00384EE1">
              <w:rPr>
                <w:rFonts w:ascii="Arial Narrow" w:hAnsi="Arial Narrow" w:cs="Arial"/>
                <w:bCs/>
                <w:sz w:val="20"/>
                <w:szCs w:val="20"/>
              </w:rPr>
              <w:t xml:space="preserve"> por valor de $</w:t>
            </w:r>
            <w:r w:rsidR="00064475" w:rsidRPr="00384EE1">
              <w:rPr>
                <w:rFonts w:ascii="Arial Narrow" w:hAnsi="Arial Narrow" w:cs="Arial"/>
                <w:bCs/>
                <w:sz w:val="20"/>
                <w:szCs w:val="20"/>
              </w:rPr>
              <w:t>458.000.093</w:t>
            </w:r>
            <w:r w:rsidR="00CD17E2" w:rsidRPr="00384EE1">
              <w:rPr>
                <w:rFonts w:ascii="Arial Narrow" w:hAnsi="Arial Narrow" w:cs="Arial"/>
                <w:bCs/>
                <w:sz w:val="20"/>
                <w:szCs w:val="20"/>
              </w:rPr>
              <w:t>.</w:t>
            </w:r>
          </w:p>
          <w:p w14:paraId="1F3396A9" w14:textId="77777777" w:rsidR="00196597" w:rsidRPr="00384EE1" w:rsidRDefault="00196597" w:rsidP="00730355">
            <w:pPr>
              <w:jc w:val="both"/>
              <w:rPr>
                <w:rFonts w:ascii="Arial Narrow" w:hAnsi="Arial Narrow" w:cs="Arial"/>
                <w:bCs/>
                <w:sz w:val="20"/>
                <w:szCs w:val="20"/>
              </w:rPr>
            </w:pPr>
          </w:p>
          <w:p w14:paraId="79339459" w14:textId="38D9C452" w:rsidR="00730355" w:rsidRPr="00384EE1" w:rsidRDefault="004A0113" w:rsidP="00730355">
            <w:pPr>
              <w:jc w:val="both"/>
              <w:rPr>
                <w:rFonts w:ascii="Arial Narrow" w:hAnsi="Arial Narrow" w:cs="Arial"/>
                <w:bCs/>
                <w:sz w:val="20"/>
                <w:szCs w:val="20"/>
              </w:rPr>
            </w:pPr>
            <w:r>
              <w:rPr>
                <w:rFonts w:ascii="Arial Narrow" w:hAnsi="Arial Narrow" w:cs="Arial"/>
                <w:bCs/>
                <w:sz w:val="20"/>
                <w:szCs w:val="20"/>
              </w:rPr>
              <w:lastRenderedPageBreak/>
              <w:t>Así mismo, es importante</w:t>
            </w:r>
            <w:r w:rsidR="00196597" w:rsidRPr="00384EE1">
              <w:rPr>
                <w:rFonts w:ascii="Arial Narrow" w:hAnsi="Arial Narrow" w:cs="Arial"/>
                <w:bCs/>
                <w:sz w:val="20"/>
                <w:szCs w:val="20"/>
              </w:rPr>
              <w:t xml:space="preserve"> precisar que</w:t>
            </w:r>
            <w:r w:rsidR="00730355" w:rsidRPr="00384EE1">
              <w:rPr>
                <w:rFonts w:ascii="Arial Narrow" w:hAnsi="Arial Narrow" w:cs="Arial"/>
                <w:bCs/>
                <w:sz w:val="20"/>
                <w:szCs w:val="20"/>
              </w:rPr>
              <w:t xml:space="preserve"> los recursos </w:t>
            </w:r>
            <w:r w:rsidR="00196597" w:rsidRPr="00384EE1">
              <w:rPr>
                <w:rFonts w:ascii="Arial Narrow" w:hAnsi="Arial Narrow" w:cs="Arial"/>
                <w:bCs/>
                <w:sz w:val="20"/>
                <w:szCs w:val="20"/>
              </w:rPr>
              <w:t xml:space="preserve">que hacen parte de este contrato </w:t>
            </w:r>
            <w:r w:rsidR="00730355" w:rsidRPr="00384EE1">
              <w:rPr>
                <w:rFonts w:ascii="Arial Narrow" w:hAnsi="Arial Narrow" w:cs="Arial"/>
                <w:bCs/>
                <w:sz w:val="20"/>
                <w:szCs w:val="20"/>
              </w:rPr>
              <w:t>se ejecutaran en la presente vigencia</w:t>
            </w:r>
            <w:r w:rsidR="00CD17E2" w:rsidRPr="00384EE1">
              <w:rPr>
                <w:rFonts w:ascii="Arial Narrow" w:hAnsi="Arial Narrow" w:cs="Arial"/>
                <w:bCs/>
                <w:sz w:val="20"/>
                <w:szCs w:val="20"/>
              </w:rPr>
              <w:t xml:space="preserve"> 2026</w:t>
            </w:r>
            <w:r w:rsidR="00730355" w:rsidRPr="00384EE1">
              <w:rPr>
                <w:rFonts w:ascii="Arial Narrow" w:hAnsi="Arial Narrow" w:cs="Arial"/>
                <w:bCs/>
                <w:sz w:val="20"/>
                <w:szCs w:val="20"/>
              </w:rPr>
              <w:t>.</w:t>
            </w:r>
          </w:p>
          <w:p w14:paraId="6C1C1477" w14:textId="1E45AD1A" w:rsidR="00504CEB" w:rsidRPr="00384EE1" w:rsidRDefault="00504CEB" w:rsidP="00730355">
            <w:pPr>
              <w:pStyle w:val="Default"/>
              <w:rPr>
                <w:rFonts w:ascii="Arial Narrow" w:hAnsi="Arial Narrow"/>
                <w:b/>
                <w:bCs/>
                <w:color w:val="auto"/>
                <w:lang w:eastAsia="es-CO"/>
              </w:rPr>
            </w:pPr>
          </w:p>
          <w:p w14:paraId="4D1FEC89" w14:textId="3CF7B5A5" w:rsidR="00497FBE" w:rsidRPr="00384EE1" w:rsidRDefault="00497FBE" w:rsidP="00497FBE">
            <w:pPr>
              <w:pStyle w:val="Default"/>
              <w:jc w:val="center"/>
              <w:rPr>
                <w:rFonts w:ascii="Arial Narrow" w:hAnsi="Arial Narrow"/>
                <w:b/>
                <w:bCs/>
                <w:color w:val="auto"/>
                <w:lang w:eastAsia="es-CO"/>
              </w:rPr>
            </w:pPr>
            <w:r w:rsidRPr="00384EE1">
              <w:rPr>
                <w:noProof/>
                <w:color w:val="auto"/>
              </w:rPr>
              <w:drawing>
                <wp:inline distT="0" distB="0" distL="0" distR="0" wp14:anchorId="060041D4" wp14:editId="52EA0F0C">
                  <wp:extent cx="4418134" cy="945315"/>
                  <wp:effectExtent l="19050" t="19050" r="20955" b="26670"/>
                  <wp:docPr id="51092887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6475" cy="981334"/>
                          </a:xfrm>
                          <a:prstGeom prst="rect">
                            <a:avLst/>
                          </a:prstGeom>
                          <a:noFill/>
                          <a:ln>
                            <a:solidFill>
                              <a:schemeClr val="tx1"/>
                            </a:solidFill>
                          </a:ln>
                        </pic:spPr>
                      </pic:pic>
                    </a:graphicData>
                  </a:graphic>
                </wp:inline>
              </w:drawing>
            </w:r>
          </w:p>
          <w:p w14:paraId="67FBABB9" w14:textId="5B9BC55D" w:rsidR="00497FBE" w:rsidRPr="00384EE1" w:rsidRDefault="002133CB" w:rsidP="002133CB">
            <w:pPr>
              <w:pStyle w:val="Default"/>
              <w:jc w:val="center"/>
              <w:rPr>
                <w:rFonts w:ascii="Arial Narrow" w:hAnsi="Arial Narrow"/>
                <w:color w:val="auto"/>
                <w:sz w:val="18"/>
                <w:szCs w:val="18"/>
                <w:lang w:eastAsia="es-CO"/>
              </w:rPr>
            </w:pPr>
            <w:r w:rsidRPr="00384EE1">
              <w:rPr>
                <w:rFonts w:ascii="Arial Narrow" w:hAnsi="Arial Narrow"/>
                <w:color w:val="auto"/>
                <w:sz w:val="18"/>
                <w:szCs w:val="18"/>
                <w:lang w:eastAsia="es-CO"/>
              </w:rPr>
              <w:t>Actividades de ejecución por el contratista de obra</w:t>
            </w:r>
          </w:p>
          <w:p w14:paraId="5EC7607D" w14:textId="77777777" w:rsidR="002133CB" w:rsidRPr="00384EE1" w:rsidRDefault="002133CB" w:rsidP="00730355">
            <w:pPr>
              <w:pStyle w:val="Default"/>
              <w:rPr>
                <w:rFonts w:ascii="Arial Narrow" w:hAnsi="Arial Narrow"/>
                <w:b/>
                <w:bCs/>
                <w:color w:val="auto"/>
                <w:lang w:eastAsia="es-CO"/>
              </w:rPr>
            </w:pPr>
          </w:p>
          <w:p w14:paraId="56D31201" w14:textId="154D5442" w:rsidR="009C2865" w:rsidRPr="00384EE1" w:rsidRDefault="003B1689" w:rsidP="009C2865">
            <w:pPr>
              <w:pStyle w:val="NormalWeb"/>
              <w:spacing w:line="276" w:lineRule="auto"/>
              <w:jc w:val="both"/>
              <w:rPr>
                <w:rFonts w:ascii="Arial Narrow" w:hAnsi="Arial Narrow" w:cs="Arial"/>
                <w:bCs/>
                <w:sz w:val="20"/>
                <w:szCs w:val="20"/>
              </w:rPr>
            </w:pPr>
            <w:r w:rsidRPr="00384EE1">
              <w:rPr>
                <w:rFonts w:ascii="Arial Narrow" w:hAnsi="Arial Narrow" w:cs="Arial"/>
                <w:bCs/>
                <w:sz w:val="20"/>
                <w:szCs w:val="20"/>
              </w:rPr>
              <w:t>Así</w:t>
            </w:r>
            <w:r w:rsidR="009C2865" w:rsidRPr="00384EE1">
              <w:rPr>
                <w:rFonts w:ascii="Arial Narrow" w:hAnsi="Arial Narrow" w:cs="Arial"/>
                <w:bCs/>
                <w:sz w:val="20"/>
                <w:szCs w:val="20"/>
              </w:rPr>
              <w:t xml:space="preserve"> las cosas y de acuerdo con el aval dado por la interventoría a la solicitud del contratista de obra, mediante comunicado ING-INV-3750-0042-26 del 11 de junio de 2026, se hace necesario solicitar la ampliación de plazo a la interventoría, por el termino de dos meses</w:t>
            </w:r>
            <w:r w:rsidR="005F3C50" w:rsidRPr="00384EE1">
              <w:rPr>
                <w:rFonts w:ascii="Arial Narrow" w:hAnsi="Arial Narrow" w:cs="Arial"/>
                <w:bCs/>
                <w:sz w:val="20"/>
                <w:szCs w:val="20"/>
              </w:rPr>
              <w:t>, esto es,</w:t>
            </w:r>
            <w:r w:rsidR="009C2865" w:rsidRPr="00384EE1">
              <w:rPr>
                <w:rFonts w:ascii="Arial Narrow" w:hAnsi="Arial Narrow" w:cs="Arial"/>
                <w:bCs/>
                <w:sz w:val="20"/>
                <w:szCs w:val="20"/>
              </w:rPr>
              <w:t xml:space="preserve"> hasta el </w:t>
            </w:r>
            <w:r w:rsidR="00DB3BFE" w:rsidRPr="00384EE1">
              <w:rPr>
                <w:rFonts w:ascii="Arial Narrow" w:hAnsi="Arial Narrow" w:cs="Arial"/>
                <w:bCs/>
                <w:sz w:val="20"/>
                <w:szCs w:val="20"/>
              </w:rPr>
              <w:t>5</w:t>
            </w:r>
            <w:r w:rsidR="009C2865" w:rsidRPr="00384EE1">
              <w:rPr>
                <w:rFonts w:ascii="Arial Narrow" w:hAnsi="Arial Narrow" w:cs="Arial"/>
                <w:bCs/>
                <w:sz w:val="20"/>
                <w:szCs w:val="20"/>
              </w:rPr>
              <w:t xml:space="preserve"> de </w:t>
            </w:r>
            <w:r w:rsidR="00DB3BFE" w:rsidRPr="00384EE1">
              <w:rPr>
                <w:rFonts w:ascii="Arial Narrow" w:hAnsi="Arial Narrow" w:cs="Arial"/>
                <w:bCs/>
                <w:sz w:val="20"/>
                <w:szCs w:val="20"/>
              </w:rPr>
              <w:t>octu</w:t>
            </w:r>
            <w:r w:rsidR="009C2865" w:rsidRPr="00384EE1">
              <w:rPr>
                <w:rFonts w:ascii="Arial Narrow" w:hAnsi="Arial Narrow" w:cs="Arial"/>
                <w:bCs/>
                <w:sz w:val="20"/>
                <w:szCs w:val="20"/>
              </w:rPr>
              <w:t xml:space="preserve">bre de 2026, y la adición de recursos No. 3 que cubran dicha ampliación </w:t>
            </w:r>
            <w:r w:rsidRPr="00384EE1">
              <w:rPr>
                <w:rFonts w:ascii="Arial Narrow" w:hAnsi="Arial Narrow" w:cs="Arial"/>
                <w:bCs/>
                <w:sz w:val="20"/>
                <w:szCs w:val="20"/>
              </w:rPr>
              <w:t xml:space="preserve">de tiempo </w:t>
            </w:r>
            <w:r w:rsidR="009C2865" w:rsidRPr="00384EE1">
              <w:rPr>
                <w:rFonts w:ascii="Arial Narrow" w:hAnsi="Arial Narrow" w:cs="Arial"/>
                <w:bCs/>
                <w:sz w:val="20"/>
                <w:szCs w:val="20"/>
              </w:rPr>
              <w:t>por valor de $109.193.260 IVA incluido</w:t>
            </w:r>
            <w:r w:rsidR="00F5238D" w:rsidRPr="00384EE1">
              <w:rPr>
                <w:rFonts w:ascii="Arial Narrow" w:hAnsi="Arial Narrow" w:cs="Arial"/>
                <w:bCs/>
                <w:sz w:val="20"/>
                <w:szCs w:val="20"/>
              </w:rPr>
              <w:t xml:space="preserve"> (Mes 1</w:t>
            </w:r>
            <w:r w:rsidR="00151539" w:rsidRPr="00384EE1">
              <w:rPr>
                <w:rFonts w:ascii="Arial Narrow" w:hAnsi="Arial Narrow" w:cs="Arial"/>
                <w:bCs/>
                <w:sz w:val="20"/>
                <w:szCs w:val="20"/>
              </w:rPr>
              <w:t xml:space="preserve"> </w:t>
            </w:r>
            <w:r w:rsidR="00F5238D" w:rsidRPr="00384EE1">
              <w:rPr>
                <w:rFonts w:ascii="Arial Narrow" w:hAnsi="Arial Narrow" w:cs="Arial"/>
                <w:bCs/>
                <w:sz w:val="20"/>
                <w:szCs w:val="20"/>
              </w:rPr>
              <w:t xml:space="preserve">por </w:t>
            </w:r>
            <w:r w:rsidR="00151539" w:rsidRPr="00384EE1">
              <w:rPr>
                <w:rFonts w:ascii="Arial Narrow" w:hAnsi="Arial Narrow" w:cs="Arial"/>
                <w:bCs/>
                <w:sz w:val="20"/>
                <w:szCs w:val="20"/>
              </w:rPr>
              <w:t xml:space="preserve">un valor de </w:t>
            </w:r>
            <w:r w:rsidR="00F5238D" w:rsidRPr="00384EE1">
              <w:rPr>
                <w:rFonts w:ascii="Arial Narrow" w:hAnsi="Arial Narrow" w:cs="Arial"/>
                <w:bCs/>
                <w:sz w:val="20"/>
                <w:szCs w:val="20"/>
              </w:rPr>
              <w:t>$ 53.166.242,00 + Mes 2 por</w:t>
            </w:r>
            <w:r w:rsidR="00151539" w:rsidRPr="00384EE1">
              <w:rPr>
                <w:rFonts w:ascii="Arial Narrow" w:hAnsi="Arial Narrow" w:cs="Arial"/>
                <w:bCs/>
                <w:sz w:val="20"/>
                <w:szCs w:val="20"/>
              </w:rPr>
              <w:t xml:space="preserve"> valor de</w:t>
            </w:r>
            <w:r w:rsidR="004A0113">
              <w:rPr>
                <w:rFonts w:ascii="Arial Narrow" w:hAnsi="Arial Narrow" w:cs="Arial"/>
                <w:bCs/>
                <w:sz w:val="20"/>
                <w:szCs w:val="20"/>
              </w:rPr>
              <w:t xml:space="preserve"> </w:t>
            </w:r>
            <w:r w:rsidR="00F5238D" w:rsidRPr="00384EE1">
              <w:rPr>
                <w:rFonts w:ascii="Arial Narrow" w:hAnsi="Arial Narrow" w:cs="Arial"/>
                <w:bCs/>
                <w:sz w:val="20"/>
                <w:szCs w:val="20"/>
              </w:rPr>
              <w:t>$56.027.018,00)</w:t>
            </w:r>
            <w:r w:rsidR="00091AE5" w:rsidRPr="00384EE1">
              <w:rPr>
                <w:rFonts w:ascii="Arial Narrow" w:hAnsi="Arial Narrow" w:cs="Arial"/>
                <w:bCs/>
                <w:sz w:val="20"/>
                <w:szCs w:val="20"/>
              </w:rPr>
              <w:t xml:space="preserve"> según lo indicado en el plan de cargas del contrato 3750-2024</w:t>
            </w:r>
            <w:r w:rsidR="00F5238D" w:rsidRPr="00384EE1">
              <w:rPr>
                <w:rFonts w:ascii="Arial Narrow" w:hAnsi="Arial Narrow" w:cs="Arial"/>
                <w:bCs/>
                <w:sz w:val="20"/>
                <w:szCs w:val="20"/>
              </w:rPr>
              <w:t>.</w:t>
            </w:r>
          </w:p>
          <w:p w14:paraId="3ACAF72F" w14:textId="77777777" w:rsidR="005F3C50" w:rsidRPr="00384EE1" w:rsidRDefault="005F3C50" w:rsidP="00504CEB">
            <w:pPr>
              <w:pStyle w:val="Default"/>
              <w:jc w:val="both"/>
              <w:rPr>
                <w:rFonts w:ascii="Arial Narrow" w:hAnsi="Arial Narrow"/>
                <w:b/>
                <w:bCs/>
                <w:color w:val="auto"/>
                <w:lang w:eastAsia="es-CO"/>
              </w:rPr>
            </w:pPr>
          </w:p>
          <w:p w14:paraId="1C8F5E65" w14:textId="77777777" w:rsidR="005F3C50" w:rsidRPr="00384EE1" w:rsidRDefault="005F3C50" w:rsidP="00504CEB">
            <w:pPr>
              <w:pStyle w:val="Default"/>
              <w:jc w:val="both"/>
              <w:rPr>
                <w:rFonts w:ascii="Arial Narrow" w:hAnsi="Arial Narrow"/>
                <w:b/>
                <w:bCs/>
                <w:color w:val="auto"/>
                <w:lang w:eastAsia="es-CO"/>
              </w:rPr>
            </w:pPr>
          </w:p>
          <w:p w14:paraId="27C196F4" w14:textId="7E90FB31" w:rsidR="005B07D2" w:rsidRPr="00384EE1" w:rsidRDefault="005B07D2" w:rsidP="00DC2949">
            <w:pPr>
              <w:jc w:val="both"/>
              <w:rPr>
                <w:rFonts w:ascii="Arial Narrow" w:hAnsi="Arial Narrow" w:cs="Arial"/>
                <w:b/>
                <w:sz w:val="20"/>
                <w:szCs w:val="20"/>
              </w:rPr>
            </w:pPr>
            <w:r w:rsidRPr="00384EE1">
              <w:rPr>
                <w:rFonts w:ascii="Arial Narrow" w:hAnsi="Arial Narrow" w:cs="Arial"/>
                <w:b/>
                <w:sz w:val="20"/>
                <w:szCs w:val="20"/>
              </w:rPr>
              <w:t>JUSTIFICACIÓN FINANCIERA</w:t>
            </w:r>
          </w:p>
          <w:p w14:paraId="039F6651" w14:textId="77777777" w:rsidR="00444499" w:rsidRPr="00384EE1" w:rsidRDefault="00444499" w:rsidP="00DC2949">
            <w:pPr>
              <w:jc w:val="both"/>
              <w:rPr>
                <w:rFonts w:ascii="Arial Narrow" w:hAnsi="Arial Narrow" w:cs="Arial"/>
                <w:b/>
                <w:sz w:val="20"/>
                <w:szCs w:val="20"/>
              </w:rPr>
            </w:pPr>
          </w:p>
          <w:p w14:paraId="63FA904B" w14:textId="5514C489" w:rsidR="00730355" w:rsidRPr="00384EE1" w:rsidRDefault="007D4240" w:rsidP="00730355">
            <w:pPr>
              <w:autoSpaceDE w:val="0"/>
              <w:autoSpaceDN w:val="0"/>
              <w:adjustRightInd w:val="0"/>
              <w:contextualSpacing/>
              <w:jc w:val="both"/>
              <w:rPr>
                <w:rFonts w:ascii="Arial Narrow" w:hAnsi="Arial Narrow" w:cs="Arial"/>
                <w:bCs/>
                <w:sz w:val="20"/>
                <w:szCs w:val="20"/>
              </w:rPr>
            </w:pPr>
            <w:r>
              <w:rPr>
                <w:rFonts w:ascii="Arial Narrow" w:hAnsi="Arial Narrow" w:cs="Arial"/>
                <w:bCs/>
                <w:sz w:val="20"/>
                <w:szCs w:val="20"/>
              </w:rPr>
              <w:t>P</w:t>
            </w:r>
            <w:r w:rsidR="00730355" w:rsidRPr="00384EE1">
              <w:rPr>
                <w:rFonts w:ascii="Arial Narrow" w:hAnsi="Arial Narrow" w:cs="Arial"/>
                <w:bCs/>
                <w:sz w:val="20"/>
                <w:szCs w:val="20"/>
              </w:rPr>
              <w:t xml:space="preserve">ara garantizar la continuidad del servicio de interventoría durante el período de dos meses, </w:t>
            </w:r>
            <w:r>
              <w:rPr>
                <w:rFonts w:ascii="Arial Narrow" w:hAnsi="Arial Narrow" w:cs="Arial"/>
                <w:bCs/>
                <w:sz w:val="20"/>
                <w:szCs w:val="20"/>
              </w:rPr>
              <w:t xml:space="preserve">en caso de recomendarse la prórroga del contrato de Obra No.3990 de 2024, </w:t>
            </w:r>
            <w:r w:rsidR="00730355" w:rsidRPr="00384EE1">
              <w:rPr>
                <w:rFonts w:ascii="Arial Narrow" w:hAnsi="Arial Narrow" w:cs="Arial"/>
                <w:bCs/>
                <w:sz w:val="20"/>
                <w:szCs w:val="20"/>
              </w:rPr>
              <w:t xml:space="preserve">se requiere </w:t>
            </w:r>
            <w:r w:rsidR="00497FBE" w:rsidRPr="00384EE1">
              <w:rPr>
                <w:rFonts w:ascii="Arial Narrow" w:hAnsi="Arial Narrow" w:cs="Arial"/>
                <w:bCs/>
                <w:sz w:val="20"/>
                <w:szCs w:val="20"/>
              </w:rPr>
              <w:t>l</w:t>
            </w:r>
            <w:r w:rsidR="00730355" w:rsidRPr="00384EE1">
              <w:rPr>
                <w:rFonts w:ascii="Arial Narrow" w:hAnsi="Arial Narrow" w:cs="Arial"/>
                <w:bCs/>
                <w:sz w:val="20"/>
                <w:szCs w:val="20"/>
              </w:rPr>
              <w:t xml:space="preserve">a adición </w:t>
            </w:r>
            <w:r w:rsidR="00497FBE" w:rsidRPr="00384EE1">
              <w:rPr>
                <w:rFonts w:ascii="Arial Narrow" w:hAnsi="Arial Narrow" w:cs="Arial"/>
                <w:bCs/>
                <w:sz w:val="20"/>
                <w:szCs w:val="20"/>
              </w:rPr>
              <w:t xml:space="preserve">No.3 </w:t>
            </w:r>
            <w:r w:rsidR="00730355" w:rsidRPr="00384EE1">
              <w:rPr>
                <w:rFonts w:ascii="Arial Narrow" w:hAnsi="Arial Narrow" w:cs="Arial"/>
                <w:bCs/>
                <w:sz w:val="20"/>
                <w:szCs w:val="20"/>
              </w:rPr>
              <w:t>al contrato de interventoría</w:t>
            </w:r>
            <w:r w:rsidR="00497FBE" w:rsidRPr="00384EE1">
              <w:rPr>
                <w:rFonts w:ascii="Arial Narrow" w:hAnsi="Arial Narrow" w:cs="Arial"/>
                <w:bCs/>
                <w:sz w:val="20"/>
                <w:szCs w:val="20"/>
              </w:rPr>
              <w:t xml:space="preserve"> 3750-2024</w:t>
            </w:r>
            <w:r w:rsidR="00730355" w:rsidRPr="00384EE1">
              <w:rPr>
                <w:rFonts w:ascii="Arial Narrow" w:hAnsi="Arial Narrow" w:cs="Arial"/>
                <w:bCs/>
                <w:sz w:val="20"/>
                <w:szCs w:val="20"/>
              </w:rPr>
              <w:t xml:space="preserve">, </w:t>
            </w:r>
            <w:r>
              <w:rPr>
                <w:rFonts w:ascii="Arial Narrow" w:hAnsi="Arial Narrow" w:cs="Arial"/>
                <w:bCs/>
                <w:sz w:val="20"/>
                <w:szCs w:val="20"/>
              </w:rPr>
              <w:t>con el fin de garantizar</w:t>
            </w:r>
            <w:r w:rsidR="00730355" w:rsidRPr="00384EE1">
              <w:rPr>
                <w:rFonts w:ascii="Arial Narrow" w:hAnsi="Arial Narrow" w:cs="Arial"/>
                <w:bCs/>
                <w:sz w:val="20"/>
                <w:szCs w:val="20"/>
              </w:rPr>
              <w:t xml:space="preserve"> </w:t>
            </w:r>
            <w:r w:rsidR="00497FBE" w:rsidRPr="00384EE1">
              <w:rPr>
                <w:rFonts w:ascii="Arial Narrow" w:hAnsi="Arial Narrow" w:cs="Arial"/>
                <w:bCs/>
                <w:sz w:val="20"/>
                <w:szCs w:val="20"/>
              </w:rPr>
              <w:t>la supervisión a la ejecución de actividades</w:t>
            </w:r>
            <w:r w:rsidR="00730355" w:rsidRPr="00384EE1">
              <w:rPr>
                <w:rFonts w:ascii="Arial Narrow" w:hAnsi="Arial Narrow" w:cs="Arial"/>
                <w:bCs/>
                <w:sz w:val="20"/>
                <w:szCs w:val="20"/>
              </w:rPr>
              <w:t xml:space="preserve"> </w:t>
            </w:r>
            <w:r w:rsidR="00497FBE" w:rsidRPr="00384EE1">
              <w:rPr>
                <w:rFonts w:ascii="Arial Narrow" w:hAnsi="Arial Narrow" w:cs="Arial"/>
                <w:bCs/>
                <w:sz w:val="20"/>
                <w:szCs w:val="20"/>
              </w:rPr>
              <w:t xml:space="preserve">de obra </w:t>
            </w:r>
            <w:r w:rsidR="00730355" w:rsidRPr="00384EE1">
              <w:rPr>
                <w:rFonts w:ascii="Arial Narrow" w:hAnsi="Arial Narrow" w:cs="Arial"/>
                <w:bCs/>
                <w:sz w:val="20"/>
                <w:szCs w:val="20"/>
              </w:rPr>
              <w:t>durante los dos meses adicionales,</w:t>
            </w:r>
            <w:r>
              <w:rPr>
                <w:rFonts w:ascii="Arial Narrow" w:hAnsi="Arial Narrow" w:cs="Arial"/>
                <w:bCs/>
                <w:sz w:val="20"/>
                <w:szCs w:val="20"/>
              </w:rPr>
              <w:t xml:space="preserve"> para lo cual</w:t>
            </w:r>
            <w:r w:rsidR="00730355" w:rsidRPr="00384EE1">
              <w:rPr>
                <w:rFonts w:ascii="Arial Narrow" w:hAnsi="Arial Narrow" w:cs="Arial"/>
                <w:bCs/>
                <w:sz w:val="20"/>
                <w:szCs w:val="20"/>
              </w:rPr>
              <w:t xml:space="preserve"> se requiere </w:t>
            </w:r>
            <w:r w:rsidR="00FF4296" w:rsidRPr="00384EE1">
              <w:rPr>
                <w:rFonts w:ascii="Arial Narrow" w:hAnsi="Arial Narrow" w:cs="Arial"/>
                <w:bCs/>
                <w:sz w:val="20"/>
                <w:szCs w:val="20"/>
              </w:rPr>
              <w:t>un</w:t>
            </w:r>
            <w:r w:rsidR="00730355" w:rsidRPr="00384EE1">
              <w:rPr>
                <w:rFonts w:ascii="Arial Narrow" w:hAnsi="Arial Narrow" w:cs="Arial"/>
                <w:bCs/>
                <w:sz w:val="20"/>
                <w:szCs w:val="20"/>
              </w:rPr>
              <w:t>a adición de recursos por</w:t>
            </w:r>
            <w:r>
              <w:rPr>
                <w:rFonts w:ascii="Arial Narrow" w:hAnsi="Arial Narrow" w:cs="Arial"/>
                <w:bCs/>
                <w:sz w:val="20"/>
                <w:szCs w:val="20"/>
              </w:rPr>
              <w:t xml:space="preserve"> valor de </w:t>
            </w:r>
            <w:r w:rsidR="00FF4296" w:rsidRPr="00384EE1">
              <w:rPr>
                <w:rFonts w:ascii="Arial Narrow" w:hAnsi="Arial Narrow" w:cs="Arial"/>
                <w:b/>
                <w:sz w:val="20"/>
                <w:szCs w:val="20"/>
              </w:rPr>
              <w:t xml:space="preserve">CIENTO NUEVE MILLONES CIENTO NOVENTA Y TRES MIL DOSCIENTOS SESENTA PESOS </w:t>
            </w:r>
            <w:r>
              <w:rPr>
                <w:rFonts w:ascii="Arial Narrow" w:hAnsi="Arial Narrow" w:cs="Arial"/>
                <w:b/>
                <w:sz w:val="20"/>
                <w:szCs w:val="20"/>
              </w:rPr>
              <w:t xml:space="preserve">M/CTE. </w:t>
            </w:r>
            <w:r w:rsidR="00730355" w:rsidRPr="00384EE1">
              <w:rPr>
                <w:rFonts w:ascii="Arial Narrow" w:hAnsi="Arial Narrow" w:cs="Arial"/>
                <w:b/>
                <w:sz w:val="20"/>
                <w:szCs w:val="20"/>
              </w:rPr>
              <w:t>($1</w:t>
            </w:r>
            <w:r w:rsidR="00E10B06" w:rsidRPr="00384EE1">
              <w:rPr>
                <w:rFonts w:ascii="Arial Narrow" w:hAnsi="Arial Narrow" w:cs="Arial"/>
                <w:b/>
                <w:sz w:val="20"/>
                <w:szCs w:val="20"/>
              </w:rPr>
              <w:t>0</w:t>
            </w:r>
            <w:r w:rsidR="00730355" w:rsidRPr="00384EE1">
              <w:rPr>
                <w:rFonts w:ascii="Arial Narrow" w:hAnsi="Arial Narrow" w:cs="Arial"/>
                <w:b/>
                <w:sz w:val="20"/>
                <w:szCs w:val="20"/>
              </w:rPr>
              <w:t>9.</w:t>
            </w:r>
            <w:r w:rsidR="00E10B06" w:rsidRPr="00384EE1">
              <w:rPr>
                <w:rFonts w:ascii="Arial Narrow" w:hAnsi="Arial Narrow" w:cs="Arial"/>
                <w:b/>
                <w:sz w:val="20"/>
                <w:szCs w:val="20"/>
              </w:rPr>
              <w:t>1</w:t>
            </w:r>
            <w:r w:rsidR="00730355" w:rsidRPr="00384EE1">
              <w:rPr>
                <w:rFonts w:ascii="Arial Narrow" w:hAnsi="Arial Narrow" w:cs="Arial"/>
                <w:b/>
                <w:sz w:val="20"/>
                <w:szCs w:val="20"/>
              </w:rPr>
              <w:t>9</w:t>
            </w:r>
            <w:r w:rsidR="00E10B06" w:rsidRPr="00384EE1">
              <w:rPr>
                <w:rFonts w:ascii="Arial Narrow" w:hAnsi="Arial Narrow" w:cs="Arial"/>
                <w:b/>
                <w:sz w:val="20"/>
                <w:szCs w:val="20"/>
              </w:rPr>
              <w:t>3</w:t>
            </w:r>
            <w:r w:rsidR="00730355" w:rsidRPr="00384EE1">
              <w:rPr>
                <w:rFonts w:ascii="Arial Narrow" w:hAnsi="Arial Narrow" w:cs="Arial"/>
                <w:b/>
                <w:sz w:val="20"/>
                <w:szCs w:val="20"/>
              </w:rPr>
              <w:t>.</w:t>
            </w:r>
            <w:r w:rsidR="00E10B06" w:rsidRPr="00384EE1">
              <w:rPr>
                <w:rFonts w:ascii="Arial Narrow" w:hAnsi="Arial Narrow" w:cs="Arial"/>
                <w:b/>
                <w:sz w:val="20"/>
                <w:szCs w:val="20"/>
              </w:rPr>
              <w:t>260</w:t>
            </w:r>
            <w:r w:rsidR="00730355" w:rsidRPr="00384EE1">
              <w:rPr>
                <w:rFonts w:ascii="Arial Narrow" w:hAnsi="Arial Narrow" w:cs="Arial"/>
                <w:b/>
                <w:sz w:val="20"/>
                <w:szCs w:val="20"/>
              </w:rPr>
              <w:t>) IVA</w:t>
            </w:r>
            <w:r w:rsidR="00730355" w:rsidRPr="00384EE1">
              <w:rPr>
                <w:rFonts w:ascii="Arial Narrow" w:hAnsi="Arial Narrow" w:cs="Arial"/>
                <w:bCs/>
                <w:sz w:val="20"/>
                <w:szCs w:val="20"/>
              </w:rPr>
              <w:t xml:space="preserve"> Incluido, monto que cubre la dedicación del equipo y los costos asociados de seguimiento, control y cierre durante el plazo adicional.</w:t>
            </w:r>
          </w:p>
          <w:p w14:paraId="078DF3CA" w14:textId="6BCE325E" w:rsidR="00D71C71" w:rsidRPr="00384EE1" w:rsidRDefault="00D71C71" w:rsidP="00730355">
            <w:pPr>
              <w:autoSpaceDE w:val="0"/>
              <w:autoSpaceDN w:val="0"/>
              <w:adjustRightInd w:val="0"/>
              <w:contextualSpacing/>
              <w:jc w:val="both"/>
              <w:rPr>
                <w:rFonts w:ascii="Arial Narrow" w:hAnsi="Arial Narrow" w:cs="Arial"/>
                <w:bCs/>
                <w:sz w:val="20"/>
                <w:szCs w:val="20"/>
              </w:rPr>
            </w:pPr>
          </w:p>
          <w:p w14:paraId="606F43DF" w14:textId="00F9DA2C" w:rsidR="00D71C71" w:rsidRPr="00384EE1" w:rsidRDefault="00D71C71" w:rsidP="00730355">
            <w:pPr>
              <w:autoSpaceDE w:val="0"/>
              <w:autoSpaceDN w:val="0"/>
              <w:adjustRightInd w:val="0"/>
              <w:contextualSpacing/>
              <w:jc w:val="both"/>
              <w:rPr>
                <w:rFonts w:ascii="Arial Narrow" w:hAnsi="Arial Narrow" w:cs="Arial"/>
                <w:bCs/>
                <w:sz w:val="20"/>
                <w:szCs w:val="20"/>
              </w:rPr>
            </w:pPr>
            <w:r w:rsidRPr="00384EE1">
              <w:rPr>
                <w:rFonts w:ascii="Arial Narrow" w:hAnsi="Arial Narrow" w:cs="Arial"/>
                <w:bCs/>
                <w:noProof/>
                <w:sz w:val="20"/>
                <w:szCs w:val="20"/>
              </w:rPr>
              <w:lastRenderedPageBreak/>
              <w:drawing>
                <wp:inline distT="0" distB="0" distL="0" distR="0" wp14:anchorId="5B378FB3" wp14:editId="08A8A572">
                  <wp:extent cx="4508307" cy="3235960"/>
                  <wp:effectExtent l="0" t="0" r="6985"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29150" cy="3250921"/>
                          </a:xfrm>
                          <a:prstGeom prst="rect">
                            <a:avLst/>
                          </a:prstGeom>
                          <a:noFill/>
                          <a:ln>
                            <a:noFill/>
                          </a:ln>
                        </pic:spPr>
                      </pic:pic>
                    </a:graphicData>
                  </a:graphic>
                </wp:inline>
              </w:drawing>
            </w:r>
          </w:p>
          <w:p w14:paraId="39ED2AD7" w14:textId="5F11A712" w:rsidR="002F5334" w:rsidRPr="00384EE1" w:rsidRDefault="007D4240" w:rsidP="002F5334">
            <w:pPr>
              <w:spacing w:before="100" w:beforeAutospacing="1" w:after="100" w:afterAutospacing="1"/>
              <w:jc w:val="both"/>
              <w:rPr>
                <w:rFonts w:ascii="Arial Narrow" w:hAnsi="Arial Narrow" w:cs="Arial"/>
                <w:bCs/>
                <w:sz w:val="20"/>
                <w:szCs w:val="20"/>
              </w:rPr>
            </w:pPr>
            <w:r>
              <w:rPr>
                <w:rFonts w:ascii="Arial Narrow" w:hAnsi="Arial Narrow" w:cs="Arial"/>
                <w:bCs/>
                <w:sz w:val="20"/>
                <w:szCs w:val="20"/>
              </w:rPr>
              <w:t>En este orden de ideas</w:t>
            </w:r>
            <w:r w:rsidR="002F5334" w:rsidRPr="00384EE1">
              <w:rPr>
                <w:rFonts w:ascii="Arial Narrow" w:hAnsi="Arial Narrow" w:cs="Arial"/>
                <w:bCs/>
                <w:sz w:val="20"/>
                <w:szCs w:val="20"/>
              </w:rPr>
              <w:t>, desde el punto de vista financiero, la adición resulta razonable, proporcional y coherente con las necesidades reales del proyecto</w:t>
            </w:r>
            <w:r w:rsidR="00FF4296" w:rsidRPr="00384EE1">
              <w:rPr>
                <w:rFonts w:ascii="Arial Narrow" w:hAnsi="Arial Narrow" w:cs="Arial"/>
                <w:bCs/>
                <w:sz w:val="20"/>
                <w:szCs w:val="20"/>
              </w:rPr>
              <w:t>.</w:t>
            </w:r>
            <w:r w:rsidR="00FF64B4" w:rsidRPr="00384EE1">
              <w:rPr>
                <w:rFonts w:ascii="Arial Narrow" w:hAnsi="Arial Narrow" w:cs="Arial"/>
                <w:bCs/>
                <w:sz w:val="20"/>
                <w:szCs w:val="20"/>
              </w:rPr>
              <w:t xml:space="preserve"> Teniendo presente la adición No.3 para este contrato de interventoría, el valor final correspondería a la suma de $ 811.974.395,00 como se parecía en el siguiente cuadro:</w:t>
            </w:r>
          </w:p>
          <w:p w14:paraId="142C63C5" w14:textId="7E9C02FC" w:rsidR="00BD4153" w:rsidRPr="00384EE1" w:rsidRDefault="00084BCA" w:rsidP="002F5334">
            <w:pPr>
              <w:spacing w:before="100" w:beforeAutospacing="1" w:after="100" w:afterAutospacing="1"/>
              <w:jc w:val="both"/>
              <w:rPr>
                <w:rFonts w:ascii="Arial Narrow" w:hAnsi="Arial Narrow" w:cs="Arial"/>
                <w:bCs/>
                <w:sz w:val="20"/>
                <w:szCs w:val="20"/>
              </w:rPr>
            </w:pPr>
            <w:r w:rsidRPr="00384EE1">
              <w:rPr>
                <w:noProof/>
              </w:rPr>
              <w:lastRenderedPageBreak/>
              <w:drawing>
                <wp:inline distT="0" distB="0" distL="0" distR="0" wp14:anchorId="422B8A43" wp14:editId="0536CFAB">
                  <wp:extent cx="4508229" cy="4583723"/>
                  <wp:effectExtent l="19050" t="19050" r="26035" b="26670"/>
                  <wp:docPr id="607099219"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37748" cy="4613737"/>
                          </a:xfrm>
                          <a:prstGeom prst="rect">
                            <a:avLst/>
                          </a:prstGeom>
                          <a:noFill/>
                          <a:ln>
                            <a:solidFill>
                              <a:schemeClr val="tx1"/>
                            </a:solidFill>
                          </a:ln>
                        </pic:spPr>
                      </pic:pic>
                    </a:graphicData>
                  </a:graphic>
                </wp:inline>
              </w:drawing>
            </w:r>
          </w:p>
          <w:p w14:paraId="78B67410" w14:textId="7C4F6625" w:rsidR="00C5204B" w:rsidRPr="00384EE1" w:rsidRDefault="00384E79" w:rsidP="00905777">
            <w:pPr>
              <w:jc w:val="both"/>
              <w:rPr>
                <w:rFonts w:ascii="Arial Narrow" w:hAnsi="Arial Narrow" w:cs="Arial"/>
                <w:b/>
                <w:sz w:val="20"/>
                <w:szCs w:val="20"/>
              </w:rPr>
            </w:pPr>
            <w:r w:rsidRPr="00384EE1">
              <w:rPr>
                <w:rFonts w:ascii="Arial Narrow" w:hAnsi="Arial Narrow" w:cs="Arial"/>
                <w:bCs/>
                <w:sz w:val="20"/>
                <w:szCs w:val="20"/>
              </w:rPr>
              <w:t>Se deja expresa constancia de que la</w:t>
            </w:r>
            <w:r w:rsidR="00E10B06" w:rsidRPr="00384EE1">
              <w:rPr>
                <w:rFonts w:ascii="Arial Narrow" w:hAnsi="Arial Narrow" w:cs="Arial"/>
                <w:bCs/>
                <w:sz w:val="20"/>
                <w:szCs w:val="20"/>
              </w:rPr>
              <w:t xml:space="preserve"> </w:t>
            </w:r>
            <w:r w:rsidRPr="00384EE1">
              <w:rPr>
                <w:rFonts w:ascii="Arial Narrow" w:hAnsi="Arial Narrow" w:cs="Arial"/>
                <w:bCs/>
                <w:sz w:val="20"/>
                <w:szCs w:val="20"/>
              </w:rPr>
              <w:t>presente adición no implica en ningún caso renuncia por parte del INVIAS a la declaratoria de incumplimiento a que haya lugar, ni constituye novación de las obligaciones contractuales, ni supone condonación de eventuales moras en que haya incurrido el contratista durante la ejecución del contrato</w:t>
            </w:r>
            <w:r w:rsidR="00461244" w:rsidRPr="00384EE1">
              <w:rPr>
                <w:rFonts w:ascii="Arial Narrow" w:hAnsi="Arial Narrow" w:cs="Arial"/>
                <w:b/>
                <w:sz w:val="20"/>
                <w:szCs w:val="20"/>
              </w:rPr>
              <w:t>.</w:t>
            </w:r>
          </w:p>
          <w:p w14:paraId="3BEE83EF" w14:textId="77777777" w:rsidR="00C5204B" w:rsidRPr="00384EE1" w:rsidRDefault="00C5204B" w:rsidP="00905777">
            <w:pPr>
              <w:jc w:val="both"/>
              <w:rPr>
                <w:rFonts w:ascii="Arial Narrow" w:hAnsi="Arial Narrow" w:cs="Arial"/>
                <w:b/>
                <w:sz w:val="20"/>
                <w:szCs w:val="20"/>
              </w:rPr>
            </w:pPr>
          </w:p>
          <w:p w14:paraId="50B05F87" w14:textId="310FB20E" w:rsidR="00905777" w:rsidRPr="00384EE1" w:rsidRDefault="00461244" w:rsidP="00905777">
            <w:pPr>
              <w:jc w:val="both"/>
              <w:rPr>
                <w:rFonts w:ascii="Arial Narrow" w:hAnsi="Arial Narrow" w:cs="Arial"/>
                <w:bCs/>
                <w:sz w:val="20"/>
                <w:szCs w:val="20"/>
              </w:rPr>
            </w:pPr>
            <w:r w:rsidRPr="00384EE1">
              <w:rPr>
                <w:rFonts w:ascii="Arial Narrow" w:hAnsi="Arial Narrow" w:cs="Arial"/>
                <w:b/>
                <w:sz w:val="20"/>
                <w:szCs w:val="20"/>
              </w:rPr>
              <w:t xml:space="preserve"> </w:t>
            </w:r>
          </w:p>
          <w:p w14:paraId="27195D6A" w14:textId="1EDE4957" w:rsidR="000E5233" w:rsidRPr="00384EE1" w:rsidRDefault="000E5233" w:rsidP="00905777">
            <w:pPr>
              <w:jc w:val="both"/>
              <w:rPr>
                <w:rFonts w:ascii="Arial Narrow" w:hAnsi="Arial Narrow" w:cs="Arial"/>
                <w:b/>
                <w:sz w:val="20"/>
                <w:szCs w:val="20"/>
              </w:rPr>
            </w:pPr>
            <w:r w:rsidRPr="00384EE1">
              <w:rPr>
                <w:rFonts w:ascii="Arial Narrow" w:hAnsi="Arial Narrow" w:cs="Arial"/>
                <w:b/>
                <w:sz w:val="20"/>
                <w:szCs w:val="20"/>
              </w:rPr>
              <w:t>JUSTIFICACIÓN PRESUPUESTAL</w:t>
            </w:r>
          </w:p>
          <w:p w14:paraId="3D4A6D8B" w14:textId="77777777" w:rsidR="00DC6AB7" w:rsidRPr="00384EE1" w:rsidRDefault="00DC6AB7" w:rsidP="000E5233">
            <w:pPr>
              <w:jc w:val="both"/>
              <w:rPr>
                <w:rFonts w:ascii="Arial Narrow" w:hAnsi="Arial Narrow" w:cs="Arial"/>
                <w:b/>
                <w:sz w:val="20"/>
                <w:szCs w:val="20"/>
              </w:rPr>
            </w:pPr>
          </w:p>
          <w:p w14:paraId="617F0F28" w14:textId="1C164EC8" w:rsidR="000E5233" w:rsidRPr="00384EE1" w:rsidRDefault="000E5233" w:rsidP="000E5233">
            <w:pPr>
              <w:jc w:val="both"/>
              <w:rPr>
                <w:rFonts w:ascii="Arial Narrow" w:hAnsi="Arial Narrow" w:cs="Arial"/>
                <w:bCs/>
                <w:sz w:val="20"/>
                <w:szCs w:val="20"/>
              </w:rPr>
            </w:pPr>
            <w:r w:rsidRPr="00384EE1">
              <w:rPr>
                <w:rFonts w:ascii="Arial Narrow" w:hAnsi="Arial Narrow" w:cs="Arial"/>
                <w:bCs/>
                <w:sz w:val="20"/>
                <w:szCs w:val="20"/>
              </w:rPr>
              <w:t xml:space="preserve">Financieramente, es posible realizar la adición </w:t>
            </w:r>
            <w:r w:rsidR="00905777" w:rsidRPr="00384EE1">
              <w:rPr>
                <w:rFonts w:ascii="Arial Narrow" w:hAnsi="Arial Narrow" w:cs="Arial"/>
                <w:bCs/>
                <w:sz w:val="20"/>
                <w:szCs w:val="20"/>
              </w:rPr>
              <w:t xml:space="preserve">No. 3 </w:t>
            </w:r>
            <w:r w:rsidRPr="00384EE1">
              <w:rPr>
                <w:rFonts w:ascii="Arial Narrow" w:hAnsi="Arial Narrow" w:cs="Arial"/>
                <w:bCs/>
                <w:sz w:val="20"/>
                <w:szCs w:val="20"/>
              </w:rPr>
              <w:t xml:space="preserve">de recursos al contrato de </w:t>
            </w:r>
            <w:r w:rsidR="007718FF" w:rsidRPr="00384EE1">
              <w:rPr>
                <w:rFonts w:ascii="Arial Narrow" w:hAnsi="Arial Narrow" w:cs="Arial"/>
                <w:bCs/>
                <w:sz w:val="20"/>
                <w:szCs w:val="20"/>
              </w:rPr>
              <w:t>interventoría</w:t>
            </w:r>
            <w:r w:rsidR="0031264B" w:rsidRPr="00384EE1">
              <w:rPr>
                <w:rFonts w:ascii="Arial Narrow" w:hAnsi="Arial Narrow" w:cs="Arial"/>
                <w:bCs/>
                <w:sz w:val="20"/>
                <w:szCs w:val="20"/>
              </w:rPr>
              <w:t xml:space="preserve"> No. </w:t>
            </w:r>
            <w:r w:rsidR="006D334D" w:rsidRPr="00384EE1">
              <w:rPr>
                <w:rFonts w:ascii="Arial Narrow" w:hAnsi="Arial Narrow" w:cs="Arial"/>
                <w:bCs/>
                <w:sz w:val="20"/>
                <w:szCs w:val="20"/>
              </w:rPr>
              <w:t>3</w:t>
            </w:r>
            <w:r w:rsidR="00E10B06" w:rsidRPr="00384EE1">
              <w:rPr>
                <w:rFonts w:ascii="Arial Narrow" w:hAnsi="Arial Narrow" w:cs="Arial"/>
                <w:bCs/>
                <w:sz w:val="20"/>
                <w:szCs w:val="20"/>
              </w:rPr>
              <w:t>750</w:t>
            </w:r>
            <w:r w:rsidR="0031264B" w:rsidRPr="00384EE1">
              <w:rPr>
                <w:rFonts w:ascii="Arial Narrow" w:hAnsi="Arial Narrow" w:cs="Arial"/>
                <w:bCs/>
                <w:sz w:val="20"/>
                <w:szCs w:val="20"/>
              </w:rPr>
              <w:t xml:space="preserve"> de 202</w:t>
            </w:r>
            <w:r w:rsidR="006D334D" w:rsidRPr="00384EE1">
              <w:rPr>
                <w:rFonts w:ascii="Arial Narrow" w:hAnsi="Arial Narrow" w:cs="Arial"/>
                <w:bCs/>
                <w:sz w:val="20"/>
                <w:szCs w:val="20"/>
              </w:rPr>
              <w:t>4</w:t>
            </w:r>
            <w:r w:rsidRPr="00384EE1">
              <w:rPr>
                <w:rFonts w:ascii="Arial Narrow" w:hAnsi="Arial Narrow" w:cs="Arial"/>
                <w:bCs/>
                <w:sz w:val="20"/>
                <w:szCs w:val="20"/>
              </w:rPr>
              <w:t>, toda vez que a la fecha la Entidad cuenta con el C</w:t>
            </w:r>
            <w:r w:rsidR="00905777" w:rsidRPr="00384EE1">
              <w:rPr>
                <w:rFonts w:ascii="Arial Narrow" w:hAnsi="Arial Narrow" w:cs="Arial"/>
                <w:bCs/>
                <w:sz w:val="20"/>
                <w:szCs w:val="20"/>
              </w:rPr>
              <w:t xml:space="preserve">ertificado de Disponibilidad </w:t>
            </w:r>
            <w:r w:rsidRPr="00384EE1">
              <w:rPr>
                <w:rFonts w:ascii="Arial Narrow" w:hAnsi="Arial Narrow" w:cs="Arial"/>
                <w:bCs/>
                <w:sz w:val="20"/>
                <w:szCs w:val="20"/>
              </w:rPr>
              <w:t>P</w:t>
            </w:r>
            <w:r w:rsidR="00905777" w:rsidRPr="00384EE1">
              <w:rPr>
                <w:rFonts w:ascii="Arial Narrow" w:hAnsi="Arial Narrow" w:cs="Arial"/>
                <w:bCs/>
                <w:sz w:val="20"/>
                <w:szCs w:val="20"/>
              </w:rPr>
              <w:t>resupuestal</w:t>
            </w:r>
            <w:r w:rsidRPr="00384EE1">
              <w:rPr>
                <w:rFonts w:ascii="Arial Narrow" w:hAnsi="Arial Narrow" w:cs="Arial"/>
                <w:bCs/>
                <w:sz w:val="20"/>
                <w:szCs w:val="20"/>
              </w:rPr>
              <w:t xml:space="preserve"> N</w:t>
            </w:r>
            <w:r w:rsidR="0031264B" w:rsidRPr="00384EE1">
              <w:rPr>
                <w:rFonts w:ascii="Arial Narrow" w:hAnsi="Arial Narrow" w:cs="Arial"/>
                <w:bCs/>
                <w:sz w:val="20"/>
                <w:szCs w:val="20"/>
              </w:rPr>
              <w:t xml:space="preserve">o. </w:t>
            </w:r>
            <w:r w:rsidR="00C07778" w:rsidRPr="00384EE1">
              <w:rPr>
                <w:rFonts w:ascii="Arial Narrow" w:hAnsi="Arial Narrow" w:cs="Arial"/>
                <w:bCs/>
                <w:sz w:val="20"/>
                <w:szCs w:val="20"/>
              </w:rPr>
              <w:t>1</w:t>
            </w:r>
            <w:r w:rsidR="006D334D" w:rsidRPr="00384EE1">
              <w:rPr>
                <w:rFonts w:ascii="Arial Narrow" w:hAnsi="Arial Narrow" w:cs="Arial"/>
                <w:bCs/>
                <w:sz w:val="20"/>
                <w:szCs w:val="20"/>
              </w:rPr>
              <w:t>93626</w:t>
            </w:r>
            <w:r w:rsidR="00C07778" w:rsidRPr="00384EE1">
              <w:rPr>
                <w:rFonts w:ascii="Arial Narrow" w:hAnsi="Arial Narrow" w:cs="Arial"/>
                <w:bCs/>
                <w:sz w:val="20"/>
                <w:szCs w:val="20"/>
              </w:rPr>
              <w:t xml:space="preserve"> del </w:t>
            </w:r>
            <w:r w:rsidR="006D334D" w:rsidRPr="00384EE1">
              <w:rPr>
                <w:rFonts w:ascii="Arial Narrow" w:hAnsi="Arial Narrow" w:cs="Arial"/>
                <w:bCs/>
                <w:sz w:val="20"/>
                <w:szCs w:val="20"/>
              </w:rPr>
              <w:t>20</w:t>
            </w:r>
            <w:r w:rsidR="00C07778" w:rsidRPr="00384EE1">
              <w:rPr>
                <w:rFonts w:ascii="Arial Narrow" w:hAnsi="Arial Narrow" w:cs="Arial"/>
                <w:bCs/>
                <w:sz w:val="20"/>
                <w:szCs w:val="20"/>
              </w:rPr>
              <w:t xml:space="preserve"> de ma</w:t>
            </w:r>
            <w:r w:rsidR="006D334D" w:rsidRPr="00384EE1">
              <w:rPr>
                <w:rFonts w:ascii="Arial Narrow" w:hAnsi="Arial Narrow" w:cs="Arial"/>
                <w:bCs/>
                <w:sz w:val="20"/>
                <w:szCs w:val="20"/>
              </w:rPr>
              <w:t>yo</w:t>
            </w:r>
            <w:r w:rsidR="00C07778" w:rsidRPr="00384EE1">
              <w:rPr>
                <w:rFonts w:ascii="Arial Narrow" w:hAnsi="Arial Narrow" w:cs="Arial"/>
                <w:bCs/>
                <w:sz w:val="20"/>
                <w:szCs w:val="20"/>
              </w:rPr>
              <w:t xml:space="preserve"> de 2026</w:t>
            </w:r>
            <w:r w:rsidR="00D918B0" w:rsidRPr="00384EE1">
              <w:rPr>
                <w:rFonts w:ascii="Arial Narrow" w:hAnsi="Arial Narrow" w:cs="Arial"/>
                <w:bCs/>
                <w:sz w:val="20"/>
                <w:szCs w:val="20"/>
              </w:rPr>
              <w:t>.</w:t>
            </w:r>
          </w:p>
          <w:p w14:paraId="20B6AD53" w14:textId="77777777" w:rsidR="00E10B06" w:rsidRPr="00384EE1" w:rsidRDefault="00E10B06" w:rsidP="000E5233">
            <w:pPr>
              <w:jc w:val="both"/>
              <w:rPr>
                <w:rFonts w:ascii="Arial Narrow" w:hAnsi="Arial Narrow" w:cs="Arial"/>
                <w:bCs/>
                <w:sz w:val="20"/>
                <w:szCs w:val="20"/>
              </w:rPr>
            </w:pPr>
          </w:p>
          <w:p w14:paraId="2ECED8A1" w14:textId="7F73425E" w:rsidR="00737C9D" w:rsidRPr="00384EE1" w:rsidRDefault="002C67DB" w:rsidP="000E5233">
            <w:pPr>
              <w:jc w:val="both"/>
              <w:rPr>
                <w:rFonts w:ascii="Arial Narrow" w:hAnsi="Arial Narrow" w:cs="Arial"/>
                <w:bCs/>
                <w:sz w:val="20"/>
                <w:szCs w:val="20"/>
              </w:rPr>
            </w:pPr>
            <w:r w:rsidRPr="00384EE1">
              <w:rPr>
                <w:rFonts w:ascii="Arial Narrow" w:hAnsi="Arial Narrow" w:cs="Arial"/>
                <w:bCs/>
                <w:noProof/>
                <w:sz w:val="20"/>
                <w:szCs w:val="20"/>
              </w:rPr>
              <w:lastRenderedPageBreak/>
              <w:drawing>
                <wp:inline distT="0" distB="0" distL="0" distR="0" wp14:anchorId="03C5FD3F" wp14:editId="41B4AA24">
                  <wp:extent cx="4337396" cy="2890125"/>
                  <wp:effectExtent l="0" t="0" r="6350" b="5715"/>
                  <wp:docPr id="21361655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165581" name=""/>
                          <pic:cNvPicPr/>
                        </pic:nvPicPr>
                        <pic:blipFill>
                          <a:blip r:embed="rId16"/>
                          <a:stretch>
                            <a:fillRect/>
                          </a:stretch>
                        </pic:blipFill>
                        <pic:spPr>
                          <a:xfrm>
                            <a:off x="0" y="0"/>
                            <a:ext cx="4354575" cy="2901572"/>
                          </a:xfrm>
                          <a:prstGeom prst="rect">
                            <a:avLst/>
                          </a:prstGeom>
                        </pic:spPr>
                      </pic:pic>
                    </a:graphicData>
                  </a:graphic>
                </wp:inline>
              </w:drawing>
            </w:r>
          </w:p>
          <w:p w14:paraId="4AB397D8" w14:textId="77777777" w:rsidR="000E5233" w:rsidRPr="00384EE1" w:rsidRDefault="000E5233" w:rsidP="000E5233">
            <w:pPr>
              <w:jc w:val="both"/>
              <w:rPr>
                <w:rFonts w:ascii="Arial Narrow" w:hAnsi="Arial Narrow" w:cs="Arial"/>
                <w:bCs/>
                <w:sz w:val="20"/>
                <w:szCs w:val="20"/>
              </w:rPr>
            </w:pPr>
          </w:p>
          <w:p w14:paraId="7512BB1D" w14:textId="77777777" w:rsidR="000E5233" w:rsidRPr="00384EE1" w:rsidRDefault="000E5233" w:rsidP="0062136D">
            <w:pPr>
              <w:spacing w:line="276" w:lineRule="auto"/>
              <w:jc w:val="both"/>
              <w:rPr>
                <w:rFonts w:ascii="Arial Narrow" w:hAnsi="Arial Narrow" w:cs="Arial"/>
                <w:b/>
                <w:sz w:val="20"/>
                <w:szCs w:val="20"/>
              </w:rPr>
            </w:pPr>
            <w:r w:rsidRPr="00384EE1">
              <w:rPr>
                <w:rFonts w:ascii="Arial Narrow" w:hAnsi="Arial Narrow" w:cs="Arial"/>
                <w:b/>
                <w:sz w:val="20"/>
                <w:szCs w:val="20"/>
              </w:rPr>
              <w:t>JUSTIFICACIÓN JURÍDICA</w:t>
            </w:r>
          </w:p>
          <w:p w14:paraId="6AA142A4" w14:textId="77777777" w:rsidR="000E5233" w:rsidRPr="00384EE1" w:rsidRDefault="000E5233" w:rsidP="0062136D">
            <w:pPr>
              <w:spacing w:line="276" w:lineRule="auto"/>
              <w:jc w:val="both"/>
              <w:rPr>
                <w:rFonts w:ascii="Arial Narrow" w:hAnsi="Arial Narrow" w:cs="Arial"/>
                <w:bCs/>
                <w:sz w:val="20"/>
                <w:szCs w:val="20"/>
              </w:rPr>
            </w:pPr>
          </w:p>
          <w:p w14:paraId="76276664" w14:textId="59469CAB" w:rsidR="000E5233" w:rsidRPr="00384EE1" w:rsidRDefault="00A23D09" w:rsidP="0062136D">
            <w:pPr>
              <w:spacing w:line="276" w:lineRule="auto"/>
              <w:jc w:val="both"/>
              <w:rPr>
                <w:rFonts w:ascii="Arial Narrow" w:hAnsi="Arial Narrow" w:cs="Arial"/>
                <w:bCs/>
                <w:i/>
                <w:iCs/>
                <w:sz w:val="20"/>
                <w:szCs w:val="20"/>
              </w:rPr>
            </w:pPr>
            <w:r w:rsidRPr="00384EE1">
              <w:rPr>
                <w:rFonts w:ascii="Arial Narrow" w:hAnsi="Arial Narrow" w:cs="Arial"/>
                <w:bCs/>
                <w:sz w:val="20"/>
                <w:szCs w:val="20"/>
              </w:rPr>
              <w:t>E</w:t>
            </w:r>
            <w:r w:rsidR="000E5233" w:rsidRPr="00384EE1">
              <w:rPr>
                <w:rFonts w:ascii="Arial Narrow" w:hAnsi="Arial Narrow" w:cs="Arial"/>
                <w:bCs/>
                <w:sz w:val="20"/>
                <w:szCs w:val="20"/>
              </w:rPr>
              <w:t>l artículo 3 de la ley 80 de 1993 dispone que:  "</w:t>
            </w:r>
            <w:r w:rsidR="000E5233" w:rsidRPr="00384EE1">
              <w:rPr>
                <w:rFonts w:ascii="Arial Narrow" w:hAnsi="Arial Narrow" w:cs="Arial"/>
                <w:bCs/>
                <w:i/>
                <w:iCs/>
                <w:sz w:val="20"/>
                <w:szCs w:val="20"/>
              </w:rPr>
              <w:t>Los servidores públicos tienen en consideración que al celebrar contratos y con la ejecución de los mismos, las entidades buscan el cumplimiento de los fines estatales, la continuidad y eficiente prestación de los servicios públicos y la efectividad de los derechos e intereses de los administradores que colaboran con ellas en la consecución de dichos fines.</w:t>
            </w:r>
          </w:p>
          <w:p w14:paraId="6090061C" w14:textId="77777777" w:rsidR="000E5233" w:rsidRPr="00384EE1" w:rsidRDefault="000E5233" w:rsidP="0062136D">
            <w:pPr>
              <w:spacing w:line="276" w:lineRule="auto"/>
              <w:jc w:val="both"/>
              <w:rPr>
                <w:rFonts w:ascii="Arial Narrow" w:hAnsi="Arial Narrow" w:cs="Arial"/>
                <w:bCs/>
                <w:i/>
                <w:iCs/>
                <w:sz w:val="20"/>
                <w:szCs w:val="20"/>
              </w:rPr>
            </w:pPr>
          </w:p>
          <w:p w14:paraId="10473CB6" w14:textId="77777777" w:rsidR="000E5233" w:rsidRPr="00384EE1" w:rsidRDefault="000E5233" w:rsidP="0062136D">
            <w:pPr>
              <w:spacing w:line="276" w:lineRule="auto"/>
              <w:jc w:val="both"/>
              <w:rPr>
                <w:rFonts w:ascii="Arial Narrow" w:hAnsi="Arial Narrow" w:cs="Arial"/>
                <w:bCs/>
                <w:i/>
                <w:iCs/>
                <w:sz w:val="20"/>
                <w:szCs w:val="20"/>
              </w:rPr>
            </w:pPr>
            <w:r w:rsidRPr="00384EE1">
              <w:rPr>
                <w:rFonts w:ascii="Arial Narrow" w:hAnsi="Arial Narrow" w:cs="Arial"/>
                <w:bCs/>
                <w:i/>
                <w:iCs/>
                <w:sz w:val="20"/>
                <w:szCs w:val="20"/>
              </w:rPr>
              <w:t>Los particulares por su parte tendrán en cuenta al celebrar y ejecutar los contratos con las entidades estatales que colaboran con ellas en el logro de sus fines y cumplen una función social que, como tal, implica obligaciones".</w:t>
            </w:r>
          </w:p>
          <w:p w14:paraId="17F0D21C" w14:textId="77777777" w:rsidR="000E5233" w:rsidRPr="00384EE1" w:rsidRDefault="000E5233" w:rsidP="0062136D">
            <w:pPr>
              <w:spacing w:line="276" w:lineRule="auto"/>
              <w:jc w:val="both"/>
              <w:rPr>
                <w:rFonts w:ascii="Arial Narrow" w:hAnsi="Arial Narrow" w:cs="Arial"/>
                <w:bCs/>
                <w:sz w:val="20"/>
                <w:szCs w:val="20"/>
              </w:rPr>
            </w:pPr>
          </w:p>
          <w:p w14:paraId="0CB9344C" w14:textId="2FEF223B" w:rsidR="000E5233" w:rsidRPr="00384EE1" w:rsidRDefault="000E5233" w:rsidP="0062136D">
            <w:pPr>
              <w:spacing w:line="276" w:lineRule="auto"/>
              <w:jc w:val="both"/>
              <w:rPr>
                <w:rFonts w:ascii="Arial Narrow" w:hAnsi="Arial Narrow" w:cs="Arial"/>
                <w:bCs/>
                <w:sz w:val="20"/>
                <w:szCs w:val="20"/>
              </w:rPr>
            </w:pPr>
            <w:r w:rsidRPr="00384EE1">
              <w:rPr>
                <w:rFonts w:ascii="Arial Narrow" w:hAnsi="Arial Narrow" w:cs="Arial"/>
                <w:bCs/>
                <w:sz w:val="20"/>
                <w:szCs w:val="20"/>
              </w:rPr>
              <w:t>Ahora bien, como razones jurídicas para llevar cabo la adición</w:t>
            </w:r>
            <w:r w:rsidR="009D062C" w:rsidRPr="00384EE1">
              <w:rPr>
                <w:rFonts w:ascii="Arial Narrow" w:hAnsi="Arial Narrow" w:cs="Arial"/>
                <w:bCs/>
                <w:sz w:val="20"/>
                <w:szCs w:val="20"/>
              </w:rPr>
              <w:t xml:space="preserve"> No.3</w:t>
            </w:r>
            <w:r w:rsidR="00DA6B64" w:rsidRPr="00384EE1">
              <w:rPr>
                <w:rFonts w:ascii="Arial Narrow" w:hAnsi="Arial Narrow" w:cs="Arial"/>
                <w:bCs/>
                <w:sz w:val="20"/>
                <w:szCs w:val="20"/>
              </w:rPr>
              <w:t xml:space="preserve"> y prórroga</w:t>
            </w:r>
            <w:r w:rsidR="009D062C" w:rsidRPr="00384EE1">
              <w:rPr>
                <w:rFonts w:ascii="Arial Narrow" w:hAnsi="Arial Narrow" w:cs="Arial"/>
                <w:bCs/>
                <w:sz w:val="20"/>
                <w:szCs w:val="20"/>
              </w:rPr>
              <w:t xml:space="preserve"> No.6</w:t>
            </w:r>
            <w:r w:rsidR="00DA6B64" w:rsidRPr="00384EE1">
              <w:rPr>
                <w:rFonts w:ascii="Arial Narrow" w:hAnsi="Arial Narrow" w:cs="Arial"/>
                <w:bCs/>
                <w:sz w:val="20"/>
                <w:szCs w:val="20"/>
              </w:rPr>
              <w:t xml:space="preserve"> </w:t>
            </w:r>
            <w:r w:rsidRPr="00384EE1">
              <w:rPr>
                <w:rFonts w:ascii="Arial Narrow" w:hAnsi="Arial Narrow" w:cs="Arial"/>
                <w:bCs/>
                <w:sz w:val="20"/>
                <w:szCs w:val="20"/>
              </w:rPr>
              <w:t xml:space="preserve">solicitada del contrato de </w:t>
            </w:r>
            <w:r w:rsidR="009D062C" w:rsidRPr="00384EE1">
              <w:rPr>
                <w:rFonts w:ascii="Arial Narrow" w:hAnsi="Arial Narrow" w:cs="Arial"/>
                <w:bCs/>
                <w:sz w:val="20"/>
                <w:szCs w:val="20"/>
              </w:rPr>
              <w:t>interventoría</w:t>
            </w:r>
            <w:r w:rsidR="004D0DF9" w:rsidRPr="00384EE1">
              <w:rPr>
                <w:rFonts w:ascii="Arial Narrow" w:hAnsi="Arial Narrow" w:cs="Arial"/>
                <w:bCs/>
                <w:sz w:val="20"/>
                <w:szCs w:val="20"/>
              </w:rPr>
              <w:t>,</w:t>
            </w:r>
            <w:r w:rsidRPr="00384EE1">
              <w:rPr>
                <w:rFonts w:ascii="Arial Narrow" w:hAnsi="Arial Narrow" w:cs="Arial"/>
                <w:bCs/>
                <w:sz w:val="20"/>
                <w:szCs w:val="20"/>
              </w:rPr>
              <w:t xml:space="preserve"> se tiene el principio de autonomía de la voluntad de las partes que participan en el negocio jurídico, las estipulaciones de los contratos serán las que, de acuerdo con las normas civiles y comerciales, correspondan a su esencia y naturaleza, como se establece en los artículos 13 y 40 de la Ley 80 de 1993. Al efecto, el citado artículo 40, dispone: </w:t>
            </w:r>
            <w:r w:rsidRPr="00384EE1">
              <w:rPr>
                <w:rFonts w:ascii="Arial Narrow" w:hAnsi="Arial Narrow" w:cs="Arial"/>
                <w:bCs/>
                <w:i/>
                <w:iCs/>
                <w:sz w:val="20"/>
                <w:szCs w:val="20"/>
              </w:rPr>
              <w:t xml:space="preserve">“(…) Artículo 40. Del contenido del contrato estatal. "Las estipulaciones de los contratos serán las que, de acuerdo con las normas civiles, comerciales y las previstas en esta ley, correspondan a su esencia y naturaleza. Las entidades podrán celebrar los contratos y acuerdos que permitan la autonomía de la voluntad y requieran el cumplimiento de los fines estatales. En los contratos que celebren las entidades estatales podrán incluirse las modalidades, condiciones y en general, las cláusulas o estipulaciones que las partes consideren necesarias y convenientes, siempre que no sean contrarias a la </w:t>
            </w:r>
            <w:r w:rsidRPr="00384EE1">
              <w:rPr>
                <w:rFonts w:ascii="Arial Narrow" w:hAnsi="Arial Narrow" w:cs="Arial"/>
                <w:bCs/>
                <w:i/>
                <w:iCs/>
                <w:sz w:val="20"/>
                <w:szCs w:val="20"/>
              </w:rPr>
              <w:lastRenderedPageBreak/>
              <w:t>Constitución, la ley, el orden público y a los principios y finalidades de esta ley y a los de la buena administración (...)".</w:t>
            </w:r>
            <w:r w:rsidRPr="00384EE1">
              <w:rPr>
                <w:rFonts w:ascii="Arial Narrow" w:hAnsi="Arial Narrow" w:cs="Arial"/>
                <w:bCs/>
                <w:sz w:val="20"/>
                <w:szCs w:val="20"/>
              </w:rPr>
              <w:t xml:space="preserve"> </w:t>
            </w:r>
          </w:p>
          <w:p w14:paraId="3817FCF6" w14:textId="77777777" w:rsidR="000E5233" w:rsidRPr="00384EE1" w:rsidRDefault="000E5233" w:rsidP="0062136D">
            <w:pPr>
              <w:spacing w:line="276" w:lineRule="auto"/>
              <w:jc w:val="both"/>
              <w:rPr>
                <w:rFonts w:ascii="Arial Narrow" w:hAnsi="Arial Narrow" w:cs="Arial"/>
                <w:bCs/>
                <w:sz w:val="20"/>
                <w:szCs w:val="20"/>
              </w:rPr>
            </w:pPr>
          </w:p>
          <w:p w14:paraId="78642819" w14:textId="413A442C" w:rsidR="000E5233" w:rsidRPr="00384EE1" w:rsidRDefault="000E5233" w:rsidP="00116761">
            <w:pPr>
              <w:spacing w:line="276" w:lineRule="auto"/>
              <w:jc w:val="both"/>
              <w:rPr>
                <w:rFonts w:ascii="Arial Narrow" w:hAnsi="Arial Narrow" w:cs="Arial"/>
                <w:bCs/>
                <w:sz w:val="20"/>
                <w:szCs w:val="20"/>
              </w:rPr>
            </w:pPr>
            <w:r w:rsidRPr="00384EE1">
              <w:rPr>
                <w:rFonts w:ascii="Arial Narrow" w:hAnsi="Arial Narrow" w:cs="Arial"/>
                <w:bCs/>
                <w:sz w:val="20"/>
                <w:szCs w:val="20"/>
              </w:rPr>
              <w:t xml:space="preserve">Debe puntualizarse que la </w:t>
            </w:r>
            <w:r w:rsidR="009D062C" w:rsidRPr="00384EE1">
              <w:rPr>
                <w:rFonts w:ascii="Arial Narrow" w:hAnsi="Arial Narrow" w:cs="Arial"/>
                <w:bCs/>
                <w:sz w:val="20"/>
                <w:szCs w:val="20"/>
              </w:rPr>
              <w:t>adición No.3 y prórroga No.6</w:t>
            </w:r>
            <w:r w:rsidR="00463C10" w:rsidRPr="00384EE1">
              <w:rPr>
                <w:rFonts w:ascii="Arial Narrow" w:hAnsi="Arial Narrow" w:cs="Arial"/>
                <w:bCs/>
                <w:sz w:val="20"/>
                <w:szCs w:val="20"/>
              </w:rPr>
              <w:t xml:space="preserve"> </w:t>
            </w:r>
            <w:r w:rsidRPr="00384EE1">
              <w:rPr>
                <w:rFonts w:ascii="Arial Narrow" w:hAnsi="Arial Narrow" w:cs="Arial"/>
                <w:bCs/>
                <w:sz w:val="20"/>
                <w:szCs w:val="20"/>
              </w:rPr>
              <w:t xml:space="preserve">es producto del ejercicio de la autonomía de la voluntad, el estatuto contractual no la prohíbe. Así, los contratos estatales pueden ser adicionados y/o prorrogados cuando sea necesario con el fin de dar cumplimiento al objeto contractual y cumplir con los fines estatales, a los cuales sirve el contrato de </w:t>
            </w:r>
            <w:r w:rsidR="00A27073" w:rsidRPr="00384EE1">
              <w:rPr>
                <w:rFonts w:ascii="Arial Narrow" w:hAnsi="Arial Narrow" w:cs="Arial"/>
                <w:bCs/>
                <w:sz w:val="20"/>
                <w:szCs w:val="20"/>
              </w:rPr>
              <w:t>interventoría</w:t>
            </w:r>
            <w:r w:rsidRPr="00384EE1">
              <w:rPr>
                <w:rFonts w:ascii="Arial Narrow" w:hAnsi="Arial Narrow" w:cs="Arial"/>
                <w:bCs/>
                <w:sz w:val="20"/>
                <w:szCs w:val="20"/>
              </w:rPr>
              <w:t xml:space="preserve"> suscrito, para este caso, siendo necesario adelantar la adición</w:t>
            </w:r>
            <w:r w:rsidR="00A27073" w:rsidRPr="00384EE1">
              <w:rPr>
                <w:rFonts w:ascii="Arial Narrow" w:hAnsi="Arial Narrow" w:cs="Arial"/>
                <w:bCs/>
                <w:sz w:val="20"/>
                <w:szCs w:val="20"/>
              </w:rPr>
              <w:t xml:space="preserve"> No.3</w:t>
            </w:r>
            <w:r w:rsidRPr="00384EE1">
              <w:rPr>
                <w:rFonts w:ascii="Arial Narrow" w:hAnsi="Arial Narrow" w:cs="Arial"/>
                <w:bCs/>
                <w:sz w:val="20"/>
                <w:szCs w:val="20"/>
              </w:rPr>
              <w:t xml:space="preserve">, del contrato </w:t>
            </w:r>
            <w:r w:rsidR="00142582" w:rsidRPr="00384EE1">
              <w:rPr>
                <w:rFonts w:ascii="Arial Narrow" w:hAnsi="Arial Narrow" w:cs="Arial"/>
                <w:bCs/>
                <w:sz w:val="20"/>
                <w:szCs w:val="20"/>
              </w:rPr>
              <w:t xml:space="preserve">de </w:t>
            </w:r>
            <w:r w:rsidR="00A27073" w:rsidRPr="00384EE1">
              <w:rPr>
                <w:rFonts w:ascii="Arial Narrow" w:hAnsi="Arial Narrow" w:cs="Arial"/>
                <w:bCs/>
                <w:sz w:val="20"/>
                <w:szCs w:val="20"/>
              </w:rPr>
              <w:t>interventoría</w:t>
            </w:r>
            <w:r w:rsidR="00142582" w:rsidRPr="00384EE1">
              <w:rPr>
                <w:rFonts w:ascii="Arial Narrow" w:hAnsi="Arial Narrow" w:cs="Arial"/>
                <w:bCs/>
                <w:sz w:val="20"/>
                <w:szCs w:val="20"/>
              </w:rPr>
              <w:t xml:space="preserve"> No.</w:t>
            </w:r>
            <w:r w:rsidR="00A27073" w:rsidRPr="00384EE1">
              <w:rPr>
                <w:rFonts w:ascii="Arial Narrow" w:hAnsi="Arial Narrow" w:cs="Arial"/>
                <w:bCs/>
                <w:sz w:val="20"/>
                <w:szCs w:val="20"/>
              </w:rPr>
              <w:t xml:space="preserve"> 3750</w:t>
            </w:r>
            <w:r w:rsidR="00142582" w:rsidRPr="00384EE1">
              <w:rPr>
                <w:rFonts w:ascii="Arial Narrow" w:hAnsi="Arial Narrow" w:cs="Arial"/>
                <w:bCs/>
                <w:sz w:val="20"/>
                <w:szCs w:val="20"/>
              </w:rPr>
              <w:t xml:space="preserve"> de 202</w:t>
            </w:r>
            <w:r w:rsidR="00A27073" w:rsidRPr="00384EE1">
              <w:rPr>
                <w:rFonts w:ascii="Arial Narrow" w:hAnsi="Arial Narrow" w:cs="Arial"/>
                <w:bCs/>
                <w:sz w:val="20"/>
                <w:szCs w:val="20"/>
              </w:rPr>
              <w:t>4</w:t>
            </w:r>
            <w:r w:rsidR="00116761" w:rsidRPr="00384EE1">
              <w:rPr>
                <w:rFonts w:ascii="Arial Narrow" w:hAnsi="Arial Narrow" w:cs="Arial"/>
                <w:bCs/>
                <w:sz w:val="20"/>
                <w:szCs w:val="20"/>
              </w:rPr>
              <w:t>.</w:t>
            </w:r>
          </w:p>
          <w:p w14:paraId="35632DE2" w14:textId="77777777" w:rsidR="000E5233" w:rsidRPr="00384EE1" w:rsidRDefault="000E5233" w:rsidP="0062136D">
            <w:pPr>
              <w:spacing w:line="276" w:lineRule="auto"/>
              <w:jc w:val="both"/>
              <w:rPr>
                <w:rFonts w:ascii="Arial Narrow" w:hAnsi="Arial Narrow" w:cs="Arial"/>
                <w:bCs/>
                <w:sz w:val="20"/>
                <w:szCs w:val="20"/>
              </w:rPr>
            </w:pPr>
          </w:p>
          <w:p w14:paraId="38E41909" w14:textId="77777777" w:rsidR="000E5233" w:rsidRPr="00384EE1" w:rsidRDefault="000E5233" w:rsidP="0062136D">
            <w:pPr>
              <w:spacing w:line="276" w:lineRule="auto"/>
              <w:jc w:val="both"/>
              <w:rPr>
                <w:rFonts w:ascii="Arial Narrow" w:hAnsi="Arial Narrow" w:cs="Arial"/>
                <w:bCs/>
                <w:sz w:val="20"/>
                <w:szCs w:val="20"/>
              </w:rPr>
            </w:pPr>
            <w:r w:rsidRPr="00384EE1">
              <w:rPr>
                <w:rFonts w:ascii="Arial Narrow" w:hAnsi="Arial Narrow" w:cs="Arial"/>
                <w:bCs/>
                <w:sz w:val="20"/>
                <w:szCs w:val="20"/>
              </w:rPr>
              <w:t xml:space="preserve">Par su parte, la Sala de Consulta y Servicio Civil del Consejo de Estado, también avala la posibilidad de modificar los contratos estatales y en ese sentido aseguro: </w:t>
            </w:r>
          </w:p>
          <w:p w14:paraId="21A13142" w14:textId="77777777" w:rsidR="000E5233" w:rsidRPr="00384EE1" w:rsidRDefault="000E5233" w:rsidP="0062136D">
            <w:pPr>
              <w:spacing w:line="276" w:lineRule="auto"/>
              <w:jc w:val="both"/>
              <w:rPr>
                <w:rFonts w:ascii="Arial Narrow" w:hAnsi="Arial Narrow" w:cs="Arial"/>
                <w:bCs/>
                <w:sz w:val="20"/>
                <w:szCs w:val="20"/>
              </w:rPr>
            </w:pPr>
          </w:p>
          <w:p w14:paraId="11BFEF14" w14:textId="114C814C" w:rsidR="00587A51" w:rsidRPr="00384EE1" w:rsidRDefault="000E5233" w:rsidP="00587A51">
            <w:pPr>
              <w:spacing w:line="276" w:lineRule="auto"/>
              <w:jc w:val="both"/>
              <w:rPr>
                <w:rFonts w:ascii="Arial Narrow" w:hAnsi="Arial Narrow" w:cs="Arial"/>
                <w:bCs/>
                <w:sz w:val="20"/>
                <w:szCs w:val="20"/>
              </w:rPr>
            </w:pPr>
            <w:r w:rsidRPr="00384EE1">
              <w:rPr>
                <w:rFonts w:ascii="Arial Narrow" w:hAnsi="Arial Narrow" w:cs="Arial"/>
                <w:bCs/>
                <w:i/>
                <w:iCs/>
                <w:sz w:val="20"/>
                <w:szCs w:val="20"/>
              </w:rPr>
              <w:t>"(...) La contratación estatal responde de múltiples maneras a ese mandato y, en cuanto al concepto que se emite, se resalta que la posibilidad de modificar los contratos estatales es una especial forma de hacer prevalecer la finalidad del contrato sobre los restante elementos del mismo. Por mutabilidad del contrato estatal se entiende el derecho que tiene la administración de variar, dadas ciertas condiciones, las obligaciones a cargo del contratista particular, cuando sea necesario para el cumplimiento del objeto y de los fines genera/es del Estado. (…)”</w:t>
            </w:r>
            <w:r w:rsidRPr="00384EE1">
              <w:rPr>
                <w:rFonts w:ascii="Arial Narrow" w:hAnsi="Arial Narrow" w:cs="Arial"/>
                <w:bCs/>
                <w:sz w:val="20"/>
                <w:szCs w:val="20"/>
              </w:rPr>
              <w:t xml:space="preserve"> Concepto 1952 del 13 de agosto de 2009, C.P. Enrique José Arboleda Perdomo y Concepto No. 2.148 de 23 de agosto de 2013. C.P. (E) William Zambrano Cetina.</w:t>
            </w:r>
          </w:p>
          <w:p w14:paraId="3D46E4FC" w14:textId="77777777" w:rsidR="00236042" w:rsidRPr="00384EE1" w:rsidRDefault="00236042" w:rsidP="00587A51">
            <w:pPr>
              <w:spacing w:line="276" w:lineRule="auto"/>
              <w:jc w:val="both"/>
              <w:rPr>
                <w:rFonts w:ascii="Arial Narrow" w:hAnsi="Arial Narrow" w:cs="Arial"/>
                <w:bCs/>
                <w:sz w:val="20"/>
                <w:szCs w:val="20"/>
              </w:rPr>
            </w:pPr>
          </w:p>
          <w:p w14:paraId="0B439CAC"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w:t>
            </w:r>
            <w:r w:rsidRPr="00384EE1">
              <w:rPr>
                <w:rFonts w:ascii="Arial Narrow" w:hAnsi="Arial Narrow" w:cs="Arial"/>
                <w:bCs/>
                <w:sz w:val="20"/>
                <w:szCs w:val="20"/>
              </w:rPr>
              <w:tab/>
              <w:t xml:space="preserve">Respecto a la solicitud de prórroga: </w:t>
            </w:r>
          </w:p>
          <w:p w14:paraId="3BDE341F" w14:textId="77777777" w:rsidR="00587A51" w:rsidRPr="00384EE1" w:rsidRDefault="00587A51" w:rsidP="00587A51">
            <w:pPr>
              <w:spacing w:line="276" w:lineRule="auto"/>
              <w:jc w:val="both"/>
              <w:rPr>
                <w:rFonts w:ascii="Arial Narrow" w:hAnsi="Arial Narrow" w:cs="Arial"/>
                <w:bCs/>
                <w:sz w:val="20"/>
                <w:szCs w:val="20"/>
              </w:rPr>
            </w:pPr>
          </w:p>
          <w:p w14:paraId="56826798"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En cuanto a la prórroga solicitada, habida cuenta que la Ley 80 de 1993 no se refirió a la posibilidad de prorrogar los contratos estatales, al igual que tampoco lo prohibió, es necesario partir de las remisiones que hace la Ley 80 de 1993 al derecho privado y al principio de la autonomía de la voluntad de las partes para llenar este aspecto.</w:t>
            </w:r>
          </w:p>
          <w:p w14:paraId="63CD265B" w14:textId="77777777" w:rsidR="00587A51" w:rsidRPr="00384EE1" w:rsidRDefault="00587A51" w:rsidP="00587A51">
            <w:pPr>
              <w:spacing w:line="276" w:lineRule="auto"/>
              <w:jc w:val="both"/>
              <w:rPr>
                <w:rFonts w:ascii="Arial Narrow" w:hAnsi="Arial Narrow" w:cs="Arial"/>
                <w:bCs/>
                <w:sz w:val="20"/>
                <w:szCs w:val="20"/>
              </w:rPr>
            </w:pPr>
          </w:p>
          <w:p w14:paraId="50455FBA"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En concordancia con lo anterior, la Agencia Colombia Compra Eficiente, mediante concepto C 062-2020, dejó sentado que:</w:t>
            </w:r>
          </w:p>
          <w:p w14:paraId="10764747" w14:textId="77777777" w:rsidR="00587A51" w:rsidRPr="00384EE1" w:rsidRDefault="00587A51" w:rsidP="00587A51">
            <w:pPr>
              <w:spacing w:line="276" w:lineRule="auto"/>
              <w:jc w:val="both"/>
              <w:rPr>
                <w:rFonts w:ascii="Arial Narrow" w:hAnsi="Arial Narrow" w:cs="Arial"/>
                <w:bCs/>
                <w:sz w:val="20"/>
                <w:szCs w:val="20"/>
              </w:rPr>
            </w:pPr>
          </w:p>
          <w:p w14:paraId="24992711"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“Los particulares tienen amplia libertad para prorrogar el plazo de cualquier contrato y, salvo ciertas disposiciones específicas de algunas tipologías contractuales, no existen criterios que determinen límites a esta posibilidad ni a su alcance, de manera que el principio de la autonomía de la voluntad en este aspecto despliega ampliamente sus efectos, lo que a su vez es trasladable, como principio, a los contratos estatales”</w:t>
            </w:r>
          </w:p>
          <w:p w14:paraId="227C7A77" w14:textId="77777777" w:rsidR="00587A51" w:rsidRPr="00384EE1" w:rsidRDefault="00587A51" w:rsidP="00587A51">
            <w:pPr>
              <w:spacing w:line="276" w:lineRule="auto"/>
              <w:jc w:val="both"/>
              <w:rPr>
                <w:rFonts w:ascii="Arial Narrow" w:hAnsi="Arial Narrow" w:cs="Arial"/>
                <w:bCs/>
                <w:sz w:val="20"/>
                <w:szCs w:val="20"/>
              </w:rPr>
            </w:pPr>
          </w:p>
          <w:p w14:paraId="1C72DF0E"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 xml:space="preserve">Por parte del Consejo de Estado, se ha sostenido de manera pacífica, que es posible prorrogar el plazo del contrato así, conforme quedo sentado en Consejo de Estado. Sección Quinta. sentencia del 24 de agosto de 2005. </w:t>
            </w:r>
            <w:proofErr w:type="spellStart"/>
            <w:r w:rsidRPr="00384EE1">
              <w:rPr>
                <w:rFonts w:ascii="Arial Narrow" w:hAnsi="Arial Narrow" w:cs="Arial"/>
                <w:bCs/>
                <w:sz w:val="20"/>
                <w:szCs w:val="20"/>
              </w:rPr>
              <w:t>exp</w:t>
            </w:r>
            <w:proofErr w:type="spellEnd"/>
            <w:r w:rsidRPr="00384EE1">
              <w:rPr>
                <w:rFonts w:ascii="Arial Narrow" w:hAnsi="Arial Narrow" w:cs="Arial"/>
                <w:bCs/>
                <w:sz w:val="20"/>
                <w:szCs w:val="20"/>
              </w:rPr>
              <w:t>. 3171A. C.P. Darío Quiñones Pinilla. así:</w:t>
            </w:r>
          </w:p>
          <w:p w14:paraId="7DE3DBEC" w14:textId="77777777" w:rsidR="00587A51" w:rsidRPr="00384EE1" w:rsidRDefault="00587A51" w:rsidP="00587A51">
            <w:pPr>
              <w:spacing w:line="276" w:lineRule="auto"/>
              <w:jc w:val="both"/>
              <w:rPr>
                <w:rFonts w:ascii="Arial Narrow" w:hAnsi="Arial Narrow" w:cs="Arial"/>
                <w:bCs/>
                <w:sz w:val="20"/>
                <w:szCs w:val="20"/>
              </w:rPr>
            </w:pPr>
          </w:p>
          <w:p w14:paraId="2978E3A6"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lastRenderedPageBreak/>
              <w:t>“</w:t>
            </w:r>
            <w:r w:rsidRPr="00384EE1">
              <w:rPr>
                <w:rFonts w:ascii="Arial Narrow" w:hAnsi="Arial Narrow" w:cs="Arial"/>
                <w:bCs/>
                <w:i/>
                <w:iCs/>
                <w:sz w:val="20"/>
                <w:szCs w:val="20"/>
              </w:rPr>
              <w:t>La prórroga del plazo de los contratos tiene el sustento jurídico de que el plazo no constituye un elemento de la esencia de los contratos a que alude el artículo 1501 del Código Civil y, por tanto, se puede modificar por acuerdo de las partes, pues no es una de ‘… aquellas cosas sin las cuales, o no produce efecto alguno, o degenera en otro contrato diferente’. Tampoco es un elemento de la naturaleza del contrato, esto es el que, no siendo esencial en él, se entiende pertenecerle sin la necesidad de una cláusula especial, dado que, si no se pacta, no existe norma legal que lo establezca. El plazo es, por tanto, un elemento accidental del contrato en razón a que, en los términos del mismo artículo, ni esencial ni naturalmente le pertenece a éste, y se le agrega por medio de cláusulas especiales, es decir que no es necesario para la formación del acto ni se sobreentiende como integrante de él. De consiguiente, no siendo el plazo un elemento de la esencia del contrato sino meramente accidental, se puede modificar por acuerdo de las partes, pues éstas lo establecen en el respectivo contrato.</w:t>
            </w:r>
            <w:r w:rsidRPr="00384EE1">
              <w:rPr>
                <w:rFonts w:ascii="Arial Narrow" w:hAnsi="Arial Narrow" w:cs="Arial"/>
                <w:bCs/>
                <w:sz w:val="20"/>
                <w:szCs w:val="20"/>
              </w:rPr>
              <w:t>”</w:t>
            </w:r>
          </w:p>
          <w:p w14:paraId="1DC214F9" w14:textId="77777777" w:rsidR="00587A51" w:rsidRPr="00384EE1" w:rsidRDefault="00587A51" w:rsidP="00587A51">
            <w:pPr>
              <w:spacing w:line="276" w:lineRule="auto"/>
              <w:jc w:val="both"/>
              <w:rPr>
                <w:rFonts w:ascii="Arial Narrow" w:hAnsi="Arial Narrow" w:cs="Arial"/>
                <w:bCs/>
                <w:sz w:val="20"/>
                <w:szCs w:val="20"/>
              </w:rPr>
            </w:pPr>
          </w:p>
          <w:p w14:paraId="39AB5ABE"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Conforme a todo lo anterior, al ser el plazo un elemento accidental del contrato, es posible modificarlo cada vez que las circunstancias así lo ameriten, siempre y cuando dichas modificaciones sean convenientes para el cumplimiento del Interés General, situación que ocurre en el presente caso.</w:t>
            </w:r>
          </w:p>
          <w:p w14:paraId="7DC4ED08" w14:textId="77777777" w:rsidR="00587A51" w:rsidRPr="00384EE1" w:rsidRDefault="00587A51" w:rsidP="00587A51">
            <w:pPr>
              <w:spacing w:line="276" w:lineRule="auto"/>
              <w:jc w:val="both"/>
              <w:rPr>
                <w:rFonts w:ascii="Arial Narrow" w:hAnsi="Arial Narrow" w:cs="Arial"/>
                <w:bCs/>
                <w:sz w:val="20"/>
                <w:szCs w:val="20"/>
              </w:rPr>
            </w:pPr>
          </w:p>
          <w:p w14:paraId="06C64D16"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 xml:space="preserve">El artículo 365 Constitucional establece que, </w:t>
            </w:r>
          </w:p>
          <w:p w14:paraId="0087FE2B" w14:textId="77777777" w:rsidR="00587A51" w:rsidRPr="00384EE1" w:rsidRDefault="00587A51" w:rsidP="00587A51">
            <w:pPr>
              <w:spacing w:line="276" w:lineRule="auto"/>
              <w:jc w:val="both"/>
              <w:rPr>
                <w:rFonts w:ascii="Arial Narrow" w:hAnsi="Arial Narrow" w:cs="Arial"/>
                <w:bCs/>
                <w:sz w:val="20"/>
                <w:szCs w:val="20"/>
              </w:rPr>
            </w:pPr>
          </w:p>
          <w:p w14:paraId="7C2E5B6F"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w:t>
            </w:r>
            <w:r w:rsidRPr="00384EE1">
              <w:rPr>
                <w:rFonts w:ascii="Arial Narrow" w:hAnsi="Arial Narrow" w:cs="Arial"/>
                <w:bCs/>
                <w:i/>
                <w:iCs/>
                <w:sz w:val="20"/>
                <w:szCs w:val="20"/>
              </w:rPr>
              <w:t>Los servicios públicos son inherentes a la finalidad social del Estado. Es deber del Estado asegurar su prestación eficiente a todos los habitantes del territorio nacional. Los servicios públicos estarán sometidos al régimen jurídico que fije la ley, podrán ser prestados por el Estado, directa o indirectamente, por comunidades organizadas, o por particulares. En todo caso, el Estado mantendrá la regulación, el control y la vigilancia de dichos servicios. Si por razones de soberanía o de interés social, el Estado, mediante ley aprobada por la mayoría de los miembros de una y otra cámara, por iniciativa del Gobierno decide reservarse determinadas actividades estratégicas o servicios públicos, deberá indemnizar previa y plenamente a las personas que, en virtud de dicha ley, queden privadas del ejercicio de una actividad lícita</w:t>
            </w:r>
            <w:r w:rsidRPr="00384EE1">
              <w:rPr>
                <w:rFonts w:ascii="Arial Narrow" w:hAnsi="Arial Narrow" w:cs="Arial"/>
                <w:bCs/>
                <w:sz w:val="20"/>
                <w:szCs w:val="20"/>
              </w:rPr>
              <w:t>.”</w:t>
            </w:r>
          </w:p>
          <w:p w14:paraId="1976AAC9" w14:textId="77777777" w:rsidR="00587A51" w:rsidRPr="00384EE1" w:rsidRDefault="00587A51" w:rsidP="00587A51">
            <w:pPr>
              <w:spacing w:line="276" w:lineRule="auto"/>
              <w:jc w:val="both"/>
              <w:rPr>
                <w:rFonts w:ascii="Arial Narrow" w:hAnsi="Arial Narrow" w:cs="Arial"/>
                <w:bCs/>
                <w:sz w:val="20"/>
                <w:szCs w:val="20"/>
              </w:rPr>
            </w:pPr>
          </w:p>
          <w:p w14:paraId="7882B0D1" w14:textId="5E44F548"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La infraestructura del transporte es un servicio público cuya prestación está a cargo del Estado y en ese sentido, de acuerdo con el artículo 365 constitucional, es deber del Estado, asegurar su debida y continua prestación, para lo cual, se hace necesario la suscripción de la presente adición y prórroga en aras de mejorar y mantener la infraestructura vial objeto del contrato.</w:t>
            </w:r>
          </w:p>
          <w:p w14:paraId="48C62CEC" w14:textId="77777777" w:rsidR="00587A51" w:rsidRPr="00384EE1" w:rsidRDefault="00587A51" w:rsidP="00587A51">
            <w:pPr>
              <w:spacing w:line="276" w:lineRule="auto"/>
              <w:jc w:val="both"/>
              <w:rPr>
                <w:rFonts w:ascii="Arial Narrow" w:hAnsi="Arial Narrow" w:cs="Arial"/>
                <w:bCs/>
                <w:sz w:val="20"/>
                <w:szCs w:val="20"/>
              </w:rPr>
            </w:pPr>
          </w:p>
          <w:p w14:paraId="75B64242" w14:textId="7E095762"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 xml:space="preserve">Además de lo anterior, es importante, manifestar que el contrato de interventoría sobre el cual se solicita la adición y prórroga tiene con respecto al contrato de obra objeto de vigilancia, lo que la sección primera del H. Consejo de Estado, ha denominado como “coligación negocial funcional”, en el entendido que el contrato de obra no puede ejecutarse sin tener una interventoría que lo supervise y el contrato de Interventoría, no se puede ejecutar, sin tener una obra que supervisar.  </w:t>
            </w:r>
          </w:p>
          <w:p w14:paraId="6C18C6B9" w14:textId="77777777" w:rsidR="00587A51" w:rsidRPr="00384EE1" w:rsidRDefault="00587A51" w:rsidP="00587A51">
            <w:pPr>
              <w:spacing w:line="276" w:lineRule="auto"/>
              <w:jc w:val="both"/>
              <w:rPr>
                <w:rFonts w:ascii="Arial Narrow" w:hAnsi="Arial Narrow" w:cs="Arial"/>
                <w:bCs/>
                <w:sz w:val="20"/>
                <w:szCs w:val="20"/>
              </w:rPr>
            </w:pPr>
          </w:p>
          <w:p w14:paraId="0D8CA4DD"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Este concepto de “coligación negocial”, lo ha definido el H. Consejo de Estado en los siguientes términos:</w:t>
            </w:r>
          </w:p>
          <w:p w14:paraId="679D7D49" w14:textId="77777777" w:rsidR="00587A51" w:rsidRPr="00384EE1" w:rsidRDefault="00587A51" w:rsidP="00587A51">
            <w:pPr>
              <w:spacing w:line="276" w:lineRule="auto"/>
              <w:jc w:val="both"/>
              <w:rPr>
                <w:rFonts w:ascii="Arial Narrow" w:hAnsi="Arial Narrow" w:cs="Arial"/>
                <w:bCs/>
                <w:sz w:val="20"/>
                <w:szCs w:val="20"/>
              </w:rPr>
            </w:pPr>
          </w:p>
          <w:p w14:paraId="1FDC52E8"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 xml:space="preserve">“Bajo la denominación de coligación negocial ha explicado la interdependencia que entre dos contratos se establece, la cual puede ser voluntaria, cuando específicamente se ha hecho depender un contrato del otro por la común intención expresa de las partes, o funcional, cuando resulta de la unidad de la función perseguida, es decir, cuando las diferentes relaciones contractuales tienden a realizar un fin práctico único, de acuerdo con el significado objetivo de la operación social y económica. Los efectos que la coligación origina no obedecen a prescripciones legales específicas de los tipos contractuales, sino a la interpretación de la común intención de contratantes y de la función práctica del negocio.”  </w:t>
            </w:r>
          </w:p>
          <w:p w14:paraId="62654BA5" w14:textId="77777777" w:rsidR="00587A51" w:rsidRPr="00384EE1" w:rsidRDefault="00587A51" w:rsidP="00587A51">
            <w:pPr>
              <w:spacing w:line="276" w:lineRule="auto"/>
              <w:jc w:val="both"/>
              <w:rPr>
                <w:rFonts w:ascii="Arial Narrow" w:hAnsi="Arial Narrow" w:cs="Arial"/>
                <w:bCs/>
                <w:sz w:val="20"/>
                <w:szCs w:val="20"/>
              </w:rPr>
            </w:pPr>
          </w:p>
          <w:p w14:paraId="6313F013"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Así mismo, la Sección Tercera, Subsección “A” del CONSEJO DE ESTADO en sentencia del (14) de julio de dos mil dieciséis (2016) Rad. 85001233100020020036201 indicó lo siguiente respecto de la coligación negocial entre el contrato de obra y el contrato de interventoría:</w:t>
            </w:r>
          </w:p>
          <w:p w14:paraId="0EEE01C4" w14:textId="77777777" w:rsidR="00587A51" w:rsidRPr="00384EE1" w:rsidRDefault="00587A51" w:rsidP="00587A51">
            <w:pPr>
              <w:spacing w:line="276" w:lineRule="auto"/>
              <w:jc w:val="both"/>
              <w:rPr>
                <w:rFonts w:ascii="Arial Narrow" w:hAnsi="Arial Narrow" w:cs="Arial"/>
                <w:bCs/>
                <w:sz w:val="20"/>
                <w:szCs w:val="20"/>
              </w:rPr>
            </w:pPr>
          </w:p>
          <w:p w14:paraId="5BC66F27"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 xml:space="preserve">“No existe duda que entre el contrato de obra pública y el contrato de interventoría existe una coligación funcional e incluso genética. </w:t>
            </w:r>
          </w:p>
          <w:p w14:paraId="66A318C9"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 xml:space="preserve"> </w:t>
            </w:r>
          </w:p>
          <w:p w14:paraId="19FACD42"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En efecto, en los términos del artículo 14, numeral 1, de la Ley 80 de 1993, las entidades públicas tienen la dirección general y la responsabilidad de ejercer el control y vigilancia permanente del objeto del contrato; sin embargo, cuando se trata de aspectos técnicos y especializados debe valerse del personal idóneo y calificado que permita asegurar un correcto seguimiento.  Precisamente, para efectuar ese seguimiento técnico especializado, es decir, para controlar, verificar y exigir que el objeto final se cumpla con las especificaciones técnicas y en la forma y tiempo debidos la entidad pública debe designar o contratar a un interventor, según corresponda. En otras palabras, la interventoría es un medio de control administrativo que ejercen las entidades públicas en relación con el contratista que funge como colaborador de la administración, para garantizar los fines perseguidos con la contratación estatal”.</w:t>
            </w:r>
          </w:p>
          <w:p w14:paraId="45A12894" w14:textId="77777777" w:rsidR="00587A51" w:rsidRPr="00384EE1" w:rsidRDefault="00587A51" w:rsidP="00587A51">
            <w:pPr>
              <w:spacing w:line="276" w:lineRule="auto"/>
              <w:jc w:val="both"/>
              <w:rPr>
                <w:rFonts w:ascii="Arial Narrow" w:hAnsi="Arial Narrow" w:cs="Arial"/>
                <w:bCs/>
                <w:sz w:val="20"/>
                <w:szCs w:val="20"/>
              </w:rPr>
            </w:pPr>
          </w:p>
          <w:p w14:paraId="529E9A2B"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 xml:space="preserve">Así las cosas, es claro que, al ser prorrogado el contrato de obra objeto de vigilancia, existe un deber legal de la entidad, de mantener la interventoría vigente y en ejecución, debido a esa coligación negocial funcional que existe entre el contrato de obra y el de interventoría. </w:t>
            </w:r>
          </w:p>
          <w:p w14:paraId="298D4CBF" w14:textId="77777777" w:rsidR="00587A51" w:rsidRPr="00384EE1" w:rsidRDefault="00587A51" w:rsidP="00587A51">
            <w:pPr>
              <w:spacing w:line="276" w:lineRule="auto"/>
              <w:jc w:val="both"/>
              <w:rPr>
                <w:rFonts w:ascii="Arial Narrow" w:hAnsi="Arial Narrow" w:cs="Arial"/>
                <w:bCs/>
                <w:sz w:val="20"/>
                <w:szCs w:val="20"/>
              </w:rPr>
            </w:pPr>
          </w:p>
          <w:p w14:paraId="2CC60F28"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Es preciso indicar, que, en línea de la coligación negocial ante referenciada, se pretende la redistribución de bolsas con el fin de extender el plazo del contrato de Interventoría y con ello, garantizar que las obras objeto de vigilancia se ejecuten de acuerdo con las especificaciones y calidades técnicas exigidas por la entidad.</w:t>
            </w:r>
          </w:p>
          <w:p w14:paraId="45404E38" w14:textId="77777777" w:rsidR="00587A51" w:rsidRPr="00384EE1" w:rsidRDefault="00587A51" w:rsidP="00587A51">
            <w:pPr>
              <w:spacing w:line="276" w:lineRule="auto"/>
              <w:jc w:val="both"/>
              <w:rPr>
                <w:rFonts w:ascii="Arial Narrow" w:hAnsi="Arial Narrow" w:cs="Arial"/>
                <w:bCs/>
                <w:sz w:val="20"/>
                <w:szCs w:val="20"/>
              </w:rPr>
            </w:pPr>
          </w:p>
          <w:p w14:paraId="4F058845"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 xml:space="preserve">En línea con lo anterior, es importante recordar, lo establecido en el 3er inciso del </w:t>
            </w:r>
            <w:r w:rsidRPr="00384EE1">
              <w:rPr>
                <w:rFonts w:ascii="Arial Narrow" w:hAnsi="Arial Narrow" w:cs="Arial"/>
                <w:b/>
                <w:sz w:val="20"/>
                <w:szCs w:val="20"/>
              </w:rPr>
              <w:t>artículo 83 de la ley 1474-2011</w:t>
            </w:r>
            <w:r w:rsidRPr="00384EE1">
              <w:rPr>
                <w:rFonts w:ascii="Arial Narrow" w:hAnsi="Arial Narrow" w:cs="Arial"/>
                <w:bCs/>
                <w:sz w:val="20"/>
                <w:szCs w:val="20"/>
              </w:rPr>
              <w:t>, sobre la Interventoría así:</w:t>
            </w:r>
          </w:p>
          <w:p w14:paraId="22499550" w14:textId="77777777" w:rsidR="00587A51" w:rsidRPr="00384EE1" w:rsidRDefault="00587A51" w:rsidP="00587A51">
            <w:pPr>
              <w:spacing w:line="276" w:lineRule="auto"/>
              <w:jc w:val="both"/>
              <w:rPr>
                <w:rFonts w:ascii="Arial Narrow" w:hAnsi="Arial Narrow" w:cs="Arial"/>
                <w:bCs/>
                <w:sz w:val="20"/>
                <w:szCs w:val="20"/>
              </w:rPr>
            </w:pPr>
          </w:p>
          <w:p w14:paraId="7BF1D428"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w:t>
            </w:r>
            <w:r w:rsidRPr="00384EE1">
              <w:rPr>
                <w:rFonts w:ascii="Arial Narrow" w:hAnsi="Arial Narrow" w:cs="Arial"/>
                <w:bCs/>
                <w:i/>
                <w:iCs/>
                <w:sz w:val="20"/>
                <w:szCs w:val="20"/>
              </w:rPr>
              <w:t xml:space="preserve">La interventoría consistirá en el seguimiento técnico que sobre el cumplimiento del contrato realice una persona natural o jurídica contratada para tal fin por la Entidad Estatal, cuando el seguimiento </w:t>
            </w:r>
            <w:r w:rsidRPr="00384EE1">
              <w:rPr>
                <w:rFonts w:ascii="Arial Narrow" w:hAnsi="Arial Narrow" w:cs="Arial"/>
                <w:bCs/>
                <w:i/>
                <w:iCs/>
                <w:sz w:val="20"/>
                <w:szCs w:val="20"/>
              </w:rPr>
              <w:lastRenderedPageBreak/>
              <w:t>del contrato suponga conocimiento especializado en la materia, o cuando la complejidad o la extensión de este lo justifiquen. No obstante, lo anterior cuando la entidad lo encuentre justificado y acorde a la naturaleza del contrato principal, podrá contratar el seguimiento administrativo, técnico, financiero, contable, jurídico del objeto o contrato dentro de la interventoría</w:t>
            </w:r>
            <w:r w:rsidRPr="00384EE1">
              <w:rPr>
                <w:rFonts w:ascii="Arial Narrow" w:hAnsi="Arial Narrow" w:cs="Arial"/>
                <w:bCs/>
                <w:sz w:val="20"/>
                <w:szCs w:val="20"/>
              </w:rPr>
              <w:t xml:space="preserve">.” </w:t>
            </w:r>
          </w:p>
          <w:p w14:paraId="07650848" w14:textId="77777777" w:rsidR="00587A51" w:rsidRPr="00384EE1" w:rsidRDefault="00587A51" w:rsidP="00587A51">
            <w:pPr>
              <w:spacing w:line="276" w:lineRule="auto"/>
              <w:jc w:val="both"/>
              <w:rPr>
                <w:rFonts w:ascii="Arial Narrow" w:hAnsi="Arial Narrow" w:cs="Arial"/>
                <w:bCs/>
                <w:sz w:val="20"/>
                <w:szCs w:val="20"/>
              </w:rPr>
            </w:pPr>
          </w:p>
          <w:p w14:paraId="49FB6E79"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De igual forma, la misma norma menciona, la importancia de que los contratos estatales cuenten con una interventoría para facilitar la vigilancia y el control del contrato, especialmente cuando ello demanda conocimientos especializados y altamente cualificados o cuando la complejidad o la extensión del proyecto así lo exijan.</w:t>
            </w:r>
          </w:p>
          <w:p w14:paraId="4DC9FA43" w14:textId="77777777" w:rsidR="00587A51" w:rsidRPr="00384EE1" w:rsidRDefault="00587A51" w:rsidP="00587A51">
            <w:pPr>
              <w:spacing w:line="276" w:lineRule="auto"/>
              <w:jc w:val="both"/>
              <w:rPr>
                <w:rFonts w:ascii="Arial Narrow" w:hAnsi="Arial Narrow" w:cs="Arial"/>
                <w:bCs/>
                <w:sz w:val="20"/>
                <w:szCs w:val="20"/>
              </w:rPr>
            </w:pPr>
          </w:p>
          <w:p w14:paraId="5892C22B"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Al respecto, el citado artículo 83, señala:</w:t>
            </w:r>
          </w:p>
          <w:p w14:paraId="112FBFB2" w14:textId="77777777" w:rsidR="00587A51" w:rsidRPr="00384EE1" w:rsidRDefault="00587A51" w:rsidP="00587A51">
            <w:pPr>
              <w:spacing w:line="276" w:lineRule="auto"/>
              <w:jc w:val="both"/>
              <w:rPr>
                <w:rFonts w:ascii="Arial Narrow" w:hAnsi="Arial Narrow" w:cs="Arial"/>
                <w:bCs/>
                <w:sz w:val="20"/>
                <w:szCs w:val="20"/>
              </w:rPr>
            </w:pPr>
          </w:p>
          <w:p w14:paraId="6FD9BB7F"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 La supervisión consistirá en el seguimiento técnico, administrativo, financiero, contable, y jurídico que, sobre el cumplimiento del objeto del contrato, es ejercida por la misma entidad estatal cuando no requieren conocimientos especializados. Para la supervisión, la Entidad estatal podrá contratar personal de apoyo, a través de los contratos de prestación de servicios que sean requeridos. 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del mismo lo justifiquen. No obstante, lo anterior cuando la entidad lo encuentre justificado y acorde a la naturaleza del contrato principal, podrá contratar el seguimiento administrativo, técnico, financiero, contable, jurídico del objeto o contrato dentro de la interventoría.”</w:t>
            </w:r>
          </w:p>
          <w:p w14:paraId="0EFADAF2" w14:textId="77777777" w:rsidR="00587A51" w:rsidRPr="00384EE1" w:rsidRDefault="00587A51" w:rsidP="00587A51">
            <w:pPr>
              <w:spacing w:line="276" w:lineRule="auto"/>
              <w:jc w:val="both"/>
              <w:rPr>
                <w:rFonts w:ascii="Arial Narrow" w:hAnsi="Arial Narrow" w:cs="Arial"/>
                <w:bCs/>
                <w:sz w:val="20"/>
                <w:szCs w:val="20"/>
              </w:rPr>
            </w:pPr>
          </w:p>
          <w:p w14:paraId="48AE274B" w14:textId="77777777"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En virtud de la coligación negocial funcional, es imperativo garantizar la continuidad de la supervisión técnica, administrativa, financiera y ambiental, evitando que el proyecto quede sin vigilancia en su etapa crítica de finalización y entrega, cumpliendo así con lo estipulado en el segundo inciso del numeral 1ero del artículo 32 de la ley 80 de 1993.</w:t>
            </w:r>
          </w:p>
          <w:p w14:paraId="5C26369F" w14:textId="77777777" w:rsidR="00587A51" w:rsidRPr="00384EE1" w:rsidRDefault="00587A51" w:rsidP="00587A51">
            <w:pPr>
              <w:spacing w:line="276" w:lineRule="auto"/>
              <w:jc w:val="both"/>
              <w:rPr>
                <w:rFonts w:ascii="Arial Narrow" w:hAnsi="Arial Narrow" w:cs="Arial"/>
                <w:bCs/>
                <w:sz w:val="20"/>
                <w:szCs w:val="20"/>
              </w:rPr>
            </w:pPr>
          </w:p>
          <w:p w14:paraId="410A4B73" w14:textId="3F090219" w:rsidR="00587A51" w:rsidRPr="00384EE1" w:rsidRDefault="00587A51" w:rsidP="00587A51">
            <w:pPr>
              <w:spacing w:line="276" w:lineRule="auto"/>
              <w:jc w:val="both"/>
              <w:rPr>
                <w:rFonts w:ascii="Arial Narrow" w:hAnsi="Arial Narrow" w:cs="Arial"/>
                <w:bCs/>
                <w:sz w:val="20"/>
                <w:szCs w:val="20"/>
              </w:rPr>
            </w:pPr>
            <w:r w:rsidRPr="00384EE1">
              <w:rPr>
                <w:rFonts w:ascii="Arial Narrow" w:hAnsi="Arial Narrow" w:cs="Arial"/>
                <w:bCs/>
                <w:sz w:val="20"/>
                <w:szCs w:val="20"/>
              </w:rPr>
              <w:t>En efecto, de acuerdo con la justificación y los soportes allegados por el contratista Interventor, los cuales fueron verificados y revisados por la supervisión, se evidencia que la causa de</w:t>
            </w:r>
            <w:r w:rsidR="000D568C" w:rsidRPr="00384EE1">
              <w:rPr>
                <w:rFonts w:ascii="Arial Narrow" w:hAnsi="Arial Narrow" w:cs="Arial"/>
                <w:bCs/>
                <w:sz w:val="20"/>
                <w:szCs w:val="20"/>
              </w:rPr>
              <w:t xml:space="preserve"> </w:t>
            </w:r>
            <w:r w:rsidRPr="00384EE1">
              <w:rPr>
                <w:rFonts w:ascii="Arial Narrow" w:hAnsi="Arial Narrow" w:cs="Arial"/>
                <w:bCs/>
                <w:sz w:val="20"/>
                <w:szCs w:val="20"/>
              </w:rPr>
              <w:t>l</w:t>
            </w:r>
            <w:r w:rsidR="000D568C" w:rsidRPr="00384EE1">
              <w:rPr>
                <w:rFonts w:ascii="Arial Narrow" w:hAnsi="Arial Narrow" w:cs="Arial"/>
                <w:bCs/>
                <w:sz w:val="20"/>
                <w:szCs w:val="20"/>
              </w:rPr>
              <w:t xml:space="preserve">a adición y </w:t>
            </w:r>
            <w:r w:rsidRPr="00384EE1">
              <w:rPr>
                <w:rFonts w:ascii="Arial Narrow" w:hAnsi="Arial Narrow" w:cs="Arial"/>
                <w:bCs/>
                <w:sz w:val="20"/>
                <w:szCs w:val="20"/>
              </w:rPr>
              <w:t>prórroga es real y cierta, además obedece a situaciones ajenas a las partes del contrato y se requiere garantizar la continuidad de la Interventoría, en estricto cumplimiento de las previsiones legales ya referenciadas y en cumplimiento de los fines del Estado.</w:t>
            </w:r>
          </w:p>
          <w:p w14:paraId="42FD64E0" w14:textId="77777777" w:rsidR="00587A51" w:rsidRPr="00384EE1" w:rsidRDefault="00587A51" w:rsidP="00587A51">
            <w:pPr>
              <w:spacing w:line="276" w:lineRule="auto"/>
              <w:jc w:val="both"/>
              <w:rPr>
                <w:rFonts w:ascii="Arial Narrow" w:hAnsi="Arial Narrow" w:cs="Arial"/>
                <w:bCs/>
                <w:sz w:val="20"/>
                <w:szCs w:val="20"/>
              </w:rPr>
            </w:pPr>
          </w:p>
          <w:p w14:paraId="0A069C05" w14:textId="57A2497B" w:rsidR="00587A51" w:rsidRPr="00384EE1" w:rsidRDefault="00587A51" w:rsidP="00B265BB">
            <w:pPr>
              <w:spacing w:line="276" w:lineRule="auto"/>
              <w:jc w:val="both"/>
              <w:rPr>
                <w:rFonts w:ascii="Arial Narrow" w:hAnsi="Arial Narrow" w:cs="Arial"/>
                <w:bCs/>
                <w:sz w:val="20"/>
                <w:szCs w:val="20"/>
              </w:rPr>
            </w:pPr>
            <w:r w:rsidRPr="00384EE1">
              <w:rPr>
                <w:rFonts w:ascii="Arial Narrow" w:hAnsi="Arial Narrow" w:cs="Arial"/>
                <w:bCs/>
                <w:sz w:val="20"/>
                <w:szCs w:val="20"/>
              </w:rPr>
              <w:t>Se deja constancia que la presente solicitud</w:t>
            </w:r>
            <w:r w:rsidR="000D568C" w:rsidRPr="00384EE1">
              <w:rPr>
                <w:rFonts w:ascii="Arial Narrow" w:hAnsi="Arial Narrow" w:cs="Arial"/>
                <w:bCs/>
                <w:sz w:val="20"/>
                <w:szCs w:val="20"/>
              </w:rPr>
              <w:t xml:space="preserve"> de adición y</w:t>
            </w:r>
            <w:r w:rsidR="005F3C50" w:rsidRPr="00384EE1">
              <w:rPr>
                <w:rFonts w:ascii="Arial Narrow" w:hAnsi="Arial Narrow" w:cs="Arial"/>
                <w:bCs/>
                <w:sz w:val="20"/>
                <w:szCs w:val="20"/>
              </w:rPr>
              <w:t xml:space="preserve"> </w:t>
            </w:r>
            <w:r w:rsidR="000D568C" w:rsidRPr="00384EE1">
              <w:rPr>
                <w:rFonts w:ascii="Arial Narrow" w:hAnsi="Arial Narrow" w:cs="Arial"/>
                <w:bCs/>
                <w:sz w:val="20"/>
                <w:szCs w:val="20"/>
              </w:rPr>
              <w:t>prórroga</w:t>
            </w:r>
            <w:r w:rsidRPr="00384EE1">
              <w:rPr>
                <w:rFonts w:ascii="Arial Narrow" w:hAnsi="Arial Narrow" w:cs="Arial"/>
                <w:bCs/>
                <w:sz w:val="20"/>
                <w:szCs w:val="20"/>
              </w:rPr>
              <w:t>, no significa la renuncia por parte del INVÍAS al inicio de procesos de incumplimiento que tuviesen lugar, como tampoco conlleva novación de las obligaciones contractuales, ni condonación de la moras o deberes del contratista interventor durante la ejecución del contrato.</w:t>
            </w:r>
          </w:p>
        </w:tc>
      </w:tr>
      <w:tr w:rsidR="000E5233" w:rsidRPr="00384EE1" w14:paraId="263A46B9" w14:textId="77777777" w:rsidTr="003B153C">
        <w:tblPrEx>
          <w:shd w:val="clear" w:color="auto" w:fill="FFFFFF"/>
          <w:tblLook w:val="04A0" w:firstRow="1" w:lastRow="0" w:firstColumn="1" w:lastColumn="0" w:noHBand="0" w:noVBand="1"/>
        </w:tblPrEx>
        <w:trPr>
          <w:trHeight w:val="804"/>
          <w:jc w:val="center"/>
        </w:trPr>
        <w:tc>
          <w:tcPr>
            <w:tcW w:w="3256" w:type="dxa"/>
            <w:gridSpan w:val="3"/>
            <w:shd w:val="clear" w:color="auto" w:fill="FFFFFF"/>
            <w:vAlign w:val="center"/>
            <w:hideMark/>
          </w:tcPr>
          <w:p w14:paraId="11020216" w14:textId="77777777" w:rsidR="000E5233" w:rsidRPr="00384EE1" w:rsidRDefault="000E5233" w:rsidP="000E5233">
            <w:pPr>
              <w:rPr>
                <w:rFonts w:ascii="Arial Narrow" w:hAnsi="Arial Narrow" w:cs="Arial"/>
                <w:b/>
                <w:bCs/>
                <w:sz w:val="20"/>
                <w:szCs w:val="20"/>
              </w:rPr>
            </w:pPr>
            <w:r w:rsidRPr="00384EE1">
              <w:rPr>
                <w:rFonts w:ascii="Arial Narrow" w:hAnsi="Arial Narrow" w:cs="Arial"/>
                <w:b/>
                <w:bCs/>
                <w:sz w:val="20"/>
                <w:szCs w:val="20"/>
              </w:rPr>
              <w:lastRenderedPageBreak/>
              <w:t>RESUMEN JUSTIFICACIÓN UNIDAD EJECUTORA</w:t>
            </w:r>
          </w:p>
        </w:tc>
        <w:tc>
          <w:tcPr>
            <w:tcW w:w="7391" w:type="dxa"/>
            <w:gridSpan w:val="4"/>
            <w:vAlign w:val="center"/>
          </w:tcPr>
          <w:p w14:paraId="130AF595" w14:textId="77777777" w:rsidR="001B6802" w:rsidRPr="00384EE1" w:rsidRDefault="00196597" w:rsidP="001B6802">
            <w:pPr>
              <w:pStyle w:val="NormalWeb"/>
              <w:jc w:val="both"/>
              <w:rPr>
                <w:rFonts w:ascii="Arial Narrow" w:hAnsi="Arial Narrow" w:cs="Segoe UI"/>
                <w:sz w:val="20"/>
                <w:szCs w:val="20"/>
              </w:rPr>
            </w:pPr>
            <w:bookmarkStart w:id="2" w:name="_Hlk96704182"/>
            <w:r w:rsidRPr="00384EE1">
              <w:rPr>
                <w:rFonts w:ascii="Arial Narrow" w:hAnsi="Arial Narrow" w:cs="Segoe UI"/>
                <w:sz w:val="20"/>
                <w:szCs w:val="20"/>
              </w:rPr>
              <w:t xml:space="preserve">Las anteriores prórrogas del </w:t>
            </w:r>
            <w:r w:rsidRPr="00384EE1">
              <w:rPr>
                <w:rStyle w:val="Textoennegrita"/>
                <w:rFonts w:ascii="Arial Narrow" w:hAnsi="Arial Narrow" w:cs="Segoe UI"/>
                <w:sz w:val="20"/>
                <w:szCs w:val="20"/>
              </w:rPr>
              <w:t>Contrato de Interventoría No. 3750 de 2024</w:t>
            </w:r>
            <w:r w:rsidRPr="00384EE1">
              <w:rPr>
                <w:rFonts w:ascii="Arial Narrow" w:hAnsi="Arial Narrow" w:cs="Segoe UI"/>
                <w:sz w:val="20"/>
                <w:szCs w:val="20"/>
              </w:rPr>
              <w:t xml:space="preserve"> no obedecen totalmente a las mismas causas, aunque todas tienen como finalidad</w:t>
            </w:r>
            <w:r w:rsidR="001B6802" w:rsidRPr="00384EE1">
              <w:rPr>
                <w:rFonts w:ascii="Arial Narrow" w:hAnsi="Arial Narrow" w:cs="Segoe UI"/>
                <w:sz w:val="20"/>
                <w:szCs w:val="20"/>
              </w:rPr>
              <w:t xml:space="preserve"> garantizar la presencia permanente de la interventoría para las labores de verificación técnica, administrativa, financiera, ambiental y social, así como para las actividades de cierre y recibo de las obras, como se describe a continuación:</w:t>
            </w:r>
          </w:p>
          <w:p w14:paraId="7A08B699" w14:textId="466A521A" w:rsidR="00196597" w:rsidRPr="00384EE1" w:rsidRDefault="00196597" w:rsidP="00196597">
            <w:pPr>
              <w:pStyle w:val="NormalWeb"/>
              <w:numPr>
                <w:ilvl w:val="0"/>
                <w:numId w:val="15"/>
              </w:numPr>
              <w:spacing w:before="100" w:beforeAutospacing="1" w:after="100" w:afterAutospacing="1"/>
              <w:jc w:val="both"/>
              <w:rPr>
                <w:rFonts w:ascii="Arial Narrow" w:hAnsi="Arial Narrow" w:cs="Segoe UI"/>
                <w:sz w:val="20"/>
                <w:szCs w:val="20"/>
              </w:rPr>
            </w:pPr>
            <w:r w:rsidRPr="00384EE1">
              <w:rPr>
                <w:rStyle w:val="Textoennegrita"/>
                <w:rFonts w:ascii="Arial Narrow" w:hAnsi="Arial Narrow" w:cs="Segoe UI"/>
                <w:sz w:val="20"/>
                <w:szCs w:val="20"/>
              </w:rPr>
              <w:t>Prórrogas No. 1 y No. 2:</w:t>
            </w:r>
            <w:r w:rsidRPr="00384EE1">
              <w:rPr>
                <w:rFonts w:ascii="Arial Narrow" w:hAnsi="Arial Narrow" w:cs="Segoe UI"/>
                <w:sz w:val="20"/>
                <w:szCs w:val="20"/>
              </w:rPr>
              <w:t xml:space="preserve"> tuvieron un origen común, asociado a la </w:t>
            </w:r>
            <w:r w:rsidRPr="00384EE1">
              <w:rPr>
                <w:rStyle w:val="Textoennegrita"/>
                <w:rFonts w:ascii="Arial Narrow" w:hAnsi="Arial Narrow" w:cs="Segoe UI"/>
                <w:sz w:val="20"/>
                <w:szCs w:val="20"/>
              </w:rPr>
              <w:t>gestión ambiental requerida en el contrato de obra para obtener el permiso de aprovechamiento forestal ante CORPOCALDAS</w:t>
            </w:r>
            <w:r w:rsidRPr="00384EE1">
              <w:rPr>
                <w:rFonts w:ascii="Arial Narrow" w:hAnsi="Arial Narrow" w:cs="Segoe UI"/>
                <w:sz w:val="20"/>
                <w:szCs w:val="20"/>
              </w:rPr>
              <w:t>. Mientras se surtía este trámite no fue posible iniciar las actividades constructivas, situación que incluso llevó a la suspensión temporal del contrato.</w:t>
            </w:r>
          </w:p>
          <w:p w14:paraId="1F5F9F6A" w14:textId="5CF3BEB6" w:rsidR="00196597" w:rsidRPr="00384EE1" w:rsidRDefault="00196597" w:rsidP="00196597">
            <w:pPr>
              <w:pStyle w:val="NormalWeb"/>
              <w:numPr>
                <w:ilvl w:val="0"/>
                <w:numId w:val="15"/>
              </w:numPr>
              <w:spacing w:before="100" w:beforeAutospacing="1" w:after="100" w:afterAutospacing="1"/>
              <w:jc w:val="both"/>
              <w:rPr>
                <w:rFonts w:ascii="Arial Narrow" w:hAnsi="Arial Narrow" w:cs="Segoe UI"/>
                <w:sz w:val="20"/>
                <w:szCs w:val="20"/>
              </w:rPr>
            </w:pPr>
            <w:r w:rsidRPr="00384EE1">
              <w:rPr>
                <w:rStyle w:val="Textoennegrita"/>
                <w:rFonts w:ascii="Arial Narrow" w:hAnsi="Arial Narrow" w:cs="Segoe UI"/>
                <w:sz w:val="20"/>
                <w:szCs w:val="20"/>
              </w:rPr>
              <w:t>Prórroga No. 3:</w:t>
            </w:r>
            <w:r w:rsidRPr="00384EE1">
              <w:rPr>
                <w:rFonts w:ascii="Arial Narrow" w:hAnsi="Arial Narrow" w:cs="Segoe UI"/>
                <w:sz w:val="20"/>
                <w:szCs w:val="20"/>
              </w:rPr>
              <w:t xml:space="preserve"> se fundamentó en cambios y ajustes técnicos del proyecto, una vez aprobados los estudios y diseños definitivos. Se adicionaron recursos al contrato de obra, se identificó la necesidad de intervenir predios aledaños y de adelantar aprovechamientos forestales, lo que implicó un plazo adicional para su seguimiento.</w:t>
            </w:r>
          </w:p>
          <w:p w14:paraId="0A18D503" w14:textId="1667BA9A" w:rsidR="001B6802" w:rsidRPr="00384EE1" w:rsidRDefault="00196597" w:rsidP="00196597">
            <w:pPr>
              <w:pStyle w:val="NormalWeb"/>
              <w:numPr>
                <w:ilvl w:val="0"/>
                <w:numId w:val="15"/>
              </w:numPr>
              <w:spacing w:before="100" w:beforeAutospacing="1" w:after="100" w:afterAutospacing="1"/>
              <w:jc w:val="both"/>
              <w:rPr>
                <w:rFonts w:ascii="Arial Narrow" w:hAnsi="Arial Narrow" w:cs="Segoe UI"/>
                <w:sz w:val="20"/>
                <w:szCs w:val="20"/>
              </w:rPr>
            </w:pPr>
            <w:r w:rsidRPr="00384EE1">
              <w:rPr>
                <w:rStyle w:val="Textoennegrita"/>
                <w:rFonts w:ascii="Arial Narrow" w:hAnsi="Arial Narrow" w:cs="Segoe UI"/>
                <w:sz w:val="20"/>
                <w:szCs w:val="20"/>
              </w:rPr>
              <w:t>Prórrogas No. 4:</w:t>
            </w:r>
            <w:r w:rsidRPr="00384EE1">
              <w:rPr>
                <w:rFonts w:ascii="Arial Narrow" w:hAnsi="Arial Narrow" w:cs="Segoe UI"/>
                <w:sz w:val="20"/>
                <w:szCs w:val="20"/>
              </w:rPr>
              <w:t xml:space="preserve"> tuv</w:t>
            </w:r>
            <w:r w:rsidR="001B6802" w:rsidRPr="00384EE1">
              <w:rPr>
                <w:rFonts w:ascii="Arial Narrow" w:hAnsi="Arial Narrow" w:cs="Segoe UI"/>
                <w:sz w:val="20"/>
                <w:szCs w:val="20"/>
              </w:rPr>
              <w:t>o</w:t>
            </w:r>
            <w:r w:rsidRPr="00384EE1">
              <w:rPr>
                <w:rFonts w:ascii="Arial Narrow" w:hAnsi="Arial Narrow" w:cs="Segoe UI"/>
                <w:sz w:val="20"/>
                <w:szCs w:val="20"/>
              </w:rPr>
              <w:t xml:space="preserve"> una causa propia, que fue consecuencia </w:t>
            </w:r>
            <w:r w:rsidR="001B6802" w:rsidRPr="00384EE1">
              <w:rPr>
                <w:rFonts w:ascii="Arial Narrow" w:hAnsi="Arial Narrow" w:cs="Segoe UI"/>
                <w:sz w:val="20"/>
                <w:szCs w:val="20"/>
              </w:rPr>
              <w:t>de las fuertes lluvias, afectación con el suministro de acero,  el hallazgo de residuos de construcción y demolición (RCD) durante las excavaciones,</w:t>
            </w:r>
          </w:p>
          <w:p w14:paraId="3273751A" w14:textId="434353C7" w:rsidR="00196597" w:rsidRPr="00384EE1" w:rsidRDefault="001B6802" w:rsidP="00196597">
            <w:pPr>
              <w:pStyle w:val="NormalWeb"/>
              <w:numPr>
                <w:ilvl w:val="0"/>
                <w:numId w:val="15"/>
              </w:numPr>
              <w:spacing w:before="100" w:beforeAutospacing="1" w:after="100" w:afterAutospacing="1"/>
              <w:jc w:val="both"/>
              <w:rPr>
                <w:rFonts w:ascii="Arial Narrow" w:hAnsi="Arial Narrow" w:cs="Segoe UI"/>
                <w:sz w:val="20"/>
                <w:szCs w:val="20"/>
              </w:rPr>
            </w:pPr>
            <w:r w:rsidRPr="00384EE1">
              <w:rPr>
                <w:rStyle w:val="Textoennegrita"/>
                <w:rFonts w:ascii="Arial Narrow" w:hAnsi="Arial Narrow" w:cs="Segoe UI"/>
                <w:sz w:val="20"/>
                <w:szCs w:val="20"/>
              </w:rPr>
              <w:t>Prórroga No. 5:</w:t>
            </w:r>
            <w:r w:rsidRPr="00384EE1">
              <w:rPr>
                <w:rFonts w:ascii="Arial Narrow" w:hAnsi="Arial Narrow" w:cs="Segoe UI"/>
                <w:sz w:val="20"/>
                <w:szCs w:val="20"/>
              </w:rPr>
              <w:t xml:space="preserve"> se originó principalmente para implementar soluciones constructivas complementarias por restricciones del sitio.</w:t>
            </w:r>
          </w:p>
          <w:p w14:paraId="2B78B87D" w14:textId="07E9C9B4" w:rsidR="000D0160" w:rsidRPr="00384EE1" w:rsidRDefault="00196597" w:rsidP="00C2527F">
            <w:pPr>
              <w:spacing w:before="100" w:beforeAutospacing="1" w:after="100" w:afterAutospacing="1" w:line="276" w:lineRule="auto"/>
              <w:jc w:val="both"/>
              <w:rPr>
                <w:rFonts w:ascii="Arial Narrow" w:hAnsi="Arial Narrow" w:cs="Arial"/>
                <w:bCs/>
                <w:sz w:val="20"/>
                <w:szCs w:val="20"/>
              </w:rPr>
            </w:pPr>
            <w:r w:rsidRPr="00384EE1">
              <w:rPr>
                <w:rFonts w:ascii="Arial Narrow" w:hAnsi="Arial Narrow" w:cs="Arial"/>
                <w:bCs/>
                <w:sz w:val="20"/>
                <w:szCs w:val="20"/>
              </w:rPr>
              <w:t>Por lo anterior, l</w:t>
            </w:r>
            <w:r w:rsidR="000D0160" w:rsidRPr="00384EE1">
              <w:rPr>
                <w:rFonts w:ascii="Arial Narrow" w:hAnsi="Arial Narrow" w:cs="Arial"/>
                <w:bCs/>
                <w:sz w:val="20"/>
                <w:szCs w:val="20"/>
              </w:rPr>
              <w:t>a Subdirección de Gestión Integral de Carreteras Nacionales recomienda la solicitud de</w:t>
            </w:r>
            <w:r w:rsidR="00710C6A" w:rsidRPr="00384EE1">
              <w:rPr>
                <w:rFonts w:ascii="Arial Narrow" w:hAnsi="Arial Narrow" w:cs="Arial"/>
                <w:bCs/>
                <w:sz w:val="20"/>
                <w:szCs w:val="20"/>
              </w:rPr>
              <w:t xml:space="preserve"> Adición</w:t>
            </w:r>
            <w:r w:rsidR="000D0160" w:rsidRPr="00384EE1">
              <w:rPr>
                <w:rFonts w:ascii="Arial Narrow" w:hAnsi="Arial Narrow" w:cs="Arial"/>
                <w:bCs/>
                <w:sz w:val="20"/>
                <w:szCs w:val="20"/>
              </w:rPr>
              <w:t xml:space="preserve"> </w:t>
            </w:r>
            <w:r w:rsidR="00710C6A" w:rsidRPr="00384EE1">
              <w:rPr>
                <w:rFonts w:ascii="Arial Narrow" w:hAnsi="Arial Narrow" w:cs="Arial"/>
                <w:bCs/>
                <w:sz w:val="20"/>
                <w:szCs w:val="20"/>
              </w:rPr>
              <w:t xml:space="preserve">No. </w:t>
            </w:r>
            <w:r w:rsidR="006D334D" w:rsidRPr="00384EE1">
              <w:rPr>
                <w:rFonts w:ascii="Arial Narrow" w:hAnsi="Arial Narrow" w:cs="Arial"/>
                <w:bCs/>
                <w:sz w:val="20"/>
                <w:szCs w:val="20"/>
              </w:rPr>
              <w:t>3</w:t>
            </w:r>
            <w:r w:rsidR="00710C6A" w:rsidRPr="00384EE1">
              <w:rPr>
                <w:rFonts w:ascii="Arial Narrow" w:hAnsi="Arial Narrow" w:cs="Arial"/>
                <w:bCs/>
                <w:sz w:val="20"/>
                <w:szCs w:val="20"/>
              </w:rPr>
              <w:t xml:space="preserve"> y </w:t>
            </w:r>
            <w:r w:rsidR="00B265BB" w:rsidRPr="00384EE1">
              <w:rPr>
                <w:rFonts w:ascii="Arial Narrow" w:hAnsi="Arial Narrow" w:cs="Arial"/>
                <w:bCs/>
                <w:sz w:val="20"/>
                <w:szCs w:val="20"/>
              </w:rPr>
              <w:t>P</w:t>
            </w:r>
            <w:r w:rsidR="00710C6A" w:rsidRPr="00384EE1">
              <w:rPr>
                <w:rFonts w:ascii="Arial Narrow" w:hAnsi="Arial Narrow" w:cs="Arial"/>
                <w:bCs/>
                <w:sz w:val="20"/>
                <w:szCs w:val="20"/>
              </w:rPr>
              <w:t xml:space="preserve">rorroga No. </w:t>
            </w:r>
            <w:r w:rsidR="006D334D" w:rsidRPr="00384EE1">
              <w:rPr>
                <w:rFonts w:ascii="Arial Narrow" w:hAnsi="Arial Narrow" w:cs="Arial"/>
                <w:bCs/>
                <w:sz w:val="20"/>
                <w:szCs w:val="20"/>
              </w:rPr>
              <w:t>6</w:t>
            </w:r>
            <w:r w:rsidR="00710C6A" w:rsidRPr="00384EE1">
              <w:rPr>
                <w:rFonts w:ascii="Arial Narrow" w:hAnsi="Arial Narrow" w:cs="Arial"/>
                <w:bCs/>
                <w:sz w:val="20"/>
                <w:szCs w:val="20"/>
              </w:rPr>
              <w:t xml:space="preserve"> </w:t>
            </w:r>
            <w:r w:rsidR="00E30406" w:rsidRPr="00384EE1">
              <w:rPr>
                <w:rFonts w:ascii="Arial Narrow" w:hAnsi="Arial Narrow" w:cs="Arial"/>
                <w:bCs/>
                <w:sz w:val="20"/>
                <w:szCs w:val="20"/>
              </w:rPr>
              <w:t>del</w:t>
            </w:r>
            <w:r w:rsidR="000D0160" w:rsidRPr="00384EE1">
              <w:rPr>
                <w:rFonts w:ascii="Arial Narrow" w:hAnsi="Arial Narrow" w:cs="Arial"/>
                <w:bCs/>
                <w:sz w:val="20"/>
                <w:szCs w:val="20"/>
              </w:rPr>
              <w:t xml:space="preserve"> Contrato de </w:t>
            </w:r>
            <w:r w:rsidR="00737C9D" w:rsidRPr="00384EE1">
              <w:rPr>
                <w:rFonts w:ascii="Arial Narrow" w:hAnsi="Arial Narrow" w:cs="Arial"/>
                <w:bCs/>
                <w:sz w:val="20"/>
                <w:szCs w:val="20"/>
              </w:rPr>
              <w:t>Interventoría</w:t>
            </w:r>
            <w:r w:rsidR="000D0160" w:rsidRPr="00384EE1">
              <w:rPr>
                <w:rFonts w:ascii="Arial Narrow" w:hAnsi="Arial Narrow" w:cs="Arial"/>
                <w:bCs/>
                <w:sz w:val="20"/>
                <w:szCs w:val="20"/>
              </w:rPr>
              <w:t xml:space="preserve"> No. </w:t>
            </w:r>
            <w:r w:rsidR="006D334D" w:rsidRPr="00384EE1">
              <w:rPr>
                <w:rFonts w:ascii="Arial Narrow" w:hAnsi="Arial Narrow" w:cs="Arial"/>
                <w:bCs/>
                <w:sz w:val="20"/>
                <w:szCs w:val="20"/>
              </w:rPr>
              <w:t>3750 de 202</w:t>
            </w:r>
            <w:r w:rsidR="00B265BB" w:rsidRPr="00384EE1">
              <w:rPr>
                <w:rFonts w:ascii="Arial Narrow" w:hAnsi="Arial Narrow" w:cs="Arial"/>
                <w:bCs/>
                <w:sz w:val="20"/>
                <w:szCs w:val="20"/>
              </w:rPr>
              <w:t>4</w:t>
            </w:r>
            <w:r w:rsidR="000D0160" w:rsidRPr="00384EE1">
              <w:rPr>
                <w:rFonts w:ascii="Arial Narrow" w:hAnsi="Arial Narrow" w:cs="Arial"/>
                <w:bCs/>
                <w:sz w:val="20"/>
                <w:szCs w:val="20"/>
              </w:rPr>
              <w:t xml:space="preserve">, presentada por </w:t>
            </w:r>
            <w:r w:rsidR="00B265BB" w:rsidRPr="00384EE1">
              <w:rPr>
                <w:rFonts w:ascii="Arial Narrow" w:hAnsi="Arial Narrow" w:cs="Arial"/>
                <w:bCs/>
                <w:sz w:val="20"/>
                <w:szCs w:val="20"/>
              </w:rPr>
              <w:t>la firma</w:t>
            </w:r>
            <w:r w:rsidR="000D0160" w:rsidRPr="00384EE1">
              <w:rPr>
                <w:rFonts w:ascii="Arial Narrow" w:hAnsi="Arial Narrow" w:cs="Arial"/>
                <w:bCs/>
                <w:sz w:val="20"/>
                <w:szCs w:val="20"/>
              </w:rPr>
              <w:t xml:space="preserve"> </w:t>
            </w:r>
            <w:r w:rsidR="006D334D" w:rsidRPr="00384EE1">
              <w:rPr>
                <w:rFonts w:ascii="Arial Narrow" w:hAnsi="Arial Narrow" w:cs="Arial"/>
                <w:bCs/>
                <w:sz w:val="20"/>
                <w:szCs w:val="20"/>
              </w:rPr>
              <w:t>INGENIERIA Y CONSULTORIA INGECON SAS</w:t>
            </w:r>
            <w:r w:rsidR="00CE7E0E" w:rsidRPr="00384EE1">
              <w:rPr>
                <w:rFonts w:ascii="Arial Narrow" w:hAnsi="Arial Narrow" w:cs="Arial"/>
                <w:bCs/>
                <w:sz w:val="20"/>
                <w:szCs w:val="20"/>
              </w:rPr>
              <w:t xml:space="preserve"> con NIT. </w:t>
            </w:r>
            <w:r w:rsidR="006D334D" w:rsidRPr="00384EE1">
              <w:rPr>
                <w:rFonts w:ascii="Arial Narrow" w:hAnsi="Arial Narrow" w:cs="Arial"/>
                <w:bCs/>
                <w:sz w:val="20"/>
                <w:szCs w:val="20"/>
              </w:rPr>
              <w:t>810.002.74-0</w:t>
            </w:r>
            <w:r w:rsidR="00CE7E0E" w:rsidRPr="00384EE1">
              <w:rPr>
                <w:rFonts w:ascii="Arial Narrow" w:hAnsi="Arial Narrow" w:cs="Arial"/>
                <w:bCs/>
                <w:sz w:val="20"/>
                <w:szCs w:val="20"/>
              </w:rPr>
              <w:t xml:space="preserve">, </w:t>
            </w:r>
            <w:r w:rsidR="000D0160" w:rsidRPr="00384EE1">
              <w:rPr>
                <w:rFonts w:ascii="Arial Narrow" w:hAnsi="Arial Narrow" w:cs="Arial"/>
                <w:bCs/>
                <w:sz w:val="20"/>
                <w:szCs w:val="20"/>
              </w:rPr>
              <w:t xml:space="preserve">mediante comunicación radicada bajo el </w:t>
            </w:r>
            <w:r w:rsidR="00CE7E0E" w:rsidRPr="00384EE1">
              <w:rPr>
                <w:rFonts w:ascii="Arial Narrow" w:hAnsi="Arial Narrow" w:cs="Arial"/>
                <w:bCs/>
                <w:sz w:val="20"/>
                <w:szCs w:val="20"/>
              </w:rPr>
              <w:t xml:space="preserve">No. </w:t>
            </w:r>
            <w:r w:rsidR="006D334D" w:rsidRPr="00384EE1">
              <w:rPr>
                <w:rFonts w:ascii="Arial Narrow" w:hAnsi="Arial Narrow" w:cs="Arial"/>
                <w:bCs/>
                <w:sz w:val="20"/>
                <w:szCs w:val="20"/>
              </w:rPr>
              <w:t>ING-INV-3750-0043-26</w:t>
            </w:r>
            <w:r w:rsidR="00F43DE6" w:rsidRPr="00384EE1">
              <w:rPr>
                <w:rFonts w:ascii="Arial Narrow" w:hAnsi="Arial Narrow" w:cs="Arial"/>
                <w:bCs/>
                <w:sz w:val="20"/>
                <w:szCs w:val="20"/>
              </w:rPr>
              <w:t xml:space="preserve"> </w:t>
            </w:r>
            <w:r w:rsidR="00CE7E0E" w:rsidRPr="00384EE1">
              <w:rPr>
                <w:rFonts w:ascii="Arial Narrow" w:hAnsi="Arial Narrow" w:cs="Arial"/>
                <w:bCs/>
                <w:sz w:val="20"/>
                <w:szCs w:val="20"/>
              </w:rPr>
              <w:t xml:space="preserve">del </w:t>
            </w:r>
            <w:r w:rsidR="00E10B06" w:rsidRPr="00384EE1">
              <w:rPr>
                <w:rFonts w:ascii="Arial Narrow" w:hAnsi="Arial Narrow" w:cs="Arial"/>
                <w:bCs/>
                <w:sz w:val="20"/>
                <w:szCs w:val="20"/>
              </w:rPr>
              <w:t>1</w:t>
            </w:r>
            <w:r w:rsidR="00B265BB" w:rsidRPr="00384EE1">
              <w:rPr>
                <w:rFonts w:ascii="Arial Narrow" w:hAnsi="Arial Narrow" w:cs="Arial"/>
                <w:bCs/>
                <w:sz w:val="20"/>
                <w:szCs w:val="20"/>
              </w:rPr>
              <w:t>1</w:t>
            </w:r>
            <w:r w:rsidR="005B4908" w:rsidRPr="00384EE1">
              <w:rPr>
                <w:rFonts w:ascii="Arial Narrow" w:hAnsi="Arial Narrow" w:cs="Arial"/>
                <w:bCs/>
                <w:sz w:val="20"/>
                <w:szCs w:val="20"/>
              </w:rPr>
              <w:t xml:space="preserve"> de </w:t>
            </w:r>
            <w:r w:rsidR="006D334D" w:rsidRPr="00384EE1">
              <w:rPr>
                <w:rFonts w:ascii="Arial Narrow" w:hAnsi="Arial Narrow" w:cs="Arial"/>
                <w:bCs/>
                <w:sz w:val="20"/>
                <w:szCs w:val="20"/>
              </w:rPr>
              <w:t>junio</w:t>
            </w:r>
            <w:r w:rsidR="005B4908" w:rsidRPr="00384EE1">
              <w:rPr>
                <w:rFonts w:ascii="Arial Narrow" w:hAnsi="Arial Narrow" w:cs="Arial"/>
                <w:bCs/>
                <w:sz w:val="20"/>
                <w:szCs w:val="20"/>
              </w:rPr>
              <w:t xml:space="preserve"> de </w:t>
            </w:r>
            <w:r w:rsidR="00F43DE6" w:rsidRPr="00384EE1">
              <w:rPr>
                <w:rFonts w:ascii="Arial Narrow" w:hAnsi="Arial Narrow" w:cs="Arial"/>
                <w:bCs/>
                <w:sz w:val="20"/>
                <w:szCs w:val="20"/>
              </w:rPr>
              <w:t>2026</w:t>
            </w:r>
            <w:r w:rsidR="005B4908" w:rsidRPr="00384EE1">
              <w:rPr>
                <w:rFonts w:ascii="Arial Narrow" w:hAnsi="Arial Narrow" w:cs="Arial"/>
                <w:bCs/>
                <w:sz w:val="20"/>
                <w:szCs w:val="20"/>
              </w:rPr>
              <w:t>.</w:t>
            </w:r>
          </w:p>
          <w:p w14:paraId="36FD3614" w14:textId="08F1C4E6" w:rsidR="00F80A61" w:rsidRPr="00384EE1" w:rsidRDefault="006D5F32" w:rsidP="00C2527F">
            <w:pPr>
              <w:spacing w:before="100" w:beforeAutospacing="1" w:after="100" w:afterAutospacing="1" w:line="276" w:lineRule="auto"/>
              <w:jc w:val="both"/>
              <w:rPr>
                <w:rFonts w:ascii="Arial Narrow" w:hAnsi="Arial Narrow" w:cs="Arial"/>
                <w:bCs/>
                <w:sz w:val="20"/>
                <w:szCs w:val="20"/>
              </w:rPr>
            </w:pPr>
            <w:r w:rsidRPr="00384EE1">
              <w:rPr>
                <w:rFonts w:ascii="Arial Narrow" w:hAnsi="Arial Narrow" w:cs="Arial"/>
                <w:bCs/>
                <w:sz w:val="20"/>
                <w:szCs w:val="20"/>
              </w:rPr>
              <w:t>La solicitud se encuentra sustentada en condiciones técnicas reales identificadas y verificadas directamente en campo,</w:t>
            </w:r>
            <w:r w:rsidR="007D4240">
              <w:rPr>
                <w:rFonts w:ascii="Arial Narrow" w:hAnsi="Arial Narrow" w:cs="Arial"/>
                <w:bCs/>
                <w:sz w:val="20"/>
                <w:szCs w:val="20"/>
              </w:rPr>
              <w:t xml:space="preserve"> sobre el contrato de obra</w:t>
            </w:r>
            <w:r w:rsidR="003B153C">
              <w:rPr>
                <w:rFonts w:ascii="Arial Narrow" w:hAnsi="Arial Narrow" w:cs="Arial"/>
                <w:bCs/>
                <w:sz w:val="20"/>
                <w:szCs w:val="20"/>
              </w:rPr>
              <w:t>,</w:t>
            </w:r>
            <w:r w:rsidRPr="00384EE1">
              <w:rPr>
                <w:rFonts w:ascii="Arial Narrow" w:hAnsi="Arial Narrow" w:cs="Arial"/>
                <w:bCs/>
                <w:sz w:val="20"/>
                <w:szCs w:val="20"/>
              </w:rPr>
              <w:t xml:space="preserve"> las cuales fueron evaluadas mediante concepto técnico favorable contenido en el </w:t>
            </w:r>
            <w:r w:rsidR="007D4240">
              <w:rPr>
                <w:rFonts w:ascii="Arial Narrow" w:hAnsi="Arial Narrow" w:cs="Arial"/>
                <w:bCs/>
                <w:sz w:val="20"/>
                <w:szCs w:val="20"/>
              </w:rPr>
              <w:t xml:space="preserve">radicado </w:t>
            </w:r>
            <w:r w:rsidR="006D334D" w:rsidRPr="00384EE1">
              <w:rPr>
                <w:rFonts w:ascii="Arial Narrow" w:hAnsi="Arial Narrow" w:cs="Arial"/>
                <w:bCs/>
                <w:sz w:val="20"/>
                <w:szCs w:val="20"/>
              </w:rPr>
              <w:t xml:space="preserve">ING-INV-3750-0042-26 del </w:t>
            </w:r>
            <w:r w:rsidR="00B265BB" w:rsidRPr="00384EE1">
              <w:rPr>
                <w:rFonts w:ascii="Arial Narrow" w:hAnsi="Arial Narrow" w:cs="Arial"/>
                <w:bCs/>
                <w:sz w:val="20"/>
                <w:szCs w:val="20"/>
              </w:rPr>
              <w:t>11</w:t>
            </w:r>
            <w:r w:rsidR="006D334D" w:rsidRPr="00384EE1">
              <w:rPr>
                <w:rFonts w:ascii="Arial Narrow" w:hAnsi="Arial Narrow" w:cs="Arial"/>
                <w:bCs/>
                <w:sz w:val="20"/>
                <w:szCs w:val="20"/>
              </w:rPr>
              <w:t xml:space="preserve"> de junio de 2026</w:t>
            </w:r>
            <w:r w:rsidR="007D4240">
              <w:rPr>
                <w:rFonts w:ascii="Arial Narrow" w:hAnsi="Arial Narrow" w:cs="Arial"/>
                <w:bCs/>
                <w:sz w:val="20"/>
                <w:szCs w:val="20"/>
              </w:rPr>
              <w:t xml:space="preserve">, </w:t>
            </w:r>
            <w:r w:rsidR="003B153C">
              <w:rPr>
                <w:rFonts w:ascii="Arial Narrow" w:hAnsi="Arial Narrow" w:cs="Arial"/>
                <w:bCs/>
                <w:sz w:val="20"/>
                <w:szCs w:val="20"/>
              </w:rPr>
              <w:t xml:space="preserve">lo que genera la necesidad de prorrogar </w:t>
            </w:r>
            <w:r w:rsidR="003B153C">
              <w:rPr>
                <w:rFonts w:ascii="Arial Narrow" w:hAnsi="Arial Narrow" w:cs="Arial"/>
                <w:bCs/>
                <w:sz w:val="20"/>
                <w:szCs w:val="20"/>
              </w:rPr>
              <w:t xml:space="preserve">de igual forma, </w:t>
            </w:r>
            <w:r w:rsidR="003B153C">
              <w:rPr>
                <w:rFonts w:ascii="Arial Narrow" w:hAnsi="Arial Narrow" w:cs="Arial"/>
                <w:bCs/>
                <w:sz w:val="20"/>
                <w:szCs w:val="20"/>
              </w:rPr>
              <w:t>el contrato de interventoría con el fin de garantizar el seguimiento y control del contrato objeto de supervisión</w:t>
            </w:r>
            <w:r w:rsidRPr="00384EE1">
              <w:rPr>
                <w:rFonts w:ascii="Arial Narrow" w:hAnsi="Arial Narrow" w:cs="Arial"/>
                <w:bCs/>
                <w:sz w:val="20"/>
                <w:szCs w:val="20"/>
              </w:rPr>
              <w:t xml:space="preserve">. </w:t>
            </w:r>
            <w:r w:rsidR="00BC5291" w:rsidRPr="00384EE1">
              <w:rPr>
                <w:rFonts w:ascii="Arial Narrow" w:hAnsi="Arial Narrow" w:cs="Arial"/>
                <w:bCs/>
                <w:sz w:val="20"/>
                <w:szCs w:val="20"/>
              </w:rPr>
              <w:t>La necesidad de la presente adición se fundamenta en l</w:t>
            </w:r>
            <w:r w:rsidR="006D334D" w:rsidRPr="00384EE1">
              <w:rPr>
                <w:rFonts w:ascii="Arial Narrow" w:hAnsi="Arial Narrow" w:cs="Arial"/>
                <w:bCs/>
                <w:sz w:val="20"/>
                <w:szCs w:val="20"/>
              </w:rPr>
              <w:t xml:space="preserve">os costos de la interventoría asociados a la prórroga de dos meses solicitada </w:t>
            </w:r>
            <w:r w:rsidR="00C14256" w:rsidRPr="00384EE1">
              <w:rPr>
                <w:rFonts w:ascii="Arial Narrow" w:hAnsi="Arial Narrow" w:cs="Arial"/>
                <w:bCs/>
                <w:sz w:val="20"/>
                <w:szCs w:val="20"/>
              </w:rPr>
              <w:t xml:space="preserve">por el contrato de obra </w:t>
            </w:r>
            <w:r w:rsidR="006D334D" w:rsidRPr="00384EE1">
              <w:rPr>
                <w:rFonts w:ascii="Arial Narrow" w:hAnsi="Arial Narrow" w:cs="Arial"/>
                <w:bCs/>
                <w:sz w:val="20"/>
                <w:szCs w:val="20"/>
              </w:rPr>
              <w:t>y con ello dar</w:t>
            </w:r>
            <w:r w:rsidR="00BC5291" w:rsidRPr="00384EE1">
              <w:rPr>
                <w:rFonts w:ascii="Arial Narrow" w:hAnsi="Arial Narrow" w:cs="Arial"/>
                <w:bCs/>
                <w:sz w:val="20"/>
                <w:szCs w:val="20"/>
              </w:rPr>
              <w:t xml:space="preserve"> cumplimiento del objeto contractual</w:t>
            </w:r>
            <w:r w:rsidR="003B153C">
              <w:rPr>
                <w:rFonts w:ascii="Arial Narrow" w:hAnsi="Arial Narrow" w:cs="Arial"/>
                <w:bCs/>
                <w:sz w:val="20"/>
                <w:szCs w:val="20"/>
              </w:rPr>
              <w:t>.</w:t>
            </w:r>
          </w:p>
          <w:p w14:paraId="6B8C3F8F" w14:textId="1A015D99" w:rsidR="000E5233" w:rsidRPr="00384EE1" w:rsidRDefault="000E5233" w:rsidP="00C2527F">
            <w:pPr>
              <w:spacing w:before="100" w:beforeAutospacing="1" w:after="100" w:afterAutospacing="1" w:line="276" w:lineRule="auto"/>
              <w:jc w:val="both"/>
              <w:rPr>
                <w:rFonts w:ascii="Arial Narrow" w:hAnsi="Arial Narrow" w:cs="Arial"/>
                <w:bCs/>
                <w:sz w:val="20"/>
                <w:szCs w:val="20"/>
              </w:rPr>
            </w:pPr>
            <w:r w:rsidRPr="00384EE1">
              <w:rPr>
                <w:rFonts w:ascii="Arial Narrow" w:hAnsi="Arial Narrow" w:cs="Arial"/>
                <w:bCs/>
                <w:sz w:val="20"/>
                <w:szCs w:val="20"/>
              </w:rPr>
              <w:t xml:space="preserve">La Unidad Ejecutora deja constancia que la presente </w:t>
            </w:r>
            <w:r w:rsidR="00280812" w:rsidRPr="00384EE1">
              <w:rPr>
                <w:rFonts w:ascii="Arial Narrow" w:hAnsi="Arial Narrow" w:cs="Arial"/>
                <w:bCs/>
                <w:sz w:val="20"/>
                <w:szCs w:val="20"/>
              </w:rPr>
              <w:t xml:space="preserve">Adición No. </w:t>
            </w:r>
            <w:r w:rsidR="006D334D" w:rsidRPr="00384EE1">
              <w:rPr>
                <w:rFonts w:ascii="Arial Narrow" w:hAnsi="Arial Narrow" w:cs="Arial"/>
                <w:bCs/>
                <w:sz w:val="20"/>
                <w:szCs w:val="20"/>
              </w:rPr>
              <w:t>3</w:t>
            </w:r>
            <w:r w:rsidR="00280812" w:rsidRPr="00384EE1">
              <w:rPr>
                <w:rFonts w:ascii="Arial Narrow" w:hAnsi="Arial Narrow" w:cs="Arial"/>
                <w:bCs/>
                <w:sz w:val="20"/>
                <w:szCs w:val="20"/>
              </w:rPr>
              <w:t xml:space="preserve"> y prorroga No. </w:t>
            </w:r>
            <w:r w:rsidR="006D334D" w:rsidRPr="00384EE1">
              <w:rPr>
                <w:rFonts w:ascii="Arial Narrow" w:hAnsi="Arial Narrow" w:cs="Arial"/>
                <w:bCs/>
                <w:sz w:val="20"/>
                <w:szCs w:val="20"/>
              </w:rPr>
              <w:t>6</w:t>
            </w:r>
            <w:r w:rsidR="00280812" w:rsidRPr="00384EE1">
              <w:rPr>
                <w:rFonts w:ascii="Arial Narrow" w:hAnsi="Arial Narrow" w:cs="Arial"/>
                <w:bCs/>
                <w:sz w:val="20"/>
                <w:szCs w:val="20"/>
              </w:rPr>
              <w:t xml:space="preserve"> </w:t>
            </w:r>
            <w:r w:rsidRPr="00384EE1">
              <w:rPr>
                <w:rFonts w:ascii="Arial Narrow" w:hAnsi="Arial Narrow" w:cs="Arial"/>
                <w:bCs/>
                <w:sz w:val="20"/>
                <w:szCs w:val="20"/>
              </w:rPr>
              <w:t>no significa renuncia por parte del INVIAS al incumplimiento al cual haya lugar, ni tampoco conlleva novación de las obligaciones contractuales, ni condonación de la mora en que haya incurrido el contratista durante la ejecución del contrato.</w:t>
            </w:r>
          </w:p>
          <w:p w14:paraId="695FFB65" w14:textId="1B105133" w:rsidR="000E5233" w:rsidRPr="00384EE1" w:rsidRDefault="000E5233" w:rsidP="00C2527F">
            <w:pPr>
              <w:spacing w:line="276" w:lineRule="auto"/>
              <w:jc w:val="both"/>
              <w:rPr>
                <w:rFonts w:ascii="Arial Narrow" w:hAnsi="Arial Narrow" w:cs="Arial"/>
                <w:bCs/>
                <w:sz w:val="20"/>
                <w:szCs w:val="20"/>
              </w:rPr>
            </w:pPr>
            <w:r w:rsidRPr="00384EE1">
              <w:rPr>
                <w:rFonts w:ascii="Arial Narrow" w:hAnsi="Arial Narrow" w:cs="Arial"/>
                <w:bCs/>
                <w:sz w:val="20"/>
                <w:szCs w:val="20"/>
              </w:rPr>
              <w:t xml:space="preserve">La Unidad Ejecutora de acuerdo con lo expuesto, considera viable la solicitud de </w:t>
            </w:r>
            <w:bookmarkEnd w:id="2"/>
            <w:r w:rsidR="00280812" w:rsidRPr="00384EE1">
              <w:rPr>
                <w:rFonts w:ascii="Arial Narrow" w:hAnsi="Arial Narrow" w:cs="Arial"/>
                <w:bCs/>
                <w:sz w:val="20"/>
                <w:szCs w:val="20"/>
              </w:rPr>
              <w:t xml:space="preserve">Adición No. </w:t>
            </w:r>
            <w:r w:rsidR="006D334D" w:rsidRPr="00384EE1">
              <w:rPr>
                <w:rFonts w:ascii="Arial Narrow" w:hAnsi="Arial Narrow" w:cs="Arial"/>
                <w:bCs/>
                <w:sz w:val="20"/>
                <w:szCs w:val="20"/>
              </w:rPr>
              <w:t xml:space="preserve">3 </w:t>
            </w:r>
            <w:r w:rsidR="00280812" w:rsidRPr="00384EE1">
              <w:rPr>
                <w:rFonts w:ascii="Arial Narrow" w:hAnsi="Arial Narrow" w:cs="Arial"/>
                <w:bCs/>
                <w:sz w:val="20"/>
                <w:szCs w:val="20"/>
              </w:rPr>
              <w:t xml:space="preserve">y prorroga No. </w:t>
            </w:r>
            <w:r w:rsidR="006D334D" w:rsidRPr="00384EE1">
              <w:rPr>
                <w:rFonts w:ascii="Arial Narrow" w:hAnsi="Arial Narrow" w:cs="Arial"/>
                <w:bCs/>
                <w:sz w:val="20"/>
                <w:szCs w:val="20"/>
              </w:rPr>
              <w:t>6</w:t>
            </w:r>
            <w:r w:rsidR="00E30406" w:rsidRPr="00384EE1">
              <w:rPr>
                <w:rFonts w:ascii="Arial Narrow" w:hAnsi="Arial Narrow" w:cs="Arial"/>
                <w:bCs/>
                <w:sz w:val="20"/>
                <w:szCs w:val="20"/>
              </w:rPr>
              <w:t xml:space="preserve">, </w:t>
            </w:r>
            <w:r w:rsidRPr="00384EE1">
              <w:rPr>
                <w:rFonts w:ascii="Arial Narrow" w:hAnsi="Arial Narrow" w:cs="Arial"/>
                <w:bCs/>
                <w:sz w:val="20"/>
                <w:szCs w:val="20"/>
              </w:rPr>
              <w:t>como se describe a continuación:</w:t>
            </w:r>
          </w:p>
          <w:p w14:paraId="3F376939" w14:textId="77777777" w:rsidR="00336604" w:rsidRPr="00384EE1" w:rsidRDefault="00336604" w:rsidP="00336604">
            <w:pPr>
              <w:pStyle w:val="Default"/>
              <w:jc w:val="both"/>
              <w:rPr>
                <w:rFonts w:ascii="Arial Narrow" w:hAnsi="Arial Narrow"/>
                <w:b/>
                <w:bCs/>
                <w:color w:val="auto"/>
                <w:sz w:val="20"/>
                <w:szCs w:val="20"/>
                <w:lang w:eastAsia="es-CO"/>
              </w:rPr>
            </w:pPr>
          </w:p>
          <w:p w14:paraId="4BCC9888" w14:textId="2798CF66" w:rsidR="00336604" w:rsidRPr="00384EE1" w:rsidRDefault="00336604" w:rsidP="00196597">
            <w:pPr>
              <w:pStyle w:val="Default"/>
              <w:widowControl/>
              <w:numPr>
                <w:ilvl w:val="0"/>
                <w:numId w:val="15"/>
              </w:numPr>
              <w:jc w:val="both"/>
              <w:rPr>
                <w:rFonts w:ascii="Arial Narrow" w:hAnsi="Arial Narrow"/>
                <w:color w:val="auto"/>
                <w:sz w:val="20"/>
                <w:szCs w:val="20"/>
                <w:lang w:eastAsia="es-CO"/>
              </w:rPr>
            </w:pPr>
            <w:r w:rsidRPr="00384EE1">
              <w:rPr>
                <w:rFonts w:ascii="Arial Narrow" w:hAnsi="Arial Narrow"/>
                <w:b/>
                <w:bCs/>
                <w:color w:val="auto"/>
                <w:sz w:val="20"/>
                <w:szCs w:val="20"/>
                <w:lang w:eastAsia="es-CO"/>
              </w:rPr>
              <w:t>PRORROGAR</w:t>
            </w:r>
            <w:r w:rsidRPr="00384EE1">
              <w:rPr>
                <w:rFonts w:ascii="Arial Narrow" w:hAnsi="Arial Narrow"/>
                <w:color w:val="auto"/>
                <w:sz w:val="20"/>
                <w:szCs w:val="20"/>
                <w:lang w:eastAsia="es-CO"/>
              </w:rPr>
              <w:t xml:space="preserve"> el contrato </w:t>
            </w:r>
            <w:r w:rsidR="005B4908" w:rsidRPr="00384EE1">
              <w:rPr>
                <w:rFonts w:ascii="Arial Narrow" w:hAnsi="Arial Narrow"/>
                <w:color w:val="auto"/>
                <w:sz w:val="20"/>
                <w:szCs w:val="20"/>
                <w:lang w:eastAsia="es-CO"/>
              </w:rPr>
              <w:t xml:space="preserve">de </w:t>
            </w:r>
            <w:r w:rsidR="00C14256" w:rsidRPr="00384EE1">
              <w:rPr>
                <w:rFonts w:ascii="Arial Narrow" w:hAnsi="Arial Narrow"/>
                <w:color w:val="auto"/>
                <w:sz w:val="20"/>
                <w:szCs w:val="20"/>
                <w:lang w:eastAsia="es-CO"/>
              </w:rPr>
              <w:t>interventoría</w:t>
            </w:r>
            <w:r w:rsidR="00A6747D" w:rsidRPr="00384EE1">
              <w:rPr>
                <w:rFonts w:ascii="Arial Narrow" w:hAnsi="Arial Narrow"/>
                <w:color w:val="auto"/>
                <w:sz w:val="20"/>
                <w:szCs w:val="20"/>
                <w:lang w:eastAsia="es-CO"/>
              </w:rPr>
              <w:t xml:space="preserve"> </w:t>
            </w:r>
            <w:r w:rsidR="005B4908" w:rsidRPr="00384EE1">
              <w:rPr>
                <w:rFonts w:ascii="Arial Narrow" w:hAnsi="Arial Narrow"/>
                <w:color w:val="auto"/>
                <w:sz w:val="20"/>
                <w:szCs w:val="20"/>
                <w:lang w:eastAsia="es-CO"/>
              </w:rPr>
              <w:t xml:space="preserve">No. </w:t>
            </w:r>
            <w:r w:rsidR="006D334D" w:rsidRPr="00384EE1">
              <w:rPr>
                <w:rFonts w:ascii="Arial Narrow" w:hAnsi="Arial Narrow"/>
                <w:color w:val="auto"/>
                <w:sz w:val="20"/>
                <w:szCs w:val="20"/>
                <w:lang w:eastAsia="es-CO"/>
              </w:rPr>
              <w:t xml:space="preserve">3750 </w:t>
            </w:r>
            <w:r w:rsidRPr="00384EE1">
              <w:rPr>
                <w:rFonts w:ascii="Arial Narrow" w:hAnsi="Arial Narrow"/>
                <w:color w:val="auto"/>
                <w:sz w:val="20"/>
                <w:szCs w:val="20"/>
                <w:lang w:eastAsia="es-CO"/>
              </w:rPr>
              <w:t>de 202</w:t>
            </w:r>
            <w:r w:rsidR="00C14256" w:rsidRPr="00384EE1">
              <w:rPr>
                <w:rFonts w:ascii="Arial Narrow" w:hAnsi="Arial Narrow"/>
                <w:color w:val="auto"/>
                <w:sz w:val="20"/>
                <w:szCs w:val="20"/>
                <w:lang w:eastAsia="es-CO"/>
              </w:rPr>
              <w:t>4</w:t>
            </w:r>
            <w:r w:rsidRPr="00384EE1">
              <w:rPr>
                <w:rFonts w:ascii="Arial Narrow" w:hAnsi="Arial Narrow"/>
                <w:color w:val="auto"/>
                <w:sz w:val="20"/>
                <w:szCs w:val="20"/>
                <w:lang w:eastAsia="es-CO"/>
              </w:rPr>
              <w:t xml:space="preserve"> con fecha de finalización: Hasta el 0</w:t>
            </w:r>
            <w:r w:rsidR="00020CC1" w:rsidRPr="00384EE1">
              <w:rPr>
                <w:rFonts w:ascii="Arial Narrow" w:hAnsi="Arial Narrow"/>
                <w:color w:val="auto"/>
                <w:sz w:val="20"/>
                <w:szCs w:val="20"/>
                <w:lang w:eastAsia="es-CO"/>
              </w:rPr>
              <w:t>5</w:t>
            </w:r>
            <w:r w:rsidRPr="00384EE1">
              <w:rPr>
                <w:rFonts w:ascii="Arial Narrow" w:hAnsi="Arial Narrow"/>
                <w:color w:val="auto"/>
                <w:sz w:val="20"/>
                <w:szCs w:val="20"/>
                <w:lang w:eastAsia="es-CO"/>
              </w:rPr>
              <w:t xml:space="preserve"> de </w:t>
            </w:r>
            <w:r w:rsidR="00020CC1" w:rsidRPr="00384EE1">
              <w:rPr>
                <w:rFonts w:ascii="Arial Narrow" w:hAnsi="Arial Narrow"/>
                <w:color w:val="auto"/>
                <w:sz w:val="20"/>
                <w:szCs w:val="20"/>
                <w:lang w:eastAsia="es-CO"/>
              </w:rPr>
              <w:t>octu</w:t>
            </w:r>
            <w:r w:rsidR="006D334D" w:rsidRPr="00384EE1">
              <w:rPr>
                <w:rFonts w:ascii="Arial Narrow" w:hAnsi="Arial Narrow"/>
                <w:color w:val="auto"/>
                <w:sz w:val="20"/>
                <w:szCs w:val="20"/>
                <w:lang w:eastAsia="es-CO"/>
              </w:rPr>
              <w:t>bre</w:t>
            </w:r>
            <w:r w:rsidRPr="00384EE1">
              <w:rPr>
                <w:rFonts w:ascii="Arial Narrow" w:hAnsi="Arial Narrow"/>
                <w:color w:val="auto"/>
                <w:sz w:val="20"/>
                <w:szCs w:val="20"/>
                <w:lang w:eastAsia="es-CO"/>
              </w:rPr>
              <w:t xml:space="preserve"> de 2026. Tiempo requerido para la ejecución del objeto contractual y llevar la finalización del contrato a feliz término.</w:t>
            </w:r>
          </w:p>
          <w:p w14:paraId="030477AC" w14:textId="77777777" w:rsidR="00336604" w:rsidRPr="00384EE1" w:rsidRDefault="00336604" w:rsidP="00336604">
            <w:pPr>
              <w:pStyle w:val="Default"/>
              <w:ind w:left="720"/>
              <w:jc w:val="both"/>
              <w:rPr>
                <w:rFonts w:ascii="Arial Narrow" w:hAnsi="Arial Narrow"/>
                <w:color w:val="auto"/>
                <w:sz w:val="20"/>
                <w:szCs w:val="20"/>
                <w:lang w:eastAsia="es-CO"/>
              </w:rPr>
            </w:pPr>
          </w:p>
          <w:p w14:paraId="1516C96E" w14:textId="0AAD5920" w:rsidR="003D7B75" w:rsidRPr="003B153C" w:rsidRDefault="00336604" w:rsidP="00CD1CBB">
            <w:pPr>
              <w:pStyle w:val="Default"/>
              <w:widowControl/>
              <w:numPr>
                <w:ilvl w:val="0"/>
                <w:numId w:val="15"/>
              </w:numPr>
              <w:jc w:val="both"/>
              <w:rPr>
                <w:rFonts w:ascii="Arial Narrow" w:hAnsi="Arial Narrow"/>
                <w:sz w:val="20"/>
                <w:szCs w:val="20"/>
                <w:lang w:eastAsia="es-CO"/>
              </w:rPr>
            </w:pPr>
            <w:r w:rsidRPr="00384EE1">
              <w:rPr>
                <w:rFonts w:ascii="Arial Narrow" w:hAnsi="Arial Narrow"/>
                <w:b/>
                <w:bCs/>
                <w:color w:val="auto"/>
                <w:sz w:val="20"/>
                <w:szCs w:val="20"/>
                <w:lang w:eastAsia="es-CO"/>
              </w:rPr>
              <w:lastRenderedPageBreak/>
              <w:t>ADICIONAR</w:t>
            </w:r>
            <w:r w:rsidRPr="00384EE1">
              <w:rPr>
                <w:rFonts w:ascii="Arial Narrow" w:hAnsi="Arial Narrow"/>
                <w:color w:val="auto"/>
                <w:sz w:val="20"/>
                <w:szCs w:val="20"/>
                <w:lang w:eastAsia="es-CO"/>
              </w:rPr>
              <w:t xml:space="preserve"> la suma de </w:t>
            </w:r>
            <w:r w:rsidR="006D334D" w:rsidRPr="00384EE1">
              <w:rPr>
                <w:rFonts w:ascii="Arial Narrow" w:hAnsi="Arial Narrow"/>
                <w:color w:val="auto"/>
                <w:sz w:val="20"/>
                <w:szCs w:val="20"/>
                <w:lang w:eastAsia="es-CO"/>
              </w:rPr>
              <w:t xml:space="preserve">CIENTO </w:t>
            </w:r>
            <w:r w:rsidR="00E10B06" w:rsidRPr="00384EE1">
              <w:rPr>
                <w:rFonts w:ascii="Arial Narrow" w:hAnsi="Arial Narrow"/>
                <w:color w:val="auto"/>
                <w:sz w:val="20"/>
                <w:szCs w:val="20"/>
                <w:lang w:eastAsia="es-CO"/>
              </w:rPr>
              <w:t>NUEVE</w:t>
            </w:r>
            <w:r w:rsidRPr="00384EE1">
              <w:rPr>
                <w:rFonts w:ascii="Arial Narrow" w:hAnsi="Arial Narrow"/>
                <w:color w:val="auto"/>
                <w:sz w:val="20"/>
                <w:szCs w:val="20"/>
                <w:lang w:eastAsia="es-CO"/>
              </w:rPr>
              <w:t xml:space="preserve"> MILLONES </w:t>
            </w:r>
            <w:r w:rsidR="00E10B06" w:rsidRPr="00384EE1">
              <w:rPr>
                <w:rFonts w:ascii="Arial Narrow" w:hAnsi="Arial Narrow"/>
                <w:color w:val="auto"/>
                <w:sz w:val="20"/>
                <w:szCs w:val="20"/>
                <w:lang w:eastAsia="es-CO"/>
              </w:rPr>
              <w:t>CIENTO NOVENTA Y TRES</w:t>
            </w:r>
            <w:r w:rsidR="006D334D" w:rsidRPr="00384EE1">
              <w:rPr>
                <w:rFonts w:ascii="Arial Narrow" w:hAnsi="Arial Narrow"/>
                <w:color w:val="auto"/>
                <w:sz w:val="20"/>
                <w:szCs w:val="20"/>
                <w:lang w:eastAsia="es-CO"/>
              </w:rPr>
              <w:t xml:space="preserve"> MIL </w:t>
            </w:r>
            <w:r w:rsidR="00E10B06" w:rsidRPr="00384EE1">
              <w:rPr>
                <w:rFonts w:ascii="Arial Narrow" w:hAnsi="Arial Narrow"/>
                <w:color w:val="auto"/>
                <w:sz w:val="20"/>
                <w:szCs w:val="20"/>
                <w:lang w:eastAsia="es-CO"/>
              </w:rPr>
              <w:t>DOSCIENTOS SESENTA</w:t>
            </w:r>
            <w:r w:rsidR="006D334D" w:rsidRPr="00384EE1">
              <w:rPr>
                <w:rFonts w:ascii="Arial Narrow" w:hAnsi="Arial Narrow"/>
                <w:color w:val="auto"/>
                <w:sz w:val="20"/>
                <w:szCs w:val="20"/>
                <w:lang w:eastAsia="es-CO"/>
              </w:rPr>
              <w:t xml:space="preserve"> </w:t>
            </w:r>
            <w:r w:rsidRPr="00384EE1">
              <w:rPr>
                <w:rFonts w:ascii="Arial Narrow" w:hAnsi="Arial Narrow"/>
                <w:color w:val="auto"/>
                <w:sz w:val="20"/>
                <w:szCs w:val="20"/>
                <w:lang w:eastAsia="es-CO"/>
              </w:rPr>
              <w:t>PESOS MONEDA CORRIENTE ($1</w:t>
            </w:r>
            <w:r w:rsidR="00E10B06" w:rsidRPr="00384EE1">
              <w:rPr>
                <w:rFonts w:ascii="Arial Narrow" w:hAnsi="Arial Narrow"/>
                <w:color w:val="auto"/>
                <w:sz w:val="20"/>
                <w:szCs w:val="20"/>
                <w:lang w:eastAsia="es-CO"/>
              </w:rPr>
              <w:t>0</w:t>
            </w:r>
            <w:r w:rsidR="006D334D" w:rsidRPr="00384EE1">
              <w:rPr>
                <w:rFonts w:ascii="Arial Narrow" w:hAnsi="Arial Narrow"/>
                <w:color w:val="auto"/>
                <w:sz w:val="20"/>
                <w:szCs w:val="20"/>
                <w:lang w:eastAsia="es-CO"/>
              </w:rPr>
              <w:t>9.</w:t>
            </w:r>
            <w:r w:rsidR="00E10B06" w:rsidRPr="00384EE1">
              <w:rPr>
                <w:rFonts w:ascii="Arial Narrow" w:hAnsi="Arial Narrow"/>
                <w:color w:val="auto"/>
                <w:sz w:val="20"/>
                <w:szCs w:val="20"/>
                <w:lang w:eastAsia="es-CO"/>
              </w:rPr>
              <w:t>193</w:t>
            </w:r>
            <w:r w:rsidR="006D334D" w:rsidRPr="00384EE1">
              <w:rPr>
                <w:rFonts w:ascii="Arial Narrow" w:hAnsi="Arial Narrow"/>
                <w:color w:val="auto"/>
                <w:sz w:val="20"/>
                <w:szCs w:val="20"/>
                <w:lang w:eastAsia="es-CO"/>
              </w:rPr>
              <w:t>.</w:t>
            </w:r>
            <w:r w:rsidR="00E10B06" w:rsidRPr="00384EE1">
              <w:rPr>
                <w:rFonts w:ascii="Arial Narrow" w:hAnsi="Arial Narrow"/>
                <w:color w:val="auto"/>
                <w:sz w:val="20"/>
                <w:szCs w:val="20"/>
                <w:lang w:eastAsia="es-CO"/>
              </w:rPr>
              <w:t>260</w:t>
            </w:r>
            <w:r w:rsidRPr="00384EE1">
              <w:rPr>
                <w:rFonts w:ascii="Arial Narrow" w:hAnsi="Arial Narrow"/>
                <w:color w:val="auto"/>
                <w:sz w:val="20"/>
                <w:szCs w:val="20"/>
                <w:lang w:eastAsia="es-CO"/>
              </w:rPr>
              <w:t>.00), incluido IVA</w:t>
            </w:r>
            <w:r w:rsidR="003B153C">
              <w:rPr>
                <w:rFonts w:ascii="Arial Narrow" w:hAnsi="Arial Narrow"/>
                <w:color w:val="auto"/>
                <w:sz w:val="20"/>
                <w:szCs w:val="20"/>
                <w:lang w:eastAsia="es-CO"/>
              </w:rPr>
              <w:t>.</w:t>
            </w:r>
          </w:p>
        </w:tc>
      </w:tr>
      <w:tr w:rsidR="006F4B27" w:rsidRPr="00384EE1" w14:paraId="2B543344" w14:textId="77777777" w:rsidTr="002B784F">
        <w:tblPrEx>
          <w:shd w:val="clear" w:color="auto" w:fill="FFFFFF"/>
          <w:tblLook w:val="04A0" w:firstRow="1" w:lastRow="0" w:firstColumn="1" w:lastColumn="0" w:noHBand="0" w:noVBand="1"/>
        </w:tblPrEx>
        <w:trPr>
          <w:trHeight w:val="437"/>
          <w:jc w:val="center"/>
        </w:trPr>
        <w:tc>
          <w:tcPr>
            <w:tcW w:w="3256" w:type="dxa"/>
            <w:gridSpan w:val="3"/>
            <w:shd w:val="clear" w:color="auto" w:fill="FFFFFF"/>
            <w:vAlign w:val="center"/>
            <w:hideMark/>
          </w:tcPr>
          <w:p w14:paraId="24B7DECE" w14:textId="75F31313" w:rsidR="006F4B27" w:rsidRPr="00384EE1" w:rsidRDefault="006F4B27" w:rsidP="006F4B27">
            <w:pPr>
              <w:rPr>
                <w:rFonts w:ascii="Arial Narrow" w:hAnsi="Arial Narrow" w:cs="Arial"/>
                <w:b/>
                <w:bCs/>
                <w:sz w:val="20"/>
                <w:szCs w:val="20"/>
              </w:rPr>
            </w:pPr>
            <w:bookmarkStart w:id="3" w:name="_Hlk191480046"/>
            <w:r w:rsidRPr="00384EE1">
              <w:rPr>
                <w:rFonts w:ascii="Arial Narrow" w:hAnsi="Arial Narrow" w:cs="Arial"/>
                <w:b/>
                <w:bCs/>
                <w:sz w:val="20"/>
                <w:szCs w:val="20"/>
              </w:rPr>
              <w:lastRenderedPageBreak/>
              <w:t>GESTOR TÉCNICO DE PROYECTO</w:t>
            </w:r>
            <w:bookmarkEnd w:id="3"/>
          </w:p>
        </w:tc>
        <w:tc>
          <w:tcPr>
            <w:tcW w:w="7391" w:type="dxa"/>
            <w:gridSpan w:val="4"/>
            <w:shd w:val="clear" w:color="auto" w:fill="FFFFFF"/>
            <w:vAlign w:val="center"/>
          </w:tcPr>
          <w:p w14:paraId="3CEB5622" w14:textId="7DBBC1B6" w:rsidR="006F4B27" w:rsidRPr="00384EE1" w:rsidRDefault="00020CC1" w:rsidP="006F4B27">
            <w:pPr>
              <w:autoSpaceDE w:val="0"/>
              <w:autoSpaceDN w:val="0"/>
              <w:adjustRightInd w:val="0"/>
              <w:jc w:val="both"/>
              <w:rPr>
                <w:rFonts w:ascii="Arial Narrow" w:hAnsi="Arial Narrow" w:cs="Arial"/>
                <w:bCs/>
                <w:sz w:val="20"/>
                <w:szCs w:val="20"/>
              </w:rPr>
            </w:pPr>
            <w:r w:rsidRPr="00384EE1">
              <w:rPr>
                <w:rFonts w:ascii="Arial Narrow" w:hAnsi="Arial Narrow" w:cs="Arial"/>
                <w:bCs/>
                <w:sz w:val="20"/>
                <w:szCs w:val="20"/>
              </w:rPr>
              <w:t xml:space="preserve">Apoyo a la Supervisión: Juan Carlos </w:t>
            </w:r>
            <w:r w:rsidR="0026058D" w:rsidRPr="00384EE1">
              <w:rPr>
                <w:rFonts w:ascii="Arial Narrow" w:hAnsi="Arial Narrow" w:cs="Arial"/>
                <w:bCs/>
                <w:sz w:val="20"/>
                <w:szCs w:val="20"/>
              </w:rPr>
              <w:t>González</w:t>
            </w:r>
            <w:r w:rsidRPr="00384EE1">
              <w:rPr>
                <w:rFonts w:ascii="Arial Narrow" w:hAnsi="Arial Narrow" w:cs="Arial"/>
                <w:bCs/>
                <w:sz w:val="20"/>
                <w:szCs w:val="20"/>
              </w:rPr>
              <w:t xml:space="preserve"> Bernal designado a través de resolución 3056 de 2026 del 01 de julio de 2026.</w:t>
            </w:r>
          </w:p>
        </w:tc>
      </w:tr>
      <w:tr w:rsidR="006F4B27" w:rsidRPr="00384EE1" w14:paraId="00144CE0" w14:textId="77777777" w:rsidTr="002B784F">
        <w:tblPrEx>
          <w:shd w:val="clear" w:color="auto" w:fill="FFFFFF"/>
          <w:tblLook w:val="04A0" w:firstRow="1" w:lastRow="0" w:firstColumn="1" w:lastColumn="0" w:noHBand="0" w:noVBand="1"/>
        </w:tblPrEx>
        <w:trPr>
          <w:trHeight w:val="437"/>
          <w:jc w:val="center"/>
        </w:trPr>
        <w:tc>
          <w:tcPr>
            <w:tcW w:w="3256" w:type="dxa"/>
            <w:gridSpan w:val="3"/>
            <w:shd w:val="clear" w:color="auto" w:fill="FFFFFF"/>
            <w:vAlign w:val="center"/>
          </w:tcPr>
          <w:p w14:paraId="583F742B" w14:textId="03B83D43" w:rsidR="006F4B27" w:rsidRPr="00384EE1" w:rsidRDefault="006F4B27" w:rsidP="006F4B27">
            <w:pPr>
              <w:rPr>
                <w:rFonts w:ascii="Arial Narrow" w:hAnsi="Arial Narrow" w:cs="Arial"/>
                <w:b/>
                <w:bCs/>
                <w:sz w:val="20"/>
                <w:szCs w:val="20"/>
              </w:rPr>
            </w:pPr>
            <w:bookmarkStart w:id="4" w:name="_Hlk191481247"/>
            <w:r w:rsidRPr="00384EE1">
              <w:rPr>
                <w:rFonts w:ascii="Arial Narrow" w:hAnsi="Arial Narrow" w:cs="Arial"/>
                <w:b/>
                <w:bCs/>
                <w:sz w:val="20"/>
                <w:szCs w:val="20"/>
              </w:rPr>
              <w:t>SUPERVISOR DEL CONTRATO O CONVENIO</w:t>
            </w:r>
            <w:bookmarkEnd w:id="4"/>
          </w:p>
        </w:tc>
        <w:tc>
          <w:tcPr>
            <w:tcW w:w="7391" w:type="dxa"/>
            <w:gridSpan w:val="4"/>
            <w:shd w:val="clear" w:color="auto" w:fill="FFFFFF"/>
            <w:vAlign w:val="center"/>
          </w:tcPr>
          <w:p w14:paraId="155885DE" w14:textId="396FB08D" w:rsidR="006F4B27" w:rsidRPr="00384EE1" w:rsidRDefault="00671D33" w:rsidP="006F4B27">
            <w:pPr>
              <w:jc w:val="both"/>
              <w:rPr>
                <w:rFonts w:ascii="Arial Narrow" w:hAnsi="Arial Narrow" w:cs="Arial"/>
                <w:sz w:val="20"/>
                <w:szCs w:val="20"/>
              </w:rPr>
            </w:pPr>
            <w:r w:rsidRPr="00384EE1">
              <w:rPr>
                <w:rFonts w:ascii="Arial Narrow" w:hAnsi="Arial Narrow" w:cs="Arial"/>
                <w:sz w:val="20"/>
                <w:szCs w:val="20"/>
              </w:rPr>
              <w:t xml:space="preserve">Supervisor: </w:t>
            </w:r>
            <w:proofErr w:type="gramStart"/>
            <w:r w:rsidRPr="00384EE1">
              <w:rPr>
                <w:rFonts w:ascii="Arial Narrow" w:hAnsi="Arial Narrow" w:cs="Arial"/>
                <w:sz w:val="20"/>
                <w:szCs w:val="20"/>
              </w:rPr>
              <w:t>Director Territorial</w:t>
            </w:r>
            <w:proofErr w:type="gramEnd"/>
            <w:r w:rsidRPr="00384EE1">
              <w:rPr>
                <w:rFonts w:ascii="Arial Narrow" w:hAnsi="Arial Narrow" w:cs="Arial"/>
                <w:sz w:val="20"/>
                <w:szCs w:val="20"/>
              </w:rPr>
              <w:t xml:space="preserve"> o quien haga sus veces (Resolución No. 5185 del 30 de octubre de 2024)</w:t>
            </w:r>
            <w:r w:rsidR="005E30BC" w:rsidRPr="00384EE1">
              <w:rPr>
                <w:rFonts w:ascii="Arial Narrow" w:hAnsi="Arial Narrow" w:cs="Arial"/>
                <w:sz w:val="20"/>
                <w:szCs w:val="20"/>
              </w:rPr>
              <w:t xml:space="preserve"> - Julio Enrique Guevara Jaramillo.</w:t>
            </w:r>
          </w:p>
        </w:tc>
      </w:tr>
      <w:tr w:rsidR="006F4B27" w:rsidRPr="00384EE1" w14:paraId="19FB6101" w14:textId="77777777" w:rsidTr="002B784F">
        <w:tblPrEx>
          <w:shd w:val="clear" w:color="auto" w:fill="FFFFFF"/>
          <w:tblLook w:val="04A0" w:firstRow="1" w:lastRow="0" w:firstColumn="1" w:lastColumn="0" w:noHBand="0" w:noVBand="1"/>
        </w:tblPrEx>
        <w:trPr>
          <w:trHeight w:val="567"/>
          <w:jc w:val="center"/>
        </w:trPr>
        <w:tc>
          <w:tcPr>
            <w:tcW w:w="3256" w:type="dxa"/>
            <w:gridSpan w:val="3"/>
            <w:shd w:val="clear" w:color="auto" w:fill="FFFFFF"/>
            <w:vAlign w:val="center"/>
          </w:tcPr>
          <w:p w14:paraId="25D5DBD5" w14:textId="77777777" w:rsidR="006F4B27" w:rsidRPr="00384EE1" w:rsidRDefault="006F4B27" w:rsidP="006F4B27">
            <w:pPr>
              <w:jc w:val="both"/>
              <w:rPr>
                <w:rFonts w:ascii="Arial Narrow" w:hAnsi="Arial Narrow" w:cs="Arial"/>
                <w:b/>
                <w:bCs/>
                <w:sz w:val="20"/>
                <w:szCs w:val="20"/>
              </w:rPr>
            </w:pPr>
            <w:r w:rsidRPr="00384EE1">
              <w:rPr>
                <w:rFonts w:ascii="Arial Narrow" w:hAnsi="Arial Narrow" w:cs="Arial"/>
                <w:b/>
                <w:bCs/>
                <w:sz w:val="20"/>
                <w:szCs w:val="20"/>
              </w:rPr>
              <w:t>RECOMENDACIONES Y OBSERVACIONES DEL COMITÉ AL CASO EN ESTUDIO</w:t>
            </w:r>
          </w:p>
        </w:tc>
        <w:tc>
          <w:tcPr>
            <w:tcW w:w="7391" w:type="dxa"/>
            <w:gridSpan w:val="4"/>
            <w:shd w:val="clear" w:color="auto" w:fill="FFFFFF"/>
            <w:vAlign w:val="center"/>
          </w:tcPr>
          <w:p w14:paraId="185F4589" w14:textId="77777777" w:rsidR="006F4B27" w:rsidRPr="00384EE1" w:rsidRDefault="006F4B27" w:rsidP="006F4B27">
            <w:pPr>
              <w:jc w:val="both"/>
              <w:rPr>
                <w:rFonts w:ascii="Arial Narrow" w:hAnsi="Arial Narrow" w:cs="Arial"/>
                <w:bCs/>
                <w:sz w:val="20"/>
                <w:szCs w:val="20"/>
              </w:rPr>
            </w:pPr>
          </w:p>
        </w:tc>
      </w:tr>
      <w:tr w:rsidR="006F4B27" w:rsidRPr="00384EE1" w14:paraId="2D93F058" w14:textId="77777777" w:rsidTr="002B784F">
        <w:tblPrEx>
          <w:shd w:val="clear" w:color="auto" w:fill="FFFFFF"/>
          <w:tblLook w:val="04A0" w:firstRow="1" w:lastRow="0" w:firstColumn="1" w:lastColumn="0" w:noHBand="0" w:noVBand="1"/>
        </w:tblPrEx>
        <w:trPr>
          <w:trHeight w:val="197"/>
          <w:jc w:val="center"/>
        </w:trPr>
        <w:tc>
          <w:tcPr>
            <w:tcW w:w="1991" w:type="dxa"/>
            <w:gridSpan w:val="2"/>
            <w:vMerge w:val="restart"/>
            <w:shd w:val="clear" w:color="auto" w:fill="FFFFFF"/>
            <w:vAlign w:val="center"/>
            <w:hideMark/>
          </w:tcPr>
          <w:p w14:paraId="5BC51ABC" w14:textId="77777777" w:rsidR="006F4B27" w:rsidRPr="00384EE1" w:rsidRDefault="006F4B27" w:rsidP="006F4B27">
            <w:pPr>
              <w:jc w:val="center"/>
              <w:rPr>
                <w:rFonts w:ascii="Arial Narrow" w:hAnsi="Arial Narrow" w:cs="Arial"/>
                <w:b/>
                <w:bCs/>
                <w:sz w:val="20"/>
                <w:szCs w:val="20"/>
              </w:rPr>
            </w:pPr>
            <w:r w:rsidRPr="00384EE1">
              <w:rPr>
                <w:rFonts w:ascii="Arial Narrow" w:hAnsi="Arial Narrow" w:cs="Arial"/>
                <w:b/>
                <w:bCs/>
                <w:sz w:val="20"/>
                <w:szCs w:val="20"/>
              </w:rPr>
              <w:t>APROBACIÓN</w:t>
            </w:r>
          </w:p>
        </w:tc>
        <w:tc>
          <w:tcPr>
            <w:tcW w:w="1265" w:type="dxa"/>
            <w:shd w:val="clear" w:color="auto" w:fill="FFFFFF"/>
            <w:vAlign w:val="center"/>
            <w:hideMark/>
          </w:tcPr>
          <w:p w14:paraId="339F810E" w14:textId="77777777" w:rsidR="006F4B27" w:rsidRPr="00384EE1" w:rsidRDefault="006F4B27" w:rsidP="006F4B27">
            <w:pPr>
              <w:jc w:val="center"/>
              <w:rPr>
                <w:rFonts w:ascii="Arial Narrow" w:hAnsi="Arial Narrow" w:cs="Arial"/>
                <w:b/>
                <w:bCs/>
                <w:sz w:val="20"/>
                <w:szCs w:val="20"/>
              </w:rPr>
            </w:pPr>
            <w:r w:rsidRPr="00384EE1">
              <w:rPr>
                <w:rFonts w:ascii="Arial Narrow" w:hAnsi="Arial Narrow" w:cs="Arial"/>
                <w:b/>
                <w:bCs/>
                <w:sz w:val="20"/>
                <w:szCs w:val="20"/>
              </w:rPr>
              <w:t>SI</w:t>
            </w:r>
          </w:p>
        </w:tc>
        <w:tc>
          <w:tcPr>
            <w:tcW w:w="7391" w:type="dxa"/>
            <w:gridSpan w:val="4"/>
            <w:shd w:val="clear" w:color="auto" w:fill="FFFFFF"/>
            <w:vAlign w:val="center"/>
          </w:tcPr>
          <w:p w14:paraId="0926B900" w14:textId="77777777" w:rsidR="006F4B27" w:rsidRPr="00384EE1" w:rsidRDefault="006F4B27" w:rsidP="006F4B27">
            <w:pPr>
              <w:jc w:val="both"/>
              <w:rPr>
                <w:rFonts w:ascii="Arial Narrow" w:hAnsi="Arial Narrow" w:cs="Arial"/>
                <w:sz w:val="20"/>
                <w:szCs w:val="20"/>
                <w:lang w:val="es-MX"/>
              </w:rPr>
            </w:pPr>
          </w:p>
        </w:tc>
      </w:tr>
      <w:tr w:rsidR="006F4B27" w:rsidRPr="00384EE1" w14:paraId="4CD6860B" w14:textId="77777777" w:rsidTr="002B784F">
        <w:tblPrEx>
          <w:shd w:val="clear" w:color="auto" w:fill="FFFFFF"/>
          <w:tblLook w:val="04A0" w:firstRow="1" w:lastRow="0" w:firstColumn="1" w:lastColumn="0" w:noHBand="0" w:noVBand="1"/>
        </w:tblPrEx>
        <w:trPr>
          <w:trHeight w:val="272"/>
          <w:jc w:val="center"/>
        </w:trPr>
        <w:tc>
          <w:tcPr>
            <w:tcW w:w="1991" w:type="dxa"/>
            <w:gridSpan w:val="2"/>
            <w:vMerge/>
            <w:shd w:val="clear" w:color="auto" w:fill="FFFFFF"/>
            <w:vAlign w:val="center"/>
            <w:hideMark/>
          </w:tcPr>
          <w:p w14:paraId="1F78346A" w14:textId="77777777" w:rsidR="006F4B27" w:rsidRPr="00384EE1" w:rsidRDefault="006F4B27" w:rsidP="006F4B27">
            <w:pPr>
              <w:jc w:val="center"/>
              <w:rPr>
                <w:rFonts w:ascii="Arial Narrow" w:hAnsi="Arial Narrow" w:cs="Arial"/>
                <w:b/>
                <w:bCs/>
                <w:sz w:val="20"/>
                <w:szCs w:val="20"/>
              </w:rPr>
            </w:pPr>
          </w:p>
        </w:tc>
        <w:tc>
          <w:tcPr>
            <w:tcW w:w="1265" w:type="dxa"/>
            <w:shd w:val="clear" w:color="auto" w:fill="FFFFFF"/>
            <w:vAlign w:val="center"/>
            <w:hideMark/>
          </w:tcPr>
          <w:p w14:paraId="617F952E" w14:textId="77777777" w:rsidR="006F4B27" w:rsidRPr="00384EE1" w:rsidRDefault="006F4B27" w:rsidP="006F4B27">
            <w:pPr>
              <w:jc w:val="center"/>
              <w:rPr>
                <w:rFonts w:ascii="Arial Narrow" w:hAnsi="Arial Narrow" w:cs="Arial"/>
                <w:b/>
                <w:bCs/>
                <w:sz w:val="20"/>
                <w:szCs w:val="20"/>
              </w:rPr>
            </w:pPr>
            <w:r w:rsidRPr="00384EE1">
              <w:rPr>
                <w:rFonts w:ascii="Arial Narrow" w:hAnsi="Arial Narrow" w:cs="Arial"/>
                <w:b/>
                <w:bCs/>
                <w:sz w:val="20"/>
                <w:szCs w:val="20"/>
              </w:rPr>
              <w:t>NO</w:t>
            </w:r>
          </w:p>
        </w:tc>
        <w:tc>
          <w:tcPr>
            <w:tcW w:w="7391" w:type="dxa"/>
            <w:gridSpan w:val="4"/>
            <w:shd w:val="clear" w:color="auto" w:fill="FFFFFF"/>
            <w:vAlign w:val="center"/>
          </w:tcPr>
          <w:p w14:paraId="768AFB45" w14:textId="77777777" w:rsidR="006F4B27" w:rsidRPr="00384EE1" w:rsidRDefault="006F4B27" w:rsidP="006F4B27">
            <w:pPr>
              <w:jc w:val="center"/>
              <w:rPr>
                <w:rFonts w:ascii="Arial Narrow" w:hAnsi="Arial Narrow" w:cs="Arial"/>
                <w:bCs/>
                <w:sz w:val="20"/>
                <w:szCs w:val="20"/>
              </w:rPr>
            </w:pPr>
          </w:p>
        </w:tc>
      </w:tr>
    </w:tbl>
    <w:p w14:paraId="619A51FA" w14:textId="77777777" w:rsidR="003A70C6" w:rsidRPr="00384EE1" w:rsidRDefault="003A70C6" w:rsidP="00C27DD5">
      <w:pPr>
        <w:rPr>
          <w:rFonts w:ascii="Arial Narrow" w:hAnsi="Arial Narrow" w:cs="Arial"/>
          <w:b/>
          <w:bCs/>
          <w:sz w:val="20"/>
          <w:szCs w:val="20"/>
          <w:lang w:val="es-CO"/>
        </w:rPr>
      </w:pPr>
    </w:p>
    <w:p w14:paraId="75F5AF06" w14:textId="77777777" w:rsidR="003A70C6" w:rsidRPr="00384EE1" w:rsidRDefault="003A70C6" w:rsidP="00C27DD5">
      <w:pPr>
        <w:rPr>
          <w:rFonts w:ascii="Arial Narrow" w:hAnsi="Arial Narrow" w:cs="Arial"/>
          <w:b/>
          <w:bCs/>
          <w:sz w:val="20"/>
          <w:szCs w:val="20"/>
          <w:lang w:val="es-CO"/>
        </w:rPr>
      </w:pPr>
    </w:p>
    <w:p w14:paraId="119BE862" w14:textId="77777777" w:rsidR="003A70C6" w:rsidRPr="00384EE1" w:rsidRDefault="003A70C6" w:rsidP="00C27DD5">
      <w:pPr>
        <w:rPr>
          <w:rFonts w:ascii="Arial Narrow" w:hAnsi="Arial Narrow" w:cs="Arial"/>
          <w:b/>
          <w:bCs/>
          <w:sz w:val="20"/>
          <w:szCs w:val="20"/>
          <w:lang w:val="es-CO"/>
        </w:rPr>
      </w:pPr>
    </w:p>
    <w:p w14:paraId="56254905" w14:textId="6D712A4C" w:rsidR="0033538B" w:rsidRPr="00384EE1" w:rsidRDefault="003A70C6" w:rsidP="005606D5">
      <w:pPr>
        <w:tabs>
          <w:tab w:val="left" w:pos="3458"/>
        </w:tabs>
        <w:rPr>
          <w:rFonts w:ascii="Arial Narrow" w:hAnsi="Arial Narrow" w:cs="Arial"/>
          <w:b/>
          <w:bCs/>
          <w:sz w:val="20"/>
          <w:szCs w:val="20"/>
          <w:lang w:val="es-CO"/>
        </w:rPr>
      </w:pPr>
      <w:r w:rsidRPr="00384EE1">
        <w:rPr>
          <w:rFonts w:ascii="Arial Narrow" w:hAnsi="Arial Narrow" w:cs="Arial"/>
          <w:b/>
          <w:bCs/>
          <w:sz w:val="20"/>
          <w:szCs w:val="20"/>
          <w:lang w:val="es-CO"/>
        </w:rPr>
        <w:tab/>
      </w:r>
      <w:r w:rsidR="0033538B" w:rsidRPr="00384EE1">
        <w:rPr>
          <w:rFonts w:ascii="Arial Narrow" w:hAnsi="Arial Narrow" w:cs="Arial"/>
          <w:b/>
          <w:bCs/>
          <w:sz w:val="20"/>
          <w:szCs w:val="20"/>
          <w:lang w:val="es-CO"/>
        </w:rPr>
        <w:t>OBSERVACIONES GENERALES AL ACTA:</w:t>
      </w:r>
    </w:p>
    <w:p w14:paraId="3283D6D4" w14:textId="77777777" w:rsidR="00D35361" w:rsidRPr="00384EE1" w:rsidRDefault="00D35361" w:rsidP="00693473">
      <w:pPr>
        <w:ind w:left="-284"/>
        <w:jc w:val="both"/>
        <w:rPr>
          <w:rFonts w:ascii="Arial Narrow" w:hAnsi="Arial Narrow" w:cs="Arial"/>
          <w:sz w:val="20"/>
          <w:szCs w:val="20"/>
          <w:lang w:val="es-CO"/>
        </w:rPr>
      </w:pPr>
    </w:p>
    <w:p w14:paraId="19059605" w14:textId="20F4F176" w:rsidR="0033538B" w:rsidRPr="00384EE1" w:rsidRDefault="0033538B" w:rsidP="00693473">
      <w:pPr>
        <w:ind w:left="-284"/>
        <w:jc w:val="both"/>
        <w:rPr>
          <w:rFonts w:ascii="Arial Narrow" w:hAnsi="Arial Narrow" w:cs="Arial"/>
          <w:sz w:val="20"/>
          <w:szCs w:val="20"/>
          <w:lang w:val="es-CO"/>
        </w:rPr>
      </w:pPr>
      <w:r w:rsidRPr="00384EE1">
        <w:rPr>
          <w:rFonts w:ascii="Arial Narrow" w:hAnsi="Arial Narrow" w:cs="Arial"/>
          <w:sz w:val="20"/>
          <w:szCs w:val="20"/>
          <w:lang w:val="es-CO"/>
        </w:rPr>
        <w:t>No siendo más el objeto de la reunión, se firma la presente acta por los miembros con voto que participaron en ella:</w:t>
      </w:r>
    </w:p>
    <w:p w14:paraId="3F1EA5C5" w14:textId="77777777" w:rsidR="00693473" w:rsidRPr="00384EE1" w:rsidRDefault="00693473" w:rsidP="00693473">
      <w:pPr>
        <w:ind w:left="-284"/>
        <w:jc w:val="both"/>
        <w:rPr>
          <w:rFonts w:ascii="Arial Narrow" w:hAnsi="Arial Narrow" w:cs="Arial"/>
          <w:sz w:val="20"/>
          <w:szCs w:val="20"/>
          <w:lang w:val="es-CO"/>
        </w:rPr>
      </w:pPr>
    </w:p>
    <w:p w14:paraId="3B6F5FF7" w14:textId="7AA5C51A" w:rsidR="0033538B" w:rsidRPr="00384EE1" w:rsidRDefault="0033538B" w:rsidP="001816F5">
      <w:pPr>
        <w:ind w:left="-284"/>
        <w:jc w:val="both"/>
        <w:rPr>
          <w:rFonts w:ascii="Arial Narrow" w:hAnsi="Arial Narrow" w:cs="Arial"/>
          <w:b/>
          <w:bCs/>
          <w:sz w:val="20"/>
          <w:szCs w:val="20"/>
          <w:lang w:val="es-CO"/>
        </w:rPr>
      </w:pPr>
      <w:r w:rsidRPr="00384EE1">
        <w:rPr>
          <w:rFonts w:ascii="Arial Narrow" w:hAnsi="Arial Narrow" w:cs="Arial"/>
          <w:b/>
          <w:bCs/>
          <w:sz w:val="20"/>
          <w:szCs w:val="20"/>
          <w:lang w:val="es-CO"/>
        </w:rPr>
        <w:t>MIEMBRO DEL COMITÉ-PRESIDENTE</w:t>
      </w:r>
    </w:p>
    <w:p w14:paraId="1BF0CF47" w14:textId="77777777" w:rsidR="001816F5" w:rsidRPr="00384EE1" w:rsidRDefault="001816F5" w:rsidP="001816F5">
      <w:pPr>
        <w:ind w:left="-284"/>
        <w:jc w:val="both"/>
        <w:rPr>
          <w:rFonts w:ascii="Arial Narrow" w:hAnsi="Arial Narrow" w:cs="Arial"/>
          <w:b/>
          <w:bCs/>
          <w:sz w:val="20"/>
          <w:szCs w:val="20"/>
          <w:lang w:val="es-CO"/>
        </w:rPr>
      </w:pPr>
    </w:p>
    <w:tbl>
      <w:tblPr>
        <w:tblW w:w="5096"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59"/>
        <w:gridCol w:w="4538"/>
      </w:tblGrid>
      <w:tr w:rsidR="0033538B" w:rsidRPr="00384EE1" w14:paraId="1B479941" w14:textId="77777777" w:rsidTr="008427F9">
        <w:trPr>
          <w:cantSplit/>
          <w:trHeight w:val="414"/>
          <w:tblHeader/>
        </w:trPr>
        <w:tc>
          <w:tcPr>
            <w:tcW w:w="2478" w:type="pct"/>
            <w:tcBorders>
              <w:bottom w:val="single" w:sz="4" w:space="0" w:color="auto"/>
            </w:tcBorders>
            <w:shd w:val="clear" w:color="auto" w:fill="F2F2F2"/>
            <w:vAlign w:val="center"/>
          </w:tcPr>
          <w:p w14:paraId="3AC155C8" w14:textId="77777777" w:rsidR="0033538B" w:rsidRPr="00384EE1" w:rsidRDefault="0033538B">
            <w:pPr>
              <w:spacing w:before="120" w:after="120"/>
              <w:jc w:val="center"/>
              <w:rPr>
                <w:rFonts w:ascii="Arial Narrow" w:hAnsi="Arial Narrow" w:cs="Arial"/>
                <w:b/>
                <w:bCs/>
                <w:color w:val="0000FF"/>
                <w:sz w:val="20"/>
                <w:szCs w:val="20"/>
              </w:rPr>
            </w:pPr>
            <w:r w:rsidRPr="00384EE1">
              <w:rPr>
                <w:rFonts w:ascii="Arial Narrow" w:hAnsi="Arial Narrow" w:cs="Arial"/>
                <w:b/>
                <w:bCs/>
                <w:color w:val="0000FF"/>
                <w:sz w:val="20"/>
                <w:szCs w:val="20"/>
              </w:rPr>
              <w:t>NOMBRE</w:t>
            </w:r>
          </w:p>
        </w:tc>
        <w:tc>
          <w:tcPr>
            <w:tcW w:w="2522" w:type="pct"/>
            <w:tcBorders>
              <w:bottom w:val="single" w:sz="4" w:space="0" w:color="auto"/>
            </w:tcBorders>
            <w:shd w:val="clear" w:color="auto" w:fill="F2F2F2"/>
            <w:vAlign w:val="center"/>
          </w:tcPr>
          <w:p w14:paraId="2604A556" w14:textId="77777777" w:rsidR="0033538B" w:rsidRPr="00384EE1" w:rsidRDefault="0033538B">
            <w:pPr>
              <w:spacing w:before="120" w:after="120"/>
              <w:jc w:val="center"/>
              <w:rPr>
                <w:rFonts w:ascii="Arial Narrow" w:hAnsi="Arial Narrow" w:cs="Arial"/>
                <w:b/>
                <w:bCs/>
                <w:color w:val="0000FF"/>
                <w:sz w:val="20"/>
                <w:szCs w:val="20"/>
              </w:rPr>
            </w:pPr>
            <w:r w:rsidRPr="00384EE1">
              <w:rPr>
                <w:rFonts w:ascii="Arial Narrow" w:hAnsi="Arial Narrow" w:cs="Arial"/>
                <w:b/>
                <w:bCs/>
                <w:color w:val="0000FF"/>
                <w:sz w:val="20"/>
                <w:szCs w:val="20"/>
              </w:rPr>
              <w:t>FIRMA</w:t>
            </w:r>
          </w:p>
        </w:tc>
      </w:tr>
      <w:tr w:rsidR="0033538B" w:rsidRPr="00384EE1" w14:paraId="4103F1A4" w14:textId="77777777" w:rsidTr="008427F9">
        <w:trPr>
          <w:cantSplit/>
          <w:trHeight w:hRule="exact" w:val="642"/>
        </w:trPr>
        <w:tc>
          <w:tcPr>
            <w:tcW w:w="2478" w:type="pct"/>
            <w:tcBorders>
              <w:top w:val="single" w:sz="4" w:space="0" w:color="auto"/>
              <w:left w:val="single" w:sz="4" w:space="0" w:color="auto"/>
              <w:bottom w:val="single" w:sz="4" w:space="0" w:color="auto"/>
              <w:right w:val="single" w:sz="4" w:space="0" w:color="auto"/>
            </w:tcBorders>
            <w:vAlign w:val="center"/>
          </w:tcPr>
          <w:p w14:paraId="24CF1141" w14:textId="77777777" w:rsidR="0033538B" w:rsidRPr="00384EE1" w:rsidRDefault="0033538B">
            <w:pPr>
              <w:spacing w:before="120" w:after="120"/>
              <w:jc w:val="both"/>
              <w:rPr>
                <w:rFonts w:ascii="Arial Narrow" w:hAnsi="Arial Narrow" w:cs="Arial"/>
                <w:b/>
                <w:snapToGrid w:val="0"/>
                <w:sz w:val="20"/>
                <w:szCs w:val="20"/>
              </w:rPr>
            </w:pPr>
          </w:p>
        </w:tc>
        <w:tc>
          <w:tcPr>
            <w:tcW w:w="2522" w:type="pct"/>
            <w:tcBorders>
              <w:top w:val="single" w:sz="4" w:space="0" w:color="auto"/>
              <w:left w:val="single" w:sz="4" w:space="0" w:color="auto"/>
              <w:bottom w:val="single" w:sz="4" w:space="0" w:color="auto"/>
              <w:right w:val="single" w:sz="4" w:space="0" w:color="auto"/>
            </w:tcBorders>
            <w:vAlign w:val="center"/>
          </w:tcPr>
          <w:p w14:paraId="36D5BEC2" w14:textId="77777777" w:rsidR="0033538B" w:rsidRPr="00384EE1" w:rsidRDefault="0033538B">
            <w:pPr>
              <w:spacing w:before="120" w:after="120"/>
              <w:rPr>
                <w:rFonts w:ascii="Arial Narrow" w:hAnsi="Arial Narrow" w:cs="Arial"/>
                <w:b/>
                <w:bCs/>
                <w:color w:val="0000FF"/>
                <w:sz w:val="20"/>
                <w:szCs w:val="20"/>
              </w:rPr>
            </w:pPr>
          </w:p>
        </w:tc>
      </w:tr>
    </w:tbl>
    <w:p w14:paraId="4AC8E275" w14:textId="77777777" w:rsidR="0033538B" w:rsidRPr="00384EE1" w:rsidRDefault="0033538B" w:rsidP="0033538B">
      <w:pPr>
        <w:pStyle w:val="Textoindependiente2"/>
        <w:spacing w:before="60" w:after="60"/>
        <w:ind w:left="-284"/>
        <w:rPr>
          <w:rFonts w:ascii="Arial Narrow" w:hAnsi="Arial Narrow" w:cs="Arial"/>
          <w:b/>
          <w:sz w:val="20"/>
          <w:szCs w:val="20"/>
        </w:rPr>
      </w:pPr>
      <w:r w:rsidRPr="00384EE1">
        <w:rPr>
          <w:rFonts w:ascii="Arial Narrow" w:hAnsi="Arial Narrow" w:cs="Arial"/>
          <w:b/>
          <w:sz w:val="20"/>
          <w:szCs w:val="20"/>
        </w:rPr>
        <w:t>SECRETARIO DEL COMITÉ</w:t>
      </w:r>
    </w:p>
    <w:tbl>
      <w:tblPr>
        <w:tblW w:w="5096"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59"/>
        <w:gridCol w:w="4538"/>
      </w:tblGrid>
      <w:tr w:rsidR="0033538B" w:rsidRPr="008E5B12" w14:paraId="5671C0C4" w14:textId="77777777" w:rsidTr="008427F9">
        <w:trPr>
          <w:cantSplit/>
          <w:trHeight w:val="414"/>
        </w:trPr>
        <w:tc>
          <w:tcPr>
            <w:tcW w:w="2478" w:type="pct"/>
            <w:tcBorders>
              <w:top w:val="single" w:sz="4" w:space="0" w:color="auto"/>
              <w:left w:val="single" w:sz="4" w:space="0" w:color="auto"/>
              <w:bottom w:val="single" w:sz="4" w:space="0" w:color="auto"/>
              <w:right w:val="single" w:sz="4" w:space="0" w:color="auto"/>
            </w:tcBorders>
            <w:shd w:val="clear" w:color="auto" w:fill="F2F2F2"/>
            <w:hideMark/>
          </w:tcPr>
          <w:p w14:paraId="1A042782" w14:textId="77777777" w:rsidR="0033538B" w:rsidRPr="00384EE1" w:rsidRDefault="0033538B">
            <w:pPr>
              <w:spacing w:before="120" w:after="120"/>
              <w:jc w:val="center"/>
              <w:rPr>
                <w:rFonts w:ascii="Arial Narrow" w:hAnsi="Arial Narrow" w:cs="Arial"/>
                <w:b/>
                <w:bCs/>
                <w:color w:val="0000FF"/>
                <w:sz w:val="20"/>
                <w:szCs w:val="20"/>
              </w:rPr>
            </w:pPr>
            <w:r w:rsidRPr="00384EE1">
              <w:rPr>
                <w:rFonts w:ascii="Arial Narrow" w:hAnsi="Arial Narrow" w:cs="Arial"/>
                <w:b/>
                <w:bCs/>
                <w:color w:val="0000FF"/>
                <w:sz w:val="20"/>
                <w:szCs w:val="20"/>
              </w:rPr>
              <w:t>NOMBRE</w:t>
            </w:r>
          </w:p>
        </w:tc>
        <w:tc>
          <w:tcPr>
            <w:tcW w:w="2522" w:type="pct"/>
            <w:tcBorders>
              <w:top w:val="single" w:sz="4" w:space="0" w:color="auto"/>
              <w:left w:val="single" w:sz="4" w:space="0" w:color="auto"/>
              <w:bottom w:val="single" w:sz="4" w:space="0" w:color="auto"/>
              <w:right w:val="single" w:sz="4" w:space="0" w:color="auto"/>
            </w:tcBorders>
            <w:shd w:val="clear" w:color="auto" w:fill="F2F2F2"/>
            <w:hideMark/>
          </w:tcPr>
          <w:p w14:paraId="2C6C6BD6" w14:textId="77777777" w:rsidR="0033538B" w:rsidRPr="008E5B12" w:rsidRDefault="0033538B">
            <w:pPr>
              <w:spacing w:before="120" w:after="120"/>
              <w:jc w:val="center"/>
              <w:rPr>
                <w:rFonts w:ascii="Arial Narrow" w:hAnsi="Arial Narrow" w:cs="Arial"/>
                <w:b/>
                <w:bCs/>
                <w:color w:val="0000FF"/>
                <w:sz w:val="20"/>
                <w:szCs w:val="20"/>
              </w:rPr>
            </w:pPr>
            <w:r w:rsidRPr="00384EE1">
              <w:rPr>
                <w:rFonts w:ascii="Arial Narrow" w:hAnsi="Arial Narrow" w:cs="Arial"/>
                <w:b/>
                <w:bCs/>
                <w:color w:val="0000FF"/>
                <w:sz w:val="20"/>
                <w:szCs w:val="20"/>
              </w:rPr>
              <w:t>FIRMA</w:t>
            </w:r>
          </w:p>
        </w:tc>
      </w:tr>
      <w:tr w:rsidR="0033538B" w:rsidRPr="008E5B12" w14:paraId="0BDFD9D6" w14:textId="77777777" w:rsidTr="008427F9">
        <w:trPr>
          <w:cantSplit/>
          <w:trHeight w:hRule="exact" w:val="567"/>
        </w:trPr>
        <w:tc>
          <w:tcPr>
            <w:tcW w:w="2478" w:type="pct"/>
            <w:tcBorders>
              <w:top w:val="single" w:sz="4" w:space="0" w:color="auto"/>
              <w:left w:val="single" w:sz="4" w:space="0" w:color="auto"/>
              <w:bottom w:val="single" w:sz="4" w:space="0" w:color="auto"/>
              <w:right w:val="single" w:sz="4" w:space="0" w:color="auto"/>
            </w:tcBorders>
            <w:vAlign w:val="center"/>
            <w:hideMark/>
          </w:tcPr>
          <w:p w14:paraId="64FCF8BE" w14:textId="77777777" w:rsidR="0033538B" w:rsidRPr="008E5B12" w:rsidRDefault="0033538B">
            <w:pPr>
              <w:tabs>
                <w:tab w:val="left" w:pos="2724"/>
              </w:tabs>
              <w:rPr>
                <w:rFonts w:ascii="Arial Narrow" w:hAnsi="Arial Narrow" w:cs="Arial"/>
                <w:sz w:val="20"/>
                <w:szCs w:val="20"/>
              </w:rPr>
            </w:pPr>
          </w:p>
        </w:tc>
        <w:tc>
          <w:tcPr>
            <w:tcW w:w="2522" w:type="pct"/>
            <w:tcBorders>
              <w:top w:val="single" w:sz="4" w:space="0" w:color="auto"/>
              <w:left w:val="single" w:sz="4" w:space="0" w:color="auto"/>
              <w:bottom w:val="single" w:sz="4" w:space="0" w:color="auto"/>
              <w:right w:val="single" w:sz="4" w:space="0" w:color="auto"/>
            </w:tcBorders>
            <w:vAlign w:val="center"/>
          </w:tcPr>
          <w:p w14:paraId="57DF6D2F" w14:textId="77777777" w:rsidR="0033538B" w:rsidRPr="008E5B12" w:rsidRDefault="0033538B">
            <w:pPr>
              <w:spacing w:before="120" w:after="120"/>
              <w:jc w:val="center"/>
              <w:rPr>
                <w:rFonts w:ascii="Arial Narrow" w:hAnsi="Arial Narrow" w:cs="Arial"/>
                <w:b/>
                <w:bCs/>
                <w:color w:val="0000FF"/>
                <w:sz w:val="20"/>
                <w:szCs w:val="20"/>
              </w:rPr>
            </w:pPr>
          </w:p>
          <w:p w14:paraId="316C8DF3" w14:textId="77777777" w:rsidR="0033538B" w:rsidRPr="008E5B12" w:rsidRDefault="0033538B">
            <w:pPr>
              <w:rPr>
                <w:rFonts w:ascii="Arial Narrow" w:hAnsi="Arial Narrow" w:cs="Arial"/>
                <w:sz w:val="20"/>
                <w:szCs w:val="20"/>
              </w:rPr>
            </w:pPr>
          </w:p>
          <w:p w14:paraId="2C8E7001" w14:textId="77777777" w:rsidR="0033538B" w:rsidRPr="008E5B12" w:rsidRDefault="0033538B">
            <w:pPr>
              <w:rPr>
                <w:rFonts w:ascii="Arial Narrow" w:hAnsi="Arial Narrow" w:cs="Arial"/>
                <w:sz w:val="20"/>
                <w:szCs w:val="20"/>
              </w:rPr>
            </w:pPr>
          </w:p>
          <w:p w14:paraId="6F6BB033" w14:textId="77777777" w:rsidR="0033538B" w:rsidRPr="008E5B12" w:rsidRDefault="0033538B">
            <w:pPr>
              <w:rPr>
                <w:rFonts w:ascii="Arial Narrow" w:hAnsi="Arial Narrow" w:cs="Arial"/>
                <w:sz w:val="20"/>
                <w:szCs w:val="20"/>
              </w:rPr>
            </w:pPr>
          </w:p>
          <w:p w14:paraId="11538C91" w14:textId="77777777" w:rsidR="0033538B" w:rsidRPr="008E5B12" w:rsidRDefault="0033538B">
            <w:pPr>
              <w:rPr>
                <w:rFonts w:ascii="Arial Narrow" w:hAnsi="Arial Narrow" w:cs="Arial"/>
                <w:sz w:val="20"/>
                <w:szCs w:val="20"/>
              </w:rPr>
            </w:pPr>
          </w:p>
          <w:p w14:paraId="4D4449DA" w14:textId="77777777" w:rsidR="0033538B" w:rsidRPr="008E5B12" w:rsidRDefault="0033538B">
            <w:pPr>
              <w:rPr>
                <w:rFonts w:ascii="Arial Narrow" w:hAnsi="Arial Narrow" w:cs="Arial"/>
                <w:sz w:val="20"/>
                <w:szCs w:val="20"/>
              </w:rPr>
            </w:pPr>
          </w:p>
          <w:p w14:paraId="4FD20C5B" w14:textId="77777777" w:rsidR="0033538B" w:rsidRPr="008E5B12" w:rsidRDefault="0033538B">
            <w:pPr>
              <w:rPr>
                <w:rFonts w:ascii="Arial Narrow" w:hAnsi="Arial Narrow" w:cs="Arial"/>
                <w:sz w:val="20"/>
                <w:szCs w:val="20"/>
              </w:rPr>
            </w:pPr>
          </w:p>
          <w:p w14:paraId="4830E8EF" w14:textId="77777777" w:rsidR="0033538B" w:rsidRPr="008E5B12" w:rsidRDefault="0033538B">
            <w:pPr>
              <w:rPr>
                <w:rFonts w:ascii="Arial Narrow" w:hAnsi="Arial Narrow" w:cs="Arial"/>
                <w:sz w:val="20"/>
                <w:szCs w:val="20"/>
              </w:rPr>
            </w:pPr>
          </w:p>
          <w:p w14:paraId="1764E58E" w14:textId="77777777" w:rsidR="0033538B" w:rsidRPr="008E5B12" w:rsidRDefault="0033538B">
            <w:pPr>
              <w:rPr>
                <w:rFonts w:ascii="Arial Narrow" w:hAnsi="Arial Narrow" w:cs="Arial"/>
                <w:sz w:val="20"/>
                <w:szCs w:val="20"/>
              </w:rPr>
            </w:pPr>
          </w:p>
          <w:p w14:paraId="14C72C11" w14:textId="77777777" w:rsidR="0033538B" w:rsidRPr="008E5B12" w:rsidRDefault="0033538B">
            <w:pPr>
              <w:rPr>
                <w:rFonts w:ascii="Arial Narrow" w:hAnsi="Arial Narrow" w:cs="Arial"/>
                <w:sz w:val="20"/>
                <w:szCs w:val="20"/>
              </w:rPr>
            </w:pPr>
          </w:p>
          <w:p w14:paraId="37F2337C" w14:textId="77777777" w:rsidR="0033538B" w:rsidRPr="008E5B12" w:rsidRDefault="0033538B">
            <w:pPr>
              <w:rPr>
                <w:rFonts w:ascii="Arial Narrow" w:hAnsi="Arial Narrow" w:cs="Arial"/>
                <w:sz w:val="20"/>
                <w:szCs w:val="20"/>
              </w:rPr>
            </w:pPr>
          </w:p>
          <w:p w14:paraId="61ADF56F" w14:textId="77777777" w:rsidR="0033538B" w:rsidRPr="008E5B12" w:rsidRDefault="0033538B">
            <w:pPr>
              <w:rPr>
                <w:rFonts w:ascii="Arial Narrow" w:hAnsi="Arial Narrow" w:cs="Arial"/>
                <w:sz w:val="20"/>
                <w:szCs w:val="20"/>
              </w:rPr>
            </w:pPr>
          </w:p>
          <w:p w14:paraId="69AD97E9" w14:textId="77777777" w:rsidR="0033538B" w:rsidRPr="008E5B12" w:rsidRDefault="0033538B">
            <w:pPr>
              <w:rPr>
                <w:rFonts w:ascii="Arial Narrow" w:hAnsi="Arial Narrow" w:cs="Arial"/>
                <w:sz w:val="20"/>
                <w:szCs w:val="20"/>
              </w:rPr>
            </w:pPr>
          </w:p>
          <w:p w14:paraId="43A9B7C3" w14:textId="77777777" w:rsidR="0033538B" w:rsidRPr="008E5B12" w:rsidRDefault="0033538B">
            <w:pPr>
              <w:rPr>
                <w:rFonts w:ascii="Arial Narrow" w:hAnsi="Arial Narrow" w:cs="Arial"/>
                <w:sz w:val="20"/>
                <w:szCs w:val="20"/>
              </w:rPr>
            </w:pPr>
          </w:p>
          <w:p w14:paraId="60FB7FD1" w14:textId="77777777" w:rsidR="0033538B" w:rsidRPr="008E5B12" w:rsidRDefault="0033538B">
            <w:pPr>
              <w:rPr>
                <w:rFonts w:ascii="Arial Narrow" w:hAnsi="Arial Narrow" w:cs="Arial"/>
                <w:sz w:val="20"/>
                <w:szCs w:val="20"/>
              </w:rPr>
            </w:pPr>
          </w:p>
          <w:p w14:paraId="2B6355CF" w14:textId="77777777" w:rsidR="0033538B" w:rsidRPr="008E5B12" w:rsidRDefault="0033538B">
            <w:pPr>
              <w:rPr>
                <w:rFonts w:ascii="Arial Narrow" w:hAnsi="Arial Narrow" w:cs="Arial"/>
                <w:sz w:val="20"/>
                <w:szCs w:val="20"/>
              </w:rPr>
            </w:pPr>
          </w:p>
          <w:p w14:paraId="1CDFBAB9" w14:textId="77777777" w:rsidR="0033538B" w:rsidRPr="008E5B12" w:rsidRDefault="0033538B">
            <w:pPr>
              <w:rPr>
                <w:rFonts w:ascii="Arial Narrow" w:hAnsi="Arial Narrow" w:cs="Arial"/>
                <w:sz w:val="20"/>
                <w:szCs w:val="20"/>
              </w:rPr>
            </w:pPr>
          </w:p>
          <w:p w14:paraId="4E0AFA7C" w14:textId="77777777" w:rsidR="0033538B" w:rsidRPr="008E5B12" w:rsidRDefault="0033538B">
            <w:pPr>
              <w:rPr>
                <w:rFonts w:ascii="Arial Narrow" w:hAnsi="Arial Narrow" w:cs="Arial"/>
                <w:sz w:val="20"/>
                <w:szCs w:val="20"/>
              </w:rPr>
            </w:pPr>
          </w:p>
          <w:p w14:paraId="1638587E" w14:textId="77777777" w:rsidR="0033538B" w:rsidRPr="008E5B12" w:rsidRDefault="0033538B">
            <w:pPr>
              <w:rPr>
                <w:rFonts w:ascii="Arial Narrow" w:hAnsi="Arial Narrow" w:cs="Arial"/>
                <w:sz w:val="20"/>
                <w:szCs w:val="20"/>
              </w:rPr>
            </w:pPr>
          </w:p>
          <w:p w14:paraId="0AA78D67" w14:textId="77777777" w:rsidR="0033538B" w:rsidRPr="008E5B12" w:rsidRDefault="0033538B">
            <w:pPr>
              <w:rPr>
                <w:rFonts w:ascii="Arial Narrow" w:hAnsi="Arial Narrow" w:cs="Arial"/>
                <w:sz w:val="20"/>
                <w:szCs w:val="20"/>
              </w:rPr>
            </w:pPr>
          </w:p>
          <w:p w14:paraId="58E861A9" w14:textId="77777777" w:rsidR="0033538B" w:rsidRPr="008E5B12" w:rsidRDefault="0033538B">
            <w:pPr>
              <w:rPr>
                <w:rFonts w:ascii="Arial Narrow" w:hAnsi="Arial Narrow" w:cs="Arial"/>
                <w:sz w:val="20"/>
                <w:szCs w:val="20"/>
              </w:rPr>
            </w:pPr>
          </w:p>
          <w:p w14:paraId="65F787E7" w14:textId="77777777" w:rsidR="0033538B" w:rsidRPr="008E5B12" w:rsidRDefault="0033538B">
            <w:pPr>
              <w:rPr>
                <w:rFonts w:ascii="Arial Narrow" w:hAnsi="Arial Narrow" w:cs="Arial"/>
                <w:sz w:val="20"/>
                <w:szCs w:val="20"/>
              </w:rPr>
            </w:pPr>
          </w:p>
          <w:p w14:paraId="64259E41" w14:textId="77777777" w:rsidR="0033538B" w:rsidRPr="008E5B12" w:rsidRDefault="0033538B">
            <w:pPr>
              <w:rPr>
                <w:rFonts w:ascii="Arial Narrow" w:hAnsi="Arial Narrow" w:cs="Arial"/>
                <w:sz w:val="20"/>
                <w:szCs w:val="20"/>
              </w:rPr>
            </w:pPr>
          </w:p>
          <w:p w14:paraId="12350EB0" w14:textId="77777777" w:rsidR="0033538B" w:rsidRPr="008E5B12" w:rsidRDefault="0033538B">
            <w:pPr>
              <w:rPr>
                <w:rFonts w:ascii="Arial Narrow" w:hAnsi="Arial Narrow" w:cs="Arial"/>
                <w:sz w:val="20"/>
                <w:szCs w:val="20"/>
              </w:rPr>
            </w:pPr>
          </w:p>
          <w:p w14:paraId="18813F12" w14:textId="77777777" w:rsidR="0033538B" w:rsidRPr="008E5B12" w:rsidRDefault="0033538B">
            <w:pPr>
              <w:rPr>
                <w:rFonts w:ascii="Arial Narrow" w:hAnsi="Arial Narrow" w:cs="Arial"/>
                <w:sz w:val="20"/>
                <w:szCs w:val="20"/>
              </w:rPr>
            </w:pPr>
          </w:p>
          <w:p w14:paraId="315D53CE" w14:textId="77777777" w:rsidR="0033538B" w:rsidRPr="008E5B12" w:rsidRDefault="0033538B">
            <w:pPr>
              <w:rPr>
                <w:rFonts w:ascii="Arial Narrow" w:hAnsi="Arial Narrow" w:cs="Arial"/>
                <w:sz w:val="20"/>
                <w:szCs w:val="20"/>
              </w:rPr>
            </w:pPr>
          </w:p>
          <w:p w14:paraId="6464DD80" w14:textId="77777777" w:rsidR="0033538B" w:rsidRPr="008E5B12" w:rsidRDefault="0033538B">
            <w:pPr>
              <w:rPr>
                <w:rFonts w:ascii="Arial Narrow" w:hAnsi="Arial Narrow" w:cs="Arial"/>
                <w:sz w:val="20"/>
                <w:szCs w:val="20"/>
              </w:rPr>
            </w:pPr>
          </w:p>
          <w:p w14:paraId="0C926546" w14:textId="77777777" w:rsidR="0033538B" w:rsidRPr="008E5B12" w:rsidRDefault="0033538B">
            <w:pPr>
              <w:rPr>
                <w:rFonts w:ascii="Arial Narrow" w:hAnsi="Arial Narrow" w:cs="Arial"/>
                <w:sz w:val="20"/>
                <w:szCs w:val="20"/>
              </w:rPr>
            </w:pPr>
          </w:p>
          <w:p w14:paraId="6743E5E0" w14:textId="77777777" w:rsidR="0033538B" w:rsidRPr="008E5B12" w:rsidRDefault="0033538B">
            <w:pPr>
              <w:rPr>
                <w:rFonts w:ascii="Arial Narrow" w:hAnsi="Arial Narrow" w:cs="Arial"/>
                <w:sz w:val="20"/>
                <w:szCs w:val="20"/>
              </w:rPr>
            </w:pPr>
          </w:p>
          <w:p w14:paraId="32D6AC1A" w14:textId="77777777" w:rsidR="0033538B" w:rsidRPr="008E5B12" w:rsidRDefault="0033538B">
            <w:pPr>
              <w:rPr>
                <w:rFonts w:ascii="Arial Narrow" w:hAnsi="Arial Narrow" w:cs="Arial"/>
                <w:sz w:val="20"/>
                <w:szCs w:val="20"/>
              </w:rPr>
            </w:pPr>
          </w:p>
          <w:p w14:paraId="7095203C" w14:textId="77777777" w:rsidR="0033538B" w:rsidRPr="008E5B12" w:rsidRDefault="0033538B">
            <w:pPr>
              <w:rPr>
                <w:rFonts w:ascii="Arial Narrow" w:hAnsi="Arial Narrow" w:cs="Arial"/>
                <w:sz w:val="20"/>
                <w:szCs w:val="20"/>
              </w:rPr>
            </w:pPr>
          </w:p>
          <w:p w14:paraId="24027FE1" w14:textId="77777777" w:rsidR="0033538B" w:rsidRPr="008E5B12" w:rsidRDefault="0033538B">
            <w:pPr>
              <w:rPr>
                <w:rFonts w:ascii="Arial Narrow" w:hAnsi="Arial Narrow" w:cs="Arial"/>
                <w:sz w:val="20"/>
                <w:szCs w:val="20"/>
              </w:rPr>
            </w:pPr>
          </w:p>
          <w:p w14:paraId="0EF0ABBD" w14:textId="77777777" w:rsidR="0033538B" w:rsidRPr="008E5B12" w:rsidRDefault="0033538B">
            <w:pPr>
              <w:rPr>
                <w:rFonts w:ascii="Arial Narrow" w:hAnsi="Arial Narrow" w:cs="Arial"/>
                <w:sz w:val="20"/>
                <w:szCs w:val="20"/>
              </w:rPr>
            </w:pPr>
          </w:p>
          <w:p w14:paraId="41F932B3" w14:textId="77777777" w:rsidR="0033538B" w:rsidRPr="008E5B12" w:rsidRDefault="0033538B">
            <w:pPr>
              <w:rPr>
                <w:rFonts w:ascii="Arial Narrow" w:hAnsi="Arial Narrow" w:cs="Arial"/>
                <w:sz w:val="20"/>
                <w:szCs w:val="20"/>
              </w:rPr>
            </w:pPr>
          </w:p>
          <w:p w14:paraId="101AC9FB" w14:textId="77777777" w:rsidR="0033538B" w:rsidRPr="008E5B12" w:rsidRDefault="0033538B">
            <w:pPr>
              <w:rPr>
                <w:rFonts w:ascii="Arial Narrow" w:hAnsi="Arial Narrow" w:cs="Arial"/>
                <w:sz w:val="20"/>
                <w:szCs w:val="20"/>
              </w:rPr>
            </w:pPr>
          </w:p>
          <w:p w14:paraId="6EC36A90" w14:textId="77777777" w:rsidR="0033538B" w:rsidRPr="008E5B12" w:rsidRDefault="0033538B">
            <w:pPr>
              <w:rPr>
                <w:rFonts w:ascii="Arial Narrow" w:hAnsi="Arial Narrow" w:cs="Arial"/>
                <w:sz w:val="20"/>
                <w:szCs w:val="20"/>
              </w:rPr>
            </w:pPr>
          </w:p>
          <w:p w14:paraId="59DC01FC" w14:textId="77777777" w:rsidR="0033538B" w:rsidRPr="008E5B12" w:rsidRDefault="0033538B">
            <w:pPr>
              <w:rPr>
                <w:rFonts w:ascii="Arial Narrow" w:hAnsi="Arial Narrow" w:cs="Arial"/>
                <w:sz w:val="20"/>
                <w:szCs w:val="20"/>
              </w:rPr>
            </w:pPr>
          </w:p>
          <w:p w14:paraId="6844FB22" w14:textId="77777777" w:rsidR="0033538B" w:rsidRPr="008E5B12" w:rsidRDefault="0033538B">
            <w:pPr>
              <w:rPr>
                <w:rFonts w:ascii="Arial Narrow" w:hAnsi="Arial Narrow" w:cs="Arial"/>
                <w:sz w:val="20"/>
                <w:szCs w:val="20"/>
              </w:rPr>
            </w:pPr>
          </w:p>
          <w:p w14:paraId="39633858" w14:textId="77777777" w:rsidR="0033538B" w:rsidRPr="008E5B12" w:rsidRDefault="0033538B">
            <w:pPr>
              <w:rPr>
                <w:rFonts w:ascii="Arial Narrow" w:hAnsi="Arial Narrow" w:cs="Arial"/>
                <w:sz w:val="20"/>
                <w:szCs w:val="20"/>
              </w:rPr>
            </w:pPr>
          </w:p>
          <w:p w14:paraId="2E755E83" w14:textId="77777777" w:rsidR="0033538B" w:rsidRPr="008E5B12" w:rsidRDefault="0033538B">
            <w:pPr>
              <w:rPr>
                <w:rFonts w:ascii="Arial Narrow" w:hAnsi="Arial Narrow" w:cs="Arial"/>
                <w:sz w:val="20"/>
                <w:szCs w:val="20"/>
              </w:rPr>
            </w:pPr>
          </w:p>
          <w:p w14:paraId="67B7998F" w14:textId="77777777" w:rsidR="0033538B" w:rsidRPr="008E5B12" w:rsidRDefault="0033538B">
            <w:pPr>
              <w:rPr>
                <w:rFonts w:ascii="Arial Narrow" w:hAnsi="Arial Narrow" w:cs="Arial"/>
                <w:sz w:val="20"/>
                <w:szCs w:val="20"/>
              </w:rPr>
            </w:pPr>
          </w:p>
          <w:p w14:paraId="098AF837" w14:textId="77777777" w:rsidR="0033538B" w:rsidRPr="008E5B12" w:rsidRDefault="0033538B">
            <w:pPr>
              <w:rPr>
                <w:rFonts w:ascii="Arial Narrow" w:hAnsi="Arial Narrow" w:cs="Arial"/>
                <w:sz w:val="20"/>
                <w:szCs w:val="20"/>
              </w:rPr>
            </w:pPr>
          </w:p>
          <w:p w14:paraId="336113B9" w14:textId="77777777" w:rsidR="0033538B" w:rsidRPr="008E5B12" w:rsidRDefault="0033538B">
            <w:pPr>
              <w:rPr>
                <w:rFonts w:ascii="Arial Narrow" w:hAnsi="Arial Narrow" w:cs="Arial"/>
                <w:sz w:val="20"/>
                <w:szCs w:val="20"/>
              </w:rPr>
            </w:pPr>
          </w:p>
          <w:p w14:paraId="2E3E6D76" w14:textId="77777777" w:rsidR="0033538B" w:rsidRPr="008E5B12" w:rsidRDefault="0033538B">
            <w:pPr>
              <w:rPr>
                <w:rFonts w:ascii="Arial Narrow" w:hAnsi="Arial Narrow" w:cs="Arial"/>
                <w:sz w:val="20"/>
                <w:szCs w:val="20"/>
              </w:rPr>
            </w:pPr>
          </w:p>
          <w:p w14:paraId="2BFA05C2" w14:textId="77777777" w:rsidR="0033538B" w:rsidRPr="008E5B12" w:rsidRDefault="0033538B">
            <w:pPr>
              <w:rPr>
                <w:rFonts w:ascii="Arial Narrow" w:hAnsi="Arial Narrow" w:cs="Arial"/>
                <w:b/>
                <w:bCs/>
                <w:color w:val="0000FF"/>
                <w:sz w:val="20"/>
                <w:szCs w:val="20"/>
              </w:rPr>
            </w:pPr>
          </w:p>
          <w:p w14:paraId="31BBBEAA" w14:textId="77777777" w:rsidR="0033538B" w:rsidRPr="008E5B12" w:rsidRDefault="0033538B">
            <w:pPr>
              <w:rPr>
                <w:rFonts w:ascii="Arial Narrow" w:hAnsi="Arial Narrow" w:cs="Arial"/>
                <w:sz w:val="20"/>
                <w:szCs w:val="20"/>
              </w:rPr>
            </w:pPr>
          </w:p>
          <w:p w14:paraId="0A8E5BC6" w14:textId="77777777" w:rsidR="0033538B" w:rsidRPr="008E5B12" w:rsidRDefault="0033538B">
            <w:pPr>
              <w:rPr>
                <w:rFonts w:ascii="Arial Narrow" w:hAnsi="Arial Narrow" w:cs="Arial"/>
                <w:sz w:val="20"/>
                <w:szCs w:val="20"/>
              </w:rPr>
            </w:pPr>
          </w:p>
          <w:p w14:paraId="12637082" w14:textId="77777777" w:rsidR="0033538B" w:rsidRPr="008E5B12" w:rsidRDefault="0033538B">
            <w:pPr>
              <w:rPr>
                <w:rFonts w:ascii="Arial Narrow" w:hAnsi="Arial Narrow" w:cs="Arial"/>
                <w:sz w:val="20"/>
                <w:szCs w:val="20"/>
              </w:rPr>
            </w:pPr>
          </w:p>
        </w:tc>
      </w:tr>
    </w:tbl>
    <w:p w14:paraId="68F92119" w14:textId="7B4A3D25" w:rsidR="008427F9" w:rsidRDefault="008427F9">
      <w:pPr>
        <w:rPr>
          <w:rFonts w:ascii="Arial Narrow" w:hAnsi="Arial Narrow" w:cs="Arial"/>
          <w:b/>
          <w:sz w:val="20"/>
          <w:szCs w:val="20"/>
        </w:rPr>
      </w:pPr>
    </w:p>
    <w:sectPr w:rsidR="008427F9" w:rsidSect="00DC407C">
      <w:headerReference w:type="default" r:id="rId17"/>
      <w:footerReference w:type="default" r:id="rId18"/>
      <w:headerReference w:type="first" r:id="rId19"/>
      <w:footerReference w:type="first" r:id="rId20"/>
      <w:type w:val="continuous"/>
      <w:pgSz w:w="12240" w:h="15840" w:code="1"/>
      <w:pgMar w:top="289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ED7D3" w14:textId="77777777" w:rsidR="00007AD8" w:rsidRDefault="00007AD8" w:rsidP="00D044C6">
      <w:r>
        <w:separator/>
      </w:r>
    </w:p>
  </w:endnote>
  <w:endnote w:type="continuationSeparator" w:id="0">
    <w:p w14:paraId="6941122B" w14:textId="77777777" w:rsidR="00007AD8" w:rsidRDefault="00007AD8" w:rsidP="00D04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ans Serif 12cpi">
    <w:panose1 w:val="020B0604020202020204"/>
    <w:charset w:val="80"/>
    <w:family w:val="auto"/>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 New (W1)">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MT">
    <w:altName w:val="Arial"/>
    <w:panose1 w:val="020B06040202020202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7FDEB" w14:textId="7D5DEC53" w:rsidR="0033535D" w:rsidRPr="004B6EFC" w:rsidRDefault="0033535D">
    <w:pPr>
      <w:pStyle w:val="Piedepgina"/>
      <w:rPr>
        <w:lang w:val="es-CO"/>
      </w:rPr>
    </w:pPr>
  </w:p>
  <w:p w14:paraId="7CEBCDE4" w14:textId="77777777" w:rsidR="0033535D" w:rsidRDefault="0033535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003"/>
      <w:gridCol w:w="3003"/>
    </w:tblGrid>
    <w:tr w:rsidR="0033535D" w:rsidRPr="004B6EFC" w14:paraId="1B672D99" w14:textId="77777777" w:rsidTr="00976CAD">
      <w:trPr>
        <w:trHeight w:val="1408"/>
      </w:trPr>
      <w:tc>
        <w:tcPr>
          <w:tcW w:w="3002" w:type="dxa"/>
          <w:tcBorders>
            <w:top w:val="single" w:sz="4" w:space="0" w:color="auto"/>
            <w:left w:val="single" w:sz="4" w:space="0" w:color="auto"/>
            <w:bottom w:val="single" w:sz="4" w:space="0" w:color="auto"/>
            <w:right w:val="single" w:sz="4" w:space="0" w:color="auto"/>
          </w:tcBorders>
        </w:tcPr>
        <w:p w14:paraId="6206CBDA" w14:textId="27836B0A" w:rsidR="0033535D" w:rsidRPr="004B6EFC" w:rsidRDefault="0033535D"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ELABORADO POR</w:t>
          </w:r>
        </w:p>
        <w:p w14:paraId="77AE1DF2" w14:textId="77777777" w:rsidR="0033535D" w:rsidRPr="004B6EFC" w:rsidRDefault="0033535D" w:rsidP="00B847BE">
          <w:pPr>
            <w:jc w:val="center"/>
            <w:rPr>
              <w:rFonts w:ascii="Arial" w:eastAsia="Calibri" w:hAnsi="Arial" w:cs="Arial"/>
              <w:sz w:val="16"/>
              <w:szCs w:val="16"/>
              <w:lang w:val="es-CO" w:eastAsia="en-US"/>
            </w:rPr>
          </w:pPr>
        </w:p>
        <w:p w14:paraId="53D2A7F9" w14:textId="671B0D2E" w:rsidR="0033538B" w:rsidRPr="004B6EFC" w:rsidRDefault="00C64D5F"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JEIMY TATIANA CASTAÑEDA MALDONADO</w:t>
          </w:r>
        </w:p>
        <w:p w14:paraId="1711F939" w14:textId="77777777" w:rsidR="0033535D" w:rsidRPr="004B6EFC" w:rsidRDefault="0033535D" w:rsidP="00B847BE">
          <w:pPr>
            <w:jc w:val="center"/>
            <w:rPr>
              <w:rFonts w:ascii="Arial" w:eastAsia="Calibri" w:hAnsi="Arial" w:cs="Arial"/>
              <w:sz w:val="16"/>
              <w:szCs w:val="16"/>
              <w:lang w:eastAsia="en-US"/>
            </w:rPr>
          </w:pPr>
        </w:p>
        <w:p w14:paraId="34DE4434" w14:textId="3FF8D0FC" w:rsidR="0033535D" w:rsidRPr="004B6EFC" w:rsidRDefault="0033538B" w:rsidP="0033538B">
          <w:pPr>
            <w:jc w:val="center"/>
            <w:rPr>
              <w:rFonts w:ascii="Arial" w:eastAsia="Calibri" w:hAnsi="Arial" w:cs="Arial"/>
              <w:sz w:val="16"/>
              <w:szCs w:val="16"/>
              <w:lang w:val="es-CO" w:eastAsia="en-US"/>
            </w:rPr>
          </w:pPr>
          <w:r w:rsidRPr="004B6EFC">
            <w:rPr>
              <w:rFonts w:ascii="Arial" w:hAnsi="Arial" w:cs="Arial"/>
              <w:sz w:val="16"/>
              <w:szCs w:val="16"/>
            </w:rPr>
            <w:t xml:space="preserve">FEBRERO </w:t>
          </w:r>
          <w:r w:rsidR="0033535D" w:rsidRPr="004B6EFC">
            <w:rPr>
              <w:rFonts w:ascii="Arial" w:hAnsi="Arial" w:cs="Arial"/>
              <w:sz w:val="16"/>
              <w:szCs w:val="16"/>
            </w:rPr>
            <w:t xml:space="preserve">DE </w:t>
          </w:r>
          <w:r w:rsidRPr="004B6EFC">
            <w:rPr>
              <w:rFonts w:ascii="Arial" w:hAnsi="Arial" w:cs="Arial"/>
              <w:sz w:val="16"/>
              <w:szCs w:val="16"/>
            </w:rPr>
            <w:t>2022</w:t>
          </w:r>
        </w:p>
      </w:tc>
      <w:tc>
        <w:tcPr>
          <w:tcW w:w="3003" w:type="dxa"/>
          <w:tcBorders>
            <w:top w:val="single" w:sz="4" w:space="0" w:color="auto"/>
            <w:left w:val="single" w:sz="4" w:space="0" w:color="auto"/>
            <w:bottom w:val="single" w:sz="4" w:space="0" w:color="auto"/>
            <w:right w:val="single" w:sz="4" w:space="0" w:color="auto"/>
          </w:tcBorders>
        </w:tcPr>
        <w:p w14:paraId="4DEB3ECE" w14:textId="78445EE8" w:rsidR="0033535D" w:rsidRPr="004B6EFC" w:rsidRDefault="0033535D"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REVISADO POR</w:t>
          </w:r>
        </w:p>
        <w:p w14:paraId="71F9DEB8" w14:textId="77777777" w:rsidR="0033538B" w:rsidRPr="004B6EFC" w:rsidRDefault="0033538B" w:rsidP="00B847BE">
          <w:pPr>
            <w:jc w:val="center"/>
            <w:rPr>
              <w:rFonts w:ascii="Arial" w:eastAsia="Calibri" w:hAnsi="Arial" w:cs="Arial"/>
              <w:sz w:val="16"/>
              <w:szCs w:val="16"/>
              <w:lang w:eastAsia="en-US"/>
            </w:rPr>
          </w:pPr>
        </w:p>
        <w:p w14:paraId="56164251" w14:textId="77777777" w:rsidR="004B6EFC" w:rsidRPr="004B6EFC" w:rsidRDefault="004B6EFC" w:rsidP="004B6EFC">
          <w:pPr>
            <w:jc w:val="center"/>
            <w:rPr>
              <w:rFonts w:ascii="Arial" w:eastAsia="Calibri" w:hAnsi="Arial" w:cs="Arial"/>
              <w:sz w:val="16"/>
              <w:szCs w:val="16"/>
              <w:lang w:eastAsia="en-US"/>
            </w:rPr>
          </w:pPr>
          <w:r w:rsidRPr="004B6EFC">
            <w:rPr>
              <w:rFonts w:ascii="Arial" w:eastAsia="Calibri" w:hAnsi="Arial" w:cs="Arial"/>
              <w:sz w:val="16"/>
              <w:szCs w:val="16"/>
              <w:lang w:eastAsia="en-US"/>
            </w:rPr>
            <w:t>CRISTIAN TORO RIOS</w:t>
          </w:r>
        </w:p>
        <w:p w14:paraId="2EFAFCA9" w14:textId="3C7C54F5" w:rsidR="004B6EFC" w:rsidRPr="004B6EFC" w:rsidRDefault="004B6EFC" w:rsidP="004B6EFC">
          <w:pPr>
            <w:jc w:val="center"/>
            <w:rPr>
              <w:rFonts w:ascii="Arial" w:eastAsia="Calibri" w:hAnsi="Arial" w:cs="Arial"/>
              <w:sz w:val="16"/>
              <w:szCs w:val="16"/>
              <w:lang w:eastAsia="en-US"/>
            </w:rPr>
          </w:pPr>
          <w:r w:rsidRPr="004B6EFC">
            <w:rPr>
              <w:rFonts w:ascii="Arial" w:eastAsia="Calibri" w:hAnsi="Arial" w:cs="Arial"/>
              <w:sz w:val="16"/>
              <w:szCs w:val="16"/>
              <w:lang w:eastAsia="en-US"/>
            </w:rPr>
            <w:t>SUBDIRECTOR DE GESTION CONTRACTUAL Y PROCESOS ADMINISTRATIVOS</w:t>
          </w:r>
        </w:p>
        <w:p w14:paraId="4FAD801B" w14:textId="77777777" w:rsidR="0033535D" w:rsidRPr="004B6EFC" w:rsidRDefault="0033535D" w:rsidP="00B847BE">
          <w:pPr>
            <w:jc w:val="center"/>
            <w:rPr>
              <w:rFonts w:ascii="Arial" w:eastAsia="Calibri" w:hAnsi="Arial" w:cs="Arial"/>
              <w:sz w:val="16"/>
              <w:szCs w:val="16"/>
              <w:lang w:eastAsia="en-US"/>
            </w:rPr>
          </w:pPr>
        </w:p>
        <w:p w14:paraId="3BF0725A" w14:textId="7854E65F" w:rsidR="0033535D" w:rsidRPr="004B6EFC" w:rsidRDefault="0033538B" w:rsidP="0033538B">
          <w:pPr>
            <w:jc w:val="center"/>
            <w:rPr>
              <w:rFonts w:ascii="Arial" w:eastAsia="Calibri" w:hAnsi="Arial" w:cs="Arial"/>
              <w:sz w:val="16"/>
              <w:szCs w:val="16"/>
              <w:lang w:val="es-CO" w:eastAsia="en-US"/>
            </w:rPr>
          </w:pPr>
          <w:proofErr w:type="gramStart"/>
          <w:r w:rsidRPr="004B6EFC">
            <w:rPr>
              <w:rFonts w:ascii="Arial" w:hAnsi="Arial" w:cs="Arial"/>
              <w:sz w:val="16"/>
              <w:szCs w:val="16"/>
            </w:rPr>
            <w:t>FEBRERO  DE</w:t>
          </w:r>
          <w:proofErr w:type="gramEnd"/>
          <w:r w:rsidRPr="004B6EFC">
            <w:rPr>
              <w:rFonts w:ascii="Arial" w:hAnsi="Arial" w:cs="Arial"/>
              <w:sz w:val="16"/>
              <w:szCs w:val="16"/>
            </w:rPr>
            <w:t xml:space="preserve"> 2022</w:t>
          </w:r>
        </w:p>
      </w:tc>
      <w:tc>
        <w:tcPr>
          <w:tcW w:w="3003" w:type="dxa"/>
          <w:tcBorders>
            <w:top w:val="single" w:sz="4" w:space="0" w:color="auto"/>
            <w:left w:val="single" w:sz="4" w:space="0" w:color="auto"/>
            <w:bottom w:val="single" w:sz="4" w:space="0" w:color="auto"/>
            <w:right w:val="single" w:sz="4" w:space="0" w:color="auto"/>
          </w:tcBorders>
        </w:tcPr>
        <w:p w14:paraId="125FC3FC" w14:textId="77777777" w:rsidR="0033535D" w:rsidRPr="004B6EFC" w:rsidRDefault="0033535D"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APROBADO POR</w:t>
          </w:r>
        </w:p>
        <w:p w14:paraId="7EEE537D" w14:textId="77777777" w:rsidR="0033535D" w:rsidRPr="004B6EFC" w:rsidRDefault="0033535D" w:rsidP="00B847BE">
          <w:pPr>
            <w:jc w:val="center"/>
            <w:rPr>
              <w:rFonts w:ascii="Arial" w:eastAsia="Calibri" w:hAnsi="Arial" w:cs="Arial"/>
              <w:sz w:val="16"/>
              <w:szCs w:val="16"/>
              <w:lang w:eastAsia="en-US"/>
            </w:rPr>
          </w:pPr>
        </w:p>
        <w:p w14:paraId="17CFFCEF" w14:textId="22462526" w:rsidR="0033535D" w:rsidRPr="004B6EFC" w:rsidRDefault="00C64D5F"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CRISTIAN TORO RIOS</w:t>
          </w:r>
        </w:p>
        <w:p w14:paraId="0B278C57" w14:textId="77777777" w:rsidR="004B6EFC" w:rsidRPr="004B6EFC" w:rsidRDefault="004B6EFC" w:rsidP="004B6EFC">
          <w:pPr>
            <w:jc w:val="center"/>
            <w:rPr>
              <w:rFonts w:ascii="Arial" w:eastAsia="Calibri" w:hAnsi="Arial" w:cs="Arial"/>
              <w:sz w:val="16"/>
              <w:szCs w:val="16"/>
              <w:lang w:eastAsia="en-US"/>
            </w:rPr>
          </w:pPr>
          <w:r w:rsidRPr="004B6EFC">
            <w:rPr>
              <w:rFonts w:ascii="Arial" w:eastAsia="Calibri" w:hAnsi="Arial" w:cs="Arial"/>
              <w:sz w:val="16"/>
              <w:szCs w:val="16"/>
              <w:lang w:eastAsia="en-US"/>
            </w:rPr>
            <w:t>SUBDIRECTOR DE GESTION CONTRACTUAL Y PROCESOS ADMINISTRATIVOS</w:t>
          </w:r>
        </w:p>
        <w:p w14:paraId="449D04F7" w14:textId="77777777" w:rsidR="0033535D" w:rsidRPr="004B6EFC" w:rsidRDefault="0033535D" w:rsidP="00B847BE">
          <w:pPr>
            <w:jc w:val="center"/>
            <w:rPr>
              <w:rFonts w:ascii="Arial" w:eastAsia="Calibri" w:hAnsi="Arial" w:cs="Arial"/>
              <w:sz w:val="16"/>
              <w:szCs w:val="16"/>
              <w:lang w:eastAsia="en-US"/>
            </w:rPr>
          </w:pPr>
        </w:p>
        <w:p w14:paraId="2127297A" w14:textId="1B8DF415" w:rsidR="0033535D" w:rsidRPr="004B6EFC" w:rsidRDefault="0033538B" w:rsidP="00B847BE">
          <w:pPr>
            <w:jc w:val="center"/>
            <w:rPr>
              <w:rFonts w:ascii="Arial" w:hAnsi="Arial" w:cs="Arial"/>
              <w:sz w:val="16"/>
              <w:szCs w:val="16"/>
            </w:rPr>
          </w:pPr>
          <w:r w:rsidRPr="004B6EFC">
            <w:rPr>
              <w:rFonts w:ascii="Arial" w:hAnsi="Arial" w:cs="Arial"/>
              <w:sz w:val="16"/>
              <w:szCs w:val="16"/>
            </w:rPr>
            <w:t>FEBRERO DE 2022</w:t>
          </w:r>
          <w:r w:rsidR="0033535D" w:rsidRPr="004B6EFC">
            <w:rPr>
              <w:rFonts w:ascii="Arial" w:hAnsi="Arial" w:cs="Arial"/>
              <w:sz w:val="16"/>
              <w:szCs w:val="16"/>
            </w:rPr>
            <w:t xml:space="preserve"> </w:t>
          </w:r>
        </w:p>
        <w:p w14:paraId="766F0030" w14:textId="77777777" w:rsidR="0033535D" w:rsidRPr="004B6EFC" w:rsidRDefault="0033535D" w:rsidP="00B847BE">
          <w:pPr>
            <w:jc w:val="center"/>
            <w:rPr>
              <w:rFonts w:ascii="Arial" w:eastAsia="Calibri" w:hAnsi="Arial" w:cs="Arial"/>
              <w:sz w:val="16"/>
              <w:szCs w:val="16"/>
              <w:lang w:val="es-CO" w:eastAsia="en-US"/>
            </w:rPr>
          </w:pPr>
        </w:p>
      </w:tc>
    </w:tr>
  </w:tbl>
  <w:p w14:paraId="55FF1D8B" w14:textId="126FBB77" w:rsidR="0033535D" w:rsidRDefault="0033535D">
    <w:pPr>
      <w:pStyle w:val="Piedepgina"/>
    </w:pPr>
  </w:p>
  <w:p w14:paraId="1810C26A" w14:textId="77777777" w:rsidR="0033535D" w:rsidRDefault="003353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395AB" w14:textId="77777777" w:rsidR="00007AD8" w:rsidRDefault="00007AD8" w:rsidP="00D044C6">
      <w:r>
        <w:separator/>
      </w:r>
    </w:p>
  </w:footnote>
  <w:footnote w:type="continuationSeparator" w:id="0">
    <w:p w14:paraId="0729E78B" w14:textId="77777777" w:rsidR="00007AD8" w:rsidRDefault="00007AD8" w:rsidP="00D044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505" w:type="dxa"/>
      <w:tblInd w:w="-856" w:type="dxa"/>
      <w:tblLook w:val="04A0" w:firstRow="1" w:lastRow="0" w:firstColumn="1" w:lastColumn="0" w:noHBand="0" w:noVBand="1"/>
    </w:tblPr>
    <w:tblGrid>
      <w:gridCol w:w="2470"/>
      <w:gridCol w:w="4859"/>
      <w:gridCol w:w="1279"/>
      <w:gridCol w:w="548"/>
      <w:gridCol w:w="646"/>
      <w:gridCol w:w="703"/>
    </w:tblGrid>
    <w:tr w:rsidR="0050181F" w14:paraId="3FDEB5F5" w14:textId="77777777" w:rsidTr="0050181F">
      <w:trPr>
        <w:trHeight w:val="445"/>
      </w:trPr>
      <w:tc>
        <w:tcPr>
          <w:tcW w:w="2411" w:type="dxa"/>
          <w:vMerge w:val="restart"/>
          <w:vAlign w:val="center"/>
        </w:tcPr>
        <w:p w14:paraId="4E0184BF" w14:textId="77777777" w:rsidR="0050181F" w:rsidRDefault="0050181F" w:rsidP="0050181F">
          <w:pPr>
            <w:jc w:val="center"/>
          </w:pPr>
          <w:r>
            <w:rPr>
              <w:noProof/>
              <w:lang w:eastAsia="es-CO"/>
            </w:rPr>
            <w:drawing>
              <wp:inline distT="0" distB="0" distL="0" distR="0" wp14:anchorId="1851D696" wp14:editId="16A1E980">
                <wp:extent cx="1431680" cy="620395"/>
                <wp:effectExtent l="0" t="0" r="0" b="8255"/>
                <wp:docPr id="51" name="Imagen 5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51" descr="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89398" cy="645406"/>
                        </a:xfrm>
                        <a:prstGeom prst="rect">
                          <a:avLst/>
                        </a:prstGeom>
                      </pic:spPr>
                    </pic:pic>
                  </a:graphicData>
                </a:graphic>
              </wp:inline>
            </w:drawing>
          </w:r>
        </w:p>
      </w:tc>
      <w:tc>
        <w:tcPr>
          <w:tcW w:w="4902" w:type="dxa"/>
          <w:vMerge w:val="restart"/>
          <w:shd w:val="clear" w:color="auto" w:fill="FFFFFF" w:themeFill="background1"/>
          <w:vAlign w:val="center"/>
        </w:tcPr>
        <w:p w14:paraId="2B4E7C10" w14:textId="77777777" w:rsidR="0050181F" w:rsidRPr="00B329A7" w:rsidRDefault="0050181F" w:rsidP="0050181F">
          <w:pPr>
            <w:jc w:val="center"/>
            <w:rPr>
              <w:sz w:val="18"/>
              <w:szCs w:val="18"/>
            </w:rPr>
          </w:pPr>
          <w:r w:rsidRPr="00B329A7">
            <w:rPr>
              <w:b/>
              <w:bCs/>
              <w:sz w:val="18"/>
              <w:szCs w:val="18"/>
            </w:rPr>
            <w:t>PROCESO:</w:t>
          </w:r>
          <w:r w:rsidRPr="00B329A7">
            <w:rPr>
              <w:sz w:val="18"/>
              <w:szCs w:val="18"/>
            </w:rPr>
            <w:t xml:space="preserve"> </w:t>
          </w:r>
          <w:r w:rsidRPr="00B329A7">
            <w:rPr>
              <w:bCs/>
              <w:sz w:val="18"/>
              <w:szCs w:val="18"/>
            </w:rPr>
            <w:t>GESTIÓN CONTRACTUAL, PROCESOS ADMINISTRATIVOS Y SANCIONATORIOS</w:t>
          </w:r>
          <w:r w:rsidRPr="00B329A7">
            <w:rPr>
              <w:b/>
              <w:bCs/>
              <w:sz w:val="18"/>
              <w:szCs w:val="18"/>
            </w:rPr>
            <w:t xml:space="preserve"> INSTRUCTIVO:</w:t>
          </w:r>
          <w:r w:rsidRPr="00B329A7">
            <w:rPr>
              <w:sz w:val="18"/>
              <w:szCs w:val="18"/>
            </w:rPr>
            <w:t xml:space="preserve"> ACTA COMITÉ DE CONTRATACIÓN</w:t>
          </w:r>
        </w:p>
      </w:tc>
      <w:tc>
        <w:tcPr>
          <w:tcW w:w="1283" w:type="dxa"/>
          <w:vAlign w:val="center"/>
        </w:tcPr>
        <w:p w14:paraId="7CFA4222" w14:textId="77777777" w:rsidR="0050181F" w:rsidRPr="00B329A7" w:rsidRDefault="0050181F" w:rsidP="0050181F">
          <w:pPr>
            <w:jc w:val="left"/>
            <w:rPr>
              <w:b/>
              <w:bCs/>
              <w:sz w:val="18"/>
              <w:szCs w:val="18"/>
            </w:rPr>
          </w:pPr>
          <w:r w:rsidRPr="00B329A7">
            <w:rPr>
              <w:b/>
              <w:bCs/>
              <w:sz w:val="18"/>
              <w:szCs w:val="18"/>
            </w:rPr>
            <w:t>CÓDIGO</w:t>
          </w:r>
        </w:p>
      </w:tc>
      <w:tc>
        <w:tcPr>
          <w:tcW w:w="1909" w:type="dxa"/>
          <w:gridSpan w:val="3"/>
          <w:vAlign w:val="center"/>
        </w:tcPr>
        <w:p w14:paraId="27C807C4" w14:textId="7ECE656B" w:rsidR="0050181F" w:rsidRPr="00B329A7" w:rsidRDefault="0050181F" w:rsidP="0050181F">
          <w:pPr>
            <w:jc w:val="center"/>
            <w:rPr>
              <w:b/>
              <w:bCs/>
              <w:sz w:val="18"/>
              <w:szCs w:val="18"/>
            </w:rPr>
          </w:pPr>
          <w:r w:rsidRPr="00B329A7">
            <w:rPr>
              <w:b/>
              <w:bCs/>
              <w:sz w:val="18"/>
              <w:szCs w:val="18"/>
            </w:rPr>
            <w:t>ACPA-FR-</w:t>
          </w:r>
          <w:r w:rsidR="002B3310" w:rsidRPr="00B329A7">
            <w:rPr>
              <w:b/>
              <w:bCs/>
              <w:sz w:val="18"/>
              <w:szCs w:val="18"/>
            </w:rPr>
            <w:t>1</w:t>
          </w:r>
        </w:p>
      </w:tc>
    </w:tr>
    <w:tr w:rsidR="0050181F" w14:paraId="75F064C6" w14:textId="77777777" w:rsidTr="0050181F">
      <w:trPr>
        <w:trHeight w:val="384"/>
      </w:trPr>
      <w:tc>
        <w:tcPr>
          <w:tcW w:w="2411" w:type="dxa"/>
          <w:vMerge/>
        </w:tcPr>
        <w:p w14:paraId="5DF743FB" w14:textId="77777777" w:rsidR="0050181F" w:rsidRDefault="0050181F" w:rsidP="0050181F"/>
      </w:tc>
      <w:tc>
        <w:tcPr>
          <w:tcW w:w="4902" w:type="dxa"/>
          <w:vMerge/>
          <w:shd w:val="clear" w:color="auto" w:fill="FFFFFF" w:themeFill="background1"/>
        </w:tcPr>
        <w:p w14:paraId="71F7D510" w14:textId="77777777" w:rsidR="0050181F" w:rsidRPr="00B329A7" w:rsidRDefault="0050181F" w:rsidP="0050181F">
          <w:pPr>
            <w:rPr>
              <w:sz w:val="20"/>
              <w:szCs w:val="20"/>
            </w:rPr>
          </w:pPr>
        </w:p>
      </w:tc>
      <w:tc>
        <w:tcPr>
          <w:tcW w:w="1283" w:type="dxa"/>
          <w:vAlign w:val="center"/>
        </w:tcPr>
        <w:p w14:paraId="4BB5C1B2" w14:textId="77777777" w:rsidR="0050181F" w:rsidRPr="00B329A7" w:rsidRDefault="0050181F" w:rsidP="0050181F">
          <w:pPr>
            <w:jc w:val="left"/>
            <w:rPr>
              <w:b/>
              <w:bCs/>
              <w:sz w:val="18"/>
              <w:szCs w:val="18"/>
            </w:rPr>
          </w:pPr>
          <w:r w:rsidRPr="00B329A7">
            <w:rPr>
              <w:b/>
              <w:bCs/>
              <w:sz w:val="18"/>
              <w:szCs w:val="18"/>
            </w:rPr>
            <w:t>VERSIÓN</w:t>
          </w:r>
        </w:p>
      </w:tc>
      <w:tc>
        <w:tcPr>
          <w:tcW w:w="1909" w:type="dxa"/>
          <w:gridSpan w:val="3"/>
          <w:vAlign w:val="center"/>
        </w:tcPr>
        <w:p w14:paraId="16D49F4F" w14:textId="77777777" w:rsidR="0050181F" w:rsidRPr="00B329A7" w:rsidRDefault="0050181F" w:rsidP="0050181F">
          <w:pPr>
            <w:jc w:val="center"/>
            <w:rPr>
              <w:b/>
              <w:bCs/>
              <w:sz w:val="18"/>
              <w:szCs w:val="18"/>
            </w:rPr>
          </w:pPr>
          <w:r w:rsidRPr="00B329A7">
            <w:rPr>
              <w:b/>
              <w:bCs/>
              <w:sz w:val="18"/>
              <w:szCs w:val="18"/>
            </w:rPr>
            <w:t>1</w:t>
          </w:r>
        </w:p>
      </w:tc>
    </w:tr>
    <w:tr w:rsidR="0050181F" w14:paraId="1EA76EC9" w14:textId="77777777" w:rsidTr="0050181F">
      <w:trPr>
        <w:trHeight w:val="377"/>
      </w:trPr>
      <w:tc>
        <w:tcPr>
          <w:tcW w:w="2411" w:type="dxa"/>
          <w:vMerge/>
        </w:tcPr>
        <w:p w14:paraId="22570049" w14:textId="77777777" w:rsidR="0050181F" w:rsidRDefault="0050181F" w:rsidP="0050181F"/>
      </w:tc>
      <w:tc>
        <w:tcPr>
          <w:tcW w:w="4902" w:type="dxa"/>
          <w:vMerge/>
          <w:shd w:val="clear" w:color="auto" w:fill="FFFFFF" w:themeFill="background1"/>
        </w:tcPr>
        <w:p w14:paraId="7EB2A9D6" w14:textId="77777777" w:rsidR="0050181F" w:rsidRPr="00B329A7" w:rsidRDefault="0050181F" w:rsidP="0050181F">
          <w:pPr>
            <w:rPr>
              <w:sz w:val="20"/>
              <w:szCs w:val="20"/>
            </w:rPr>
          </w:pPr>
        </w:p>
      </w:tc>
      <w:tc>
        <w:tcPr>
          <w:tcW w:w="1283" w:type="dxa"/>
          <w:vAlign w:val="center"/>
        </w:tcPr>
        <w:p w14:paraId="272A7539" w14:textId="77777777" w:rsidR="0050181F" w:rsidRPr="00B329A7" w:rsidRDefault="0050181F" w:rsidP="0050181F">
          <w:pPr>
            <w:jc w:val="left"/>
            <w:rPr>
              <w:b/>
              <w:bCs/>
              <w:sz w:val="18"/>
              <w:szCs w:val="18"/>
            </w:rPr>
          </w:pPr>
          <w:r w:rsidRPr="00B329A7">
            <w:rPr>
              <w:b/>
              <w:bCs/>
              <w:sz w:val="18"/>
              <w:szCs w:val="18"/>
            </w:rPr>
            <w:t>PÁGINA</w:t>
          </w:r>
        </w:p>
      </w:tc>
      <w:tc>
        <w:tcPr>
          <w:tcW w:w="551" w:type="dxa"/>
          <w:vAlign w:val="center"/>
        </w:tcPr>
        <w:p w14:paraId="22DFD690" w14:textId="77777777" w:rsidR="0050181F" w:rsidRPr="00B329A7" w:rsidRDefault="0050181F" w:rsidP="0050181F">
          <w:pPr>
            <w:jc w:val="center"/>
            <w:rPr>
              <w:b/>
              <w:bCs/>
              <w:sz w:val="18"/>
              <w:szCs w:val="18"/>
            </w:rPr>
          </w:pPr>
          <w:r w:rsidRPr="00B329A7">
            <w:rPr>
              <w:sz w:val="18"/>
              <w:szCs w:val="18"/>
            </w:rPr>
            <w:fldChar w:fldCharType="begin"/>
          </w:r>
          <w:r w:rsidRPr="00B329A7">
            <w:rPr>
              <w:sz w:val="18"/>
              <w:szCs w:val="18"/>
            </w:rPr>
            <w:instrText xml:space="preserve"> PAGE </w:instrText>
          </w:r>
          <w:r w:rsidRPr="00B329A7">
            <w:rPr>
              <w:sz w:val="18"/>
              <w:szCs w:val="18"/>
            </w:rPr>
            <w:fldChar w:fldCharType="separate"/>
          </w:r>
          <w:r w:rsidRPr="00B329A7">
            <w:rPr>
              <w:noProof/>
              <w:sz w:val="18"/>
              <w:szCs w:val="18"/>
            </w:rPr>
            <w:t>7</w:t>
          </w:r>
          <w:r w:rsidRPr="00B329A7">
            <w:rPr>
              <w:sz w:val="18"/>
              <w:szCs w:val="18"/>
            </w:rPr>
            <w:fldChar w:fldCharType="end"/>
          </w:r>
        </w:p>
      </w:tc>
      <w:tc>
        <w:tcPr>
          <w:tcW w:w="649" w:type="dxa"/>
          <w:vAlign w:val="center"/>
        </w:tcPr>
        <w:p w14:paraId="00371767" w14:textId="77777777" w:rsidR="0050181F" w:rsidRPr="00B329A7" w:rsidRDefault="0050181F" w:rsidP="0050181F">
          <w:pPr>
            <w:jc w:val="center"/>
            <w:rPr>
              <w:b/>
              <w:bCs/>
              <w:sz w:val="18"/>
              <w:szCs w:val="18"/>
            </w:rPr>
          </w:pPr>
          <w:r w:rsidRPr="00B329A7">
            <w:rPr>
              <w:b/>
              <w:bCs/>
              <w:sz w:val="18"/>
              <w:szCs w:val="18"/>
            </w:rPr>
            <w:t xml:space="preserve">de </w:t>
          </w:r>
        </w:p>
      </w:tc>
      <w:tc>
        <w:tcPr>
          <w:tcW w:w="709" w:type="dxa"/>
          <w:vAlign w:val="center"/>
        </w:tcPr>
        <w:p w14:paraId="5C8969A9" w14:textId="77777777" w:rsidR="0050181F" w:rsidRPr="00B329A7" w:rsidRDefault="0050181F" w:rsidP="0050181F">
          <w:pPr>
            <w:jc w:val="center"/>
            <w:rPr>
              <w:b/>
              <w:bCs/>
              <w:sz w:val="18"/>
              <w:szCs w:val="18"/>
            </w:rPr>
          </w:pPr>
          <w:r w:rsidRPr="00B329A7">
            <w:rPr>
              <w:sz w:val="18"/>
              <w:szCs w:val="18"/>
            </w:rPr>
            <w:fldChar w:fldCharType="begin"/>
          </w:r>
          <w:r w:rsidRPr="00B329A7">
            <w:rPr>
              <w:sz w:val="18"/>
              <w:szCs w:val="18"/>
            </w:rPr>
            <w:instrText xml:space="preserve"> NUMPAGES </w:instrText>
          </w:r>
          <w:r w:rsidRPr="00B329A7">
            <w:rPr>
              <w:sz w:val="18"/>
              <w:szCs w:val="18"/>
            </w:rPr>
            <w:fldChar w:fldCharType="separate"/>
          </w:r>
          <w:r w:rsidRPr="00B329A7">
            <w:rPr>
              <w:noProof/>
              <w:sz w:val="18"/>
              <w:szCs w:val="18"/>
            </w:rPr>
            <w:t>7</w:t>
          </w:r>
          <w:r w:rsidRPr="00B329A7">
            <w:rPr>
              <w:sz w:val="18"/>
              <w:szCs w:val="18"/>
            </w:rPr>
            <w:fldChar w:fldCharType="end"/>
          </w:r>
        </w:p>
      </w:tc>
    </w:tr>
  </w:tbl>
  <w:p w14:paraId="1A27F2D9" w14:textId="77777777" w:rsidR="00A93F58" w:rsidRDefault="00A93F58" w:rsidP="00A93F58">
    <w:pPr>
      <w:pStyle w:val="Encabezado"/>
      <w:rPr>
        <w:sz w:val="16"/>
        <w:szCs w:val="16"/>
      </w:rPr>
    </w:pPr>
  </w:p>
  <w:tbl>
    <w:tblPr>
      <w:tblW w:w="6907" w:type="dxa"/>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30"/>
      <w:gridCol w:w="791"/>
      <w:gridCol w:w="709"/>
      <w:gridCol w:w="888"/>
      <w:gridCol w:w="1132"/>
      <w:gridCol w:w="1357"/>
    </w:tblGrid>
    <w:tr w:rsidR="005D04B8" w14:paraId="3C46F8A7" w14:textId="77777777" w:rsidTr="00826685">
      <w:trPr>
        <w:cantSplit/>
        <w:trHeight w:val="273"/>
        <w:jc w:val="center"/>
      </w:trPr>
      <w:tc>
        <w:tcPr>
          <w:tcW w:w="2030" w:type="dxa"/>
          <w:tcBorders>
            <w:top w:val="single" w:sz="4" w:space="0" w:color="auto"/>
            <w:left w:val="single" w:sz="4" w:space="0" w:color="auto"/>
            <w:bottom w:val="single" w:sz="4" w:space="0" w:color="auto"/>
            <w:right w:val="single" w:sz="4" w:space="0" w:color="auto"/>
          </w:tcBorders>
          <w:shd w:val="pct10" w:color="auto" w:fill="FFFFFF"/>
          <w:vAlign w:val="center"/>
        </w:tcPr>
        <w:p w14:paraId="20ED65F5" w14:textId="77777777" w:rsidR="005D04B8" w:rsidRPr="002F4B43" w:rsidRDefault="005D04B8" w:rsidP="00A93F58">
          <w:pPr>
            <w:pStyle w:val="Encabezado"/>
            <w:jc w:val="center"/>
            <w:rPr>
              <w:rFonts w:ascii="Arial" w:hAnsi="Arial" w:cs="Arial"/>
              <w:b/>
              <w:color w:val="000080"/>
              <w:sz w:val="20"/>
              <w:szCs w:val="20"/>
            </w:rPr>
          </w:pPr>
          <w:r w:rsidRPr="002F4B43">
            <w:rPr>
              <w:rFonts w:ascii="Arial" w:hAnsi="Arial" w:cs="Arial"/>
              <w:b/>
              <w:color w:val="000080"/>
              <w:sz w:val="20"/>
              <w:szCs w:val="20"/>
            </w:rPr>
            <w:t>ACTA No.</w:t>
          </w:r>
        </w:p>
      </w:tc>
      <w:tc>
        <w:tcPr>
          <w:tcW w:w="2388" w:type="dxa"/>
          <w:gridSpan w:val="3"/>
          <w:tcBorders>
            <w:top w:val="single" w:sz="4" w:space="0" w:color="auto"/>
            <w:left w:val="single" w:sz="4" w:space="0" w:color="auto"/>
            <w:bottom w:val="nil"/>
          </w:tcBorders>
          <w:shd w:val="pct10" w:color="auto" w:fill="FFFFFF"/>
          <w:vAlign w:val="center"/>
        </w:tcPr>
        <w:p w14:paraId="4E6D3B8C" w14:textId="77777777" w:rsidR="005D04B8" w:rsidRPr="002F4B43" w:rsidRDefault="005D04B8" w:rsidP="00A93F58">
          <w:pPr>
            <w:pStyle w:val="Encabezado"/>
            <w:jc w:val="center"/>
            <w:rPr>
              <w:rFonts w:ascii="Arial" w:hAnsi="Arial" w:cs="Arial"/>
              <w:b/>
              <w:color w:val="000080"/>
              <w:sz w:val="20"/>
              <w:szCs w:val="20"/>
            </w:rPr>
          </w:pPr>
          <w:r w:rsidRPr="002F4B43">
            <w:rPr>
              <w:rFonts w:ascii="Arial" w:hAnsi="Arial" w:cs="Arial"/>
              <w:b/>
              <w:color w:val="000080"/>
              <w:sz w:val="20"/>
              <w:szCs w:val="20"/>
            </w:rPr>
            <w:t>FECHA</w:t>
          </w:r>
        </w:p>
      </w:tc>
      <w:tc>
        <w:tcPr>
          <w:tcW w:w="2489" w:type="dxa"/>
          <w:gridSpan w:val="2"/>
          <w:tcBorders>
            <w:top w:val="single" w:sz="4" w:space="0" w:color="auto"/>
            <w:left w:val="single" w:sz="4" w:space="0" w:color="auto"/>
            <w:bottom w:val="nil"/>
          </w:tcBorders>
          <w:shd w:val="pct10" w:color="auto" w:fill="FFFFFF"/>
          <w:vAlign w:val="center"/>
        </w:tcPr>
        <w:p w14:paraId="4F925801" w14:textId="77777777" w:rsidR="005D04B8" w:rsidRPr="002F4B43" w:rsidRDefault="005D04B8" w:rsidP="00A93F58">
          <w:pPr>
            <w:pStyle w:val="Encabezado"/>
            <w:jc w:val="center"/>
            <w:rPr>
              <w:rFonts w:ascii="Arial" w:hAnsi="Arial" w:cs="Arial"/>
              <w:b/>
              <w:color w:val="000080"/>
              <w:sz w:val="20"/>
              <w:szCs w:val="20"/>
            </w:rPr>
          </w:pPr>
          <w:r w:rsidRPr="002F4B43">
            <w:rPr>
              <w:rFonts w:ascii="Arial" w:hAnsi="Arial" w:cs="Arial"/>
              <w:b/>
              <w:color w:val="000080"/>
              <w:sz w:val="20"/>
              <w:szCs w:val="20"/>
            </w:rPr>
            <w:t>HORA</w:t>
          </w:r>
        </w:p>
      </w:tc>
    </w:tr>
    <w:tr w:rsidR="005D04B8" w14:paraId="605A2010" w14:textId="77777777" w:rsidTr="00826685">
      <w:trPr>
        <w:cantSplit/>
        <w:trHeight w:val="188"/>
        <w:jc w:val="center"/>
      </w:trPr>
      <w:tc>
        <w:tcPr>
          <w:tcW w:w="2030" w:type="dxa"/>
          <w:vMerge w:val="restart"/>
          <w:tcBorders>
            <w:top w:val="single" w:sz="4" w:space="0" w:color="auto"/>
            <w:left w:val="single" w:sz="4" w:space="0" w:color="auto"/>
            <w:right w:val="single" w:sz="4" w:space="0" w:color="auto"/>
          </w:tcBorders>
          <w:vAlign w:val="center"/>
        </w:tcPr>
        <w:p w14:paraId="573E4D0B" w14:textId="24FB0234" w:rsidR="005D04B8" w:rsidRPr="002F4B43" w:rsidRDefault="005D04B8" w:rsidP="00A93F58">
          <w:pPr>
            <w:pStyle w:val="Encabezado"/>
            <w:tabs>
              <w:tab w:val="left" w:pos="600"/>
              <w:tab w:val="left" w:pos="645"/>
              <w:tab w:val="center" w:pos="779"/>
            </w:tabs>
            <w:spacing w:before="120"/>
            <w:jc w:val="center"/>
            <w:rPr>
              <w:rFonts w:ascii="Arial" w:hAnsi="Arial" w:cs="Arial"/>
              <w:b/>
              <w:sz w:val="20"/>
              <w:szCs w:val="20"/>
            </w:rPr>
          </w:pPr>
        </w:p>
      </w:tc>
      <w:tc>
        <w:tcPr>
          <w:tcW w:w="791" w:type="dxa"/>
          <w:tcBorders>
            <w:top w:val="single" w:sz="4" w:space="0" w:color="auto"/>
            <w:left w:val="single" w:sz="4" w:space="0" w:color="auto"/>
            <w:bottom w:val="single" w:sz="4" w:space="0" w:color="auto"/>
          </w:tcBorders>
          <w:shd w:val="pct5" w:color="auto" w:fill="FFFFFF"/>
          <w:vAlign w:val="center"/>
        </w:tcPr>
        <w:p w14:paraId="0C1E95D6" w14:textId="77777777" w:rsidR="005D04B8" w:rsidRPr="002F4B43" w:rsidRDefault="005D04B8"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DÍA</w:t>
          </w:r>
        </w:p>
      </w:tc>
      <w:tc>
        <w:tcPr>
          <w:tcW w:w="709" w:type="dxa"/>
          <w:tcBorders>
            <w:top w:val="single" w:sz="4" w:space="0" w:color="auto"/>
            <w:left w:val="single" w:sz="4" w:space="0" w:color="auto"/>
            <w:bottom w:val="single" w:sz="4" w:space="0" w:color="auto"/>
          </w:tcBorders>
          <w:shd w:val="pct5" w:color="auto" w:fill="FFFFFF"/>
          <w:vAlign w:val="center"/>
        </w:tcPr>
        <w:p w14:paraId="0C66E95E" w14:textId="77777777" w:rsidR="005D04B8" w:rsidRPr="002F4B43" w:rsidRDefault="005D04B8"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MES</w:t>
          </w:r>
        </w:p>
      </w:tc>
      <w:tc>
        <w:tcPr>
          <w:tcW w:w="888" w:type="dxa"/>
          <w:tcBorders>
            <w:top w:val="single" w:sz="4" w:space="0" w:color="auto"/>
            <w:left w:val="single" w:sz="4" w:space="0" w:color="auto"/>
            <w:bottom w:val="single" w:sz="4" w:space="0" w:color="auto"/>
            <w:right w:val="nil"/>
          </w:tcBorders>
          <w:shd w:val="pct5" w:color="auto" w:fill="FFFFFF"/>
          <w:vAlign w:val="center"/>
        </w:tcPr>
        <w:p w14:paraId="63137E95" w14:textId="77777777" w:rsidR="005D04B8" w:rsidRPr="002F4B43" w:rsidRDefault="005D04B8"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AÑO</w:t>
          </w:r>
        </w:p>
      </w:tc>
      <w:tc>
        <w:tcPr>
          <w:tcW w:w="1132" w:type="dxa"/>
          <w:tcBorders>
            <w:top w:val="single" w:sz="4" w:space="0" w:color="auto"/>
            <w:left w:val="single" w:sz="4" w:space="0" w:color="auto"/>
            <w:bottom w:val="single" w:sz="4" w:space="0" w:color="auto"/>
            <w:right w:val="single" w:sz="4" w:space="0" w:color="auto"/>
          </w:tcBorders>
          <w:shd w:val="pct5" w:color="auto" w:fill="FFFFFF"/>
          <w:vAlign w:val="center"/>
        </w:tcPr>
        <w:p w14:paraId="7DEC063F" w14:textId="721805F1" w:rsidR="005D04B8" w:rsidRPr="002F4B43" w:rsidRDefault="005D04B8"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INICIA</w:t>
          </w:r>
        </w:p>
      </w:tc>
      <w:tc>
        <w:tcPr>
          <w:tcW w:w="1357" w:type="dxa"/>
          <w:tcBorders>
            <w:top w:val="single" w:sz="4" w:space="0" w:color="auto"/>
            <w:left w:val="single" w:sz="4" w:space="0" w:color="auto"/>
            <w:bottom w:val="single" w:sz="4" w:space="0" w:color="auto"/>
            <w:right w:val="single" w:sz="4" w:space="0" w:color="auto"/>
          </w:tcBorders>
          <w:shd w:val="pct5" w:color="auto" w:fill="FFFFFF"/>
          <w:vAlign w:val="center"/>
        </w:tcPr>
        <w:p w14:paraId="62B8A335" w14:textId="77777777" w:rsidR="005D04B8" w:rsidRPr="002F4B43" w:rsidRDefault="005D04B8"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TERMINA</w:t>
          </w:r>
        </w:p>
      </w:tc>
    </w:tr>
    <w:tr w:rsidR="005D04B8" w14:paraId="62961172" w14:textId="77777777" w:rsidTr="00826685">
      <w:trPr>
        <w:cantSplit/>
        <w:trHeight w:val="51"/>
        <w:jc w:val="center"/>
      </w:trPr>
      <w:tc>
        <w:tcPr>
          <w:tcW w:w="2030" w:type="dxa"/>
          <w:vMerge/>
          <w:tcBorders>
            <w:left w:val="single" w:sz="4" w:space="0" w:color="auto"/>
            <w:bottom w:val="single" w:sz="4" w:space="0" w:color="auto"/>
            <w:right w:val="single" w:sz="4" w:space="0" w:color="auto"/>
          </w:tcBorders>
          <w:vAlign w:val="center"/>
        </w:tcPr>
        <w:p w14:paraId="45F95DFC" w14:textId="77777777" w:rsidR="005D04B8" w:rsidRPr="002F4B43" w:rsidRDefault="005D04B8" w:rsidP="00A93F58">
          <w:pPr>
            <w:pStyle w:val="Encabezado"/>
            <w:spacing w:before="120"/>
            <w:jc w:val="center"/>
            <w:rPr>
              <w:rFonts w:ascii="Arial" w:hAnsi="Arial" w:cs="Arial"/>
              <w:b/>
              <w:color w:val="000080"/>
              <w:sz w:val="20"/>
              <w:szCs w:val="20"/>
            </w:rPr>
          </w:pPr>
        </w:p>
      </w:tc>
      <w:tc>
        <w:tcPr>
          <w:tcW w:w="791" w:type="dxa"/>
          <w:tcBorders>
            <w:top w:val="single" w:sz="4" w:space="0" w:color="auto"/>
            <w:left w:val="single" w:sz="4" w:space="0" w:color="auto"/>
            <w:bottom w:val="single" w:sz="4" w:space="0" w:color="auto"/>
          </w:tcBorders>
          <w:vAlign w:val="center"/>
        </w:tcPr>
        <w:p w14:paraId="0A975741" w14:textId="4C904960" w:rsidR="005D04B8" w:rsidRPr="002F4B43" w:rsidRDefault="005D04B8" w:rsidP="00A93F58">
          <w:pPr>
            <w:pStyle w:val="Encabezado"/>
            <w:jc w:val="center"/>
            <w:rPr>
              <w:rFonts w:ascii="Arial" w:hAnsi="Arial" w:cs="Arial"/>
              <w:b/>
              <w:sz w:val="20"/>
              <w:szCs w:val="20"/>
            </w:rPr>
          </w:pPr>
        </w:p>
      </w:tc>
      <w:tc>
        <w:tcPr>
          <w:tcW w:w="709" w:type="dxa"/>
          <w:tcBorders>
            <w:top w:val="nil"/>
            <w:left w:val="single" w:sz="4" w:space="0" w:color="auto"/>
            <w:bottom w:val="single" w:sz="4" w:space="0" w:color="auto"/>
          </w:tcBorders>
          <w:vAlign w:val="center"/>
        </w:tcPr>
        <w:p w14:paraId="6AFB0FC2" w14:textId="565BC276" w:rsidR="005D04B8" w:rsidRPr="002F4B43" w:rsidRDefault="005D04B8" w:rsidP="00A93F58">
          <w:pPr>
            <w:pStyle w:val="Encabezado"/>
            <w:jc w:val="center"/>
            <w:rPr>
              <w:rFonts w:ascii="Arial" w:hAnsi="Arial" w:cs="Arial"/>
              <w:b/>
              <w:sz w:val="20"/>
              <w:szCs w:val="20"/>
            </w:rPr>
          </w:pPr>
        </w:p>
      </w:tc>
      <w:tc>
        <w:tcPr>
          <w:tcW w:w="888" w:type="dxa"/>
          <w:tcBorders>
            <w:top w:val="nil"/>
            <w:left w:val="single" w:sz="4" w:space="0" w:color="auto"/>
            <w:bottom w:val="single" w:sz="4" w:space="0" w:color="auto"/>
            <w:right w:val="nil"/>
          </w:tcBorders>
          <w:vAlign w:val="center"/>
        </w:tcPr>
        <w:p w14:paraId="3C9879B1" w14:textId="4B2CE377" w:rsidR="005D04B8" w:rsidRPr="002F4B43" w:rsidRDefault="005D04B8" w:rsidP="00A93F58">
          <w:pPr>
            <w:pStyle w:val="Encabezado"/>
            <w:jc w:val="center"/>
            <w:rPr>
              <w:rFonts w:ascii="Arial" w:hAnsi="Arial" w:cs="Arial"/>
              <w:b/>
              <w:sz w:val="20"/>
              <w:szCs w:val="20"/>
            </w:rPr>
          </w:pPr>
        </w:p>
      </w:tc>
      <w:tc>
        <w:tcPr>
          <w:tcW w:w="1132" w:type="dxa"/>
          <w:tcBorders>
            <w:top w:val="nil"/>
            <w:left w:val="single" w:sz="4" w:space="0" w:color="auto"/>
            <w:bottom w:val="single" w:sz="4" w:space="0" w:color="auto"/>
            <w:right w:val="single" w:sz="4" w:space="0" w:color="auto"/>
          </w:tcBorders>
          <w:vAlign w:val="center"/>
        </w:tcPr>
        <w:p w14:paraId="40814AA6" w14:textId="41F0E43D" w:rsidR="005D04B8" w:rsidRPr="002F4B43" w:rsidRDefault="005D04B8" w:rsidP="00A93F58">
          <w:pPr>
            <w:pStyle w:val="Encabezado"/>
            <w:jc w:val="center"/>
            <w:rPr>
              <w:rFonts w:ascii="Arial" w:hAnsi="Arial" w:cs="Arial"/>
              <w:b/>
              <w:sz w:val="20"/>
              <w:szCs w:val="20"/>
              <w:lang w:val="en-US"/>
            </w:rPr>
          </w:pPr>
        </w:p>
      </w:tc>
      <w:tc>
        <w:tcPr>
          <w:tcW w:w="1357" w:type="dxa"/>
          <w:tcBorders>
            <w:top w:val="nil"/>
            <w:left w:val="single" w:sz="4" w:space="0" w:color="auto"/>
            <w:bottom w:val="single" w:sz="4" w:space="0" w:color="auto"/>
            <w:right w:val="single" w:sz="4" w:space="0" w:color="auto"/>
          </w:tcBorders>
          <w:vAlign w:val="center"/>
        </w:tcPr>
        <w:p w14:paraId="3B19A9DB" w14:textId="573FB433" w:rsidR="005D04B8" w:rsidRPr="002F4B43" w:rsidRDefault="005D04B8" w:rsidP="00A93F58">
          <w:pPr>
            <w:pStyle w:val="Encabezado"/>
            <w:jc w:val="center"/>
            <w:rPr>
              <w:rFonts w:ascii="Arial" w:hAnsi="Arial" w:cs="Arial"/>
              <w:b/>
              <w:sz w:val="20"/>
              <w:szCs w:val="20"/>
              <w:lang w:val="en-US"/>
            </w:rPr>
          </w:pPr>
        </w:p>
      </w:tc>
    </w:tr>
  </w:tbl>
  <w:p w14:paraId="69AE4892" w14:textId="2F2981AC" w:rsidR="0033535D" w:rsidRDefault="0033535D" w:rsidP="00D044C6">
    <w:pPr>
      <w:pStyle w:val="Encabezado"/>
      <w:tabs>
        <w:tab w:val="clear" w:pos="4419"/>
        <w:tab w:val="clear" w:pos="8838"/>
        <w:tab w:val="left" w:pos="283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6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9"/>
      <w:gridCol w:w="5188"/>
      <w:gridCol w:w="1085"/>
      <w:gridCol w:w="380"/>
      <w:gridCol w:w="615"/>
      <w:gridCol w:w="563"/>
    </w:tblGrid>
    <w:tr w:rsidR="0033535D" w:rsidRPr="007A5207" w14:paraId="723C70F3" w14:textId="77777777" w:rsidTr="004B206A">
      <w:trPr>
        <w:cantSplit/>
        <w:trHeight w:val="464"/>
      </w:trPr>
      <w:tc>
        <w:tcPr>
          <w:tcW w:w="938" w:type="pct"/>
          <w:vMerge w:val="restart"/>
        </w:tcPr>
        <w:p w14:paraId="3877BB72" w14:textId="77777777" w:rsidR="0033535D" w:rsidRPr="007A5207" w:rsidRDefault="00007AD8" w:rsidP="00350FB7">
          <w:pPr>
            <w:pStyle w:val="Encabezado"/>
            <w:jc w:val="center"/>
            <w:rPr>
              <w:rFonts w:ascii="Arial" w:hAnsi="Arial" w:cs="Arial"/>
              <w:sz w:val="16"/>
              <w:szCs w:val="16"/>
            </w:rPr>
          </w:pPr>
          <w:r>
            <w:rPr>
              <w:rFonts w:ascii="Arial" w:hAnsi="Arial" w:cs="Arial"/>
              <w:noProof/>
              <w:sz w:val="16"/>
              <w:szCs w:val="16"/>
              <w:lang w:eastAsia="es-CO"/>
            </w:rPr>
            <w:object w:dxaOrig="1440" w:dyaOrig="1440" w14:anchorId="3DAC8F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25pt;margin-top:5.7pt;width:61.55pt;height:57.55pt;z-index:251660288;mso-wrap-edited:f;mso-width-percent:0;mso-height-percent:0;mso-width-percent:0;mso-height-percent:0">
                <v:imagedata r:id="rId1" o:title=""/>
                <w10:wrap type="square"/>
              </v:shape>
              <o:OLEObject Type="Embed" ProgID="PBrush" ShapeID="_x0000_s1025" DrawAspect="Content" ObjectID="_1846291807" r:id="rId2"/>
            </w:object>
          </w:r>
        </w:p>
      </w:tc>
      <w:tc>
        <w:tcPr>
          <w:tcW w:w="2691" w:type="pct"/>
          <w:vMerge w:val="restart"/>
        </w:tcPr>
        <w:p w14:paraId="24A40AC1" w14:textId="4FACDDFF" w:rsidR="0033535D" w:rsidRPr="007A5207" w:rsidRDefault="0033535D" w:rsidP="009E134A">
          <w:pPr>
            <w:pStyle w:val="Encabezado"/>
            <w:rPr>
              <w:rFonts w:ascii="Arial" w:hAnsi="Arial" w:cs="Arial"/>
              <w:sz w:val="16"/>
              <w:szCs w:val="16"/>
            </w:rPr>
          </w:pPr>
        </w:p>
        <w:p w14:paraId="35CD628B" w14:textId="77777777" w:rsidR="0033535D" w:rsidRPr="007A5207" w:rsidRDefault="0033535D" w:rsidP="009E134A">
          <w:pPr>
            <w:pStyle w:val="Encabezado"/>
            <w:rPr>
              <w:rFonts w:ascii="Arial" w:hAnsi="Arial" w:cs="Arial"/>
              <w:sz w:val="16"/>
              <w:szCs w:val="16"/>
            </w:rPr>
          </w:pPr>
        </w:p>
        <w:p w14:paraId="443D610F" w14:textId="77777777" w:rsidR="0033535D" w:rsidRPr="004B206A" w:rsidRDefault="0033535D" w:rsidP="00350FB7">
          <w:pPr>
            <w:pStyle w:val="Encabezado"/>
            <w:jc w:val="center"/>
            <w:rPr>
              <w:rFonts w:ascii="Arial" w:hAnsi="Arial" w:cs="Arial"/>
              <w:b/>
              <w:bCs/>
              <w:sz w:val="18"/>
              <w:szCs w:val="18"/>
              <w:lang w:val="pt-BR"/>
            </w:rPr>
          </w:pPr>
          <w:r w:rsidRPr="004B206A">
            <w:rPr>
              <w:rFonts w:ascii="Arial" w:hAnsi="Arial" w:cs="Arial"/>
              <w:b/>
              <w:bCs/>
              <w:sz w:val="18"/>
              <w:szCs w:val="18"/>
              <w:lang w:val="pt-BR"/>
            </w:rPr>
            <w:t>INSTITUTO NACIONAL DE VIAS</w:t>
          </w:r>
        </w:p>
        <w:p w14:paraId="01C15937" w14:textId="6D46399F" w:rsidR="0033535D" w:rsidRPr="004B206A" w:rsidRDefault="004B206A" w:rsidP="00350FB7">
          <w:pPr>
            <w:pStyle w:val="Encabezado"/>
            <w:jc w:val="center"/>
            <w:rPr>
              <w:rFonts w:ascii="Arial" w:hAnsi="Arial" w:cs="Arial"/>
              <w:b/>
              <w:bCs/>
              <w:sz w:val="16"/>
              <w:szCs w:val="16"/>
              <w:lang w:val="pt-BR"/>
            </w:rPr>
          </w:pPr>
          <w:r>
            <w:rPr>
              <w:rFonts w:ascii="Arial" w:hAnsi="Arial" w:cs="Arial"/>
              <w:b/>
              <w:bCs/>
              <w:sz w:val="16"/>
              <w:szCs w:val="16"/>
              <w:lang w:val="pt-BR"/>
            </w:rPr>
            <w:t xml:space="preserve">PROCESO DE </w:t>
          </w:r>
          <w:r w:rsidR="0033535D" w:rsidRPr="004B206A">
            <w:rPr>
              <w:rFonts w:ascii="Arial" w:hAnsi="Arial" w:cs="Arial"/>
              <w:b/>
              <w:bCs/>
              <w:sz w:val="16"/>
              <w:szCs w:val="16"/>
              <w:lang w:val="pt-BR"/>
            </w:rPr>
            <w:t>GESTIÓN CONTRACTUAL</w:t>
          </w:r>
        </w:p>
        <w:p w14:paraId="01FC0A09" w14:textId="370649C1" w:rsidR="0033535D" w:rsidRPr="007A5207" w:rsidRDefault="0033538B" w:rsidP="0033538B">
          <w:pPr>
            <w:pStyle w:val="Encabezado"/>
            <w:jc w:val="center"/>
            <w:rPr>
              <w:rFonts w:ascii="Arial" w:hAnsi="Arial" w:cs="Arial"/>
              <w:b/>
              <w:sz w:val="16"/>
              <w:szCs w:val="16"/>
            </w:rPr>
          </w:pPr>
          <w:r w:rsidRPr="004B206A">
            <w:rPr>
              <w:rFonts w:ascii="Arial" w:hAnsi="Arial" w:cs="Arial"/>
              <w:b/>
              <w:bCs/>
              <w:sz w:val="16"/>
              <w:szCs w:val="16"/>
              <w:lang w:val="pt-BR"/>
            </w:rPr>
            <w:t>ACTA DE COMITÉ DE CONTRATACIÓN</w:t>
          </w:r>
        </w:p>
      </w:tc>
      <w:tc>
        <w:tcPr>
          <w:tcW w:w="563" w:type="pct"/>
          <w:vAlign w:val="center"/>
        </w:tcPr>
        <w:p w14:paraId="3D19AEAC" w14:textId="77777777" w:rsidR="0033535D" w:rsidRPr="007A5207" w:rsidRDefault="0033535D" w:rsidP="00350FB7">
          <w:pPr>
            <w:pStyle w:val="Encabezado"/>
            <w:jc w:val="center"/>
            <w:rPr>
              <w:rFonts w:ascii="Arial" w:hAnsi="Arial" w:cs="Arial"/>
              <w:sz w:val="16"/>
              <w:szCs w:val="16"/>
            </w:rPr>
          </w:pPr>
          <w:r w:rsidRPr="007A5207">
            <w:rPr>
              <w:rFonts w:ascii="Arial" w:hAnsi="Arial" w:cs="Arial"/>
              <w:sz w:val="16"/>
              <w:szCs w:val="16"/>
            </w:rPr>
            <w:t>CÓDIGO</w:t>
          </w:r>
        </w:p>
      </w:tc>
      <w:tc>
        <w:tcPr>
          <w:tcW w:w="809" w:type="pct"/>
          <w:gridSpan w:val="3"/>
          <w:vAlign w:val="center"/>
        </w:tcPr>
        <w:p w14:paraId="1D4EC731" w14:textId="0FF8613D" w:rsidR="0033535D" w:rsidRPr="0033538B" w:rsidRDefault="001F3C9E" w:rsidP="00350FB7">
          <w:pPr>
            <w:pStyle w:val="Encabezado"/>
            <w:jc w:val="center"/>
            <w:rPr>
              <w:rFonts w:ascii="Arial" w:hAnsi="Arial" w:cs="Arial"/>
              <w:sz w:val="16"/>
              <w:szCs w:val="16"/>
              <w:highlight w:val="yellow"/>
            </w:rPr>
          </w:pPr>
          <w:r w:rsidRPr="001F3C9E">
            <w:rPr>
              <w:rFonts w:ascii="Arial Narrow" w:hAnsi="Arial Narrow" w:cs="Arial"/>
              <w:b/>
              <w:bCs/>
              <w:color w:val="000000"/>
              <w:sz w:val="20"/>
              <w:szCs w:val="20"/>
              <w:highlight w:val="yellow"/>
              <w:lang w:eastAsia="es-CO"/>
            </w:rPr>
            <w:t>ACONTR-FR</w:t>
          </w:r>
          <w:r w:rsidRPr="001F3C9E">
            <w:rPr>
              <w:rFonts w:ascii="Arial Narrow" w:hAnsi="Arial Narrow" w:cs="Arial"/>
              <w:b/>
              <w:bCs/>
              <w:color w:val="000000"/>
              <w:sz w:val="20"/>
              <w:szCs w:val="20"/>
              <w:lang w:eastAsia="es-CO"/>
            </w:rPr>
            <w:t>-XX</w:t>
          </w:r>
        </w:p>
      </w:tc>
    </w:tr>
    <w:tr w:rsidR="0033535D" w:rsidRPr="007A5207" w14:paraId="4EA3A3D5" w14:textId="77777777" w:rsidTr="004B206A">
      <w:trPr>
        <w:cantSplit/>
        <w:trHeight w:val="465"/>
      </w:trPr>
      <w:tc>
        <w:tcPr>
          <w:tcW w:w="938" w:type="pct"/>
          <w:vMerge/>
        </w:tcPr>
        <w:p w14:paraId="13C6056E" w14:textId="77777777" w:rsidR="0033535D" w:rsidRPr="007A5207" w:rsidRDefault="0033535D" w:rsidP="00350FB7">
          <w:pPr>
            <w:pStyle w:val="Encabezado"/>
            <w:jc w:val="center"/>
            <w:rPr>
              <w:rFonts w:ascii="Arial" w:hAnsi="Arial" w:cs="Arial"/>
              <w:sz w:val="16"/>
              <w:szCs w:val="16"/>
            </w:rPr>
          </w:pPr>
        </w:p>
      </w:tc>
      <w:tc>
        <w:tcPr>
          <w:tcW w:w="2691" w:type="pct"/>
          <w:vMerge/>
        </w:tcPr>
        <w:p w14:paraId="2ECAF6D9" w14:textId="77777777" w:rsidR="0033535D" w:rsidRPr="007A5207" w:rsidRDefault="0033535D" w:rsidP="00350FB7">
          <w:pPr>
            <w:pStyle w:val="Encabezado"/>
            <w:jc w:val="center"/>
            <w:rPr>
              <w:rFonts w:ascii="Arial" w:hAnsi="Arial" w:cs="Arial"/>
              <w:b/>
              <w:noProof/>
              <w:sz w:val="16"/>
              <w:szCs w:val="16"/>
            </w:rPr>
          </w:pPr>
        </w:p>
      </w:tc>
      <w:tc>
        <w:tcPr>
          <w:tcW w:w="563" w:type="pct"/>
          <w:vAlign w:val="center"/>
        </w:tcPr>
        <w:p w14:paraId="3B6CAAEA" w14:textId="77777777" w:rsidR="0033535D" w:rsidRPr="007A5207" w:rsidRDefault="0033535D" w:rsidP="00350FB7">
          <w:pPr>
            <w:pStyle w:val="Encabezado"/>
            <w:jc w:val="center"/>
            <w:rPr>
              <w:rFonts w:ascii="Arial" w:hAnsi="Arial" w:cs="Arial"/>
              <w:sz w:val="16"/>
              <w:szCs w:val="16"/>
            </w:rPr>
          </w:pPr>
          <w:r w:rsidRPr="007A5207">
            <w:rPr>
              <w:rFonts w:ascii="Arial" w:hAnsi="Arial" w:cs="Arial"/>
              <w:sz w:val="16"/>
              <w:szCs w:val="16"/>
            </w:rPr>
            <w:t>VERSIÓN</w:t>
          </w:r>
        </w:p>
      </w:tc>
      <w:tc>
        <w:tcPr>
          <w:tcW w:w="809" w:type="pct"/>
          <w:gridSpan w:val="3"/>
          <w:vAlign w:val="center"/>
        </w:tcPr>
        <w:p w14:paraId="52E5A2CE" w14:textId="16737CF1" w:rsidR="0033535D" w:rsidRPr="007A5207" w:rsidRDefault="0033538B" w:rsidP="00350FB7">
          <w:pPr>
            <w:pStyle w:val="Encabezado"/>
            <w:jc w:val="center"/>
            <w:rPr>
              <w:rFonts w:ascii="Arial" w:hAnsi="Arial" w:cs="Arial"/>
              <w:sz w:val="16"/>
              <w:szCs w:val="16"/>
            </w:rPr>
          </w:pPr>
          <w:r>
            <w:rPr>
              <w:rFonts w:ascii="Arial" w:hAnsi="Arial" w:cs="Arial"/>
              <w:sz w:val="16"/>
              <w:szCs w:val="16"/>
            </w:rPr>
            <w:t>1</w:t>
          </w:r>
        </w:p>
      </w:tc>
    </w:tr>
    <w:tr w:rsidR="0033535D" w:rsidRPr="007A5207" w14:paraId="0568D69A" w14:textId="77777777" w:rsidTr="004B206A">
      <w:trPr>
        <w:cantSplit/>
        <w:trHeight w:val="465"/>
      </w:trPr>
      <w:tc>
        <w:tcPr>
          <w:tcW w:w="938" w:type="pct"/>
          <w:vMerge/>
        </w:tcPr>
        <w:p w14:paraId="76D10AE7" w14:textId="77777777" w:rsidR="0033535D" w:rsidRPr="007A5207" w:rsidRDefault="0033535D" w:rsidP="00350FB7">
          <w:pPr>
            <w:pStyle w:val="Encabezado"/>
            <w:jc w:val="center"/>
            <w:rPr>
              <w:rFonts w:ascii="Arial" w:hAnsi="Arial" w:cs="Arial"/>
              <w:sz w:val="16"/>
              <w:szCs w:val="16"/>
            </w:rPr>
          </w:pPr>
        </w:p>
      </w:tc>
      <w:tc>
        <w:tcPr>
          <w:tcW w:w="2691" w:type="pct"/>
          <w:vMerge/>
        </w:tcPr>
        <w:p w14:paraId="4C9C28AB" w14:textId="77777777" w:rsidR="0033535D" w:rsidRPr="007A5207" w:rsidRDefault="0033535D" w:rsidP="00350FB7">
          <w:pPr>
            <w:pStyle w:val="Encabezado"/>
            <w:jc w:val="center"/>
            <w:rPr>
              <w:rFonts w:ascii="Arial" w:hAnsi="Arial" w:cs="Arial"/>
              <w:b/>
              <w:noProof/>
              <w:sz w:val="16"/>
              <w:szCs w:val="16"/>
            </w:rPr>
          </w:pPr>
        </w:p>
      </w:tc>
      <w:tc>
        <w:tcPr>
          <w:tcW w:w="563" w:type="pct"/>
          <w:vAlign w:val="center"/>
        </w:tcPr>
        <w:p w14:paraId="1DD0FF91" w14:textId="77777777" w:rsidR="0033535D" w:rsidRPr="007A5207" w:rsidRDefault="0033535D" w:rsidP="00350FB7">
          <w:pPr>
            <w:pStyle w:val="Encabezado"/>
            <w:jc w:val="center"/>
            <w:rPr>
              <w:rFonts w:ascii="Arial" w:hAnsi="Arial" w:cs="Arial"/>
              <w:sz w:val="16"/>
              <w:szCs w:val="16"/>
            </w:rPr>
          </w:pPr>
          <w:r w:rsidRPr="007A5207">
            <w:rPr>
              <w:rFonts w:ascii="Arial" w:hAnsi="Arial" w:cs="Arial"/>
              <w:sz w:val="16"/>
              <w:szCs w:val="16"/>
            </w:rPr>
            <w:t>PÁGINA</w:t>
          </w:r>
        </w:p>
      </w:tc>
      <w:tc>
        <w:tcPr>
          <w:tcW w:w="197" w:type="pct"/>
          <w:vAlign w:val="center"/>
        </w:tcPr>
        <w:p w14:paraId="75E9102D" w14:textId="35096FA7" w:rsidR="0033535D" w:rsidRPr="007A5207" w:rsidRDefault="0033535D" w:rsidP="009E134A">
          <w:pPr>
            <w:pStyle w:val="Encabezado"/>
            <w:jc w:val="center"/>
            <w:rPr>
              <w:rFonts w:ascii="Arial" w:hAnsi="Arial" w:cs="Arial"/>
              <w:sz w:val="16"/>
              <w:szCs w:val="16"/>
            </w:rPr>
          </w:pPr>
          <w:r w:rsidRPr="007A5207">
            <w:rPr>
              <w:rStyle w:val="Nmerodepgina"/>
              <w:rFonts w:ascii="Arial" w:hAnsi="Arial" w:cs="Arial"/>
              <w:sz w:val="16"/>
              <w:szCs w:val="16"/>
            </w:rPr>
            <w:fldChar w:fldCharType="begin"/>
          </w:r>
          <w:r w:rsidRPr="007A5207">
            <w:rPr>
              <w:rStyle w:val="Nmerodepgina"/>
              <w:rFonts w:ascii="Arial" w:hAnsi="Arial" w:cs="Arial"/>
              <w:sz w:val="16"/>
              <w:szCs w:val="16"/>
            </w:rPr>
            <w:instrText xml:space="preserve"> PAGE </w:instrText>
          </w:r>
          <w:r w:rsidRPr="007A5207">
            <w:rPr>
              <w:rStyle w:val="Nmerodepgina"/>
              <w:rFonts w:ascii="Arial" w:hAnsi="Arial" w:cs="Arial"/>
              <w:sz w:val="16"/>
              <w:szCs w:val="16"/>
            </w:rPr>
            <w:fldChar w:fldCharType="separate"/>
          </w:r>
          <w:r w:rsidR="00FA79C2">
            <w:rPr>
              <w:rStyle w:val="Nmerodepgina"/>
              <w:rFonts w:ascii="Arial" w:hAnsi="Arial" w:cs="Arial"/>
              <w:noProof/>
              <w:sz w:val="16"/>
              <w:szCs w:val="16"/>
            </w:rPr>
            <w:t>1</w:t>
          </w:r>
          <w:r w:rsidRPr="007A5207">
            <w:rPr>
              <w:rStyle w:val="Nmerodepgina"/>
              <w:rFonts w:ascii="Arial" w:hAnsi="Arial" w:cs="Arial"/>
              <w:sz w:val="16"/>
              <w:szCs w:val="16"/>
            </w:rPr>
            <w:fldChar w:fldCharType="end"/>
          </w:r>
        </w:p>
      </w:tc>
      <w:tc>
        <w:tcPr>
          <w:tcW w:w="319" w:type="pct"/>
          <w:vAlign w:val="center"/>
        </w:tcPr>
        <w:p w14:paraId="091E7886" w14:textId="77777777" w:rsidR="0033535D" w:rsidRPr="007A5207" w:rsidRDefault="0033535D" w:rsidP="009E134A">
          <w:pPr>
            <w:pStyle w:val="Encabezado"/>
            <w:jc w:val="center"/>
            <w:rPr>
              <w:rFonts w:ascii="Arial" w:hAnsi="Arial" w:cs="Arial"/>
              <w:sz w:val="16"/>
              <w:szCs w:val="16"/>
            </w:rPr>
          </w:pPr>
          <w:r w:rsidRPr="007A5207">
            <w:rPr>
              <w:rFonts w:ascii="Arial" w:hAnsi="Arial" w:cs="Arial"/>
              <w:sz w:val="16"/>
              <w:szCs w:val="16"/>
            </w:rPr>
            <w:t>DE</w:t>
          </w:r>
        </w:p>
      </w:tc>
      <w:tc>
        <w:tcPr>
          <w:tcW w:w="293" w:type="pct"/>
          <w:vAlign w:val="center"/>
        </w:tcPr>
        <w:p w14:paraId="71026EFD" w14:textId="2819CFCD" w:rsidR="0033535D" w:rsidRPr="007A5207" w:rsidRDefault="0033535D" w:rsidP="009E134A">
          <w:pPr>
            <w:pStyle w:val="Encabezado"/>
            <w:jc w:val="center"/>
            <w:rPr>
              <w:rFonts w:ascii="Arial" w:hAnsi="Arial" w:cs="Arial"/>
              <w:sz w:val="16"/>
              <w:szCs w:val="16"/>
            </w:rPr>
          </w:pPr>
        </w:p>
      </w:tc>
    </w:tr>
  </w:tbl>
  <w:p w14:paraId="7086F80B" w14:textId="6B4D3A6C" w:rsidR="0033535D" w:rsidRDefault="0033535D">
    <w:pPr>
      <w:pStyle w:val="Encabezado"/>
    </w:pPr>
  </w:p>
  <w:tbl>
    <w:tblPr>
      <w:tblW w:w="8527" w:type="dxa"/>
      <w:tblInd w:w="-110"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06"/>
      <w:gridCol w:w="1001"/>
      <w:gridCol w:w="993"/>
      <w:gridCol w:w="954"/>
      <w:gridCol w:w="1399"/>
      <w:gridCol w:w="1674"/>
    </w:tblGrid>
    <w:tr w:rsidR="004B206A" w:rsidRPr="004B206A" w14:paraId="0D3DC5D8" w14:textId="77777777" w:rsidTr="004B206A">
      <w:trPr>
        <w:cantSplit/>
        <w:trHeight w:val="274"/>
      </w:trPr>
      <w:tc>
        <w:tcPr>
          <w:tcW w:w="2506" w:type="dxa"/>
          <w:tcBorders>
            <w:top w:val="single" w:sz="4" w:space="0" w:color="auto"/>
            <w:left w:val="single" w:sz="4" w:space="0" w:color="auto"/>
            <w:bottom w:val="single" w:sz="4" w:space="0" w:color="auto"/>
            <w:right w:val="single" w:sz="4" w:space="0" w:color="auto"/>
          </w:tcBorders>
          <w:shd w:val="clear" w:color="auto" w:fill="F2F2F2"/>
          <w:vAlign w:val="center"/>
        </w:tcPr>
        <w:p w14:paraId="52AD7CDD" w14:textId="77777777" w:rsidR="004B206A" w:rsidRPr="004B206A" w:rsidRDefault="004B206A" w:rsidP="004B206A">
          <w:pPr>
            <w:pStyle w:val="Encabezado"/>
            <w:jc w:val="center"/>
            <w:rPr>
              <w:rFonts w:ascii="Arial Narrow" w:hAnsi="Arial Narrow" w:cs="Arial"/>
              <w:b/>
              <w:color w:val="000080"/>
              <w:sz w:val="20"/>
              <w:szCs w:val="20"/>
            </w:rPr>
          </w:pPr>
          <w:r w:rsidRPr="004B206A">
            <w:rPr>
              <w:rFonts w:ascii="Arial Narrow" w:hAnsi="Arial Narrow" w:cs="Arial"/>
              <w:b/>
              <w:color w:val="000080"/>
              <w:sz w:val="20"/>
              <w:szCs w:val="20"/>
            </w:rPr>
            <w:t>ACTA No.</w:t>
          </w:r>
        </w:p>
      </w:tc>
      <w:tc>
        <w:tcPr>
          <w:tcW w:w="2948" w:type="dxa"/>
          <w:gridSpan w:val="3"/>
          <w:tcBorders>
            <w:top w:val="single" w:sz="4" w:space="0" w:color="auto"/>
            <w:left w:val="single" w:sz="4" w:space="0" w:color="auto"/>
            <w:bottom w:val="nil"/>
          </w:tcBorders>
          <w:shd w:val="clear" w:color="auto" w:fill="F2F2F2"/>
          <w:vAlign w:val="center"/>
        </w:tcPr>
        <w:p w14:paraId="649C1E46" w14:textId="77777777" w:rsidR="004B206A" w:rsidRPr="004B206A" w:rsidRDefault="004B206A" w:rsidP="004B206A">
          <w:pPr>
            <w:pStyle w:val="Encabezado"/>
            <w:jc w:val="center"/>
            <w:rPr>
              <w:rFonts w:ascii="Arial Narrow" w:hAnsi="Arial Narrow" w:cs="Arial"/>
              <w:b/>
              <w:color w:val="000080"/>
              <w:sz w:val="20"/>
              <w:szCs w:val="20"/>
            </w:rPr>
          </w:pPr>
          <w:r w:rsidRPr="004B206A">
            <w:rPr>
              <w:rFonts w:ascii="Arial Narrow" w:hAnsi="Arial Narrow" w:cs="Arial"/>
              <w:b/>
              <w:color w:val="000080"/>
              <w:sz w:val="20"/>
              <w:szCs w:val="20"/>
            </w:rPr>
            <w:t>FECHA</w:t>
          </w:r>
        </w:p>
      </w:tc>
      <w:tc>
        <w:tcPr>
          <w:tcW w:w="3073" w:type="dxa"/>
          <w:gridSpan w:val="2"/>
          <w:tcBorders>
            <w:top w:val="single" w:sz="4" w:space="0" w:color="auto"/>
            <w:left w:val="single" w:sz="4" w:space="0" w:color="auto"/>
            <w:bottom w:val="nil"/>
          </w:tcBorders>
          <w:shd w:val="clear" w:color="auto" w:fill="F2F2F2"/>
          <w:vAlign w:val="center"/>
        </w:tcPr>
        <w:p w14:paraId="54424429" w14:textId="77777777" w:rsidR="004B206A" w:rsidRPr="004B206A" w:rsidRDefault="004B206A" w:rsidP="004B206A">
          <w:pPr>
            <w:pStyle w:val="Encabezado"/>
            <w:jc w:val="center"/>
            <w:rPr>
              <w:rFonts w:ascii="Arial Narrow" w:hAnsi="Arial Narrow" w:cs="Arial"/>
              <w:b/>
              <w:color w:val="000080"/>
              <w:sz w:val="20"/>
              <w:szCs w:val="20"/>
            </w:rPr>
          </w:pPr>
          <w:r w:rsidRPr="004B206A">
            <w:rPr>
              <w:rFonts w:ascii="Arial Narrow" w:hAnsi="Arial Narrow" w:cs="Arial"/>
              <w:b/>
              <w:color w:val="000080"/>
              <w:sz w:val="20"/>
              <w:szCs w:val="20"/>
            </w:rPr>
            <w:t>HORA</w:t>
          </w:r>
        </w:p>
      </w:tc>
    </w:tr>
    <w:tr w:rsidR="004B206A" w:rsidRPr="004B206A" w14:paraId="38C51A38" w14:textId="77777777" w:rsidTr="004B206A">
      <w:trPr>
        <w:cantSplit/>
        <w:trHeight w:val="247"/>
      </w:trPr>
      <w:tc>
        <w:tcPr>
          <w:tcW w:w="250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5DBA6FE" w14:textId="603A5F11" w:rsidR="004B206A" w:rsidRPr="004B206A" w:rsidRDefault="004B206A" w:rsidP="004B206A">
          <w:pPr>
            <w:pStyle w:val="Encabezado"/>
            <w:tabs>
              <w:tab w:val="left" w:pos="600"/>
              <w:tab w:val="left" w:pos="645"/>
              <w:tab w:val="center" w:pos="779"/>
              <w:tab w:val="center" w:pos="990"/>
              <w:tab w:val="right" w:pos="1980"/>
            </w:tabs>
            <w:spacing w:before="120"/>
            <w:jc w:val="center"/>
            <w:rPr>
              <w:rFonts w:ascii="Arial Narrow" w:hAnsi="Arial Narrow" w:cs="Arial"/>
              <w:b/>
              <w:color w:val="000080"/>
              <w:sz w:val="20"/>
              <w:szCs w:val="20"/>
            </w:rPr>
          </w:pPr>
        </w:p>
      </w:tc>
      <w:tc>
        <w:tcPr>
          <w:tcW w:w="1001" w:type="dxa"/>
          <w:tcBorders>
            <w:top w:val="single" w:sz="4" w:space="0" w:color="auto"/>
            <w:left w:val="single" w:sz="4" w:space="0" w:color="auto"/>
            <w:bottom w:val="single" w:sz="4" w:space="0" w:color="auto"/>
          </w:tcBorders>
          <w:shd w:val="clear" w:color="auto" w:fill="F2F2F2"/>
          <w:vAlign w:val="center"/>
        </w:tcPr>
        <w:p w14:paraId="26A2289B" w14:textId="77777777" w:rsidR="004B206A" w:rsidRPr="004B206A" w:rsidRDefault="004B206A"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DÍA</w:t>
          </w:r>
        </w:p>
      </w:tc>
      <w:tc>
        <w:tcPr>
          <w:tcW w:w="993" w:type="dxa"/>
          <w:tcBorders>
            <w:top w:val="single" w:sz="4" w:space="0" w:color="auto"/>
            <w:left w:val="single" w:sz="4" w:space="0" w:color="auto"/>
            <w:bottom w:val="single" w:sz="4" w:space="0" w:color="auto"/>
          </w:tcBorders>
          <w:shd w:val="clear" w:color="auto" w:fill="F2F2F2"/>
          <w:vAlign w:val="center"/>
        </w:tcPr>
        <w:p w14:paraId="35FC7CFA" w14:textId="77777777" w:rsidR="004B206A" w:rsidRPr="004B206A" w:rsidRDefault="004B206A"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MES</w:t>
          </w:r>
        </w:p>
      </w:tc>
      <w:tc>
        <w:tcPr>
          <w:tcW w:w="954" w:type="dxa"/>
          <w:tcBorders>
            <w:top w:val="single" w:sz="4" w:space="0" w:color="auto"/>
            <w:left w:val="single" w:sz="4" w:space="0" w:color="auto"/>
            <w:bottom w:val="single" w:sz="4" w:space="0" w:color="auto"/>
            <w:right w:val="nil"/>
          </w:tcBorders>
          <w:shd w:val="clear" w:color="auto" w:fill="F2F2F2"/>
          <w:vAlign w:val="center"/>
        </w:tcPr>
        <w:p w14:paraId="32536547" w14:textId="77777777" w:rsidR="004B206A" w:rsidRPr="004B206A" w:rsidRDefault="004B206A"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AÑO</w:t>
          </w:r>
        </w:p>
      </w:tc>
      <w:tc>
        <w:tcPr>
          <w:tcW w:w="1399" w:type="dxa"/>
          <w:tcBorders>
            <w:top w:val="single" w:sz="4" w:space="0" w:color="auto"/>
            <w:left w:val="single" w:sz="4" w:space="0" w:color="auto"/>
            <w:bottom w:val="single" w:sz="4" w:space="0" w:color="auto"/>
            <w:right w:val="single" w:sz="4" w:space="0" w:color="auto"/>
          </w:tcBorders>
          <w:shd w:val="clear" w:color="auto" w:fill="F2F2F2"/>
          <w:vAlign w:val="center"/>
        </w:tcPr>
        <w:p w14:paraId="44612232" w14:textId="3A5DF408" w:rsidR="004B206A" w:rsidRPr="004B206A" w:rsidRDefault="004B206A"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INICIA</w:t>
          </w:r>
        </w:p>
      </w:tc>
      <w:tc>
        <w:tcPr>
          <w:tcW w:w="1674" w:type="dxa"/>
          <w:tcBorders>
            <w:top w:val="single" w:sz="4" w:space="0" w:color="auto"/>
            <w:left w:val="single" w:sz="4" w:space="0" w:color="auto"/>
            <w:bottom w:val="single" w:sz="4" w:space="0" w:color="auto"/>
            <w:right w:val="single" w:sz="4" w:space="0" w:color="auto"/>
          </w:tcBorders>
          <w:shd w:val="clear" w:color="auto" w:fill="F2F2F2"/>
          <w:vAlign w:val="center"/>
        </w:tcPr>
        <w:p w14:paraId="5D69A3FD" w14:textId="77777777" w:rsidR="004B206A" w:rsidRPr="004B206A" w:rsidRDefault="004B206A"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TERMINA</w:t>
          </w:r>
        </w:p>
      </w:tc>
    </w:tr>
    <w:tr w:rsidR="004B206A" w:rsidRPr="004B206A" w14:paraId="17D28A62" w14:textId="77777777" w:rsidTr="004B206A">
      <w:trPr>
        <w:cantSplit/>
        <w:trHeight w:val="396"/>
      </w:trPr>
      <w:tc>
        <w:tcPr>
          <w:tcW w:w="2506"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C8BB31A" w14:textId="77777777" w:rsidR="004B206A" w:rsidRPr="004B206A" w:rsidRDefault="004B206A" w:rsidP="004B206A">
          <w:pPr>
            <w:pStyle w:val="Encabezado"/>
            <w:spacing w:before="120"/>
            <w:jc w:val="center"/>
            <w:rPr>
              <w:rFonts w:ascii="Arial Narrow" w:hAnsi="Arial Narrow" w:cs="Arial"/>
              <w:b/>
              <w:color w:val="000080"/>
              <w:sz w:val="20"/>
              <w:szCs w:val="20"/>
            </w:rPr>
          </w:pPr>
        </w:p>
      </w:tc>
      <w:tc>
        <w:tcPr>
          <w:tcW w:w="1001" w:type="dxa"/>
          <w:tcBorders>
            <w:top w:val="single" w:sz="4" w:space="0" w:color="auto"/>
            <w:left w:val="single" w:sz="4" w:space="0" w:color="auto"/>
            <w:bottom w:val="single" w:sz="4" w:space="0" w:color="auto"/>
          </w:tcBorders>
          <w:vAlign w:val="center"/>
        </w:tcPr>
        <w:p w14:paraId="1662E7B5" w14:textId="77777777" w:rsidR="004B206A" w:rsidRPr="004B206A" w:rsidRDefault="004B206A" w:rsidP="004B206A">
          <w:pPr>
            <w:pStyle w:val="Encabezado"/>
            <w:jc w:val="center"/>
            <w:rPr>
              <w:rFonts w:ascii="Arial Narrow" w:hAnsi="Arial Narrow" w:cs="Arial"/>
              <w:b/>
              <w:color w:val="000080"/>
              <w:sz w:val="20"/>
              <w:szCs w:val="20"/>
            </w:rPr>
          </w:pPr>
        </w:p>
      </w:tc>
      <w:tc>
        <w:tcPr>
          <w:tcW w:w="993" w:type="dxa"/>
          <w:tcBorders>
            <w:top w:val="nil"/>
            <w:left w:val="single" w:sz="4" w:space="0" w:color="auto"/>
            <w:bottom w:val="single" w:sz="4" w:space="0" w:color="auto"/>
          </w:tcBorders>
          <w:vAlign w:val="center"/>
        </w:tcPr>
        <w:p w14:paraId="6B5FB696" w14:textId="77777777" w:rsidR="004B206A" w:rsidRPr="004B206A" w:rsidRDefault="004B206A" w:rsidP="004B206A">
          <w:pPr>
            <w:pStyle w:val="Encabezado"/>
            <w:jc w:val="center"/>
            <w:rPr>
              <w:rFonts w:ascii="Arial Narrow" w:hAnsi="Arial Narrow" w:cs="Arial"/>
              <w:b/>
              <w:color w:val="000080"/>
              <w:sz w:val="20"/>
              <w:szCs w:val="20"/>
            </w:rPr>
          </w:pPr>
        </w:p>
      </w:tc>
      <w:tc>
        <w:tcPr>
          <w:tcW w:w="954" w:type="dxa"/>
          <w:tcBorders>
            <w:top w:val="nil"/>
            <w:left w:val="single" w:sz="4" w:space="0" w:color="auto"/>
            <w:bottom w:val="single" w:sz="4" w:space="0" w:color="auto"/>
            <w:right w:val="nil"/>
          </w:tcBorders>
          <w:vAlign w:val="center"/>
        </w:tcPr>
        <w:p w14:paraId="51EC7C4C" w14:textId="77777777" w:rsidR="004B206A" w:rsidRPr="004B206A" w:rsidRDefault="004B206A" w:rsidP="004B206A">
          <w:pPr>
            <w:pStyle w:val="Encabezado"/>
            <w:jc w:val="center"/>
            <w:rPr>
              <w:rFonts w:ascii="Arial Narrow" w:hAnsi="Arial Narrow" w:cs="Arial"/>
              <w:b/>
              <w:color w:val="000080"/>
              <w:sz w:val="20"/>
              <w:szCs w:val="20"/>
            </w:rPr>
          </w:pPr>
        </w:p>
      </w:tc>
      <w:tc>
        <w:tcPr>
          <w:tcW w:w="1399" w:type="dxa"/>
          <w:tcBorders>
            <w:top w:val="nil"/>
            <w:left w:val="single" w:sz="4" w:space="0" w:color="auto"/>
            <w:bottom w:val="single" w:sz="4" w:space="0" w:color="auto"/>
            <w:right w:val="single" w:sz="4" w:space="0" w:color="auto"/>
          </w:tcBorders>
          <w:vAlign w:val="center"/>
        </w:tcPr>
        <w:p w14:paraId="78694759" w14:textId="77777777" w:rsidR="004B206A" w:rsidRPr="004B206A" w:rsidRDefault="004B206A" w:rsidP="004B206A">
          <w:pPr>
            <w:pStyle w:val="Encabezado"/>
            <w:jc w:val="center"/>
            <w:rPr>
              <w:rFonts w:ascii="Arial Narrow" w:hAnsi="Arial Narrow" w:cs="Arial"/>
              <w:b/>
              <w:color w:val="000080"/>
              <w:sz w:val="20"/>
              <w:szCs w:val="20"/>
              <w:lang w:val="en-US"/>
            </w:rPr>
          </w:pPr>
        </w:p>
      </w:tc>
      <w:tc>
        <w:tcPr>
          <w:tcW w:w="1674" w:type="dxa"/>
          <w:tcBorders>
            <w:top w:val="nil"/>
            <w:left w:val="single" w:sz="4" w:space="0" w:color="auto"/>
            <w:bottom w:val="single" w:sz="4" w:space="0" w:color="auto"/>
            <w:right w:val="single" w:sz="4" w:space="0" w:color="auto"/>
          </w:tcBorders>
          <w:vAlign w:val="center"/>
        </w:tcPr>
        <w:p w14:paraId="79E31611" w14:textId="77777777" w:rsidR="004B206A" w:rsidRPr="004B206A" w:rsidRDefault="004B206A" w:rsidP="004B206A">
          <w:pPr>
            <w:pStyle w:val="Encabezado"/>
            <w:jc w:val="center"/>
            <w:rPr>
              <w:rFonts w:ascii="Arial Narrow" w:hAnsi="Arial Narrow" w:cs="Arial"/>
              <w:b/>
              <w:color w:val="000080"/>
              <w:sz w:val="20"/>
              <w:szCs w:val="20"/>
              <w:lang w:val="en-US"/>
            </w:rPr>
          </w:pPr>
        </w:p>
      </w:tc>
    </w:tr>
  </w:tbl>
  <w:p w14:paraId="0CC73E4B" w14:textId="77777777" w:rsidR="004B206A" w:rsidRDefault="004B206A">
    <w:pPr>
      <w:pStyle w:val="Encabezado"/>
    </w:pPr>
  </w:p>
  <w:p w14:paraId="2CEA36C3" w14:textId="77777777" w:rsidR="0033535D" w:rsidRDefault="0033535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C5147"/>
    <w:multiLevelType w:val="hybridMultilevel"/>
    <w:tmpl w:val="B088C0E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C5496A"/>
    <w:multiLevelType w:val="multilevel"/>
    <w:tmpl w:val="57582576"/>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color w:val="000000"/>
      </w:rPr>
    </w:lvl>
    <w:lvl w:ilvl="2">
      <w:start w:val="1"/>
      <w:numFmt w:val="decimal"/>
      <w:pStyle w:val="Invias-Titulo2"/>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1A096D"/>
    <w:multiLevelType w:val="hybridMultilevel"/>
    <w:tmpl w:val="5EA67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703607"/>
    <w:multiLevelType w:val="hybridMultilevel"/>
    <w:tmpl w:val="D3C836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454B89"/>
    <w:multiLevelType w:val="multilevel"/>
    <w:tmpl w:val="09BCA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88654E"/>
    <w:multiLevelType w:val="hybridMultilevel"/>
    <w:tmpl w:val="751424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AB067E1"/>
    <w:multiLevelType w:val="hybridMultilevel"/>
    <w:tmpl w:val="AD262568"/>
    <w:lvl w:ilvl="0" w:tplc="240A0017">
      <w:start w:val="6"/>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5A52E64"/>
    <w:multiLevelType w:val="hybridMultilevel"/>
    <w:tmpl w:val="B8FABD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41663784"/>
    <w:multiLevelType w:val="multilevel"/>
    <w:tmpl w:val="0D0A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84314D"/>
    <w:multiLevelType w:val="multilevel"/>
    <w:tmpl w:val="44B4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154F62"/>
    <w:multiLevelType w:val="multilevel"/>
    <w:tmpl w:val="8CEA65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6DBE5938"/>
    <w:multiLevelType w:val="hybridMultilevel"/>
    <w:tmpl w:val="6298C3B2"/>
    <w:lvl w:ilvl="0" w:tplc="3540598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0A945A6"/>
    <w:multiLevelType w:val="hybridMultilevel"/>
    <w:tmpl w:val="0234F7D0"/>
    <w:lvl w:ilvl="0" w:tplc="C46CE6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5A93483"/>
    <w:multiLevelType w:val="hybridMultilevel"/>
    <w:tmpl w:val="8B9EC372"/>
    <w:lvl w:ilvl="0" w:tplc="DDCC6080">
      <w:start w:val="7"/>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777A5BF2"/>
    <w:multiLevelType w:val="multilevel"/>
    <w:tmpl w:val="4C8297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7DB54E87"/>
    <w:multiLevelType w:val="hybridMultilevel"/>
    <w:tmpl w:val="CAEC77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00779385">
    <w:abstractNumId w:val="1"/>
  </w:num>
  <w:num w:numId="2" w16cid:durableId="1316952280">
    <w:abstractNumId w:val="15"/>
  </w:num>
  <w:num w:numId="3" w16cid:durableId="1207913577">
    <w:abstractNumId w:val="11"/>
  </w:num>
  <w:num w:numId="4" w16cid:durableId="1439105168">
    <w:abstractNumId w:val="6"/>
  </w:num>
  <w:num w:numId="5" w16cid:durableId="18940002">
    <w:abstractNumId w:val="0"/>
  </w:num>
  <w:num w:numId="6" w16cid:durableId="1707097210">
    <w:abstractNumId w:val="9"/>
  </w:num>
  <w:num w:numId="7" w16cid:durableId="508757280">
    <w:abstractNumId w:val="14"/>
  </w:num>
  <w:num w:numId="8" w16cid:durableId="577910840">
    <w:abstractNumId w:val="13"/>
  </w:num>
  <w:num w:numId="9" w16cid:durableId="2088531697">
    <w:abstractNumId w:val="3"/>
  </w:num>
  <w:num w:numId="10" w16cid:durableId="349334590">
    <w:abstractNumId w:val="7"/>
  </w:num>
  <w:num w:numId="11" w16cid:durableId="1693604247">
    <w:abstractNumId w:val="12"/>
  </w:num>
  <w:num w:numId="12" w16cid:durableId="1903250370">
    <w:abstractNumId w:val="5"/>
  </w:num>
  <w:num w:numId="13" w16cid:durableId="155801419">
    <w:abstractNumId w:val="10"/>
  </w:num>
  <w:num w:numId="14" w16cid:durableId="1541555486">
    <w:abstractNumId w:val="2"/>
  </w:num>
  <w:num w:numId="15" w16cid:durableId="2000843063">
    <w:abstractNumId w:val="4"/>
  </w:num>
  <w:num w:numId="16" w16cid:durableId="595939223">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0" w:nlCheck="1" w:checkStyle="0"/>
  <w:activeWritingStyle w:appName="MSWord" w:lang="en-US" w:vendorID="64" w:dllVersion="0" w:nlCheck="1" w:checkStyle="0"/>
  <w:activeWritingStyle w:appName="MSWord" w:lang="es-MX" w:vendorID="64" w:dllVersion="6" w:nlCheck="1" w:checkStyle="0"/>
  <w:activeWritingStyle w:appName="MSWord" w:lang="pt-BR"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366"/>
    <w:rsid w:val="00002998"/>
    <w:rsid w:val="0000330A"/>
    <w:rsid w:val="00003889"/>
    <w:rsid w:val="00005CEC"/>
    <w:rsid w:val="000063DE"/>
    <w:rsid w:val="0000793C"/>
    <w:rsid w:val="00007AD8"/>
    <w:rsid w:val="0001059F"/>
    <w:rsid w:val="00011145"/>
    <w:rsid w:val="00012034"/>
    <w:rsid w:val="00012518"/>
    <w:rsid w:val="00014759"/>
    <w:rsid w:val="00014B45"/>
    <w:rsid w:val="0001639F"/>
    <w:rsid w:val="00016B36"/>
    <w:rsid w:val="00020363"/>
    <w:rsid w:val="000208B1"/>
    <w:rsid w:val="00020CC1"/>
    <w:rsid w:val="00021734"/>
    <w:rsid w:val="000217A3"/>
    <w:rsid w:val="00021CF8"/>
    <w:rsid w:val="00023567"/>
    <w:rsid w:val="00023E32"/>
    <w:rsid w:val="00024F86"/>
    <w:rsid w:val="000308A0"/>
    <w:rsid w:val="00030F0C"/>
    <w:rsid w:val="00031195"/>
    <w:rsid w:val="00031713"/>
    <w:rsid w:val="00032157"/>
    <w:rsid w:val="00034DF8"/>
    <w:rsid w:val="00036B51"/>
    <w:rsid w:val="0004152D"/>
    <w:rsid w:val="00042006"/>
    <w:rsid w:val="000432E2"/>
    <w:rsid w:val="00043ED3"/>
    <w:rsid w:val="00046BD2"/>
    <w:rsid w:val="00046D91"/>
    <w:rsid w:val="00047866"/>
    <w:rsid w:val="00050A5F"/>
    <w:rsid w:val="00051A00"/>
    <w:rsid w:val="0005227E"/>
    <w:rsid w:val="00054B7F"/>
    <w:rsid w:val="00055FC5"/>
    <w:rsid w:val="00060B4C"/>
    <w:rsid w:val="00060E78"/>
    <w:rsid w:val="00060FBB"/>
    <w:rsid w:val="00061959"/>
    <w:rsid w:val="00061F36"/>
    <w:rsid w:val="000621C1"/>
    <w:rsid w:val="000631CD"/>
    <w:rsid w:val="00063E3F"/>
    <w:rsid w:val="00064475"/>
    <w:rsid w:val="000649C9"/>
    <w:rsid w:val="00065ACF"/>
    <w:rsid w:val="00066266"/>
    <w:rsid w:val="00067290"/>
    <w:rsid w:val="00067F14"/>
    <w:rsid w:val="00070E20"/>
    <w:rsid w:val="00071B7D"/>
    <w:rsid w:val="0007286F"/>
    <w:rsid w:val="00072BB7"/>
    <w:rsid w:val="00072ED1"/>
    <w:rsid w:val="00075C93"/>
    <w:rsid w:val="00075D9B"/>
    <w:rsid w:val="00077730"/>
    <w:rsid w:val="00081AAE"/>
    <w:rsid w:val="00083367"/>
    <w:rsid w:val="00084299"/>
    <w:rsid w:val="00084BCA"/>
    <w:rsid w:val="00085A04"/>
    <w:rsid w:val="00086673"/>
    <w:rsid w:val="00087B97"/>
    <w:rsid w:val="00087D57"/>
    <w:rsid w:val="0009060D"/>
    <w:rsid w:val="00091AE5"/>
    <w:rsid w:val="000923DD"/>
    <w:rsid w:val="00092543"/>
    <w:rsid w:val="000925A3"/>
    <w:rsid w:val="00092C86"/>
    <w:rsid w:val="00092EA8"/>
    <w:rsid w:val="00094363"/>
    <w:rsid w:val="000958BB"/>
    <w:rsid w:val="00096A1D"/>
    <w:rsid w:val="00096BC9"/>
    <w:rsid w:val="000A09BE"/>
    <w:rsid w:val="000A2F0E"/>
    <w:rsid w:val="000A48C8"/>
    <w:rsid w:val="000A5292"/>
    <w:rsid w:val="000A7E5F"/>
    <w:rsid w:val="000B2F15"/>
    <w:rsid w:val="000B4C28"/>
    <w:rsid w:val="000B5C0A"/>
    <w:rsid w:val="000B5C99"/>
    <w:rsid w:val="000B60BF"/>
    <w:rsid w:val="000B6A98"/>
    <w:rsid w:val="000B6C5A"/>
    <w:rsid w:val="000B750F"/>
    <w:rsid w:val="000C1EC8"/>
    <w:rsid w:val="000C2060"/>
    <w:rsid w:val="000C2955"/>
    <w:rsid w:val="000C2F3C"/>
    <w:rsid w:val="000C5A92"/>
    <w:rsid w:val="000C5CAF"/>
    <w:rsid w:val="000C5EB2"/>
    <w:rsid w:val="000C5F9E"/>
    <w:rsid w:val="000C665F"/>
    <w:rsid w:val="000C7C2D"/>
    <w:rsid w:val="000D0160"/>
    <w:rsid w:val="000D17EC"/>
    <w:rsid w:val="000D1AB4"/>
    <w:rsid w:val="000D2E22"/>
    <w:rsid w:val="000D351A"/>
    <w:rsid w:val="000D4655"/>
    <w:rsid w:val="000D4E4D"/>
    <w:rsid w:val="000D568C"/>
    <w:rsid w:val="000E13E5"/>
    <w:rsid w:val="000E2430"/>
    <w:rsid w:val="000E3046"/>
    <w:rsid w:val="000E3056"/>
    <w:rsid w:val="000E3EC3"/>
    <w:rsid w:val="000E5233"/>
    <w:rsid w:val="000E5817"/>
    <w:rsid w:val="000E5E77"/>
    <w:rsid w:val="000E7B9B"/>
    <w:rsid w:val="000F048E"/>
    <w:rsid w:val="000F0A78"/>
    <w:rsid w:val="000F0F41"/>
    <w:rsid w:val="000F32E3"/>
    <w:rsid w:val="000F3CB4"/>
    <w:rsid w:val="000F7F2F"/>
    <w:rsid w:val="00100E2F"/>
    <w:rsid w:val="00102E66"/>
    <w:rsid w:val="0010347D"/>
    <w:rsid w:val="00103B7D"/>
    <w:rsid w:val="00104232"/>
    <w:rsid w:val="00104438"/>
    <w:rsid w:val="00104812"/>
    <w:rsid w:val="00105023"/>
    <w:rsid w:val="001059B8"/>
    <w:rsid w:val="001062B2"/>
    <w:rsid w:val="00107510"/>
    <w:rsid w:val="00107597"/>
    <w:rsid w:val="001076A0"/>
    <w:rsid w:val="001105AB"/>
    <w:rsid w:val="0011274D"/>
    <w:rsid w:val="00112769"/>
    <w:rsid w:val="00112869"/>
    <w:rsid w:val="00112910"/>
    <w:rsid w:val="00113238"/>
    <w:rsid w:val="0011330D"/>
    <w:rsid w:val="00113FB7"/>
    <w:rsid w:val="001150C8"/>
    <w:rsid w:val="00116178"/>
    <w:rsid w:val="00116761"/>
    <w:rsid w:val="00117070"/>
    <w:rsid w:val="001206E5"/>
    <w:rsid w:val="00120929"/>
    <w:rsid w:val="00122E25"/>
    <w:rsid w:val="00122F79"/>
    <w:rsid w:val="0012563B"/>
    <w:rsid w:val="0012747B"/>
    <w:rsid w:val="001309A5"/>
    <w:rsid w:val="0013255C"/>
    <w:rsid w:val="0013267C"/>
    <w:rsid w:val="001338B2"/>
    <w:rsid w:val="00133C47"/>
    <w:rsid w:val="00136081"/>
    <w:rsid w:val="00136572"/>
    <w:rsid w:val="00137A9F"/>
    <w:rsid w:val="001401FA"/>
    <w:rsid w:val="001403B9"/>
    <w:rsid w:val="001411F7"/>
    <w:rsid w:val="00141667"/>
    <w:rsid w:val="00141F06"/>
    <w:rsid w:val="001421DD"/>
    <w:rsid w:val="00142582"/>
    <w:rsid w:val="00142D13"/>
    <w:rsid w:val="00142DA6"/>
    <w:rsid w:val="0014731F"/>
    <w:rsid w:val="001477E7"/>
    <w:rsid w:val="00150965"/>
    <w:rsid w:val="001514D0"/>
    <w:rsid w:val="00151539"/>
    <w:rsid w:val="00151BB3"/>
    <w:rsid w:val="00152E70"/>
    <w:rsid w:val="001531F7"/>
    <w:rsid w:val="0015329F"/>
    <w:rsid w:val="001542EB"/>
    <w:rsid w:val="0015559B"/>
    <w:rsid w:val="001557E1"/>
    <w:rsid w:val="00156E62"/>
    <w:rsid w:val="001572E0"/>
    <w:rsid w:val="00157861"/>
    <w:rsid w:val="00164612"/>
    <w:rsid w:val="00165371"/>
    <w:rsid w:val="00166233"/>
    <w:rsid w:val="00166DA3"/>
    <w:rsid w:val="00166F97"/>
    <w:rsid w:val="00167208"/>
    <w:rsid w:val="00173075"/>
    <w:rsid w:val="001733D8"/>
    <w:rsid w:val="00173572"/>
    <w:rsid w:val="00173AE5"/>
    <w:rsid w:val="00173E3E"/>
    <w:rsid w:val="00174F66"/>
    <w:rsid w:val="001762D9"/>
    <w:rsid w:val="0017668F"/>
    <w:rsid w:val="00176896"/>
    <w:rsid w:val="0017697D"/>
    <w:rsid w:val="00176A66"/>
    <w:rsid w:val="00180625"/>
    <w:rsid w:val="001816F5"/>
    <w:rsid w:val="0018298D"/>
    <w:rsid w:val="00182E1C"/>
    <w:rsid w:val="00183499"/>
    <w:rsid w:val="0018377D"/>
    <w:rsid w:val="00184C63"/>
    <w:rsid w:val="00184EC0"/>
    <w:rsid w:val="00187700"/>
    <w:rsid w:val="001909E5"/>
    <w:rsid w:val="00192062"/>
    <w:rsid w:val="001923B0"/>
    <w:rsid w:val="0019385D"/>
    <w:rsid w:val="00193929"/>
    <w:rsid w:val="0019483B"/>
    <w:rsid w:val="0019615E"/>
    <w:rsid w:val="00196597"/>
    <w:rsid w:val="001A04D9"/>
    <w:rsid w:val="001A064C"/>
    <w:rsid w:val="001A15B5"/>
    <w:rsid w:val="001A1857"/>
    <w:rsid w:val="001A19BC"/>
    <w:rsid w:val="001A2BC0"/>
    <w:rsid w:val="001A2D78"/>
    <w:rsid w:val="001A2FAE"/>
    <w:rsid w:val="001A3156"/>
    <w:rsid w:val="001A4943"/>
    <w:rsid w:val="001A58AD"/>
    <w:rsid w:val="001A64C0"/>
    <w:rsid w:val="001A6ECB"/>
    <w:rsid w:val="001A7437"/>
    <w:rsid w:val="001A77FD"/>
    <w:rsid w:val="001B312F"/>
    <w:rsid w:val="001B4C16"/>
    <w:rsid w:val="001B6802"/>
    <w:rsid w:val="001C1464"/>
    <w:rsid w:val="001C3060"/>
    <w:rsid w:val="001C3B9C"/>
    <w:rsid w:val="001C4A28"/>
    <w:rsid w:val="001C708A"/>
    <w:rsid w:val="001C7FA8"/>
    <w:rsid w:val="001D0644"/>
    <w:rsid w:val="001D2194"/>
    <w:rsid w:val="001D230B"/>
    <w:rsid w:val="001D557C"/>
    <w:rsid w:val="001D57EC"/>
    <w:rsid w:val="001D7729"/>
    <w:rsid w:val="001E486F"/>
    <w:rsid w:val="001E7A88"/>
    <w:rsid w:val="001E7C87"/>
    <w:rsid w:val="001E7CDA"/>
    <w:rsid w:val="001F0224"/>
    <w:rsid w:val="001F1199"/>
    <w:rsid w:val="001F1690"/>
    <w:rsid w:val="001F1BD6"/>
    <w:rsid w:val="001F1DCC"/>
    <w:rsid w:val="001F3C9E"/>
    <w:rsid w:val="001F4206"/>
    <w:rsid w:val="001F5669"/>
    <w:rsid w:val="001F6C1C"/>
    <w:rsid w:val="001F6F23"/>
    <w:rsid w:val="001F749D"/>
    <w:rsid w:val="001F762F"/>
    <w:rsid w:val="00200CB4"/>
    <w:rsid w:val="00200D25"/>
    <w:rsid w:val="0020224B"/>
    <w:rsid w:val="002025F3"/>
    <w:rsid w:val="00202894"/>
    <w:rsid w:val="0020462A"/>
    <w:rsid w:val="00206C8B"/>
    <w:rsid w:val="00207310"/>
    <w:rsid w:val="00207EFD"/>
    <w:rsid w:val="00210787"/>
    <w:rsid w:val="00210D75"/>
    <w:rsid w:val="002133CB"/>
    <w:rsid w:val="002143E2"/>
    <w:rsid w:val="002144B1"/>
    <w:rsid w:val="002145F9"/>
    <w:rsid w:val="0021572D"/>
    <w:rsid w:val="0021609C"/>
    <w:rsid w:val="00216E82"/>
    <w:rsid w:val="00217946"/>
    <w:rsid w:val="00217F4A"/>
    <w:rsid w:val="00220A27"/>
    <w:rsid w:val="00221014"/>
    <w:rsid w:val="00221565"/>
    <w:rsid w:val="00221F89"/>
    <w:rsid w:val="00222032"/>
    <w:rsid w:val="002222A9"/>
    <w:rsid w:val="00222647"/>
    <w:rsid w:val="0022344C"/>
    <w:rsid w:val="002265F8"/>
    <w:rsid w:val="00227518"/>
    <w:rsid w:val="00230D07"/>
    <w:rsid w:val="0023205F"/>
    <w:rsid w:val="0023216A"/>
    <w:rsid w:val="00235292"/>
    <w:rsid w:val="0023538C"/>
    <w:rsid w:val="00236042"/>
    <w:rsid w:val="00245A26"/>
    <w:rsid w:val="002460B7"/>
    <w:rsid w:val="00247DE0"/>
    <w:rsid w:val="00250119"/>
    <w:rsid w:val="00251E2D"/>
    <w:rsid w:val="00253023"/>
    <w:rsid w:val="00253257"/>
    <w:rsid w:val="002535FA"/>
    <w:rsid w:val="00256602"/>
    <w:rsid w:val="0025720C"/>
    <w:rsid w:val="002576E0"/>
    <w:rsid w:val="0026045F"/>
    <w:rsid w:val="0026058D"/>
    <w:rsid w:val="00265921"/>
    <w:rsid w:val="002669BB"/>
    <w:rsid w:val="00266F7B"/>
    <w:rsid w:val="0027296A"/>
    <w:rsid w:val="002731BA"/>
    <w:rsid w:val="002747BF"/>
    <w:rsid w:val="00274964"/>
    <w:rsid w:val="002753FD"/>
    <w:rsid w:val="00276BF8"/>
    <w:rsid w:val="00277590"/>
    <w:rsid w:val="00280812"/>
    <w:rsid w:val="00281162"/>
    <w:rsid w:val="002822F1"/>
    <w:rsid w:val="00283745"/>
    <w:rsid w:val="002855FA"/>
    <w:rsid w:val="00285A11"/>
    <w:rsid w:val="00287F48"/>
    <w:rsid w:val="002904BC"/>
    <w:rsid w:val="0029413A"/>
    <w:rsid w:val="002A2BCB"/>
    <w:rsid w:val="002A40C0"/>
    <w:rsid w:val="002A5095"/>
    <w:rsid w:val="002A6BC1"/>
    <w:rsid w:val="002A709D"/>
    <w:rsid w:val="002A7283"/>
    <w:rsid w:val="002A7625"/>
    <w:rsid w:val="002A7E42"/>
    <w:rsid w:val="002B0B17"/>
    <w:rsid w:val="002B0C77"/>
    <w:rsid w:val="002B3310"/>
    <w:rsid w:val="002B3BA5"/>
    <w:rsid w:val="002B48CF"/>
    <w:rsid w:val="002B4A13"/>
    <w:rsid w:val="002B50F7"/>
    <w:rsid w:val="002B5921"/>
    <w:rsid w:val="002B5F4E"/>
    <w:rsid w:val="002B6845"/>
    <w:rsid w:val="002B6996"/>
    <w:rsid w:val="002B784F"/>
    <w:rsid w:val="002C02D5"/>
    <w:rsid w:val="002C4522"/>
    <w:rsid w:val="002C67DB"/>
    <w:rsid w:val="002C69C6"/>
    <w:rsid w:val="002C7343"/>
    <w:rsid w:val="002D2769"/>
    <w:rsid w:val="002D29FE"/>
    <w:rsid w:val="002D393B"/>
    <w:rsid w:val="002D3F8A"/>
    <w:rsid w:val="002D4084"/>
    <w:rsid w:val="002D44F4"/>
    <w:rsid w:val="002D45F2"/>
    <w:rsid w:val="002E0972"/>
    <w:rsid w:val="002E1BB9"/>
    <w:rsid w:val="002E222D"/>
    <w:rsid w:val="002E3885"/>
    <w:rsid w:val="002E3AFD"/>
    <w:rsid w:val="002E45B7"/>
    <w:rsid w:val="002E4665"/>
    <w:rsid w:val="002E48AA"/>
    <w:rsid w:val="002E65C6"/>
    <w:rsid w:val="002F037B"/>
    <w:rsid w:val="002F39F0"/>
    <w:rsid w:val="002F42C0"/>
    <w:rsid w:val="002F45CE"/>
    <w:rsid w:val="002F4B43"/>
    <w:rsid w:val="002F4FBE"/>
    <w:rsid w:val="002F51F5"/>
    <w:rsid w:val="002F52FC"/>
    <w:rsid w:val="002F5334"/>
    <w:rsid w:val="002F5B79"/>
    <w:rsid w:val="002F602A"/>
    <w:rsid w:val="00302465"/>
    <w:rsid w:val="00302AAD"/>
    <w:rsid w:val="00303F0D"/>
    <w:rsid w:val="00304E8D"/>
    <w:rsid w:val="00306881"/>
    <w:rsid w:val="0030773D"/>
    <w:rsid w:val="003112D2"/>
    <w:rsid w:val="003114A4"/>
    <w:rsid w:val="00311DED"/>
    <w:rsid w:val="0031264B"/>
    <w:rsid w:val="00314F43"/>
    <w:rsid w:val="00316C30"/>
    <w:rsid w:val="00317004"/>
    <w:rsid w:val="003207F0"/>
    <w:rsid w:val="00322F4F"/>
    <w:rsid w:val="003230D9"/>
    <w:rsid w:val="003241B0"/>
    <w:rsid w:val="00324F06"/>
    <w:rsid w:val="00324F64"/>
    <w:rsid w:val="00325031"/>
    <w:rsid w:val="00326688"/>
    <w:rsid w:val="00326A64"/>
    <w:rsid w:val="00327F5A"/>
    <w:rsid w:val="00331217"/>
    <w:rsid w:val="00332506"/>
    <w:rsid w:val="00332C27"/>
    <w:rsid w:val="00333D15"/>
    <w:rsid w:val="0033535D"/>
    <w:rsid w:val="0033538B"/>
    <w:rsid w:val="00336604"/>
    <w:rsid w:val="00340AAA"/>
    <w:rsid w:val="00341FAA"/>
    <w:rsid w:val="003426F7"/>
    <w:rsid w:val="003435DE"/>
    <w:rsid w:val="003449BC"/>
    <w:rsid w:val="00344C59"/>
    <w:rsid w:val="003469EE"/>
    <w:rsid w:val="00350FB7"/>
    <w:rsid w:val="00351D77"/>
    <w:rsid w:val="0035237F"/>
    <w:rsid w:val="003529AF"/>
    <w:rsid w:val="00354467"/>
    <w:rsid w:val="00355810"/>
    <w:rsid w:val="003568AD"/>
    <w:rsid w:val="00357604"/>
    <w:rsid w:val="00360172"/>
    <w:rsid w:val="003607F2"/>
    <w:rsid w:val="003610D9"/>
    <w:rsid w:val="00361410"/>
    <w:rsid w:val="00362039"/>
    <w:rsid w:val="00362659"/>
    <w:rsid w:val="0036316D"/>
    <w:rsid w:val="00365100"/>
    <w:rsid w:val="00365408"/>
    <w:rsid w:val="00365423"/>
    <w:rsid w:val="00365DCD"/>
    <w:rsid w:val="003665A2"/>
    <w:rsid w:val="003668B4"/>
    <w:rsid w:val="00367E1F"/>
    <w:rsid w:val="00373803"/>
    <w:rsid w:val="00375F11"/>
    <w:rsid w:val="00376195"/>
    <w:rsid w:val="00376312"/>
    <w:rsid w:val="00380364"/>
    <w:rsid w:val="0038110D"/>
    <w:rsid w:val="00384E79"/>
    <w:rsid w:val="00384EE1"/>
    <w:rsid w:val="003851AD"/>
    <w:rsid w:val="00385960"/>
    <w:rsid w:val="00386AA1"/>
    <w:rsid w:val="003871DC"/>
    <w:rsid w:val="00387768"/>
    <w:rsid w:val="00387AD0"/>
    <w:rsid w:val="00390AA5"/>
    <w:rsid w:val="00392E33"/>
    <w:rsid w:val="003947D0"/>
    <w:rsid w:val="0039690B"/>
    <w:rsid w:val="003A1572"/>
    <w:rsid w:val="003A3303"/>
    <w:rsid w:val="003A4D2B"/>
    <w:rsid w:val="003A6841"/>
    <w:rsid w:val="003A70C6"/>
    <w:rsid w:val="003A79A6"/>
    <w:rsid w:val="003B12CC"/>
    <w:rsid w:val="003B153C"/>
    <w:rsid w:val="003B1597"/>
    <w:rsid w:val="003B1689"/>
    <w:rsid w:val="003B5E78"/>
    <w:rsid w:val="003B69F3"/>
    <w:rsid w:val="003C0DCD"/>
    <w:rsid w:val="003C1355"/>
    <w:rsid w:val="003C1475"/>
    <w:rsid w:val="003C19DA"/>
    <w:rsid w:val="003C26DD"/>
    <w:rsid w:val="003C2917"/>
    <w:rsid w:val="003C2EFF"/>
    <w:rsid w:val="003C5CFC"/>
    <w:rsid w:val="003D07C3"/>
    <w:rsid w:val="003D28A0"/>
    <w:rsid w:val="003D34EE"/>
    <w:rsid w:val="003D3747"/>
    <w:rsid w:val="003D4CE6"/>
    <w:rsid w:val="003D66FE"/>
    <w:rsid w:val="003D687B"/>
    <w:rsid w:val="003D7B75"/>
    <w:rsid w:val="003E0110"/>
    <w:rsid w:val="003E22D0"/>
    <w:rsid w:val="003E2660"/>
    <w:rsid w:val="003E3125"/>
    <w:rsid w:val="003E3452"/>
    <w:rsid w:val="003E528D"/>
    <w:rsid w:val="003E6FB4"/>
    <w:rsid w:val="003E77BD"/>
    <w:rsid w:val="003E7BB3"/>
    <w:rsid w:val="003F0A05"/>
    <w:rsid w:val="003F0FDD"/>
    <w:rsid w:val="003F1667"/>
    <w:rsid w:val="003F1F20"/>
    <w:rsid w:val="003F3307"/>
    <w:rsid w:val="003F4C25"/>
    <w:rsid w:val="003F4D42"/>
    <w:rsid w:val="003F52C9"/>
    <w:rsid w:val="003F5C16"/>
    <w:rsid w:val="003F6561"/>
    <w:rsid w:val="003F669D"/>
    <w:rsid w:val="003F6BAD"/>
    <w:rsid w:val="003F6EB8"/>
    <w:rsid w:val="003F79F9"/>
    <w:rsid w:val="00400FC0"/>
    <w:rsid w:val="004044FE"/>
    <w:rsid w:val="00404553"/>
    <w:rsid w:val="00405311"/>
    <w:rsid w:val="0040634B"/>
    <w:rsid w:val="00411274"/>
    <w:rsid w:val="0041177C"/>
    <w:rsid w:val="00414E9A"/>
    <w:rsid w:val="00414FBD"/>
    <w:rsid w:val="00415F2D"/>
    <w:rsid w:val="00416B16"/>
    <w:rsid w:val="0042034E"/>
    <w:rsid w:val="004207CE"/>
    <w:rsid w:val="00420BF1"/>
    <w:rsid w:val="004224FA"/>
    <w:rsid w:val="0042290B"/>
    <w:rsid w:val="00423440"/>
    <w:rsid w:val="00425D25"/>
    <w:rsid w:val="00426858"/>
    <w:rsid w:val="00426BE1"/>
    <w:rsid w:val="00426FA1"/>
    <w:rsid w:val="0043034E"/>
    <w:rsid w:val="004313A6"/>
    <w:rsid w:val="0043191B"/>
    <w:rsid w:val="004323D5"/>
    <w:rsid w:val="0043253E"/>
    <w:rsid w:val="004330D2"/>
    <w:rsid w:val="004334FF"/>
    <w:rsid w:val="004335AF"/>
    <w:rsid w:val="004350BA"/>
    <w:rsid w:val="004358E6"/>
    <w:rsid w:val="00436CD6"/>
    <w:rsid w:val="0043707D"/>
    <w:rsid w:val="0043724D"/>
    <w:rsid w:val="00437CF6"/>
    <w:rsid w:val="00440391"/>
    <w:rsid w:val="00440F08"/>
    <w:rsid w:val="0044235C"/>
    <w:rsid w:val="004433C6"/>
    <w:rsid w:val="004439EC"/>
    <w:rsid w:val="00444499"/>
    <w:rsid w:val="0044513D"/>
    <w:rsid w:val="0044706D"/>
    <w:rsid w:val="00454E20"/>
    <w:rsid w:val="004569CC"/>
    <w:rsid w:val="00460182"/>
    <w:rsid w:val="00460AC8"/>
    <w:rsid w:val="00461244"/>
    <w:rsid w:val="0046340A"/>
    <w:rsid w:val="00463C10"/>
    <w:rsid w:val="004663FE"/>
    <w:rsid w:val="00466BF6"/>
    <w:rsid w:val="00466CAE"/>
    <w:rsid w:val="0046741D"/>
    <w:rsid w:val="00470718"/>
    <w:rsid w:val="0047093A"/>
    <w:rsid w:val="00472421"/>
    <w:rsid w:val="00477464"/>
    <w:rsid w:val="00480166"/>
    <w:rsid w:val="004805C4"/>
    <w:rsid w:val="00481DE6"/>
    <w:rsid w:val="00483CD0"/>
    <w:rsid w:val="00485706"/>
    <w:rsid w:val="00485794"/>
    <w:rsid w:val="00491541"/>
    <w:rsid w:val="004919F6"/>
    <w:rsid w:val="00491B78"/>
    <w:rsid w:val="004923F1"/>
    <w:rsid w:val="004937CA"/>
    <w:rsid w:val="00493C1E"/>
    <w:rsid w:val="00494211"/>
    <w:rsid w:val="00494392"/>
    <w:rsid w:val="00495044"/>
    <w:rsid w:val="00496CEA"/>
    <w:rsid w:val="00497338"/>
    <w:rsid w:val="004977CA"/>
    <w:rsid w:val="00497FBE"/>
    <w:rsid w:val="004A0113"/>
    <w:rsid w:val="004A02C0"/>
    <w:rsid w:val="004A1498"/>
    <w:rsid w:val="004A15B5"/>
    <w:rsid w:val="004A1F9C"/>
    <w:rsid w:val="004A4DF4"/>
    <w:rsid w:val="004A53D6"/>
    <w:rsid w:val="004A57FF"/>
    <w:rsid w:val="004A63BC"/>
    <w:rsid w:val="004A6629"/>
    <w:rsid w:val="004A7202"/>
    <w:rsid w:val="004B00A8"/>
    <w:rsid w:val="004B206A"/>
    <w:rsid w:val="004B2943"/>
    <w:rsid w:val="004B3AD3"/>
    <w:rsid w:val="004B447B"/>
    <w:rsid w:val="004B475A"/>
    <w:rsid w:val="004B63BF"/>
    <w:rsid w:val="004B6EFC"/>
    <w:rsid w:val="004C336C"/>
    <w:rsid w:val="004C355E"/>
    <w:rsid w:val="004C49B5"/>
    <w:rsid w:val="004C5978"/>
    <w:rsid w:val="004C65E9"/>
    <w:rsid w:val="004C6D89"/>
    <w:rsid w:val="004C75B3"/>
    <w:rsid w:val="004D00A0"/>
    <w:rsid w:val="004D0DF9"/>
    <w:rsid w:val="004D2B76"/>
    <w:rsid w:val="004D41EC"/>
    <w:rsid w:val="004D4285"/>
    <w:rsid w:val="004D57A3"/>
    <w:rsid w:val="004E0099"/>
    <w:rsid w:val="004E0960"/>
    <w:rsid w:val="004E0EA0"/>
    <w:rsid w:val="004E14C3"/>
    <w:rsid w:val="004E1574"/>
    <w:rsid w:val="004E15C6"/>
    <w:rsid w:val="004E1D94"/>
    <w:rsid w:val="004E2D5E"/>
    <w:rsid w:val="004E312D"/>
    <w:rsid w:val="004E4A53"/>
    <w:rsid w:val="004E5F6E"/>
    <w:rsid w:val="004E6211"/>
    <w:rsid w:val="004E70B2"/>
    <w:rsid w:val="004F004B"/>
    <w:rsid w:val="004F0C38"/>
    <w:rsid w:val="004F18A8"/>
    <w:rsid w:val="004F224C"/>
    <w:rsid w:val="004F2D10"/>
    <w:rsid w:val="004F7E21"/>
    <w:rsid w:val="00500234"/>
    <w:rsid w:val="0050036F"/>
    <w:rsid w:val="00500C35"/>
    <w:rsid w:val="00500C55"/>
    <w:rsid w:val="0050181F"/>
    <w:rsid w:val="00501873"/>
    <w:rsid w:val="00501A6C"/>
    <w:rsid w:val="00502748"/>
    <w:rsid w:val="005036DE"/>
    <w:rsid w:val="00504CEB"/>
    <w:rsid w:val="0050665F"/>
    <w:rsid w:val="00507DB6"/>
    <w:rsid w:val="00511EC9"/>
    <w:rsid w:val="00513EB2"/>
    <w:rsid w:val="00514E56"/>
    <w:rsid w:val="00514E97"/>
    <w:rsid w:val="005152B6"/>
    <w:rsid w:val="005173B4"/>
    <w:rsid w:val="0051746A"/>
    <w:rsid w:val="005200AF"/>
    <w:rsid w:val="005227D8"/>
    <w:rsid w:val="00525212"/>
    <w:rsid w:val="0052662D"/>
    <w:rsid w:val="00526C3F"/>
    <w:rsid w:val="00526EC0"/>
    <w:rsid w:val="00530ED8"/>
    <w:rsid w:val="00531718"/>
    <w:rsid w:val="0053180B"/>
    <w:rsid w:val="00532F81"/>
    <w:rsid w:val="005340EE"/>
    <w:rsid w:val="00534462"/>
    <w:rsid w:val="00534BD1"/>
    <w:rsid w:val="00535C70"/>
    <w:rsid w:val="00537577"/>
    <w:rsid w:val="00537B73"/>
    <w:rsid w:val="00542DD0"/>
    <w:rsid w:val="00542ED8"/>
    <w:rsid w:val="00543C04"/>
    <w:rsid w:val="00544772"/>
    <w:rsid w:val="0054479D"/>
    <w:rsid w:val="00544FEE"/>
    <w:rsid w:val="005451A7"/>
    <w:rsid w:val="0054592F"/>
    <w:rsid w:val="00545AC2"/>
    <w:rsid w:val="005470A4"/>
    <w:rsid w:val="005475E3"/>
    <w:rsid w:val="00551908"/>
    <w:rsid w:val="00552435"/>
    <w:rsid w:val="0055464F"/>
    <w:rsid w:val="00554805"/>
    <w:rsid w:val="005563A4"/>
    <w:rsid w:val="005577E7"/>
    <w:rsid w:val="00557CD9"/>
    <w:rsid w:val="005601BF"/>
    <w:rsid w:val="005601E7"/>
    <w:rsid w:val="005606D5"/>
    <w:rsid w:val="00561065"/>
    <w:rsid w:val="005612DB"/>
    <w:rsid w:val="00561EEE"/>
    <w:rsid w:val="00562640"/>
    <w:rsid w:val="005626FE"/>
    <w:rsid w:val="00562B6A"/>
    <w:rsid w:val="00564268"/>
    <w:rsid w:val="00565A47"/>
    <w:rsid w:val="00576009"/>
    <w:rsid w:val="00582EAE"/>
    <w:rsid w:val="005847CB"/>
    <w:rsid w:val="005848BD"/>
    <w:rsid w:val="00584C05"/>
    <w:rsid w:val="005865AA"/>
    <w:rsid w:val="005878F0"/>
    <w:rsid w:val="00587A51"/>
    <w:rsid w:val="00590153"/>
    <w:rsid w:val="0059047D"/>
    <w:rsid w:val="00590E78"/>
    <w:rsid w:val="00593E76"/>
    <w:rsid w:val="005951A0"/>
    <w:rsid w:val="00595D75"/>
    <w:rsid w:val="005A10C5"/>
    <w:rsid w:val="005A2933"/>
    <w:rsid w:val="005A550C"/>
    <w:rsid w:val="005A582A"/>
    <w:rsid w:val="005A7503"/>
    <w:rsid w:val="005A7906"/>
    <w:rsid w:val="005B02D7"/>
    <w:rsid w:val="005B07D2"/>
    <w:rsid w:val="005B08B9"/>
    <w:rsid w:val="005B19DF"/>
    <w:rsid w:val="005B2130"/>
    <w:rsid w:val="005B290C"/>
    <w:rsid w:val="005B3984"/>
    <w:rsid w:val="005B4908"/>
    <w:rsid w:val="005B5851"/>
    <w:rsid w:val="005C0CDD"/>
    <w:rsid w:val="005C1D20"/>
    <w:rsid w:val="005C52F0"/>
    <w:rsid w:val="005C7A29"/>
    <w:rsid w:val="005D04B8"/>
    <w:rsid w:val="005D11C5"/>
    <w:rsid w:val="005D18C1"/>
    <w:rsid w:val="005D191C"/>
    <w:rsid w:val="005D210E"/>
    <w:rsid w:val="005D2D2C"/>
    <w:rsid w:val="005D328C"/>
    <w:rsid w:val="005D37C5"/>
    <w:rsid w:val="005D484B"/>
    <w:rsid w:val="005D6671"/>
    <w:rsid w:val="005E0940"/>
    <w:rsid w:val="005E26D2"/>
    <w:rsid w:val="005E2CE2"/>
    <w:rsid w:val="005E2DA8"/>
    <w:rsid w:val="005E30BC"/>
    <w:rsid w:val="005E35E4"/>
    <w:rsid w:val="005E641F"/>
    <w:rsid w:val="005E700D"/>
    <w:rsid w:val="005F02B0"/>
    <w:rsid w:val="005F1A37"/>
    <w:rsid w:val="005F2BD7"/>
    <w:rsid w:val="005F34B9"/>
    <w:rsid w:val="005F3C50"/>
    <w:rsid w:val="005F4ACA"/>
    <w:rsid w:val="005F6AA6"/>
    <w:rsid w:val="005F6B8E"/>
    <w:rsid w:val="005F6EF3"/>
    <w:rsid w:val="005F73AC"/>
    <w:rsid w:val="00600B2B"/>
    <w:rsid w:val="00601A38"/>
    <w:rsid w:val="006043E1"/>
    <w:rsid w:val="00604723"/>
    <w:rsid w:val="006051E8"/>
    <w:rsid w:val="00607511"/>
    <w:rsid w:val="00607FB4"/>
    <w:rsid w:val="006110E8"/>
    <w:rsid w:val="0061144F"/>
    <w:rsid w:val="00611FFF"/>
    <w:rsid w:val="006120A4"/>
    <w:rsid w:val="0061218B"/>
    <w:rsid w:val="00612DB4"/>
    <w:rsid w:val="006135E2"/>
    <w:rsid w:val="00614762"/>
    <w:rsid w:val="00614C01"/>
    <w:rsid w:val="00616844"/>
    <w:rsid w:val="00616E7C"/>
    <w:rsid w:val="00617BC5"/>
    <w:rsid w:val="0062136D"/>
    <w:rsid w:val="006218BC"/>
    <w:rsid w:val="00621F58"/>
    <w:rsid w:val="00622410"/>
    <w:rsid w:val="006228A0"/>
    <w:rsid w:val="00622EA4"/>
    <w:rsid w:val="00624329"/>
    <w:rsid w:val="00625846"/>
    <w:rsid w:val="0062654B"/>
    <w:rsid w:val="00627230"/>
    <w:rsid w:val="00627EAB"/>
    <w:rsid w:val="0063249D"/>
    <w:rsid w:val="0063359C"/>
    <w:rsid w:val="006355B3"/>
    <w:rsid w:val="006367FD"/>
    <w:rsid w:val="00641BBC"/>
    <w:rsid w:val="006428F9"/>
    <w:rsid w:val="00644242"/>
    <w:rsid w:val="00644BFC"/>
    <w:rsid w:val="00645B76"/>
    <w:rsid w:val="00646101"/>
    <w:rsid w:val="006510FD"/>
    <w:rsid w:val="00651E23"/>
    <w:rsid w:val="00652160"/>
    <w:rsid w:val="00653281"/>
    <w:rsid w:val="00654FC7"/>
    <w:rsid w:val="00655FF8"/>
    <w:rsid w:val="006570E3"/>
    <w:rsid w:val="006579EA"/>
    <w:rsid w:val="00660DA4"/>
    <w:rsid w:val="00663674"/>
    <w:rsid w:val="006636BB"/>
    <w:rsid w:val="006644F3"/>
    <w:rsid w:val="00664533"/>
    <w:rsid w:val="00665615"/>
    <w:rsid w:val="00667EA7"/>
    <w:rsid w:val="00670834"/>
    <w:rsid w:val="00670E70"/>
    <w:rsid w:val="00671C50"/>
    <w:rsid w:val="00671D33"/>
    <w:rsid w:val="0067208F"/>
    <w:rsid w:val="00674A39"/>
    <w:rsid w:val="0067559E"/>
    <w:rsid w:val="0067664D"/>
    <w:rsid w:val="00676CE8"/>
    <w:rsid w:val="00677877"/>
    <w:rsid w:val="00680C60"/>
    <w:rsid w:val="00683465"/>
    <w:rsid w:val="006841C0"/>
    <w:rsid w:val="00684942"/>
    <w:rsid w:val="0068621E"/>
    <w:rsid w:val="00687602"/>
    <w:rsid w:val="00687C1F"/>
    <w:rsid w:val="00687D96"/>
    <w:rsid w:val="006911BB"/>
    <w:rsid w:val="00691570"/>
    <w:rsid w:val="00691ADD"/>
    <w:rsid w:val="00691C24"/>
    <w:rsid w:val="0069214B"/>
    <w:rsid w:val="00693473"/>
    <w:rsid w:val="00693996"/>
    <w:rsid w:val="006950ED"/>
    <w:rsid w:val="006956F7"/>
    <w:rsid w:val="00696296"/>
    <w:rsid w:val="006A06AD"/>
    <w:rsid w:val="006A1129"/>
    <w:rsid w:val="006A28BD"/>
    <w:rsid w:val="006A2E4E"/>
    <w:rsid w:val="006A32F3"/>
    <w:rsid w:val="006A3B22"/>
    <w:rsid w:val="006A44AA"/>
    <w:rsid w:val="006A4C11"/>
    <w:rsid w:val="006A556E"/>
    <w:rsid w:val="006A5C50"/>
    <w:rsid w:val="006A6DE7"/>
    <w:rsid w:val="006B0405"/>
    <w:rsid w:val="006B3747"/>
    <w:rsid w:val="006B45DE"/>
    <w:rsid w:val="006B4E39"/>
    <w:rsid w:val="006B64FB"/>
    <w:rsid w:val="006B65C1"/>
    <w:rsid w:val="006C00AE"/>
    <w:rsid w:val="006C12F7"/>
    <w:rsid w:val="006C2754"/>
    <w:rsid w:val="006C4488"/>
    <w:rsid w:val="006C498D"/>
    <w:rsid w:val="006C4B4F"/>
    <w:rsid w:val="006C7359"/>
    <w:rsid w:val="006C78EE"/>
    <w:rsid w:val="006D28FB"/>
    <w:rsid w:val="006D3022"/>
    <w:rsid w:val="006D334D"/>
    <w:rsid w:val="006D3AB4"/>
    <w:rsid w:val="006D41CB"/>
    <w:rsid w:val="006D46D1"/>
    <w:rsid w:val="006D5CF4"/>
    <w:rsid w:val="006D5F32"/>
    <w:rsid w:val="006E159C"/>
    <w:rsid w:val="006E1BC7"/>
    <w:rsid w:val="006E244B"/>
    <w:rsid w:val="006E27FC"/>
    <w:rsid w:val="006E312A"/>
    <w:rsid w:val="006E4759"/>
    <w:rsid w:val="006E5EAE"/>
    <w:rsid w:val="006E63E6"/>
    <w:rsid w:val="006E775E"/>
    <w:rsid w:val="006F1DCC"/>
    <w:rsid w:val="006F3084"/>
    <w:rsid w:val="006F4B27"/>
    <w:rsid w:val="006F4CD4"/>
    <w:rsid w:val="006F57B4"/>
    <w:rsid w:val="006F6765"/>
    <w:rsid w:val="00700330"/>
    <w:rsid w:val="00700A3A"/>
    <w:rsid w:val="00701794"/>
    <w:rsid w:val="00704688"/>
    <w:rsid w:val="0070506E"/>
    <w:rsid w:val="007064EC"/>
    <w:rsid w:val="007066F4"/>
    <w:rsid w:val="0070711C"/>
    <w:rsid w:val="00707B59"/>
    <w:rsid w:val="00710C6A"/>
    <w:rsid w:val="00710E43"/>
    <w:rsid w:val="0071108D"/>
    <w:rsid w:val="0071242B"/>
    <w:rsid w:val="00713E06"/>
    <w:rsid w:val="00713E1E"/>
    <w:rsid w:val="00713EF3"/>
    <w:rsid w:val="00714523"/>
    <w:rsid w:val="007149ED"/>
    <w:rsid w:val="00715081"/>
    <w:rsid w:val="00716DE2"/>
    <w:rsid w:val="00717BA7"/>
    <w:rsid w:val="00717DE1"/>
    <w:rsid w:val="00721815"/>
    <w:rsid w:val="00721E6C"/>
    <w:rsid w:val="00721F16"/>
    <w:rsid w:val="00722853"/>
    <w:rsid w:val="00723132"/>
    <w:rsid w:val="00723D54"/>
    <w:rsid w:val="0072562E"/>
    <w:rsid w:val="00726995"/>
    <w:rsid w:val="00726F69"/>
    <w:rsid w:val="00730355"/>
    <w:rsid w:val="00730799"/>
    <w:rsid w:val="00731288"/>
    <w:rsid w:val="00731301"/>
    <w:rsid w:val="0073144E"/>
    <w:rsid w:val="00733658"/>
    <w:rsid w:val="007357C6"/>
    <w:rsid w:val="00735F3A"/>
    <w:rsid w:val="00736A7D"/>
    <w:rsid w:val="007378C5"/>
    <w:rsid w:val="00737C9D"/>
    <w:rsid w:val="0074061B"/>
    <w:rsid w:val="007410CC"/>
    <w:rsid w:val="007416B5"/>
    <w:rsid w:val="007435B2"/>
    <w:rsid w:val="00744D51"/>
    <w:rsid w:val="007464D3"/>
    <w:rsid w:val="007507CE"/>
    <w:rsid w:val="00751C67"/>
    <w:rsid w:val="007530AC"/>
    <w:rsid w:val="007530CF"/>
    <w:rsid w:val="007538CD"/>
    <w:rsid w:val="00753EC2"/>
    <w:rsid w:val="00753FA2"/>
    <w:rsid w:val="00754AE1"/>
    <w:rsid w:val="00755253"/>
    <w:rsid w:val="00756776"/>
    <w:rsid w:val="00761B3C"/>
    <w:rsid w:val="00762C0F"/>
    <w:rsid w:val="00763D9C"/>
    <w:rsid w:val="00767E52"/>
    <w:rsid w:val="00770035"/>
    <w:rsid w:val="00770219"/>
    <w:rsid w:val="00771607"/>
    <w:rsid w:val="007718FF"/>
    <w:rsid w:val="00771E15"/>
    <w:rsid w:val="007720B8"/>
    <w:rsid w:val="00774BF7"/>
    <w:rsid w:val="00775CF3"/>
    <w:rsid w:val="0077634E"/>
    <w:rsid w:val="00776EC9"/>
    <w:rsid w:val="0078232C"/>
    <w:rsid w:val="007838AE"/>
    <w:rsid w:val="00784A84"/>
    <w:rsid w:val="00784E92"/>
    <w:rsid w:val="007863D9"/>
    <w:rsid w:val="0078674B"/>
    <w:rsid w:val="007877CB"/>
    <w:rsid w:val="0079159F"/>
    <w:rsid w:val="007921CB"/>
    <w:rsid w:val="007942E4"/>
    <w:rsid w:val="00794317"/>
    <w:rsid w:val="00795A19"/>
    <w:rsid w:val="00796713"/>
    <w:rsid w:val="0079692A"/>
    <w:rsid w:val="007969C2"/>
    <w:rsid w:val="00796ED2"/>
    <w:rsid w:val="007976CD"/>
    <w:rsid w:val="00797D8E"/>
    <w:rsid w:val="007A0029"/>
    <w:rsid w:val="007A0100"/>
    <w:rsid w:val="007A12D9"/>
    <w:rsid w:val="007A1579"/>
    <w:rsid w:val="007A18AC"/>
    <w:rsid w:val="007A474B"/>
    <w:rsid w:val="007A5207"/>
    <w:rsid w:val="007A7D34"/>
    <w:rsid w:val="007A7E22"/>
    <w:rsid w:val="007A7EE5"/>
    <w:rsid w:val="007B101C"/>
    <w:rsid w:val="007B2BC9"/>
    <w:rsid w:val="007B3E3B"/>
    <w:rsid w:val="007B4495"/>
    <w:rsid w:val="007B48DE"/>
    <w:rsid w:val="007B583A"/>
    <w:rsid w:val="007B65D4"/>
    <w:rsid w:val="007B6B04"/>
    <w:rsid w:val="007B75C4"/>
    <w:rsid w:val="007C1B84"/>
    <w:rsid w:val="007C22A7"/>
    <w:rsid w:val="007C2E2E"/>
    <w:rsid w:val="007C3FCC"/>
    <w:rsid w:val="007D0D12"/>
    <w:rsid w:val="007D4240"/>
    <w:rsid w:val="007D5BD3"/>
    <w:rsid w:val="007D6CFD"/>
    <w:rsid w:val="007E029E"/>
    <w:rsid w:val="007E0950"/>
    <w:rsid w:val="007E4530"/>
    <w:rsid w:val="007E6BCB"/>
    <w:rsid w:val="007F03DE"/>
    <w:rsid w:val="007F04AF"/>
    <w:rsid w:val="007F1D03"/>
    <w:rsid w:val="007F24D5"/>
    <w:rsid w:val="007F3623"/>
    <w:rsid w:val="007F3977"/>
    <w:rsid w:val="007F4F6B"/>
    <w:rsid w:val="007F6829"/>
    <w:rsid w:val="007F6CA0"/>
    <w:rsid w:val="008003F3"/>
    <w:rsid w:val="008027E6"/>
    <w:rsid w:val="00804AC4"/>
    <w:rsid w:val="00804F85"/>
    <w:rsid w:val="008050AB"/>
    <w:rsid w:val="00806778"/>
    <w:rsid w:val="0080685C"/>
    <w:rsid w:val="00806E3C"/>
    <w:rsid w:val="008073E2"/>
    <w:rsid w:val="00807EA4"/>
    <w:rsid w:val="00810103"/>
    <w:rsid w:val="0081022D"/>
    <w:rsid w:val="00811CC2"/>
    <w:rsid w:val="00811E14"/>
    <w:rsid w:val="008121D3"/>
    <w:rsid w:val="0081341B"/>
    <w:rsid w:val="0081433E"/>
    <w:rsid w:val="00814B60"/>
    <w:rsid w:val="00815349"/>
    <w:rsid w:val="008159BD"/>
    <w:rsid w:val="0081665A"/>
    <w:rsid w:val="0081687D"/>
    <w:rsid w:val="00816A8C"/>
    <w:rsid w:val="00816E92"/>
    <w:rsid w:val="00822C9A"/>
    <w:rsid w:val="00822EEF"/>
    <w:rsid w:val="008233F9"/>
    <w:rsid w:val="00823AEE"/>
    <w:rsid w:val="0082561D"/>
    <w:rsid w:val="008263EC"/>
    <w:rsid w:val="00826685"/>
    <w:rsid w:val="00827614"/>
    <w:rsid w:val="00827845"/>
    <w:rsid w:val="00830026"/>
    <w:rsid w:val="00830629"/>
    <w:rsid w:val="008309CD"/>
    <w:rsid w:val="00830C52"/>
    <w:rsid w:val="0083222D"/>
    <w:rsid w:val="00832ACB"/>
    <w:rsid w:val="00832ED0"/>
    <w:rsid w:val="00834380"/>
    <w:rsid w:val="00834A96"/>
    <w:rsid w:val="00841CF2"/>
    <w:rsid w:val="008427F9"/>
    <w:rsid w:val="008438B3"/>
    <w:rsid w:val="00843D55"/>
    <w:rsid w:val="008447A9"/>
    <w:rsid w:val="008461AC"/>
    <w:rsid w:val="00846CF5"/>
    <w:rsid w:val="0084740B"/>
    <w:rsid w:val="00850660"/>
    <w:rsid w:val="00851012"/>
    <w:rsid w:val="0085219C"/>
    <w:rsid w:val="00853568"/>
    <w:rsid w:val="0085645B"/>
    <w:rsid w:val="0086032C"/>
    <w:rsid w:val="00860948"/>
    <w:rsid w:val="00862B26"/>
    <w:rsid w:val="00866BAF"/>
    <w:rsid w:val="00866EF3"/>
    <w:rsid w:val="00866F22"/>
    <w:rsid w:val="00867797"/>
    <w:rsid w:val="00867858"/>
    <w:rsid w:val="00867E6A"/>
    <w:rsid w:val="0087060A"/>
    <w:rsid w:val="008708DA"/>
    <w:rsid w:val="00870F33"/>
    <w:rsid w:val="00871F08"/>
    <w:rsid w:val="0087203C"/>
    <w:rsid w:val="008720EA"/>
    <w:rsid w:val="00873D51"/>
    <w:rsid w:val="0087512F"/>
    <w:rsid w:val="00875302"/>
    <w:rsid w:val="00875342"/>
    <w:rsid w:val="00875961"/>
    <w:rsid w:val="00875978"/>
    <w:rsid w:val="008778A4"/>
    <w:rsid w:val="0088114E"/>
    <w:rsid w:val="00882A07"/>
    <w:rsid w:val="00882BFC"/>
    <w:rsid w:val="00882D7D"/>
    <w:rsid w:val="00883EFD"/>
    <w:rsid w:val="00884164"/>
    <w:rsid w:val="00884DA8"/>
    <w:rsid w:val="00884FBC"/>
    <w:rsid w:val="00886FDB"/>
    <w:rsid w:val="00887FFA"/>
    <w:rsid w:val="0089158F"/>
    <w:rsid w:val="008916AF"/>
    <w:rsid w:val="00891FCD"/>
    <w:rsid w:val="008924B9"/>
    <w:rsid w:val="00892A82"/>
    <w:rsid w:val="00892AE6"/>
    <w:rsid w:val="00893AE6"/>
    <w:rsid w:val="0089434D"/>
    <w:rsid w:val="008951A5"/>
    <w:rsid w:val="0089767D"/>
    <w:rsid w:val="00897953"/>
    <w:rsid w:val="008A0965"/>
    <w:rsid w:val="008A17A0"/>
    <w:rsid w:val="008A2AC7"/>
    <w:rsid w:val="008A2CC0"/>
    <w:rsid w:val="008A2F1B"/>
    <w:rsid w:val="008A41BE"/>
    <w:rsid w:val="008A4C7B"/>
    <w:rsid w:val="008A50C4"/>
    <w:rsid w:val="008A56E3"/>
    <w:rsid w:val="008A6933"/>
    <w:rsid w:val="008A7AF0"/>
    <w:rsid w:val="008A7CC2"/>
    <w:rsid w:val="008B0A5A"/>
    <w:rsid w:val="008B2C50"/>
    <w:rsid w:val="008B3081"/>
    <w:rsid w:val="008B3CD6"/>
    <w:rsid w:val="008B4109"/>
    <w:rsid w:val="008B4596"/>
    <w:rsid w:val="008B6AA1"/>
    <w:rsid w:val="008B7B5B"/>
    <w:rsid w:val="008C03CD"/>
    <w:rsid w:val="008C3F9C"/>
    <w:rsid w:val="008C46BE"/>
    <w:rsid w:val="008C4A3B"/>
    <w:rsid w:val="008C59D5"/>
    <w:rsid w:val="008C61EB"/>
    <w:rsid w:val="008C620D"/>
    <w:rsid w:val="008D0531"/>
    <w:rsid w:val="008D0593"/>
    <w:rsid w:val="008D097D"/>
    <w:rsid w:val="008D098C"/>
    <w:rsid w:val="008D4404"/>
    <w:rsid w:val="008D4523"/>
    <w:rsid w:val="008D4B7A"/>
    <w:rsid w:val="008D4C9E"/>
    <w:rsid w:val="008D6B62"/>
    <w:rsid w:val="008D7FA4"/>
    <w:rsid w:val="008E0F5C"/>
    <w:rsid w:val="008E164D"/>
    <w:rsid w:val="008E231C"/>
    <w:rsid w:val="008E5B12"/>
    <w:rsid w:val="008E648E"/>
    <w:rsid w:val="008E6CFF"/>
    <w:rsid w:val="008E737F"/>
    <w:rsid w:val="008E7761"/>
    <w:rsid w:val="008F5B6E"/>
    <w:rsid w:val="008F614C"/>
    <w:rsid w:val="008F618C"/>
    <w:rsid w:val="008F6360"/>
    <w:rsid w:val="008F7BDB"/>
    <w:rsid w:val="008F7CFF"/>
    <w:rsid w:val="00900463"/>
    <w:rsid w:val="00900CA2"/>
    <w:rsid w:val="00901B90"/>
    <w:rsid w:val="009039AA"/>
    <w:rsid w:val="00903DCF"/>
    <w:rsid w:val="009050B3"/>
    <w:rsid w:val="0090533A"/>
    <w:rsid w:val="00905777"/>
    <w:rsid w:val="009059EA"/>
    <w:rsid w:val="00906448"/>
    <w:rsid w:val="00907653"/>
    <w:rsid w:val="00907BAD"/>
    <w:rsid w:val="00907E44"/>
    <w:rsid w:val="00907E68"/>
    <w:rsid w:val="00911B95"/>
    <w:rsid w:val="00912562"/>
    <w:rsid w:val="0091351D"/>
    <w:rsid w:val="00914A1C"/>
    <w:rsid w:val="009153CC"/>
    <w:rsid w:val="00915739"/>
    <w:rsid w:val="00916F60"/>
    <w:rsid w:val="00917DC2"/>
    <w:rsid w:val="00917FA5"/>
    <w:rsid w:val="009200D9"/>
    <w:rsid w:val="00920428"/>
    <w:rsid w:val="009217EE"/>
    <w:rsid w:val="00922994"/>
    <w:rsid w:val="0092427E"/>
    <w:rsid w:val="00924330"/>
    <w:rsid w:val="0092636F"/>
    <w:rsid w:val="0092649C"/>
    <w:rsid w:val="00926615"/>
    <w:rsid w:val="00927298"/>
    <w:rsid w:val="0093037C"/>
    <w:rsid w:val="00930D9C"/>
    <w:rsid w:val="0093149C"/>
    <w:rsid w:val="00931530"/>
    <w:rsid w:val="00932AFC"/>
    <w:rsid w:val="00932D67"/>
    <w:rsid w:val="0093584A"/>
    <w:rsid w:val="00936628"/>
    <w:rsid w:val="00937B1A"/>
    <w:rsid w:val="009404EF"/>
    <w:rsid w:val="009408CB"/>
    <w:rsid w:val="00941DB9"/>
    <w:rsid w:val="00942B01"/>
    <w:rsid w:val="00943058"/>
    <w:rsid w:val="00943A9F"/>
    <w:rsid w:val="009452F8"/>
    <w:rsid w:val="00946B99"/>
    <w:rsid w:val="00951EE6"/>
    <w:rsid w:val="00952C98"/>
    <w:rsid w:val="009530B7"/>
    <w:rsid w:val="00953385"/>
    <w:rsid w:val="00953421"/>
    <w:rsid w:val="00953C27"/>
    <w:rsid w:val="00953F8C"/>
    <w:rsid w:val="00954635"/>
    <w:rsid w:val="00954BEF"/>
    <w:rsid w:val="00955DCD"/>
    <w:rsid w:val="009563A7"/>
    <w:rsid w:val="0095693F"/>
    <w:rsid w:val="00956F1C"/>
    <w:rsid w:val="00957402"/>
    <w:rsid w:val="00957472"/>
    <w:rsid w:val="009607DB"/>
    <w:rsid w:val="00960954"/>
    <w:rsid w:val="00960BE5"/>
    <w:rsid w:val="00962117"/>
    <w:rsid w:val="009626C8"/>
    <w:rsid w:val="00966A14"/>
    <w:rsid w:val="00966ED1"/>
    <w:rsid w:val="00972717"/>
    <w:rsid w:val="0097295D"/>
    <w:rsid w:val="009735BD"/>
    <w:rsid w:val="00974080"/>
    <w:rsid w:val="009742B1"/>
    <w:rsid w:val="009753E3"/>
    <w:rsid w:val="00976011"/>
    <w:rsid w:val="00976147"/>
    <w:rsid w:val="00976CAD"/>
    <w:rsid w:val="00977368"/>
    <w:rsid w:val="00977369"/>
    <w:rsid w:val="00980142"/>
    <w:rsid w:val="009802E6"/>
    <w:rsid w:val="00980FBD"/>
    <w:rsid w:val="00981A2F"/>
    <w:rsid w:val="009822F4"/>
    <w:rsid w:val="009861F6"/>
    <w:rsid w:val="009872E3"/>
    <w:rsid w:val="00990206"/>
    <w:rsid w:val="00990675"/>
    <w:rsid w:val="00991B09"/>
    <w:rsid w:val="00991C3B"/>
    <w:rsid w:val="00991F02"/>
    <w:rsid w:val="00992447"/>
    <w:rsid w:val="00992A2F"/>
    <w:rsid w:val="00993036"/>
    <w:rsid w:val="009956BA"/>
    <w:rsid w:val="00996747"/>
    <w:rsid w:val="009974BD"/>
    <w:rsid w:val="00997D7C"/>
    <w:rsid w:val="009A1F70"/>
    <w:rsid w:val="009A2631"/>
    <w:rsid w:val="009A36C7"/>
    <w:rsid w:val="009A5740"/>
    <w:rsid w:val="009A611C"/>
    <w:rsid w:val="009A6871"/>
    <w:rsid w:val="009B006D"/>
    <w:rsid w:val="009B0564"/>
    <w:rsid w:val="009B0588"/>
    <w:rsid w:val="009B1026"/>
    <w:rsid w:val="009B129C"/>
    <w:rsid w:val="009B196A"/>
    <w:rsid w:val="009B21A7"/>
    <w:rsid w:val="009B2DE4"/>
    <w:rsid w:val="009B3AD3"/>
    <w:rsid w:val="009B4D03"/>
    <w:rsid w:val="009B61AA"/>
    <w:rsid w:val="009B7108"/>
    <w:rsid w:val="009B71A8"/>
    <w:rsid w:val="009B75AB"/>
    <w:rsid w:val="009C2413"/>
    <w:rsid w:val="009C2865"/>
    <w:rsid w:val="009C3970"/>
    <w:rsid w:val="009C502E"/>
    <w:rsid w:val="009C5367"/>
    <w:rsid w:val="009C577D"/>
    <w:rsid w:val="009C6584"/>
    <w:rsid w:val="009C7262"/>
    <w:rsid w:val="009D062C"/>
    <w:rsid w:val="009D0DFF"/>
    <w:rsid w:val="009D4947"/>
    <w:rsid w:val="009D4FC9"/>
    <w:rsid w:val="009D564A"/>
    <w:rsid w:val="009D5D94"/>
    <w:rsid w:val="009E134A"/>
    <w:rsid w:val="009E2151"/>
    <w:rsid w:val="009E21DF"/>
    <w:rsid w:val="009E344C"/>
    <w:rsid w:val="009E3598"/>
    <w:rsid w:val="009E3698"/>
    <w:rsid w:val="009E38B6"/>
    <w:rsid w:val="009E5BB9"/>
    <w:rsid w:val="009E6FEB"/>
    <w:rsid w:val="009E7FB0"/>
    <w:rsid w:val="009F118E"/>
    <w:rsid w:val="009F2E18"/>
    <w:rsid w:val="009F32C1"/>
    <w:rsid w:val="009F33D0"/>
    <w:rsid w:val="009F344D"/>
    <w:rsid w:val="009F365C"/>
    <w:rsid w:val="009F4030"/>
    <w:rsid w:val="009F5584"/>
    <w:rsid w:val="009F5FB6"/>
    <w:rsid w:val="009F5FE7"/>
    <w:rsid w:val="009F7864"/>
    <w:rsid w:val="00A00E37"/>
    <w:rsid w:val="00A011DB"/>
    <w:rsid w:val="00A0233A"/>
    <w:rsid w:val="00A02E86"/>
    <w:rsid w:val="00A02EC8"/>
    <w:rsid w:val="00A04ADA"/>
    <w:rsid w:val="00A04D99"/>
    <w:rsid w:val="00A12C3F"/>
    <w:rsid w:val="00A13F1E"/>
    <w:rsid w:val="00A1524E"/>
    <w:rsid w:val="00A15A2B"/>
    <w:rsid w:val="00A15D84"/>
    <w:rsid w:val="00A206BD"/>
    <w:rsid w:val="00A23D09"/>
    <w:rsid w:val="00A2409F"/>
    <w:rsid w:val="00A241B3"/>
    <w:rsid w:val="00A2425C"/>
    <w:rsid w:val="00A25100"/>
    <w:rsid w:val="00A2685F"/>
    <w:rsid w:val="00A27073"/>
    <w:rsid w:val="00A27813"/>
    <w:rsid w:val="00A2782C"/>
    <w:rsid w:val="00A27ADA"/>
    <w:rsid w:val="00A30697"/>
    <w:rsid w:val="00A318A5"/>
    <w:rsid w:val="00A341BA"/>
    <w:rsid w:val="00A346BF"/>
    <w:rsid w:val="00A358C7"/>
    <w:rsid w:val="00A359D3"/>
    <w:rsid w:val="00A35EEA"/>
    <w:rsid w:val="00A40E5B"/>
    <w:rsid w:val="00A4260F"/>
    <w:rsid w:val="00A42CBA"/>
    <w:rsid w:val="00A436CA"/>
    <w:rsid w:val="00A45007"/>
    <w:rsid w:val="00A45838"/>
    <w:rsid w:val="00A478FA"/>
    <w:rsid w:val="00A523F5"/>
    <w:rsid w:val="00A5394C"/>
    <w:rsid w:val="00A53A1F"/>
    <w:rsid w:val="00A55484"/>
    <w:rsid w:val="00A55A86"/>
    <w:rsid w:val="00A57F87"/>
    <w:rsid w:val="00A60104"/>
    <w:rsid w:val="00A60FC8"/>
    <w:rsid w:val="00A617FD"/>
    <w:rsid w:val="00A61D19"/>
    <w:rsid w:val="00A625AF"/>
    <w:rsid w:val="00A643B2"/>
    <w:rsid w:val="00A648F1"/>
    <w:rsid w:val="00A65B88"/>
    <w:rsid w:val="00A66F1D"/>
    <w:rsid w:val="00A6747D"/>
    <w:rsid w:val="00A678BF"/>
    <w:rsid w:val="00A67D7D"/>
    <w:rsid w:val="00A70105"/>
    <w:rsid w:val="00A72076"/>
    <w:rsid w:val="00A72485"/>
    <w:rsid w:val="00A729CD"/>
    <w:rsid w:val="00A74E99"/>
    <w:rsid w:val="00A75048"/>
    <w:rsid w:val="00A75903"/>
    <w:rsid w:val="00A763C5"/>
    <w:rsid w:val="00A77547"/>
    <w:rsid w:val="00A77FD7"/>
    <w:rsid w:val="00A8011D"/>
    <w:rsid w:val="00A81BA3"/>
    <w:rsid w:val="00A833D5"/>
    <w:rsid w:val="00A83ED4"/>
    <w:rsid w:val="00A84588"/>
    <w:rsid w:val="00A850F3"/>
    <w:rsid w:val="00A9024D"/>
    <w:rsid w:val="00A91C4C"/>
    <w:rsid w:val="00A92A89"/>
    <w:rsid w:val="00A93F58"/>
    <w:rsid w:val="00A93F95"/>
    <w:rsid w:val="00A94B46"/>
    <w:rsid w:val="00A956B1"/>
    <w:rsid w:val="00A95F2C"/>
    <w:rsid w:val="00A963D2"/>
    <w:rsid w:val="00AA0349"/>
    <w:rsid w:val="00AA0740"/>
    <w:rsid w:val="00AA1A41"/>
    <w:rsid w:val="00AA3539"/>
    <w:rsid w:val="00AA3ADA"/>
    <w:rsid w:val="00AA48BF"/>
    <w:rsid w:val="00AA6FD4"/>
    <w:rsid w:val="00AA727D"/>
    <w:rsid w:val="00AA7FDE"/>
    <w:rsid w:val="00AB0725"/>
    <w:rsid w:val="00AB08D4"/>
    <w:rsid w:val="00AB0A9B"/>
    <w:rsid w:val="00AB10A4"/>
    <w:rsid w:val="00AB1279"/>
    <w:rsid w:val="00AB3F22"/>
    <w:rsid w:val="00AB6252"/>
    <w:rsid w:val="00AB68B3"/>
    <w:rsid w:val="00AB71D9"/>
    <w:rsid w:val="00AB7424"/>
    <w:rsid w:val="00AC03DB"/>
    <w:rsid w:val="00AC11B4"/>
    <w:rsid w:val="00AC67E2"/>
    <w:rsid w:val="00AC6F48"/>
    <w:rsid w:val="00AC7FE3"/>
    <w:rsid w:val="00AD02AA"/>
    <w:rsid w:val="00AD0AF4"/>
    <w:rsid w:val="00AD1449"/>
    <w:rsid w:val="00AD1D43"/>
    <w:rsid w:val="00AD2436"/>
    <w:rsid w:val="00AD2C3E"/>
    <w:rsid w:val="00AD31A2"/>
    <w:rsid w:val="00AD3C4F"/>
    <w:rsid w:val="00AD48B5"/>
    <w:rsid w:val="00AD5B66"/>
    <w:rsid w:val="00AD5D54"/>
    <w:rsid w:val="00AD6797"/>
    <w:rsid w:val="00AD6D59"/>
    <w:rsid w:val="00AE14EE"/>
    <w:rsid w:val="00AE49EB"/>
    <w:rsid w:val="00AE5547"/>
    <w:rsid w:val="00AE5CE1"/>
    <w:rsid w:val="00AE5F68"/>
    <w:rsid w:val="00AE6528"/>
    <w:rsid w:val="00AE6CF0"/>
    <w:rsid w:val="00AF0547"/>
    <w:rsid w:val="00AF07CB"/>
    <w:rsid w:val="00AF15E8"/>
    <w:rsid w:val="00AF2E28"/>
    <w:rsid w:val="00AF33D4"/>
    <w:rsid w:val="00AF3790"/>
    <w:rsid w:val="00AF5442"/>
    <w:rsid w:val="00AF6DC8"/>
    <w:rsid w:val="00AF6F3C"/>
    <w:rsid w:val="00AF7DB9"/>
    <w:rsid w:val="00AF7F7E"/>
    <w:rsid w:val="00B005A4"/>
    <w:rsid w:val="00B00603"/>
    <w:rsid w:val="00B01058"/>
    <w:rsid w:val="00B04B9F"/>
    <w:rsid w:val="00B10263"/>
    <w:rsid w:val="00B11CBD"/>
    <w:rsid w:val="00B11EB4"/>
    <w:rsid w:val="00B12059"/>
    <w:rsid w:val="00B12A62"/>
    <w:rsid w:val="00B12E46"/>
    <w:rsid w:val="00B13278"/>
    <w:rsid w:val="00B13B40"/>
    <w:rsid w:val="00B14121"/>
    <w:rsid w:val="00B1454A"/>
    <w:rsid w:val="00B166DC"/>
    <w:rsid w:val="00B20EDC"/>
    <w:rsid w:val="00B21CAA"/>
    <w:rsid w:val="00B228BD"/>
    <w:rsid w:val="00B2299B"/>
    <w:rsid w:val="00B22EDF"/>
    <w:rsid w:val="00B239ED"/>
    <w:rsid w:val="00B25D0C"/>
    <w:rsid w:val="00B26297"/>
    <w:rsid w:val="00B265BB"/>
    <w:rsid w:val="00B265CC"/>
    <w:rsid w:val="00B2731F"/>
    <w:rsid w:val="00B27917"/>
    <w:rsid w:val="00B302E8"/>
    <w:rsid w:val="00B30A35"/>
    <w:rsid w:val="00B31C7D"/>
    <w:rsid w:val="00B329A7"/>
    <w:rsid w:val="00B3526D"/>
    <w:rsid w:val="00B3656F"/>
    <w:rsid w:val="00B36954"/>
    <w:rsid w:val="00B36E87"/>
    <w:rsid w:val="00B37072"/>
    <w:rsid w:val="00B37E1B"/>
    <w:rsid w:val="00B40311"/>
    <w:rsid w:val="00B40A16"/>
    <w:rsid w:val="00B40B1D"/>
    <w:rsid w:val="00B40E7C"/>
    <w:rsid w:val="00B41F9A"/>
    <w:rsid w:val="00B420EB"/>
    <w:rsid w:val="00B4344B"/>
    <w:rsid w:val="00B43B17"/>
    <w:rsid w:val="00B45B02"/>
    <w:rsid w:val="00B4650B"/>
    <w:rsid w:val="00B46BA6"/>
    <w:rsid w:val="00B47189"/>
    <w:rsid w:val="00B50092"/>
    <w:rsid w:val="00B5228A"/>
    <w:rsid w:val="00B537EC"/>
    <w:rsid w:val="00B55265"/>
    <w:rsid w:val="00B556F2"/>
    <w:rsid w:val="00B57AFB"/>
    <w:rsid w:val="00B6132C"/>
    <w:rsid w:val="00B62BEA"/>
    <w:rsid w:val="00B64885"/>
    <w:rsid w:val="00B6628C"/>
    <w:rsid w:val="00B6708D"/>
    <w:rsid w:val="00B67A48"/>
    <w:rsid w:val="00B72152"/>
    <w:rsid w:val="00B72E56"/>
    <w:rsid w:val="00B73A36"/>
    <w:rsid w:val="00B74FA2"/>
    <w:rsid w:val="00B76956"/>
    <w:rsid w:val="00B8421B"/>
    <w:rsid w:val="00B8469F"/>
    <w:rsid w:val="00B847BE"/>
    <w:rsid w:val="00B85594"/>
    <w:rsid w:val="00B8636B"/>
    <w:rsid w:val="00B864D9"/>
    <w:rsid w:val="00B877E9"/>
    <w:rsid w:val="00B903BD"/>
    <w:rsid w:val="00B905F3"/>
    <w:rsid w:val="00B90798"/>
    <w:rsid w:val="00B90E05"/>
    <w:rsid w:val="00B9193F"/>
    <w:rsid w:val="00B9299F"/>
    <w:rsid w:val="00B92FD0"/>
    <w:rsid w:val="00B933C8"/>
    <w:rsid w:val="00B94229"/>
    <w:rsid w:val="00B94B33"/>
    <w:rsid w:val="00B9520D"/>
    <w:rsid w:val="00B97E96"/>
    <w:rsid w:val="00BA02F5"/>
    <w:rsid w:val="00BA06DF"/>
    <w:rsid w:val="00BA0F18"/>
    <w:rsid w:val="00BA4FD1"/>
    <w:rsid w:val="00BA50F0"/>
    <w:rsid w:val="00BA5277"/>
    <w:rsid w:val="00BA55D4"/>
    <w:rsid w:val="00BA5B1A"/>
    <w:rsid w:val="00BA7673"/>
    <w:rsid w:val="00BA7F7A"/>
    <w:rsid w:val="00BB0E7F"/>
    <w:rsid w:val="00BB1A53"/>
    <w:rsid w:val="00BB2202"/>
    <w:rsid w:val="00BB28DE"/>
    <w:rsid w:val="00BB51CF"/>
    <w:rsid w:val="00BB6041"/>
    <w:rsid w:val="00BB7654"/>
    <w:rsid w:val="00BC146A"/>
    <w:rsid w:val="00BC1F04"/>
    <w:rsid w:val="00BC2B50"/>
    <w:rsid w:val="00BC43B5"/>
    <w:rsid w:val="00BC471C"/>
    <w:rsid w:val="00BC5291"/>
    <w:rsid w:val="00BD23B3"/>
    <w:rsid w:val="00BD3C40"/>
    <w:rsid w:val="00BD4153"/>
    <w:rsid w:val="00BD46D7"/>
    <w:rsid w:val="00BD4A08"/>
    <w:rsid w:val="00BD5516"/>
    <w:rsid w:val="00BD590C"/>
    <w:rsid w:val="00BD6192"/>
    <w:rsid w:val="00BD732E"/>
    <w:rsid w:val="00BD7CDB"/>
    <w:rsid w:val="00BD7CEE"/>
    <w:rsid w:val="00BE093F"/>
    <w:rsid w:val="00BE0BF5"/>
    <w:rsid w:val="00BE2F41"/>
    <w:rsid w:val="00BE36E1"/>
    <w:rsid w:val="00BE38E2"/>
    <w:rsid w:val="00BE61AE"/>
    <w:rsid w:val="00BE702E"/>
    <w:rsid w:val="00BF074A"/>
    <w:rsid w:val="00BF2A27"/>
    <w:rsid w:val="00BF3994"/>
    <w:rsid w:val="00BF3B72"/>
    <w:rsid w:val="00BF5B02"/>
    <w:rsid w:val="00BF5ECD"/>
    <w:rsid w:val="00BF7A43"/>
    <w:rsid w:val="00C00288"/>
    <w:rsid w:val="00C00C1E"/>
    <w:rsid w:val="00C01F9A"/>
    <w:rsid w:val="00C02697"/>
    <w:rsid w:val="00C02F2C"/>
    <w:rsid w:val="00C03546"/>
    <w:rsid w:val="00C0424F"/>
    <w:rsid w:val="00C046BB"/>
    <w:rsid w:val="00C0559B"/>
    <w:rsid w:val="00C056DA"/>
    <w:rsid w:val="00C05C10"/>
    <w:rsid w:val="00C06F3A"/>
    <w:rsid w:val="00C07717"/>
    <w:rsid w:val="00C07778"/>
    <w:rsid w:val="00C07D2D"/>
    <w:rsid w:val="00C07D50"/>
    <w:rsid w:val="00C07E06"/>
    <w:rsid w:val="00C105C2"/>
    <w:rsid w:val="00C10FCC"/>
    <w:rsid w:val="00C111A5"/>
    <w:rsid w:val="00C11A31"/>
    <w:rsid w:val="00C13331"/>
    <w:rsid w:val="00C13A1C"/>
    <w:rsid w:val="00C14256"/>
    <w:rsid w:val="00C15057"/>
    <w:rsid w:val="00C15CF5"/>
    <w:rsid w:val="00C17F2C"/>
    <w:rsid w:val="00C217DD"/>
    <w:rsid w:val="00C21989"/>
    <w:rsid w:val="00C221A3"/>
    <w:rsid w:val="00C22FA6"/>
    <w:rsid w:val="00C237B5"/>
    <w:rsid w:val="00C2465D"/>
    <w:rsid w:val="00C24890"/>
    <w:rsid w:val="00C2527F"/>
    <w:rsid w:val="00C27CDA"/>
    <w:rsid w:val="00C27DD5"/>
    <w:rsid w:val="00C31254"/>
    <w:rsid w:val="00C312C5"/>
    <w:rsid w:val="00C331DB"/>
    <w:rsid w:val="00C342FA"/>
    <w:rsid w:val="00C358B8"/>
    <w:rsid w:val="00C35ACE"/>
    <w:rsid w:val="00C35FFD"/>
    <w:rsid w:val="00C367E0"/>
    <w:rsid w:val="00C36B00"/>
    <w:rsid w:val="00C40956"/>
    <w:rsid w:val="00C40D60"/>
    <w:rsid w:val="00C411A7"/>
    <w:rsid w:val="00C41D70"/>
    <w:rsid w:val="00C42005"/>
    <w:rsid w:val="00C4273A"/>
    <w:rsid w:val="00C431DD"/>
    <w:rsid w:val="00C44A9E"/>
    <w:rsid w:val="00C5204B"/>
    <w:rsid w:val="00C5216F"/>
    <w:rsid w:val="00C5544E"/>
    <w:rsid w:val="00C55AC1"/>
    <w:rsid w:val="00C57366"/>
    <w:rsid w:val="00C57B7C"/>
    <w:rsid w:val="00C624E4"/>
    <w:rsid w:val="00C63243"/>
    <w:rsid w:val="00C645B1"/>
    <w:rsid w:val="00C64D5F"/>
    <w:rsid w:val="00C65B86"/>
    <w:rsid w:val="00C66C35"/>
    <w:rsid w:val="00C6750F"/>
    <w:rsid w:val="00C679C7"/>
    <w:rsid w:val="00C707A4"/>
    <w:rsid w:val="00C74836"/>
    <w:rsid w:val="00C74CFB"/>
    <w:rsid w:val="00C769BB"/>
    <w:rsid w:val="00C76F18"/>
    <w:rsid w:val="00C8332A"/>
    <w:rsid w:val="00C83401"/>
    <w:rsid w:val="00C83DD4"/>
    <w:rsid w:val="00C84172"/>
    <w:rsid w:val="00C85298"/>
    <w:rsid w:val="00C85F2E"/>
    <w:rsid w:val="00C913DC"/>
    <w:rsid w:val="00C922E1"/>
    <w:rsid w:val="00C92804"/>
    <w:rsid w:val="00C92A43"/>
    <w:rsid w:val="00C94F9B"/>
    <w:rsid w:val="00C95151"/>
    <w:rsid w:val="00C959FA"/>
    <w:rsid w:val="00C965B7"/>
    <w:rsid w:val="00C974AC"/>
    <w:rsid w:val="00C97711"/>
    <w:rsid w:val="00C978F0"/>
    <w:rsid w:val="00CA10DD"/>
    <w:rsid w:val="00CA197E"/>
    <w:rsid w:val="00CA59A5"/>
    <w:rsid w:val="00CA68F2"/>
    <w:rsid w:val="00CA7D62"/>
    <w:rsid w:val="00CB0CBC"/>
    <w:rsid w:val="00CB43EC"/>
    <w:rsid w:val="00CB45CF"/>
    <w:rsid w:val="00CB518C"/>
    <w:rsid w:val="00CC0737"/>
    <w:rsid w:val="00CC4069"/>
    <w:rsid w:val="00CC4230"/>
    <w:rsid w:val="00CC547E"/>
    <w:rsid w:val="00CC5B3E"/>
    <w:rsid w:val="00CC5B44"/>
    <w:rsid w:val="00CC5D74"/>
    <w:rsid w:val="00CC5DEB"/>
    <w:rsid w:val="00CC644A"/>
    <w:rsid w:val="00CD00F6"/>
    <w:rsid w:val="00CD01FD"/>
    <w:rsid w:val="00CD031E"/>
    <w:rsid w:val="00CD04D4"/>
    <w:rsid w:val="00CD088C"/>
    <w:rsid w:val="00CD17E2"/>
    <w:rsid w:val="00CD1C81"/>
    <w:rsid w:val="00CD1CBB"/>
    <w:rsid w:val="00CD2B4E"/>
    <w:rsid w:val="00CD4FF3"/>
    <w:rsid w:val="00CD5949"/>
    <w:rsid w:val="00CD5B92"/>
    <w:rsid w:val="00CD5D5D"/>
    <w:rsid w:val="00CD611C"/>
    <w:rsid w:val="00CD66AF"/>
    <w:rsid w:val="00CE0A1D"/>
    <w:rsid w:val="00CE0FFA"/>
    <w:rsid w:val="00CE198C"/>
    <w:rsid w:val="00CE1B8D"/>
    <w:rsid w:val="00CE1F6B"/>
    <w:rsid w:val="00CE2B81"/>
    <w:rsid w:val="00CE51F6"/>
    <w:rsid w:val="00CE610D"/>
    <w:rsid w:val="00CE6D02"/>
    <w:rsid w:val="00CE74AA"/>
    <w:rsid w:val="00CE7BA7"/>
    <w:rsid w:val="00CE7E0E"/>
    <w:rsid w:val="00CF0298"/>
    <w:rsid w:val="00CF0AC1"/>
    <w:rsid w:val="00CF22BD"/>
    <w:rsid w:val="00CF343B"/>
    <w:rsid w:val="00CF462B"/>
    <w:rsid w:val="00CF6D02"/>
    <w:rsid w:val="00CF7C22"/>
    <w:rsid w:val="00D024ED"/>
    <w:rsid w:val="00D02EAD"/>
    <w:rsid w:val="00D044C6"/>
    <w:rsid w:val="00D069E2"/>
    <w:rsid w:val="00D06BDE"/>
    <w:rsid w:val="00D06E2D"/>
    <w:rsid w:val="00D07578"/>
    <w:rsid w:val="00D07CCB"/>
    <w:rsid w:val="00D107EA"/>
    <w:rsid w:val="00D10CC7"/>
    <w:rsid w:val="00D11619"/>
    <w:rsid w:val="00D11A2C"/>
    <w:rsid w:val="00D13F04"/>
    <w:rsid w:val="00D1479C"/>
    <w:rsid w:val="00D14DCA"/>
    <w:rsid w:val="00D152F6"/>
    <w:rsid w:val="00D20554"/>
    <w:rsid w:val="00D20FE0"/>
    <w:rsid w:val="00D221AC"/>
    <w:rsid w:val="00D22898"/>
    <w:rsid w:val="00D230DA"/>
    <w:rsid w:val="00D233F0"/>
    <w:rsid w:val="00D235A5"/>
    <w:rsid w:val="00D23E09"/>
    <w:rsid w:val="00D24CF8"/>
    <w:rsid w:val="00D30C7E"/>
    <w:rsid w:val="00D31705"/>
    <w:rsid w:val="00D32493"/>
    <w:rsid w:val="00D34FEB"/>
    <w:rsid w:val="00D35361"/>
    <w:rsid w:val="00D37026"/>
    <w:rsid w:val="00D37159"/>
    <w:rsid w:val="00D37761"/>
    <w:rsid w:val="00D37CC9"/>
    <w:rsid w:val="00D40A71"/>
    <w:rsid w:val="00D41178"/>
    <w:rsid w:val="00D4225C"/>
    <w:rsid w:val="00D42264"/>
    <w:rsid w:val="00D429D2"/>
    <w:rsid w:val="00D42ADC"/>
    <w:rsid w:val="00D43111"/>
    <w:rsid w:val="00D43E96"/>
    <w:rsid w:val="00D4482E"/>
    <w:rsid w:val="00D44AF2"/>
    <w:rsid w:val="00D44B03"/>
    <w:rsid w:val="00D45857"/>
    <w:rsid w:val="00D4597D"/>
    <w:rsid w:val="00D477E1"/>
    <w:rsid w:val="00D506A4"/>
    <w:rsid w:val="00D51933"/>
    <w:rsid w:val="00D52869"/>
    <w:rsid w:val="00D543F8"/>
    <w:rsid w:val="00D54F01"/>
    <w:rsid w:val="00D55928"/>
    <w:rsid w:val="00D56DCE"/>
    <w:rsid w:val="00D57E3E"/>
    <w:rsid w:val="00D60434"/>
    <w:rsid w:val="00D60620"/>
    <w:rsid w:val="00D60E58"/>
    <w:rsid w:val="00D6108E"/>
    <w:rsid w:val="00D61471"/>
    <w:rsid w:val="00D61F4E"/>
    <w:rsid w:val="00D633BB"/>
    <w:rsid w:val="00D6476A"/>
    <w:rsid w:val="00D65010"/>
    <w:rsid w:val="00D65059"/>
    <w:rsid w:val="00D66E2E"/>
    <w:rsid w:val="00D67973"/>
    <w:rsid w:val="00D71C71"/>
    <w:rsid w:val="00D72EF2"/>
    <w:rsid w:val="00D737C4"/>
    <w:rsid w:val="00D74E66"/>
    <w:rsid w:val="00D776A8"/>
    <w:rsid w:val="00D81971"/>
    <w:rsid w:val="00D82462"/>
    <w:rsid w:val="00D82797"/>
    <w:rsid w:val="00D828C4"/>
    <w:rsid w:val="00D82973"/>
    <w:rsid w:val="00D84066"/>
    <w:rsid w:val="00D842BC"/>
    <w:rsid w:val="00D84986"/>
    <w:rsid w:val="00D84E39"/>
    <w:rsid w:val="00D8527F"/>
    <w:rsid w:val="00D86FFD"/>
    <w:rsid w:val="00D874F2"/>
    <w:rsid w:val="00D87929"/>
    <w:rsid w:val="00D87C55"/>
    <w:rsid w:val="00D90DEF"/>
    <w:rsid w:val="00D91712"/>
    <w:rsid w:val="00D918B0"/>
    <w:rsid w:val="00D93313"/>
    <w:rsid w:val="00D93A20"/>
    <w:rsid w:val="00D9461B"/>
    <w:rsid w:val="00D961F0"/>
    <w:rsid w:val="00D96A6D"/>
    <w:rsid w:val="00D96C1F"/>
    <w:rsid w:val="00D96CF7"/>
    <w:rsid w:val="00D96FE5"/>
    <w:rsid w:val="00D97F7F"/>
    <w:rsid w:val="00DA2337"/>
    <w:rsid w:val="00DA39D2"/>
    <w:rsid w:val="00DA3E9D"/>
    <w:rsid w:val="00DA40F0"/>
    <w:rsid w:val="00DA4199"/>
    <w:rsid w:val="00DA55EC"/>
    <w:rsid w:val="00DA56D6"/>
    <w:rsid w:val="00DA6B64"/>
    <w:rsid w:val="00DB070B"/>
    <w:rsid w:val="00DB1494"/>
    <w:rsid w:val="00DB1BBB"/>
    <w:rsid w:val="00DB3BD8"/>
    <w:rsid w:val="00DB3BFE"/>
    <w:rsid w:val="00DB48E1"/>
    <w:rsid w:val="00DB50C8"/>
    <w:rsid w:val="00DB7911"/>
    <w:rsid w:val="00DB7C5A"/>
    <w:rsid w:val="00DB7F07"/>
    <w:rsid w:val="00DC1C14"/>
    <w:rsid w:val="00DC255F"/>
    <w:rsid w:val="00DC2949"/>
    <w:rsid w:val="00DC2E87"/>
    <w:rsid w:val="00DC3564"/>
    <w:rsid w:val="00DC3C2F"/>
    <w:rsid w:val="00DC407C"/>
    <w:rsid w:val="00DC4ACC"/>
    <w:rsid w:val="00DC57A4"/>
    <w:rsid w:val="00DC5A8B"/>
    <w:rsid w:val="00DC68B1"/>
    <w:rsid w:val="00DC69E7"/>
    <w:rsid w:val="00DC6AB7"/>
    <w:rsid w:val="00DC6E79"/>
    <w:rsid w:val="00DC7084"/>
    <w:rsid w:val="00DD1704"/>
    <w:rsid w:val="00DD1E93"/>
    <w:rsid w:val="00DD2221"/>
    <w:rsid w:val="00DD77DC"/>
    <w:rsid w:val="00DE076E"/>
    <w:rsid w:val="00DE0B78"/>
    <w:rsid w:val="00DE23BA"/>
    <w:rsid w:val="00DE281A"/>
    <w:rsid w:val="00DE4AA6"/>
    <w:rsid w:val="00DE5308"/>
    <w:rsid w:val="00DE6B8E"/>
    <w:rsid w:val="00DE6CA0"/>
    <w:rsid w:val="00DE7CDB"/>
    <w:rsid w:val="00DF1DB6"/>
    <w:rsid w:val="00DF4D84"/>
    <w:rsid w:val="00DF536F"/>
    <w:rsid w:val="00DF5B16"/>
    <w:rsid w:val="00DF5B55"/>
    <w:rsid w:val="00DF5D92"/>
    <w:rsid w:val="00E0098B"/>
    <w:rsid w:val="00E00D29"/>
    <w:rsid w:val="00E0175D"/>
    <w:rsid w:val="00E02B81"/>
    <w:rsid w:val="00E0352D"/>
    <w:rsid w:val="00E04D19"/>
    <w:rsid w:val="00E0520C"/>
    <w:rsid w:val="00E05EBB"/>
    <w:rsid w:val="00E06071"/>
    <w:rsid w:val="00E073C1"/>
    <w:rsid w:val="00E10B06"/>
    <w:rsid w:val="00E11095"/>
    <w:rsid w:val="00E122B6"/>
    <w:rsid w:val="00E14261"/>
    <w:rsid w:val="00E15CB5"/>
    <w:rsid w:val="00E21232"/>
    <w:rsid w:val="00E212E0"/>
    <w:rsid w:val="00E242A9"/>
    <w:rsid w:val="00E2495E"/>
    <w:rsid w:val="00E263A9"/>
    <w:rsid w:val="00E26E34"/>
    <w:rsid w:val="00E30296"/>
    <w:rsid w:val="00E30406"/>
    <w:rsid w:val="00E31D3F"/>
    <w:rsid w:val="00E31E9A"/>
    <w:rsid w:val="00E32A81"/>
    <w:rsid w:val="00E353A9"/>
    <w:rsid w:val="00E35E0F"/>
    <w:rsid w:val="00E36358"/>
    <w:rsid w:val="00E364AA"/>
    <w:rsid w:val="00E37BCC"/>
    <w:rsid w:val="00E4010D"/>
    <w:rsid w:val="00E42F2D"/>
    <w:rsid w:val="00E432C9"/>
    <w:rsid w:val="00E45A15"/>
    <w:rsid w:val="00E45D32"/>
    <w:rsid w:val="00E4649D"/>
    <w:rsid w:val="00E4664A"/>
    <w:rsid w:val="00E467E7"/>
    <w:rsid w:val="00E46EA4"/>
    <w:rsid w:val="00E46ECE"/>
    <w:rsid w:val="00E47330"/>
    <w:rsid w:val="00E478FA"/>
    <w:rsid w:val="00E512D6"/>
    <w:rsid w:val="00E51F44"/>
    <w:rsid w:val="00E53793"/>
    <w:rsid w:val="00E57015"/>
    <w:rsid w:val="00E603F6"/>
    <w:rsid w:val="00E61BF8"/>
    <w:rsid w:val="00E61D9B"/>
    <w:rsid w:val="00E62BA0"/>
    <w:rsid w:val="00E632AD"/>
    <w:rsid w:val="00E64673"/>
    <w:rsid w:val="00E65E0C"/>
    <w:rsid w:val="00E6686F"/>
    <w:rsid w:val="00E676D2"/>
    <w:rsid w:val="00E70C6A"/>
    <w:rsid w:val="00E70E02"/>
    <w:rsid w:val="00E711BA"/>
    <w:rsid w:val="00E71DC8"/>
    <w:rsid w:val="00E72357"/>
    <w:rsid w:val="00E749CE"/>
    <w:rsid w:val="00E75C1E"/>
    <w:rsid w:val="00E80228"/>
    <w:rsid w:val="00E8089F"/>
    <w:rsid w:val="00E8528A"/>
    <w:rsid w:val="00E85C8A"/>
    <w:rsid w:val="00E86372"/>
    <w:rsid w:val="00E87650"/>
    <w:rsid w:val="00E87B85"/>
    <w:rsid w:val="00E904CF"/>
    <w:rsid w:val="00E937E1"/>
    <w:rsid w:val="00E942CC"/>
    <w:rsid w:val="00E957FB"/>
    <w:rsid w:val="00E95E99"/>
    <w:rsid w:val="00EA0896"/>
    <w:rsid w:val="00EA0F32"/>
    <w:rsid w:val="00EA1E29"/>
    <w:rsid w:val="00EA1E97"/>
    <w:rsid w:val="00EA2C31"/>
    <w:rsid w:val="00EA427C"/>
    <w:rsid w:val="00EA4F13"/>
    <w:rsid w:val="00EA570F"/>
    <w:rsid w:val="00EA59FE"/>
    <w:rsid w:val="00EA5B6F"/>
    <w:rsid w:val="00EA6070"/>
    <w:rsid w:val="00EA6394"/>
    <w:rsid w:val="00EA6C6F"/>
    <w:rsid w:val="00EA6FBF"/>
    <w:rsid w:val="00EA7C40"/>
    <w:rsid w:val="00EA7DF2"/>
    <w:rsid w:val="00EB1359"/>
    <w:rsid w:val="00EB2691"/>
    <w:rsid w:val="00EB4159"/>
    <w:rsid w:val="00EB481E"/>
    <w:rsid w:val="00EB5384"/>
    <w:rsid w:val="00EB5616"/>
    <w:rsid w:val="00EB6DFD"/>
    <w:rsid w:val="00EC0E8E"/>
    <w:rsid w:val="00EC1D1B"/>
    <w:rsid w:val="00EC329C"/>
    <w:rsid w:val="00EC35D4"/>
    <w:rsid w:val="00EC36D0"/>
    <w:rsid w:val="00EC51AC"/>
    <w:rsid w:val="00EC5EDA"/>
    <w:rsid w:val="00EC7A04"/>
    <w:rsid w:val="00EC7B4B"/>
    <w:rsid w:val="00ED03EC"/>
    <w:rsid w:val="00ED04A6"/>
    <w:rsid w:val="00ED0926"/>
    <w:rsid w:val="00ED0E45"/>
    <w:rsid w:val="00ED3F3A"/>
    <w:rsid w:val="00ED49E4"/>
    <w:rsid w:val="00ED5DE7"/>
    <w:rsid w:val="00ED60D7"/>
    <w:rsid w:val="00ED7F46"/>
    <w:rsid w:val="00EE0529"/>
    <w:rsid w:val="00EE1ABB"/>
    <w:rsid w:val="00EE219A"/>
    <w:rsid w:val="00EE24F0"/>
    <w:rsid w:val="00EE3097"/>
    <w:rsid w:val="00EE3EF2"/>
    <w:rsid w:val="00EF049D"/>
    <w:rsid w:val="00EF0E33"/>
    <w:rsid w:val="00EF1BB7"/>
    <w:rsid w:val="00EF1DD2"/>
    <w:rsid w:val="00EF3726"/>
    <w:rsid w:val="00EF3C21"/>
    <w:rsid w:val="00EF4354"/>
    <w:rsid w:val="00EF5539"/>
    <w:rsid w:val="00EF5A5E"/>
    <w:rsid w:val="00EF6600"/>
    <w:rsid w:val="00EF7398"/>
    <w:rsid w:val="00F03282"/>
    <w:rsid w:val="00F04FF4"/>
    <w:rsid w:val="00F06F0F"/>
    <w:rsid w:val="00F10013"/>
    <w:rsid w:val="00F11530"/>
    <w:rsid w:val="00F11BCF"/>
    <w:rsid w:val="00F15333"/>
    <w:rsid w:val="00F15D3B"/>
    <w:rsid w:val="00F16834"/>
    <w:rsid w:val="00F175BF"/>
    <w:rsid w:val="00F17E77"/>
    <w:rsid w:val="00F206C8"/>
    <w:rsid w:val="00F20849"/>
    <w:rsid w:val="00F20EED"/>
    <w:rsid w:val="00F21D2D"/>
    <w:rsid w:val="00F21EE9"/>
    <w:rsid w:val="00F23DC9"/>
    <w:rsid w:val="00F24596"/>
    <w:rsid w:val="00F26069"/>
    <w:rsid w:val="00F2730B"/>
    <w:rsid w:val="00F30676"/>
    <w:rsid w:val="00F31315"/>
    <w:rsid w:val="00F3200A"/>
    <w:rsid w:val="00F323BD"/>
    <w:rsid w:val="00F3257D"/>
    <w:rsid w:val="00F32D77"/>
    <w:rsid w:val="00F35DE0"/>
    <w:rsid w:val="00F36EA1"/>
    <w:rsid w:val="00F418A5"/>
    <w:rsid w:val="00F41D78"/>
    <w:rsid w:val="00F41F3C"/>
    <w:rsid w:val="00F421C4"/>
    <w:rsid w:val="00F42F9B"/>
    <w:rsid w:val="00F43DE6"/>
    <w:rsid w:val="00F45E36"/>
    <w:rsid w:val="00F4602D"/>
    <w:rsid w:val="00F466A3"/>
    <w:rsid w:val="00F46B1C"/>
    <w:rsid w:val="00F47745"/>
    <w:rsid w:val="00F50E25"/>
    <w:rsid w:val="00F5238D"/>
    <w:rsid w:val="00F60366"/>
    <w:rsid w:val="00F621F3"/>
    <w:rsid w:val="00F62F03"/>
    <w:rsid w:val="00F66A13"/>
    <w:rsid w:val="00F67802"/>
    <w:rsid w:val="00F71546"/>
    <w:rsid w:val="00F728B5"/>
    <w:rsid w:val="00F72CC1"/>
    <w:rsid w:val="00F74C3B"/>
    <w:rsid w:val="00F7606A"/>
    <w:rsid w:val="00F803C1"/>
    <w:rsid w:val="00F80A61"/>
    <w:rsid w:val="00F81470"/>
    <w:rsid w:val="00F8167A"/>
    <w:rsid w:val="00F820AC"/>
    <w:rsid w:val="00F828CB"/>
    <w:rsid w:val="00F87E16"/>
    <w:rsid w:val="00F90344"/>
    <w:rsid w:val="00F90C04"/>
    <w:rsid w:val="00F913F7"/>
    <w:rsid w:val="00F930BE"/>
    <w:rsid w:val="00F9410C"/>
    <w:rsid w:val="00F947A1"/>
    <w:rsid w:val="00F94DE8"/>
    <w:rsid w:val="00F9501E"/>
    <w:rsid w:val="00F95195"/>
    <w:rsid w:val="00F95BE0"/>
    <w:rsid w:val="00F9606F"/>
    <w:rsid w:val="00F963F6"/>
    <w:rsid w:val="00F96959"/>
    <w:rsid w:val="00F9752F"/>
    <w:rsid w:val="00FA03DD"/>
    <w:rsid w:val="00FA30CF"/>
    <w:rsid w:val="00FA3EA0"/>
    <w:rsid w:val="00FA40E8"/>
    <w:rsid w:val="00FA43C2"/>
    <w:rsid w:val="00FA4431"/>
    <w:rsid w:val="00FA4928"/>
    <w:rsid w:val="00FA4C58"/>
    <w:rsid w:val="00FA570D"/>
    <w:rsid w:val="00FA64F1"/>
    <w:rsid w:val="00FA79C2"/>
    <w:rsid w:val="00FB0848"/>
    <w:rsid w:val="00FB3E65"/>
    <w:rsid w:val="00FB4C7D"/>
    <w:rsid w:val="00FB5142"/>
    <w:rsid w:val="00FB604B"/>
    <w:rsid w:val="00FB71A2"/>
    <w:rsid w:val="00FB7A9A"/>
    <w:rsid w:val="00FC0C9B"/>
    <w:rsid w:val="00FC1A3E"/>
    <w:rsid w:val="00FC2117"/>
    <w:rsid w:val="00FC2349"/>
    <w:rsid w:val="00FC5F78"/>
    <w:rsid w:val="00FC623F"/>
    <w:rsid w:val="00FC6794"/>
    <w:rsid w:val="00FD0A63"/>
    <w:rsid w:val="00FD0B7F"/>
    <w:rsid w:val="00FD1BB0"/>
    <w:rsid w:val="00FD37F7"/>
    <w:rsid w:val="00FD4649"/>
    <w:rsid w:val="00FD4B7E"/>
    <w:rsid w:val="00FD4C64"/>
    <w:rsid w:val="00FD5E2D"/>
    <w:rsid w:val="00FD639F"/>
    <w:rsid w:val="00FD6E39"/>
    <w:rsid w:val="00FD7011"/>
    <w:rsid w:val="00FD7048"/>
    <w:rsid w:val="00FD73AE"/>
    <w:rsid w:val="00FE0335"/>
    <w:rsid w:val="00FE24C5"/>
    <w:rsid w:val="00FF3CA6"/>
    <w:rsid w:val="00FF4296"/>
    <w:rsid w:val="00FF4876"/>
    <w:rsid w:val="00FF4D45"/>
    <w:rsid w:val="00FF64B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8625EA"/>
  <w15:docId w15:val="{5AD52E24-CC53-E249-BDA0-253F9DAE9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26F7"/>
    <w:rPr>
      <w:sz w:val="24"/>
      <w:szCs w:val="24"/>
      <w:lang w:val="es-ES" w:eastAsia="es-ES"/>
    </w:rPr>
  </w:style>
  <w:style w:type="paragraph" w:styleId="Ttulo1">
    <w:name w:val="heading 1"/>
    <w:basedOn w:val="Normal"/>
    <w:next w:val="Normal"/>
    <w:qFormat/>
    <w:rsid w:val="00A84588"/>
    <w:pPr>
      <w:keepNext/>
      <w:jc w:val="center"/>
      <w:outlineLvl w:val="0"/>
    </w:pPr>
    <w:rPr>
      <w:rFonts w:ascii="Arial" w:hAnsi="Arial" w:cs="Arial"/>
      <w:noProof/>
      <w:sz w:val="28"/>
    </w:rPr>
  </w:style>
  <w:style w:type="paragraph" w:styleId="Ttulo2">
    <w:name w:val="heading 2"/>
    <w:basedOn w:val="Normal"/>
    <w:next w:val="Normal"/>
    <w:qFormat/>
    <w:rsid w:val="00A84588"/>
    <w:pPr>
      <w:keepNext/>
      <w:jc w:val="both"/>
      <w:outlineLvl w:val="1"/>
    </w:pPr>
    <w:rPr>
      <w:rFonts w:ascii="Arial" w:hAnsi="Arial"/>
      <w:b/>
      <w:caps/>
      <w:lang w:val="es-CO" w:eastAsia="en-US"/>
    </w:rPr>
  </w:style>
  <w:style w:type="paragraph" w:styleId="Ttulo3">
    <w:name w:val="heading 3"/>
    <w:basedOn w:val="Normal"/>
    <w:next w:val="Normal"/>
    <w:qFormat/>
    <w:rsid w:val="00A84588"/>
    <w:pPr>
      <w:keepNext/>
      <w:jc w:val="both"/>
      <w:outlineLvl w:val="2"/>
    </w:pPr>
    <w:rPr>
      <w:rFonts w:ascii="Arial" w:hAnsi="Arial"/>
      <w:b/>
      <w:i/>
      <w:caps/>
      <w:lang w:val="es-CO" w:eastAsia="en-US"/>
    </w:rPr>
  </w:style>
  <w:style w:type="paragraph" w:styleId="Ttulo6">
    <w:name w:val="heading 6"/>
    <w:basedOn w:val="Normal"/>
    <w:next w:val="Normal"/>
    <w:link w:val="Ttulo6Car"/>
    <w:qFormat/>
    <w:rsid w:val="00E4010D"/>
    <w:pPr>
      <w:spacing w:before="240" w:after="60"/>
      <w:outlineLvl w:val="5"/>
    </w:pPr>
    <w:rPr>
      <w:b/>
      <w:bCs/>
      <w:sz w:val="22"/>
      <w:szCs w:val="22"/>
    </w:rPr>
  </w:style>
  <w:style w:type="paragraph" w:styleId="Ttulo9">
    <w:name w:val="heading 9"/>
    <w:basedOn w:val="Normal"/>
    <w:next w:val="Normal"/>
    <w:link w:val="Ttulo9Car"/>
    <w:qFormat/>
    <w:rsid w:val="00D20F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A84588"/>
    <w:pPr>
      <w:jc w:val="center"/>
    </w:pPr>
    <w:rPr>
      <w:rFonts w:ascii="Arial" w:hAnsi="Arial" w:cs="Arial"/>
      <w:b/>
      <w:bCs/>
    </w:rPr>
  </w:style>
  <w:style w:type="paragraph" w:styleId="Textoindependiente">
    <w:name w:val="Body Text"/>
    <w:basedOn w:val="Normal"/>
    <w:rsid w:val="00A84588"/>
    <w:pPr>
      <w:jc w:val="both"/>
    </w:pPr>
    <w:rPr>
      <w:rFonts w:ascii="Arial" w:hAnsi="Arial" w:cs="Arial"/>
    </w:rPr>
  </w:style>
  <w:style w:type="paragraph" w:customStyle="1" w:styleId="MARITZA6">
    <w:name w:val="MARITZA6"/>
    <w:basedOn w:val="Normal"/>
    <w:rsid w:val="00A84588"/>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Textodeglobo">
    <w:name w:val="Balloon Text"/>
    <w:basedOn w:val="Normal"/>
    <w:semiHidden/>
    <w:rsid w:val="0071108D"/>
    <w:rPr>
      <w:rFonts w:ascii="Tahoma" w:hAnsi="Tahoma" w:cs="Tahoma"/>
      <w:sz w:val="16"/>
      <w:szCs w:val="16"/>
    </w:rPr>
  </w:style>
  <w:style w:type="paragraph" w:customStyle="1" w:styleId="Default">
    <w:name w:val="Default"/>
    <w:rsid w:val="004433C6"/>
    <w:pPr>
      <w:widowControl w:val="0"/>
      <w:autoSpaceDE w:val="0"/>
      <w:autoSpaceDN w:val="0"/>
      <w:adjustRightInd w:val="0"/>
    </w:pPr>
    <w:rPr>
      <w:color w:val="000000"/>
      <w:sz w:val="24"/>
      <w:szCs w:val="24"/>
      <w:lang w:val="es-ES" w:eastAsia="es-ES"/>
    </w:rPr>
  </w:style>
  <w:style w:type="paragraph" w:styleId="Textoindependiente3">
    <w:name w:val="Body Text 3"/>
    <w:basedOn w:val="Normal"/>
    <w:link w:val="Textoindependiente3Car"/>
    <w:rsid w:val="00D43E96"/>
    <w:pPr>
      <w:spacing w:after="120"/>
    </w:pPr>
    <w:rPr>
      <w:sz w:val="16"/>
      <w:szCs w:val="16"/>
    </w:rPr>
  </w:style>
  <w:style w:type="character" w:customStyle="1" w:styleId="Ttulo6Car">
    <w:name w:val="Título 6 Car"/>
    <w:link w:val="Ttulo6"/>
    <w:locked/>
    <w:rsid w:val="00E4010D"/>
    <w:rPr>
      <w:b/>
      <w:bCs/>
      <w:sz w:val="22"/>
      <w:szCs w:val="22"/>
      <w:lang w:val="es-ES" w:eastAsia="es-ES" w:bidi="ar-SA"/>
    </w:rPr>
  </w:style>
  <w:style w:type="character" w:customStyle="1" w:styleId="Portada">
    <w:name w:val="Portada"/>
    <w:rsid w:val="00E4010D"/>
    <w:rPr>
      <w:rFonts w:ascii="Arial Narrow" w:hAnsi="Arial Narrow" w:cs="Times New Roman"/>
      <w:b/>
      <w:sz w:val="28"/>
    </w:rPr>
  </w:style>
  <w:style w:type="paragraph" w:styleId="Textoindependiente2">
    <w:name w:val="Body Text 2"/>
    <w:basedOn w:val="Normal"/>
    <w:rsid w:val="00F728B5"/>
    <w:pPr>
      <w:spacing w:after="120" w:line="480" w:lineRule="auto"/>
    </w:pPr>
  </w:style>
  <w:style w:type="character" w:customStyle="1" w:styleId="Ttulo9Car">
    <w:name w:val="Título 9 Car"/>
    <w:link w:val="Ttulo9"/>
    <w:locked/>
    <w:rsid w:val="00D20FE0"/>
    <w:rPr>
      <w:rFonts w:ascii="Arial" w:hAnsi="Arial" w:cs="Arial"/>
      <w:sz w:val="22"/>
      <w:szCs w:val="22"/>
      <w:lang w:val="es-ES" w:eastAsia="es-ES" w:bidi="ar-SA"/>
    </w:rPr>
  </w:style>
  <w:style w:type="table" w:styleId="Tablaweb2">
    <w:name w:val="Table Web 2"/>
    <w:basedOn w:val="Tablanormal"/>
    <w:rsid w:val="009C2413"/>
    <w:pPr>
      <w:spacing w:before="120" w:after="240"/>
      <w:jc w:val="both"/>
    </w:pPr>
    <w:rPr>
      <w:rFonts w:ascii="Times New (W1)" w:hAnsi="Times New (W1)"/>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Descripcin">
    <w:name w:val="caption"/>
    <w:basedOn w:val="Normal"/>
    <w:next w:val="Normal"/>
    <w:autoRedefine/>
    <w:uiPriority w:val="35"/>
    <w:qFormat/>
    <w:rsid w:val="00A436CA"/>
    <w:pPr>
      <w:outlineLvl w:val="0"/>
    </w:pPr>
    <w:rPr>
      <w:rFonts w:ascii="Arial" w:hAnsi="Arial" w:cs="Arial"/>
      <w:b/>
      <w:bCs/>
      <w:sz w:val="20"/>
      <w:szCs w:val="20"/>
      <w:lang w:val="es-CO"/>
    </w:rPr>
  </w:style>
  <w:style w:type="paragraph" w:customStyle="1" w:styleId="Invias-TextoCuadros">
    <w:name w:val="Invias-Texto Cuadros"/>
    <w:autoRedefine/>
    <w:qFormat/>
    <w:rsid w:val="00196597"/>
    <w:rPr>
      <w:rFonts w:ascii="Arial Narrow" w:hAnsi="Arial Narrow" w:cs="Arial"/>
      <w:bCs/>
      <w:spacing w:val="-4"/>
      <w:lang w:val="es-ES_tradnl"/>
    </w:rPr>
  </w:style>
  <w:style w:type="character" w:customStyle="1" w:styleId="apple-style-span">
    <w:name w:val="apple-style-span"/>
    <w:rsid w:val="00A91C4C"/>
  </w:style>
  <w:style w:type="paragraph" w:customStyle="1" w:styleId="InviasNormal">
    <w:name w:val="Invias Normal"/>
    <w:basedOn w:val="Normal"/>
    <w:link w:val="InviasNormalCar"/>
    <w:qFormat/>
    <w:rsid w:val="00A30697"/>
    <w:pPr>
      <w:tabs>
        <w:tab w:val="left" w:pos="-142"/>
      </w:tabs>
      <w:autoSpaceDE w:val="0"/>
      <w:autoSpaceDN w:val="0"/>
      <w:adjustRightInd w:val="0"/>
      <w:spacing w:before="120" w:after="240"/>
      <w:jc w:val="both"/>
    </w:pPr>
    <w:rPr>
      <w:rFonts w:ascii="Arial Narrow" w:hAnsi="Arial Narrow"/>
    </w:rPr>
  </w:style>
  <w:style w:type="character" w:customStyle="1" w:styleId="InviasNormalCar">
    <w:name w:val="Invias Normal Car"/>
    <w:link w:val="InviasNormal"/>
    <w:locked/>
    <w:rsid w:val="00A30697"/>
    <w:rPr>
      <w:rFonts w:ascii="Arial Narrow" w:hAnsi="Arial Narrow"/>
      <w:sz w:val="24"/>
      <w:szCs w:val="24"/>
      <w:lang w:eastAsia="es-ES"/>
    </w:rPr>
  </w:style>
  <w:style w:type="character" w:styleId="Refdecomentario">
    <w:name w:val="annotation reference"/>
    <w:uiPriority w:val="99"/>
    <w:rsid w:val="0015329F"/>
    <w:rPr>
      <w:sz w:val="16"/>
      <w:szCs w:val="16"/>
    </w:rPr>
  </w:style>
  <w:style w:type="paragraph" w:styleId="Textocomentario">
    <w:name w:val="annotation text"/>
    <w:basedOn w:val="Normal"/>
    <w:link w:val="TextocomentarioCar"/>
    <w:uiPriority w:val="99"/>
    <w:rsid w:val="0015329F"/>
    <w:rPr>
      <w:sz w:val="20"/>
      <w:szCs w:val="20"/>
    </w:rPr>
  </w:style>
  <w:style w:type="character" w:customStyle="1" w:styleId="TextocomentarioCar">
    <w:name w:val="Texto comentario Car"/>
    <w:link w:val="Textocomentario"/>
    <w:uiPriority w:val="99"/>
    <w:rsid w:val="0015329F"/>
    <w:rPr>
      <w:lang w:val="es-ES" w:eastAsia="es-ES"/>
    </w:rPr>
  </w:style>
  <w:style w:type="paragraph" w:styleId="Asuntodelcomentario">
    <w:name w:val="annotation subject"/>
    <w:basedOn w:val="Textocomentario"/>
    <w:next w:val="Textocomentario"/>
    <w:link w:val="AsuntodelcomentarioCar"/>
    <w:rsid w:val="0015329F"/>
    <w:rPr>
      <w:b/>
      <w:bCs/>
    </w:rPr>
  </w:style>
  <w:style w:type="character" w:customStyle="1" w:styleId="AsuntodelcomentarioCar">
    <w:name w:val="Asunto del comentario Car"/>
    <w:link w:val="Asuntodelcomentario"/>
    <w:rsid w:val="0015329F"/>
    <w:rPr>
      <w:b/>
      <w:bCs/>
      <w:lang w:val="es-ES" w:eastAsia="es-ES"/>
    </w:rPr>
  </w:style>
  <w:style w:type="character" w:styleId="Textoennegrita">
    <w:name w:val="Strong"/>
    <w:uiPriority w:val="22"/>
    <w:qFormat/>
    <w:rsid w:val="00811CC2"/>
    <w:rPr>
      <w:rFonts w:cs="Times New Roman"/>
      <w:b/>
      <w:bCs/>
    </w:rPr>
  </w:style>
  <w:style w:type="character" w:styleId="Hipervnculo">
    <w:name w:val="Hyperlink"/>
    <w:uiPriority w:val="99"/>
    <w:unhideWhenUsed/>
    <w:rsid w:val="009F7864"/>
    <w:rPr>
      <w:color w:val="0000FF"/>
      <w:u w:val="single"/>
    </w:rPr>
  </w:style>
  <w:style w:type="paragraph" w:customStyle="1" w:styleId="Invias-Capitulo">
    <w:name w:val="Invias-Capitulo"/>
    <w:next w:val="Normal"/>
    <w:autoRedefine/>
    <w:uiPriority w:val="99"/>
    <w:qFormat/>
    <w:rsid w:val="005D2D2C"/>
    <w:pPr>
      <w:keepNext/>
      <w:pageBreakBefore/>
      <w:numPr>
        <w:numId w:val="1"/>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2C69C6"/>
    <w:pPr>
      <w:keepNext/>
      <w:spacing w:before="120" w:after="240"/>
      <w:ind w:left="720" w:hanging="720"/>
      <w:jc w:val="center"/>
      <w:outlineLvl w:val="1"/>
    </w:pPr>
    <w:rPr>
      <w:rFonts w:ascii="Arial Narrow" w:hAnsi="Arial Narrow" w:cs="Arial"/>
      <w:b/>
      <w:color w:val="000000"/>
      <w:sz w:val="24"/>
      <w:szCs w:val="24"/>
      <w:lang w:eastAsia="es-ES"/>
    </w:rPr>
  </w:style>
  <w:style w:type="paragraph" w:customStyle="1" w:styleId="Invias-Titulo2">
    <w:name w:val="Invias-Titulo 2"/>
    <w:next w:val="Normal"/>
    <w:autoRedefine/>
    <w:uiPriority w:val="99"/>
    <w:qFormat/>
    <w:rsid w:val="005D2D2C"/>
    <w:pPr>
      <w:keepNext/>
      <w:numPr>
        <w:ilvl w:val="2"/>
        <w:numId w:val="1"/>
      </w:numPr>
      <w:spacing w:before="120" w:after="240"/>
      <w:ind w:left="0" w:hanging="12"/>
      <w:jc w:val="both"/>
      <w:outlineLvl w:val="1"/>
    </w:pPr>
    <w:rPr>
      <w:rFonts w:ascii="Arial Narrow" w:hAnsi="Arial Narrow"/>
      <w:b/>
      <w:sz w:val="24"/>
      <w:szCs w:val="24"/>
      <w:lang w:eastAsia="es-ES"/>
    </w:rPr>
  </w:style>
  <w:style w:type="paragraph" w:styleId="Encabezado">
    <w:name w:val="header"/>
    <w:aliases w:val="h,h8,h9,h10,h18,encabezado"/>
    <w:basedOn w:val="Normal"/>
    <w:link w:val="EncabezadoCar"/>
    <w:unhideWhenUsed/>
    <w:rsid w:val="00D044C6"/>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D044C6"/>
    <w:rPr>
      <w:sz w:val="24"/>
      <w:szCs w:val="24"/>
      <w:lang w:val="es-ES" w:eastAsia="es-ES"/>
    </w:rPr>
  </w:style>
  <w:style w:type="paragraph" w:styleId="Piedepgina">
    <w:name w:val="footer"/>
    <w:basedOn w:val="Normal"/>
    <w:link w:val="PiedepginaCar"/>
    <w:unhideWhenUsed/>
    <w:rsid w:val="00D044C6"/>
    <w:pPr>
      <w:tabs>
        <w:tab w:val="center" w:pos="4419"/>
        <w:tab w:val="right" w:pos="8838"/>
      </w:tabs>
    </w:pPr>
  </w:style>
  <w:style w:type="character" w:customStyle="1" w:styleId="PiedepginaCar">
    <w:name w:val="Pie de página Car"/>
    <w:basedOn w:val="Fuentedeprrafopredeter"/>
    <w:link w:val="Piedepgina"/>
    <w:rsid w:val="00D044C6"/>
    <w:rPr>
      <w:sz w:val="24"/>
      <w:szCs w:val="24"/>
      <w:lang w:val="es-ES" w:eastAsia="es-ES"/>
    </w:rPr>
  </w:style>
  <w:style w:type="character" w:styleId="Nmerodepgina">
    <w:name w:val="page number"/>
    <w:rsid w:val="00D044C6"/>
    <w:rPr>
      <w:rFonts w:cs="Times New Roman"/>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t,fn,Car"/>
    <w:basedOn w:val="Normal"/>
    <w:link w:val="TextonotapieCar"/>
    <w:uiPriority w:val="99"/>
    <w:qFormat/>
    <w:rsid w:val="00E478FA"/>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E478FA"/>
    <w:rPr>
      <w:rFonts w:ascii="Cambria" w:eastAsia="Cambria" w:hAnsi="Cambria"/>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4_G"/>
    <w:link w:val="Appelnotedebasde"/>
    <w:uiPriority w:val="99"/>
    <w:qFormat/>
    <w:rsid w:val="00E478FA"/>
    <w:rPr>
      <w:vertAlign w:val="superscript"/>
    </w:rPr>
  </w:style>
  <w:style w:type="paragraph" w:styleId="NormalWeb">
    <w:name w:val="Normal (Web)"/>
    <w:basedOn w:val="Normal"/>
    <w:uiPriority w:val="99"/>
    <w:unhideWhenUsed/>
    <w:rsid w:val="00060E78"/>
    <w:rPr>
      <w:rFonts w:eastAsiaTheme="minorHAnsi"/>
      <w:lang w:val="es-CO" w:eastAsia="es-CO"/>
    </w:rPr>
  </w:style>
  <w:style w:type="paragraph" w:styleId="Prrafodelista">
    <w:name w:val="List Paragraph"/>
    <w:aliases w:val="parrafo,Bolita,Guión,Viñeta 2,BOLA,Párrafo de lista21,Titulo 8,Lista HD,Lista clara - Énfasis 51,HOJA,Párrafo encimadas,Colorful List Accent 1,Colorful List - Accent 11,BOLADEF,Bola,Párrafo de lista31,BOLITA,titulo 5,Lista 1,Título1,lp1"/>
    <w:basedOn w:val="Normal"/>
    <w:link w:val="PrrafodelistaCar"/>
    <w:uiPriority w:val="1"/>
    <w:qFormat/>
    <w:rsid w:val="0087512F"/>
    <w:pPr>
      <w:ind w:left="720"/>
      <w:contextualSpacing/>
    </w:pPr>
  </w:style>
  <w:style w:type="character" w:customStyle="1" w:styleId="Textoindependiente3Car">
    <w:name w:val="Texto independiente 3 Car"/>
    <w:link w:val="Textoindependiente3"/>
    <w:rsid w:val="0087512F"/>
    <w:rPr>
      <w:sz w:val="16"/>
      <w:szCs w:val="16"/>
      <w:lang w:val="es-ES" w:eastAsia="es-ES"/>
    </w:rPr>
  </w:style>
  <w:style w:type="paragraph" w:styleId="Revisin">
    <w:name w:val="Revision"/>
    <w:hidden/>
    <w:uiPriority w:val="99"/>
    <w:semiHidden/>
    <w:rsid w:val="0040634B"/>
    <w:rPr>
      <w:sz w:val="24"/>
      <w:szCs w:val="24"/>
      <w:lang w:val="es-ES" w:eastAsia="es-ES"/>
    </w:rPr>
  </w:style>
  <w:style w:type="character" w:customStyle="1" w:styleId="Mencinsinresolver1">
    <w:name w:val="Mención sin resolver1"/>
    <w:basedOn w:val="Fuentedeprrafopredeter"/>
    <w:uiPriority w:val="99"/>
    <w:semiHidden/>
    <w:unhideWhenUsed/>
    <w:rsid w:val="007A5207"/>
    <w:rPr>
      <w:color w:val="605E5C"/>
      <w:shd w:val="clear" w:color="auto" w:fill="E1DFDD"/>
    </w:rPr>
  </w:style>
  <w:style w:type="character" w:customStyle="1" w:styleId="PrrafodelistaCar">
    <w:name w:val="Párrafo de lista Car"/>
    <w:aliases w:val="parrafo Car,Bolita Car,Guión Car,Viñeta 2 Car,BOLA Car,Párrafo de lista21 Car,Titulo 8 Car,Lista HD Car,Lista clara - Énfasis 51 Car,HOJA Car,Párrafo encimadas Car,Colorful List Accent 1 Car,Colorful List - Accent 11 Car,BOLADEF Car"/>
    <w:link w:val="Prrafodelista"/>
    <w:uiPriority w:val="34"/>
    <w:qFormat/>
    <w:locked/>
    <w:rsid w:val="00F94DE8"/>
    <w:rPr>
      <w:sz w:val="24"/>
      <w:szCs w:val="24"/>
      <w:lang w:val="es-ES" w:eastAsia="es-ES"/>
    </w:rPr>
  </w:style>
  <w:style w:type="character" w:customStyle="1" w:styleId="Mencinsinresolver2">
    <w:name w:val="Mención sin resolver2"/>
    <w:basedOn w:val="Fuentedeprrafopredeter"/>
    <w:uiPriority w:val="99"/>
    <w:semiHidden/>
    <w:unhideWhenUsed/>
    <w:rsid w:val="00031713"/>
    <w:rPr>
      <w:color w:val="605E5C"/>
      <w:shd w:val="clear" w:color="auto" w:fill="E1DFDD"/>
    </w:rPr>
  </w:style>
  <w:style w:type="table" w:styleId="Tablaconcuadrcula">
    <w:name w:val="Table Grid"/>
    <w:basedOn w:val="Tablanormal"/>
    <w:uiPriority w:val="59"/>
    <w:qFormat/>
    <w:rsid w:val="0050181F"/>
    <w:pPr>
      <w:jc w:val="both"/>
    </w:pPr>
    <w:rPr>
      <w:rFonts w:ascii="Arial" w:eastAsiaTheme="minorHAnsi" w:hAnsi="Arial" w:cs="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200D25"/>
    <w:rPr>
      <w:rFonts w:ascii="ArialMT" w:hAnsi="ArialMT" w:hint="default"/>
      <w:b w:val="0"/>
      <w:bCs w:val="0"/>
      <w:i w:val="0"/>
      <w:iCs w:val="0"/>
      <w:color w:val="000000"/>
      <w:sz w:val="20"/>
      <w:szCs w:val="20"/>
    </w:rPr>
  </w:style>
  <w:style w:type="paragraph" w:styleId="Sinespaciado">
    <w:name w:val="No Spacing"/>
    <w:link w:val="SinespaciadoCar"/>
    <w:uiPriority w:val="1"/>
    <w:qFormat/>
    <w:rsid w:val="00C85F2E"/>
    <w:rPr>
      <w:rFonts w:ascii="Calibri" w:eastAsia="Calibri" w:hAnsi="Calibri"/>
      <w:sz w:val="22"/>
      <w:szCs w:val="22"/>
    </w:rPr>
  </w:style>
  <w:style w:type="character" w:customStyle="1" w:styleId="SinespaciadoCar">
    <w:name w:val="Sin espaciado Car"/>
    <w:link w:val="Sinespaciado"/>
    <w:uiPriority w:val="1"/>
    <w:rsid w:val="00C85F2E"/>
    <w:rPr>
      <w:rFonts w:ascii="Calibri" w:eastAsia="Calibri" w:hAnsi="Calibri"/>
      <w:sz w:val="22"/>
      <w:szCs w:val="22"/>
    </w:rPr>
  </w:style>
  <w:style w:type="paragraph" w:customStyle="1" w:styleId="Appelnotedebasde">
    <w:name w:val="Appel note de bas de..."/>
    <w:basedOn w:val="Normal"/>
    <w:link w:val="Refdenotaalpie"/>
    <w:uiPriority w:val="99"/>
    <w:rsid w:val="00D42264"/>
    <w:pPr>
      <w:spacing w:after="160" w:line="240" w:lineRule="exact"/>
    </w:pPr>
    <w:rPr>
      <w:sz w:val="20"/>
      <w:szCs w:val="20"/>
      <w:vertAlign w:val="superscript"/>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91996">
      <w:bodyDiv w:val="1"/>
      <w:marLeft w:val="0"/>
      <w:marRight w:val="0"/>
      <w:marTop w:val="0"/>
      <w:marBottom w:val="0"/>
      <w:divBdr>
        <w:top w:val="none" w:sz="0" w:space="0" w:color="auto"/>
        <w:left w:val="none" w:sz="0" w:space="0" w:color="auto"/>
        <w:bottom w:val="none" w:sz="0" w:space="0" w:color="auto"/>
        <w:right w:val="none" w:sz="0" w:space="0" w:color="auto"/>
      </w:divBdr>
    </w:div>
    <w:div w:id="41373706">
      <w:bodyDiv w:val="1"/>
      <w:marLeft w:val="0"/>
      <w:marRight w:val="0"/>
      <w:marTop w:val="0"/>
      <w:marBottom w:val="0"/>
      <w:divBdr>
        <w:top w:val="none" w:sz="0" w:space="0" w:color="auto"/>
        <w:left w:val="none" w:sz="0" w:space="0" w:color="auto"/>
        <w:bottom w:val="none" w:sz="0" w:space="0" w:color="auto"/>
        <w:right w:val="none" w:sz="0" w:space="0" w:color="auto"/>
      </w:divBdr>
    </w:div>
    <w:div w:id="117649103">
      <w:bodyDiv w:val="1"/>
      <w:marLeft w:val="0"/>
      <w:marRight w:val="0"/>
      <w:marTop w:val="0"/>
      <w:marBottom w:val="0"/>
      <w:divBdr>
        <w:top w:val="none" w:sz="0" w:space="0" w:color="auto"/>
        <w:left w:val="none" w:sz="0" w:space="0" w:color="auto"/>
        <w:bottom w:val="none" w:sz="0" w:space="0" w:color="auto"/>
        <w:right w:val="none" w:sz="0" w:space="0" w:color="auto"/>
      </w:divBdr>
    </w:div>
    <w:div w:id="153449182">
      <w:bodyDiv w:val="1"/>
      <w:marLeft w:val="0"/>
      <w:marRight w:val="0"/>
      <w:marTop w:val="0"/>
      <w:marBottom w:val="0"/>
      <w:divBdr>
        <w:top w:val="none" w:sz="0" w:space="0" w:color="auto"/>
        <w:left w:val="none" w:sz="0" w:space="0" w:color="auto"/>
        <w:bottom w:val="none" w:sz="0" w:space="0" w:color="auto"/>
        <w:right w:val="none" w:sz="0" w:space="0" w:color="auto"/>
      </w:divBdr>
    </w:div>
    <w:div w:id="165560308">
      <w:bodyDiv w:val="1"/>
      <w:marLeft w:val="0"/>
      <w:marRight w:val="0"/>
      <w:marTop w:val="0"/>
      <w:marBottom w:val="0"/>
      <w:divBdr>
        <w:top w:val="none" w:sz="0" w:space="0" w:color="auto"/>
        <w:left w:val="none" w:sz="0" w:space="0" w:color="auto"/>
        <w:bottom w:val="none" w:sz="0" w:space="0" w:color="auto"/>
        <w:right w:val="none" w:sz="0" w:space="0" w:color="auto"/>
      </w:divBdr>
    </w:div>
    <w:div w:id="202599798">
      <w:bodyDiv w:val="1"/>
      <w:marLeft w:val="0"/>
      <w:marRight w:val="0"/>
      <w:marTop w:val="0"/>
      <w:marBottom w:val="0"/>
      <w:divBdr>
        <w:top w:val="none" w:sz="0" w:space="0" w:color="auto"/>
        <w:left w:val="none" w:sz="0" w:space="0" w:color="auto"/>
        <w:bottom w:val="none" w:sz="0" w:space="0" w:color="auto"/>
        <w:right w:val="none" w:sz="0" w:space="0" w:color="auto"/>
      </w:divBdr>
      <w:divsChild>
        <w:div w:id="1620601914">
          <w:marLeft w:val="0"/>
          <w:marRight w:val="0"/>
          <w:marTop w:val="0"/>
          <w:marBottom w:val="0"/>
          <w:divBdr>
            <w:top w:val="none" w:sz="0" w:space="0" w:color="auto"/>
            <w:left w:val="none" w:sz="0" w:space="0" w:color="auto"/>
            <w:bottom w:val="none" w:sz="0" w:space="0" w:color="auto"/>
            <w:right w:val="none" w:sz="0" w:space="0" w:color="auto"/>
          </w:divBdr>
        </w:div>
      </w:divsChild>
    </w:div>
    <w:div w:id="226107744">
      <w:bodyDiv w:val="1"/>
      <w:marLeft w:val="0"/>
      <w:marRight w:val="0"/>
      <w:marTop w:val="0"/>
      <w:marBottom w:val="0"/>
      <w:divBdr>
        <w:top w:val="none" w:sz="0" w:space="0" w:color="auto"/>
        <w:left w:val="none" w:sz="0" w:space="0" w:color="auto"/>
        <w:bottom w:val="none" w:sz="0" w:space="0" w:color="auto"/>
        <w:right w:val="none" w:sz="0" w:space="0" w:color="auto"/>
      </w:divBdr>
    </w:div>
    <w:div w:id="229001340">
      <w:bodyDiv w:val="1"/>
      <w:marLeft w:val="0"/>
      <w:marRight w:val="0"/>
      <w:marTop w:val="0"/>
      <w:marBottom w:val="0"/>
      <w:divBdr>
        <w:top w:val="none" w:sz="0" w:space="0" w:color="auto"/>
        <w:left w:val="none" w:sz="0" w:space="0" w:color="auto"/>
        <w:bottom w:val="none" w:sz="0" w:space="0" w:color="auto"/>
        <w:right w:val="none" w:sz="0" w:space="0" w:color="auto"/>
      </w:divBdr>
    </w:div>
    <w:div w:id="258417074">
      <w:bodyDiv w:val="1"/>
      <w:marLeft w:val="0"/>
      <w:marRight w:val="0"/>
      <w:marTop w:val="0"/>
      <w:marBottom w:val="0"/>
      <w:divBdr>
        <w:top w:val="none" w:sz="0" w:space="0" w:color="auto"/>
        <w:left w:val="none" w:sz="0" w:space="0" w:color="auto"/>
        <w:bottom w:val="none" w:sz="0" w:space="0" w:color="auto"/>
        <w:right w:val="none" w:sz="0" w:space="0" w:color="auto"/>
      </w:divBdr>
    </w:div>
    <w:div w:id="260845523">
      <w:bodyDiv w:val="1"/>
      <w:marLeft w:val="0"/>
      <w:marRight w:val="0"/>
      <w:marTop w:val="0"/>
      <w:marBottom w:val="0"/>
      <w:divBdr>
        <w:top w:val="none" w:sz="0" w:space="0" w:color="auto"/>
        <w:left w:val="none" w:sz="0" w:space="0" w:color="auto"/>
        <w:bottom w:val="none" w:sz="0" w:space="0" w:color="auto"/>
        <w:right w:val="none" w:sz="0" w:space="0" w:color="auto"/>
      </w:divBdr>
    </w:div>
    <w:div w:id="314915301">
      <w:bodyDiv w:val="1"/>
      <w:marLeft w:val="0"/>
      <w:marRight w:val="0"/>
      <w:marTop w:val="0"/>
      <w:marBottom w:val="0"/>
      <w:divBdr>
        <w:top w:val="none" w:sz="0" w:space="0" w:color="auto"/>
        <w:left w:val="none" w:sz="0" w:space="0" w:color="auto"/>
        <w:bottom w:val="none" w:sz="0" w:space="0" w:color="auto"/>
        <w:right w:val="none" w:sz="0" w:space="0" w:color="auto"/>
      </w:divBdr>
    </w:div>
    <w:div w:id="319188696">
      <w:bodyDiv w:val="1"/>
      <w:marLeft w:val="0"/>
      <w:marRight w:val="0"/>
      <w:marTop w:val="0"/>
      <w:marBottom w:val="0"/>
      <w:divBdr>
        <w:top w:val="none" w:sz="0" w:space="0" w:color="auto"/>
        <w:left w:val="none" w:sz="0" w:space="0" w:color="auto"/>
        <w:bottom w:val="none" w:sz="0" w:space="0" w:color="auto"/>
        <w:right w:val="none" w:sz="0" w:space="0" w:color="auto"/>
      </w:divBdr>
    </w:div>
    <w:div w:id="341862226">
      <w:bodyDiv w:val="1"/>
      <w:marLeft w:val="0"/>
      <w:marRight w:val="0"/>
      <w:marTop w:val="0"/>
      <w:marBottom w:val="0"/>
      <w:divBdr>
        <w:top w:val="none" w:sz="0" w:space="0" w:color="auto"/>
        <w:left w:val="none" w:sz="0" w:space="0" w:color="auto"/>
        <w:bottom w:val="none" w:sz="0" w:space="0" w:color="auto"/>
        <w:right w:val="none" w:sz="0" w:space="0" w:color="auto"/>
      </w:divBdr>
    </w:div>
    <w:div w:id="354582271">
      <w:bodyDiv w:val="1"/>
      <w:marLeft w:val="0"/>
      <w:marRight w:val="0"/>
      <w:marTop w:val="0"/>
      <w:marBottom w:val="0"/>
      <w:divBdr>
        <w:top w:val="none" w:sz="0" w:space="0" w:color="auto"/>
        <w:left w:val="none" w:sz="0" w:space="0" w:color="auto"/>
        <w:bottom w:val="none" w:sz="0" w:space="0" w:color="auto"/>
        <w:right w:val="none" w:sz="0" w:space="0" w:color="auto"/>
      </w:divBdr>
    </w:div>
    <w:div w:id="356467632">
      <w:bodyDiv w:val="1"/>
      <w:marLeft w:val="0"/>
      <w:marRight w:val="0"/>
      <w:marTop w:val="0"/>
      <w:marBottom w:val="0"/>
      <w:divBdr>
        <w:top w:val="none" w:sz="0" w:space="0" w:color="auto"/>
        <w:left w:val="none" w:sz="0" w:space="0" w:color="auto"/>
        <w:bottom w:val="none" w:sz="0" w:space="0" w:color="auto"/>
        <w:right w:val="none" w:sz="0" w:space="0" w:color="auto"/>
      </w:divBdr>
    </w:div>
    <w:div w:id="377555742">
      <w:bodyDiv w:val="1"/>
      <w:marLeft w:val="0"/>
      <w:marRight w:val="0"/>
      <w:marTop w:val="0"/>
      <w:marBottom w:val="0"/>
      <w:divBdr>
        <w:top w:val="none" w:sz="0" w:space="0" w:color="auto"/>
        <w:left w:val="none" w:sz="0" w:space="0" w:color="auto"/>
        <w:bottom w:val="none" w:sz="0" w:space="0" w:color="auto"/>
        <w:right w:val="none" w:sz="0" w:space="0" w:color="auto"/>
      </w:divBdr>
    </w:div>
    <w:div w:id="415785741">
      <w:bodyDiv w:val="1"/>
      <w:marLeft w:val="0"/>
      <w:marRight w:val="0"/>
      <w:marTop w:val="0"/>
      <w:marBottom w:val="0"/>
      <w:divBdr>
        <w:top w:val="none" w:sz="0" w:space="0" w:color="auto"/>
        <w:left w:val="none" w:sz="0" w:space="0" w:color="auto"/>
        <w:bottom w:val="none" w:sz="0" w:space="0" w:color="auto"/>
        <w:right w:val="none" w:sz="0" w:space="0" w:color="auto"/>
      </w:divBdr>
    </w:div>
    <w:div w:id="423959293">
      <w:bodyDiv w:val="1"/>
      <w:marLeft w:val="0"/>
      <w:marRight w:val="0"/>
      <w:marTop w:val="0"/>
      <w:marBottom w:val="0"/>
      <w:divBdr>
        <w:top w:val="none" w:sz="0" w:space="0" w:color="auto"/>
        <w:left w:val="none" w:sz="0" w:space="0" w:color="auto"/>
        <w:bottom w:val="none" w:sz="0" w:space="0" w:color="auto"/>
        <w:right w:val="none" w:sz="0" w:space="0" w:color="auto"/>
      </w:divBdr>
    </w:div>
    <w:div w:id="449128569">
      <w:bodyDiv w:val="1"/>
      <w:marLeft w:val="0"/>
      <w:marRight w:val="0"/>
      <w:marTop w:val="0"/>
      <w:marBottom w:val="0"/>
      <w:divBdr>
        <w:top w:val="none" w:sz="0" w:space="0" w:color="auto"/>
        <w:left w:val="none" w:sz="0" w:space="0" w:color="auto"/>
        <w:bottom w:val="none" w:sz="0" w:space="0" w:color="auto"/>
        <w:right w:val="none" w:sz="0" w:space="0" w:color="auto"/>
      </w:divBdr>
    </w:div>
    <w:div w:id="494225772">
      <w:bodyDiv w:val="1"/>
      <w:marLeft w:val="0"/>
      <w:marRight w:val="0"/>
      <w:marTop w:val="0"/>
      <w:marBottom w:val="0"/>
      <w:divBdr>
        <w:top w:val="none" w:sz="0" w:space="0" w:color="auto"/>
        <w:left w:val="none" w:sz="0" w:space="0" w:color="auto"/>
        <w:bottom w:val="none" w:sz="0" w:space="0" w:color="auto"/>
        <w:right w:val="none" w:sz="0" w:space="0" w:color="auto"/>
      </w:divBdr>
    </w:div>
    <w:div w:id="513961494">
      <w:bodyDiv w:val="1"/>
      <w:marLeft w:val="0"/>
      <w:marRight w:val="0"/>
      <w:marTop w:val="0"/>
      <w:marBottom w:val="0"/>
      <w:divBdr>
        <w:top w:val="none" w:sz="0" w:space="0" w:color="auto"/>
        <w:left w:val="none" w:sz="0" w:space="0" w:color="auto"/>
        <w:bottom w:val="none" w:sz="0" w:space="0" w:color="auto"/>
        <w:right w:val="none" w:sz="0" w:space="0" w:color="auto"/>
      </w:divBdr>
    </w:div>
    <w:div w:id="541407325">
      <w:bodyDiv w:val="1"/>
      <w:marLeft w:val="0"/>
      <w:marRight w:val="0"/>
      <w:marTop w:val="0"/>
      <w:marBottom w:val="0"/>
      <w:divBdr>
        <w:top w:val="none" w:sz="0" w:space="0" w:color="auto"/>
        <w:left w:val="none" w:sz="0" w:space="0" w:color="auto"/>
        <w:bottom w:val="none" w:sz="0" w:space="0" w:color="auto"/>
        <w:right w:val="none" w:sz="0" w:space="0" w:color="auto"/>
      </w:divBdr>
    </w:div>
    <w:div w:id="585500511">
      <w:bodyDiv w:val="1"/>
      <w:marLeft w:val="0"/>
      <w:marRight w:val="0"/>
      <w:marTop w:val="0"/>
      <w:marBottom w:val="0"/>
      <w:divBdr>
        <w:top w:val="none" w:sz="0" w:space="0" w:color="auto"/>
        <w:left w:val="none" w:sz="0" w:space="0" w:color="auto"/>
        <w:bottom w:val="none" w:sz="0" w:space="0" w:color="auto"/>
        <w:right w:val="none" w:sz="0" w:space="0" w:color="auto"/>
      </w:divBdr>
    </w:div>
    <w:div w:id="600603841">
      <w:bodyDiv w:val="1"/>
      <w:marLeft w:val="0"/>
      <w:marRight w:val="0"/>
      <w:marTop w:val="0"/>
      <w:marBottom w:val="0"/>
      <w:divBdr>
        <w:top w:val="none" w:sz="0" w:space="0" w:color="auto"/>
        <w:left w:val="none" w:sz="0" w:space="0" w:color="auto"/>
        <w:bottom w:val="none" w:sz="0" w:space="0" w:color="auto"/>
        <w:right w:val="none" w:sz="0" w:space="0" w:color="auto"/>
      </w:divBdr>
    </w:div>
    <w:div w:id="634992546">
      <w:bodyDiv w:val="1"/>
      <w:marLeft w:val="0"/>
      <w:marRight w:val="0"/>
      <w:marTop w:val="0"/>
      <w:marBottom w:val="0"/>
      <w:divBdr>
        <w:top w:val="none" w:sz="0" w:space="0" w:color="auto"/>
        <w:left w:val="none" w:sz="0" w:space="0" w:color="auto"/>
        <w:bottom w:val="none" w:sz="0" w:space="0" w:color="auto"/>
        <w:right w:val="none" w:sz="0" w:space="0" w:color="auto"/>
      </w:divBdr>
    </w:div>
    <w:div w:id="650066412">
      <w:bodyDiv w:val="1"/>
      <w:marLeft w:val="0"/>
      <w:marRight w:val="0"/>
      <w:marTop w:val="0"/>
      <w:marBottom w:val="0"/>
      <w:divBdr>
        <w:top w:val="none" w:sz="0" w:space="0" w:color="auto"/>
        <w:left w:val="none" w:sz="0" w:space="0" w:color="auto"/>
        <w:bottom w:val="none" w:sz="0" w:space="0" w:color="auto"/>
        <w:right w:val="none" w:sz="0" w:space="0" w:color="auto"/>
      </w:divBdr>
    </w:div>
    <w:div w:id="660618722">
      <w:bodyDiv w:val="1"/>
      <w:marLeft w:val="0"/>
      <w:marRight w:val="0"/>
      <w:marTop w:val="0"/>
      <w:marBottom w:val="0"/>
      <w:divBdr>
        <w:top w:val="none" w:sz="0" w:space="0" w:color="auto"/>
        <w:left w:val="none" w:sz="0" w:space="0" w:color="auto"/>
        <w:bottom w:val="none" w:sz="0" w:space="0" w:color="auto"/>
        <w:right w:val="none" w:sz="0" w:space="0" w:color="auto"/>
      </w:divBdr>
    </w:div>
    <w:div w:id="688684391">
      <w:bodyDiv w:val="1"/>
      <w:marLeft w:val="0"/>
      <w:marRight w:val="0"/>
      <w:marTop w:val="0"/>
      <w:marBottom w:val="0"/>
      <w:divBdr>
        <w:top w:val="none" w:sz="0" w:space="0" w:color="auto"/>
        <w:left w:val="none" w:sz="0" w:space="0" w:color="auto"/>
        <w:bottom w:val="none" w:sz="0" w:space="0" w:color="auto"/>
        <w:right w:val="none" w:sz="0" w:space="0" w:color="auto"/>
      </w:divBdr>
    </w:div>
    <w:div w:id="703411434">
      <w:bodyDiv w:val="1"/>
      <w:marLeft w:val="0"/>
      <w:marRight w:val="0"/>
      <w:marTop w:val="0"/>
      <w:marBottom w:val="0"/>
      <w:divBdr>
        <w:top w:val="none" w:sz="0" w:space="0" w:color="auto"/>
        <w:left w:val="none" w:sz="0" w:space="0" w:color="auto"/>
        <w:bottom w:val="none" w:sz="0" w:space="0" w:color="auto"/>
        <w:right w:val="none" w:sz="0" w:space="0" w:color="auto"/>
      </w:divBdr>
    </w:div>
    <w:div w:id="715929526">
      <w:bodyDiv w:val="1"/>
      <w:marLeft w:val="0"/>
      <w:marRight w:val="0"/>
      <w:marTop w:val="0"/>
      <w:marBottom w:val="0"/>
      <w:divBdr>
        <w:top w:val="none" w:sz="0" w:space="0" w:color="auto"/>
        <w:left w:val="none" w:sz="0" w:space="0" w:color="auto"/>
        <w:bottom w:val="none" w:sz="0" w:space="0" w:color="auto"/>
        <w:right w:val="none" w:sz="0" w:space="0" w:color="auto"/>
      </w:divBdr>
    </w:div>
    <w:div w:id="720441447">
      <w:bodyDiv w:val="1"/>
      <w:marLeft w:val="0"/>
      <w:marRight w:val="0"/>
      <w:marTop w:val="0"/>
      <w:marBottom w:val="0"/>
      <w:divBdr>
        <w:top w:val="none" w:sz="0" w:space="0" w:color="auto"/>
        <w:left w:val="none" w:sz="0" w:space="0" w:color="auto"/>
        <w:bottom w:val="none" w:sz="0" w:space="0" w:color="auto"/>
        <w:right w:val="none" w:sz="0" w:space="0" w:color="auto"/>
      </w:divBdr>
    </w:div>
    <w:div w:id="747576832">
      <w:bodyDiv w:val="1"/>
      <w:marLeft w:val="0"/>
      <w:marRight w:val="0"/>
      <w:marTop w:val="0"/>
      <w:marBottom w:val="0"/>
      <w:divBdr>
        <w:top w:val="none" w:sz="0" w:space="0" w:color="auto"/>
        <w:left w:val="none" w:sz="0" w:space="0" w:color="auto"/>
        <w:bottom w:val="none" w:sz="0" w:space="0" w:color="auto"/>
        <w:right w:val="none" w:sz="0" w:space="0" w:color="auto"/>
      </w:divBdr>
    </w:div>
    <w:div w:id="764424678">
      <w:bodyDiv w:val="1"/>
      <w:marLeft w:val="0"/>
      <w:marRight w:val="0"/>
      <w:marTop w:val="0"/>
      <w:marBottom w:val="0"/>
      <w:divBdr>
        <w:top w:val="none" w:sz="0" w:space="0" w:color="auto"/>
        <w:left w:val="none" w:sz="0" w:space="0" w:color="auto"/>
        <w:bottom w:val="none" w:sz="0" w:space="0" w:color="auto"/>
        <w:right w:val="none" w:sz="0" w:space="0" w:color="auto"/>
      </w:divBdr>
    </w:div>
    <w:div w:id="786392180">
      <w:bodyDiv w:val="1"/>
      <w:marLeft w:val="0"/>
      <w:marRight w:val="0"/>
      <w:marTop w:val="0"/>
      <w:marBottom w:val="0"/>
      <w:divBdr>
        <w:top w:val="none" w:sz="0" w:space="0" w:color="auto"/>
        <w:left w:val="none" w:sz="0" w:space="0" w:color="auto"/>
        <w:bottom w:val="none" w:sz="0" w:space="0" w:color="auto"/>
        <w:right w:val="none" w:sz="0" w:space="0" w:color="auto"/>
      </w:divBdr>
    </w:div>
    <w:div w:id="788860235">
      <w:bodyDiv w:val="1"/>
      <w:marLeft w:val="0"/>
      <w:marRight w:val="0"/>
      <w:marTop w:val="0"/>
      <w:marBottom w:val="0"/>
      <w:divBdr>
        <w:top w:val="none" w:sz="0" w:space="0" w:color="auto"/>
        <w:left w:val="none" w:sz="0" w:space="0" w:color="auto"/>
        <w:bottom w:val="none" w:sz="0" w:space="0" w:color="auto"/>
        <w:right w:val="none" w:sz="0" w:space="0" w:color="auto"/>
      </w:divBdr>
    </w:div>
    <w:div w:id="791559673">
      <w:bodyDiv w:val="1"/>
      <w:marLeft w:val="0"/>
      <w:marRight w:val="0"/>
      <w:marTop w:val="0"/>
      <w:marBottom w:val="0"/>
      <w:divBdr>
        <w:top w:val="none" w:sz="0" w:space="0" w:color="auto"/>
        <w:left w:val="none" w:sz="0" w:space="0" w:color="auto"/>
        <w:bottom w:val="none" w:sz="0" w:space="0" w:color="auto"/>
        <w:right w:val="none" w:sz="0" w:space="0" w:color="auto"/>
      </w:divBdr>
    </w:div>
    <w:div w:id="800346228">
      <w:bodyDiv w:val="1"/>
      <w:marLeft w:val="0"/>
      <w:marRight w:val="0"/>
      <w:marTop w:val="0"/>
      <w:marBottom w:val="0"/>
      <w:divBdr>
        <w:top w:val="none" w:sz="0" w:space="0" w:color="auto"/>
        <w:left w:val="none" w:sz="0" w:space="0" w:color="auto"/>
        <w:bottom w:val="none" w:sz="0" w:space="0" w:color="auto"/>
        <w:right w:val="none" w:sz="0" w:space="0" w:color="auto"/>
      </w:divBdr>
      <w:divsChild>
        <w:div w:id="776490039">
          <w:marLeft w:val="0"/>
          <w:marRight w:val="0"/>
          <w:marTop w:val="0"/>
          <w:marBottom w:val="0"/>
          <w:divBdr>
            <w:top w:val="none" w:sz="0" w:space="0" w:color="auto"/>
            <w:left w:val="none" w:sz="0" w:space="0" w:color="auto"/>
            <w:bottom w:val="none" w:sz="0" w:space="0" w:color="auto"/>
            <w:right w:val="none" w:sz="0" w:space="0" w:color="auto"/>
          </w:divBdr>
        </w:div>
        <w:div w:id="1587153822">
          <w:marLeft w:val="0"/>
          <w:marRight w:val="0"/>
          <w:marTop w:val="0"/>
          <w:marBottom w:val="0"/>
          <w:divBdr>
            <w:top w:val="none" w:sz="0" w:space="0" w:color="auto"/>
            <w:left w:val="none" w:sz="0" w:space="0" w:color="auto"/>
            <w:bottom w:val="none" w:sz="0" w:space="0" w:color="auto"/>
            <w:right w:val="none" w:sz="0" w:space="0" w:color="auto"/>
          </w:divBdr>
        </w:div>
        <w:div w:id="2121532781">
          <w:marLeft w:val="0"/>
          <w:marRight w:val="0"/>
          <w:marTop w:val="0"/>
          <w:marBottom w:val="0"/>
          <w:divBdr>
            <w:top w:val="none" w:sz="0" w:space="0" w:color="auto"/>
            <w:left w:val="none" w:sz="0" w:space="0" w:color="auto"/>
            <w:bottom w:val="none" w:sz="0" w:space="0" w:color="auto"/>
            <w:right w:val="none" w:sz="0" w:space="0" w:color="auto"/>
          </w:divBdr>
        </w:div>
      </w:divsChild>
    </w:div>
    <w:div w:id="855655038">
      <w:bodyDiv w:val="1"/>
      <w:marLeft w:val="0"/>
      <w:marRight w:val="0"/>
      <w:marTop w:val="0"/>
      <w:marBottom w:val="0"/>
      <w:divBdr>
        <w:top w:val="none" w:sz="0" w:space="0" w:color="auto"/>
        <w:left w:val="none" w:sz="0" w:space="0" w:color="auto"/>
        <w:bottom w:val="none" w:sz="0" w:space="0" w:color="auto"/>
        <w:right w:val="none" w:sz="0" w:space="0" w:color="auto"/>
      </w:divBdr>
    </w:div>
    <w:div w:id="873343577">
      <w:bodyDiv w:val="1"/>
      <w:marLeft w:val="0"/>
      <w:marRight w:val="0"/>
      <w:marTop w:val="0"/>
      <w:marBottom w:val="0"/>
      <w:divBdr>
        <w:top w:val="none" w:sz="0" w:space="0" w:color="auto"/>
        <w:left w:val="none" w:sz="0" w:space="0" w:color="auto"/>
        <w:bottom w:val="none" w:sz="0" w:space="0" w:color="auto"/>
        <w:right w:val="none" w:sz="0" w:space="0" w:color="auto"/>
      </w:divBdr>
    </w:div>
    <w:div w:id="873541319">
      <w:bodyDiv w:val="1"/>
      <w:marLeft w:val="0"/>
      <w:marRight w:val="0"/>
      <w:marTop w:val="0"/>
      <w:marBottom w:val="0"/>
      <w:divBdr>
        <w:top w:val="none" w:sz="0" w:space="0" w:color="auto"/>
        <w:left w:val="none" w:sz="0" w:space="0" w:color="auto"/>
        <w:bottom w:val="none" w:sz="0" w:space="0" w:color="auto"/>
        <w:right w:val="none" w:sz="0" w:space="0" w:color="auto"/>
      </w:divBdr>
    </w:div>
    <w:div w:id="893857873">
      <w:bodyDiv w:val="1"/>
      <w:marLeft w:val="0"/>
      <w:marRight w:val="0"/>
      <w:marTop w:val="0"/>
      <w:marBottom w:val="0"/>
      <w:divBdr>
        <w:top w:val="none" w:sz="0" w:space="0" w:color="auto"/>
        <w:left w:val="none" w:sz="0" w:space="0" w:color="auto"/>
        <w:bottom w:val="none" w:sz="0" w:space="0" w:color="auto"/>
        <w:right w:val="none" w:sz="0" w:space="0" w:color="auto"/>
      </w:divBdr>
    </w:div>
    <w:div w:id="928389690">
      <w:bodyDiv w:val="1"/>
      <w:marLeft w:val="0"/>
      <w:marRight w:val="0"/>
      <w:marTop w:val="0"/>
      <w:marBottom w:val="0"/>
      <w:divBdr>
        <w:top w:val="none" w:sz="0" w:space="0" w:color="auto"/>
        <w:left w:val="none" w:sz="0" w:space="0" w:color="auto"/>
        <w:bottom w:val="none" w:sz="0" w:space="0" w:color="auto"/>
        <w:right w:val="none" w:sz="0" w:space="0" w:color="auto"/>
      </w:divBdr>
    </w:div>
    <w:div w:id="932278882">
      <w:bodyDiv w:val="1"/>
      <w:marLeft w:val="0"/>
      <w:marRight w:val="0"/>
      <w:marTop w:val="0"/>
      <w:marBottom w:val="0"/>
      <w:divBdr>
        <w:top w:val="none" w:sz="0" w:space="0" w:color="auto"/>
        <w:left w:val="none" w:sz="0" w:space="0" w:color="auto"/>
        <w:bottom w:val="none" w:sz="0" w:space="0" w:color="auto"/>
        <w:right w:val="none" w:sz="0" w:space="0" w:color="auto"/>
      </w:divBdr>
    </w:div>
    <w:div w:id="976572146">
      <w:bodyDiv w:val="1"/>
      <w:marLeft w:val="0"/>
      <w:marRight w:val="0"/>
      <w:marTop w:val="0"/>
      <w:marBottom w:val="0"/>
      <w:divBdr>
        <w:top w:val="none" w:sz="0" w:space="0" w:color="auto"/>
        <w:left w:val="none" w:sz="0" w:space="0" w:color="auto"/>
        <w:bottom w:val="none" w:sz="0" w:space="0" w:color="auto"/>
        <w:right w:val="none" w:sz="0" w:space="0" w:color="auto"/>
      </w:divBdr>
    </w:div>
    <w:div w:id="977226218">
      <w:bodyDiv w:val="1"/>
      <w:marLeft w:val="0"/>
      <w:marRight w:val="0"/>
      <w:marTop w:val="0"/>
      <w:marBottom w:val="0"/>
      <w:divBdr>
        <w:top w:val="none" w:sz="0" w:space="0" w:color="auto"/>
        <w:left w:val="none" w:sz="0" w:space="0" w:color="auto"/>
        <w:bottom w:val="none" w:sz="0" w:space="0" w:color="auto"/>
        <w:right w:val="none" w:sz="0" w:space="0" w:color="auto"/>
      </w:divBdr>
    </w:div>
    <w:div w:id="993920807">
      <w:bodyDiv w:val="1"/>
      <w:marLeft w:val="0"/>
      <w:marRight w:val="0"/>
      <w:marTop w:val="0"/>
      <w:marBottom w:val="0"/>
      <w:divBdr>
        <w:top w:val="none" w:sz="0" w:space="0" w:color="auto"/>
        <w:left w:val="none" w:sz="0" w:space="0" w:color="auto"/>
        <w:bottom w:val="none" w:sz="0" w:space="0" w:color="auto"/>
        <w:right w:val="none" w:sz="0" w:space="0" w:color="auto"/>
      </w:divBdr>
      <w:divsChild>
        <w:div w:id="2136556280">
          <w:marLeft w:val="0"/>
          <w:marRight w:val="0"/>
          <w:marTop w:val="0"/>
          <w:marBottom w:val="0"/>
          <w:divBdr>
            <w:top w:val="none" w:sz="0" w:space="0" w:color="auto"/>
            <w:left w:val="none" w:sz="0" w:space="0" w:color="auto"/>
            <w:bottom w:val="none" w:sz="0" w:space="0" w:color="auto"/>
            <w:right w:val="none" w:sz="0" w:space="0" w:color="auto"/>
          </w:divBdr>
          <w:divsChild>
            <w:div w:id="442917151">
              <w:marLeft w:val="0"/>
              <w:marRight w:val="0"/>
              <w:marTop w:val="0"/>
              <w:marBottom w:val="0"/>
              <w:divBdr>
                <w:top w:val="none" w:sz="0" w:space="0" w:color="auto"/>
                <w:left w:val="none" w:sz="0" w:space="0" w:color="auto"/>
                <w:bottom w:val="none" w:sz="0" w:space="0" w:color="auto"/>
                <w:right w:val="none" w:sz="0" w:space="0" w:color="auto"/>
              </w:divBdr>
              <w:divsChild>
                <w:div w:id="688793053">
                  <w:marLeft w:val="0"/>
                  <w:marRight w:val="0"/>
                  <w:marTop w:val="0"/>
                  <w:marBottom w:val="0"/>
                  <w:divBdr>
                    <w:top w:val="none" w:sz="0" w:space="0" w:color="auto"/>
                    <w:left w:val="none" w:sz="0" w:space="0" w:color="auto"/>
                    <w:bottom w:val="none" w:sz="0" w:space="0" w:color="auto"/>
                    <w:right w:val="none" w:sz="0" w:space="0" w:color="auto"/>
                  </w:divBdr>
                  <w:divsChild>
                    <w:div w:id="923762668">
                      <w:marLeft w:val="0"/>
                      <w:marRight w:val="0"/>
                      <w:marTop w:val="0"/>
                      <w:marBottom w:val="0"/>
                      <w:divBdr>
                        <w:top w:val="none" w:sz="0" w:space="0" w:color="auto"/>
                        <w:left w:val="none" w:sz="0" w:space="0" w:color="auto"/>
                        <w:bottom w:val="none" w:sz="0" w:space="0" w:color="auto"/>
                        <w:right w:val="none" w:sz="0" w:space="0" w:color="auto"/>
                      </w:divBdr>
                      <w:divsChild>
                        <w:div w:id="1503276987">
                          <w:marLeft w:val="0"/>
                          <w:marRight w:val="0"/>
                          <w:marTop w:val="0"/>
                          <w:marBottom w:val="0"/>
                          <w:divBdr>
                            <w:top w:val="none" w:sz="0" w:space="0" w:color="auto"/>
                            <w:left w:val="none" w:sz="0" w:space="0" w:color="auto"/>
                            <w:bottom w:val="none" w:sz="0" w:space="0" w:color="auto"/>
                            <w:right w:val="none" w:sz="0" w:space="0" w:color="auto"/>
                          </w:divBdr>
                          <w:divsChild>
                            <w:div w:id="382095161">
                              <w:marLeft w:val="0"/>
                              <w:marRight w:val="0"/>
                              <w:marTop w:val="0"/>
                              <w:marBottom w:val="0"/>
                              <w:divBdr>
                                <w:top w:val="none" w:sz="0" w:space="0" w:color="auto"/>
                                <w:left w:val="none" w:sz="0" w:space="0" w:color="auto"/>
                                <w:bottom w:val="none" w:sz="0" w:space="0" w:color="auto"/>
                                <w:right w:val="none" w:sz="0" w:space="0" w:color="auto"/>
                              </w:divBdr>
                              <w:divsChild>
                                <w:div w:id="31503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2144853">
      <w:bodyDiv w:val="1"/>
      <w:marLeft w:val="0"/>
      <w:marRight w:val="0"/>
      <w:marTop w:val="0"/>
      <w:marBottom w:val="0"/>
      <w:divBdr>
        <w:top w:val="none" w:sz="0" w:space="0" w:color="auto"/>
        <w:left w:val="none" w:sz="0" w:space="0" w:color="auto"/>
        <w:bottom w:val="none" w:sz="0" w:space="0" w:color="auto"/>
        <w:right w:val="none" w:sz="0" w:space="0" w:color="auto"/>
      </w:divBdr>
    </w:div>
    <w:div w:id="1041705568">
      <w:bodyDiv w:val="1"/>
      <w:marLeft w:val="0"/>
      <w:marRight w:val="0"/>
      <w:marTop w:val="0"/>
      <w:marBottom w:val="0"/>
      <w:divBdr>
        <w:top w:val="none" w:sz="0" w:space="0" w:color="auto"/>
        <w:left w:val="none" w:sz="0" w:space="0" w:color="auto"/>
        <w:bottom w:val="none" w:sz="0" w:space="0" w:color="auto"/>
        <w:right w:val="none" w:sz="0" w:space="0" w:color="auto"/>
      </w:divBdr>
    </w:div>
    <w:div w:id="1063407730">
      <w:bodyDiv w:val="1"/>
      <w:marLeft w:val="0"/>
      <w:marRight w:val="0"/>
      <w:marTop w:val="0"/>
      <w:marBottom w:val="0"/>
      <w:divBdr>
        <w:top w:val="none" w:sz="0" w:space="0" w:color="auto"/>
        <w:left w:val="none" w:sz="0" w:space="0" w:color="auto"/>
        <w:bottom w:val="none" w:sz="0" w:space="0" w:color="auto"/>
        <w:right w:val="none" w:sz="0" w:space="0" w:color="auto"/>
      </w:divBdr>
    </w:div>
    <w:div w:id="1063799496">
      <w:bodyDiv w:val="1"/>
      <w:marLeft w:val="0"/>
      <w:marRight w:val="0"/>
      <w:marTop w:val="0"/>
      <w:marBottom w:val="0"/>
      <w:divBdr>
        <w:top w:val="none" w:sz="0" w:space="0" w:color="auto"/>
        <w:left w:val="none" w:sz="0" w:space="0" w:color="auto"/>
        <w:bottom w:val="none" w:sz="0" w:space="0" w:color="auto"/>
        <w:right w:val="none" w:sz="0" w:space="0" w:color="auto"/>
      </w:divBdr>
    </w:div>
    <w:div w:id="1089353656">
      <w:bodyDiv w:val="1"/>
      <w:marLeft w:val="0"/>
      <w:marRight w:val="0"/>
      <w:marTop w:val="0"/>
      <w:marBottom w:val="0"/>
      <w:divBdr>
        <w:top w:val="none" w:sz="0" w:space="0" w:color="auto"/>
        <w:left w:val="none" w:sz="0" w:space="0" w:color="auto"/>
        <w:bottom w:val="none" w:sz="0" w:space="0" w:color="auto"/>
        <w:right w:val="none" w:sz="0" w:space="0" w:color="auto"/>
      </w:divBdr>
    </w:div>
    <w:div w:id="1104882759">
      <w:bodyDiv w:val="1"/>
      <w:marLeft w:val="0"/>
      <w:marRight w:val="0"/>
      <w:marTop w:val="0"/>
      <w:marBottom w:val="0"/>
      <w:divBdr>
        <w:top w:val="none" w:sz="0" w:space="0" w:color="auto"/>
        <w:left w:val="none" w:sz="0" w:space="0" w:color="auto"/>
        <w:bottom w:val="none" w:sz="0" w:space="0" w:color="auto"/>
        <w:right w:val="none" w:sz="0" w:space="0" w:color="auto"/>
      </w:divBdr>
    </w:div>
    <w:div w:id="1135685368">
      <w:bodyDiv w:val="1"/>
      <w:marLeft w:val="0"/>
      <w:marRight w:val="0"/>
      <w:marTop w:val="0"/>
      <w:marBottom w:val="0"/>
      <w:divBdr>
        <w:top w:val="none" w:sz="0" w:space="0" w:color="auto"/>
        <w:left w:val="none" w:sz="0" w:space="0" w:color="auto"/>
        <w:bottom w:val="none" w:sz="0" w:space="0" w:color="auto"/>
        <w:right w:val="none" w:sz="0" w:space="0" w:color="auto"/>
      </w:divBdr>
    </w:div>
    <w:div w:id="1138035283">
      <w:bodyDiv w:val="1"/>
      <w:marLeft w:val="0"/>
      <w:marRight w:val="0"/>
      <w:marTop w:val="0"/>
      <w:marBottom w:val="0"/>
      <w:divBdr>
        <w:top w:val="none" w:sz="0" w:space="0" w:color="auto"/>
        <w:left w:val="none" w:sz="0" w:space="0" w:color="auto"/>
        <w:bottom w:val="none" w:sz="0" w:space="0" w:color="auto"/>
        <w:right w:val="none" w:sz="0" w:space="0" w:color="auto"/>
      </w:divBdr>
    </w:div>
    <w:div w:id="1140803579">
      <w:bodyDiv w:val="1"/>
      <w:marLeft w:val="0"/>
      <w:marRight w:val="0"/>
      <w:marTop w:val="0"/>
      <w:marBottom w:val="0"/>
      <w:divBdr>
        <w:top w:val="none" w:sz="0" w:space="0" w:color="auto"/>
        <w:left w:val="none" w:sz="0" w:space="0" w:color="auto"/>
        <w:bottom w:val="none" w:sz="0" w:space="0" w:color="auto"/>
        <w:right w:val="none" w:sz="0" w:space="0" w:color="auto"/>
      </w:divBdr>
    </w:div>
    <w:div w:id="1159544470">
      <w:bodyDiv w:val="1"/>
      <w:marLeft w:val="0"/>
      <w:marRight w:val="0"/>
      <w:marTop w:val="0"/>
      <w:marBottom w:val="0"/>
      <w:divBdr>
        <w:top w:val="none" w:sz="0" w:space="0" w:color="auto"/>
        <w:left w:val="none" w:sz="0" w:space="0" w:color="auto"/>
        <w:bottom w:val="none" w:sz="0" w:space="0" w:color="auto"/>
        <w:right w:val="none" w:sz="0" w:space="0" w:color="auto"/>
      </w:divBdr>
    </w:div>
    <w:div w:id="1241601154">
      <w:bodyDiv w:val="1"/>
      <w:marLeft w:val="0"/>
      <w:marRight w:val="0"/>
      <w:marTop w:val="0"/>
      <w:marBottom w:val="0"/>
      <w:divBdr>
        <w:top w:val="none" w:sz="0" w:space="0" w:color="auto"/>
        <w:left w:val="none" w:sz="0" w:space="0" w:color="auto"/>
        <w:bottom w:val="none" w:sz="0" w:space="0" w:color="auto"/>
        <w:right w:val="none" w:sz="0" w:space="0" w:color="auto"/>
      </w:divBdr>
    </w:div>
    <w:div w:id="1247156296">
      <w:bodyDiv w:val="1"/>
      <w:marLeft w:val="0"/>
      <w:marRight w:val="0"/>
      <w:marTop w:val="0"/>
      <w:marBottom w:val="0"/>
      <w:divBdr>
        <w:top w:val="none" w:sz="0" w:space="0" w:color="auto"/>
        <w:left w:val="none" w:sz="0" w:space="0" w:color="auto"/>
        <w:bottom w:val="none" w:sz="0" w:space="0" w:color="auto"/>
        <w:right w:val="none" w:sz="0" w:space="0" w:color="auto"/>
      </w:divBdr>
    </w:div>
    <w:div w:id="1248732286">
      <w:bodyDiv w:val="1"/>
      <w:marLeft w:val="0"/>
      <w:marRight w:val="0"/>
      <w:marTop w:val="0"/>
      <w:marBottom w:val="0"/>
      <w:divBdr>
        <w:top w:val="none" w:sz="0" w:space="0" w:color="auto"/>
        <w:left w:val="none" w:sz="0" w:space="0" w:color="auto"/>
        <w:bottom w:val="none" w:sz="0" w:space="0" w:color="auto"/>
        <w:right w:val="none" w:sz="0" w:space="0" w:color="auto"/>
      </w:divBdr>
    </w:div>
    <w:div w:id="1260328534">
      <w:bodyDiv w:val="1"/>
      <w:marLeft w:val="0"/>
      <w:marRight w:val="0"/>
      <w:marTop w:val="0"/>
      <w:marBottom w:val="0"/>
      <w:divBdr>
        <w:top w:val="none" w:sz="0" w:space="0" w:color="auto"/>
        <w:left w:val="none" w:sz="0" w:space="0" w:color="auto"/>
        <w:bottom w:val="none" w:sz="0" w:space="0" w:color="auto"/>
        <w:right w:val="none" w:sz="0" w:space="0" w:color="auto"/>
      </w:divBdr>
    </w:div>
    <w:div w:id="1269701699">
      <w:bodyDiv w:val="1"/>
      <w:marLeft w:val="0"/>
      <w:marRight w:val="0"/>
      <w:marTop w:val="0"/>
      <w:marBottom w:val="0"/>
      <w:divBdr>
        <w:top w:val="none" w:sz="0" w:space="0" w:color="auto"/>
        <w:left w:val="none" w:sz="0" w:space="0" w:color="auto"/>
        <w:bottom w:val="none" w:sz="0" w:space="0" w:color="auto"/>
        <w:right w:val="none" w:sz="0" w:space="0" w:color="auto"/>
      </w:divBdr>
    </w:div>
    <w:div w:id="1295866888">
      <w:bodyDiv w:val="1"/>
      <w:marLeft w:val="0"/>
      <w:marRight w:val="0"/>
      <w:marTop w:val="0"/>
      <w:marBottom w:val="0"/>
      <w:divBdr>
        <w:top w:val="none" w:sz="0" w:space="0" w:color="auto"/>
        <w:left w:val="none" w:sz="0" w:space="0" w:color="auto"/>
        <w:bottom w:val="none" w:sz="0" w:space="0" w:color="auto"/>
        <w:right w:val="none" w:sz="0" w:space="0" w:color="auto"/>
      </w:divBdr>
    </w:div>
    <w:div w:id="1305622152">
      <w:bodyDiv w:val="1"/>
      <w:marLeft w:val="0"/>
      <w:marRight w:val="0"/>
      <w:marTop w:val="0"/>
      <w:marBottom w:val="0"/>
      <w:divBdr>
        <w:top w:val="none" w:sz="0" w:space="0" w:color="auto"/>
        <w:left w:val="none" w:sz="0" w:space="0" w:color="auto"/>
        <w:bottom w:val="none" w:sz="0" w:space="0" w:color="auto"/>
        <w:right w:val="none" w:sz="0" w:space="0" w:color="auto"/>
      </w:divBdr>
    </w:div>
    <w:div w:id="1310749083">
      <w:bodyDiv w:val="1"/>
      <w:marLeft w:val="0"/>
      <w:marRight w:val="0"/>
      <w:marTop w:val="0"/>
      <w:marBottom w:val="0"/>
      <w:divBdr>
        <w:top w:val="none" w:sz="0" w:space="0" w:color="auto"/>
        <w:left w:val="none" w:sz="0" w:space="0" w:color="auto"/>
        <w:bottom w:val="none" w:sz="0" w:space="0" w:color="auto"/>
        <w:right w:val="none" w:sz="0" w:space="0" w:color="auto"/>
      </w:divBdr>
    </w:div>
    <w:div w:id="1329016326">
      <w:bodyDiv w:val="1"/>
      <w:marLeft w:val="0"/>
      <w:marRight w:val="0"/>
      <w:marTop w:val="0"/>
      <w:marBottom w:val="0"/>
      <w:divBdr>
        <w:top w:val="none" w:sz="0" w:space="0" w:color="auto"/>
        <w:left w:val="none" w:sz="0" w:space="0" w:color="auto"/>
        <w:bottom w:val="none" w:sz="0" w:space="0" w:color="auto"/>
        <w:right w:val="none" w:sz="0" w:space="0" w:color="auto"/>
      </w:divBdr>
    </w:div>
    <w:div w:id="1337464405">
      <w:bodyDiv w:val="1"/>
      <w:marLeft w:val="0"/>
      <w:marRight w:val="0"/>
      <w:marTop w:val="0"/>
      <w:marBottom w:val="0"/>
      <w:divBdr>
        <w:top w:val="none" w:sz="0" w:space="0" w:color="auto"/>
        <w:left w:val="none" w:sz="0" w:space="0" w:color="auto"/>
        <w:bottom w:val="none" w:sz="0" w:space="0" w:color="auto"/>
        <w:right w:val="none" w:sz="0" w:space="0" w:color="auto"/>
      </w:divBdr>
    </w:div>
    <w:div w:id="1379352228">
      <w:bodyDiv w:val="1"/>
      <w:marLeft w:val="0"/>
      <w:marRight w:val="0"/>
      <w:marTop w:val="0"/>
      <w:marBottom w:val="0"/>
      <w:divBdr>
        <w:top w:val="none" w:sz="0" w:space="0" w:color="auto"/>
        <w:left w:val="none" w:sz="0" w:space="0" w:color="auto"/>
        <w:bottom w:val="none" w:sz="0" w:space="0" w:color="auto"/>
        <w:right w:val="none" w:sz="0" w:space="0" w:color="auto"/>
      </w:divBdr>
    </w:div>
    <w:div w:id="1409838855">
      <w:bodyDiv w:val="1"/>
      <w:marLeft w:val="0"/>
      <w:marRight w:val="0"/>
      <w:marTop w:val="0"/>
      <w:marBottom w:val="0"/>
      <w:divBdr>
        <w:top w:val="none" w:sz="0" w:space="0" w:color="auto"/>
        <w:left w:val="none" w:sz="0" w:space="0" w:color="auto"/>
        <w:bottom w:val="none" w:sz="0" w:space="0" w:color="auto"/>
        <w:right w:val="none" w:sz="0" w:space="0" w:color="auto"/>
      </w:divBdr>
    </w:div>
    <w:div w:id="1428892163">
      <w:bodyDiv w:val="1"/>
      <w:marLeft w:val="0"/>
      <w:marRight w:val="0"/>
      <w:marTop w:val="0"/>
      <w:marBottom w:val="0"/>
      <w:divBdr>
        <w:top w:val="none" w:sz="0" w:space="0" w:color="auto"/>
        <w:left w:val="none" w:sz="0" w:space="0" w:color="auto"/>
        <w:bottom w:val="none" w:sz="0" w:space="0" w:color="auto"/>
        <w:right w:val="none" w:sz="0" w:space="0" w:color="auto"/>
      </w:divBdr>
    </w:div>
    <w:div w:id="1466435549">
      <w:bodyDiv w:val="1"/>
      <w:marLeft w:val="0"/>
      <w:marRight w:val="0"/>
      <w:marTop w:val="0"/>
      <w:marBottom w:val="0"/>
      <w:divBdr>
        <w:top w:val="none" w:sz="0" w:space="0" w:color="auto"/>
        <w:left w:val="none" w:sz="0" w:space="0" w:color="auto"/>
        <w:bottom w:val="none" w:sz="0" w:space="0" w:color="auto"/>
        <w:right w:val="none" w:sz="0" w:space="0" w:color="auto"/>
      </w:divBdr>
    </w:div>
    <w:div w:id="1476870170">
      <w:bodyDiv w:val="1"/>
      <w:marLeft w:val="0"/>
      <w:marRight w:val="0"/>
      <w:marTop w:val="0"/>
      <w:marBottom w:val="0"/>
      <w:divBdr>
        <w:top w:val="none" w:sz="0" w:space="0" w:color="auto"/>
        <w:left w:val="none" w:sz="0" w:space="0" w:color="auto"/>
        <w:bottom w:val="none" w:sz="0" w:space="0" w:color="auto"/>
        <w:right w:val="none" w:sz="0" w:space="0" w:color="auto"/>
      </w:divBdr>
    </w:div>
    <w:div w:id="1505783126">
      <w:bodyDiv w:val="1"/>
      <w:marLeft w:val="0"/>
      <w:marRight w:val="0"/>
      <w:marTop w:val="0"/>
      <w:marBottom w:val="0"/>
      <w:divBdr>
        <w:top w:val="none" w:sz="0" w:space="0" w:color="auto"/>
        <w:left w:val="none" w:sz="0" w:space="0" w:color="auto"/>
        <w:bottom w:val="none" w:sz="0" w:space="0" w:color="auto"/>
        <w:right w:val="none" w:sz="0" w:space="0" w:color="auto"/>
      </w:divBdr>
    </w:div>
    <w:div w:id="1558323399">
      <w:bodyDiv w:val="1"/>
      <w:marLeft w:val="0"/>
      <w:marRight w:val="0"/>
      <w:marTop w:val="0"/>
      <w:marBottom w:val="0"/>
      <w:divBdr>
        <w:top w:val="none" w:sz="0" w:space="0" w:color="auto"/>
        <w:left w:val="none" w:sz="0" w:space="0" w:color="auto"/>
        <w:bottom w:val="none" w:sz="0" w:space="0" w:color="auto"/>
        <w:right w:val="none" w:sz="0" w:space="0" w:color="auto"/>
      </w:divBdr>
    </w:div>
    <w:div w:id="1621178892">
      <w:bodyDiv w:val="1"/>
      <w:marLeft w:val="0"/>
      <w:marRight w:val="0"/>
      <w:marTop w:val="0"/>
      <w:marBottom w:val="0"/>
      <w:divBdr>
        <w:top w:val="none" w:sz="0" w:space="0" w:color="auto"/>
        <w:left w:val="none" w:sz="0" w:space="0" w:color="auto"/>
        <w:bottom w:val="none" w:sz="0" w:space="0" w:color="auto"/>
        <w:right w:val="none" w:sz="0" w:space="0" w:color="auto"/>
      </w:divBdr>
    </w:div>
    <w:div w:id="1702825907">
      <w:bodyDiv w:val="1"/>
      <w:marLeft w:val="0"/>
      <w:marRight w:val="0"/>
      <w:marTop w:val="0"/>
      <w:marBottom w:val="0"/>
      <w:divBdr>
        <w:top w:val="none" w:sz="0" w:space="0" w:color="auto"/>
        <w:left w:val="none" w:sz="0" w:space="0" w:color="auto"/>
        <w:bottom w:val="none" w:sz="0" w:space="0" w:color="auto"/>
        <w:right w:val="none" w:sz="0" w:space="0" w:color="auto"/>
      </w:divBdr>
    </w:div>
    <w:div w:id="1716856819">
      <w:bodyDiv w:val="1"/>
      <w:marLeft w:val="0"/>
      <w:marRight w:val="0"/>
      <w:marTop w:val="0"/>
      <w:marBottom w:val="0"/>
      <w:divBdr>
        <w:top w:val="none" w:sz="0" w:space="0" w:color="auto"/>
        <w:left w:val="none" w:sz="0" w:space="0" w:color="auto"/>
        <w:bottom w:val="none" w:sz="0" w:space="0" w:color="auto"/>
        <w:right w:val="none" w:sz="0" w:space="0" w:color="auto"/>
      </w:divBdr>
    </w:div>
    <w:div w:id="1728256050">
      <w:bodyDiv w:val="1"/>
      <w:marLeft w:val="0"/>
      <w:marRight w:val="0"/>
      <w:marTop w:val="0"/>
      <w:marBottom w:val="0"/>
      <w:divBdr>
        <w:top w:val="none" w:sz="0" w:space="0" w:color="auto"/>
        <w:left w:val="none" w:sz="0" w:space="0" w:color="auto"/>
        <w:bottom w:val="none" w:sz="0" w:space="0" w:color="auto"/>
        <w:right w:val="none" w:sz="0" w:space="0" w:color="auto"/>
      </w:divBdr>
    </w:div>
    <w:div w:id="1734084965">
      <w:bodyDiv w:val="1"/>
      <w:marLeft w:val="0"/>
      <w:marRight w:val="0"/>
      <w:marTop w:val="0"/>
      <w:marBottom w:val="0"/>
      <w:divBdr>
        <w:top w:val="none" w:sz="0" w:space="0" w:color="auto"/>
        <w:left w:val="none" w:sz="0" w:space="0" w:color="auto"/>
        <w:bottom w:val="none" w:sz="0" w:space="0" w:color="auto"/>
        <w:right w:val="none" w:sz="0" w:space="0" w:color="auto"/>
      </w:divBdr>
    </w:div>
    <w:div w:id="1740781782">
      <w:bodyDiv w:val="1"/>
      <w:marLeft w:val="0"/>
      <w:marRight w:val="0"/>
      <w:marTop w:val="0"/>
      <w:marBottom w:val="0"/>
      <w:divBdr>
        <w:top w:val="none" w:sz="0" w:space="0" w:color="auto"/>
        <w:left w:val="none" w:sz="0" w:space="0" w:color="auto"/>
        <w:bottom w:val="none" w:sz="0" w:space="0" w:color="auto"/>
        <w:right w:val="none" w:sz="0" w:space="0" w:color="auto"/>
      </w:divBdr>
    </w:div>
    <w:div w:id="1743486828">
      <w:bodyDiv w:val="1"/>
      <w:marLeft w:val="0"/>
      <w:marRight w:val="0"/>
      <w:marTop w:val="0"/>
      <w:marBottom w:val="0"/>
      <w:divBdr>
        <w:top w:val="none" w:sz="0" w:space="0" w:color="auto"/>
        <w:left w:val="none" w:sz="0" w:space="0" w:color="auto"/>
        <w:bottom w:val="none" w:sz="0" w:space="0" w:color="auto"/>
        <w:right w:val="none" w:sz="0" w:space="0" w:color="auto"/>
      </w:divBdr>
    </w:div>
    <w:div w:id="1751079488">
      <w:bodyDiv w:val="1"/>
      <w:marLeft w:val="0"/>
      <w:marRight w:val="0"/>
      <w:marTop w:val="0"/>
      <w:marBottom w:val="0"/>
      <w:divBdr>
        <w:top w:val="none" w:sz="0" w:space="0" w:color="auto"/>
        <w:left w:val="none" w:sz="0" w:space="0" w:color="auto"/>
        <w:bottom w:val="none" w:sz="0" w:space="0" w:color="auto"/>
        <w:right w:val="none" w:sz="0" w:space="0" w:color="auto"/>
      </w:divBdr>
    </w:div>
    <w:div w:id="1773164172">
      <w:bodyDiv w:val="1"/>
      <w:marLeft w:val="0"/>
      <w:marRight w:val="0"/>
      <w:marTop w:val="0"/>
      <w:marBottom w:val="0"/>
      <w:divBdr>
        <w:top w:val="none" w:sz="0" w:space="0" w:color="auto"/>
        <w:left w:val="none" w:sz="0" w:space="0" w:color="auto"/>
        <w:bottom w:val="none" w:sz="0" w:space="0" w:color="auto"/>
        <w:right w:val="none" w:sz="0" w:space="0" w:color="auto"/>
      </w:divBdr>
    </w:div>
    <w:div w:id="1796605021">
      <w:bodyDiv w:val="1"/>
      <w:marLeft w:val="0"/>
      <w:marRight w:val="0"/>
      <w:marTop w:val="0"/>
      <w:marBottom w:val="0"/>
      <w:divBdr>
        <w:top w:val="none" w:sz="0" w:space="0" w:color="auto"/>
        <w:left w:val="none" w:sz="0" w:space="0" w:color="auto"/>
        <w:bottom w:val="none" w:sz="0" w:space="0" w:color="auto"/>
        <w:right w:val="none" w:sz="0" w:space="0" w:color="auto"/>
      </w:divBdr>
    </w:div>
    <w:div w:id="1797795610">
      <w:bodyDiv w:val="1"/>
      <w:marLeft w:val="0"/>
      <w:marRight w:val="0"/>
      <w:marTop w:val="0"/>
      <w:marBottom w:val="0"/>
      <w:divBdr>
        <w:top w:val="none" w:sz="0" w:space="0" w:color="auto"/>
        <w:left w:val="none" w:sz="0" w:space="0" w:color="auto"/>
        <w:bottom w:val="none" w:sz="0" w:space="0" w:color="auto"/>
        <w:right w:val="none" w:sz="0" w:space="0" w:color="auto"/>
      </w:divBdr>
    </w:div>
    <w:div w:id="1798838291">
      <w:bodyDiv w:val="1"/>
      <w:marLeft w:val="0"/>
      <w:marRight w:val="0"/>
      <w:marTop w:val="0"/>
      <w:marBottom w:val="0"/>
      <w:divBdr>
        <w:top w:val="none" w:sz="0" w:space="0" w:color="auto"/>
        <w:left w:val="none" w:sz="0" w:space="0" w:color="auto"/>
        <w:bottom w:val="none" w:sz="0" w:space="0" w:color="auto"/>
        <w:right w:val="none" w:sz="0" w:space="0" w:color="auto"/>
      </w:divBdr>
    </w:div>
    <w:div w:id="1804500918">
      <w:bodyDiv w:val="1"/>
      <w:marLeft w:val="0"/>
      <w:marRight w:val="0"/>
      <w:marTop w:val="0"/>
      <w:marBottom w:val="0"/>
      <w:divBdr>
        <w:top w:val="none" w:sz="0" w:space="0" w:color="auto"/>
        <w:left w:val="none" w:sz="0" w:space="0" w:color="auto"/>
        <w:bottom w:val="none" w:sz="0" w:space="0" w:color="auto"/>
        <w:right w:val="none" w:sz="0" w:space="0" w:color="auto"/>
      </w:divBdr>
      <w:divsChild>
        <w:div w:id="1414476813">
          <w:marLeft w:val="0"/>
          <w:marRight w:val="0"/>
          <w:marTop w:val="0"/>
          <w:marBottom w:val="0"/>
          <w:divBdr>
            <w:top w:val="none" w:sz="0" w:space="0" w:color="auto"/>
            <w:left w:val="none" w:sz="0" w:space="0" w:color="auto"/>
            <w:bottom w:val="none" w:sz="0" w:space="0" w:color="auto"/>
            <w:right w:val="none" w:sz="0" w:space="0" w:color="auto"/>
          </w:divBdr>
          <w:divsChild>
            <w:div w:id="1782647848">
              <w:marLeft w:val="0"/>
              <w:marRight w:val="0"/>
              <w:marTop w:val="0"/>
              <w:marBottom w:val="0"/>
              <w:divBdr>
                <w:top w:val="none" w:sz="0" w:space="0" w:color="auto"/>
                <w:left w:val="none" w:sz="0" w:space="0" w:color="auto"/>
                <w:bottom w:val="none" w:sz="0" w:space="0" w:color="auto"/>
                <w:right w:val="none" w:sz="0" w:space="0" w:color="auto"/>
              </w:divBdr>
              <w:divsChild>
                <w:div w:id="197281796">
                  <w:marLeft w:val="0"/>
                  <w:marRight w:val="0"/>
                  <w:marTop w:val="0"/>
                  <w:marBottom w:val="0"/>
                  <w:divBdr>
                    <w:top w:val="none" w:sz="0" w:space="0" w:color="auto"/>
                    <w:left w:val="none" w:sz="0" w:space="0" w:color="auto"/>
                    <w:bottom w:val="none" w:sz="0" w:space="0" w:color="auto"/>
                    <w:right w:val="none" w:sz="0" w:space="0" w:color="auto"/>
                  </w:divBdr>
                  <w:divsChild>
                    <w:div w:id="2022202068">
                      <w:marLeft w:val="0"/>
                      <w:marRight w:val="0"/>
                      <w:marTop w:val="0"/>
                      <w:marBottom w:val="0"/>
                      <w:divBdr>
                        <w:top w:val="none" w:sz="0" w:space="0" w:color="auto"/>
                        <w:left w:val="none" w:sz="0" w:space="0" w:color="auto"/>
                        <w:bottom w:val="none" w:sz="0" w:space="0" w:color="auto"/>
                        <w:right w:val="none" w:sz="0" w:space="0" w:color="auto"/>
                      </w:divBdr>
                      <w:divsChild>
                        <w:div w:id="413288176">
                          <w:marLeft w:val="0"/>
                          <w:marRight w:val="0"/>
                          <w:marTop w:val="0"/>
                          <w:marBottom w:val="0"/>
                          <w:divBdr>
                            <w:top w:val="none" w:sz="0" w:space="0" w:color="auto"/>
                            <w:left w:val="none" w:sz="0" w:space="0" w:color="auto"/>
                            <w:bottom w:val="none" w:sz="0" w:space="0" w:color="auto"/>
                            <w:right w:val="none" w:sz="0" w:space="0" w:color="auto"/>
                          </w:divBdr>
                          <w:divsChild>
                            <w:div w:id="1839466891">
                              <w:marLeft w:val="0"/>
                              <w:marRight w:val="0"/>
                              <w:marTop w:val="0"/>
                              <w:marBottom w:val="0"/>
                              <w:divBdr>
                                <w:top w:val="none" w:sz="0" w:space="0" w:color="auto"/>
                                <w:left w:val="none" w:sz="0" w:space="0" w:color="auto"/>
                                <w:bottom w:val="none" w:sz="0" w:space="0" w:color="auto"/>
                                <w:right w:val="none" w:sz="0" w:space="0" w:color="auto"/>
                              </w:divBdr>
                              <w:divsChild>
                                <w:div w:id="91266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6967859">
      <w:bodyDiv w:val="1"/>
      <w:marLeft w:val="0"/>
      <w:marRight w:val="0"/>
      <w:marTop w:val="0"/>
      <w:marBottom w:val="0"/>
      <w:divBdr>
        <w:top w:val="none" w:sz="0" w:space="0" w:color="auto"/>
        <w:left w:val="none" w:sz="0" w:space="0" w:color="auto"/>
        <w:bottom w:val="none" w:sz="0" w:space="0" w:color="auto"/>
        <w:right w:val="none" w:sz="0" w:space="0" w:color="auto"/>
      </w:divBdr>
      <w:divsChild>
        <w:div w:id="253831050">
          <w:marLeft w:val="0"/>
          <w:marRight w:val="0"/>
          <w:marTop w:val="0"/>
          <w:marBottom w:val="0"/>
          <w:divBdr>
            <w:top w:val="none" w:sz="0" w:space="0" w:color="auto"/>
            <w:left w:val="none" w:sz="0" w:space="0" w:color="auto"/>
            <w:bottom w:val="none" w:sz="0" w:space="0" w:color="auto"/>
            <w:right w:val="none" w:sz="0" w:space="0" w:color="auto"/>
          </w:divBdr>
        </w:div>
        <w:div w:id="1479956653">
          <w:marLeft w:val="0"/>
          <w:marRight w:val="0"/>
          <w:marTop w:val="0"/>
          <w:marBottom w:val="0"/>
          <w:divBdr>
            <w:top w:val="none" w:sz="0" w:space="0" w:color="auto"/>
            <w:left w:val="none" w:sz="0" w:space="0" w:color="auto"/>
            <w:bottom w:val="none" w:sz="0" w:space="0" w:color="auto"/>
            <w:right w:val="none" w:sz="0" w:space="0" w:color="auto"/>
          </w:divBdr>
        </w:div>
        <w:div w:id="2064985975">
          <w:marLeft w:val="0"/>
          <w:marRight w:val="0"/>
          <w:marTop w:val="0"/>
          <w:marBottom w:val="0"/>
          <w:divBdr>
            <w:top w:val="none" w:sz="0" w:space="0" w:color="auto"/>
            <w:left w:val="none" w:sz="0" w:space="0" w:color="auto"/>
            <w:bottom w:val="none" w:sz="0" w:space="0" w:color="auto"/>
            <w:right w:val="none" w:sz="0" w:space="0" w:color="auto"/>
          </w:divBdr>
        </w:div>
      </w:divsChild>
    </w:div>
    <w:div w:id="1844857539">
      <w:bodyDiv w:val="1"/>
      <w:marLeft w:val="0"/>
      <w:marRight w:val="0"/>
      <w:marTop w:val="0"/>
      <w:marBottom w:val="0"/>
      <w:divBdr>
        <w:top w:val="none" w:sz="0" w:space="0" w:color="auto"/>
        <w:left w:val="none" w:sz="0" w:space="0" w:color="auto"/>
        <w:bottom w:val="none" w:sz="0" w:space="0" w:color="auto"/>
        <w:right w:val="none" w:sz="0" w:space="0" w:color="auto"/>
      </w:divBdr>
    </w:div>
    <w:div w:id="1850489191">
      <w:bodyDiv w:val="1"/>
      <w:marLeft w:val="0"/>
      <w:marRight w:val="0"/>
      <w:marTop w:val="0"/>
      <w:marBottom w:val="0"/>
      <w:divBdr>
        <w:top w:val="none" w:sz="0" w:space="0" w:color="auto"/>
        <w:left w:val="none" w:sz="0" w:space="0" w:color="auto"/>
        <w:bottom w:val="none" w:sz="0" w:space="0" w:color="auto"/>
        <w:right w:val="none" w:sz="0" w:space="0" w:color="auto"/>
      </w:divBdr>
    </w:div>
    <w:div w:id="1881628650">
      <w:bodyDiv w:val="1"/>
      <w:marLeft w:val="0"/>
      <w:marRight w:val="0"/>
      <w:marTop w:val="0"/>
      <w:marBottom w:val="0"/>
      <w:divBdr>
        <w:top w:val="none" w:sz="0" w:space="0" w:color="auto"/>
        <w:left w:val="none" w:sz="0" w:space="0" w:color="auto"/>
        <w:bottom w:val="none" w:sz="0" w:space="0" w:color="auto"/>
        <w:right w:val="none" w:sz="0" w:space="0" w:color="auto"/>
      </w:divBdr>
    </w:div>
    <w:div w:id="1924948067">
      <w:bodyDiv w:val="1"/>
      <w:marLeft w:val="0"/>
      <w:marRight w:val="0"/>
      <w:marTop w:val="0"/>
      <w:marBottom w:val="0"/>
      <w:divBdr>
        <w:top w:val="none" w:sz="0" w:space="0" w:color="auto"/>
        <w:left w:val="none" w:sz="0" w:space="0" w:color="auto"/>
        <w:bottom w:val="none" w:sz="0" w:space="0" w:color="auto"/>
        <w:right w:val="none" w:sz="0" w:space="0" w:color="auto"/>
      </w:divBdr>
    </w:div>
    <w:div w:id="1931548634">
      <w:bodyDiv w:val="1"/>
      <w:marLeft w:val="0"/>
      <w:marRight w:val="0"/>
      <w:marTop w:val="0"/>
      <w:marBottom w:val="0"/>
      <w:divBdr>
        <w:top w:val="none" w:sz="0" w:space="0" w:color="auto"/>
        <w:left w:val="none" w:sz="0" w:space="0" w:color="auto"/>
        <w:bottom w:val="none" w:sz="0" w:space="0" w:color="auto"/>
        <w:right w:val="none" w:sz="0" w:space="0" w:color="auto"/>
      </w:divBdr>
    </w:div>
    <w:div w:id="1983071353">
      <w:bodyDiv w:val="1"/>
      <w:marLeft w:val="0"/>
      <w:marRight w:val="0"/>
      <w:marTop w:val="0"/>
      <w:marBottom w:val="0"/>
      <w:divBdr>
        <w:top w:val="none" w:sz="0" w:space="0" w:color="auto"/>
        <w:left w:val="none" w:sz="0" w:space="0" w:color="auto"/>
        <w:bottom w:val="none" w:sz="0" w:space="0" w:color="auto"/>
        <w:right w:val="none" w:sz="0" w:space="0" w:color="auto"/>
      </w:divBdr>
    </w:div>
    <w:div w:id="2023584435">
      <w:bodyDiv w:val="1"/>
      <w:marLeft w:val="0"/>
      <w:marRight w:val="0"/>
      <w:marTop w:val="0"/>
      <w:marBottom w:val="0"/>
      <w:divBdr>
        <w:top w:val="none" w:sz="0" w:space="0" w:color="auto"/>
        <w:left w:val="none" w:sz="0" w:space="0" w:color="auto"/>
        <w:bottom w:val="none" w:sz="0" w:space="0" w:color="auto"/>
        <w:right w:val="none" w:sz="0" w:space="0" w:color="auto"/>
      </w:divBdr>
    </w:div>
    <w:div w:id="2061593410">
      <w:bodyDiv w:val="1"/>
      <w:marLeft w:val="0"/>
      <w:marRight w:val="0"/>
      <w:marTop w:val="0"/>
      <w:marBottom w:val="0"/>
      <w:divBdr>
        <w:top w:val="none" w:sz="0" w:space="0" w:color="auto"/>
        <w:left w:val="none" w:sz="0" w:space="0" w:color="auto"/>
        <w:bottom w:val="none" w:sz="0" w:space="0" w:color="auto"/>
        <w:right w:val="none" w:sz="0" w:space="0" w:color="auto"/>
      </w:divBdr>
    </w:div>
    <w:div w:id="208590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58824f5-7362-4e01-a92e-449aabe0ee93" xsi:nil="true"/>
    <lcf76f155ced4ddcb4097134ff3c332f xmlns="f5035852-cea6-48c6-b4c1-7bb31312d91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B298B172264274FA94879A8343FDED9" ma:contentTypeVersion="13" ma:contentTypeDescription="Crear nuevo documento." ma:contentTypeScope="" ma:versionID="e293e6c3f4139fbee302a5493fcd00f0">
  <xsd:schema xmlns:xsd="http://www.w3.org/2001/XMLSchema" xmlns:xs="http://www.w3.org/2001/XMLSchema" xmlns:p="http://schemas.microsoft.com/office/2006/metadata/properties" xmlns:ns2="f5035852-cea6-48c6-b4c1-7bb31312d912" xmlns:ns3="c58824f5-7362-4e01-a92e-449aabe0ee93" targetNamespace="http://schemas.microsoft.com/office/2006/metadata/properties" ma:root="true" ma:fieldsID="157d63e82369cc1d3250e14270be8286" ns2:_="" ns3:_="">
    <xsd:import namespace="f5035852-cea6-48c6-b4c1-7bb31312d912"/>
    <xsd:import namespace="c58824f5-7362-4e01-a92e-449aabe0ee9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035852-cea6-48c6-b4c1-7bb31312d9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5b72034-804b-4688-9d57-39051bc5f4d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8824f5-7362-4e01-a92e-449aabe0ee9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8347efc4-4543-4303-9d6c-399a321080ec}" ma:internalName="TaxCatchAll" ma:showField="CatchAllData" ma:web="c58824f5-7362-4e01-a92e-449aabe0ee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C8B8E-0E00-4CF7-93B9-E1169B8C883B}">
  <ds:schemaRefs>
    <ds:schemaRef ds:uri="http://schemas.microsoft.com/office/2006/metadata/properties"/>
    <ds:schemaRef ds:uri="http://schemas.microsoft.com/office/infopath/2007/PartnerControls"/>
    <ds:schemaRef ds:uri="c58824f5-7362-4e01-a92e-449aabe0ee93"/>
    <ds:schemaRef ds:uri="f5035852-cea6-48c6-b4c1-7bb31312d912"/>
  </ds:schemaRefs>
</ds:datastoreItem>
</file>

<file path=customXml/itemProps2.xml><?xml version="1.0" encoding="utf-8"?>
<ds:datastoreItem xmlns:ds="http://schemas.openxmlformats.org/officeDocument/2006/customXml" ds:itemID="{DECAB990-9592-4C7B-82B7-B9270D0820AF}">
  <ds:schemaRefs>
    <ds:schemaRef ds:uri="http://schemas.microsoft.com/sharepoint/v3/contenttype/forms"/>
  </ds:schemaRefs>
</ds:datastoreItem>
</file>

<file path=customXml/itemProps3.xml><?xml version="1.0" encoding="utf-8"?>
<ds:datastoreItem xmlns:ds="http://schemas.openxmlformats.org/officeDocument/2006/customXml" ds:itemID="{CA5BA0ED-5EB1-4FE0-8760-9C2727CD60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035852-cea6-48c6-b4c1-7bb31312d912"/>
    <ds:schemaRef ds:uri="c58824f5-7362-4e01-a92e-449aabe0ee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4702EC-D334-43AD-A4EE-CF5977B36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15</Pages>
  <Words>4714</Words>
  <Characters>25933</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Instituto Nacional de Vias</Company>
  <LinksUpToDate>false</LinksUpToDate>
  <CharactersWithSpaces>30586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Jeimy Tatiana Castañeda Maldonado</dc:creator>
  <cp:keywords/>
  <dc:description/>
  <cp:lastModifiedBy>Microsoft Office User</cp:lastModifiedBy>
  <cp:revision>3</cp:revision>
  <cp:lastPrinted>2023-11-20T18:30:00Z</cp:lastPrinted>
  <dcterms:created xsi:type="dcterms:W3CDTF">2026-07-23T04:34:00Z</dcterms:created>
  <dcterms:modified xsi:type="dcterms:W3CDTF">2026-07-23T11:04:00Z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0x010100BB298B172264274FA94879A8343FDED9</vt:lpwstr>
  </property>
</Properties>
</file>