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EF98BD" w14:textId="38DC33A3" w:rsidR="00E263B3" w:rsidRPr="001F025E" w:rsidRDefault="00572DF5" w:rsidP="001F025E">
      <w:pPr>
        <w:ind w:left="100"/>
        <w:rPr>
          <w:sz w:val="20"/>
          <w:szCs w:val="20"/>
        </w:rPr>
      </w:pPr>
      <w:bookmarkStart w:id="0" w:name="_Hlk213303770"/>
      <w:r w:rsidRPr="00F274B4">
        <w:rPr>
          <w:rFonts w:cs="Arial"/>
          <w:b/>
          <w:szCs w:val="22"/>
        </w:rPr>
        <w:t>CORTOLIMA-SASI-</w:t>
      </w:r>
      <w:bookmarkStart w:id="1" w:name="_GoBack"/>
      <w:bookmarkEnd w:id="1"/>
    </w:p>
    <w:bookmarkEnd w:id="0"/>
    <w:p w14:paraId="39149B54" w14:textId="2114D925" w:rsidR="00E134C7" w:rsidRPr="00B75C44" w:rsidRDefault="009652E0" w:rsidP="00711E6D">
      <w:pPr>
        <w:numPr>
          <w:ilvl w:val="12"/>
          <w:numId w:val="0"/>
        </w:numPr>
        <w:spacing w:before="0" w:after="0"/>
        <w:jc w:val="center"/>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t>ANEXO 12</w:t>
      </w:r>
    </w:p>
    <w:p w14:paraId="6697C592"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67836CFF"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37F94F40"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72621134"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73AF89E" w14:textId="77777777" w:rsidR="00E134C7" w:rsidRDefault="00E134C7" w:rsidP="00E134C7">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B75C44" w:rsidRDefault="00E134C7" w:rsidP="00E134C7">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5225B4B1" w14:textId="2FC0DAFF" w:rsidR="00E134C7" w:rsidRPr="00B75C44" w:rsidRDefault="00E134C7" w:rsidP="00E134C7">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sidR="009652E0">
        <w:rPr>
          <w:rFonts w:asciiTheme="minorHAnsi" w:hAnsiTheme="minorHAnsi" w:cstheme="minorBidi"/>
          <w:color w:val="3A3939" w:themeColor="background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 xml:space="preserve">pagados por la compañía durante los últimos seis (6) meses </w:t>
      </w:r>
      <w:r w:rsidRPr="0AB72328">
        <w:rPr>
          <w:rFonts w:asciiTheme="minorHAnsi" w:hAnsiTheme="minorHAnsi" w:cstheme="minorBidi"/>
          <w:color w:val="3A3939" w:themeColor="background2" w:themeShade="BF"/>
          <w:sz w:val="20"/>
          <w:szCs w:val="20"/>
        </w:rPr>
        <w:t>contados a partir de</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la fecha de cierre del presente procedimiento </w:t>
      </w:r>
      <w:r w:rsidRPr="0AB72328">
        <w:rPr>
          <w:rFonts w:asciiTheme="minorHAnsi" w:hAnsiTheme="minorHAnsi" w:cstheme="minorBidi"/>
          <w:color w:val="3A3939" w:themeColor="accent2" w:themeShade="BF"/>
          <w:sz w:val="20"/>
          <w:szCs w:val="20"/>
        </w:rPr>
        <w:t>de selección. Lo anterior, en cumplimiento de lo dispuesto en el artículo 50 de la Ley 789 de 2002.</w:t>
      </w:r>
    </w:p>
    <w:p w14:paraId="0B91D96C"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54EC605" w14:textId="3F54A429"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BA25BC">
        <w:rPr>
          <w:rFonts w:eastAsia="Calibri" w:cs="Arial"/>
          <w:color w:val="3B3838"/>
          <w:sz w:val="20"/>
          <w:szCs w:val="20"/>
          <w:highlight w:val="lightGray"/>
          <w:lang w:eastAsia="en-US"/>
        </w:rPr>
        <w:t>Incluir el nombre d</w:t>
      </w:r>
      <w:r w:rsidRPr="0068278B">
        <w:rPr>
          <w:rFonts w:eastAsia="Calibri" w:cs="Arial"/>
          <w:color w:val="333333"/>
          <w:sz w:val="20"/>
          <w:szCs w:val="20"/>
          <w:highlight w:val="lightGray"/>
          <w:shd w:val="clear" w:color="auto" w:fill="FFFFFF"/>
          <w:lang w:eastAsia="en-US"/>
        </w:rPr>
        <w:t>el revisor fiscal, según corresponda]</w:t>
      </w:r>
      <w:r w:rsidRPr="00BA25BC">
        <w:rPr>
          <w:rFonts w:eastAsia="Calibri" w:cs="Arial"/>
          <w:color w:val="3B3838"/>
          <w:sz w:val="20"/>
          <w:szCs w:val="20"/>
          <w:lang w:eastAsia="en-US"/>
        </w:rPr>
        <w:t xml:space="preserve"> identificado con </w:t>
      </w:r>
      <w:r w:rsidRPr="009B7ACE">
        <w:rPr>
          <w:rFonts w:eastAsia="Calibri" w:cs="Arial"/>
          <w:color w:val="333333"/>
          <w:sz w:val="20"/>
          <w:szCs w:val="20"/>
          <w:highlight w:val="lightGray"/>
          <w:shd w:val="clear" w:color="auto" w:fill="FFFFFF"/>
          <w:lang w:eastAsia="en-US"/>
        </w:rPr>
        <w:t>[Incluir</w:t>
      </w:r>
      <w:r w:rsidRPr="00BA25BC">
        <w:rPr>
          <w:rFonts w:eastAsia="Calibri" w:cs="Arial"/>
          <w:color w:val="3B3838"/>
          <w:sz w:val="20"/>
          <w:szCs w:val="20"/>
          <w:highlight w:val="lightGray"/>
          <w:lang w:eastAsia="en-US"/>
        </w:rPr>
        <w:t xml:space="preserve"> el número de identificación</w:t>
      </w:r>
      <w:r w:rsidRPr="009B7ACE">
        <w:rPr>
          <w:rFonts w:eastAsia="Calibri" w:cs="Arial"/>
          <w:color w:val="3B3838"/>
          <w:sz w:val="20"/>
          <w:szCs w:val="20"/>
          <w:highlight w:val="lightGray"/>
          <w:lang w:eastAsia="en-US"/>
        </w:rPr>
        <w:t>]</w:t>
      </w:r>
      <w:r w:rsidRPr="0066314E">
        <w:rPr>
          <w:rFonts w:asciiTheme="minorHAnsi" w:hAnsiTheme="minorHAnsi" w:cstheme="minorBidi"/>
          <w:color w:val="3A3939" w:themeColor="background2" w:themeShade="BF"/>
          <w:sz w:val="20"/>
          <w:szCs w:val="20"/>
        </w:rPr>
        <w:t>,</w:t>
      </w:r>
      <w:r w:rsidRPr="0AB72328">
        <w:rPr>
          <w:rFonts w:asciiTheme="minorHAnsi" w:hAnsiTheme="minorHAnsi" w:cstheme="minorBidi"/>
          <w:color w:val="3A3939" w:themeColor="background2" w:themeShade="BF"/>
          <w:sz w:val="20"/>
          <w:szCs w:val="20"/>
        </w:rPr>
        <w:t xml:space="preserve"> y </w:t>
      </w:r>
      <w:r w:rsidRPr="0066314E">
        <w:rPr>
          <w:rFonts w:asciiTheme="minorHAnsi" w:hAnsiTheme="minorHAnsi" w:cstheme="minorBidi"/>
          <w:color w:val="3A3939" w:themeColor="background2" w:themeShade="BF"/>
          <w:sz w:val="20"/>
          <w:szCs w:val="20"/>
        </w:rPr>
        <w:t>con</w:t>
      </w:r>
      <w:r w:rsidRPr="0AB72328">
        <w:rPr>
          <w:rFonts w:asciiTheme="minorHAnsi" w:hAnsiTheme="minorHAnsi" w:cstheme="minorBidi"/>
          <w:color w:val="3A3939" w:themeColor="background2" w:themeShade="BF"/>
          <w:sz w:val="20"/>
          <w:szCs w:val="20"/>
        </w:rPr>
        <w:t xml:space="preserve"> Tarjeta Profesional No. </w:t>
      </w:r>
      <w:r w:rsidRPr="0AB72328">
        <w:rPr>
          <w:rFonts w:asciiTheme="minorHAnsi" w:hAnsiTheme="minorHAnsi" w:cstheme="minorBidi"/>
          <w:color w:val="3A3939" w:themeColor="background2" w:themeShade="BF"/>
          <w:sz w:val="20"/>
          <w:szCs w:val="20"/>
          <w:highlight w:val="lightGray"/>
        </w:rPr>
        <w:t>[Incluir N</w:t>
      </w:r>
      <w:r w:rsidRPr="0AB72328">
        <w:rPr>
          <w:rFonts w:asciiTheme="minorHAnsi" w:hAnsiTheme="minorHAnsi" w:cstheme="minorBidi"/>
          <w:color w:val="3A3939" w:themeColor="accent2" w:themeShade="BF"/>
          <w:sz w:val="20"/>
          <w:szCs w:val="20"/>
          <w:highlight w:val="lightGray"/>
        </w:rPr>
        <w:t>ú</w:t>
      </w:r>
      <w:r w:rsidRPr="0AB72328">
        <w:rPr>
          <w:rFonts w:asciiTheme="minorHAnsi" w:hAnsiTheme="minorHAnsi" w:cstheme="minorBidi"/>
          <w:color w:val="3A3939" w:themeColor="background2" w:themeShade="BF"/>
          <w:sz w:val="20"/>
          <w:szCs w:val="20"/>
          <w:highlight w:val="lightGray"/>
        </w:rPr>
        <w:t>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sidR="009652E0">
        <w:rPr>
          <w:rFonts w:asciiTheme="minorHAnsi" w:hAnsiTheme="minorHAnsi" w:cstheme="minorBidi"/>
          <w:color w:val="3A3939" w:themeColor="background2" w:themeShade="BF"/>
          <w:sz w:val="20"/>
          <w:szCs w:val="20"/>
        </w:rPr>
        <w:t xml:space="preserve"> y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durante los últimos seis (6) meses </w:t>
      </w:r>
      <w:r w:rsidRPr="0AB72328">
        <w:rPr>
          <w:rFonts w:asciiTheme="minorHAnsi" w:hAnsiTheme="minorHAnsi" w:cstheme="minorBidi"/>
          <w:color w:val="3A3939" w:themeColor="background2" w:themeShade="BF"/>
          <w:sz w:val="20"/>
          <w:szCs w:val="20"/>
          <w:lang w:val="x-none"/>
        </w:rPr>
        <w:t>contados a partir de</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la fecha de cierre</w:t>
      </w:r>
      <w:r w:rsidRPr="0AB72328">
        <w:rPr>
          <w:rFonts w:asciiTheme="minorHAnsi" w:hAnsiTheme="minorHAnsi" w:cstheme="minorBidi"/>
          <w:color w:val="3A3939" w:themeColor="background2" w:themeShade="BF"/>
          <w:sz w:val="20"/>
          <w:szCs w:val="20"/>
        </w:rPr>
        <w:t xml:space="preserve"> del presente procedimiento de selección. Lo anterior, en cumplimiento de lo dispuesto en el artículo 50 de la Ley 789 de 2002. </w:t>
      </w:r>
    </w:p>
    <w:p w14:paraId="6A0F9A16"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39729F6"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0931B8C2"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p>
    <w:p w14:paraId="53899DA7" w14:textId="5626B38E" w:rsidR="00E134C7" w:rsidRPr="0068278B" w:rsidRDefault="00E134C7" w:rsidP="00E134C7">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lastRenderedPageBreak/>
        <w:t>al</w:t>
      </w:r>
      <w:r w:rsidRPr="0AB72328">
        <w:rPr>
          <w:rFonts w:asciiTheme="minorHAnsi" w:hAnsiTheme="minorHAnsi" w:cstheme="minorBidi"/>
          <w:color w:val="3A3939" w:themeColor="background2" w:themeShade="BF"/>
          <w:sz w:val="20"/>
          <w:szCs w:val="20"/>
        </w:rPr>
        <w:t xml:space="preserve"> Instituto Colombiano de Bienestar Familiar</w:t>
      </w:r>
      <w:r w:rsidR="009652E0">
        <w:rPr>
          <w:rFonts w:asciiTheme="minorHAnsi" w:hAnsiTheme="minorHAnsi" w:cstheme="minorBidi"/>
          <w:color w:val="3A3939" w:themeColor="background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6171EBD4" w14:textId="77777777" w:rsidR="00E134C7" w:rsidRPr="0068278B"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710DE3" w14:textId="67074054"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sidR="009652E0">
        <w:rPr>
          <w:rFonts w:asciiTheme="minorHAnsi" w:hAnsiTheme="minorHAnsi" w:cstheme="minorBidi"/>
          <w:color w:val="3A3939" w:themeColor="background2" w:themeShade="BF"/>
          <w:sz w:val="20"/>
          <w:szCs w:val="20"/>
        </w:rPr>
        <w:t xml:space="preserve"> y</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72015444"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80AB475"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0DB9BAC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2940438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5C629C17" w14:textId="77777777" w:rsidR="00E134C7" w:rsidRDefault="00E134C7" w:rsidP="00E134C7">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4E0B15B7" w14:textId="77777777" w:rsidR="00E134C7" w:rsidRPr="0068278B" w:rsidRDefault="00E134C7" w:rsidP="00E134C7">
      <w:pPr>
        <w:spacing w:before="0" w:after="0"/>
        <w:ind w:firstLine="11"/>
        <w:rPr>
          <w:rFonts w:asciiTheme="minorHAnsi" w:hAnsiTheme="minorHAnsi" w:cstheme="minorHAnsi"/>
          <w:color w:val="3A3939" w:themeColor="background2" w:themeShade="BF"/>
          <w:sz w:val="20"/>
          <w:szCs w:val="20"/>
        </w:rPr>
      </w:pPr>
    </w:p>
    <w:p w14:paraId="1A4CF4E2" w14:textId="77777777" w:rsidR="00E134C7" w:rsidRPr="00B75C44" w:rsidRDefault="00E134C7" w:rsidP="00E134C7">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155B4F0E"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F49477"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43F084E7" w14:textId="77777777" w:rsidR="00E134C7" w:rsidRPr="00B608AC" w:rsidRDefault="00E134C7" w:rsidP="00E134C7">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14:paraId="7D276C81"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6C7A81DA"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32D4851A" w14:textId="77777777" w:rsidR="00E134C7" w:rsidRPr="0068278B" w:rsidRDefault="00E134C7" w:rsidP="00E134C7">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lastRenderedPageBreak/>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1E03087F" w14:textId="77777777" w:rsidR="00E134C7" w:rsidRPr="00B608AC" w:rsidRDefault="00E134C7" w:rsidP="00E134C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701E368F" w14:textId="77777777" w:rsidR="00E134C7" w:rsidRDefault="00E134C7" w:rsidP="00711E6D">
      <w:pPr>
        <w:numPr>
          <w:ilvl w:val="12"/>
          <w:numId w:val="0"/>
        </w:numPr>
        <w:spacing w:before="0" w:after="0"/>
        <w:rPr>
          <w:rFonts w:asciiTheme="minorHAnsi" w:hAnsiTheme="minorHAnsi" w:cstheme="minorHAnsi"/>
          <w:b/>
          <w:color w:val="3A3939" w:themeColor="background2" w:themeShade="BF"/>
          <w:sz w:val="20"/>
          <w:szCs w:val="20"/>
        </w:rPr>
      </w:pPr>
    </w:p>
    <w:p w14:paraId="2A6C9968" w14:textId="32E326E1" w:rsidR="00E134C7" w:rsidRDefault="00E134C7" w:rsidP="00711E6D">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1C3BB4A5" w14:textId="77777777" w:rsidR="00B66264" w:rsidRDefault="00B66264">
      <w:pPr>
        <w:spacing w:before="0" w:after="200" w:line="276" w:lineRule="auto"/>
        <w:jc w:val="left"/>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br w:type="page"/>
      </w:r>
    </w:p>
    <w:p w14:paraId="2345F1F7" w14:textId="362DB19B" w:rsidR="00E134C7" w:rsidRPr="00B75C44" w:rsidRDefault="009652E0" w:rsidP="00711E6D">
      <w:pPr>
        <w:numPr>
          <w:ilvl w:val="12"/>
          <w:numId w:val="0"/>
        </w:numPr>
        <w:spacing w:before="0" w:after="0"/>
        <w:jc w:val="center"/>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lastRenderedPageBreak/>
        <w:t>ANEXO 12</w:t>
      </w:r>
    </w:p>
    <w:p w14:paraId="4D6059A3"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45B91F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7FA8837"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714892A0"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082DEC8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64D6C563" w14:textId="77777777" w:rsidR="00E134C7" w:rsidRPr="009B7ACE" w:rsidRDefault="00E134C7" w:rsidP="00E134C7">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B75C44" w:rsidRDefault="00E134C7" w:rsidP="00E134C7">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B75C44" w:rsidRDefault="00E134C7" w:rsidP="00E134C7">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BCB923" w14:textId="77777777" w:rsidR="00F6383D" w:rsidRDefault="00F6383D" w:rsidP="004F2C35">
      <w:r>
        <w:separator/>
      </w:r>
    </w:p>
  </w:endnote>
  <w:endnote w:type="continuationSeparator" w:id="0">
    <w:p w14:paraId="085DFC6C" w14:textId="77777777" w:rsidR="00F6383D" w:rsidRDefault="00F6383D"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77777777" w:rsidR="00C50D27" w:rsidRDefault="00C50D27" w:rsidP="00E85DDC">
    <w:pPr>
      <w:pStyle w:val="Piedepgina"/>
      <w:jc w:val="left"/>
    </w:pPr>
  </w:p>
  <w:p w14:paraId="19CE1BCF" w14:textId="295FE170" w:rsidR="004F2C35" w:rsidRPr="00C50D27" w:rsidRDefault="00E263B3" w:rsidP="00C50D27">
    <w:pPr>
      <w:pStyle w:val="Piedepgina"/>
    </w:pPr>
    <w:r>
      <w:t xml:space="preserve">                                                                                                                                             </w:t>
    </w:r>
    <w:r>
      <w:fldChar w:fldCharType="begin"/>
    </w:r>
    <w:r>
      <w:instrText>PAGE   \* MERGEFORMAT</w:instrText>
    </w:r>
    <w:r>
      <w:fldChar w:fldCharType="separate"/>
    </w:r>
    <w:r w:rsidR="00E62ADD" w:rsidRPr="00E62ADD">
      <w:rPr>
        <w:noProof/>
        <w:lang w:val="es-ES"/>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CED81E" w14:textId="77777777" w:rsidR="00F6383D" w:rsidRDefault="00F6383D" w:rsidP="004F2C35">
      <w:r>
        <w:separator/>
      </w:r>
    </w:p>
  </w:footnote>
  <w:footnote w:type="continuationSeparator" w:id="0">
    <w:p w14:paraId="55D931B0" w14:textId="77777777" w:rsidR="00F6383D" w:rsidRDefault="00F6383D"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44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3"/>
      <w:gridCol w:w="4669"/>
      <w:gridCol w:w="3018"/>
    </w:tblGrid>
    <w:tr w:rsidR="001F025E" w:rsidRPr="00361089" w14:paraId="17CE2A53" w14:textId="77777777" w:rsidTr="001F025E">
      <w:trPr>
        <w:cantSplit/>
        <w:trHeight w:val="983"/>
      </w:trPr>
      <w:tc>
        <w:tcPr>
          <w:tcW w:w="1001" w:type="pct"/>
          <w:vMerge w:val="restart"/>
        </w:tcPr>
        <w:p w14:paraId="60203EC4" w14:textId="6699283A" w:rsidR="001F025E" w:rsidRPr="00277685" w:rsidRDefault="001F025E" w:rsidP="001F025E">
          <w:pPr>
            <w:jc w:val="center"/>
            <w:rPr>
              <w:rFonts w:cs="Arial"/>
            </w:rPr>
          </w:pPr>
          <w:r>
            <w:rPr>
              <w:noProof/>
              <w:lang w:eastAsia="es-CO"/>
            </w:rPr>
            <w:drawing>
              <wp:anchor distT="0" distB="0" distL="114300" distR="114300" simplePos="0" relativeHeight="251659264" behindDoc="0" locked="0" layoutInCell="1" allowOverlap="1" wp14:anchorId="066EB4F1" wp14:editId="2E35F232">
                <wp:simplePos x="0" y="0"/>
                <wp:positionH relativeFrom="column">
                  <wp:posOffset>169545</wp:posOffset>
                </wp:positionH>
                <wp:positionV relativeFrom="paragraph">
                  <wp:posOffset>54610</wp:posOffset>
                </wp:positionV>
                <wp:extent cx="815975" cy="1264285"/>
                <wp:effectExtent l="0" t="0" r="317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975" cy="12642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29" w:type="pct"/>
          <w:shd w:val="clear" w:color="auto" w:fill="auto"/>
        </w:tcPr>
        <w:p w14:paraId="5014CE67" w14:textId="77777777" w:rsidR="001F025E" w:rsidRPr="00B73847" w:rsidRDefault="001F025E" w:rsidP="001F025E">
          <w:pPr>
            <w:jc w:val="center"/>
            <w:rPr>
              <w:rFonts w:cs="Arial"/>
              <w:b/>
            </w:rPr>
          </w:pPr>
        </w:p>
        <w:p w14:paraId="493F2028" w14:textId="77777777" w:rsidR="001F025E" w:rsidRPr="00B73847" w:rsidRDefault="001F025E" w:rsidP="001F025E">
          <w:pPr>
            <w:jc w:val="center"/>
            <w:rPr>
              <w:rFonts w:cs="Arial"/>
              <w:color w:val="808080"/>
            </w:rPr>
          </w:pPr>
          <w:r w:rsidRPr="005A2E36">
            <w:rPr>
              <w:rFonts w:cs="Arial"/>
              <w:b/>
              <w:sz w:val="28"/>
            </w:rPr>
            <w:t xml:space="preserve">GESTION DE CONTRATACION </w:t>
          </w:r>
        </w:p>
      </w:tc>
      <w:tc>
        <w:tcPr>
          <w:tcW w:w="1570" w:type="pct"/>
        </w:tcPr>
        <w:p w14:paraId="15C17719" w14:textId="77777777" w:rsidR="001F025E" w:rsidRPr="006C1635" w:rsidRDefault="001F025E" w:rsidP="001F025E">
          <w:pPr>
            <w:jc w:val="center"/>
            <w:rPr>
              <w:rFonts w:cs="Arial"/>
              <w:sz w:val="24"/>
            </w:rPr>
          </w:pPr>
        </w:p>
        <w:p w14:paraId="3A02C862" w14:textId="47D42FDB" w:rsidR="001F025E" w:rsidRPr="006C1635" w:rsidRDefault="001F025E" w:rsidP="001F025E">
          <w:pPr>
            <w:rPr>
              <w:rFonts w:cs="Arial"/>
              <w:sz w:val="24"/>
            </w:rPr>
          </w:pPr>
          <w:r>
            <w:rPr>
              <w:rFonts w:cs="Arial"/>
              <w:sz w:val="24"/>
            </w:rPr>
            <w:t>Código:  FT_GC_046</w:t>
          </w:r>
        </w:p>
      </w:tc>
    </w:tr>
    <w:tr w:rsidR="001F025E" w:rsidRPr="00361089" w14:paraId="416CC261" w14:textId="77777777" w:rsidTr="001F025E">
      <w:trPr>
        <w:cantSplit/>
        <w:trHeight w:val="512"/>
      </w:trPr>
      <w:tc>
        <w:tcPr>
          <w:tcW w:w="1001" w:type="pct"/>
          <w:vMerge/>
        </w:tcPr>
        <w:p w14:paraId="5B3A7A02" w14:textId="77777777" w:rsidR="001F025E" w:rsidRPr="00277685" w:rsidRDefault="001F025E" w:rsidP="001F025E">
          <w:pPr>
            <w:rPr>
              <w:rFonts w:cs="Arial"/>
            </w:rPr>
          </w:pPr>
        </w:p>
      </w:tc>
      <w:tc>
        <w:tcPr>
          <w:tcW w:w="2429" w:type="pct"/>
          <w:vMerge w:val="restart"/>
          <w:shd w:val="clear" w:color="auto" w:fill="auto"/>
        </w:tcPr>
        <w:p w14:paraId="167C5F17" w14:textId="77777777" w:rsidR="001F025E" w:rsidRDefault="001F025E" w:rsidP="001F025E">
          <w:pPr>
            <w:numPr>
              <w:ilvl w:val="12"/>
              <w:numId w:val="0"/>
            </w:numPr>
            <w:spacing w:before="0" w:after="0"/>
            <w:jc w:val="center"/>
            <w:rPr>
              <w:rFonts w:asciiTheme="minorHAnsi" w:hAnsiTheme="minorHAnsi" w:cstheme="minorHAnsi"/>
              <w:b/>
              <w:color w:val="3A3939" w:themeColor="background2" w:themeShade="BF"/>
              <w:sz w:val="20"/>
              <w:szCs w:val="20"/>
            </w:rPr>
          </w:pPr>
        </w:p>
        <w:p w14:paraId="36A5B78C" w14:textId="05BBF395" w:rsidR="001F025E" w:rsidRPr="001F025E" w:rsidRDefault="001F025E" w:rsidP="001F025E">
          <w:pPr>
            <w:numPr>
              <w:ilvl w:val="12"/>
              <w:numId w:val="0"/>
            </w:numPr>
            <w:spacing w:before="0" w:after="0"/>
            <w:jc w:val="center"/>
            <w:rPr>
              <w:rFonts w:asciiTheme="minorHAnsi" w:hAnsiTheme="minorHAnsi" w:cstheme="minorHAnsi"/>
              <w:b/>
              <w:color w:val="3A3939" w:themeColor="background2" w:themeShade="BF"/>
              <w:sz w:val="20"/>
              <w:szCs w:val="20"/>
            </w:rPr>
          </w:pPr>
          <w:r w:rsidRPr="001F025E">
            <w:rPr>
              <w:rFonts w:asciiTheme="minorHAnsi" w:hAnsiTheme="minorHAnsi" w:cstheme="minorHAnsi"/>
              <w:b/>
              <w:color w:val="3A3939" w:themeColor="background2" w:themeShade="BF"/>
              <w:sz w:val="28"/>
              <w:szCs w:val="20"/>
            </w:rPr>
            <w:t>PAGOS DE SEGURIDAD SOCIAL Y APORTES LEGALES</w:t>
          </w:r>
        </w:p>
      </w:tc>
      <w:tc>
        <w:tcPr>
          <w:tcW w:w="1570" w:type="pct"/>
        </w:tcPr>
        <w:p w14:paraId="0E7F36FA" w14:textId="77777777" w:rsidR="001F025E" w:rsidRPr="006C1635" w:rsidRDefault="001F025E" w:rsidP="001F025E">
          <w:pPr>
            <w:rPr>
              <w:rFonts w:cs="Arial"/>
              <w:sz w:val="24"/>
            </w:rPr>
          </w:pPr>
          <w:r w:rsidRPr="006C1635">
            <w:rPr>
              <w:rFonts w:cs="Arial"/>
              <w:sz w:val="24"/>
            </w:rPr>
            <w:t xml:space="preserve"> Versión:    00</w:t>
          </w:r>
        </w:p>
      </w:tc>
    </w:tr>
    <w:tr w:rsidR="001F025E" w:rsidRPr="00361089" w14:paraId="1297F299" w14:textId="77777777" w:rsidTr="001F025E">
      <w:trPr>
        <w:cantSplit/>
        <w:trHeight w:val="286"/>
      </w:trPr>
      <w:tc>
        <w:tcPr>
          <w:tcW w:w="1001" w:type="pct"/>
          <w:vMerge/>
        </w:tcPr>
        <w:p w14:paraId="0469C780" w14:textId="77777777" w:rsidR="001F025E" w:rsidRPr="00277685" w:rsidRDefault="001F025E" w:rsidP="001F025E">
          <w:pPr>
            <w:rPr>
              <w:rFonts w:cs="Arial"/>
            </w:rPr>
          </w:pPr>
        </w:p>
      </w:tc>
      <w:tc>
        <w:tcPr>
          <w:tcW w:w="2429" w:type="pct"/>
          <w:vMerge/>
          <w:shd w:val="clear" w:color="auto" w:fill="auto"/>
        </w:tcPr>
        <w:p w14:paraId="69173F2E" w14:textId="77777777" w:rsidR="001F025E" w:rsidRDefault="001F025E" w:rsidP="001F025E">
          <w:pPr>
            <w:jc w:val="center"/>
            <w:rPr>
              <w:rFonts w:cs="Arial"/>
              <w:b/>
            </w:rPr>
          </w:pPr>
        </w:p>
      </w:tc>
      <w:tc>
        <w:tcPr>
          <w:tcW w:w="1570" w:type="pct"/>
        </w:tcPr>
        <w:p w14:paraId="3BDFC511" w14:textId="77777777" w:rsidR="001F025E" w:rsidRPr="006C1635" w:rsidRDefault="001F025E" w:rsidP="001F025E">
          <w:pPr>
            <w:rPr>
              <w:rFonts w:cs="Arial"/>
              <w:sz w:val="24"/>
            </w:rPr>
          </w:pPr>
          <w:r w:rsidRPr="006C1635">
            <w:rPr>
              <w:rFonts w:cs="Arial"/>
              <w:sz w:val="24"/>
            </w:rPr>
            <w:t>Pág.        _de_</w:t>
          </w:r>
        </w:p>
      </w:tc>
    </w:tr>
  </w:tbl>
  <w:p w14:paraId="39E29521" w14:textId="4D6F24D1" w:rsidR="006D761F" w:rsidRPr="009652E0" w:rsidRDefault="006D761F" w:rsidP="001F025E">
    <w:pPr>
      <w:pStyle w:val="Encabezado"/>
      <w:rPr>
        <w: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71A9"/>
    <w:rsid w:val="00075499"/>
    <w:rsid w:val="00091E6B"/>
    <w:rsid w:val="000D7CD2"/>
    <w:rsid w:val="000E6A3E"/>
    <w:rsid w:val="0012611B"/>
    <w:rsid w:val="0014591D"/>
    <w:rsid w:val="00154ECB"/>
    <w:rsid w:val="00181D75"/>
    <w:rsid w:val="00184EFD"/>
    <w:rsid w:val="001A1B68"/>
    <w:rsid w:val="001A5E22"/>
    <w:rsid w:val="001C535A"/>
    <w:rsid w:val="001C6359"/>
    <w:rsid w:val="001C75B3"/>
    <w:rsid w:val="001D32CE"/>
    <w:rsid w:val="001D7612"/>
    <w:rsid w:val="001F025E"/>
    <w:rsid w:val="001F19F1"/>
    <w:rsid w:val="001F7199"/>
    <w:rsid w:val="00207F30"/>
    <w:rsid w:val="00232FE9"/>
    <w:rsid w:val="002535A9"/>
    <w:rsid w:val="00277ECA"/>
    <w:rsid w:val="002D3E4B"/>
    <w:rsid w:val="00305CEF"/>
    <w:rsid w:val="0034024E"/>
    <w:rsid w:val="003C791E"/>
    <w:rsid w:val="003E173E"/>
    <w:rsid w:val="004132AF"/>
    <w:rsid w:val="00474EDE"/>
    <w:rsid w:val="004831B3"/>
    <w:rsid w:val="004B1B0F"/>
    <w:rsid w:val="004F2C35"/>
    <w:rsid w:val="004F6D47"/>
    <w:rsid w:val="005225E0"/>
    <w:rsid w:val="00572DF5"/>
    <w:rsid w:val="0059060F"/>
    <w:rsid w:val="00593123"/>
    <w:rsid w:val="005D2D8B"/>
    <w:rsid w:val="0065617D"/>
    <w:rsid w:val="006A63AE"/>
    <w:rsid w:val="006A7E10"/>
    <w:rsid w:val="006D761F"/>
    <w:rsid w:val="006E14E7"/>
    <w:rsid w:val="00711E6D"/>
    <w:rsid w:val="00720A9E"/>
    <w:rsid w:val="007212F3"/>
    <w:rsid w:val="00741767"/>
    <w:rsid w:val="00741E96"/>
    <w:rsid w:val="00751787"/>
    <w:rsid w:val="00752867"/>
    <w:rsid w:val="00770A32"/>
    <w:rsid w:val="007717F9"/>
    <w:rsid w:val="00773EAC"/>
    <w:rsid w:val="007C1BAD"/>
    <w:rsid w:val="008611FA"/>
    <w:rsid w:val="008733F8"/>
    <w:rsid w:val="00886A30"/>
    <w:rsid w:val="008A1A6F"/>
    <w:rsid w:val="008A71EC"/>
    <w:rsid w:val="008D7F63"/>
    <w:rsid w:val="00907AC4"/>
    <w:rsid w:val="00914B2E"/>
    <w:rsid w:val="009572DF"/>
    <w:rsid w:val="009652E0"/>
    <w:rsid w:val="00986EFB"/>
    <w:rsid w:val="009A67BC"/>
    <w:rsid w:val="009B26E4"/>
    <w:rsid w:val="009E54BC"/>
    <w:rsid w:val="00A06874"/>
    <w:rsid w:val="00A24B1F"/>
    <w:rsid w:val="00A34836"/>
    <w:rsid w:val="00A54619"/>
    <w:rsid w:val="00A66D11"/>
    <w:rsid w:val="00B11CD8"/>
    <w:rsid w:val="00B30435"/>
    <w:rsid w:val="00B410D6"/>
    <w:rsid w:val="00B66264"/>
    <w:rsid w:val="00C1165A"/>
    <w:rsid w:val="00C2579D"/>
    <w:rsid w:val="00C50D27"/>
    <w:rsid w:val="00C80408"/>
    <w:rsid w:val="00C81483"/>
    <w:rsid w:val="00D1212F"/>
    <w:rsid w:val="00D35105"/>
    <w:rsid w:val="00D358D8"/>
    <w:rsid w:val="00D64E83"/>
    <w:rsid w:val="00D67F6F"/>
    <w:rsid w:val="00D968B4"/>
    <w:rsid w:val="00DA2765"/>
    <w:rsid w:val="00DA3844"/>
    <w:rsid w:val="00DD38A1"/>
    <w:rsid w:val="00DD68DB"/>
    <w:rsid w:val="00E134C7"/>
    <w:rsid w:val="00E263B3"/>
    <w:rsid w:val="00E55731"/>
    <w:rsid w:val="00E62ADD"/>
    <w:rsid w:val="00E66CC3"/>
    <w:rsid w:val="00E85DDC"/>
    <w:rsid w:val="00EA585D"/>
    <w:rsid w:val="00EB47F3"/>
    <w:rsid w:val="00F00155"/>
    <w:rsid w:val="00F10DF8"/>
    <w:rsid w:val="00F274B4"/>
    <w:rsid w:val="00F311BA"/>
    <w:rsid w:val="00F47ABA"/>
    <w:rsid w:val="00F532BF"/>
    <w:rsid w:val="00F53DA5"/>
    <w:rsid w:val="00F56D6D"/>
    <w:rsid w:val="00F60309"/>
    <w:rsid w:val="00F6383D"/>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B56553A-0553-4BDF-8EF4-A2E8B8EF6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1171</Words>
  <Characters>6441</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JAZMIN AMPARO GONZALEZ ESPINOSA</cp:lastModifiedBy>
  <cp:revision>9</cp:revision>
  <cp:lastPrinted>2017-09-28T22:28:00Z</cp:lastPrinted>
  <dcterms:created xsi:type="dcterms:W3CDTF">2025-05-07T13:06:00Z</dcterms:created>
  <dcterms:modified xsi:type="dcterms:W3CDTF">2026-03-24T12:29:00Z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