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8E6" w:rsidRDefault="00C818E6" w:rsidP="008B254C">
      <w:pPr>
        <w:pStyle w:val="Textoindependiente2"/>
        <w:spacing w:after="0" w:line="240" w:lineRule="auto"/>
        <w:rPr>
          <w:rFonts w:ascii="Arial" w:eastAsia="MS Mincho" w:hAnsi="Arial" w:cs="Arial"/>
          <w:b/>
          <w:bCs/>
          <w:sz w:val="20"/>
          <w:szCs w:val="20"/>
        </w:rPr>
      </w:pPr>
      <w:bookmarkStart w:id="0" w:name="_Hlk172881795"/>
    </w:p>
    <w:p w:rsidR="008B254C" w:rsidRPr="00831AEC" w:rsidRDefault="008B254C" w:rsidP="008B254C">
      <w:pPr>
        <w:pStyle w:val="Textoindependiente2"/>
        <w:spacing w:after="0" w:line="240" w:lineRule="auto"/>
        <w:rPr>
          <w:rFonts w:ascii="Arial" w:eastAsia="MS Mincho" w:hAnsi="Arial" w:cs="Arial"/>
          <w:b/>
          <w:bCs/>
          <w:sz w:val="20"/>
          <w:szCs w:val="20"/>
        </w:rPr>
      </w:pPr>
      <w:r w:rsidRPr="00831AEC">
        <w:rPr>
          <w:rFonts w:ascii="Arial" w:eastAsia="MS Mincho" w:hAnsi="Arial" w:cs="Arial"/>
          <w:b/>
          <w:bCs/>
          <w:sz w:val="20"/>
          <w:szCs w:val="20"/>
        </w:rPr>
        <w:t>CONDICIONES TECNICAS MINIMAS GRUPO 1</w:t>
      </w:r>
    </w:p>
    <w:p w:rsidR="008B254C" w:rsidRPr="00831AEC" w:rsidRDefault="008B254C" w:rsidP="008B254C">
      <w:pPr>
        <w:pStyle w:val="Textoindependiente2"/>
        <w:spacing w:after="0" w:line="240" w:lineRule="auto"/>
        <w:rPr>
          <w:rFonts w:ascii="Arial" w:eastAsia="MS Mincho" w:hAnsi="Arial" w:cs="Arial"/>
          <w:b/>
          <w:bCs/>
          <w:sz w:val="12"/>
          <w:szCs w:val="12"/>
        </w:rPr>
      </w:pP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35"/>
        <w:gridCol w:w="995"/>
        <w:gridCol w:w="989"/>
      </w:tblGrid>
      <w:tr w:rsidR="008B254C" w:rsidRPr="008B254C" w:rsidTr="008B254C">
        <w:trPr>
          <w:trHeight w:val="20"/>
          <w:jc w:val="center"/>
        </w:trPr>
        <w:tc>
          <w:tcPr>
            <w:tcW w:w="8035" w:type="dxa"/>
            <w:vMerge w:val="restart"/>
            <w:noWrap/>
            <w:vAlign w:val="center"/>
          </w:tcPr>
          <w:p w:rsidR="008B254C" w:rsidRPr="008B254C" w:rsidRDefault="008B254C" w:rsidP="008B254C">
            <w:pPr>
              <w:pStyle w:val="Textoindependiente2"/>
              <w:spacing w:after="0" w:line="240" w:lineRule="auto"/>
              <w:jc w:val="both"/>
              <w:rPr>
                <w:rFonts w:ascii="Arial" w:hAnsi="Arial" w:cs="Arial"/>
                <w:b/>
                <w:bCs/>
                <w:sz w:val="20"/>
                <w:szCs w:val="20"/>
              </w:rPr>
            </w:pPr>
            <w:r w:rsidRPr="008B254C">
              <w:rPr>
                <w:rFonts w:ascii="Arial" w:hAnsi="Arial" w:cs="Arial"/>
                <w:b/>
                <w:bCs/>
                <w:sz w:val="20"/>
                <w:szCs w:val="20"/>
              </w:rPr>
              <w:t>DESCRIPCION DE CONDICIONES TÉCNICAS MINIMAS</w:t>
            </w:r>
          </w:p>
          <w:p w:rsidR="008B254C" w:rsidRPr="008B254C" w:rsidRDefault="008B254C" w:rsidP="008B254C">
            <w:pPr>
              <w:pStyle w:val="Textoindependiente2"/>
              <w:spacing w:after="0" w:line="240" w:lineRule="auto"/>
              <w:jc w:val="both"/>
              <w:rPr>
                <w:sz w:val="20"/>
                <w:szCs w:val="20"/>
              </w:rPr>
            </w:pPr>
            <w:r w:rsidRPr="008B254C">
              <w:rPr>
                <w:rFonts w:ascii="Arial" w:hAnsi="Arial" w:cs="Arial"/>
                <w:b/>
                <w:bCs/>
                <w:sz w:val="20"/>
                <w:szCs w:val="20"/>
              </w:rPr>
              <w:t>GRUPO 1: TERAPÍA OCUPACIONAL, FONOAUDIOLOGÍA, TERAPIA FÍSICA/FISIOTERAPIA, PSICOLOGÍA Y OTRAS ESPECIALIDADES</w:t>
            </w:r>
            <w:r w:rsidRPr="008B254C">
              <w:rPr>
                <w:sz w:val="20"/>
                <w:szCs w:val="20"/>
              </w:rPr>
              <w:t>.</w:t>
            </w:r>
          </w:p>
        </w:tc>
        <w:tc>
          <w:tcPr>
            <w:tcW w:w="1984" w:type="dxa"/>
            <w:gridSpan w:val="2"/>
            <w:noWrap/>
            <w:vAlign w:val="center"/>
          </w:tcPr>
          <w:p w:rsidR="008B254C" w:rsidRPr="008B254C" w:rsidRDefault="008B254C" w:rsidP="008B254C">
            <w:pPr>
              <w:jc w:val="center"/>
              <w:rPr>
                <w:rFonts w:ascii="Arial" w:hAnsi="Arial" w:cs="Arial"/>
                <w:b/>
                <w:bCs/>
              </w:rPr>
            </w:pPr>
            <w:r w:rsidRPr="008B254C">
              <w:rPr>
                <w:rFonts w:ascii="Arial" w:hAnsi="Arial" w:cs="Arial"/>
                <w:b/>
                <w:bCs/>
              </w:rPr>
              <w:t>OFERENTE</w:t>
            </w:r>
          </w:p>
        </w:tc>
      </w:tr>
      <w:tr w:rsidR="008B254C" w:rsidRPr="008B254C" w:rsidTr="008B254C">
        <w:trPr>
          <w:trHeight w:val="20"/>
          <w:jc w:val="center"/>
        </w:trPr>
        <w:tc>
          <w:tcPr>
            <w:tcW w:w="8035" w:type="dxa"/>
            <w:vMerge/>
          </w:tcPr>
          <w:p w:rsidR="008B254C" w:rsidRPr="008B254C" w:rsidRDefault="008B254C" w:rsidP="008B254C">
            <w:pPr>
              <w:jc w:val="both"/>
              <w:rPr>
                <w:rFonts w:ascii="Arial" w:hAnsi="Arial" w:cs="Arial"/>
                <w:b/>
                <w:bCs/>
              </w:rPr>
            </w:pPr>
          </w:p>
        </w:tc>
        <w:tc>
          <w:tcPr>
            <w:tcW w:w="995" w:type="dxa"/>
            <w:noWrap/>
            <w:vAlign w:val="center"/>
          </w:tcPr>
          <w:p w:rsidR="008B254C" w:rsidRPr="008B254C" w:rsidRDefault="008B254C" w:rsidP="008B254C">
            <w:pPr>
              <w:jc w:val="center"/>
              <w:rPr>
                <w:rFonts w:ascii="Arial" w:hAnsi="Arial" w:cs="Arial"/>
                <w:b/>
                <w:bCs/>
              </w:rPr>
            </w:pPr>
            <w:r w:rsidRPr="008B254C">
              <w:rPr>
                <w:rFonts w:ascii="Arial" w:hAnsi="Arial" w:cs="Arial"/>
                <w:b/>
                <w:bCs/>
              </w:rPr>
              <w:t>CUMPLE</w:t>
            </w:r>
          </w:p>
        </w:tc>
        <w:tc>
          <w:tcPr>
            <w:tcW w:w="989" w:type="dxa"/>
            <w:noWrap/>
            <w:vAlign w:val="center"/>
          </w:tcPr>
          <w:p w:rsidR="008B254C" w:rsidRPr="008B254C" w:rsidRDefault="008B254C" w:rsidP="008B254C">
            <w:pPr>
              <w:jc w:val="center"/>
              <w:rPr>
                <w:rFonts w:ascii="Arial" w:hAnsi="Arial" w:cs="Arial"/>
                <w:b/>
                <w:bCs/>
              </w:rPr>
            </w:pPr>
            <w:r w:rsidRPr="008B254C">
              <w:rPr>
                <w:rFonts w:ascii="Arial" w:hAnsi="Arial" w:cs="Arial"/>
                <w:b/>
                <w:bCs/>
              </w:rPr>
              <w:t>NO CUMPLE</w:t>
            </w:r>
          </w:p>
        </w:tc>
      </w:tr>
      <w:tr w:rsidR="008B254C" w:rsidRPr="008B254C" w:rsidTr="008B254C">
        <w:trPr>
          <w:trHeight w:val="1141"/>
          <w:jc w:val="center"/>
        </w:trPr>
        <w:tc>
          <w:tcPr>
            <w:tcW w:w="8035" w:type="dxa"/>
          </w:tcPr>
          <w:p w:rsidR="008B254C" w:rsidRPr="008B254C" w:rsidRDefault="008B254C" w:rsidP="008B254C">
            <w:pPr>
              <w:spacing w:line="259" w:lineRule="auto"/>
              <w:jc w:val="both"/>
              <w:rPr>
                <w:rFonts w:ascii="Arial" w:eastAsiaTheme="minorHAnsi" w:hAnsi="Arial" w:cs="Arial"/>
              </w:rPr>
            </w:pPr>
            <w:r w:rsidRPr="008B254C">
              <w:rPr>
                <w:rFonts w:ascii="Arial" w:eastAsiaTheme="minorHAnsi" w:hAnsi="Arial" w:cs="Arial"/>
                <w:b/>
                <w:bCs/>
              </w:rPr>
              <w:t>REGISTRO ESPECIAL NACIONAL DEL MINISTERIO DE LA PROTECCIÓN SOCIAL</w:t>
            </w:r>
            <w:r w:rsidRPr="008B254C">
              <w:rPr>
                <w:rFonts w:ascii="Arial" w:eastAsiaTheme="minorHAnsi" w:hAnsi="Arial" w:cs="Arial"/>
              </w:rPr>
              <w:t xml:space="preserve">. En cumplimiento de lo dispuesto en el Artículo 2.2.1.2.1.2.21 </w:t>
            </w:r>
            <w:r w:rsidRPr="008B254C">
              <w:rPr>
                <w:rFonts w:ascii="Arial" w:eastAsiaTheme="minorHAnsi" w:hAnsi="Arial" w:cs="Arial"/>
                <w:i/>
                <w:iCs/>
              </w:rPr>
              <w:t>del</w:t>
            </w:r>
            <w:r w:rsidRPr="008B254C">
              <w:rPr>
                <w:rFonts w:ascii="Arial" w:eastAsiaTheme="minorHAnsi" w:hAnsi="Arial" w:cs="Arial"/>
              </w:rPr>
              <w:t xml:space="preserve"> Decreto 1082 del 26 de mayo de 2015, el Contratista deberá estar inscrito y tener los servicios a contratar habilitados el Registro Especial Nacional del Ministerio de la Protección Socia</w:t>
            </w:r>
            <w:r w:rsidRPr="008B254C">
              <w:rPr>
                <w:rFonts w:ascii="Arial" w:eastAsiaTheme="minorHAnsi" w:hAnsi="Arial" w:cs="Arial"/>
                <w:u w:val="single"/>
              </w:rPr>
              <w:t>l</w:t>
            </w:r>
            <w:r w:rsidRPr="008B254C">
              <w:rPr>
                <w:rFonts w:ascii="Arial" w:eastAsiaTheme="minorHAnsi" w:hAnsi="Arial" w:cs="Arial"/>
              </w:rPr>
              <w:t xml:space="preserve"> de conformidad con la Ley 10 de 1990, así mismo deberá mantenerlo vigente, durante la ejecución del contrato para los siguientes servicios:</w:t>
            </w:r>
            <w:r w:rsidRPr="008B254C">
              <w:rPr>
                <w:rFonts w:ascii="Arial" w:eastAsia="MS Mincho" w:hAnsi="Arial" w:cs="Arial"/>
                <w:color w:val="000000"/>
              </w:rPr>
              <w:t xml:space="preserve"> Rehabilitación integral y </w:t>
            </w:r>
            <w:proofErr w:type="spellStart"/>
            <w:r w:rsidRPr="008B254C">
              <w:rPr>
                <w:rFonts w:ascii="Arial" w:eastAsia="MS Mincho" w:hAnsi="Arial" w:cs="Arial"/>
                <w:color w:val="000000"/>
              </w:rPr>
              <w:t>neurorehabilitación</w:t>
            </w:r>
            <w:proofErr w:type="spellEnd"/>
            <w:r w:rsidRPr="008B254C">
              <w:rPr>
                <w:rFonts w:ascii="Arial" w:eastAsia="MS Mincho" w:hAnsi="Arial" w:cs="Arial"/>
                <w:color w:val="000000"/>
              </w:rPr>
              <w:t xml:space="preserve"> en las áreas de terapia ocupacional, fonoaudiología, terapia física / fisioterapia, psicología</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vAlign w:val="center"/>
          </w:tcPr>
          <w:p w:rsidR="008B254C" w:rsidRPr="008B254C" w:rsidRDefault="008B254C" w:rsidP="008B254C">
            <w:pPr>
              <w:jc w:val="both"/>
              <w:rPr>
                <w:rFonts w:ascii="Arial" w:hAnsi="Arial" w:cs="Arial"/>
                <w:b/>
                <w:u w:val="single"/>
              </w:rPr>
            </w:pPr>
            <w:r w:rsidRPr="008B254C">
              <w:rPr>
                <w:rFonts w:ascii="Arial" w:hAnsi="Arial" w:cs="Arial"/>
                <w:b/>
                <w:u w:val="single"/>
              </w:rPr>
              <w:t>EXPERIENCIA PROPONENTE</w:t>
            </w:r>
          </w:p>
          <w:p w:rsidR="008B254C" w:rsidRPr="008B254C" w:rsidRDefault="008B254C" w:rsidP="008B254C">
            <w:pPr>
              <w:jc w:val="both"/>
              <w:rPr>
                <w:rFonts w:ascii="Arial" w:hAnsi="Arial" w:cs="Arial"/>
              </w:rPr>
            </w:pPr>
            <w:r w:rsidRPr="008B254C">
              <w:rPr>
                <w:rFonts w:ascii="Arial" w:hAnsi="Arial" w:cs="Arial"/>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 A partir de 2023 hasta la fecha )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8B254C" w:rsidRPr="008B254C" w:rsidRDefault="008B254C" w:rsidP="008B254C">
            <w:pPr>
              <w:jc w:val="both"/>
              <w:textAlignment w:val="baseline"/>
              <w:rPr>
                <w:rFonts w:ascii="Arial" w:hAnsi="Arial" w:cs="Arial"/>
              </w:rPr>
            </w:pPr>
            <w:r w:rsidRPr="008B254C">
              <w:rPr>
                <w:rFonts w:ascii="Arial" w:hAnsi="Arial" w:cs="Arial"/>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8B254C" w:rsidRPr="008B254C" w:rsidRDefault="008B254C" w:rsidP="008B254C">
            <w:pPr>
              <w:jc w:val="both"/>
              <w:textAlignment w:val="baseline"/>
              <w:rPr>
                <w:rFonts w:ascii="Arial" w:hAnsi="Arial" w:cs="Arial"/>
              </w:rPr>
            </w:pPr>
            <w:r w:rsidRPr="008B254C">
              <w:rPr>
                <w:rFonts w:ascii="Arial" w:hAnsi="Arial" w:cs="Arial"/>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rsidR="008B254C" w:rsidRPr="008B254C" w:rsidRDefault="008B254C" w:rsidP="008B254C">
            <w:pPr>
              <w:jc w:val="both"/>
              <w:textAlignment w:val="baseline"/>
              <w:rPr>
                <w:rFonts w:ascii="Arial" w:hAnsi="Arial" w:cs="Arial"/>
              </w:rPr>
            </w:pPr>
            <w:r w:rsidRPr="008B254C">
              <w:rPr>
                <w:rFonts w:ascii="Arial" w:hAnsi="Arial" w:cs="Arial"/>
              </w:rPr>
              <w:t> Las certificaciones deben contener como mínimo la siguiente información básica:</w:t>
            </w:r>
          </w:p>
          <w:p w:rsidR="008B254C" w:rsidRPr="008B254C" w:rsidRDefault="008B254C" w:rsidP="00332E4F">
            <w:pPr>
              <w:numPr>
                <w:ilvl w:val="0"/>
                <w:numId w:val="15"/>
              </w:numPr>
              <w:ind w:left="1004"/>
              <w:jc w:val="both"/>
              <w:rPr>
                <w:rFonts w:ascii="Arial" w:hAnsi="Arial" w:cs="Arial"/>
              </w:rPr>
            </w:pPr>
            <w:r w:rsidRPr="008B254C">
              <w:rPr>
                <w:rFonts w:ascii="Arial" w:hAnsi="Arial" w:cs="Arial"/>
              </w:rPr>
              <w:t>Fecha de inicio de la contratación</w:t>
            </w:r>
          </w:p>
          <w:p w:rsidR="008B254C" w:rsidRPr="008B254C" w:rsidRDefault="008B254C" w:rsidP="00332E4F">
            <w:pPr>
              <w:numPr>
                <w:ilvl w:val="0"/>
                <w:numId w:val="15"/>
              </w:numPr>
              <w:ind w:left="1004"/>
              <w:jc w:val="both"/>
              <w:rPr>
                <w:rFonts w:ascii="Arial" w:hAnsi="Arial" w:cs="Arial"/>
              </w:rPr>
            </w:pPr>
            <w:r w:rsidRPr="008B254C">
              <w:rPr>
                <w:rFonts w:ascii="Arial" w:hAnsi="Arial" w:cs="Arial"/>
              </w:rPr>
              <w:t>Fecha de término de la contratación</w:t>
            </w:r>
          </w:p>
          <w:p w:rsidR="008B254C" w:rsidRPr="008B254C" w:rsidRDefault="008B254C" w:rsidP="00332E4F">
            <w:pPr>
              <w:numPr>
                <w:ilvl w:val="0"/>
                <w:numId w:val="15"/>
              </w:numPr>
              <w:ind w:left="1004"/>
              <w:jc w:val="both"/>
              <w:rPr>
                <w:rFonts w:ascii="Arial" w:hAnsi="Arial" w:cs="Arial"/>
              </w:rPr>
            </w:pPr>
            <w:r w:rsidRPr="008B254C">
              <w:rPr>
                <w:rFonts w:ascii="Arial" w:hAnsi="Arial" w:cs="Arial"/>
              </w:rPr>
              <w:t>Valor de la contratación</w:t>
            </w:r>
          </w:p>
          <w:p w:rsidR="008B254C" w:rsidRPr="008B254C" w:rsidRDefault="008B254C" w:rsidP="00332E4F">
            <w:pPr>
              <w:numPr>
                <w:ilvl w:val="0"/>
                <w:numId w:val="15"/>
              </w:numPr>
              <w:ind w:left="1004"/>
              <w:jc w:val="both"/>
              <w:rPr>
                <w:rFonts w:ascii="Arial" w:hAnsi="Arial" w:cs="Arial"/>
              </w:rPr>
            </w:pPr>
            <w:r w:rsidRPr="008B254C">
              <w:rPr>
                <w:rFonts w:ascii="Arial" w:hAnsi="Arial" w:cs="Arial"/>
              </w:rPr>
              <w:t>Objeto contractual</w:t>
            </w:r>
          </w:p>
          <w:p w:rsidR="008B254C" w:rsidRPr="008B254C" w:rsidRDefault="008B254C" w:rsidP="00332E4F">
            <w:pPr>
              <w:numPr>
                <w:ilvl w:val="0"/>
                <w:numId w:val="15"/>
              </w:numPr>
              <w:ind w:left="1004"/>
              <w:jc w:val="both"/>
              <w:rPr>
                <w:rFonts w:ascii="Arial" w:hAnsi="Arial" w:cs="Arial"/>
              </w:rPr>
            </w:pPr>
            <w:r w:rsidRPr="008B254C">
              <w:rPr>
                <w:rFonts w:ascii="Arial" w:hAnsi="Arial" w:cs="Arial"/>
              </w:rPr>
              <w:t>Número del contrato</w:t>
            </w:r>
          </w:p>
          <w:p w:rsidR="008B254C" w:rsidRPr="008B254C" w:rsidRDefault="008B254C" w:rsidP="00332E4F">
            <w:pPr>
              <w:numPr>
                <w:ilvl w:val="0"/>
                <w:numId w:val="15"/>
              </w:numPr>
              <w:ind w:left="1004"/>
              <w:jc w:val="both"/>
              <w:rPr>
                <w:rFonts w:ascii="Arial" w:hAnsi="Arial" w:cs="Arial"/>
              </w:rPr>
            </w:pPr>
            <w:r w:rsidRPr="008B254C">
              <w:rPr>
                <w:rFonts w:ascii="Arial" w:hAnsi="Arial" w:cs="Arial"/>
              </w:rPr>
              <w:t>Firma del representante legal contratante</w:t>
            </w:r>
          </w:p>
          <w:p w:rsidR="008B254C" w:rsidRPr="008B254C" w:rsidRDefault="008B254C" w:rsidP="00332E4F">
            <w:pPr>
              <w:numPr>
                <w:ilvl w:val="0"/>
                <w:numId w:val="15"/>
              </w:numPr>
              <w:ind w:left="1004"/>
              <w:jc w:val="both"/>
              <w:rPr>
                <w:rFonts w:ascii="Arial" w:hAnsi="Arial" w:cs="Arial"/>
              </w:rPr>
            </w:pPr>
            <w:r w:rsidRPr="008B254C">
              <w:rPr>
                <w:rFonts w:ascii="Arial" w:hAnsi="Arial" w:cs="Arial"/>
              </w:rPr>
              <w:t>NIT del contratante</w:t>
            </w:r>
          </w:p>
          <w:p w:rsidR="008B254C" w:rsidRPr="008B254C" w:rsidRDefault="008B254C" w:rsidP="00332E4F">
            <w:pPr>
              <w:numPr>
                <w:ilvl w:val="0"/>
                <w:numId w:val="15"/>
              </w:numPr>
              <w:ind w:left="1004"/>
              <w:jc w:val="both"/>
              <w:rPr>
                <w:rFonts w:ascii="Arial" w:hAnsi="Arial" w:cs="Arial"/>
              </w:rPr>
            </w:pPr>
            <w:r w:rsidRPr="008B254C">
              <w:rPr>
                <w:rFonts w:ascii="Arial" w:hAnsi="Arial" w:cs="Arial"/>
              </w:rPr>
              <w:t>Dirección del contratante</w:t>
            </w:r>
          </w:p>
          <w:p w:rsidR="008B254C" w:rsidRPr="008B254C" w:rsidRDefault="008B254C" w:rsidP="00332E4F">
            <w:pPr>
              <w:numPr>
                <w:ilvl w:val="0"/>
                <w:numId w:val="15"/>
              </w:numPr>
              <w:ind w:left="1004"/>
              <w:jc w:val="both"/>
              <w:rPr>
                <w:rFonts w:ascii="Arial" w:hAnsi="Arial" w:cs="Arial"/>
              </w:rPr>
            </w:pPr>
            <w:r w:rsidRPr="008B254C">
              <w:rPr>
                <w:rFonts w:ascii="Arial" w:hAnsi="Arial" w:cs="Arial"/>
              </w:rPr>
              <w:t>Teléfono del contratante</w:t>
            </w:r>
          </w:p>
          <w:p w:rsidR="008B254C" w:rsidRPr="008B254C" w:rsidRDefault="008B254C" w:rsidP="00332E4F">
            <w:pPr>
              <w:numPr>
                <w:ilvl w:val="0"/>
                <w:numId w:val="15"/>
              </w:numPr>
              <w:ind w:left="1004"/>
              <w:jc w:val="both"/>
              <w:textAlignment w:val="baseline"/>
              <w:rPr>
                <w:rFonts w:ascii="Arial" w:hAnsi="Arial" w:cs="Arial"/>
              </w:rPr>
            </w:pPr>
            <w:r w:rsidRPr="008B254C">
              <w:rPr>
                <w:rFonts w:ascii="Arial" w:hAnsi="Arial" w:cs="Arial"/>
              </w:rPr>
              <w:t>Membrete de la entidad que lo expide</w:t>
            </w:r>
          </w:p>
          <w:p w:rsidR="008B254C" w:rsidRPr="008B254C" w:rsidRDefault="008B254C" w:rsidP="00332E4F">
            <w:pPr>
              <w:numPr>
                <w:ilvl w:val="0"/>
                <w:numId w:val="15"/>
              </w:numPr>
              <w:ind w:left="1004"/>
              <w:jc w:val="both"/>
              <w:textAlignment w:val="baseline"/>
              <w:rPr>
                <w:rFonts w:ascii="Arial" w:hAnsi="Arial" w:cs="Arial"/>
                <w:color w:val="000000"/>
              </w:rPr>
            </w:pPr>
            <w:r w:rsidRPr="008B254C">
              <w:rPr>
                <w:rFonts w:ascii="Arial" w:hAnsi="Arial" w:cs="Arial"/>
              </w:rPr>
              <w:t>Cumplimiento</w:t>
            </w:r>
          </w:p>
        </w:tc>
        <w:tc>
          <w:tcPr>
            <w:tcW w:w="995" w:type="dxa"/>
            <w:noWrap/>
          </w:tcPr>
          <w:p w:rsidR="008B254C" w:rsidRPr="008B254C" w:rsidRDefault="008B254C" w:rsidP="008B254C">
            <w:pPr>
              <w:rPr>
                <w:rFonts w:ascii="Arial" w:hAnsi="Arial" w:cs="Arial"/>
              </w:rPr>
            </w:pPr>
            <w:r w:rsidRPr="008B254C">
              <w:rPr>
                <w:rFonts w:ascii="Arial" w:hAnsi="Arial" w:cs="Arial"/>
              </w:rPr>
              <w:t> </w:t>
            </w:r>
          </w:p>
        </w:tc>
        <w:tc>
          <w:tcPr>
            <w:tcW w:w="989" w:type="dxa"/>
            <w:noWrap/>
          </w:tcPr>
          <w:p w:rsidR="008B254C" w:rsidRPr="008B254C" w:rsidRDefault="008B254C" w:rsidP="008B254C">
            <w:pPr>
              <w:rPr>
                <w:rFonts w:ascii="Arial" w:hAnsi="Arial" w:cs="Arial"/>
              </w:rPr>
            </w:pPr>
            <w:r w:rsidRPr="008B254C">
              <w:rPr>
                <w:rFonts w:ascii="Arial" w:hAnsi="Arial" w:cs="Arial"/>
              </w:rPr>
              <w:t> </w:t>
            </w: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b/>
              </w:rPr>
            </w:pPr>
            <w:r w:rsidRPr="008B254C">
              <w:rPr>
                <w:rFonts w:ascii="Arial" w:hAnsi="Arial" w:cs="Arial"/>
              </w:rPr>
              <w:t>El contratista garantizará que cuenta con la infraestructura, equipos y recursos necesarios para cumplir con el objeto de la presente contratación, diligenciar formulario de Capacidad Técnica</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cumplir con los indicadores de calidad en la prestación de servicios, definidos en el sistema de información para la calidad del sistema obligatorio de garantía de la calidad de la atención en salud.</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Mantener vigentes los permisos, licencias, y títulos especiales exigidos por la ley o las autoridades administrativas o sanitarias para el ejercicio de las actividades contratadas.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Borders>
              <w:top w:val="single" w:sz="4" w:space="0" w:color="auto"/>
              <w:left w:val="single" w:sz="4" w:space="0" w:color="auto"/>
              <w:bottom w:val="single" w:sz="4" w:space="0" w:color="auto"/>
              <w:right w:val="single" w:sz="4" w:space="0" w:color="auto"/>
            </w:tcBorders>
          </w:tcPr>
          <w:p w:rsidR="008B254C" w:rsidRPr="008B254C" w:rsidRDefault="008B254C" w:rsidP="008B254C">
            <w:pPr>
              <w:tabs>
                <w:tab w:val="left" w:pos="240"/>
              </w:tabs>
              <w:contextualSpacing/>
              <w:jc w:val="both"/>
              <w:rPr>
                <w:rFonts w:ascii="Arial" w:hAnsi="Arial" w:cs="Arial"/>
                <w:b/>
                <w:bCs/>
              </w:rPr>
            </w:pPr>
            <w:r w:rsidRPr="008B254C">
              <w:rPr>
                <w:rFonts w:ascii="Arial" w:hAnsi="Arial" w:cs="Arial"/>
                <w:b/>
                <w:bCs/>
              </w:rPr>
              <w:lastRenderedPageBreak/>
              <w:t>NIVEL DE EDUCACIÓN O NIVEL ACADÉMICO</w:t>
            </w:r>
          </w:p>
          <w:p w:rsidR="008B254C" w:rsidRPr="008B254C" w:rsidRDefault="008B254C" w:rsidP="008B254C">
            <w:pPr>
              <w:tabs>
                <w:tab w:val="left" w:pos="240"/>
              </w:tabs>
              <w:contextualSpacing/>
              <w:rPr>
                <w:rFonts w:ascii="Arial" w:hAnsi="Arial" w:cs="Arial"/>
              </w:rPr>
            </w:pPr>
            <w:r w:rsidRPr="008B254C">
              <w:rPr>
                <w:rFonts w:ascii="Arial" w:hAnsi="Arial" w:cs="Arial"/>
              </w:rPr>
              <w:t xml:space="preserve">Con el fin de garantizar la idoneidad del talento humano que se requiere para el cumplimiento del objeto del presente proceso contractual, el oferente debe anexar certificación firmada por representante legal en el cual se compromete en tener personal de la salud profesionales en terapia ocupacional, fonoaudiología, terapia física / fisioterapia, psicología y otras especialidades para la rehabilitación integral y neurorrehabilitación  formados en una entidad educativa debidamente reconocida ante el Ministerio de Educación de Colombia e inscritos en el </w:t>
            </w:r>
            <w:hyperlink r:id="rId7" w:history="1">
              <w:r w:rsidRPr="008B254C">
                <w:rPr>
                  <w:rStyle w:val="Hipervnculo"/>
                  <w:rFonts w:ascii="Arial" w:hAnsi="Arial" w:cs="Arial"/>
                </w:rPr>
                <w:t>Registro Único Nacional del Talento Humano en Salud</w:t>
              </w:r>
            </w:hyperlink>
            <w:r w:rsidRPr="008B254C">
              <w:rPr>
                <w:rFonts w:ascii="Arial" w:hAnsi="Arial" w:cs="Arial"/>
              </w:rPr>
              <w:t>.</w:t>
            </w:r>
          </w:p>
          <w:p w:rsidR="008B254C" w:rsidRPr="008B254C" w:rsidRDefault="008B254C" w:rsidP="008B254C">
            <w:pPr>
              <w:tabs>
                <w:tab w:val="left" w:pos="240"/>
              </w:tabs>
              <w:contextualSpacing/>
              <w:jc w:val="both"/>
              <w:rPr>
                <w:rFonts w:ascii="Arial" w:hAnsi="Arial" w:cs="Arial"/>
              </w:rPr>
            </w:pPr>
            <w:r w:rsidRPr="008B254C">
              <w:rPr>
                <w:rFonts w:ascii="Arial" w:hAnsi="Arial" w:cs="Arial"/>
              </w:rPr>
              <w:t>Frente al personal requerido para la prestación de los servicios del objeto contractual, el oferente para la presentación de la oferta deberá contar con la disponibilidad de:</w:t>
            </w:r>
          </w:p>
          <w:tbl>
            <w:tblPr>
              <w:tblStyle w:val="Tablaconcuadrcula"/>
              <w:tblpPr w:leftFromText="141" w:rightFromText="141" w:vertAnchor="text" w:horzAnchor="margin" w:tblpXSpec="center" w:tblpY="203"/>
              <w:tblW w:w="5000" w:type="pct"/>
              <w:tblLook w:val="04A0" w:firstRow="1" w:lastRow="0" w:firstColumn="1" w:lastColumn="0" w:noHBand="0" w:noVBand="1"/>
            </w:tblPr>
            <w:tblGrid>
              <w:gridCol w:w="5464"/>
              <w:gridCol w:w="2421"/>
            </w:tblGrid>
            <w:tr w:rsidR="008B254C" w:rsidRPr="008B254C" w:rsidTr="008B254C">
              <w:trPr>
                <w:trHeight w:val="20"/>
              </w:trPr>
              <w:tc>
                <w:tcPr>
                  <w:tcW w:w="3465" w:type="pct"/>
                </w:tcPr>
                <w:p w:rsidR="008B254C" w:rsidRPr="008B254C" w:rsidRDefault="008B254C" w:rsidP="008B254C">
                  <w:pPr>
                    <w:jc w:val="both"/>
                    <w:rPr>
                      <w:rFonts w:ascii="Arial" w:eastAsia="Calibri" w:hAnsi="Arial" w:cs="Arial"/>
                      <w:b/>
                    </w:rPr>
                  </w:pPr>
                  <w:r w:rsidRPr="008B254C">
                    <w:rPr>
                      <w:rFonts w:ascii="Arial" w:eastAsia="Calibri" w:hAnsi="Arial" w:cs="Arial"/>
                      <w:b/>
                    </w:rPr>
                    <w:t>Profesionales</w:t>
                  </w:r>
                </w:p>
              </w:tc>
              <w:tc>
                <w:tcPr>
                  <w:tcW w:w="1535" w:type="pct"/>
                </w:tcPr>
                <w:p w:rsidR="008B254C" w:rsidRPr="008B254C" w:rsidRDefault="008B254C" w:rsidP="008B254C">
                  <w:pPr>
                    <w:jc w:val="center"/>
                    <w:rPr>
                      <w:rFonts w:ascii="Arial" w:eastAsia="Calibri" w:hAnsi="Arial" w:cs="Arial"/>
                      <w:b/>
                    </w:rPr>
                  </w:pPr>
                  <w:r w:rsidRPr="008B254C">
                    <w:rPr>
                      <w:rFonts w:ascii="Arial" w:eastAsia="Calibri" w:hAnsi="Arial" w:cs="Arial"/>
                      <w:b/>
                    </w:rPr>
                    <w:t>Número mínimo de profesionales</w:t>
                  </w:r>
                </w:p>
              </w:tc>
            </w:tr>
            <w:tr w:rsidR="008B254C" w:rsidRPr="008B254C" w:rsidTr="008B254C">
              <w:trPr>
                <w:trHeight w:val="20"/>
              </w:trPr>
              <w:tc>
                <w:tcPr>
                  <w:tcW w:w="3465" w:type="pct"/>
                </w:tcPr>
                <w:p w:rsidR="008B254C" w:rsidRPr="008B254C" w:rsidRDefault="008B254C" w:rsidP="008B254C">
                  <w:pPr>
                    <w:jc w:val="both"/>
                    <w:rPr>
                      <w:rFonts w:ascii="Arial" w:eastAsia="Calibri" w:hAnsi="Arial" w:cs="Arial"/>
                    </w:rPr>
                  </w:pPr>
                  <w:r w:rsidRPr="008B254C">
                    <w:rPr>
                      <w:rFonts w:ascii="Arial" w:eastAsia="Calibri" w:hAnsi="Arial" w:cs="Arial"/>
                    </w:rPr>
                    <w:t>Fonoaudiología – Terapia del lenguaje</w:t>
                  </w:r>
                </w:p>
              </w:tc>
              <w:tc>
                <w:tcPr>
                  <w:tcW w:w="1535" w:type="pct"/>
                </w:tcPr>
                <w:p w:rsidR="008B254C" w:rsidRPr="008B254C" w:rsidRDefault="008B254C" w:rsidP="008B254C">
                  <w:pPr>
                    <w:jc w:val="center"/>
                    <w:rPr>
                      <w:rFonts w:ascii="Arial" w:eastAsia="Calibri" w:hAnsi="Arial" w:cs="Arial"/>
                    </w:rPr>
                  </w:pPr>
                  <w:r w:rsidRPr="008B254C">
                    <w:rPr>
                      <w:rFonts w:ascii="Arial" w:eastAsia="Calibri" w:hAnsi="Arial" w:cs="Arial"/>
                    </w:rPr>
                    <w:t>3</w:t>
                  </w:r>
                </w:p>
              </w:tc>
            </w:tr>
            <w:tr w:rsidR="008B254C" w:rsidRPr="008B254C" w:rsidTr="008B254C">
              <w:trPr>
                <w:trHeight w:val="20"/>
              </w:trPr>
              <w:tc>
                <w:tcPr>
                  <w:tcW w:w="3465" w:type="pct"/>
                </w:tcPr>
                <w:p w:rsidR="008B254C" w:rsidRPr="008B254C" w:rsidRDefault="008B254C" w:rsidP="008B254C">
                  <w:pPr>
                    <w:jc w:val="both"/>
                    <w:rPr>
                      <w:rFonts w:ascii="Arial" w:eastAsia="Calibri" w:hAnsi="Arial" w:cs="Arial"/>
                    </w:rPr>
                  </w:pPr>
                  <w:r w:rsidRPr="008B254C">
                    <w:rPr>
                      <w:rFonts w:ascii="Arial" w:eastAsia="Calibri" w:hAnsi="Arial" w:cs="Arial"/>
                    </w:rPr>
                    <w:t xml:space="preserve">Terapia ocupacional </w:t>
                  </w:r>
                </w:p>
              </w:tc>
              <w:tc>
                <w:tcPr>
                  <w:tcW w:w="1535" w:type="pct"/>
                </w:tcPr>
                <w:p w:rsidR="008B254C" w:rsidRPr="008B254C" w:rsidRDefault="008B254C" w:rsidP="008B254C">
                  <w:pPr>
                    <w:jc w:val="center"/>
                    <w:rPr>
                      <w:rFonts w:ascii="Arial" w:eastAsia="Calibri" w:hAnsi="Arial" w:cs="Arial"/>
                    </w:rPr>
                  </w:pPr>
                  <w:r w:rsidRPr="008B254C">
                    <w:rPr>
                      <w:rFonts w:ascii="Arial" w:eastAsia="Calibri" w:hAnsi="Arial" w:cs="Arial"/>
                    </w:rPr>
                    <w:t>3</w:t>
                  </w:r>
                </w:p>
              </w:tc>
            </w:tr>
            <w:tr w:rsidR="008B254C" w:rsidRPr="008B254C" w:rsidTr="008B254C">
              <w:trPr>
                <w:trHeight w:val="20"/>
              </w:trPr>
              <w:tc>
                <w:tcPr>
                  <w:tcW w:w="3465" w:type="pct"/>
                </w:tcPr>
                <w:p w:rsidR="008B254C" w:rsidRPr="008B254C" w:rsidRDefault="008B254C" w:rsidP="008B254C">
                  <w:pPr>
                    <w:jc w:val="both"/>
                    <w:rPr>
                      <w:rFonts w:ascii="Arial" w:eastAsia="Calibri" w:hAnsi="Arial" w:cs="Arial"/>
                    </w:rPr>
                  </w:pPr>
                  <w:r w:rsidRPr="008B254C">
                    <w:rPr>
                      <w:rFonts w:ascii="Arial" w:eastAsia="Calibri" w:hAnsi="Arial" w:cs="Arial"/>
                    </w:rPr>
                    <w:t>Fisioterapia</w:t>
                  </w:r>
                </w:p>
              </w:tc>
              <w:tc>
                <w:tcPr>
                  <w:tcW w:w="1535" w:type="pct"/>
                </w:tcPr>
                <w:p w:rsidR="008B254C" w:rsidRPr="008B254C" w:rsidRDefault="008B254C" w:rsidP="008B254C">
                  <w:pPr>
                    <w:jc w:val="center"/>
                    <w:rPr>
                      <w:rFonts w:ascii="Arial" w:eastAsia="Calibri" w:hAnsi="Arial" w:cs="Arial"/>
                    </w:rPr>
                  </w:pPr>
                  <w:r w:rsidRPr="008B254C">
                    <w:rPr>
                      <w:rFonts w:ascii="Arial" w:eastAsia="Calibri" w:hAnsi="Arial" w:cs="Arial"/>
                    </w:rPr>
                    <w:t>3</w:t>
                  </w:r>
                </w:p>
              </w:tc>
            </w:tr>
            <w:tr w:rsidR="008B254C" w:rsidRPr="008B254C" w:rsidTr="008B254C">
              <w:trPr>
                <w:trHeight w:val="20"/>
              </w:trPr>
              <w:tc>
                <w:tcPr>
                  <w:tcW w:w="3465" w:type="pct"/>
                </w:tcPr>
                <w:p w:rsidR="008B254C" w:rsidRPr="008B254C" w:rsidRDefault="008B254C" w:rsidP="008B254C">
                  <w:pPr>
                    <w:jc w:val="both"/>
                    <w:rPr>
                      <w:rFonts w:ascii="Arial" w:eastAsia="Calibri" w:hAnsi="Arial" w:cs="Arial"/>
                    </w:rPr>
                  </w:pPr>
                  <w:r w:rsidRPr="008B254C">
                    <w:rPr>
                      <w:rFonts w:ascii="Arial" w:eastAsia="Calibri" w:hAnsi="Arial" w:cs="Arial"/>
                    </w:rPr>
                    <w:t>Psicología</w:t>
                  </w:r>
                </w:p>
              </w:tc>
              <w:tc>
                <w:tcPr>
                  <w:tcW w:w="1535" w:type="pct"/>
                </w:tcPr>
                <w:p w:rsidR="008B254C" w:rsidRPr="008B254C" w:rsidRDefault="008B254C" w:rsidP="008B254C">
                  <w:pPr>
                    <w:jc w:val="center"/>
                    <w:rPr>
                      <w:rFonts w:ascii="Arial" w:eastAsia="Calibri" w:hAnsi="Arial" w:cs="Arial"/>
                    </w:rPr>
                  </w:pPr>
                  <w:r w:rsidRPr="008B254C">
                    <w:rPr>
                      <w:rFonts w:ascii="Arial" w:eastAsia="Calibri" w:hAnsi="Arial" w:cs="Arial"/>
                    </w:rPr>
                    <w:t>3</w:t>
                  </w:r>
                </w:p>
              </w:tc>
            </w:tr>
            <w:tr w:rsidR="008B254C" w:rsidRPr="008B254C" w:rsidTr="008B254C">
              <w:trPr>
                <w:trHeight w:val="20"/>
              </w:trPr>
              <w:tc>
                <w:tcPr>
                  <w:tcW w:w="3465" w:type="pct"/>
                </w:tcPr>
                <w:p w:rsidR="008B254C" w:rsidRPr="008B254C" w:rsidRDefault="008B254C" w:rsidP="008B254C">
                  <w:pPr>
                    <w:jc w:val="both"/>
                    <w:rPr>
                      <w:rFonts w:ascii="Arial" w:eastAsia="Calibri" w:hAnsi="Arial" w:cs="Arial"/>
                    </w:rPr>
                  </w:pPr>
                  <w:r w:rsidRPr="008B254C">
                    <w:rPr>
                      <w:rFonts w:ascii="Arial" w:hAnsi="Arial" w:cs="Arial"/>
                    </w:rPr>
                    <w:t>Psicóloga clínica con formación complementaria (ABA)</w:t>
                  </w:r>
                </w:p>
              </w:tc>
              <w:tc>
                <w:tcPr>
                  <w:tcW w:w="1535" w:type="pct"/>
                </w:tcPr>
                <w:p w:rsidR="008B254C" w:rsidRPr="008B254C" w:rsidRDefault="008B254C" w:rsidP="008B254C">
                  <w:pPr>
                    <w:jc w:val="center"/>
                    <w:rPr>
                      <w:rFonts w:ascii="Arial" w:eastAsia="Calibri" w:hAnsi="Arial" w:cs="Arial"/>
                    </w:rPr>
                  </w:pPr>
                  <w:r w:rsidRPr="008B254C">
                    <w:rPr>
                      <w:rFonts w:ascii="Arial" w:eastAsia="Calibri" w:hAnsi="Arial" w:cs="Arial"/>
                    </w:rPr>
                    <w:t>2</w:t>
                  </w:r>
                </w:p>
              </w:tc>
            </w:tr>
            <w:tr w:rsidR="008B254C" w:rsidRPr="008B254C" w:rsidTr="008B254C">
              <w:trPr>
                <w:trHeight w:val="20"/>
              </w:trPr>
              <w:tc>
                <w:tcPr>
                  <w:tcW w:w="3465" w:type="pct"/>
                </w:tcPr>
                <w:p w:rsidR="008B254C" w:rsidRPr="008B254C" w:rsidRDefault="008B254C" w:rsidP="008B254C">
                  <w:pPr>
                    <w:jc w:val="both"/>
                    <w:rPr>
                      <w:rFonts w:ascii="Arial" w:eastAsia="Calibri" w:hAnsi="Arial" w:cs="Arial"/>
                    </w:rPr>
                  </w:pPr>
                  <w:r w:rsidRPr="008B254C">
                    <w:rPr>
                      <w:rFonts w:ascii="Arial" w:eastAsia="Calibri" w:hAnsi="Arial" w:cs="Arial"/>
                    </w:rPr>
                    <w:t>Trabajo Social</w:t>
                  </w:r>
                </w:p>
              </w:tc>
              <w:tc>
                <w:tcPr>
                  <w:tcW w:w="1535" w:type="pct"/>
                </w:tcPr>
                <w:p w:rsidR="008B254C" w:rsidRPr="008B254C" w:rsidRDefault="008B254C" w:rsidP="008B254C">
                  <w:pPr>
                    <w:jc w:val="center"/>
                    <w:rPr>
                      <w:rFonts w:ascii="Arial" w:eastAsia="Calibri" w:hAnsi="Arial" w:cs="Arial"/>
                    </w:rPr>
                  </w:pPr>
                  <w:r w:rsidRPr="008B254C">
                    <w:rPr>
                      <w:rFonts w:ascii="Arial" w:eastAsia="Calibri" w:hAnsi="Arial" w:cs="Arial"/>
                    </w:rPr>
                    <w:t>3</w:t>
                  </w:r>
                </w:p>
              </w:tc>
            </w:tr>
            <w:tr w:rsidR="008B254C" w:rsidRPr="008B254C" w:rsidTr="008B254C">
              <w:trPr>
                <w:trHeight w:val="20"/>
              </w:trPr>
              <w:tc>
                <w:tcPr>
                  <w:tcW w:w="3465" w:type="pct"/>
                </w:tcPr>
                <w:p w:rsidR="008B254C" w:rsidRPr="008B254C" w:rsidRDefault="008B254C" w:rsidP="008B254C">
                  <w:pPr>
                    <w:jc w:val="both"/>
                    <w:rPr>
                      <w:rFonts w:ascii="Arial" w:eastAsia="Calibri" w:hAnsi="Arial" w:cs="Arial"/>
                    </w:rPr>
                  </w:pPr>
                  <w:r w:rsidRPr="008B254C">
                    <w:rPr>
                      <w:rFonts w:ascii="Arial" w:eastAsia="Calibri" w:hAnsi="Arial" w:cs="Arial"/>
                    </w:rPr>
                    <w:t>Neuropsicología</w:t>
                  </w:r>
                </w:p>
              </w:tc>
              <w:tc>
                <w:tcPr>
                  <w:tcW w:w="1535" w:type="pct"/>
                </w:tcPr>
                <w:p w:rsidR="008B254C" w:rsidRPr="008B254C" w:rsidRDefault="008B254C" w:rsidP="008B254C">
                  <w:pPr>
                    <w:jc w:val="center"/>
                    <w:rPr>
                      <w:rFonts w:ascii="Arial" w:eastAsia="Calibri" w:hAnsi="Arial" w:cs="Arial"/>
                    </w:rPr>
                  </w:pPr>
                  <w:r w:rsidRPr="008B254C">
                    <w:rPr>
                      <w:rFonts w:ascii="Arial" w:eastAsia="Calibri" w:hAnsi="Arial" w:cs="Arial"/>
                    </w:rPr>
                    <w:t>2</w:t>
                  </w:r>
                </w:p>
              </w:tc>
            </w:tr>
            <w:tr w:rsidR="008B254C" w:rsidRPr="008B254C" w:rsidTr="008B254C">
              <w:trPr>
                <w:trHeight w:val="20"/>
              </w:trPr>
              <w:tc>
                <w:tcPr>
                  <w:tcW w:w="3465" w:type="pct"/>
                </w:tcPr>
                <w:p w:rsidR="008B254C" w:rsidRPr="008B254C" w:rsidRDefault="008B254C" w:rsidP="008B254C">
                  <w:pPr>
                    <w:jc w:val="both"/>
                    <w:rPr>
                      <w:rFonts w:ascii="Arial" w:eastAsia="Calibri" w:hAnsi="Arial" w:cs="Arial"/>
                    </w:rPr>
                  </w:pPr>
                  <w:r w:rsidRPr="008B254C">
                    <w:rPr>
                      <w:rFonts w:ascii="Arial" w:hAnsi="Arial" w:cs="Arial"/>
                    </w:rPr>
                    <w:t>Neurología pediátrica</w:t>
                  </w:r>
                </w:p>
              </w:tc>
              <w:tc>
                <w:tcPr>
                  <w:tcW w:w="1535" w:type="pct"/>
                </w:tcPr>
                <w:p w:rsidR="008B254C" w:rsidRPr="008B254C" w:rsidRDefault="008B254C" w:rsidP="008B254C">
                  <w:pPr>
                    <w:jc w:val="center"/>
                    <w:rPr>
                      <w:rFonts w:ascii="Arial" w:eastAsia="Calibri" w:hAnsi="Arial" w:cs="Arial"/>
                    </w:rPr>
                  </w:pPr>
                  <w:r w:rsidRPr="008B254C">
                    <w:rPr>
                      <w:rFonts w:ascii="Arial" w:eastAsia="Calibri" w:hAnsi="Arial" w:cs="Arial"/>
                    </w:rPr>
                    <w:t>1</w:t>
                  </w:r>
                </w:p>
              </w:tc>
            </w:tr>
            <w:tr w:rsidR="008B254C" w:rsidRPr="008B254C" w:rsidTr="008B254C">
              <w:trPr>
                <w:trHeight w:val="20"/>
              </w:trPr>
              <w:tc>
                <w:tcPr>
                  <w:tcW w:w="3465" w:type="pct"/>
                </w:tcPr>
                <w:p w:rsidR="008B254C" w:rsidRPr="008B254C" w:rsidRDefault="008B254C" w:rsidP="008B254C">
                  <w:pPr>
                    <w:jc w:val="both"/>
                    <w:rPr>
                      <w:rFonts w:ascii="Arial" w:eastAsia="Calibri" w:hAnsi="Arial" w:cs="Arial"/>
                    </w:rPr>
                  </w:pPr>
                  <w:r w:rsidRPr="008B254C">
                    <w:rPr>
                      <w:rFonts w:ascii="Arial" w:hAnsi="Arial" w:cs="Arial"/>
                    </w:rPr>
                    <w:t>Fisiatría</w:t>
                  </w:r>
                </w:p>
              </w:tc>
              <w:tc>
                <w:tcPr>
                  <w:tcW w:w="1535" w:type="pct"/>
                </w:tcPr>
                <w:p w:rsidR="008B254C" w:rsidRPr="008B254C" w:rsidRDefault="008B254C" w:rsidP="008B254C">
                  <w:pPr>
                    <w:jc w:val="center"/>
                    <w:rPr>
                      <w:rFonts w:ascii="Arial" w:eastAsia="Calibri" w:hAnsi="Arial" w:cs="Arial"/>
                    </w:rPr>
                  </w:pPr>
                  <w:r w:rsidRPr="008B254C">
                    <w:rPr>
                      <w:rFonts w:ascii="Arial" w:eastAsia="Calibri" w:hAnsi="Arial" w:cs="Arial"/>
                    </w:rPr>
                    <w:t>1</w:t>
                  </w:r>
                </w:p>
              </w:tc>
            </w:tr>
          </w:tbl>
          <w:p w:rsidR="008B254C" w:rsidRPr="008B254C" w:rsidRDefault="008B254C" w:rsidP="008B254C">
            <w:pPr>
              <w:tabs>
                <w:tab w:val="left" w:pos="240"/>
              </w:tabs>
              <w:contextualSpacing/>
              <w:jc w:val="both"/>
              <w:rPr>
                <w:rFonts w:ascii="Arial" w:hAnsi="Arial" w:cs="Arial"/>
              </w:rPr>
            </w:pPr>
          </w:p>
        </w:tc>
        <w:tc>
          <w:tcPr>
            <w:tcW w:w="995" w:type="dxa"/>
            <w:tcBorders>
              <w:top w:val="single" w:sz="4" w:space="0" w:color="auto"/>
              <w:left w:val="single" w:sz="4" w:space="0" w:color="auto"/>
              <w:bottom w:val="single" w:sz="4" w:space="0" w:color="auto"/>
              <w:right w:val="single" w:sz="4" w:space="0" w:color="auto"/>
            </w:tcBorders>
            <w:noWrap/>
          </w:tcPr>
          <w:p w:rsidR="008B254C" w:rsidRPr="008B254C" w:rsidRDefault="008B254C" w:rsidP="008B254C">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rPr>
                <w:rFonts w:ascii="Arial" w:hAnsi="Arial" w:cs="Arial"/>
                <w:b/>
                <w:bCs/>
                <w:kern w:val="2"/>
                <w:u w:val="single"/>
                <w14:ligatures w14:val="standardContextual"/>
              </w:rPr>
            </w:pPr>
            <w:r w:rsidRPr="008B254C">
              <w:rPr>
                <w:rFonts w:ascii="Arial" w:hAnsi="Arial" w:cs="Arial"/>
                <w:b/>
                <w:bCs/>
                <w:kern w:val="2"/>
                <w:u w:val="single"/>
                <w14:ligatures w14:val="standardContextual"/>
              </w:rPr>
              <w:t>OPORTUNIDAD EN LA ATENCIÓN EN SALUD:</w:t>
            </w:r>
          </w:p>
          <w:p w:rsidR="008B254C" w:rsidRPr="008B254C" w:rsidRDefault="008B254C" w:rsidP="008B254C">
            <w:pPr>
              <w:rPr>
                <w:rFonts w:ascii="Arial" w:hAnsi="Arial" w:cs="Arial"/>
                <w:bCs/>
                <w:kern w:val="2"/>
                <w14:ligatures w14:val="standardContextual"/>
              </w:rPr>
            </w:pPr>
            <w:r w:rsidRPr="008B254C">
              <w:rPr>
                <w:rFonts w:ascii="Arial" w:hAnsi="Arial" w:cs="Arial"/>
                <w:kern w:val="2"/>
                <w14:ligatures w14:val="standardContextual"/>
              </w:rPr>
              <w:t xml:space="preserve"> menor a 10 días entre autorización y primera sesión</w:t>
            </w:r>
          </w:p>
          <w:p w:rsidR="008B254C" w:rsidRPr="008B254C" w:rsidRDefault="008B254C" w:rsidP="008B254C">
            <w:pPr>
              <w:rPr>
                <w:rFonts w:ascii="Arial" w:hAnsi="Arial" w:cs="Arial"/>
                <w:bCs/>
                <w:kern w:val="2"/>
                <w14:ligatures w14:val="standardContextual"/>
              </w:rPr>
            </w:pP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770"/>
          <w:jc w:val="center"/>
        </w:trPr>
        <w:tc>
          <w:tcPr>
            <w:tcW w:w="8035" w:type="dxa"/>
          </w:tcPr>
          <w:p w:rsidR="008B254C" w:rsidRPr="008B254C" w:rsidRDefault="008B254C" w:rsidP="008B254C">
            <w:pPr>
              <w:pStyle w:val="Textoindependiente2"/>
              <w:spacing w:after="0" w:line="240" w:lineRule="auto"/>
              <w:jc w:val="both"/>
              <w:rPr>
                <w:rFonts w:ascii="Arial" w:hAnsi="Arial" w:cs="Arial"/>
                <w:sz w:val="20"/>
                <w:szCs w:val="20"/>
              </w:rPr>
            </w:pPr>
            <w:r w:rsidRPr="008B254C">
              <w:rPr>
                <w:rFonts w:ascii="Arial" w:hAnsi="Arial" w:cs="Arial"/>
                <w:sz w:val="20"/>
                <w:szCs w:val="20"/>
              </w:rPr>
              <w:t>El oferente deberá contar con un mínimo de una (1) sede habilitada para la prestación de los servicios de salud objeto del presente contrato. Dichas sedes deberán estar ubicadas en alguno o algunos de los municipios que conforman el área metropolitana del Valle de Aburrá: Copacabana, Bello, Medellín, Envigado, Itagüí, Sabaneta, La Estrella, Caldas, Barbosa o Girardota.</w:t>
            </w:r>
            <w:r w:rsidRPr="008B254C">
              <w:rPr>
                <w:rFonts w:ascii="Arial" w:hAnsi="Arial" w:cs="Arial"/>
                <w:sz w:val="20"/>
                <w:szCs w:val="20"/>
                <w:lang w:eastAsia="es-CO"/>
              </w:rPr>
              <w:t xml:space="preserve"> </w:t>
            </w:r>
          </w:p>
          <w:p w:rsidR="008B254C" w:rsidRPr="008B254C" w:rsidRDefault="008B254C" w:rsidP="008B254C">
            <w:pPr>
              <w:pStyle w:val="Textoindependiente2"/>
              <w:spacing w:after="0" w:line="240" w:lineRule="auto"/>
              <w:jc w:val="both"/>
              <w:rPr>
                <w:rFonts w:ascii="Arial" w:hAnsi="Arial" w:cs="Arial"/>
                <w:sz w:val="20"/>
                <w:szCs w:val="20"/>
              </w:rPr>
            </w:pPr>
          </w:p>
          <w:p w:rsidR="008B254C" w:rsidRPr="008B254C" w:rsidRDefault="008B254C" w:rsidP="008B254C">
            <w:pPr>
              <w:autoSpaceDE w:val="0"/>
              <w:autoSpaceDN w:val="0"/>
              <w:adjustRightInd w:val="0"/>
              <w:jc w:val="both"/>
              <w:rPr>
                <w:rFonts w:ascii="Arial" w:eastAsia="Calibri" w:hAnsi="Arial" w:cs="Arial"/>
              </w:rPr>
            </w:pPr>
            <w:r w:rsidRPr="008B254C">
              <w:rPr>
                <w:rFonts w:ascii="Arial" w:eastAsia="Calibri" w:hAnsi="Arial" w:cs="Arial"/>
              </w:rPr>
              <w:t>Cumplimiento de requisitos de infraestructura y habilitación:</w:t>
            </w:r>
          </w:p>
          <w:p w:rsidR="008B254C" w:rsidRPr="008B254C" w:rsidRDefault="008B254C" w:rsidP="008B254C">
            <w:pPr>
              <w:autoSpaceDE w:val="0"/>
              <w:autoSpaceDN w:val="0"/>
              <w:adjustRightInd w:val="0"/>
              <w:jc w:val="both"/>
              <w:rPr>
                <w:rFonts w:ascii="Arial" w:hAnsi="Arial" w:cs="Arial"/>
              </w:rPr>
            </w:pPr>
            <w:r w:rsidRPr="008B254C">
              <w:rPr>
                <w:rFonts w:ascii="Arial" w:eastAsia="Calibri" w:hAnsi="Arial" w:cs="Arial"/>
              </w:rPr>
              <w:t xml:space="preserve">El oferente deberá garantizar por medio de un oficio adjunto con la propuesta tener la infraestructura necesaria para la prestación de los servicios objeto del presente proceso contractual, cumpliendo con los siguientes requerimientos mínimos y lo </w:t>
            </w:r>
            <w:r w:rsidRPr="008B254C">
              <w:rPr>
                <w:rFonts w:ascii="Arial" w:hAnsi="Arial" w:cs="Arial"/>
              </w:rPr>
              <w:t>establecido en la Resolución 3100 de 2019, modificada parcialmente por la resolución 544 de 2023 y la resolución 465 de 2025 “</w:t>
            </w:r>
            <w:r w:rsidRPr="008B254C">
              <w:rPr>
                <w:rFonts w:ascii="Arial" w:hAnsi="Arial" w:cs="Arial"/>
                <w:i/>
                <w:iCs/>
              </w:rPr>
              <w:t>Por la cual se definen los procedimientos y condiciones de inscripción de los prestadores de servicios de salud y de habilitación de los servicios de salud y se adopta el Manual de Inscripción de Prestadores y Habilitación de Servicios de Salud</w:t>
            </w:r>
            <w:r w:rsidRPr="008B254C">
              <w:rPr>
                <w:rFonts w:ascii="Arial" w:hAnsi="Arial" w:cs="Arial"/>
              </w:rPr>
              <w:t>.” emitida por el Ministerio de Salud de Colombia.</w:t>
            </w:r>
          </w:p>
          <w:p w:rsidR="008B254C" w:rsidRPr="008B254C" w:rsidRDefault="008B254C" w:rsidP="008B254C">
            <w:pPr>
              <w:autoSpaceDE w:val="0"/>
              <w:autoSpaceDN w:val="0"/>
              <w:adjustRightInd w:val="0"/>
              <w:jc w:val="both"/>
              <w:rPr>
                <w:rFonts w:ascii="Arial" w:hAnsi="Arial" w:cs="Arial"/>
              </w:rPr>
            </w:pPr>
          </w:p>
          <w:p w:rsidR="008B254C" w:rsidRPr="008B254C" w:rsidRDefault="008B254C" w:rsidP="008B254C">
            <w:pPr>
              <w:pStyle w:val="Textoindependiente2"/>
              <w:spacing w:after="0" w:line="240" w:lineRule="auto"/>
              <w:jc w:val="both"/>
              <w:rPr>
                <w:rFonts w:ascii="Arial" w:hAnsi="Arial" w:cs="Arial"/>
                <w:sz w:val="20"/>
                <w:szCs w:val="20"/>
                <w:lang w:val="es-CO"/>
              </w:rPr>
            </w:pPr>
            <w:r w:rsidRPr="008B254C">
              <w:rPr>
                <w:rFonts w:ascii="Arial" w:hAnsi="Arial" w:cs="Arial"/>
                <w:sz w:val="20"/>
                <w:szCs w:val="20"/>
                <w:lang w:val="es-CO"/>
              </w:rPr>
              <w:t>De acuerdo con el tipo de terapia ofertada, la prestación del servicio intramural debe contar con:</w:t>
            </w:r>
          </w:p>
          <w:p w:rsidR="008B254C" w:rsidRPr="008B254C" w:rsidRDefault="008B254C" w:rsidP="00332E4F">
            <w:pPr>
              <w:pStyle w:val="Textoindependiente2"/>
              <w:numPr>
                <w:ilvl w:val="0"/>
                <w:numId w:val="12"/>
              </w:numPr>
              <w:spacing w:after="0" w:line="240" w:lineRule="auto"/>
              <w:jc w:val="both"/>
              <w:rPr>
                <w:rFonts w:ascii="Arial" w:hAnsi="Arial" w:cs="Arial"/>
                <w:sz w:val="20"/>
                <w:szCs w:val="20"/>
                <w:lang w:val="es-CO"/>
              </w:rPr>
            </w:pPr>
            <w:r w:rsidRPr="008B254C">
              <w:rPr>
                <w:rFonts w:ascii="Arial" w:hAnsi="Arial" w:cs="Arial"/>
                <w:sz w:val="20"/>
                <w:szCs w:val="20"/>
                <w:lang w:val="es-CO"/>
              </w:rPr>
              <w:t xml:space="preserve">Área para camillas, sillas de ruedas y demás aditamentos o ayudas ortopédicas, cuando se requiera. </w:t>
            </w:r>
          </w:p>
          <w:p w:rsidR="008B254C" w:rsidRPr="008B254C" w:rsidRDefault="008B254C" w:rsidP="00332E4F">
            <w:pPr>
              <w:pStyle w:val="Textoindependiente2"/>
              <w:numPr>
                <w:ilvl w:val="0"/>
                <w:numId w:val="12"/>
              </w:numPr>
              <w:spacing w:after="0" w:line="240" w:lineRule="auto"/>
              <w:jc w:val="both"/>
              <w:rPr>
                <w:rFonts w:ascii="Arial" w:hAnsi="Arial" w:cs="Arial"/>
                <w:sz w:val="20"/>
                <w:szCs w:val="20"/>
                <w:lang w:val="es-CO"/>
              </w:rPr>
            </w:pPr>
            <w:r w:rsidRPr="008B254C">
              <w:rPr>
                <w:rFonts w:ascii="Arial" w:hAnsi="Arial" w:cs="Arial"/>
                <w:sz w:val="20"/>
                <w:szCs w:val="20"/>
                <w:lang w:val="es-CO"/>
              </w:rPr>
              <w:t xml:space="preserve">Vestidor de pacientes, con área para casilleros y unidad sanitaria de uso mixto, cuando el tipo de terapia lo requiera de acuerdo con lo documentado en procesos prioritarios. </w:t>
            </w:r>
          </w:p>
          <w:p w:rsidR="008B254C" w:rsidRPr="008B254C" w:rsidRDefault="008B254C" w:rsidP="00332E4F">
            <w:pPr>
              <w:pStyle w:val="Textoindependiente2"/>
              <w:numPr>
                <w:ilvl w:val="0"/>
                <w:numId w:val="12"/>
              </w:numPr>
              <w:spacing w:after="0" w:line="240" w:lineRule="auto"/>
              <w:jc w:val="both"/>
              <w:rPr>
                <w:rFonts w:ascii="Arial" w:hAnsi="Arial" w:cs="Arial"/>
                <w:sz w:val="20"/>
                <w:szCs w:val="20"/>
                <w:lang w:val="es-CO"/>
              </w:rPr>
            </w:pPr>
            <w:r w:rsidRPr="008B254C">
              <w:rPr>
                <w:rFonts w:ascii="Arial" w:hAnsi="Arial" w:cs="Arial"/>
                <w:sz w:val="20"/>
                <w:szCs w:val="20"/>
                <w:lang w:val="es-CO"/>
              </w:rPr>
              <w:t xml:space="preserve">Ambiente para realizar entrevista, cuando se requiera de acuerdo con lo documentado en procesos prioritarios. </w:t>
            </w:r>
          </w:p>
          <w:p w:rsidR="008B254C" w:rsidRPr="008B254C" w:rsidRDefault="008B254C" w:rsidP="00332E4F">
            <w:pPr>
              <w:pStyle w:val="Textoindependiente2"/>
              <w:numPr>
                <w:ilvl w:val="0"/>
                <w:numId w:val="12"/>
              </w:numPr>
              <w:spacing w:after="0" w:line="240" w:lineRule="auto"/>
              <w:jc w:val="both"/>
              <w:rPr>
                <w:rFonts w:ascii="Arial" w:hAnsi="Arial" w:cs="Arial"/>
                <w:sz w:val="20"/>
                <w:szCs w:val="20"/>
                <w:lang w:val="es-CO"/>
              </w:rPr>
            </w:pPr>
            <w:r w:rsidRPr="008B254C">
              <w:rPr>
                <w:rFonts w:ascii="Arial" w:hAnsi="Arial" w:cs="Arial"/>
                <w:sz w:val="20"/>
                <w:szCs w:val="20"/>
                <w:lang w:val="es-CO"/>
              </w:rPr>
              <w:t xml:space="preserve">Área para atención individual, con barrera física fija o móvil, cuando el tipo de terapia requiera privacidad para el paciente. </w:t>
            </w:r>
          </w:p>
          <w:p w:rsidR="008B254C" w:rsidRPr="008B254C" w:rsidRDefault="008B254C" w:rsidP="00332E4F">
            <w:pPr>
              <w:pStyle w:val="Textoindependiente2"/>
              <w:numPr>
                <w:ilvl w:val="0"/>
                <w:numId w:val="12"/>
              </w:numPr>
              <w:spacing w:after="0" w:line="240" w:lineRule="auto"/>
              <w:jc w:val="both"/>
              <w:rPr>
                <w:rFonts w:ascii="Arial" w:hAnsi="Arial" w:cs="Arial"/>
                <w:sz w:val="20"/>
                <w:szCs w:val="20"/>
                <w:lang w:val="es-CO"/>
              </w:rPr>
            </w:pPr>
            <w:r w:rsidRPr="008B254C">
              <w:rPr>
                <w:rFonts w:ascii="Arial" w:hAnsi="Arial" w:cs="Arial"/>
                <w:sz w:val="20"/>
                <w:szCs w:val="20"/>
                <w:lang w:val="es-CO"/>
              </w:rPr>
              <w:lastRenderedPageBreak/>
              <w:t xml:space="preserve">Área de depósito para almacenamiento de insumos, equipos biomédicos y materiales, cuando el tipo de terapia lo requiera de acuerdo con lo documentado en procesos prioritarios. </w:t>
            </w:r>
          </w:p>
          <w:p w:rsidR="008B254C" w:rsidRPr="008B254C" w:rsidRDefault="008B254C" w:rsidP="00332E4F">
            <w:pPr>
              <w:pStyle w:val="Textoindependiente2"/>
              <w:numPr>
                <w:ilvl w:val="0"/>
                <w:numId w:val="12"/>
              </w:numPr>
              <w:spacing w:after="0" w:line="240" w:lineRule="auto"/>
              <w:jc w:val="both"/>
              <w:rPr>
                <w:rFonts w:ascii="Arial" w:hAnsi="Arial" w:cs="Arial"/>
                <w:sz w:val="20"/>
                <w:szCs w:val="20"/>
                <w:lang w:val="es-CO"/>
              </w:rPr>
            </w:pPr>
            <w:r w:rsidRPr="008B254C">
              <w:rPr>
                <w:rFonts w:ascii="Arial" w:hAnsi="Arial" w:cs="Arial"/>
                <w:sz w:val="20"/>
                <w:szCs w:val="20"/>
                <w:lang w:val="es-CO"/>
              </w:rPr>
              <w:t xml:space="preserve">Área con equipamiento para actividades de terapia ocupacional, cuando se requiera de acuerdo con lo documentado en procesos prioritarios. </w:t>
            </w:r>
          </w:p>
          <w:p w:rsidR="008B254C" w:rsidRPr="008B254C" w:rsidRDefault="008B254C" w:rsidP="00332E4F">
            <w:pPr>
              <w:numPr>
                <w:ilvl w:val="0"/>
                <w:numId w:val="12"/>
              </w:numPr>
              <w:autoSpaceDE w:val="0"/>
              <w:autoSpaceDN w:val="0"/>
              <w:adjustRightInd w:val="0"/>
              <w:jc w:val="both"/>
              <w:rPr>
                <w:rFonts w:ascii="Arial" w:eastAsia="Calibri" w:hAnsi="Arial" w:cs="Arial"/>
              </w:rPr>
            </w:pPr>
            <w:r w:rsidRPr="008B254C">
              <w:rPr>
                <w:rFonts w:ascii="Arial" w:eastAsia="Calibri" w:hAnsi="Arial" w:cs="Arial"/>
              </w:rPr>
              <w:t>Personal capacitado para la atención al usuario, así como con los medios técnicos, equipos, insumos y talento humano necesarios para garantizar la prestación integral de los servicios.</w:t>
            </w:r>
          </w:p>
          <w:p w:rsidR="008B254C" w:rsidRPr="008B254C" w:rsidRDefault="008B254C" w:rsidP="00332E4F">
            <w:pPr>
              <w:numPr>
                <w:ilvl w:val="0"/>
                <w:numId w:val="12"/>
              </w:numPr>
              <w:autoSpaceDE w:val="0"/>
              <w:autoSpaceDN w:val="0"/>
              <w:adjustRightInd w:val="0"/>
              <w:jc w:val="both"/>
              <w:rPr>
                <w:rFonts w:ascii="Arial" w:eastAsia="Calibri" w:hAnsi="Arial" w:cs="Arial"/>
              </w:rPr>
            </w:pPr>
            <w:r w:rsidRPr="008B254C">
              <w:rPr>
                <w:rFonts w:ascii="Arial" w:eastAsia="Calibri" w:hAnsi="Arial" w:cs="Arial"/>
              </w:rPr>
              <w:t>En caso de sedes ubicadas en edificaciones de dos (2) o más pisos, se garantiza el cumplimiento de accesibilidad mediante la existencia de rampas, ascensores o sistemas alternativos de elevación.</w:t>
            </w:r>
          </w:p>
          <w:p w:rsidR="008B254C" w:rsidRPr="008B254C" w:rsidRDefault="008B254C" w:rsidP="00332E4F">
            <w:pPr>
              <w:numPr>
                <w:ilvl w:val="1"/>
                <w:numId w:val="12"/>
              </w:numPr>
              <w:autoSpaceDE w:val="0"/>
              <w:autoSpaceDN w:val="0"/>
              <w:adjustRightInd w:val="0"/>
              <w:jc w:val="both"/>
              <w:rPr>
                <w:rFonts w:ascii="Arial" w:eastAsia="Calibri" w:hAnsi="Arial" w:cs="Arial"/>
              </w:rPr>
            </w:pPr>
            <w:r w:rsidRPr="008B254C">
              <w:rPr>
                <w:rFonts w:ascii="Arial" w:hAnsi="Arial" w:cs="Arial"/>
              </w:rPr>
              <w:t>Los sistemas alternativos de elevación deben cumplir con las siguientes condiciones:</w:t>
            </w:r>
          </w:p>
          <w:p w:rsidR="008B254C" w:rsidRPr="008B254C" w:rsidRDefault="008B254C" w:rsidP="00332E4F">
            <w:pPr>
              <w:pStyle w:val="Prrafodelista"/>
              <w:numPr>
                <w:ilvl w:val="2"/>
                <w:numId w:val="12"/>
              </w:numPr>
              <w:autoSpaceDE w:val="0"/>
              <w:autoSpaceDN w:val="0"/>
              <w:adjustRightInd w:val="0"/>
              <w:jc w:val="both"/>
              <w:rPr>
                <w:rFonts w:ascii="Arial" w:hAnsi="Arial" w:cs="Arial"/>
                <w:sz w:val="20"/>
                <w:szCs w:val="20"/>
                <w:lang w:eastAsia="es-CO"/>
              </w:rPr>
            </w:pPr>
            <w:r w:rsidRPr="008B254C">
              <w:rPr>
                <w:rFonts w:ascii="Arial" w:hAnsi="Arial" w:cs="Arial"/>
                <w:sz w:val="20"/>
                <w:szCs w:val="20"/>
              </w:rPr>
              <w:t>Su ubicación no debe interferir con el acceso y evacuación de los usuarios por las escaleras.</w:t>
            </w:r>
          </w:p>
          <w:p w:rsidR="008B254C" w:rsidRPr="008B254C" w:rsidRDefault="008B254C" w:rsidP="00332E4F">
            <w:pPr>
              <w:pStyle w:val="Prrafodelista"/>
              <w:numPr>
                <w:ilvl w:val="2"/>
                <w:numId w:val="12"/>
              </w:numPr>
              <w:autoSpaceDE w:val="0"/>
              <w:autoSpaceDN w:val="0"/>
              <w:adjustRightInd w:val="0"/>
              <w:jc w:val="both"/>
              <w:rPr>
                <w:rFonts w:ascii="Arial" w:hAnsi="Arial" w:cs="Arial"/>
                <w:sz w:val="20"/>
                <w:szCs w:val="20"/>
                <w:lang w:eastAsia="es-CO"/>
              </w:rPr>
            </w:pPr>
            <w:r w:rsidRPr="008B254C">
              <w:rPr>
                <w:rFonts w:ascii="Arial" w:hAnsi="Arial" w:cs="Arial"/>
                <w:sz w:val="20"/>
                <w:szCs w:val="20"/>
              </w:rPr>
              <w:t>Debe estar disponible tanto para el acceso como para la evacuación de los usuarios.</w:t>
            </w:r>
          </w:p>
          <w:p w:rsidR="008B254C" w:rsidRPr="008B254C" w:rsidRDefault="008B254C" w:rsidP="00332E4F">
            <w:pPr>
              <w:pStyle w:val="Prrafodelista"/>
              <w:numPr>
                <w:ilvl w:val="2"/>
                <w:numId w:val="12"/>
              </w:numPr>
              <w:autoSpaceDE w:val="0"/>
              <w:autoSpaceDN w:val="0"/>
              <w:adjustRightInd w:val="0"/>
              <w:jc w:val="both"/>
              <w:rPr>
                <w:rFonts w:ascii="Arial" w:hAnsi="Arial" w:cs="Arial"/>
                <w:sz w:val="20"/>
                <w:szCs w:val="20"/>
                <w:lang w:eastAsia="es-CO"/>
              </w:rPr>
            </w:pPr>
            <w:r w:rsidRPr="008B254C">
              <w:rPr>
                <w:rFonts w:ascii="Arial" w:hAnsi="Arial" w:cs="Arial"/>
                <w:sz w:val="20"/>
                <w:szCs w:val="20"/>
              </w:rPr>
              <w:t>Su manejo debe ser autónomo.</w:t>
            </w:r>
          </w:p>
          <w:p w:rsidR="008B254C" w:rsidRPr="008B254C" w:rsidRDefault="008B254C" w:rsidP="00332E4F">
            <w:pPr>
              <w:pStyle w:val="Prrafodelista"/>
              <w:numPr>
                <w:ilvl w:val="2"/>
                <w:numId w:val="12"/>
              </w:numPr>
              <w:autoSpaceDE w:val="0"/>
              <w:autoSpaceDN w:val="0"/>
              <w:adjustRightInd w:val="0"/>
              <w:jc w:val="both"/>
              <w:rPr>
                <w:rFonts w:ascii="Arial" w:hAnsi="Arial" w:cs="Arial"/>
                <w:sz w:val="20"/>
                <w:szCs w:val="20"/>
                <w:lang w:eastAsia="es-CO"/>
              </w:rPr>
            </w:pPr>
            <w:r w:rsidRPr="008B254C">
              <w:rPr>
                <w:rFonts w:ascii="Arial" w:hAnsi="Arial" w:cs="Arial"/>
                <w:sz w:val="20"/>
                <w:szCs w:val="20"/>
              </w:rPr>
              <w:t>Debe garantizar seguridad durante su uso.</w:t>
            </w:r>
          </w:p>
          <w:p w:rsidR="008B254C" w:rsidRPr="008B254C" w:rsidRDefault="008B254C" w:rsidP="00332E4F">
            <w:pPr>
              <w:pStyle w:val="Textoindependiente2"/>
              <w:numPr>
                <w:ilvl w:val="0"/>
                <w:numId w:val="12"/>
              </w:numPr>
              <w:tabs>
                <w:tab w:val="left" w:pos="1980"/>
              </w:tabs>
              <w:spacing w:after="0" w:line="240" w:lineRule="auto"/>
              <w:jc w:val="both"/>
              <w:rPr>
                <w:rFonts w:ascii="Arial" w:eastAsia="Calibri" w:hAnsi="Arial" w:cs="Arial"/>
                <w:b/>
                <w:sz w:val="20"/>
                <w:szCs w:val="20"/>
              </w:rPr>
            </w:pPr>
            <w:r w:rsidRPr="008B254C">
              <w:rPr>
                <w:rFonts w:ascii="Arial" w:hAnsi="Arial" w:cs="Arial"/>
                <w:sz w:val="20"/>
                <w:szCs w:val="20"/>
                <w:lang w:eastAsia="es-CO"/>
              </w:rPr>
              <w:t>Áreas para Actividades lúdicas, recreativas y deportivas</w:t>
            </w:r>
          </w:p>
          <w:p w:rsidR="008B254C" w:rsidRPr="008B254C" w:rsidRDefault="008B254C" w:rsidP="00332E4F">
            <w:pPr>
              <w:pStyle w:val="Prrafodelista"/>
              <w:numPr>
                <w:ilvl w:val="0"/>
                <w:numId w:val="12"/>
              </w:numPr>
              <w:autoSpaceDE w:val="0"/>
              <w:autoSpaceDN w:val="0"/>
              <w:adjustRightInd w:val="0"/>
              <w:jc w:val="both"/>
              <w:rPr>
                <w:rFonts w:ascii="Arial" w:hAnsi="Arial" w:cs="Arial"/>
                <w:sz w:val="20"/>
                <w:szCs w:val="20"/>
                <w:lang w:eastAsia="es-CO"/>
              </w:rPr>
            </w:pPr>
            <w:r w:rsidRPr="008B254C">
              <w:rPr>
                <w:rFonts w:ascii="Arial" w:hAnsi="Arial" w:cs="Arial"/>
                <w:sz w:val="20"/>
                <w:szCs w:val="20"/>
                <w:lang w:eastAsia="es-CO"/>
              </w:rPr>
              <w:t>Patio o salón para juegos.</w:t>
            </w:r>
          </w:p>
          <w:p w:rsidR="008B254C" w:rsidRPr="008B254C" w:rsidRDefault="008B254C" w:rsidP="008B254C">
            <w:pPr>
              <w:autoSpaceDE w:val="0"/>
              <w:autoSpaceDN w:val="0"/>
              <w:adjustRightInd w:val="0"/>
              <w:ind w:left="360"/>
              <w:jc w:val="both"/>
              <w:rPr>
                <w:rFonts w:ascii="Arial" w:hAnsi="Arial" w:cs="Arial"/>
              </w:rPr>
            </w:pPr>
          </w:p>
          <w:p w:rsidR="008B254C" w:rsidRPr="008B254C" w:rsidRDefault="008B254C" w:rsidP="008B254C">
            <w:pPr>
              <w:pStyle w:val="Textoindependiente2"/>
              <w:spacing w:after="0" w:line="240" w:lineRule="auto"/>
              <w:jc w:val="both"/>
              <w:rPr>
                <w:rFonts w:ascii="Arial" w:hAnsi="Arial" w:cs="Arial"/>
                <w:sz w:val="20"/>
                <w:szCs w:val="20"/>
                <w:lang w:val="es-CO"/>
              </w:rPr>
            </w:pPr>
            <w:r w:rsidRPr="008B254C">
              <w:rPr>
                <w:rFonts w:ascii="Arial" w:hAnsi="Arial" w:cs="Arial"/>
                <w:sz w:val="20"/>
                <w:szCs w:val="20"/>
                <w:lang w:val="es-CO"/>
              </w:rPr>
              <w:t>Para fonoaudiología o terapia ocupacional, cuenta con:</w:t>
            </w:r>
          </w:p>
          <w:p w:rsidR="008B254C" w:rsidRPr="008B254C" w:rsidRDefault="008B254C" w:rsidP="00332E4F">
            <w:pPr>
              <w:pStyle w:val="Textoindependiente2"/>
              <w:numPr>
                <w:ilvl w:val="0"/>
                <w:numId w:val="13"/>
              </w:numPr>
              <w:spacing w:after="0" w:line="240" w:lineRule="auto"/>
              <w:jc w:val="both"/>
              <w:rPr>
                <w:rFonts w:ascii="Arial" w:hAnsi="Arial" w:cs="Arial"/>
                <w:sz w:val="20"/>
                <w:szCs w:val="20"/>
                <w:lang w:val="es-CO"/>
              </w:rPr>
            </w:pPr>
            <w:r w:rsidRPr="008B254C">
              <w:rPr>
                <w:rFonts w:ascii="Arial" w:hAnsi="Arial" w:cs="Arial"/>
                <w:sz w:val="20"/>
                <w:szCs w:val="20"/>
                <w:lang w:val="es-CO"/>
              </w:rPr>
              <w:t>Área para sillas y mesas para trabajo individual o grupal para niños o adultos, según la oferta.</w:t>
            </w:r>
          </w:p>
          <w:p w:rsidR="008B254C" w:rsidRPr="008B254C" w:rsidRDefault="008B254C" w:rsidP="00332E4F">
            <w:pPr>
              <w:pStyle w:val="Textoindependiente2"/>
              <w:numPr>
                <w:ilvl w:val="0"/>
                <w:numId w:val="13"/>
              </w:numPr>
              <w:spacing w:after="0" w:line="240" w:lineRule="auto"/>
              <w:jc w:val="both"/>
              <w:rPr>
                <w:rFonts w:ascii="Arial" w:hAnsi="Arial" w:cs="Arial"/>
                <w:sz w:val="20"/>
                <w:szCs w:val="20"/>
                <w:lang w:val="es-CO"/>
              </w:rPr>
            </w:pPr>
            <w:r w:rsidRPr="008B254C">
              <w:rPr>
                <w:rFonts w:ascii="Arial" w:hAnsi="Arial" w:cs="Arial"/>
                <w:sz w:val="20"/>
                <w:szCs w:val="20"/>
                <w:lang w:val="es-CO"/>
              </w:rPr>
              <w:t xml:space="preserve">Ambiente para cabina </w:t>
            </w:r>
            <w:proofErr w:type="spellStart"/>
            <w:r w:rsidRPr="008B254C">
              <w:rPr>
                <w:rFonts w:ascii="Arial" w:hAnsi="Arial" w:cs="Arial"/>
                <w:sz w:val="20"/>
                <w:szCs w:val="20"/>
                <w:lang w:val="es-CO"/>
              </w:rPr>
              <w:t>sono</w:t>
            </w:r>
            <w:proofErr w:type="spellEnd"/>
            <w:r w:rsidRPr="008B254C">
              <w:rPr>
                <w:rFonts w:ascii="Arial" w:hAnsi="Arial" w:cs="Arial"/>
                <w:sz w:val="20"/>
                <w:szCs w:val="20"/>
                <w:lang w:val="es-CO"/>
              </w:rPr>
              <w:t xml:space="preserve">-amortiguada o equipo de audiometría, depende del procedimiento que se oferte. </w:t>
            </w:r>
          </w:p>
          <w:p w:rsidR="008B254C" w:rsidRPr="008B254C" w:rsidRDefault="008B254C" w:rsidP="008B254C">
            <w:pPr>
              <w:pStyle w:val="Textoindependiente2"/>
              <w:spacing w:after="0" w:line="240" w:lineRule="auto"/>
              <w:jc w:val="both"/>
              <w:rPr>
                <w:rFonts w:ascii="Arial" w:hAnsi="Arial" w:cs="Arial"/>
                <w:sz w:val="20"/>
                <w:szCs w:val="20"/>
                <w:lang w:val="es-CO"/>
              </w:rPr>
            </w:pPr>
          </w:p>
          <w:p w:rsidR="008B254C" w:rsidRPr="008B254C" w:rsidRDefault="008B254C" w:rsidP="008B254C">
            <w:pPr>
              <w:pStyle w:val="Textoindependiente2"/>
              <w:spacing w:after="0" w:line="240" w:lineRule="auto"/>
              <w:jc w:val="both"/>
              <w:rPr>
                <w:rFonts w:ascii="Arial" w:hAnsi="Arial" w:cs="Arial"/>
                <w:sz w:val="20"/>
                <w:szCs w:val="20"/>
                <w:lang w:val="es-CO"/>
              </w:rPr>
            </w:pPr>
            <w:r w:rsidRPr="008B254C">
              <w:rPr>
                <w:rFonts w:ascii="Arial" w:hAnsi="Arial" w:cs="Arial"/>
                <w:sz w:val="20"/>
                <w:szCs w:val="20"/>
                <w:lang w:val="es-CO"/>
              </w:rPr>
              <w:t xml:space="preserve">Disponibilidad de: </w:t>
            </w:r>
          </w:p>
          <w:p w:rsidR="008B254C" w:rsidRPr="008B254C" w:rsidRDefault="008B254C" w:rsidP="00332E4F">
            <w:pPr>
              <w:pStyle w:val="Textoindependiente2"/>
              <w:numPr>
                <w:ilvl w:val="0"/>
                <w:numId w:val="14"/>
              </w:numPr>
              <w:spacing w:after="0" w:line="240" w:lineRule="auto"/>
              <w:jc w:val="both"/>
              <w:rPr>
                <w:rFonts w:ascii="Arial" w:hAnsi="Arial" w:cs="Arial"/>
                <w:sz w:val="20"/>
                <w:szCs w:val="20"/>
                <w:lang w:val="es-CO"/>
              </w:rPr>
            </w:pPr>
            <w:r w:rsidRPr="008B254C">
              <w:rPr>
                <w:rFonts w:ascii="Arial" w:hAnsi="Arial" w:cs="Arial"/>
                <w:sz w:val="20"/>
                <w:szCs w:val="20"/>
                <w:lang w:val="es-CO"/>
              </w:rPr>
              <w:t xml:space="preserve">Sala de espera </w:t>
            </w:r>
          </w:p>
          <w:p w:rsidR="008B254C" w:rsidRPr="008B254C" w:rsidRDefault="008B254C" w:rsidP="00332E4F">
            <w:pPr>
              <w:pStyle w:val="Textoindependiente2"/>
              <w:numPr>
                <w:ilvl w:val="0"/>
                <w:numId w:val="14"/>
              </w:numPr>
              <w:spacing w:after="0" w:line="240" w:lineRule="auto"/>
              <w:jc w:val="both"/>
              <w:rPr>
                <w:rFonts w:ascii="Arial" w:hAnsi="Arial" w:cs="Arial"/>
                <w:sz w:val="20"/>
                <w:szCs w:val="20"/>
                <w:lang w:val="es-CO"/>
              </w:rPr>
            </w:pPr>
            <w:r w:rsidRPr="008B254C">
              <w:rPr>
                <w:rFonts w:ascii="Arial" w:hAnsi="Arial" w:cs="Arial"/>
                <w:sz w:val="20"/>
                <w:szCs w:val="20"/>
                <w:lang w:val="es-CO"/>
              </w:rPr>
              <w:t xml:space="preserve">Unidades sanitarias discriminadas por sexo. </w:t>
            </w:r>
          </w:p>
          <w:p w:rsidR="008B254C" w:rsidRPr="008B254C" w:rsidRDefault="008B254C" w:rsidP="008B254C">
            <w:pPr>
              <w:pStyle w:val="Textoindependiente2"/>
              <w:spacing w:after="0" w:line="240" w:lineRule="auto"/>
              <w:jc w:val="both"/>
              <w:rPr>
                <w:rFonts w:ascii="Arial" w:hAnsi="Arial" w:cs="Arial"/>
                <w:sz w:val="20"/>
                <w:szCs w:val="20"/>
              </w:rPr>
            </w:pPr>
          </w:p>
          <w:p w:rsidR="008B254C" w:rsidRPr="008B254C" w:rsidRDefault="008B254C" w:rsidP="008B254C">
            <w:pPr>
              <w:pStyle w:val="Textoindependiente2"/>
              <w:spacing w:after="0" w:line="240" w:lineRule="auto"/>
              <w:jc w:val="both"/>
              <w:rPr>
                <w:rFonts w:ascii="Arial" w:hAnsi="Arial" w:cs="Arial"/>
                <w:sz w:val="20"/>
                <w:szCs w:val="20"/>
                <w:lang w:val="es-CO"/>
              </w:rPr>
            </w:pPr>
            <w:r w:rsidRPr="008B254C">
              <w:rPr>
                <w:rFonts w:ascii="Arial" w:hAnsi="Arial" w:cs="Arial"/>
                <w:b/>
                <w:bCs/>
                <w:sz w:val="20"/>
                <w:szCs w:val="20"/>
                <w:lang w:val="es-CO"/>
              </w:rPr>
              <w:t xml:space="preserve">Estándar de dotación </w:t>
            </w:r>
          </w:p>
          <w:p w:rsidR="008B254C" w:rsidRPr="008B254C" w:rsidRDefault="008B254C" w:rsidP="008B254C">
            <w:pPr>
              <w:pStyle w:val="Textoindependiente2"/>
              <w:spacing w:after="0" w:line="240" w:lineRule="auto"/>
              <w:jc w:val="both"/>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94"/>
              <w:gridCol w:w="5691"/>
            </w:tblGrid>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b/>
                      <w:bCs/>
                      <w:color w:val="000000"/>
                    </w:rPr>
                  </w:pPr>
                  <w:r w:rsidRPr="008B254C">
                    <w:rPr>
                      <w:rFonts w:ascii="Arial" w:hAnsi="Arial" w:cs="Arial"/>
                      <w:b/>
                      <w:bCs/>
                      <w:color w:val="000000"/>
                    </w:rPr>
                    <w:t>ELEMENTO</w:t>
                  </w:r>
                </w:p>
              </w:tc>
              <w:tc>
                <w:tcPr>
                  <w:tcW w:w="3609" w:type="pct"/>
                  <w:vAlign w:val="center"/>
                  <w:hideMark/>
                </w:tcPr>
                <w:p w:rsidR="008B254C" w:rsidRPr="008B254C" w:rsidRDefault="008B254C" w:rsidP="008B254C">
                  <w:pPr>
                    <w:jc w:val="both"/>
                    <w:rPr>
                      <w:rFonts w:ascii="Arial" w:hAnsi="Arial" w:cs="Arial"/>
                      <w:b/>
                      <w:bCs/>
                      <w:color w:val="000000"/>
                    </w:rPr>
                  </w:pPr>
                  <w:r w:rsidRPr="008B254C">
                    <w:rPr>
                      <w:rFonts w:ascii="Arial" w:hAnsi="Arial" w:cs="Arial"/>
                      <w:b/>
                      <w:bCs/>
                      <w:color w:val="000000"/>
                    </w:rPr>
                    <w:t xml:space="preserve">CANTIDAD MÍNIMA REQUERIDA </w:t>
                  </w:r>
                </w:p>
              </w:tc>
            </w:tr>
            <w:tr w:rsidR="008B254C" w:rsidRPr="008B254C" w:rsidTr="008B254C">
              <w:trPr>
                <w:trHeight w:val="71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Mesas de trabajo y sillas</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 xml:space="preserve">Para trabajo en grupo. </w:t>
                  </w:r>
                </w:p>
                <w:p w:rsidR="008B254C" w:rsidRPr="008B254C" w:rsidRDefault="008B254C" w:rsidP="008B254C">
                  <w:pPr>
                    <w:jc w:val="both"/>
                    <w:rPr>
                      <w:rFonts w:ascii="Arial" w:hAnsi="Arial" w:cs="Arial"/>
                      <w:color w:val="000000"/>
                    </w:rPr>
                  </w:pPr>
                  <w:r w:rsidRPr="008B254C">
                    <w:rPr>
                      <w:rFonts w:ascii="Arial" w:hAnsi="Arial" w:cs="Arial"/>
                      <w:color w:val="000000"/>
                    </w:rPr>
                    <w:t>Mesas máximo de 6 puestos con sus respectivas sillas.</w:t>
                  </w:r>
                </w:p>
                <w:p w:rsidR="008B254C" w:rsidRPr="008B254C" w:rsidRDefault="008B254C" w:rsidP="008B254C">
                  <w:pPr>
                    <w:jc w:val="both"/>
                    <w:rPr>
                      <w:rFonts w:ascii="Arial" w:hAnsi="Arial" w:cs="Arial"/>
                      <w:color w:val="000000"/>
                    </w:rPr>
                  </w:pPr>
                  <w:r w:rsidRPr="008B254C">
                    <w:rPr>
                      <w:rFonts w:ascii="Arial" w:hAnsi="Arial" w:cs="Arial"/>
                      <w:color w:val="000000"/>
                    </w:rPr>
                    <w:t>Para Trabajo individual.</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 xml:space="preserve">Materiales lúdicos y terapéuticos   </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Materiales como juguetes, láminas de categorías, rompecabezas, pinturas, encajes, ensartados, pelotas, instrumentos musicales, contando como mínimo 5 por cada 8 usuarios, además tablero por cada aula y biblioteca bien dotada.</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Ayudas Audiovisuales (Grabadora, Reproductor de CD y DVD, Televisor)</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1 de cada uno por cada 20 usuarios</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 xml:space="preserve">Balones terapéuticos </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10</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 xml:space="preserve">Juego de </w:t>
                  </w:r>
                  <w:proofErr w:type="spellStart"/>
                  <w:r w:rsidRPr="008B254C">
                    <w:rPr>
                      <w:rFonts w:ascii="Arial" w:hAnsi="Arial" w:cs="Arial"/>
                      <w:color w:val="000000"/>
                    </w:rPr>
                    <w:t>Theraband</w:t>
                  </w:r>
                  <w:proofErr w:type="spellEnd"/>
                  <w:r w:rsidRPr="008B254C">
                    <w:rPr>
                      <w:rFonts w:ascii="Arial" w:hAnsi="Arial" w:cs="Arial"/>
                      <w:color w:val="000000"/>
                    </w:rPr>
                    <w:t xml:space="preserve"> x 7 colores</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10 juegos</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 xml:space="preserve">Colchonetas </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10</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Materiales para talleres.</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De acuerdo con talleres ofrecidos.</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Tabla para equilibrio</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5</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lastRenderedPageBreak/>
                    <w:t xml:space="preserve">Aros </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10</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 xml:space="preserve">Rampa </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5</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Espejos de pared</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5</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 xml:space="preserve">Vibradores </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5</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 xml:space="preserve">Barras paralelas </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2</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Rodillos terapéuticos</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5</w:t>
                  </w:r>
                </w:p>
              </w:tc>
            </w:tr>
            <w:tr w:rsidR="008B254C" w:rsidRPr="008B254C" w:rsidTr="008B254C">
              <w:trPr>
                <w:trHeight w:val="20"/>
              </w:trPr>
              <w:tc>
                <w:tcPr>
                  <w:tcW w:w="1391" w:type="pct"/>
                  <w:vAlign w:val="center"/>
                </w:tcPr>
                <w:p w:rsidR="008B254C" w:rsidRPr="008B254C" w:rsidRDefault="008B254C" w:rsidP="008B254C">
                  <w:pPr>
                    <w:jc w:val="both"/>
                    <w:rPr>
                      <w:rFonts w:ascii="Arial" w:hAnsi="Arial" w:cs="Arial"/>
                      <w:color w:val="000000"/>
                    </w:rPr>
                  </w:pPr>
                  <w:r w:rsidRPr="008B254C">
                    <w:rPr>
                      <w:rFonts w:ascii="Arial" w:hAnsi="Arial" w:cs="Arial"/>
                      <w:color w:val="000000"/>
                    </w:rPr>
                    <w:t>Barras paralelas</w:t>
                  </w:r>
                </w:p>
              </w:tc>
              <w:tc>
                <w:tcPr>
                  <w:tcW w:w="3609" w:type="pct"/>
                  <w:vAlign w:val="center"/>
                </w:tcPr>
                <w:p w:rsidR="008B254C" w:rsidRPr="008B254C" w:rsidRDefault="008B254C" w:rsidP="008B254C">
                  <w:pPr>
                    <w:jc w:val="both"/>
                    <w:rPr>
                      <w:rFonts w:ascii="Arial" w:hAnsi="Arial" w:cs="Arial"/>
                      <w:color w:val="000000"/>
                      <w:lang w:val="es-ES_tradnl"/>
                    </w:rPr>
                  </w:pPr>
                  <w:r w:rsidRPr="008B254C">
                    <w:rPr>
                      <w:rFonts w:ascii="Arial" w:hAnsi="Arial" w:cs="Arial"/>
                      <w:color w:val="000000"/>
                      <w:lang w:val="es-ES_tradnl"/>
                    </w:rPr>
                    <w:t>3</w:t>
                  </w:r>
                </w:p>
              </w:tc>
            </w:tr>
            <w:tr w:rsidR="008B254C" w:rsidRPr="008B254C" w:rsidTr="008B254C">
              <w:trPr>
                <w:trHeight w:val="20"/>
              </w:trPr>
              <w:tc>
                <w:tcPr>
                  <w:tcW w:w="1391"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rPr>
                    <w:t>Bicicleta estática</w:t>
                  </w:r>
                </w:p>
              </w:tc>
              <w:tc>
                <w:tcPr>
                  <w:tcW w:w="3609" w:type="pct"/>
                  <w:vAlign w:val="center"/>
                  <w:hideMark/>
                </w:tcPr>
                <w:p w:rsidR="008B254C" w:rsidRPr="008B254C" w:rsidRDefault="008B254C" w:rsidP="008B254C">
                  <w:pPr>
                    <w:jc w:val="both"/>
                    <w:rPr>
                      <w:rFonts w:ascii="Arial" w:hAnsi="Arial" w:cs="Arial"/>
                      <w:color w:val="000000"/>
                    </w:rPr>
                  </w:pPr>
                  <w:r w:rsidRPr="008B254C">
                    <w:rPr>
                      <w:rFonts w:ascii="Arial" w:hAnsi="Arial" w:cs="Arial"/>
                      <w:color w:val="000000"/>
                      <w:lang w:val="es-ES_tradnl"/>
                    </w:rPr>
                    <w:t>3</w:t>
                  </w:r>
                </w:p>
              </w:tc>
            </w:tr>
            <w:tr w:rsidR="008B254C" w:rsidRPr="008B254C" w:rsidTr="008B254C">
              <w:trPr>
                <w:trHeight w:val="20"/>
              </w:trPr>
              <w:tc>
                <w:tcPr>
                  <w:tcW w:w="1391" w:type="pct"/>
                  <w:vAlign w:val="center"/>
                </w:tcPr>
                <w:p w:rsidR="008B254C" w:rsidRPr="008B254C" w:rsidRDefault="008B254C" w:rsidP="008B254C">
                  <w:pPr>
                    <w:jc w:val="both"/>
                    <w:rPr>
                      <w:rFonts w:ascii="Arial" w:hAnsi="Arial" w:cs="Arial"/>
                      <w:color w:val="000000"/>
                    </w:rPr>
                  </w:pPr>
                  <w:r w:rsidRPr="008B254C">
                    <w:rPr>
                      <w:rFonts w:ascii="Arial" w:hAnsi="Arial" w:cs="Arial"/>
                      <w:color w:val="000000"/>
                    </w:rPr>
                    <w:t>Camillas neurológicas</w:t>
                  </w:r>
                </w:p>
              </w:tc>
              <w:tc>
                <w:tcPr>
                  <w:tcW w:w="3609" w:type="pct"/>
                  <w:vAlign w:val="center"/>
                </w:tcPr>
                <w:p w:rsidR="008B254C" w:rsidRPr="008B254C" w:rsidRDefault="008B254C" w:rsidP="008B254C">
                  <w:pPr>
                    <w:jc w:val="both"/>
                    <w:rPr>
                      <w:rFonts w:ascii="Arial" w:hAnsi="Arial" w:cs="Arial"/>
                      <w:color w:val="000000"/>
                      <w:lang w:val="es-ES_tradnl"/>
                    </w:rPr>
                  </w:pPr>
                  <w:r w:rsidRPr="008B254C">
                    <w:rPr>
                      <w:rFonts w:ascii="Arial" w:hAnsi="Arial" w:cs="Arial"/>
                      <w:color w:val="000000"/>
                      <w:lang w:val="es-ES_tradnl"/>
                    </w:rPr>
                    <w:t>3</w:t>
                  </w:r>
                </w:p>
              </w:tc>
            </w:tr>
            <w:tr w:rsidR="008B254C" w:rsidRPr="008B254C" w:rsidTr="008B254C">
              <w:trPr>
                <w:trHeight w:val="20"/>
              </w:trPr>
              <w:tc>
                <w:tcPr>
                  <w:tcW w:w="1391" w:type="pct"/>
                  <w:vAlign w:val="center"/>
                </w:tcPr>
                <w:p w:rsidR="008B254C" w:rsidRPr="008B254C" w:rsidRDefault="008B254C" w:rsidP="008B254C">
                  <w:pPr>
                    <w:jc w:val="both"/>
                    <w:rPr>
                      <w:rFonts w:ascii="Arial" w:hAnsi="Arial" w:cs="Arial"/>
                      <w:color w:val="000000"/>
                    </w:rPr>
                  </w:pPr>
                  <w:r w:rsidRPr="008B254C">
                    <w:rPr>
                      <w:rFonts w:ascii="Arial" w:hAnsi="Arial" w:cs="Arial"/>
                      <w:color w:val="000000"/>
                    </w:rPr>
                    <w:t>Barra rusa</w:t>
                  </w:r>
                </w:p>
              </w:tc>
              <w:tc>
                <w:tcPr>
                  <w:tcW w:w="3609" w:type="pct"/>
                  <w:vAlign w:val="center"/>
                </w:tcPr>
                <w:p w:rsidR="008B254C" w:rsidRPr="008B254C" w:rsidRDefault="008B254C" w:rsidP="008B254C">
                  <w:pPr>
                    <w:jc w:val="both"/>
                    <w:rPr>
                      <w:rFonts w:ascii="Arial" w:hAnsi="Arial" w:cs="Arial"/>
                      <w:color w:val="000000"/>
                      <w:lang w:val="es-ES_tradnl"/>
                    </w:rPr>
                  </w:pPr>
                  <w:r w:rsidRPr="008B254C">
                    <w:rPr>
                      <w:rFonts w:ascii="Arial" w:hAnsi="Arial" w:cs="Arial"/>
                      <w:color w:val="000000"/>
                      <w:lang w:val="es-ES_tradnl"/>
                    </w:rPr>
                    <w:t>3</w:t>
                  </w:r>
                </w:p>
              </w:tc>
            </w:tr>
            <w:tr w:rsidR="008B254C" w:rsidRPr="008B254C" w:rsidTr="008B254C">
              <w:trPr>
                <w:trHeight w:val="20"/>
              </w:trPr>
              <w:tc>
                <w:tcPr>
                  <w:tcW w:w="1391" w:type="pct"/>
                  <w:vAlign w:val="center"/>
                </w:tcPr>
                <w:p w:rsidR="008B254C" w:rsidRPr="008B254C" w:rsidRDefault="008B254C" w:rsidP="008B254C">
                  <w:pPr>
                    <w:autoSpaceDE w:val="0"/>
                    <w:autoSpaceDN w:val="0"/>
                    <w:adjustRightInd w:val="0"/>
                    <w:jc w:val="both"/>
                    <w:rPr>
                      <w:rFonts w:ascii="Arial" w:hAnsi="Arial" w:cs="Arial"/>
                    </w:rPr>
                  </w:pPr>
                  <w:r w:rsidRPr="008B254C">
                    <w:rPr>
                      <w:rFonts w:ascii="Arial" w:eastAsia="Calibri" w:hAnsi="Arial" w:cs="Arial"/>
                    </w:rPr>
                    <w:t>Balones de Bobath</w:t>
                  </w:r>
                </w:p>
              </w:tc>
              <w:tc>
                <w:tcPr>
                  <w:tcW w:w="3609" w:type="pct"/>
                  <w:vAlign w:val="center"/>
                </w:tcPr>
                <w:p w:rsidR="008B254C" w:rsidRPr="008B254C" w:rsidRDefault="008B254C" w:rsidP="008B254C">
                  <w:pPr>
                    <w:jc w:val="both"/>
                    <w:rPr>
                      <w:rFonts w:ascii="Arial" w:hAnsi="Arial" w:cs="Arial"/>
                      <w:color w:val="000000"/>
                      <w:lang w:val="es-ES_tradnl"/>
                    </w:rPr>
                  </w:pPr>
                  <w:r w:rsidRPr="008B254C">
                    <w:rPr>
                      <w:rFonts w:ascii="Arial" w:hAnsi="Arial" w:cs="Arial"/>
                      <w:color w:val="000000"/>
                      <w:lang w:val="es-ES_tradnl"/>
                    </w:rPr>
                    <w:t>3</w:t>
                  </w:r>
                </w:p>
              </w:tc>
            </w:tr>
            <w:tr w:rsidR="008B254C" w:rsidRPr="008B254C" w:rsidTr="008B254C">
              <w:trPr>
                <w:trHeight w:val="20"/>
              </w:trPr>
              <w:tc>
                <w:tcPr>
                  <w:tcW w:w="1391" w:type="pct"/>
                  <w:vAlign w:val="center"/>
                </w:tcPr>
                <w:p w:rsidR="008B254C" w:rsidRPr="008B254C" w:rsidRDefault="008B254C" w:rsidP="008B254C">
                  <w:pPr>
                    <w:jc w:val="both"/>
                    <w:rPr>
                      <w:rFonts w:ascii="Arial" w:hAnsi="Arial" w:cs="Arial"/>
                      <w:color w:val="000000"/>
                    </w:rPr>
                  </w:pPr>
                  <w:r w:rsidRPr="008B254C">
                    <w:rPr>
                      <w:rFonts w:ascii="Arial" w:eastAsia="Calibri" w:hAnsi="Arial" w:cs="Arial"/>
                    </w:rPr>
                    <w:t>Escalerillas</w:t>
                  </w:r>
                </w:p>
              </w:tc>
              <w:tc>
                <w:tcPr>
                  <w:tcW w:w="3609" w:type="pct"/>
                  <w:vAlign w:val="center"/>
                </w:tcPr>
                <w:p w:rsidR="008B254C" w:rsidRPr="008B254C" w:rsidRDefault="008B254C" w:rsidP="008B254C">
                  <w:pPr>
                    <w:jc w:val="both"/>
                    <w:rPr>
                      <w:rFonts w:ascii="Arial" w:hAnsi="Arial" w:cs="Arial"/>
                      <w:color w:val="000000"/>
                      <w:lang w:val="es-ES_tradnl"/>
                    </w:rPr>
                  </w:pPr>
                  <w:r w:rsidRPr="008B254C">
                    <w:rPr>
                      <w:rFonts w:ascii="Arial" w:hAnsi="Arial" w:cs="Arial"/>
                      <w:color w:val="000000"/>
                      <w:lang w:val="es-ES_tradnl"/>
                    </w:rPr>
                    <w:t>3</w:t>
                  </w:r>
                </w:p>
              </w:tc>
            </w:tr>
          </w:tbl>
          <w:p w:rsidR="008B254C" w:rsidRPr="008B254C" w:rsidRDefault="008B254C" w:rsidP="008B254C">
            <w:pPr>
              <w:autoSpaceDE w:val="0"/>
              <w:autoSpaceDN w:val="0"/>
              <w:adjustRightInd w:val="0"/>
              <w:jc w:val="both"/>
              <w:rPr>
                <w:rFonts w:ascii="Arial" w:hAnsi="Arial" w:cs="Arial"/>
              </w:rPr>
            </w:pPr>
          </w:p>
          <w:p w:rsidR="008B254C" w:rsidRPr="008B254C" w:rsidRDefault="008B254C" w:rsidP="008B254C">
            <w:pPr>
              <w:autoSpaceDE w:val="0"/>
              <w:autoSpaceDN w:val="0"/>
              <w:adjustRightInd w:val="0"/>
              <w:jc w:val="both"/>
              <w:rPr>
                <w:rFonts w:ascii="Arial" w:eastAsia="Calibri" w:hAnsi="Arial" w:cs="Arial"/>
              </w:rPr>
            </w:pPr>
            <w:r w:rsidRPr="008B254C">
              <w:rPr>
                <w:rFonts w:ascii="Arial" w:eastAsia="Calibri" w:hAnsi="Arial" w:cs="Arial"/>
              </w:rPr>
              <w:t>Para acreditar lo anterior, se deberá anexar el certificado de existencia y representación legal expedido por la Cámara de Comercio, en el cual conste la dirección de la sede, así como los registros de habilitación vigentes. Adicionalmente, el oferente estará en total disposición para recibir la visita técnica a las instalaciones por parte del grupo técnico evaluador, con el fin de suscribir el acta correspondiente y realizar el registro fotográfico de verificación.</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lastRenderedPageBreak/>
              <w:t>El Contratista deberá prestar los servicios ofertados al usuario después de verificar la presentación de los siguientes documentos: la orden médica, documento de identificación del paciente, y la autorización de Servicio generada por la Oficina de Referencia y Contra referencia de la Regional de Aseguramiento en Salud No. 6.</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jc w:val="both"/>
              <w:rPr>
                <w:rFonts w:ascii="Arial" w:eastAsia="Courier New" w:hAnsi="Arial" w:cs="Arial"/>
              </w:rPr>
            </w:pPr>
            <w:r w:rsidRPr="008B254C">
              <w:rPr>
                <w:rFonts w:ascii="Arial" w:hAnsi="Arial" w:cs="Arial"/>
                <w:bCs/>
              </w:rPr>
              <w:t xml:space="preserve">El oferente deberá prestar </w:t>
            </w:r>
            <w:r w:rsidRPr="008B254C">
              <w:rPr>
                <w:rFonts w:ascii="Arial" w:eastAsia="Courier New" w:hAnsi="Arial" w:cs="Arial"/>
              </w:rPr>
              <w:t>el servicio como mínimo de lunes a viernes. Este horario de atención deberá estar debidamente habilitado en el Registro de Establecimientos de Prestadores de Servicios de Salud (REPS).</w:t>
            </w:r>
          </w:p>
          <w:p w:rsidR="008B254C" w:rsidRPr="008B254C" w:rsidRDefault="008B254C" w:rsidP="008B254C">
            <w:pPr>
              <w:jc w:val="both"/>
              <w:rPr>
                <w:rFonts w:ascii="Arial" w:hAnsi="Arial" w:cs="Arial"/>
              </w:rPr>
            </w:pPr>
          </w:p>
          <w:p w:rsidR="008B254C" w:rsidRPr="008B254C" w:rsidRDefault="008B254C" w:rsidP="00332E4F">
            <w:pPr>
              <w:pStyle w:val="Prrafodelista"/>
              <w:numPr>
                <w:ilvl w:val="0"/>
                <w:numId w:val="11"/>
              </w:numPr>
              <w:jc w:val="both"/>
              <w:rPr>
                <w:rFonts w:ascii="Arial" w:hAnsi="Arial" w:cs="Arial"/>
                <w:color w:val="000000"/>
                <w:sz w:val="20"/>
                <w:szCs w:val="20"/>
              </w:rPr>
            </w:pPr>
            <w:r w:rsidRPr="008B254C">
              <w:rPr>
                <w:rFonts w:ascii="Arial" w:hAnsi="Arial" w:cs="Arial"/>
                <w:color w:val="000000"/>
                <w:sz w:val="20"/>
                <w:szCs w:val="20"/>
              </w:rPr>
              <w:t>El contratista debe programar receso terapéutico durante la ejecución del contrato distribuidos de la siguiente forma con base al calendario escolar vigente.</w:t>
            </w:r>
          </w:p>
          <w:p w:rsidR="008B254C" w:rsidRPr="008B254C" w:rsidRDefault="008B254C" w:rsidP="00332E4F">
            <w:pPr>
              <w:pStyle w:val="Prrafodelista"/>
              <w:numPr>
                <w:ilvl w:val="1"/>
                <w:numId w:val="11"/>
              </w:numPr>
              <w:jc w:val="both"/>
              <w:rPr>
                <w:rFonts w:ascii="Arial" w:hAnsi="Arial" w:cs="Arial"/>
                <w:color w:val="000000"/>
                <w:sz w:val="20"/>
                <w:szCs w:val="20"/>
              </w:rPr>
            </w:pPr>
            <w:r w:rsidRPr="008B254C">
              <w:rPr>
                <w:rFonts w:ascii="Arial" w:hAnsi="Arial" w:cs="Arial"/>
                <w:color w:val="000000"/>
                <w:sz w:val="20"/>
                <w:szCs w:val="20"/>
              </w:rPr>
              <w:t>Semana Santa (semana completa)</w:t>
            </w:r>
          </w:p>
          <w:p w:rsidR="008B254C" w:rsidRPr="008B254C" w:rsidRDefault="008B254C" w:rsidP="00332E4F">
            <w:pPr>
              <w:pStyle w:val="Prrafodelista"/>
              <w:numPr>
                <w:ilvl w:val="1"/>
                <w:numId w:val="11"/>
              </w:numPr>
              <w:jc w:val="both"/>
              <w:rPr>
                <w:rFonts w:ascii="Arial" w:hAnsi="Arial" w:cs="Arial"/>
                <w:color w:val="000000"/>
                <w:sz w:val="20"/>
                <w:szCs w:val="20"/>
              </w:rPr>
            </w:pPr>
            <w:r w:rsidRPr="008B254C">
              <w:rPr>
                <w:rFonts w:ascii="Arial" w:hAnsi="Arial" w:cs="Arial"/>
                <w:color w:val="000000"/>
                <w:sz w:val="20"/>
                <w:szCs w:val="20"/>
              </w:rPr>
              <w:t>Semana de receso que otorga el calendario escolar en octubre (semana completa)</w:t>
            </w:r>
          </w:p>
          <w:p w:rsidR="008B254C" w:rsidRPr="008B254C" w:rsidRDefault="008B254C" w:rsidP="00332E4F">
            <w:pPr>
              <w:pStyle w:val="Prrafodelista"/>
              <w:numPr>
                <w:ilvl w:val="1"/>
                <w:numId w:val="11"/>
              </w:numPr>
              <w:jc w:val="both"/>
              <w:rPr>
                <w:rFonts w:ascii="Arial" w:hAnsi="Arial" w:cs="Arial"/>
                <w:color w:val="000000"/>
                <w:sz w:val="20"/>
                <w:szCs w:val="20"/>
              </w:rPr>
            </w:pPr>
            <w:r w:rsidRPr="008B254C">
              <w:rPr>
                <w:rFonts w:ascii="Arial" w:hAnsi="Arial" w:cs="Arial"/>
                <w:color w:val="000000"/>
                <w:sz w:val="20"/>
                <w:szCs w:val="20"/>
              </w:rPr>
              <w:t>3 semanas a mitad de año iniciando a partir del 10 de junio.</w:t>
            </w:r>
          </w:p>
          <w:p w:rsidR="008B254C" w:rsidRPr="008B254C" w:rsidRDefault="008B254C" w:rsidP="00332E4F">
            <w:pPr>
              <w:pStyle w:val="Prrafodelista"/>
              <w:numPr>
                <w:ilvl w:val="1"/>
                <w:numId w:val="11"/>
              </w:numPr>
              <w:jc w:val="both"/>
              <w:rPr>
                <w:rFonts w:ascii="Arial" w:hAnsi="Arial" w:cs="Arial"/>
                <w:color w:val="000000"/>
                <w:sz w:val="20"/>
                <w:szCs w:val="20"/>
              </w:rPr>
            </w:pPr>
            <w:r w:rsidRPr="008B254C">
              <w:rPr>
                <w:rFonts w:ascii="Arial" w:hAnsi="Arial" w:cs="Arial"/>
                <w:color w:val="000000"/>
                <w:sz w:val="20"/>
                <w:szCs w:val="20"/>
              </w:rPr>
              <w:t>5 semanas a final de año iniciando a partir del 16 de diciembre y retomando actividades el 20 de enero.</w:t>
            </w:r>
          </w:p>
          <w:p w:rsidR="008B254C" w:rsidRPr="008B254C" w:rsidRDefault="008B254C" w:rsidP="008B254C">
            <w:pPr>
              <w:jc w:val="both"/>
              <w:rPr>
                <w:rFonts w:ascii="Arial" w:hAnsi="Arial" w:cs="Arial"/>
              </w:rPr>
            </w:pPr>
          </w:p>
          <w:p w:rsidR="008B254C" w:rsidRPr="008B254C" w:rsidRDefault="008B254C" w:rsidP="00332E4F">
            <w:pPr>
              <w:pStyle w:val="Prrafodelista"/>
              <w:numPr>
                <w:ilvl w:val="0"/>
                <w:numId w:val="10"/>
              </w:numPr>
              <w:autoSpaceDE w:val="0"/>
              <w:autoSpaceDN w:val="0"/>
              <w:adjustRightInd w:val="0"/>
              <w:ind w:left="360"/>
              <w:jc w:val="both"/>
              <w:rPr>
                <w:rFonts w:ascii="Arial" w:hAnsi="Arial" w:cs="Arial"/>
                <w:b/>
                <w:sz w:val="20"/>
                <w:szCs w:val="20"/>
                <w:lang w:eastAsia="es-CO"/>
              </w:rPr>
            </w:pPr>
            <w:r w:rsidRPr="008B254C">
              <w:rPr>
                <w:rFonts w:ascii="Arial" w:hAnsi="Arial" w:cs="Arial"/>
                <w:sz w:val="20"/>
                <w:szCs w:val="20"/>
              </w:rPr>
              <w:t xml:space="preserve">Se optimizarán los procesos de apoyo terapéutico en la atención a usuarios del Subsistema de Salud de la Policía Nacional realizando una cita mensual donde se alternaran los terapeutas tratantes, con los padres y/o cuidadores, donde se trabajarán aspectos específicos de los objetivos a lograr según los planes de tratamiento; dichas citas serán notificadas al menos con 48 horas de antelación a los padres y/o cuidadores, cita de la cual quedara un acta o documento que se entregara a los padres y/o cuidadores y también se conservara por el oferente, a fin de hacer seguimiento por parte del contratante. De igual manera se hace necesario llevar por parte de los padres y/o cuidadores un (1) cuaderno o bitácora del usuario, en donde se diligenciará todas las semanas los talleres o trabajos inherentes al proceso terapéutico realizado por los profesionales igualmente las anotaciones de los procesos a reforzar en casa a fin de que los padres y/o cuidadores estén comprometidos en el proceso terapéutico de cada usuario. </w:t>
            </w:r>
          </w:p>
          <w:p w:rsidR="008B254C" w:rsidRPr="008B254C" w:rsidRDefault="008B254C" w:rsidP="00332E4F">
            <w:pPr>
              <w:pStyle w:val="Prrafodelista"/>
              <w:numPr>
                <w:ilvl w:val="0"/>
                <w:numId w:val="10"/>
              </w:numPr>
              <w:autoSpaceDE w:val="0"/>
              <w:autoSpaceDN w:val="0"/>
              <w:adjustRightInd w:val="0"/>
              <w:ind w:left="360"/>
              <w:jc w:val="both"/>
              <w:rPr>
                <w:rFonts w:ascii="Arial" w:hAnsi="Arial" w:cs="Arial"/>
                <w:b/>
                <w:sz w:val="20"/>
                <w:szCs w:val="20"/>
                <w:lang w:eastAsia="es-CO"/>
              </w:rPr>
            </w:pPr>
            <w:r w:rsidRPr="008B254C">
              <w:rPr>
                <w:rFonts w:ascii="Arial" w:hAnsi="Arial" w:cs="Arial"/>
                <w:sz w:val="20"/>
                <w:szCs w:val="20"/>
              </w:rPr>
              <w:t xml:space="preserve">Las intervenciones  enmarcadas en el enfoque de análisis conductual aplicado deben ser dirigidas por profesionales expertos en el área (psicólogos con conocimiento en psicología comportamental durante su formación),igualmente debe ir acompañada del trabajo interdisciplinario de terapeutas del lenguaje, terapeutas ocupacionales y trabajadores sociales de acuerdo al plan de intervención establecido y reevaluación </w:t>
            </w:r>
            <w:r w:rsidRPr="008B254C">
              <w:rPr>
                <w:rFonts w:ascii="Arial" w:hAnsi="Arial" w:cs="Arial"/>
                <w:sz w:val="20"/>
                <w:szCs w:val="20"/>
              </w:rPr>
              <w:lastRenderedPageBreak/>
              <w:t>de metas alcanzadas por parte del equipo interdisciplinario cada 3 meses, no es necesaria la valoración por neuropsicología, como requisito en el manejo integral de la personas con diagnóstico de TEA. En caso de ser necesaria una valoración por neuropsicología, será el equipo interdisciplinario quien definirá la pertinencia y la solicitud de la misma.</w:t>
            </w:r>
          </w:p>
          <w:p w:rsidR="008B254C" w:rsidRPr="008B254C" w:rsidRDefault="008B254C" w:rsidP="00332E4F">
            <w:pPr>
              <w:pStyle w:val="Prrafodelista"/>
              <w:numPr>
                <w:ilvl w:val="0"/>
                <w:numId w:val="10"/>
              </w:numPr>
              <w:ind w:left="360"/>
              <w:jc w:val="both"/>
              <w:rPr>
                <w:rFonts w:ascii="Arial" w:hAnsi="Arial" w:cs="Arial"/>
                <w:sz w:val="20"/>
                <w:szCs w:val="20"/>
              </w:rPr>
            </w:pPr>
            <w:r w:rsidRPr="008B254C">
              <w:rPr>
                <w:rFonts w:ascii="Arial" w:hAnsi="Arial" w:cs="Arial"/>
                <w:sz w:val="20"/>
                <w:szCs w:val="20"/>
              </w:rPr>
              <w:t>La intervención basada en psicología conductual debe tener las siguientes características:</w:t>
            </w:r>
          </w:p>
          <w:p w:rsidR="008B254C" w:rsidRPr="008B254C" w:rsidRDefault="008B254C" w:rsidP="008B254C">
            <w:pPr>
              <w:jc w:val="both"/>
              <w:rPr>
                <w:rFonts w:ascii="Arial" w:hAnsi="Arial" w:cs="Arial"/>
              </w:rPr>
            </w:pPr>
          </w:p>
          <w:p w:rsidR="008B254C" w:rsidRPr="008B254C" w:rsidRDefault="008B254C" w:rsidP="00332E4F">
            <w:pPr>
              <w:pStyle w:val="Prrafodelista"/>
              <w:numPr>
                <w:ilvl w:val="1"/>
                <w:numId w:val="9"/>
              </w:numPr>
              <w:jc w:val="both"/>
              <w:rPr>
                <w:rFonts w:ascii="Arial" w:hAnsi="Arial" w:cs="Arial"/>
                <w:sz w:val="20"/>
                <w:szCs w:val="20"/>
              </w:rPr>
            </w:pPr>
            <w:r w:rsidRPr="008B254C">
              <w:rPr>
                <w:rFonts w:ascii="Arial" w:hAnsi="Arial" w:cs="Arial"/>
                <w:sz w:val="20"/>
                <w:szCs w:val="20"/>
              </w:rPr>
              <w:t xml:space="preserve">Todo programa de intervención debe ser individualizado. </w:t>
            </w:r>
          </w:p>
          <w:p w:rsidR="008B254C" w:rsidRPr="008B254C" w:rsidRDefault="008B254C" w:rsidP="00332E4F">
            <w:pPr>
              <w:pStyle w:val="Prrafodelista"/>
              <w:numPr>
                <w:ilvl w:val="1"/>
                <w:numId w:val="9"/>
              </w:numPr>
              <w:jc w:val="both"/>
              <w:rPr>
                <w:rFonts w:ascii="Arial" w:hAnsi="Arial" w:cs="Arial"/>
                <w:sz w:val="20"/>
                <w:szCs w:val="20"/>
              </w:rPr>
            </w:pPr>
            <w:r w:rsidRPr="008B254C">
              <w:rPr>
                <w:rFonts w:ascii="Arial" w:hAnsi="Arial" w:cs="Arial"/>
                <w:sz w:val="20"/>
                <w:szCs w:val="20"/>
              </w:rPr>
              <w:t>El programa de intervención debe diseñarse de acuerdo a las necesidades, los recursos y las dificultades individuales</w:t>
            </w:r>
          </w:p>
          <w:p w:rsidR="008B254C" w:rsidRPr="008B254C" w:rsidRDefault="008B254C" w:rsidP="00332E4F">
            <w:pPr>
              <w:pStyle w:val="Prrafodelista"/>
              <w:numPr>
                <w:ilvl w:val="1"/>
                <w:numId w:val="9"/>
              </w:numPr>
              <w:jc w:val="both"/>
              <w:rPr>
                <w:rFonts w:ascii="Arial" w:hAnsi="Arial" w:cs="Arial"/>
                <w:sz w:val="20"/>
                <w:szCs w:val="20"/>
              </w:rPr>
            </w:pPr>
            <w:r w:rsidRPr="008B254C">
              <w:rPr>
                <w:rFonts w:ascii="Arial" w:hAnsi="Arial" w:cs="Arial"/>
                <w:sz w:val="20"/>
                <w:szCs w:val="20"/>
              </w:rPr>
              <w:t>El programa de intervención debe iniciar con una evaluación previa y completa de las destrezas y dificultades específicas de cada individuo y diseñar de acuerdo a lo encontrado los objetivos y estrategias de intervención terapéutica, dicha evaluación será entregada a los padres o cuidadores en forma física o digital según la necesidad.</w:t>
            </w:r>
          </w:p>
          <w:p w:rsidR="008B254C" w:rsidRPr="008B254C" w:rsidRDefault="008B254C" w:rsidP="00332E4F">
            <w:pPr>
              <w:pStyle w:val="Prrafodelista"/>
              <w:numPr>
                <w:ilvl w:val="1"/>
                <w:numId w:val="9"/>
              </w:numPr>
              <w:jc w:val="both"/>
              <w:rPr>
                <w:rFonts w:ascii="Arial" w:hAnsi="Arial" w:cs="Arial"/>
                <w:sz w:val="20"/>
                <w:szCs w:val="20"/>
              </w:rPr>
            </w:pPr>
            <w:r w:rsidRPr="008B254C">
              <w:rPr>
                <w:rFonts w:ascii="Arial" w:hAnsi="Arial" w:cs="Arial"/>
                <w:sz w:val="20"/>
                <w:szCs w:val="20"/>
              </w:rPr>
              <w:t>El programa de intervención debe permitir la generalización de los aprendizajes mediante el diseño de actividades en entornos naturales, en todos los espacios sociales en donde se desarrolla el individuo con TEA, permitiendo la aplicación de los mismos procedimientos en cada espacio, así como, la coordinación entre los diferentes profesionales y la familia.</w:t>
            </w:r>
          </w:p>
          <w:p w:rsidR="008B254C" w:rsidRPr="008B254C" w:rsidRDefault="008B254C" w:rsidP="00332E4F">
            <w:pPr>
              <w:pStyle w:val="Prrafodelista"/>
              <w:numPr>
                <w:ilvl w:val="1"/>
                <w:numId w:val="9"/>
              </w:numPr>
              <w:jc w:val="both"/>
              <w:rPr>
                <w:rFonts w:ascii="Arial" w:hAnsi="Arial" w:cs="Arial"/>
                <w:sz w:val="20"/>
                <w:szCs w:val="20"/>
              </w:rPr>
            </w:pPr>
            <w:r w:rsidRPr="008B254C">
              <w:rPr>
                <w:rFonts w:ascii="Arial" w:hAnsi="Arial" w:cs="Arial"/>
                <w:sz w:val="20"/>
                <w:szCs w:val="20"/>
              </w:rPr>
              <w:t>La familia es un agente activo e indispensable en el proceso de intervención., debe participar en el diseño del programa y en su ejecución en el espacio de la familia y su entorno.</w:t>
            </w:r>
          </w:p>
          <w:p w:rsidR="008B254C" w:rsidRPr="008B254C" w:rsidRDefault="008B254C" w:rsidP="00332E4F">
            <w:pPr>
              <w:pStyle w:val="Prrafodelista"/>
              <w:numPr>
                <w:ilvl w:val="1"/>
                <w:numId w:val="9"/>
              </w:numPr>
              <w:jc w:val="both"/>
              <w:rPr>
                <w:rFonts w:ascii="Arial" w:hAnsi="Arial" w:cs="Arial"/>
                <w:sz w:val="20"/>
                <w:szCs w:val="20"/>
              </w:rPr>
            </w:pPr>
            <w:r w:rsidRPr="008B254C">
              <w:rPr>
                <w:rFonts w:ascii="Arial" w:hAnsi="Arial" w:cs="Arial"/>
                <w:sz w:val="20"/>
                <w:szCs w:val="20"/>
              </w:rPr>
              <w:t xml:space="preserve">El programa debe fomentar la adquisición de aprendizajes funcionales y debe promover la adquisición de destrezas y conocimiento que le permitan al individuo con TEA adquirir mayor control de su entorno y autonomía. </w:t>
            </w:r>
          </w:p>
          <w:p w:rsidR="008B254C" w:rsidRPr="008B254C" w:rsidRDefault="008B254C" w:rsidP="00332E4F">
            <w:pPr>
              <w:pStyle w:val="Prrafodelista"/>
              <w:numPr>
                <w:ilvl w:val="1"/>
                <w:numId w:val="9"/>
              </w:numPr>
              <w:jc w:val="both"/>
              <w:rPr>
                <w:rFonts w:ascii="Arial" w:hAnsi="Arial" w:cs="Arial"/>
                <w:sz w:val="20"/>
                <w:szCs w:val="20"/>
              </w:rPr>
            </w:pPr>
            <w:r w:rsidRPr="008B254C">
              <w:rPr>
                <w:rFonts w:ascii="Arial" w:hAnsi="Arial" w:cs="Arial"/>
                <w:sz w:val="20"/>
                <w:szCs w:val="20"/>
              </w:rPr>
              <w:t>Se deben utilizar los intereses de la persona con TEA en el diseño de tareas y actividades.</w:t>
            </w:r>
          </w:p>
          <w:p w:rsidR="008B254C" w:rsidRPr="008B254C" w:rsidRDefault="008B254C" w:rsidP="00332E4F">
            <w:pPr>
              <w:pStyle w:val="Prrafodelista"/>
              <w:numPr>
                <w:ilvl w:val="1"/>
                <w:numId w:val="9"/>
              </w:numPr>
              <w:autoSpaceDE w:val="0"/>
              <w:autoSpaceDN w:val="0"/>
              <w:adjustRightInd w:val="0"/>
              <w:jc w:val="both"/>
              <w:rPr>
                <w:rFonts w:ascii="Arial" w:hAnsi="Arial" w:cs="Arial"/>
                <w:b/>
                <w:sz w:val="20"/>
                <w:szCs w:val="20"/>
                <w:lang w:eastAsia="es-CO"/>
              </w:rPr>
            </w:pPr>
            <w:r w:rsidRPr="008B254C">
              <w:rPr>
                <w:rFonts w:ascii="Arial" w:hAnsi="Arial" w:cs="Arial"/>
                <w:sz w:val="20"/>
                <w:szCs w:val="20"/>
              </w:rPr>
              <w:t>El programa de intervención debe proponer y contener objetivos concretos que sean susceptibles de medición</w:t>
            </w:r>
          </w:p>
          <w:p w:rsidR="008B254C" w:rsidRPr="008B254C" w:rsidRDefault="008B254C" w:rsidP="00332E4F">
            <w:pPr>
              <w:pStyle w:val="Prrafodelista"/>
              <w:numPr>
                <w:ilvl w:val="1"/>
                <w:numId w:val="9"/>
              </w:numPr>
              <w:autoSpaceDE w:val="0"/>
              <w:autoSpaceDN w:val="0"/>
              <w:adjustRightInd w:val="0"/>
              <w:jc w:val="both"/>
              <w:rPr>
                <w:rFonts w:ascii="Arial" w:hAnsi="Arial" w:cs="Arial"/>
                <w:b/>
                <w:sz w:val="20"/>
                <w:szCs w:val="20"/>
                <w:lang w:eastAsia="es-CO"/>
              </w:rPr>
            </w:pPr>
            <w:r w:rsidRPr="008B254C">
              <w:rPr>
                <w:rFonts w:ascii="Arial" w:hAnsi="Arial" w:cs="Arial"/>
                <w:sz w:val="20"/>
                <w:szCs w:val="20"/>
              </w:rPr>
              <w:t xml:space="preserve">El programa de intervención debe establecer tiempos de reevaluación de cada usuario que permitan evidenciar el avance posible en cada una de las patologías, así como establecer metas (3,6, 9, 12 meses) que permitan medir el impacto del tratamiento. </w:t>
            </w:r>
          </w:p>
          <w:p w:rsidR="008B254C" w:rsidRPr="008B254C" w:rsidRDefault="008B254C" w:rsidP="00332E4F">
            <w:pPr>
              <w:pStyle w:val="Prrafodelista"/>
              <w:numPr>
                <w:ilvl w:val="1"/>
                <w:numId w:val="9"/>
              </w:numPr>
              <w:autoSpaceDE w:val="0"/>
              <w:autoSpaceDN w:val="0"/>
              <w:adjustRightInd w:val="0"/>
              <w:jc w:val="both"/>
              <w:rPr>
                <w:rFonts w:ascii="Arial" w:hAnsi="Arial" w:cs="Arial"/>
                <w:b/>
                <w:sz w:val="20"/>
                <w:szCs w:val="20"/>
                <w:lang w:eastAsia="es-CO"/>
              </w:rPr>
            </w:pPr>
            <w:r w:rsidRPr="008B254C">
              <w:rPr>
                <w:rFonts w:ascii="Arial" w:hAnsi="Arial" w:cs="Arial"/>
                <w:sz w:val="20"/>
                <w:szCs w:val="20"/>
              </w:rPr>
              <w:t>El programa de intervención debe incluir la participación activa de los cuidadores dándole continuidad al tratamiento en casa previa capacitación y asesoramiento de los profesionales en el área.</w:t>
            </w:r>
          </w:p>
          <w:p w:rsidR="008B254C" w:rsidRPr="008B254C" w:rsidRDefault="008B254C" w:rsidP="00332E4F">
            <w:pPr>
              <w:pStyle w:val="Prrafodelista"/>
              <w:numPr>
                <w:ilvl w:val="1"/>
                <w:numId w:val="9"/>
              </w:numPr>
              <w:autoSpaceDE w:val="0"/>
              <w:autoSpaceDN w:val="0"/>
              <w:adjustRightInd w:val="0"/>
              <w:jc w:val="both"/>
              <w:rPr>
                <w:rFonts w:ascii="Arial" w:hAnsi="Arial" w:cs="Arial"/>
                <w:b/>
                <w:sz w:val="20"/>
                <w:szCs w:val="20"/>
                <w:lang w:eastAsia="es-CO"/>
              </w:rPr>
            </w:pPr>
            <w:r w:rsidRPr="008B254C">
              <w:rPr>
                <w:rFonts w:ascii="Arial" w:hAnsi="Arial" w:cs="Arial"/>
                <w:sz w:val="20"/>
                <w:szCs w:val="20"/>
              </w:rPr>
              <w:t>El programa de intervención debe generar reunión de padres y/o cuidadores para mantenerlos informados del avance de cada uno de los usuarios.</w:t>
            </w:r>
          </w:p>
          <w:p w:rsidR="008B254C" w:rsidRPr="008B254C" w:rsidRDefault="008B254C" w:rsidP="008B254C">
            <w:pPr>
              <w:tabs>
                <w:tab w:val="left" w:pos="240"/>
              </w:tabs>
              <w:contextualSpacing/>
              <w:jc w:val="both"/>
              <w:rPr>
                <w:rFonts w:ascii="Arial" w:hAnsi="Arial" w:cs="Arial"/>
              </w:rPr>
            </w:pPr>
            <w:r w:rsidRPr="008B254C">
              <w:rPr>
                <w:rFonts w:ascii="Arial" w:hAnsi="Arial" w:cs="Arial"/>
              </w:rPr>
              <w:t>El programa de intervención deberá emitir informes de evolución de manera periódica al supervisor del contrato (cada 3, 6, 9 y 12 meses).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989"/>
              </w:tabs>
              <w:contextualSpacing/>
              <w:jc w:val="both"/>
              <w:rPr>
                <w:rFonts w:ascii="Arial" w:hAnsi="Arial" w:cs="Arial"/>
              </w:rPr>
            </w:pPr>
            <w:r w:rsidRPr="008B254C">
              <w:rPr>
                <w:rFonts w:ascii="Arial" w:hAnsi="Arial" w:cs="Arial"/>
              </w:rPr>
              <w:t>El Contratista deberá asignar un coordinador para la recepción de las órdenes y autorizaciones expedidas por la Regional de Aseguramiento en Salud No. 6 con canales de atención tales como número telefónico disponible y correo electrónico para garantizar la asignación de cita, así mismo, deberá estar  disponible como apoyo de solución a los inconvenientes que den lugar en la ejecución del contrato y así mismo, atender los requerimientos realizados por el supervisor del contrato, tales como informes, reuniones, conceptos, entre otros.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1139"/>
              </w:tabs>
              <w:contextualSpacing/>
              <w:jc w:val="both"/>
              <w:rPr>
                <w:rFonts w:ascii="Arial" w:hAnsi="Arial" w:cs="Arial"/>
              </w:rPr>
            </w:pPr>
            <w:r w:rsidRPr="008B254C">
              <w:rPr>
                <w:rFonts w:ascii="Arial" w:hAnsi="Arial" w:cs="Arial"/>
              </w:rPr>
              <w:t>El Contratista deberá participar de la junta de casos especiales con el número de especialistas necesarios según la patología con solicitud formal del supervisor del contrato</w:t>
            </w:r>
            <w:r w:rsidRPr="008B254C">
              <w:rPr>
                <w:rFonts w:ascii="Arial" w:hAnsi="Arial" w:cs="Arial"/>
              </w:rPr>
              <w:tab/>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 xml:space="preserve">El Contratista deberá garantizar la prestación del Servicio de forma continua a los usuarios de SSPN, remitidos por la Regional de Aseguramiento en Salud nro. 6, mediante la </w:t>
            </w:r>
            <w:r w:rsidRPr="008B254C">
              <w:rPr>
                <w:rFonts w:ascii="Arial" w:hAnsi="Arial" w:cs="Arial"/>
              </w:rPr>
              <w:lastRenderedPageBreak/>
              <w:t>aplicación de los conocimientos profesionales, con calidad y seguridad siguiendo los protocolos, bajo los principios de eficacia oportunidad y solidaridad que así lo amerite.</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cumplir con las exigencias legales y éticas en el manejo de la historia clínica de los pacientes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brindar en la prestación de los servicios oportunidad, integridad, eficiencia y excelente calidad científica.</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informar al paciente sobre el procedimiento que se va a realizar y deberá diligenciar el consentimiento medico informado.</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enviar mensualmente al supervisor del contrato o quien haga sus veces informe mensual de la ejecución del contrato con la relación de los pacientes y tratamientos realizados, de igual manera el Contratista deberá informar de manera escrita al supervisor del contrato el momento en el cual se tenga ejecutado el 70 % del recurso asignado al presente contrato y hará seguimiento a su facturación con el fin de no sobre ejecutar el presente contrato.</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enviar los cinco (05) primeros días de cada mes el cumplimiento de reporte a los entes de vigilancia y control, indicadores de calidad, eventos adversos, reportes de tecnovigilancia y reactivo vigilancia de conformidad con la normatividad vigente en cada caso.</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spacing w:after="160" w:line="259" w:lineRule="auto"/>
              <w:jc w:val="both"/>
              <w:rPr>
                <w:rFonts w:ascii="Arial" w:eastAsiaTheme="minorHAnsi" w:hAnsi="Arial" w:cs="Arial"/>
                <w:b/>
                <w:lang w:eastAsia="en-US"/>
              </w:rPr>
            </w:pPr>
            <w:r w:rsidRPr="008B254C">
              <w:rPr>
                <w:rFonts w:ascii="Arial" w:eastAsiaTheme="minorHAnsi" w:hAnsi="Arial" w:cs="Arial"/>
                <w:b/>
                <w:lang w:eastAsia="en-US"/>
              </w:rPr>
              <w:t xml:space="preserve">CONDICIONES DEL SERVICIO - EXCUSA DE SERVICIO POR INCAPACIDAD MÉDICA: </w:t>
            </w:r>
          </w:p>
          <w:p w:rsidR="008B254C" w:rsidRPr="008B254C" w:rsidRDefault="008B254C" w:rsidP="008B254C">
            <w:pPr>
              <w:spacing w:after="160" w:line="259" w:lineRule="auto"/>
              <w:jc w:val="both"/>
              <w:rPr>
                <w:rFonts w:ascii="Arial" w:eastAsiaTheme="minorHAnsi" w:hAnsi="Arial" w:cs="Arial"/>
                <w:lang w:eastAsia="en-US"/>
              </w:rPr>
            </w:pPr>
            <w:r w:rsidRPr="008B254C">
              <w:rPr>
                <w:rFonts w:ascii="Arial" w:eastAsiaTheme="minorHAnsi" w:hAnsi="Arial" w:cs="Arial"/>
                <w:lang w:eastAsia="en-US"/>
              </w:rPr>
              <w:t xml:space="preserve">La Regional de Aseguramiento en Salud No. 6, debe cumplir la </w:t>
            </w:r>
            <w:r w:rsidRPr="008B254C">
              <w:rPr>
                <w:rFonts w:ascii="Arial" w:eastAsiaTheme="minorHAnsi" w:hAnsi="Arial" w:cs="Arial"/>
                <w:b/>
                <w:lang w:eastAsia="en-US"/>
              </w:rPr>
              <w:t>Directiva Administrativa Permanente No 003 del 10 de marzo de 2023</w:t>
            </w:r>
            <w:r w:rsidRPr="008B254C">
              <w:rPr>
                <w:rFonts w:ascii="Arial" w:eastAsiaTheme="minorHAnsi" w:hAnsi="Arial" w:cs="Arial"/>
                <w:lang w:eastAsia="en-US"/>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rsidR="008B254C" w:rsidRPr="008B254C" w:rsidRDefault="008B254C" w:rsidP="008B254C">
            <w:pPr>
              <w:spacing w:after="160" w:line="259" w:lineRule="auto"/>
              <w:jc w:val="both"/>
              <w:rPr>
                <w:rFonts w:ascii="Arial" w:eastAsiaTheme="minorHAnsi" w:hAnsi="Arial" w:cs="Arial"/>
                <w:lang w:eastAsia="en-US"/>
              </w:rPr>
            </w:pPr>
            <w:r w:rsidRPr="008B254C">
              <w:rPr>
                <w:rFonts w:ascii="Arial" w:eastAsiaTheme="minorHAnsi" w:hAnsi="Arial" w:cs="Arial"/>
                <w:lang w:eastAsia="en-US"/>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rsidR="008B254C" w:rsidRPr="008B254C" w:rsidRDefault="008B254C" w:rsidP="008B254C">
            <w:pPr>
              <w:spacing w:after="160" w:line="259" w:lineRule="auto"/>
              <w:jc w:val="both"/>
              <w:rPr>
                <w:rFonts w:ascii="Arial" w:eastAsiaTheme="minorHAnsi" w:hAnsi="Arial" w:cs="Arial"/>
                <w:lang w:eastAsia="en-US"/>
              </w:rPr>
            </w:pPr>
            <w:r w:rsidRPr="008B254C">
              <w:rPr>
                <w:rFonts w:ascii="Arial" w:eastAsiaTheme="minorHAnsi" w:hAnsi="Arial" w:cs="Arial"/>
                <w:lang w:eastAsia="en-US"/>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rsidR="008B254C" w:rsidRPr="008B254C" w:rsidRDefault="008B254C" w:rsidP="008B254C">
            <w:pPr>
              <w:tabs>
                <w:tab w:val="left" w:pos="240"/>
              </w:tabs>
              <w:contextualSpacing/>
              <w:jc w:val="both"/>
              <w:rPr>
                <w:rFonts w:ascii="Arial" w:hAnsi="Arial" w:cs="Arial"/>
              </w:rPr>
            </w:pPr>
            <w:r w:rsidRPr="008B254C">
              <w:rPr>
                <w:rFonts w:ascii="Arial" w:eastAsiaTheme="minorHAnsi" w:hAnsi="Arial" w:cs="Arial"/>
                <w:lang w:eastAsia="en-US"/>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Informar a la Regional de Aseguramiento en Salud No. 6 todos los casos en que se presenten suplantaciones o fraudes de usuarios.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 xml:space="preserve">El Contratista   deberá implementar sus propios programas para el cumplimiento del Sistema Obligatorio de Garantía de Calidad de la Atención de Salud del Sistema General de seguridad social en salud y de sus componentes, de acuerdo a normatividad vigente, a saber: a) sistema único de habilitación, b) la auditoria para el mejoramiento continuo de </w:t>
            </w:r>
            <w:r w:rsidRPr="008B254C">
              <w:rPr>
                <w:rFonts w:ascii="Arial" w:hAnsi="Arial" w:cs="Arial"/>
              </w:rPr>
              <w:lastRenderedPageBreak/>
              <w:t>la calidad de atención de salud c) el sistema de información para la calidad según lo dispone el decreto 780 de 2016 y demás normas que lo sustituya, modifiquen o adicionen. De igual forma deberá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780 de 2016 y demás normas que lo modifiquen, aclaren o complementen d) entregar los informes que la Regional de Aseguramiento en Salud No. 6 requiera de acuerdo a lo estipulado en la Ley, para dar cumplimiento a la circular 030 de 2.006 emitida por la Superintendencia Nacional de Salud y a las normas que la modifiquen, adicionen, aclaren o complementen.</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w:t>
            </w:r>
            <w:r w:rsidRPr="008B254C">
              <w:rPr>
                <w:rFonts w:ascii="Arial" w:hAnsi="Arial" w:cs="Arial"/>
                <w:b/>
                <w:bCs/>
              </w:rPr>
              <w:t xml:space="preserve"> </w:t>
            </w:r>
            <w:r w:rsidRPr="008B254C">
              <w:rPr>
                <w:rFonts w:ascii="Arial" w:hAnsi="Arial" w:cs="Arial"/>
              </w:rPr>
              <w:t>cumplir con el Sistema de Gestión de la Seguridad y Salud en el Trabajo, de acuerdo a lo establecido en el Decreto No. 1072 de 2015 “</w:t>
            </w:r>
            <w:r w:rsidRPr="008B254C">
              <w:rPr>
                <w:rFonts w:ascii="Arial" w:hAnsi="Arial" w:cs="Arial"/>
                <w:i/>
                <w:iCs/>
              </w:rPr>
              <w:t xml:space="preserve">Por medio del cual se expide el Decreto Único Reglamentario del Sector trabajo” </w:t>
            </w:r>
            <w:r w:rsidRPr="008B254C">
              <w:rPr>
                <w:rFonts w:ascii="Arial" w:hAnsi="Arial" w:cs="Arial"/>
              </w:rPr>
              <w:t>y la Resolución No. 0312 de 2019 “</w:t>
            </w:r>
            <w:r w:rsidRPr="008B254C">
              <w:rPr>
                <w:rFonts w:ascii="Arial" w:hAnsi="Arial" w:cs="Arial"/>
                <w:i/>
                <w:iCs/>
              </w:rPr>
              <w:t>Por la cual se definen los Estándares Mínimos del Sistema de gestión de la Seguridad y salud en el Trabajo</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presentar la facturación correspondiente al mes causado dentro de los cinco días hábiles del mes siguiente en la Regional de Aseguramiento en Salud No. 6.</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3E0863" w:rsidP="008B254C">
            <w:pPr>
              <w:tabs>
                <w:tab w:val="left" w:pos="240"/>
              </w:tabs>
              <w:contextualSpacing/>
              <w:jc w:val="both"/>
              <w:rPr>
                <w:rFonts w:ascii="Arial" w:hAnsi="Arial" w:cs="Arial"/>
              </w:rPr>
            </w:pPr>
            <w:r w:rsidRPr="003E0863">
              <w:rPr>
                <w:rFonts w:ascii="Arial" w:hAnsi="Arial" w:cs="Arial"/>
              </w:rPr>
              <w:t>El contratista será el único responsable por la contratación y disposición del personal que destine para la ejecución del contrato, cualquiera que sea la modalidad utilizada, siempre que esta se ajuste a la normatividad vigente. En consecuencia, será de su exclusiva responsabilidad el cumplimiento de las obligaciones legales derivadas de dicha contratación, incluyendo las que correspondan en materia laboral, de seguridad social integral, parafiscales cuando haya lugar, y del Sistema de Gestión de Seguridad y Salud en el Trabajo (SG-SST), garantizando la total indemnidad de la Policía Nacional frente a reclamaciones de terceros, de conformidad con lo previsto en el artículo 23 de la Ley 1150 de 2007</w:t>
            </w:r>
            <w:r w:rsidR="008B254C" w:rsidRPr="008B254C">
              <w:rPr>
                <w:rFonts w:ascii="Arial" w:hAnsi="Arial" w:cs="Arial"/>
              </w:rPr>
              <w:t>.</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facilitar a los pacientes una línea de comunicación telefónica, que permita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suministrar la información estadística (RIPS) sobre las diferentes actividades, procedimientos asistenciales y entrega de medicamentos, la cual deberá contener la información desagregada e individualizada por paciente del 100% de los servicios recibidos, presentada y ajustada a los parámetros de la Resolución 3374 del 27 de diciembre de 2000 del Ministerio de la Protección Social que define los RIPS. Modificada por la resolución 951 de 2002 y resolución 1531 de 2014 en concordancia con la circular 025 del ministerio de salud y normatividad.</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Prestar los servicios de acuerdo al nivel y el plan integral de salud de las fuerzas militares y la Policía Nacional</w:t>
            </w:r>
            <w:r w:rsidRPr="008B254C">
              <w:rPr>
                <w:rFonts w:ascii="Arial" w:hAnsi="Arial" w:cs="Arial"/>
                <w:b/>
              </w:rPr>
              <w:t xml:space="preserve"> </w:t>
            </w:r>
            <w:r w:rsidRPr="008B254C">
              <w:rPr>
                <w:rFonts w:ascii="Arial" w:hAnsi="Arial" w:cs="Arial"/>
                <w:bCs/>
              </w:rPr>
              <w:t>Acuerdo No. 093 de 2025</w:t>
            </w:r>
            <w:r w:rsidRPr="008B254C">
              <w:rPr>
                <w:rFonts w:ascii="Arial" w:hAnsi="Arial" w:cs="Arial"/>
              </w:rPr>
              <w:t xml:space="preserve">, expedido por el </w:t>
            </w:r>
            <w:r w:rsidRPr="008B254C">
              <w:rPr>
                <w:rFonts w:ascii="Arial" w:hAnsi="Arial" w:cs="Arial"/>
                <w:bCs/>
              </w:rPr>
              <w:t>Consejo Superior de Salud de las Fuerzas Militares y de la Policía Nacional</w:t>
            </w:r>
            <w:r w:rsidRPr="008B254C">
              <w:rPr>
                <w:rFonts w:ascii="Arial" w:hAnsi="Arial" w:cs="Arial"/>
                <w:b/>
              </w:rPr>
              <w:t>.</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Cumplir con la normatividad establecida por el Ministerio de Salud y las normas generales vigentes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Permitir al auditor medico el acceso a las historias clínicas, estadísticas, soportes y demás documentos relacionados con la atención de pacientes y facilitar de ser necesaria, la verificación y revisión de los servicios prestados y eventualmente el acceso a los pacientes para evaluar la calidad del servicio, según lo preceptuado en la Resolución 1995 de 1999 del Ministerio de Salud y de la Protección Social.</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spacing w:after="160" w:line="259" w:lineRule="auto"/>
              <w:jc w:val="both"/>
              <w:rPr>
                <w:rFonts w:ascii="Arial" w:eastAsiaTheme="minorHAnsi" w:hAnsi="Arial" w:cs="Arial"/>
              </w:rPr>
            </w:pPr>
            <w:r w:rsidRPr="008B254C">
              <w:rPr>
                <w:rFonts w:ascii="Arial" w:eastAsiaTheme="minorHAnsi" w:hAnsi="Arial" w:cs="Arial"/>
              </w:rPr>
              <w:lastRenderedPageBreak/>
              <w:t xml:space="preserve">El contratista deberá realizar procedimientos que no se encuentren dentro del acuerdo No. </w:t>
            </w:r>
            <w:r w:rsidRPr="008B254C">
              <w:rPr>
                <w:rFonts w:ascii="Arial" w:eastAsiaTheme="minorHAnsi" w:hAnsi="Arial" w:cs="Arial"/>
                <w:bCs/>
                <w:lang w:eastAsia="en-US"/>
              </w:rPr>
              <w:t xml:space="preserve"> 093 de 2025</w:t>
            </w:r>
            <w:r w:rsidRPr="008B254C">
              <w:rPr>
                <w:rFonts w:ascii="Arial" w:eastAsiaTheme="minorHAnsi" w:hAnsi="Arial" w:cs="Arial"/>
                <w:lang w:eastAsia="en-US"/>
              </w:rPr>
              <w:t xml:space="preserve">, expedido por el </w:t>
            </w:r>
            <w:r w:rsidRPr="008B254C">
              <w:rPr>
                <w:rFonts w:ascii="Arial" w:eastAsiaTheme="minorHAnsi" w:hAnsi="Arial" w:cs="Arial"/>
                <w:bCs/>
                <w:lang w:eastAsia="en-US"/>
              </w:rPr>
              <w:t>Consejo Superior de Salud de las Fuerzas Militares y de la Policía Nacional</w:t>
            </w:r>
            <w:r w:rsidRPr="008B254C">
              <w:rPr>
                <w:rFonts w:ascii="Arial" w:eastAsiaTheme="minorHAnsi" w:hAnsi="Arial" w:cs="Arial"/>
              </w:rPr>
              <w:t>, una vez se cuente con la aprobación del Comité EIPS (Equipo Interdisciplinario de Profesionales de la Salud).</w:t>
            </w:r>
          </w:p>
          <w:p w:rsidR="008B254C" w:rsidRPr="008B254C" w:rsidRDefault="008B254C" w:rsidP="008B254C">
            <w:pPr>
              <w:tabs>
                <w:tab w:val="left" w:pos="240"/>
              </w:tabs>
              <w:contextualSpacing/>
              <w:jc w:val="both"/>
              <w:rPr>
                <w:rFonts w:ascii="Arial" w:hAnsi="Arial" w:cs="Arial"/>
              </w:rPr>
            </w:pPr>
            <w:r w:rsidRPr="008B254C">
              <w:rPr>
                <w:rFonts w:ascii="Arial" w:eastAsiaTheme="minorHAnsi" w:hAnsi="Arial" w:cs="Arial"/>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 xml:space="preserve">El contratista deberá dar cumplimiento a lo establecido en el </w:t>
            </w:r>
            <w:r w:rsidRPr="008B254C">
              <w:rPr>
                <w:rFonts w:ascii="Arial" w:hAnsi="Arial" w:cs="Arial"/>
                <w:b/>
              </w:rPr>
              <w:t>Decreto 441 de 2022</w:t>
            </w:r>
            <w:r w:rsidRPr="008B254C">
              <w:rPr>
                <w:rFonts w:ascii="Arial" w:hAnsi="Arial" w:cs="Arial"/>
              </w:rPr>
              <w:t xml:space="preserve"> del Ministerio de Salud y de la Protección Social “</w:t>
            </w:r>
            <w:r w:rsidRPr="008B254C">
              <w:rPr>
                <w:rFonts w:ascii="Arial" w:hAnsi="Arial" w:cs="Arial"/>
                <w:i/>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keepNext/>
              <w:keepLines/>
              <w:spacing w:line="259" w:lineRule="auto"/>
              <w:jc w:val="both"/>
              <w:outlineLvl w:val="2"/>
              <w:rPr>
                <w:rFonts w:ascii="Arial" w:eastAsiaTheme="majorEastAsia" w:hAnsi="Arial" w:cs="Arial"/>
              </w:rPr>
            </w:pPr>
            <w:r w:rsidRPr="008B254C">
              <w:rPr>
                <w:rFonts w:ascii="Arial" w:eastAsiaTheme="majorEastAsia" w:hAnsi="Arial" w:cs="Arial"/>
              </w:rPr>
              <w:t>Una vez inicie el contrato, deberá enviar las guías de manejo al supervisor del contrato y sobre ellas realizará consultas, apoyos diagnósticos y procedimientos, de acuerdo a la morbilidad actual.</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N°6  al correo electrónico disan.rases1-ga@policia.gov.co en el mismo tiempo estipulado con anterioridad.</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r w:rsidR="008B254C" w:rsidRPr="008B254C" w:rsidTr="008B254C">
        <w:trPr>
          <w:trHeight w:val="20"/>
          <w:jc w:val="center"/>
        </w:trPr>
        <w:tc>
          <w:tcPr>
            <w:tcW w:w="8035" w:type="dxa"/>
          </w:tcPr>
          <w:p w:rsidR="008B254C" w:rsidRPr="008B254C" w:rsidRDefault="008B254C" w:rsidP="008B254C">
            <w:pPr>
              <w:tabs>
                <w:tab w:val="left" w:pos="240"/>
              </w:tabs>
              <w:contextualSpacing/>
              <w:jc w:val="both"/>
              <w:rPr>
                <w:rFonts w:ascii="Arial" w:hAnsi="Arial" w:cs="Arial"/>
              </w:rPr>
            </w:pPr>
            <w:r w:rsidRPr="008B254C">
              <w:rPr>
                <w:rFonts w:ascii="Arial" w:hAnsi="Arial" w:cs="Arial"/>
              </w:rPr>
              <w:t>El comité evaluador determinará la viabilidad de la VISITA TÉCNICA, con aquellas entidades que permitan ser verificadas para garantizar que cumpla con la prestación de los servicios ofertados.</w:t>
            </w:r>
          </w:p>
        </w:tc>
        <w:tc>
          <w:tcPr>
            <w:tcW w:w="995" w:type="dxa"/>
            <w:noWrap/>
          </w:tcPr>
          <w:p w:rsidR="008B254C" w:rsidRPr="008B254C" w:rsidRDefault="008B254C" w:rsidP="008B254C">
            <w:pPr>
              <w:rPr>
                <w:rFonts w:ascii="Arial" w:hAnsi="Arial" w:cs="Arial"/>
              </w:rPr>
            </w:pPr>
          </w:p>
        </w:tc>
        <w:tc>
          <w:tcPr>
            <w:tcW w:w="989" w:type="dxa"/>
            <w:noWrap/>
          </w:tcPr>
          <w:p w:rsidR="008B254C" w:rsidRPr="008B254C" w:rsidRDefault="008B254C" w:rsidP="008B254C">
            <w:pPr>
              <w:rPr>
                <w:rFonts w:ascii="Arial" w:hAnsi="Arial" w:cs="Arial"/>
              </w:rPr>
            </w:pPr>
          </w:p>
        </w:tc>
      </w:tr>
    </w:tbl>
    <w:p w:rsidR="008B254C" w:rsidRPr="009A0068" w:rsidRDefault="008B254C" w:rsidP="008B254C">
      <w:pPr>
        <w:pStyle w:val="Textoindependiente2"/>
        <w:spacing w:after="0" w:line="240" w:lineRule="auto"/>
        <w:rPr>
          <w:rFonts w:ascii="Arial" w:eastAsia="MS Mincho" w:hAnsi="Arial" w:cs="Arial"/>
          <w:b/>
          <w:bCs/>
          <w:sz w:val="2"/>
          <w:szCs w:val="2"/>
        </w:rPr>
      </w:pPr>
    </w:p>
    <w:p w:rsidR="008B254C" w:rsidRDefault="008B254C" w:rsidP="008B254C">
      <w:pPr>
        <w:pStyle w:val="Textoindependiente2"/>
        <w:spacing w:after="0" w:line="240" w:lineRule="auto"/>
        <w:rPr>
          <w:rFonts w:ascii="Arial" w:eastAsia="MS Mincho" w:hAnsi="Arial" w:cs="Arial"/>
          <w:b/>
          <w:bCs/>
          <w:sz w:val="20"/>
          <w:szCs w:val="20"/>
        </w:rPr>
      </w:pPr>
    </w:p>
    <w:p w:rsidR="008B254C" w:rsidRDefault="008B254C" w:rsidP="008B254C">
      <w:pPr>
        <w:pStyle w:val="Textoindependiente2"/>
        <w:spacing w:after="0" w:line="240" w:lineRule="auto"/>
        <w:rPr>
          <w:rFonts w:ascii="Arial" w:eastAsia="MS Mincho" w:hAnsi="Arial" w:cs="Arial"/>
          <w:b/>
          <w:bCs/>
          <w:sz w:val="20"/>
          <w:szCs w:val="20"/>
        </w:rPr>
      </w:pPr>
    </w:p>
    <w:p w:rsidR="008B254C" w:rsidRDefault="008B254C" w:rsidP="008B254C">
      <w:pPr>
        <w:spacing w:line="276" w:lineRule="auto"/>
        <w:rPr>
          <w:rFonts w:ascii="Arial" w:hAnsi="Arial" w:cs="Arial"/>
          <w:lang w:eastAsia="es-CO"/>
        </w:rPr>
      </w:pPr>
      <w:r w:rsidRPr="002575AF">
        <w:rPr>
          <w:rFonts w:ascii="Arial" w:hAnsi="Arial" w:cs="Arial"/>
          <w:lang w:eastAsia="es-CO"/>
        </w:rPr>
        <w:t>El oferente:</w:t>
      </w:r>
    </w:p>
    <w:p w:rsidR="00F62C1D" w:rsidRDefault="00F62C1D" w:rsidP="008B254C">
      <w:pPr>
        <w:spacing w:line="276" w:lineRule="auto"/>
        <w:rPr>
          <w:rFonts w:ascii="Arial" w:hAnsi="Arial" w:cs="Arial"/>
          <w:lang w:eastAsia="es-CO"/>
        </w:rPr>
      </w:pPr>
    </w:p>
    <w:p w:rsidR="00F62C1D" w:rsidRDefault="00F62C1D" w:rsidP="008B254C">
      <w:pPr>
        <w:spacing w:line="276" w:lineRule="auto"/>
        <w:rPr>
          <w:rFonts w:ascii="Arial" w:hAnsi="Arial" w:cs="Arial"/>
          <w:lang w:eastAsia="es-CO"/>
        </w:rPr>
      </w:pPr>
    </w:p>
    <w:p w:rsidR="00F62C1D" w:rsidRDefault="00F62C1D" w:rsidP="008B254C">
      <w:pPr>
        <w:spacing w:line="276" w:lineRule="auto"/>
        <w:rPr>
          <w:rFonts w:ascii="Arial" w:hAnsi="Arial" w:cs="Arial"/>
          <w:lang w:eastAsia="es-CO"/>
        </w:rPr>
      </w:pPr>
    </w:p>
    <w:p w:rsidR="008B254C" w:rsidRPr="00504239" w:rsidRDefault="008B254C" w:rsidP="008B254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B254C" w:rsidRPr="00504239" w:rsidRDefault="008B254C" w:rsidP="008B254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B254C" w:rsidRPr="00504239" w:rsidRDefault="008B254C" w:rsidP="008B254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B254C" w:rsidRPr="00504239" w:rsidRDefault="008B254C" w:rsidP="008B254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B254C" w:rsidRPr="00504239" w:rsidRDefault="008B254C" w:rsidP="008B254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B254C" w:rsidRPr="00504239" w:rsidRDefault="008B254C" w:rsidP="008B254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B254C" w:rsidRPr="00504239" w:rsidRDefault="008B254C" w:rsidP="008B254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B254C" w:rsidRPr="00504239" w:rsidRDefault="008B254C" w:rsidP="008B254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B254C" w:rsidRDefault="008B254C" w:rsidP="008B254C">
      <w:pPr>
        <w:rPr>
          <w:rFonts w:ascii="Arial" w:hAnsi="Arial" w:cs="Arial"/>
          <w:sz w:val="18"/>
          <w:szCs w:val="18"/>
        </w:rPr>
      </w:pPr>
      <w:proofErr w:type="gramStart"/>
      <w:r w:rsidRPr="00504239">
        <w:rPr>
          <w:rFonts w:ascii="Arial" w:hAnsi="Arial" w:cs="Arial"/>
        </w:rPr>
        <w:t>Email:</w:t>
      </w:r>
      <w:r>
        <w:rPr>
          <w:rFonts w:ascii="Arial" w:hAnsi="Arial" w:cs="Arial"/>
          <w:b/>
        </w:rPr>
        <w:t>_</w:t>
      </w:r>
      <w:proofErr w:type="gramEnd"/>
      <w:r>
        <w:rPr>
          <w:rFonts w:ascii="Arial" w:hAnsi="Arial" w:cs="Arial"/>
          <w:b/>
        </w:rPr>
        <w:t>___________________________________________________________________________</w:t>
      </w:r>
    </w:p>
    <w:p w:rsidR="008B254C" w:rsidRDefault="008B254C" w:rsidP="008B254C">
      <w:pPr>
        <w:pStyle w:val="Textoindependiente2"/>
        <w:spacing w:after="0" w:line="240" w:lineRule="auto"/>
        <w:rPr>
          <w:rFonts w:ascii="Arial" w:eastAsia="MS Mincho" w:hAnsi="Arial" w:cs="Arial"/>
          <w:b/>
          <w:bCs/>
          <w:sz w:val="20"/>
          <w:szCs w:val="20"/>
        </w:rPr>
      </w:pPr>
      <w:r>
        <w:rPr>
          <w:rFonts w:ascii="Arial" w:hAnsi="Arial" w:cs="Arial"/>
          <w:sz w:val="18"/>
          <w:szCs w:val="18"/>
        </w:rPr>
        <w:tab/>
      </w:r>
    </w:p>
    <w:p w:rsidR="008B254C" w:rsidRDefault="008B254C" w:rsidP="008B254C">
      <w:pPr>
        <w:pStyle w:val="Textoindependiente2"/>
        <w:spacing w:after="0" w:line="240" w:lineRule="auto"/>
        <w:rPr>
          <w:rFonts w:ascii="Arial" w:eastAsia="MS Mincho" w:hAnsi="Arial" w:cs="Arial"/>
          <w:b/>
          <w:bCs/>
          <w:sz w:val="20"/>
          <w:szCs w:val="20"/>
        </w:rPr>
      </w:pPr>
    </w:p>
    <w:p w:rsidR="008B254C" w:rsidRDefault="008B254C" w:rsidP="008B254C">
      <w:pPr>
        <w:pStyle w:val="Textoindependiente2"/>
        <w:spacing w:after="0" w:line="240" w:lineRule="auto"/>
        <w:rPr>
          <w:rFonts w:ascii="Arial" w:eastAsia="MS Mincho" w:hAnsi="Arial" w:cs="Arial"/>
          <w:b/>
          <w:bCs/>
          <w:sz w:val="20"/>
          <w:szCs w:val="20"/>
        </w:rPr>
      </w:pPr>
    </w:p>
    <w:p w:rsidR="008B254C" w:rsidRDefault="008B254C" w:rsidP="008B254C">
      <w:pPr>
        <w:pStyle w:val="Textoindependiente2"/>
        <w:spacing w:after="0" w:line="240" w:lineRule="auto"/>
        <w:rPr>
          <w:rFonts w:ascii="Arial" w:eastAsia="MS Mincho" w:hAnsi="Arial" w:cs="Arial"/>
          <w:b/>
          <w:bCs/>
          <w:sz w:val="20"/>
          <w:szCs w:val="20"/>
        </w:rPr>
      </w:pPr>
    </w:p>
    <w:p w:rsidR="008B254C" w:rsidRDefault="008B254C" w:rsidP="008B254C">
      <w:pPr>
        <w:pStyle w:val="Textoindependiente2"/>
        <w:spacing w:after="0" w:line="240" w:lineRule="auto"/>
        <w:rPr>
          <w:rFonts w:ascii="Arial" w:eastAsia="MS Mincho" w:hAnsi="Arial" w:cs="Arial"/>
          <w:b/>
          <w:bCs/>
          <w:sz w:val="20"/>
          <w:szCs w:val="20"/>
        </w:rPr>
      </w:pPr>
      <w:bookmarkStart w:id="1" w:name="_GoBack"/>
      <w:bookmarkEnd w:id="1"/>
      <w:r w:rsidRPr="009A0068">
        <w:rPr>
          <w:rFonts w:ascii="Arial" w:eastAsia="MS Mincho" w:hAnsi="Arial" w:cs="Arial"/>
          <w:b/>
          <w:bCs/>
          <w:sz w:val="20"/>
          <w:szCs w:val="20"/>
        </w:rPr>
        <w:lastRenderedPageBreak/>
        <w:t>CONDICIONES TECNICAS MINIMAS GRUPO 2</w:t>
      </w:r>
    </w:p>
    <w:p w:rsidR="00C818E6" w:rsidRPr="009A0068" w:rsidRDefault="00C818E6" w:rsidP="008B254C">
      <w:pPr>
        <w:pStyle w:val="Textoindependiente2"/>
        <w:spacing w:after="0" w:line="240" w:lineRule="auto"/>
        <w:rPr>
          <w:rFonts w:ascii="Arial" w:eastAsia="MS Mincho" w:hAnsi="Arial" w:cs="Arial"/>
          <w:b/>
          <w:bCs/>
          <w:sz w:val="20"/>
          <w:szCs w:val="20"/>
        </w:rPr>
      </w:pPr>
    </w:p>
    <w:p w:rsidR="008B254C" w:rsidRPr="009A0068" w:rsidRDefault="008B254C" w:rsidP="008B254C">
      <w:pPr>
        <w:pStyle w:val="Textoindependiente2"/>
        <w:spacing w:after="0" w:line="240" w:lineRule="auto"/>
        <w:rPr>
          <w:rFonts w:ascii="Arial" w:eastAsia="MS Mincho" w:hAnsi="Arial" w:cs="Arial"/>
          <w:b/>
          <w:bCs/>
          <w:sz w:val="2"/>
          <w:szCs w:val="2"/>
        </w:rPr>
      </w:pPr>
    </w:p>
    <w:p w:rsidR="008B254C" w:rsidRPr="009A0068" w:rsidRDefault="008B254C" w:rsidP="008B254C">
      <w:pPr>
        <w:pStyle w:val="Textoindependiente2"/>
        <w:spacing w:after="0" w:line="240" w:lineRule="auto"/>
        <w:rPr>
          <w:rFonts w:ascii="Arial" w:eastAsia="MS Mincho" w:hAnsi="Arial" w:cs="Arial"/>
          <w:b/>
          <w:bCs/>
          <w:sz w:val="2"/>
          <w:szCs w:val="2"/>
        </w:rPr>
      </w:pPr>
    </w:p>
    <w:tbl>
      <w:tblPr>
        <w:tblW w:w="10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0"/>
        <w:gridCol w:w="900"/>
        <w:gridCol w:w="989"/>
      </w:tblGrid>
      <w:tr w:rsidR="008B254C" w:rsidRPr="0069517A" w:rsidTr="008B254C">
        <w:trPr>
          <w:trHeight w:val="20"/>
          <w:jc w:val="center"/>
        </w:trPr>
        <w:tc>
          <w:tcPr>
            <w:tcW w:w="8500" w:type="dxa"/>
            <w:vMerge w:val="restart"/>
            <w:noWrap/>
            <w:vAlign w:val="center"/>
          </w:tcPr>
          <w:p w:rsidR="008B254C" w:rsidRPr="0069517A" w:rsidRDefault="008B254C" w:rsidP="008B254C">
            <w:pPr>
              <w:pStyle w:val="Textoindependiente2"/>
              <w:spacing w:after="0" w:line="240" w:lineRule="auto"/>
              <w:rPr>
                <w:rFonts w:ascii="Arial" w:hAnsi="Arial" w:cs="Arial"/>
                <w:b/>
                <w:bCs/>
                <w:sz w:val="18"/>
                <w:szCs w:val="18"/>
                <w:lang w:val="es-CO"/>
              </w:rPr>
            </w:pPr>
            <w:r w:rsidRPr="0069517A">
              <w:rPr>
                <w:rFonts w:ascii="Arial" w:hAnsi="Arial" w:cs="Arial"/>
                <w:b/>
                <w:bCs/>
                <w:sz w:val="18"/>
                <w:szCs w:val="18"/>
              </w:rPr>
              <w:t>DESCRIPCION DE CONDICIONES TÉCNICAS MINIMAS</w:t>
            </w:r>
          </w:p>
          <w:p w:rsidR="008B254C" w:rsidRPr="0069517A" w:rsidRDefault="008B254C" w:rsidP="008B254C">
            <w:pPr>
              <w:pStyle w:val="Textoindependiente2"/>
              <w:spacing w:after="0" w:line="240" w:lineRule="auto"/>
              <w:jc w:val="both"/>
              <w:rPr>
                <w:sz w:val="18"/>
                <w:szCs w:val="18"/>
              </w:rPr>
            </w:pPr>
            <w:r w:rsidRPr="0069517A">
              <w:rPr>
                <w:rFonts w:ascii="Arial" w:hAnsi="Arial" w:cs="Arial"/>
                <w:b/>
                <w:bCs/>
                <w:sz w:val="18"/>
                <w:szCs w:val="18"/>
              </w:rPr>
              <w:t>GRUPO 2: TERAPIAS MODALIDADES HIDRÁULICAS E HÍDRICAS (HIDROTERAPIA)</w:t>
            </w:r>
          </w:p>
        </w:tc>
        <w:tc>
          <w:tcPr>
            <w:tcW w:w="1748" w:type="dxa"/>
            <w:gridSpan w:val="2"/>
            <w:noWrap/>
            <w:vAlign w:val="center"/>
          </w:tcPr>
          <w:p w:rsidR="008B254C" w:rsidRPr="0069517A" w:rsidRDefault="008B254C" w:rsidP="008B254C">
            <w:pPr>
              <w:jc w:val="center"/>
              <w:rPr>
                <w:rFonts w:ascii="Arial" w:hAnsi="Arial" w:cs="Arial"/>
                <w:b/>
                <w:bCs/>
                <w:sz w:val="18"/>
                <w:szCs w:val="18"/>
              </w:rPr>
            </w:pPr>
            <w:r w:rsidRPr="0069517A">
              <w:rPr>
                <w:rFonts w:ascii="Arial" w:hAnsi="Arial" w:cs="Arial"/>
                <w:b/>
                <w:bCs/>
                <w:sz w:val="18"/>
                <w:szCs w:val="18"/>
              </w:rPr>
              <w:t>OFERENTE</w:t>
            </w:r>
          </w:p>
        </w:tc>
      </w:tr>
      <w:tr w:rsidR="008B254C" w:rsidRPr="0069517A" w:rsidTr="008B254C">
        <w:trPr>
          <w:trHeight w:val="154"/>
          <w:jc w:val="center"/>
        </w:trPr>
        <w:tc>
          <w:tcPr>
            <w:tcW w:w="8500" w:type="dxa"/>
            <w:vMerge/>
          </w:tcPr>
          <w:p w:rsidR="008B254C" w:rsidRPr="0069517A" w:rsidRDefault="008B254C" w:rsidP="008B254C">
            <w:pPr>
              <w:jc w:val="both"/>
              <w:rPr>
                <w:rFonts w:ascii="Arial" w:hAnsi="Arial" w:cs="Arial"/>
                <w:b/>
                <w:bCs/>
                <w:sz w:val="18"/>
                <w:szCs w:val="18"/>
              </w:rPr>
            </w:pPr>
          </w:p>
        </w:tc>
        <w:tc>
          <w:tcPr>
            <w:tcW w:w="759" w:type="dxa"/>
            <w:noWrap/>
            <w:vAlign w:val="center"/>
          </w:tcPr>
          <w:p w:rsidR="008B254C" w:rsidRPr="0069517A" w:rsidRDefault="008B254C" w:rsidP="008B254C">
            <w:pPr>
              <w:jc w:val="center"/>
              <w:rPr>
                <w:rFonts w:ascii="Arial" w:hAnsi="Arial" w:cs="Arial"/>
                <w:b/>
                <w:bCs/>
                <w:sz w:val="18"/>
                <w:szCs w:val="18"/>
              </w:rPr>
            </w:pPr>
            <w:r w:rsidRPr="0069517A">
              <w:rPr>
                <w:rFonts w:ascii="Arial" w:hAnsi="Arial" w:cs="Arial"/>
                <w:b/>
                <w:bCs/>
                <w:sz w:val="18"/>
                <w:szCs w:val="18"/>
              </w:rPr>
              <w:t>CUMPLE</w:t>
            </w:r>
          </w:p>
        </w:tc>
        <w:tc>
          <w:tcPr>
            <w:tcW w:w="989" w:type="dxa"/>
            <w:noWrap/>
            <w:vAlign w:val="center"/>
          </w:tcPr>
          <w:p w:rsidR="008B254C" w:rsidRPr="0069517A" w:rsidRDefault="008B254C" w:rsidP="008B254C">
            <w:pPr>
              <w:jc w:val="center"/>
              <w:rPr>
                <w:rFonts w:ascii="Arial" w:hAnsi="Arial" w:cs="Arial"/>
                <w:b/>
                <w:bCs/>
                <w:sz w:val="18"/>
                <w:szCs w:val="18"/>
              </w:rPr>
            </w:pPr>
            <w:r w:rsidRPr="0069517A">
              <w:rPr>
                <w:rFonts w:ascii="Arial" w:hAnsi="Arial" w:cs="Arial"/>
                <w:b/>
                <w:bCs/>
                <w:sz w:val="18"/>
                <w:szCs w:val="18"/>
              </w:rPr>
              <w:t>NO CUMPLE</w:t>
            </w:r>
          </w:p>
        </w:tc>
      </w:tr>
      <w:tr w:rsidR="008B254C" w:rsidRPr="0069517A" w:rsidTr="008B254C">
        <w:trPr>
          <w:trHeight w:val="1241"/>
          <w:jc w:val="center"/>
        </w:trPr>
        <w:tc>
          <w:tcPr>
            <w:tcW w:w="8500" w:type="dxa"/>
          </w:tcPr>
          <w:p w:rsidR="008B254C" w:rsidRPr="0069517A" w:rsidRDefault="008B254C" w:rsidP="008B254C">
            <w:pPr>
              <w:spacing w:line="259" w:lineRule="auto"/>
              <w:jc w:val="both"/>
              <w:rPr>
                <w:rFonts w:ascii="Arial" w:eastAsiaTheme="minorHAnsi" w:hAnsi="Arial" w:cs="Arial"/>
                <w:sz w:val="18"/>
                <w:szCs w:val="18"/>
              </w:rPr>
            </w:pPr>
            <w:r w:rsidRPr="0069517A">
              <w:rPr>
                <w:rFonts w:ascii="Arial" w:eastAsiaTheme="minorHAnsi" w:hAnsi="Arial" w:cs="Arial"/>
                <w:b/>
                <w:bCs/>
                <w:sz w:val="18"/>
                <w:szCs w:val="18"/>
              </w:rPr>
              <w:t>REGISTRO ESPECIAL NACIONAL DEL MINISTERIO DE LA PROTECCIÓN SOCIAL</w:t>
            </w:r>
            <w:r w:rsidRPr="0069517A">
              <w:rPr>
                <w:rFonts w:ascii="Arial" w:eastAsiaTheme="minorHAnsi" w:hAnsi="Arial" w:cs="Arial"/>
                <w:sz w:val="18"/>
                <w:szCs w:val="18"/>
              </w:rPr>
              <w:t xml:space="preserve">. En cumplimiento de lo dispuesto en el Artículo 2.2.1.2.1.2.21 </w:t>
            </w:r>
            <w:r w:rsidRPr="0069517A">
              <w:rPr>
                <w:rFonts w:ascii="Arial" w:eastAsiaTheme="minorHAnsi" w:hAnsi="Arial" w:cs="Arial"/>
                <w:i/>
                <w:iCs/>
                <w:sz w:val="18"/>
                <w:szCs w:val="18"/>
              </w:rPr>
              <w:t>del</w:t>
            </w:r>
            <w:r w:rsidRPr="0069517A">
              <w:rPr>
                <w:rFonts w:ascii="Arial" w:eastAsiaTheme="minorHAnsi" w:hAnsi="Arial" w:cs="Arial"/>
                <w:sz w:val="18"/>
                <w:szCs w:val="18"/>
              </w:rPr>
              <w:t xml:space="preserve"> Decreto 1082 del 26 de mayo de 2015, el Contratista deberá estar inscrito y tener los servicios a contratar habilitados el Registro Especial Nacional del Ministerio de la Protección Socia</w:t>
            </w:r>
            <w:r w:rsidRPr="0069517A">
              <w:rPr>
                <w:rFonts w:ascii="Arial" w:eastAsiaTheme="minorHAnsi" w:hAnsi="Arial" w:cs="Arial"/>
                <w:sz w:val="18"/>
                <w:szCs w:val="18"/>
                <w:u w:val="single"/>
              </w:rPr>
              <w:t>l</w:t>
            </w:r>
            <w:r w:rsidRPr="0069517A">
              <w:rPr>
                <w:rFonts w:ascii="Arial" w:eastAsiaTheme="minorHAnsi" w:hAnsi="Arial" w:cs="Arial"/>
                <w:sz w:val="18"/>
                <w:szCs w:val="18"/>
              </w:rPr>
              <w:t xml:space="preserve"> de conformidad con la Ley 10 de 1990, así mismo deberá mantenerlo vigente, durante la ejecución del contrato para los siguientes servicios:</w:t>
            </w:r>
            <w:r w:rsidRPr="0069517A">
              <w:rPr>
                <w:rFonts w:ascii="Arial" w:eastAsia="MS Mincho" w:hAnsi="Arial" w:cs="Arial"/>
                <w:color w:val="000000"/>
                <w:sz w:val="18"/>
                <w:szCs w:val="18"/>
              </w:rPr>
              <w:t xml:space="preserve"> Rehabilitación integral y </w:t>
            </w:r>
            <w:proofErr w:type="spellStart"/>
            <w:r w:rsidRPr="0069517A">
              <w:rPr>
                <w:rFonts w:ascii="Arial" w:eastAsia="MS Mincho" w:hAnsi="Arial" w:cs="Arial"/>
                <w:color w:val="000000"/>
                <w:sz w:val="18"/>
                <w:szCs w:val="18"/>
              </w:rPr>
              <w:t>neurorehabilitación</w:t>
            </w:r>
            <w:proofErr w:type="spellEnd"/>
            <w:r w:rsidRPr="0069517A">
              <w:rPr>
                <w:rFonts w:ascii="Arial" w:eastAsia="MS Mincho" w:hAnsi="Arial" w:cs="Arial"/>
                <w:color w:val="000000"/>
                <w:sz w:val="18"/>
                <w:szCs w:val="18"/>
              </w:rPr>
              <w:t xml:space="preserve"> en las áreas de terapia ocupacional, fonoaudiología, terapia física / fisioterapia, psicología</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vAlign w:val="center"/>
          </w:tcPr>
          <w:p w:rsidR="008B254C" w:rsidRPr="0069517A" w:rsidRDefault="008B254C" w:rsidP="008B254C">
            <w:pPr>
              <w:jc w:val="both"/>
              <w:rPr>
                <w:rFonts w:ascii="Arial" w:hAnsi="Arial" w:cs="Arial"/>
                <w:b/>
                <w:sz w:val="18"/>
                <w:szCs w:val="18"/>
                <w:u w:val="single"/>
              </w:rPr>
            </w:pPr>
            <w:r w:rsidRPr="0069517A">
              <w:rPr>
                <w:rFonts w:ascii="Arial" w:hAnsi="Arial" w:cs="Arial"/>
                <w:b/>
                <w:sz w:val="18"/>
                <w:szCs w:val="18"/>
                <w:u w:val="single"/>
              </w:rPr>
              <w:t>EXPERIENCIA PROPONENTE</w:t>
            </w:r>
          </w:p>
          <w:p w:rsidR="008B254C" w:rsidRPr="0069517A" w:rsidRDefault="008B254C" w:rsidP="008B254C">
            <w:pPr>
              <w:jc w:val="both"/>
              <w:rPr>
                <w:rFonts w:ascii="Arial" w:hAnsi="Arial" w:cs="Arial"/>
                <w:sz w:val="18"/>
                <w:szCs w:val="18"/>
              </w:rPr>
            </w:pPr>
            <w:r w:rsidRPr="0069517A">
              <w:rPr>
                <w:rFonts w:ascii="Arial" w:hAnsi="Arial" w:cs="Arial"/>
                <w:sz w:val="18"/>
                <w:szCs w:val="18"/>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 A partir de 2023 hasta la fecha )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8B254C" w:rsidRPr="0069517A" w:rsidRDefault="008B254C" w:rsidP="008B254C">
            <w:pPr>
              <w:jc w:val="both"/>
              <w:textAlignment w:val="baseline"/>
              <w:rPr>
                <w:rFonts w:ascii="Arial" w:hAnsi="Arial" w:cs="Arial"/>
                <w:sz w:val="18"/>
                <w:szCs w:val="18"/>
              </w:rPr>
            </w:pPr>
            <w:r w:rsidRPr="0069517A">
              <w:rPr>
                <w:rFonts w:ascii="Arial" w:hAnsi="Arial" w:cs="Arial"/>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8B254C" w:rsidRPr="0069517A" w:rsidRDefault="008B254C" w:rsidP="008B254C">
            <w:pPr>
              <w:jc w:val="both"/>
              <w:textAlignment w:val="baseline"/>
              <w:rPr>
                <w:rFonts w:ascii="Arial" w:hAnsi="Arial" w:cs="Arial"/>
                <w:sz w:val="18"/>
                <w:szCs w:val="18"/>
              </w:rPr>
            </w:pPr>
            <w:r w:rsidRPr="0069517A">
              <w:rPr>
                <w:rFonts w:ascii="Arial" w:hAnsi="Arial" w:cs="Arial"/>
                <w:sz w:val="18"/>
                <w:szCs w:val="18"/>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rsidR="008B254C" w:rsidRPr="0069517A" w:rsidRDefault="008B254C" w:rsidP="008B254C">
            <w:pPr>
              <w:jc w:val="both"/>
              <w:textAlignment w:val="baseline"/>
              <w:rPr>
                <w:rFonts w:ascii="Arial" w:hAnsi="Arial" w:cs="Arial"/>
                <w:sz w:val="18"/>
                <w:szCs w:val="18"/>
              </w:rPr>
            </w:pPr>
            <w:r w:rsidRPr="0069517A">
              <w:rPr>
                <w:rFonts w:ascii="Arial" w:hAnsi="Arial" w:cs="Arial"/>
                <w:sz w:val="18"/>
                <w:szCs w:val="18"/>
              </w:rPr>
              <w:t> Las certificaciones deben contener como mínimo la siguiente información básica:</w:t>
            </w:r>
          </w:p>
          <w:p w:rsidR="008B254C" w:rsidRPr="0069517A" w:rsidRDefault="008B254C" w:rsidP="00332E4F">
            <w:pPr>
              <w:numPr>
                <w:ilvl w:val="0"/>
                <w:numId w:val="15"/>
              </w:numPr>
              <w:ind w:left="1004"/>
              <w:jc w:val="both"/>
              <w:rPr>
                <w:rFonts w:ascii="Arial" w:hAnsi="Arial" w:cs="Arial"/>
                <w:sz w:val="18"/>
                <w:szCs w:val="18"/>
              </w:rPr>
            </w:pPr>
            <w:r w:rsidRPr="0069517A">
              <w:rPr>
                <w:rFonts w:ascii="Arial" w:hAnsi="Arial" w:cs="Arial"/>
                <w:sz w:val="18"/>
                <w:szCs w:val="18"/>
              </w:rPr>
              <w:t>Fecha de inicio de la contratación</w:t>
            </w:r>
          </w:p>
          <w:p w:rsidR="008B254C" w:rsidRPr="0069517A" w:rsidRDefault="008B254C" w:rsidP="00332E4F">
            <w:pPr>
              <w:numPr>
                <w:ilvl w:val="0"/>
                <w:numId w:val="15"/>
              </w:numPr>
              <w:ind w:left="1004"/>
              <w:jc w:val="both"/>
              <w:rPr>
                <w:rFonts w:ascii="Arial" w:hAnsi="Arial" w:cs="Arial"/>
                <w:sz w:val="18"/>
                <w:szCs w:val="18"/>
              </w:rPr>
            </w:pPr>
            <w:r w:rsidRPr="0069517A">
              <w:rPr>
                <w:rFonts w:ascii="Arial" w:hAnsi="Arial" w:cs="Arial"/>
                <w:sz w:val="18"/>
                <w:szCs w:val="18"/>
              </w:rPr>
              <w:t>Fecha de término de la contratación</w:t>
            </w:r>
          </w:p>
          <w:p w:rsidR="008B254C" w:rsidRPr="0069517A" w:rsidRDefault="008B254C" w:rsidP="00332E4F">
            <w:pPr>
              <w:numPr>
                <w:ilvl w:val="0"/>
                <w:numId w:val="15"/>
              </w:numPr>
              <w:ind w:left="1004"/>
              <w:jc w:val="both"/>
              <w:rPr>
                <w:rFonts w:ascii="Arial" w:hAnsi="Arial" w:cs="Arial"/>
                <w:sz w:val="18"/>
                <w:szCs w:val="18"/>
              </w:rPr>
            </w:pPr>
            <w:r w:rsidRPr="0069517A">
              <w:rPr>
                <w:rFonts w:ascii="Arial" w:hAnsi="Arial" w:cs="Arial"/>
                <w:sz w:val="18"/>
                <w:szCs w:val="18"/>
              </w:rPr>
              <w:t>Valor de la contratación</w:t>
            </w:r>
          </w:p>
          <w:p w:rsidR="008B254C" w:rsidRPr="0069517A" w:rsidRDefault="008B254C" w:rsidP="00332E4F">
            <w:pPr>
              <w:numPr>
                <w:ilvl w:val="0"/>
                <w:numId w:val="15"/>
              </w:numPr>
              <w:ind w:left="1004"/>
              <w:jc w:val="both"/>
              <w:rPr>
                <w:rFonts w:ascii="Arial" w:hAnsi="Arial" w:cs="Arial"/>
                <w:sz w:val="18"/>
                <w:szCs w:val="18"/>
              </w:rPr>
            </w:pPr>
            <w:r w:rsidRPr="0069517A">
              <w:rPr>
                <w:rFonts w:ascii="Arial" w:hAnsi="Arial" w:cs="Arial"/>
                <w:sz w:val="18"/>
                <w:szCs w:val="18"/>
              </w:rPr>
              <w:t>Objeto contractual</w:t>
            </w:r>
          </w:p>
          <w:p w:rsidR="008B254C" w:rsidRPr="0069517A" w:rsidRDefault="008B254C" w:rsidP="00332E4F">
            <w:pPr>
              <w:numPr>
                <w:ilvl w:val="0"/>
                <w:numId w:val="15"/>
              </w:numPr>
              <w:ind w:left="1004"/>
              <w:jc w:val="both"/>
              <w:rPr>
                <w:rFonts w:ascii="Arial" w:hAnsi="Arial" w:cs="Arial"/>
                <w:sz w:val="18"/>
                <w:szCs w:val="18"/>
              </w:rPr>
            </w:pPr>
            <w:r w:rsidRPr="0069517A">
              <w:rPr>
                <w:rFonts w:ascii="Arial" w:hAnsi="Arial" w:cs="Arial"/>
                <w:sz w:val="18"/>
                <w:szCs w:val="18"/>
              </w:rPr>
              <w:t>Número del contrato</w:t>
            </w:r>
          </w:p>
          <w:p w:rsidR="008B254C" w:rsidRPr="0069517A" w:rsidRDefault="008B254C" w:rsidP="00332E4F">
            <w:pPr>
              <w:numPr>
                <w:ilvl w:val="0"/>
                <w:numId w:val="15"/>
              </w:numPr>
              <w:ind w:left="1004"/>
              <w:jc w:val="both"/>
              <w:rPr>
                <w:rFonts w:ascii="Arial" w:hAnsi="Arial" w:cs="Arial"/>
                <w:sz w:val="18"/>
                <w:szCs w:val="18"/>
              </w:rPr>
            </w:pPr>
            <w:r w:rsidRPr="0069517A">
              <w:rPr>
                <w:rFonts w:ascii="Arial" w:hAnsi="Arial" w:cs="Arial"/>
                <w:sz w:val="18"/>
                <w:szCs w:val="18"/>
              </w:rPr>
              <w:t>Firma del representante legal contratante</w:t>
            </w:r>
          </w:p>
          <w:p w:rsidR="008B254C" w:rsidRPr="0069517A" w:rsidRDefault="008B254C" w:rsidP="00332E4F">
            <w:pPr>
              <w:numPr>
                <w:ilvl w:val="0"/>
                <w:numId w:val="15"/>
              </w:numPr>
              <w:ind w:left="1004"/>
              <w:jc w:val="both"/>
              <w:rPr>
                <w:rFonts w:ascii="Arial" w:hAnsi="Arial" w:cs="Arial"/>
                <w:sz w:val="18"/>
                <w:szCs w:val="18"/>
              </w:rPr>
            </w:pPr>
            <w:r w:rsidRPr="0069517A">
              <w:rPr>
                <w:rFonts w:ascii="Arial" w:hAnsi="Arial" w:cs="Arial"/>
                <w:sz w:val="18"/>
                <w:szCs w:val="18"/>
              </w:rPr>
              <w:t>NIT del contratante</w:t>
            </w:r>
          </w:p>
          <w:p w:rsidR="008B254C" w:rsidRPr="0069517A" w:rsidRDefault="008B254C" w:rsidP="00332E4F">
            <w:pPr>
              <w:numPr>
                <w:ilvl w:val="0"/>
                <w:numId w:val="15"/>
              </w:numPr>
              <w:ind w:left="1004"/>
              <w:jc w:val="both"/>
              <w:rPr>
                <w:rFonts w:ascii="Arial" w:hAnsi="Arial" w:cs="Arial"/>
                <w:sz w:val="18"/>
                <w:szCs w:val="18"/>
              </w:rPr>
            </w:pPr>
            <w:r w:rsidRPr="0069517A">
              <w:rPr>
                <w:rFonts w:ascii="Arial" w:hAnsi="Arial" w:cs="Arial"/>
                <w:sz w:val="18"/>
                <w:szCs w:val="18"/>
              </w:rPr>
              <w:t>Dirección del contratante</w:t>
            </w:r>
          </w:p>
          <w:p w:rsidR="008B254C" w:rsidRPr="0069517A" w:rsidRDefault="008B254C" w:rsidP="00332E4F">
            <w:pPr>
              <w:numPr>
                <w:ilvl w:val="0"/>
                <w:numId w:val="15"/>
              </w:numPr>
              <w:ind w:left="1004"/>
              <w:jc w:val="both"/>
              <w:rPr>
                <w:rFonts w:ascii="Arial" w:hAnsi="Arial" w:cs="Arial"/>
                <w:sz w:val="18"/>
                <w:szCs w:val="18"/>
              </w:rPr>
            </w:pPr>
            <w:r w:rsidRPr="0069517A">
              <w:rPr>
                <w:rFonts w:ascii="Arial" w:hAnsi="Arial" w:cs="Arial"/>
                <w:sz w:val="18"/>
                <w:szCs w:val="18"/>
              </w:rPr>
              <w:t>Teléfono del contratante</w:t>
            </w:r>
          </w:p>
          <w:p w:rsidR="008B254C" w:rsidRPr="0069517A" w:rsidRDefault="008B254C" w:rsidP="00332E4F">
            <w:pPr>
              <w:numPr>
                <w:ilvl w:val="0"/>
                <w:numId w:val="15"/>
              </w:numPr>
              <w:ind w:left="1004"/>
              <w:jc w:val="both"/>
              <w:textAlignment w:val="baseline"/>
              <w:rPr>
                <w:rFonts w:ascii="Arial" w:hAnsi="Arial" w:cs="Arial"/>
                <w:sz w:val="18"/>
                <w:szCs w:val="18"/>
              </w:rPr>
            </w:pPr>
            <w:r w:rsidRPr="0069517A">
              <w:rPr>
                <w:rFonts w:ascii="Arial" w:hAnsi="Arial" w:cs="Arial"/>
                <w:sz w:val="18"/>
                <w:szCs w:val="18"/>
              </w:rPr>
              <w:t>Membrete de la entidad que lo expide</w:t>
            </w:r>
          </w:p>
          <w:p w:rsidR="008B254C" w:rsidRPr="0069517A" w:rsidRDefault="008B254C" w:rsidP="00332E4F">
            <w:pPr>
              <w:numPr>
                <w:ilvl w:val="0"/>
                <w:numId w:val="15"/>
              </w:numPr>
              <w:ind w:left="1004"/>
              <w:jc w:val="both"/>
              <w:textAlignment w:val="baseline"/>
              <w:rPr>
                <w:rFonts w:ascii="Arial" w:hAnsi="Arial" w:cs="Arial"/>
                <w:sz w:val="18"/>
                <w:szCs w:val="18"/>
              </w:rPr>
            </w:pPr>
            <w:r w:rsidRPr="0069517A">
              <w:rPr>
                <w:rFonts w:ascii="Arial" w:hAnsi="Arial" w:cs="Arial"/>
                <w:sz w:val="18"/>
                <w:szCs w:val="18"/>
              </w:rPr>
              <w:t>Cumplimiento</w:t>
            </w:r>
          </w:p>
        </w:tc>
        <w:tc>
          <w:tcPr>
            <w:tcW w:w="759" w:type="dxa"/>
            <w:noWrap/>
          </w:tcPr>
          <w:p w:rsidR="008B254C" w:rsidRPr="0069517A" w:rsidRDefault="008B254C" w:rsidP="008B254C">
            <w:pPr>
              <w:rPr>
                <w:rFonts w:ascii="Arial" w:hAnsi="Arial" w:cs="Arial"/>
                <w:sz w:val="18"/>
                <w:szCs w:val="18"/>
              </w:rPr>
            </w:pPr>
            <w:r w:rsidRPr="0069517A">
              <w:rPr>
                <w:rFonts w:ascii="Arial" w:hAnsi="Arial" w:cs="Arial"/>
                <w:sz w:val="18"/>
                <w:szCs w:val="18"/>
              </w:rPr>
              <w:t> </w:t>
            </w:r>
          </w:p>
        </w:tc>
        <w:tc>
          <w:tcPr>
            <w:tcW w:w="989" w:type="dxa"/>
            <w:noWrap/>
          </w:tcPr>
          <w:p w:rsidR="008B254C" w:rsidRPr="0069517A" w:rsidRDefault="008B254C" w:rsidP="008B254C">
            <w:pPr>
              <w:rPr>
                <w:rFonts w:ascii="Arial" w:hAnsi="Arial" w:cs="Arial"/>
                <w:sz w:val="18"/>
                <w:szCs w:val="18"/>
              </w:rPr>
            </w:pPr>
            <w:r w:rsidRPr="0069517A">
              <w:rPr>
                <w:rFonts w:ascii="Arial" w:hAnsi="Arial" w:cs="Arial"/>
                <w:sz w:val="18"/>
                <w:szCs w:val="18"/>
              </w:rPr>
              <w:t> </w:t>
            </w: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b/>
                <w:sz w:val="18"/>
                <w:szCs w:val="18"/>
              </w:rPr>
            </w:pPr>
            <w:r w:rsidRPr="0069517A">
              <w:rPr>
                <w:rFonts w:ascii="Arial" w:hAnsi="Arial" w:cs="Arial"/>
                <w:sz w:val="18"/>
                <w:szCs w:val="18"/>
              </w:rPr>
              <w:t>El contratista garantizará que cuenta con la infraestructura, equipos y recursos necesarios para cumplir con el objeto de la presente contratación, diligenciar formulario de Capacidad Técnica</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cumplir con los indicadores de calidad en la prestación de servicios, definidos en el sistema de información para la calidad del sistema obligatorio de garantía de la calidad de la atención en salud.</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Mantener vigentes los permisos, licencias, y títulos especiales exigidos por la ley o las autoridades administrativas o sanitarias para el ejercicio de las actividades contratadas.</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98"/>
          <w:jc w:val="center"/>
        </w:trPr>
        <w:tc>
          <w:tcPr>
            <w:tcW w:w="8500" w:type="dxa"/>
            <w:tcBorders>
              <w:top w:val="single" w:sz="4" w:space="0" w:color="auto"/>
              <w:left w:val="single" w:sz="4" w:space="0" w:color="auto"/>
              <w:bottom w:val="single" w:sz="4" w:space="0" w:color="auto"/>
              <w:right w:val="single" w:sz="4" w:space="0" w:color="auto"/>
            </w:tcBorders>
          </w:tcPr>
          <w:p w:rsidR="008B254C" w:rsidRPr="0069517A" w:rsidRDefault="008B254C" w:rsidP="008B254C">
            <w:pPr>
              <w:tabs>
                <w:tab w:val="left" w:pos="240"/>
              </w:tabs>
              <w:contextualSpacing/>
              <w:jc w:val="both"/>
              <w:rPr>
                <w:rFonts w:ascii="Arial" w:hAnsi="Arial" w:cs="Arial"/>
                <w:b/>
                <w:bCs/>
                <w:sz w:val="18"/>
                <w:szCs w:val="18"/>
              </w:rPr>
            </w:pPr>
            <w:r w:rsidRPr="0069517A">
              <w:rPr>
                <w:rFonts w:ascii="Arial" w:hAnsi="Arial" w:cs="Arial"/>
                <w:b/>
                <w:bCs/>
                <w:sz w:val="18"/>
                <w:szCs w:val="18"/>
              </w:rPr>
              <w:t>NIVEL DE EDUCACIÓN O NIVEL ACADÉMICO</w:t>
            </w:r>
          </w:p>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 xml:space="preserve">Con el fin de garantizar la idoneidad del talento humano que se requiere para el cumplimiento del objeto del presente proceso contractual, el oferente debe anexar certificación firmada por representante legal en el cual se compromete en tener personal de la salud profesionales en terapia ocupacional, fonoaudiología, terapia física / fisioterapia, psicología y otras especialidades para la rehabilitación integral y neurorrehabilitación  formados en una entidad educativa debidamente reconocida ante el Ministerio de Educación de Colombia e inscritos en el </w:t>
            </w:r>
            <w:hyperlink r:id="rId8" w:history="1">
              <w:r w:rsidRPr="0069517A">
                <w:rPr>
                  <w:rStyle w:val="Hipervnculo"/>
                  <w:rFonts w:ascii="Arial" w:hAnsi="Arial" w:cs="Arial"/>
                  <w:sz w:val="18"/>
                  <w:szCs w:val="18"/>
                </w:rPr>
                <w:t>Registro Único Nacional del Talento Humano en Salud</w:t>
              </w:r>
            </w:hyperlink>
            <w:r w:rsidRPr="0069517A">
              <w:rPr>
                <w:rFonts w:ascii="Arial" w:hAnsi="Arial" w:cs="Arial"/>
                <w:sz w:val="18"/>
                <w:szCs w:val="18"/>
              </w:rPr>
              <w:t>.</w:t>
            </w:r>
          </w:p>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 xml:space="preserve">Frente al personal requerido para la prestación de los servicios del objeto contractual, el oferente </w:t>
            </w:r>
            <w:r w:rsidRPr="0069517A">
              <w:rPr>
                <w:rFonts w:ascii="Arial" w:hAnsi="Arial" w:cs="Arial"/>
                <w:bCs/>
                <w:sz w:val="18"/>
                <w:szCs w:val="18"/>
              </w:rPr>
              <w:t xml:space="preserve">deberá presentar, al momento de la oferta, un oficio firmado por el representante legal mediante el cual certifique </w:t>
            </w:r>
            <w:r w:rsidRPr="0069517A">
              <w:rPr>
                <w:rFonts w:ascii="Arial" w:hAnsi="Arial" w:cs="Arial"/>
                <w:sz w:val="18"/>
                <w:szCs w:val="18"/>
              </w:rPr>
              <w:t xml:space="preserve">que cuenta con el talento humano requerido para el cumplimiento del objeto contractual con una </w:t>
            </w:r>
            <w:r w:rsidRPr="0069517A">
              <w:rPr>
                <w:rFonts w:ascii="Arial" w:hAnsi="Arial" w:cs="Arial"/>
                <w:sz w:val="18"/>
                <w:szCs w:val="18"/>
              </w:rPr>
              <w:lastRenderedPageBreak/>
              <w:t>experiencia mínima de doce meses en la prestación de servicios de salud de TERAPIAS MODALIDADES HIDRÁULICAS E HÍDRICAS (HIDROTERAPIA).para la presentación de la oferta deberá contar con la disponibilidad de:</w:t>
            </w:r>
            <w:r w:rsidRPr="0069517A">
              <w:rPr>
                <w:rFonts w:ascii="Arial" w:hAnsi="Arial" w:cs="Arial"/>
                <w:bCs/>
                <w:sz w:val="18"/>
                <w:szCs w:val="18"/>
              </w:rPr>
              <w:t xml:space="preserve"> </w:t>
            </w:r>
          </w:p>
          <w:tbl>
            <w:tblPr>
              <w:tblStyle w:val="Tablaconcuadrcula"/>
              <w:tblpPr w:leftFromText="141" w:rightFromText="141" w:vertAnchor="text" w:horzAnchor="margin" w:tblpXSpec="center" w:tblpY="203"/>
              <w:tblW w:w="5000" w:type="pct"/>
              <w:tblLook w:val="04A0" w:firstRow="1" w:lastRow="0" w:firstColumn="1" w:lastColumn="0" w:noHBand="0" w:noVBand="1"/>
            </w:tblPr>
            <w:tblGrid>
              <w:gridCol w:w="5700"/>
              <w:gridCol w:w="2650"/>
            </w:tblGrid>
            <w:tr w:rsidR="008B254C" w:rsidRPr="0069517A" w:rsidTr="008B254C">
              <w:trPr>
                <w:trHeight w:val="20"/>
              </w:trPr>
              <w:tc>
                <w:tcPr>
                  <w:tcW w:w="3413" w:type="pct"/>
                </w:tcPr>
                <w:p w:rsidR="008B254C" w:rsidRPr="0069517A" w:rsidRDefault="008B254C" w:rsidP="008B254C">
                  <w:pPr>
                    <w:jc w:val="both"/>
                    <w:rPr>
                      <w:rFonts w:ascii="Arial" w:eastAsia="Calibri" w:hAnsi="Arial" w:cs="Arial"/>
                      <w:b/>
                      <w:sz w:val="18"/>
                      <w:szCs w:val="18"/>
                    </w:rPr>
                  </w:pPr>
                  <w:r w:rsidRPr="0069517A">
                    <w:rPr>
                      <w:rFonts w:ascii="Arial" w:eastAsia="Calibri" w:hAnsi="Arial" w:cs="Arial"/>
                      <w:b/>
                      <w:sz w:val="18"/>
                      <w:szCs w:val="18"/>
                    </w:rPr>
                    <w:t>Profesionales</w:t>
                  </w:r>
                </w:p>
              </w:tc>
              <w:tc>
                <w:tcPr>
                  <w:tcW w:w="1587" w:type="pct"/>
                </w:tcPr>
                <w:p w:rsidR="008B254C" w:rsidRPr="0069517A" w:rsidRDefault="008B254C" w:rsidP="008B254C">
                  <w:pPr>
                    <w:jc w:val="center"/>
                    <w:rPr>
                      <w:rFonts w:ascii="Arial" w:eastAsia="Calibri" w:hAnsi="Arial" w:cs="Arial"/>
                      <w:b/>
                      <w:sz w:val="18"/>
                      <w:szCs w:val="18"/>
                    </w:rPr>
                  </w:pPr>
                  <w:r w:rsidRPr="0069517A">
                    <w:rPr>
                      <w:rFonts w:ascii="Arial" w:eastAsia="Calibri" w:hAnsi="Arial" w:cs="Arial"/>
                      <w:b/>
                      <w:sz w:val="18"/>
                      <w:szCs w:val="18"/>
                    </w:rPr>
                    <w:t>Número mínimo de profesionales</w:t>
                  </w:r>
                </w:p>
              </w:tc>
            </w:tr>
            <w:tr w:rsidR="008B254C" w:rsidRPr="0069517A" w:rsidTr="008B254C">
              <w:trPr>
                <w:trHeight w:val="20"/>
              </w:trPr>
              <w:tc>
                <w:tcPr>
                  <w:tcW w:w="3413" w:type="pct"/>
                </w:tcPr>
                <w:p w:rsidR="008B254C" w:rsidRPr="0069517A" w:rsidRDefault="008B254C" w:rsidP="008B254C">
                  <w:pPr>
                    <w:jc w:val="both"/>
                    <w:rPr>
                      <w:rFonts w:ascii="Arial" w:eastAsia="Calibri" w:hAnsi="Arial" w:cs="Arial"/>
                      <w:sz w:val="18"/>
                      <w:szCs w:val="18"/>
                    </w:rPr>
                  </w:pPr>
                  <w:r w:rsidRPr="0069517A">
                    <w:rPr>
                      <w:rFonts w:ascii="Arial" w:eastAsia="Calibri" w:hAnsi="Arial" w:cs="Arial"/>
                      <w:sz w:val="18"/>
                      <w:szCs w:val="18"/>
                    </w:rPr>
                    <w:t>Fisioterapia</w:t>
                  </w:r>
                </w:p>
              </w:tc>
              <w:tc>
                <w:tcPr>
                  <w:tcW w:w="1587" w:type="pct"/>
                </w:tcPr>
                <w:p w:rsidR="008B254C" w:rsidRPr="0069517A" w:rsidRDefault="008B254C" w:rsidP="008B254C">
                  <w:pPr>
                    <w:jc w:val="center"/>
                    <w:rPr>
                      <w:rFonts w:ascii="Arial" w:eastAsia="Calibri" w:hAnsi="Arial" w:cs="Arial"/>
                      <w:sz w:val="18"/>
                      <w:szCs w:val="18"/>
                    </w:rPr>
                  </w:pPr>
                  <w:r w:rsidRPr="0069517A">
                    <w:rPr>
                      <w:rFonts w:ascii="Arial" w:eastAsia="Calibri" w:hAnsi="Arial" w:cs="Arial"/>
                      <w:sz w:val="18"/>
                      <w:szCs w:val="18"/>
                    </w:rPr>
                    <w:t>3</w:t>
                  </w:r>
                </w:p>
              </w:tc>
            </w:tr>
          </w:tbl>
          <w:p w:rsidR="008B254C" w:rsidRPr="0069517A" w:rsidRDefault="008B254C" w:rsidP="008B254C">
            <w:pPr>
              <w:tabs>
                <w:tab w:val="left" w:pos="240"/>
              </w:tabs>
              <w:contextualSpacing/>
              <w:jc w:val="both"/>
              <w:rPr>
                <w:rFonts w:ascii="Arial" w:hAnsi="Arial" w:cs="Arial"/>
                <w:sz w:val="18"/>
                <w:szCs w:val="18"/>
              </w:rPr>
            </w:pPr>
          </w:p>
        </w:tc>
        <w:tc>
          <w:tcPr>
            <w:tcW w:w="759" w:type="dxa"/>
            <w:tcBorders>
              <w:top w:val="single" w:sz="4" w:space="0" w:color="auto"/>
              <w:left w:val="single" w:sz="4" w:space="0" w:color="auto"/>
              <w:bottom w:val="single" w:sz="4" w:space="0" w:color="auto"/>
              <w:right w:val="single" w:sz="4" w:space="0" w:color="auto"/>
            </w:tcBorders>
            <w:noWrap/>
          </w:tcPr>
          <w:p w:rsidR="008B254C" w:rsidRPr="0069517A" w:rsidRDefault="008B254C" w:rsidP="008B254C">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jc w:val="both"/>
              <w:rPr>
                <w:rFonts w:ascii="Arial" w:hAnsi="Arial" w:cs="Arial"/>
                <w:b/>
                <w:sz w:val="18"/>
                <w:szCs w:val="18"/>
              </w:rPr>
            </w:pPr>
          </w:p>
          <w:p w:rsidR="008B254C" w:rsidRPr="0069517A" w:rsidRDefault="008B254C" w:rsidP="008B254C">
            <w:pPr>
              <w:rPr>
                <w:rFonts w:ascii="Arial" w:hAnsi="Arial" w:cs="Arial"/>
                <w:b/>
                <w:bCs/>
                <w:kern w:val="2"/>
                <w:sz w:val="18"/>
                <w:szCs w:val="18"/>
                <w:u w:val="single"/>
                <w14:ligatures w14:val="standardContextual"/>
              </w:rPr>
            </w:pPr>
            <w:r w:rsidRPr="0069517A">
              <w:rPr>
                <w:rFonts w:ascii="Arial" w:hAnsi="Arial" w:cs="Arial"/>
                <w:b/>
                <w:bCs/>
                <w:kern w:val="2"/>
                <w:sz w:val="18"/>
                <w:szCs w:val="18"/>
                <w:u w:val="single"/>
                <w14:ligatures w14:val="standardContextual"/>
              </w:rPr>
              <w:t>OPORTUNIDAD EN LA ATENCIÓN EN SALUD:</w:t>
            </w:r>
          </w:p>
          <w:p w:rsidR="008B254C" w:rsidRPr="0069517A" w:rsidRDefault="008B254C" w:rsidP="008B254C">
            <w:pPr>
              <w:rPr>
                <w:rFonts w:ascii="Arial" w:hAnsi="Arial" w:cs="Arial"/>
                <w:bCs/>
                <w:kern w:val="2"/>
                <w:sz w:val="18"/>
                <w:szCs w:val="18"/>
                <w14:ligatures w14:val="standardContextual"/>
              </w:rPr>
            </w:pPr>
            <w:r w:rsidRPr="0069517A">
              <w:rPr>
                <w:rFonts w:ascii="Arial" w:hAnsi="Arial" w:cs="Arial"/>
                <w:kern w:val="2"/>
                <w:sz w:val="18"/>
                <w:szCs w:val="18"/>
                <w14:ligatures w14:val="standardContextual"/>
              </w:rPr>
              <w:t>- menor a 10 días entre autorización y primera sesión</w:t>
            </w:r>
          </w:p>
          <w:p w:rsidR="008B254C" w:rsidRPr="0069517A" w:rsidRDefault="008B254C" w:rsidP="008B254C">
            <w:pPr>
              <w:tabs>
                <w:tab w:val="left" w:pos="240"/>
              </w:tabs>
              <w:contextualSpacing/>
              <w:jc w:val="both"/>
              <w:rPr>
                <w:rFonts w:ascii="Arial" w:hAnsi="Arial" w:cs="Arial"/>
                <w:sz w:val="18"/>
                <w:szCs w:val="18"/>
              </w:rPr>
            </w:pP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pStyle w:val="Textoindependiente2"/>
              <w:spacing w:after="0" w:line="240" w:lineRule="auto"/>
              <w:jc w:val="both"/>
              <w:rPr>
                <w:rFonts w:ascii="Arial" w:hAnsi="Arial" w:cs="Arial"/>
                <w:sz w:val="18"/>
                <w:szCs w:val="18"/>
              </w:rPr>
            </w:pPr>
            <w:r w:rsidRPr="0069517A">
              <w:rPr>
                <w:rFonts w:ascii="Arial" w:hAnsi="Arial" w:cs="Arial"/>
                <w:sz w:val="18"/>
                <w:szCs w:val="18"/>
              </w:rPr>
              <w:t>El oferente deberá contar con un mínimo de una (1) sede habilitada para la prestación de los servicios de salud objeto del presente contrato. Dichas sedes deberán estar ubicadas en alguno o algunos de los municipios que conforman el área metropolitana del Valle de Aburrá: Copacabana, Bello, Medellín, Envigado, Itagüí, Sabaneta, La Estrella, Caldas, Barbosa o Girardota.</w:t>
            </w:r>
            <w:r w:rsidRPr="0069517A">
              <w:rPr>
                <w:rFonts w:ascii="Arial" w:hAnsi="Arial" w:cs="Arial"/>
                <w:sz w:val="18"/>
                <w:szCs w:val="18"/>
                <w:lang w:eastAsia="es-CO"/>
              </w:rPr>
              <w:t xml:space="preserve"> </w:t>
            </w:r>
          </w:p>
          <w:p w:rsidR="008B254C" w:rsidRPr="0069517A" w:rsidRDefault="008B254C" w:rsidP="008B254C">
            <w:pPr>
              <w:pStyle w:val="Textoindependiente2"/>
              <w:spacing w:after="0" w:line="240" w:lineRule="auto"/>
              <w:jc w:val="both"/>
              <w:rPr>
                <w:rFonts w:ascii="Arial" w:hAnsi="Arial" w:cs="Arial"/>
                <w:sz w:val="18"/>
                <w:szCs w:val="18"/>
              </w:rPr>
            </w:pPr>
          </w:p>
          <w:p w:rsidR="008B254C" w:rsidRPr="0069517A" w:rsidRDefault="008B254C" w:rsidP="008B254C">
            <w:pPr>
              <w:autoSpaceDE w:val="0"/>
              <w:autoSpaceDN w:val="0"/>
              <w:adjustRightInd w:val="0"/>
              <w:jc w:val="both"/>
              <w:rPr>
                <w:rFonts w:ascii="Arial" w:eastAsia="Calibri" w:hAnsi="Arial" w:cs="Arial"/>
                <w:sz w:val="18"/>
                <w:szCs w:val="18"/>
              </w:rPr>
            </w:pPr>
            <w:r w:rsidRPr="0069517A">
              <w:rPr>
                <w:rFonts w:ascii="Arial" w:eastAsia="Calibri" w:hAnsi="Arial" w:cs="Arial"/>
                <w:sz w:val="18"/>
                <w:szCs w:val="18"/>
              </w:rPr>
              <w:t>Cumplimiento de requisitos de infraestructura y habilitación:</w:t>
            </w:r>
          </w:p>
          <w:p w:rsidR="008B254C" w:rsidRPr="0069517A" w:rsidRDefault="008B254C" w:rsidP="008B254C">
            <w:pPr>
              <w:autoSpaceDE w:val="0"/>
              <w:autoSpaceDN w:val="0"/>
              <w:adjustRightInd w:val="0"/>
              <w:jc w:val="both"/>
              <w:rPr>
                <w:rFonts w:ascii="Arial" w:hAnsi="Arial" w:cs="Arial"/>
                <w:sz w:val="18"/>
                <w:szCs w:val="18"/>
              </w:rPr>
            </w:pPr>
            <w:r w:rsidRPr="0069517A">
              <w:rPr>
                <w:rFonts w:ascii="Arial" w:eastAsia="Calibri" w:hAnsi="Arial" w:cs="Arial"/>
                <w:sz w:val="18"/>
                <w:szCs w:val="18"/>
              </w:rPr>
              <w:t xml:space="preserve">El oferente deberá garantizar por medio de un oficio adjunto con la propuesta tener la infraestructura necesaria para la prestación de los servicios objeto del presente proceso contractual, cumpliendo con los siguientes requerimientos mínimos y lo </w:t>
            </w:r>
            <w:r w:rsidRPr="0069517A">
              <w:rPr>
                <w:rFonts w:ascii="Arial" w:hAnsi="Arial" w:cs="Arial"/>
                <w:sz w:val="18"/>
                <w:szCs w:val="18"/>
              </w:rPr>
              <w:t>establecido en la Resolución 3100 de 2019, modificada parcialmente por la resolución 544 de 2023 y la resolución 465 de 2025 “</w:t>
            </w:r>
            <w:r w:rsidRPr="0069517A">
              <w:rPr>
                <w:rFonts w:ascii="Arial" w:hAnsi="Arial" w:cs="Arial"/>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69517A">
              <w:rPr>
                <w:rFonts w:ascii="Arial" w:hAnsi="Arial" w:cs="Arial"/>
                <w:sz w:val="18"/>
                <w:szCs w:val="18"/>
              </w:rPr>
              <w:t>.” emitida por el Ministerio de Salud de Colombia.</w:t>
            </w:r>
          </w:p>
          <w:p w:rsidR="008B254C" w:rsidRPr="0069517A" w:rsidRDefault="008B254C" w:rsidP="008B254C">
            <w:pPr>
              <w:autoSpaceDE w:val="0"/>
              <w:autoSpaceDN w:val="0"/>
              <w:adjustRightInd w:val="0"/>
              <w:jc w:val="both"/>
              <w:rPr>
                <w:rFonts w:ascii="Arial" w:hAnsi="Arial" w:cs="Arial"/>
                <w:sz w:val="18"/>
                <w:szCs w:val="18"/>
              </w:rPr>
            </w:pP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prestar los servicios ofertados al usuario después de verificar la presentación de los siguientes documentos: la orden médica, documento de identificación del paciente, y la autorización de Servicio generada por la Oficina de Referencia y Contra referencia de la Regional de Aseguramiento en Salud No. 6.</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jc w:val="both"/>
              <w:rPr>
                <w:rFonts w:ascii="Arial" w:eastAsia="Courier New" w:hAnsi="Arial" w:cs="Arial"/>
                <w:sz w:val="18"/>
                <w:szCs w:val="18"/>
              </w:rPr>
            </w:pPr>
            <w:r w:rsidRPr="0069517A">
              <w:rPr>
                <w:rFonts w:ascii="Arial" w:hAnsi="Arial" w:cs="Arial"/>
                <w:bCs/>
                <w:sz w:val="18"/>
                <w:szCs w:val="18"/>
              </w:rPr>
              <w:t>El oferente deberá presentar, al momento de la oferta, un oficio mediante el cual certifique</w:t>
            </w:r>
            <w:r w:rsidRPr="0069517A">
              <w:rPr>
                <w:rFonts w:ascii="Arial" w:eastAsia="Courier New" w:hAnsi="Arial" w:cs="Arial"/>
                <w:sz w:val="18"/>
                <w:szCs w:val="18"/>
              </w:rPr>
              <w:t xml:space="preserve"> estar en capacidad de prestar el servicio como mínimo de lunes a viernes. Este horario de atención deberá estar debidamente habilitado en el Registro de Establecimientos de Prestadores de Servicios de Salud (REPS).</w:t>
            </w:r>
          </w:p>
          <w:p w:rsidR="008B254C" w:rsidRPr="0069517A" w:rsidRDefault="008B254C" w:rsidP="008B254C">
            <w:pPr>
              <w:jc w:val="both"/>
              <w:rPr>
                <w:rFonts w:ascii="Arial" w:hAnsi="Arial" w:cs="Arial"/>
                <w:sz w:val="18"/>
                <w:szCs w:val="18"/>
              </w:rPr>
            </w:pPr>
          </w:p>
          <w:p w:rsidR="008B254C" w:rsidRPr="0069517A" w:rsidRDefault="008B254C" w:rsidP="00332E4F">
            <w:pPr>
              <w:pStyle w:val="Prrafodelista"/>
              <w:numPr>
                <w:ilvl w:val="0"/>
                <w:numId w:val="11"/>
              </w:numPr>
              <w:jc w:val="both"/>
              <w:rPr>
                <w:rFonts w:ascii="Arial" w:hAnsi="Arial" w:cs="Arial"/>
                <w:color w:val="000000"/>
                <w:sz w:val="18"/>
                <w:szCs w:val="18"/>
              </w:rPr>
            </w:pPr>
            <w:r w:rsidRPr="0069517A">
              <w:rPr>
                <w:rFonts w:ascii="Arial" w:hAnsi="Arial" w:cs="Arial"/>
                <w:color w:val="000000"/>
                <w:sz w:val="18"/>
                <w:szCs w:val="18"/>
              </w:rPr>
              <w:t>El contratista debe programar receso terapéutico durante la ejecución del contrato distribuidos de la siguiente forma con base al calendario escolar vigente.</w:t>
            </w:r>
          </w:p>
          <w:p w:rsidR="008B254C" w:rsidRPr="0069517A" w:rsidRDefault="008B254C" w:rsidP="00332E4F">
            <w:pPr>
              <w:pStyle w:val="Prrafodelista"/>
              <w:numPr>
                <w:ilvl w:val="1"/>
                <w:numId w:val="11"/>
              </w:numPr>
              <w:jc w:val="both"/>
              <w:rPr>
                <w:rFonts w:ascii="Arial" w:hAnsi="Arial" w:cs="Arial"/>
                <w:color w:val="000000"/>
                <w:sz w:val="18"/>
                <w:szCs w:val="18"/>
              </w:rPr>
            </w:pPr>
            <w:r w:rsidRPr="0069517A">
              <w:rPr>
                <w:rFonts w:ascii="Arial" w:hAnsi="Arial" w:cs="Arial"/>
                <w:color w:val="000000"/>
                <w:sz w:val="18"/>
                <w:szCs w:val="18"/>
              </w:rPr>
              <w:t>Semana Santa (semana completa)</w:t>
            </w:r>
          </w:p>
          <w:p w:rsidR="008B254C" w:rsidRPr="0069517A" w:rsidRDefault="008B254C" w:rsidP="00332E4F">
            <w:pPr>
              <w:pStyle w:val="Prrafodelista"/>
              <w:numPr>
                <w:ilvl w:val="1"/>
                <w:numId w:val="11"/>
              </w:numPr>
              <w:jc w:val="both"/>
              <w:rPr>
                <w:rFonts w:ascii="Arial" w:hAnsi="Arial" w:cs="Arial"/>
                <w:color w:val="000000"/>
                <w:sz w:val="18"/>
                <w:szCs w:val="18"/>
              </w:rPr>
            </w:pPr>
            <w:r w:rsidRPr="0069517A">
              <w:rPr>
                <w:rFonts w:ascii="Arial" w:hAnsi="Arial" w:cs="Arial"/>
                <w:color w:val="000000"/>
                <w:sz w:val="18"/>
                <w:szCs w:val="18"/>
              </w:rPr>
              <w:t>Semana de receso que otorga el calendario escolar en octubre (semana completa)</w:t>
            </w:r>
          </w:p>
          <w:p w:rsidR="008B254C" w:rsidRPr="0069517A" w:rsidRDefault="008B254C" w:rsidP="00332E4F">
            <w:pPr>
              <w:pStyle w:val="Prrafodelista"/>
              <w:numPr>
                <w:ilvl w:val="1"/>
                <w:numId w:val="11"/>
              </w:numPr>
              <w:jc w:val="both"/>
              <w:rPr>
                <w:rFonts w:ascii="Arial" w:hAnsi="Arial" w:cs="Arial"/>
                <w:color w:val="000000"/>
                <w:sz w:val="18"/>
                <w:szCs w:val="18"/>
              </w:rPr>
            </w:pPr>
            <w:r w:rsidRPr="0069517A">
              <w:rPr>
                <w:rFonts w:ascii="Arial" w:hAnsi="Arial" w:cs="Arial"/>
                <w:color w:val="000000"/>
                <w:sz w:val="18"/>
                <w:szCs w:val="18"/>
              </w:rPr>
              <w:t>3 semanas a mitad de año iniciando a partir del 10 de junio.</w:t>
            </w:r>
          </w:p>
          <w:p w:rsidR="008B254C" w:rsidRPr="0069517A" w:rsidRDefault="008B254C" w:rsidP="00332E4F">
            <w:pPr>
              <w:pStyle w:val="Prrafodelista"/>
              <w:numPr>
                <w:ilvl w:val="1"/>
                <w:numId w:val="11"/>
              </w:numPr>
              <w:jc w:val="both"/>
              <w:rPr>
                <w:rFonts w:ascii="Arial" w:hAnsi="Arial" w:cs="Arial"/>
                <w:color w:val="000000"/>
                <w:sz w:val="18"/>
                <w:szCs w:val="18"/>
              </w:rPr>
            </w:pPr>
            <w:r w:rsidRPr="0069517A">
              <w:rPr>
                <w:rFonts w:ascii="Arial" w:hAnsi="Arial" w:cs="Arial"/>
                <w:color w:val="000000"/>
                <w:sz w:val="18"/>
                <w:szCs w:val="18"/>
              </w:rPr>
              <w:t>5 semanas a final de año iniciando a partir del 16 de diciembre y retomando actividades el 20 de enero.</w:t>
            </w:r>
          </w:p>
          <w:p w:rsidR="008B254C" w:rsidRPr="0069517A" w:rsidRDefault="008B254C" w:rsidP="008B254C">
            <w:pPr>
              <w:jc w:val="both"/>
              <w:rPr>
                <w:rFonts w:ascii="Arial" w:hAnsi="Arial" w:cs="Arial"/>
                <w:sz w:val="18"/>
                <w:szCs w:val="18"/>
              </w:rPr>
            </w:pPr>
          </w:p>
          <w:p w:rsidR="008B254C" w:rsidRPr="0069517A" w:rsidRDefault="008B254C" w:rsidP="008B254C">
            <w:pPr>
              <w:jc w:val="both"/>
              <w:rPr>
                <w:rFonts w:ascii="Arial" w:hAnsi="Arial" w:cs="Arial"/>
                <w:sz w:val="18"/>
                <w:szCs w:val="18"/>
              </w:rPr>
            </w:pPr>
            <w:r w:rsidRPr="0069517A">
              <w:rPr>
                <w:rFonts w:ascii="Arial" w:hAnsi="Arial" w:cs="Arial"/>
                <w:sz w:val="18"/>
                <w:szCs w:val="18"/>
              </w:rPr>
              <w:t>Se optimizarán los procesos de apoyo terapéutico en la atención a usuarios del Subsistema de Salud de la Policía Nacional realizando una cita mensual donde se alternaran los terapeutas tratantes, con los padres y/o cuidadores, donde se trabajarán aspectos específicos de los objetivos a lograr según los planes de tratamiento; dichas citas serán notificadas al menos con 48 horas de antelación a los padres y/o cuidadores, cita de la cual quedara un acta o documento que se entregara a los padres y/o cuidadores y también se conservara por el oferente, a fin de hacer seguimiento por parte del contratante. De igual manera se hace necesario llevar por parte de los padres y/o cuidadores un (1) cuaderno o bitácora del usuario, en donde se diligenciará todas las semanas los talleres o trabajos inherentes al proceso terapéutico realizado por los profesionales igualmente las anotaciones de los procesos a reforzar en casa a fin de que los padres y/o cuidadores estén comprometidos en el proceso terapéutico de cada usuario.</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989"/>
              </w:tabs>
              <w:contextualSpacing/>
              <w:jc w:val="both"/>
              <w:rPr>
                <w:rFonts w:ascii="Arial" w:hAnsi="Arial" w:cs="Arial"/>
                <w:sz w:val="18"/>
                <w:szCs w:val="18"/>
              </w:rPr>
            </w:pPr>
            <w:r w:rsidRPr="0069517A">
              <w:rPr>
                <w:rFonts w:ascii="Arial" w:hAnsi="Arial" w:cs="Arial"/>
                <w:sz w:val="18"/>
                <w:szCs w:val="18"/>
              </w:rPr>
              <w:t>El Contratista deberá asignar un coordinador para la recepción de las órdenes y autorizaciones expedidas por la Regional de Aseguramiento en Salud No. 6 con canales de atención tales como número telefónico disponible y correo electrónico para garantizar la asignación de cita, así mismo, deberá estar  disponible como apoyo de solución a los inconvenientes que den lugar en la ejecución del contrato y así mismo, atender los requerimientos realizados por el supervisor del contrato, tales como informes, reuniones, conceptos, entre otros.</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1139"/>
              </w:tabs>
              <w:contextualSpacing/>
              <w:jc w:val="both"/>
              <w:rPr>
                <w:rFonts w:ascii="Arial" w:hAnsi="Arial" w:cs="Arial"/>
                <w:sz w:val="18"/>
                <w:szCs w:val="18"/>
              </w:rPr>
            </w:pPr>
            <w:r w:rsidRPr="0069517A">
              <w:rPr>
                <w:rFonts w:ascii="Arial" w:hAnsi="Arial" w:cs="Arial"/>
                <w:sz w:val="18"/>
                <w:szCs w:val="18"/>
              </w:rPr>
              <w:lastRenderedPageBreak/>
              <w:t>El Contratista deberá participar de la junta de casos especiales con el número de especialistas necesarios según la patología con solicitud formal del supervisor del contrato</w:t>
            </w:r>
            <w:r w:rsidRPr="0069517A">
              <w:rPr>
                <w:rFonts w:ascii="Arial" w:hAnsi="Arial" w:cs="Arial"/>
                <w:sz w:val="18"/>
                <w:szCs w:val="18"/>
              </w:rPr>
              <w:tab/>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cumplir con las exigencias legales y éticas en el manejo de la historia clínica de los pacientes</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brindar en la prestación de los servicios oportunidad, integridad, eficiencia y excelente calidad científica.</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informar al paciente sobre el procedimiento que se va a realizar y deberá diligenciar el consentimiento medico informado.</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enviar mensualmente al supervisor del contrato o quien haga sus veces informe mensual de la ejecución del contrato con la relación de los pacientes y tratamientos realizados, de igual manera el Contratista deberá informar de manera escrita al supervisor del contrato el momento en el cual se tenga ejecutado el 70 % del recurso asignado al presente contrato y hará seguimiento a su facturación con el fin de no sobre ejecutar el presente contrato.</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enviar los cinco (05) primeros días de cada mes el cumplimiento de reporte a los entes de vigilancia y control, indicadores de calidad, eventos adversos, reportes de tecnovigilancia y reactivo vigilancia de conformidad con la normatividad vigente en cada caso.</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Informar a la Regional de Aseguramiento en Salud No. 6 todos los casos en que se presenten suplantaciones o fraudes de usuarios.</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implementar sus propios programas para el cumplimiento del Sistema Obligatorio de Garantía de Calidad de la Atención de Salud del Sistema General de seguridad social en salud y de sus componentes, de acuerdo a normatividad vigente, a saber: a) sistema único de habilitación, b) la auditoria para el mejoramiento continuo de la calidad de atención de salud c) el sistema de información para la calidad según lo dispone el decreto 1011 de 2.006 y demás normas que lo sustituya, modifiquen o adicionen. De igual forma deberá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1011 de 2.006 y demás normas que lo modifiquen, aclaren o complementen d) entregar los informes que la Regional de Aseguramiento en Salud No. 6 requiera de acuerdo a lo estipulado en la Ley, para dar cumplimiento a la circular 030 de 2.006 emitida por la Superintendencia Nacional de Salud y a las normas que la modifiquen, adicionen, aclaren o complementen.</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w:t>
            </w:r>
            <w:r w:rsidRPr="0069517A">
              <w:rPr>
                <w:rFonts w:ascii="Arial" w:hAnsi="Arial" w:cs="Arial"/>
                <w:b/>
                <w:bCs/>
                <w:sz w:val="18"/>
                <w:szCs w:val="18"/>
              </w:rPr>
              <w:t xml:space="preserve"> </w:t>
            </w:r>
            <w:r w:rsidRPr="0069517A">
              <w:rPr>
                <w:rFonts w:ascii="Arial" w:hAnsi="Arial" w:cs="Arial"/>
                <w:sz w:val="18"/>
                <w:szCs w:val="18"/>
              </w:rPr>
              <w:t>cumplir con el Sistema de Gestión de la Seguridad y Salud en el Trabajo, de acuerdo a lo establecido en el Decreto No. 1072 de 2015 “</w:t>
            </w:r>
            <w:r w:rsidRPr="0069517A">
              <w:rPr>
                <w:rFonts w:ascii="Arial" w:hAnsi="Arial" w:cs="Arial"/>
                <w:i/>
                <w:iCs/>
                <w:sz w:val="18"/>
                <w:szCs w:val="18"/>
              </w:rPr>
              <w:t xml:space="preserve">Por medio del cual se expide el Decreto Único Reglamentario del Sector trabajo” </w:t>
            </w:r>
            <w:r w:rsidRPr="0069517A">
              <w:rPr>
                <w:rFonts w:ascii="Arial" w:hAnsi="Arial" w:cs="Arial"/>
                <w:sz w:val="18"/>
                <w:szCs w:val="18"/>
              </w:rPr>
              <w:t>y la Resolución No. 0312 de 2019 “</w:t>
            </w:r>
            <w:r w:rsidRPr="0069517A">
              <w:rPr>
                <w:rFonts w:ascii="Arial" w:hAnsi="Arial" w:cs="Arial"/>
                <w:i/>
                <w:iCs/>
                <w:sz w:val="18"/>
                <w:szCs w:val="18"/>
              </w:rPr>
              <w:t>Por la cual se definen los Estándares Mínimos del Sistema de gestión de la Seguridad y salud en el Trabajo</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presentar la facturación correspondiente al mes causado dentro de los cinco días hábiles del mes siguiente en la Regional de Aseguramiento en Salud No. 6.</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3E0863" w:rsidP="008B254C">
            <w:pPr>
              <w:tabs>
                <w:tab w:val="left" w:pos="240"/>
              </w:tabs>
              <w:contextualSpacing/>
              <w:jc w:val="both"/>
              <w:rPr>
                <w:rFonts w:ascii="Arial" w:hAnsi="Arial" w:cs="Arial"/>
                <w:sz w:val="18"/>
                <w:szCs w:val="18"/>
              </w:rPr>
            </w:pPr>
            <w:r w:rsidRPr="003E0863">
              <w:rPr>
                <w:rFonts w:ascii="Arial" w:hAnsi="Arial" w:cs="Arial"/>
                <w:sz w:val="18"/>
                <w:szCs w:val="18"/>
              </w:rPr>
              <w:t>El contratista será el único responsable por la contratación y disposición del personal que destine para la ejecución del contrato, cualquiera que sea la modalidad utilizada, siempre que esta se ajuste a la normatividad vigente. En consecuencia, será de su exclusiva responsabilidad el cumplimiento de las obligaciones legales derivadas de dicha contratación, incluyendo las que correspondan en materia laboral, de seguridad social integral, parafiscales cuando haya lugar, y del Sistema de Gestión de Seguridad y Salud en el Trabajo (SG-SST), garantizando la total indemnidad de la Policía Nacional frente a reclamaciones de terceros, de conformidad con lo previsto en el artículo 23 de la Ley 1150 de 2007</w:t>
            </w:r>
            <w:r>
              <w:rPr>
                <w:rFonts w:ascii="Arial" w:hAnsi="Arial" w:cs="Arial"/>
                <w:sz w:val="18"/>
                <w:szCs w:val="18"/>
              </w:rPr>
              <w:t>.</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 xml:space="preserve">El Contratista deberá facilitar a los pacientes una línea de comunicación telefónica que permita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w:t>
            </w:r>
            <w:proofErr w:type="gramStart"/>
            <w:r w:rsidRPr="0069517A">
              <w:rPr>
                <w:rFonts w:ascii="Arial" w:hAnsi="Arial" w:cs="Arial"/>
                <w:sz w:val="18"/>
                <w:szCs w:val="18"/>
              </w:rPr>
              <w:t>clínica  a</w:t>
            </w:r>
            <w:proofErr w:type="gramEnd"/>
            <w:r w:rsidRPr="0069517A">
              <w:rPr>
                <w:rFonts w:ascii="Arial" w:hAnsi="Arial" w:cs="Arial"/>
                <w:sz w:val="18"/>
                <w:szCs w:val="18"/>
              </w:rPr>
              <w:t xml:space="preserve"> correos electrónicos  de los usuarios.</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lastRenderedPageBreak/>
              <w:t>El Contratista deberá suministrar la información estadística (RIPS) sobre las diferentes actividades, procedimientos asistenciales y entrega de medicamentos, la cual deberá contener la información desagregada e individualizada por paciente del 100% de los servicios recibidos, presentada y ajustada a los parámetros de la Resolución 3374 del 27 de diciembre de 2000 del Ministerio de la Protección Social que define los RIPS. Modificada por la resolución 951 de 2002 y resolución 1531 de 2014 en concordancia con la circular 025 del ministerio de salud y normatividad.</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Prestar los servicios de acuerdo al nivel y el plan integral de salud de las fuerzas militares y la Policía Nacional</w:t>
            </w:r>
            <w:r w:rsidRPr="0069517A">
              <w:rPr>
                <w:rFonts w:ascii="Arial" w:hAnsi="Arial" w:cs="Arial"/>
                <w:b/>
                <w:sz w:val="18"/>
                <w:szCs w:val="18"/>
              </w:rPr>
              <w:t xml:space="preserve"> </w:t>
            </w:r>
            <w:r w:rsidRPr="0069517A">
              <w:rPr>
                <w:rFonts w:ascii="Arial" w:hAnsi="Arial" w:cs="Arial"/>
                <w:bCs/>
                <w:sz w:val="18"/>
                <w:szCs w:val="18"/>
              </w:rPr>
              <w:t>Acuerdo No. 093 de 2025</w:t>
            </w:r>
            <w:r w:rsidRPr="0069517A">
              <w:rPr>
                <w:rFonts w:ascii="Arial" w:hAnsi="Arial" w:cs="Arial"/>
                <w:sz w:val="18"/>
                <w:szCs w:val="18"/>
              </w:rPr>
              <w:t xml:space="preserve">, expedido por el </w:t>
            </w:r>
            <w:r w:rsidRPr="0069517A">
              <w:rPr>
                <w:rFonts w:ascii="Arial" w:hAnsi="Arial" w:cs="Arial"/>
                <w:bCs/>
                <w:sz w:val="18"/>
                <w:szCs w:val="18"/>
              </w:rPr>
              <w:t>Consejo Superior de Salud de las Fuerzas Militares y de la Policía Nacional</w:t>
            </w:r>
            <w:r w:rsidRPr="0069517A">
              <w:rPr>
                <w:rFonts w:ascii="Arial" w:hAnsi="Arial" w:cs="Arial"/>
                <w:b/>
                <w:sz w:val="18"/>
                <w:szCs w:val="18"/>
              </w:rPr>
              <w:t>.</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Cumplir con la normatividad establecida por el Ministerio de Salud y las normas generales vigentes</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Permitir al auditor medico el acceso a las historias clínicas, estadísticas, soportes y demás documentos relacionados con la atención de pacientes y facilitar de ser necesaria, la verificación y revisión de los servicios prestados y eventualmente el acceso a los pacientes para evaluar la calidad del servicio, según lo preceptuado en la Resolución 1995 de 1999 del Ministerio de Salud y de la Protección Social.</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spacing w:after="160" w:line="259" w:lineRule="auto"/>
              <w:jc w:val="both"/>
              <w:rPr>
                <w:rFonts w:ascii="Arial" w:eastAsiaTheme="minorHAnsi" w:hAnsi="Arial" w:cs="Arial"/>
                <w:sz w:val="18"/>
                <w:szCs w:val="18"/>
              </w:rPr>
            </w:pPr>
            <w:r w:rsidRPr="0069517A">
              <w:rPr>
                <w:rFonts w:ascii="Arial" w:eastAsiaTheme="minorHAnsi" w:hAnsi="Arial" w:cs="Arial"/>
                <w:sz w:val="18"/>
                <w:szCs w:val="18"/>
              </w:rPr>
              <w:t>El contratista deberá realizar procedimientos que no se encuentren dentro del acuerdo No.</w:t>
            </w:r>
            <w:r w:rsidRPr="0069517A">
              <w:rPr>
                <w:rFonts w:ascii="Arial" w:eastAsiaTheme="minorHAnsi" w:hAnsi="Arial" w:cs="Arial"/>
                <w:bCs/>
                <w:sz w:val="18"/>
                <w:szCs w:val="18"/>
                <w:lang w:eastAsia="en-US"/>
              </w:rPr>
              <w:t>093 de 2025</w:t>
            </w:r>
            <w:r w:rsidRPr="0069517A">
              <w:rPr>
                <w:rFonts w:ascii="Arial" w:eastAsiaTheme="minorHAnsi" w:hAnsi="Arial" w:cs="Arial"/>
                <w:sz w:val="18"/>
                <w:szCs w:val="18"/>
                <w:lang w:eastAsia="en-US"/>
              </w:rPr>
              <w:t xml:space="preserve">, expedido por el </w:t>
            </w:r>
            <w:r w:rsidRPr="0069517A">
              <w:rPr>
                <w:rFonts w:ascii="Arial" w:eastAsiaTheme="minorHAnsi" w:hAnsi="Arial" w:cs="Arial"/>
                <w:bCs/>
                <w:sz w:val="18"/>
                <w:szCs w:val="18"/>
                <w:lang w:eastAsia="en-US"/>
              </w:rPr>
              <w:t>Consejo Superior de Salud de las Fuerzas Militares y de la Policía Nacional</w:t>
            </w:r>
            <w:r w:rsidRPr="0069517A">
              <w:rPr>
                <w:rFonts w:ascii="Arial" w:eastAsiaTheme="minorHAnsi" w:hAnsi="Arial" w:cs="Arial"/>
                <w:sz w:val="18"/>
                <w:szCs w:val="18"/>
              </w:rPr>
              <w:t>, una vez se cuente con la aprobación del Comité EIPS (Equipo Interdisciplinario de Profesionales de la Salud).</w:t>
            </w:r>
          </w:p>
          <w:p w:rsidR="008B254C" w:rsidRPr="0069517A" w:rsidRDefault="008B254C" w:rsidP="008B254C">
            <w:pPr>
              <w:tabs>
                <w:tab w:val="left" w:pos="240"/>
              </w:tabs>
              <w:contextualSpacing/>
              <w:jc w:val="both"/>
              <w:rPr>
                <w:rFonts w:ascii="Arial" w:hAnsi="Arial" w:cs="Arial"/>
                <w:sz w:val="18"/>
                <w:szCs w:val="18"/>
              </w:rPr>
            </w:pPr>
            <w:r w:rsidRPr="0069517A">
              <w:rPr>
                <w:rFonts w:ascii="Arial" w:eastAsiaTheme="minorHAnsi" w:hAnsi="Arial" w:cs="Arial"/>
                <w:sz w:val="18"/>
                <w:szCs w:val="18"/>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 xml:space="preserve">El contratista deberá dar cumplimiento a lo establecido en el </w:t>
            </w:r>
            <w:r w:rsidRPr="0069517A">
              <w:rPr>
                <w:rFonts w:ascii="Arial" w:hAnsi="Arial" w:cs="Arial"/>
                <w:b/>
                <w:sz w:val="18"/>
                <w:szCs w:val="18"/>
              </w:rPr>
              <w:t>Decreto 441 de 2022</w:t>
            </w:r>
            <w:r w:rsidRPr="0069517A">
              <w:rPr>
                <w:rFonts w:ascii="Arial" w:hAnsi="Arial" w:cs="Arial"/>
                <w:sz w:val="18"/>
                <w:szCs w:val="18"/>
              </w:rPr>
              <w:t xml:space="preserve"> del Ministerio de Salud y de la Protección Social “</w:t>
            </w:r>
            <w:r w:rsidRPr="0069517A">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keepNext/>
              <w:keepLines/>
              <w:spacing w:line="259" w:lineRule="auto"/>
              <w:jc w:val="both"/>
              <w:outlineLvl w:val="2"/>
              <w:rPr>
                <w:rFonts w:ascii="Arial" w:eastAsiaTheme="majorEastAsia" w:hAnsi="Arial" w:cs="Arial"/>
                <w:sz w:val="18"/>
                <w:szCs w:val="18"/>
              </w:rPr>
            </w:pPr>
            <w:r w:rsidRPr="0069517A">
              <w:rPr>
                <w:rFonts w:ascii="Arial" w:eastAsiaTheme="majorEastAsia" w:hAnsi="Arial" w:cs="Arial"/>
                <w:sz w:val="18"/>
                <w:szCs w:val="18"/>
              </w:rPr>
              <w:t>Una vez inicie el contrato, deberá enviar las guías de manejo al supervisor del contrato y sobre ellas realizará consultas, apoyos diagnósticos y procedimientos, de acuerdo a la morbilidad actual.</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N°6  al correo electrónico disan.rases1-ga@policia.gov.co en el mismo tiempo estipulado con anterioridad.</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r w:rsidR="008B254C" w:rsidRPr="0069517A" w:rsidTr="008B254C">
        <w:trPr>
          <w:trHeight w:val="20"/>
          <w:jc w:val="center"/>
        </w:trPr>
        <w:tc>
          <w:tcPr>
            <w:tcW w:w="8500" w:type="dxa"/>
          </w:tcPr>
          <w:p w:rsidR="008B254C" w:rsidRPr="0069517A" w:rsidRDefault="008B254C" w:rsidP="008B254C">
            <w:pPr>
              <w:tabs>
                <w:tab w:val="left" w:pos="240"/>
              </w:tabs>
              <w:contextualSpacing/>
              <w:jc w:val="both"/>
              <w:rPr>
                <w:rFonts w:ascii="Arial" w:hAnsi="Arial" w:cs="Arial"/>
                <w:sz w:val="18"/>
                <w:szCs w:val="18"/>
              </w:rPr>
            </w:pPr>
            <w:r w:rsidRPr="0069517A">
              <w:rPr>
                <w:rFonts w:ascii="Arial" w:hAnsi="Arial" w:cs="Arial"/>
                <w:sz w:val="18"/>
                <w:szCs w:val="18"/>
              </w:rPr>
              <w:t>El comité evaluador determinará la viabilidad de la VISITA TÉCNICA, con aquellas entidades que permitan ser verificadas para garantizar que cumpla con la prestación de los servicios ofertados.</w:t>
            </w:r>
          </w:p>
        </w:tc>
        <w:tc>
          <w:tcPr>
            <w:tcW w:w="759" w:type="dxa"/>
            <w:noWrap/>
          </w:tcPr>
          <w:p w:rsidR="008B254C" w:rsidRPr="0069517A" w:rsidRDefault="008B254C" w:rsidP="008B254C">
            <w:pPr>
              <w:rPr>
                <w:rFonts w:ascii="Arial" w:hAnsi="Arial" w:cs="Arial"/>
                <w:sz w:val="18"/>
                <w:szCs w:val="18"/>
              </w:rPr>
            </w:pPr>
          </w:p>
        </w:tc>
        <w:tc>
          <w:tcPr>
            <w:tcW w:w="989" w:type="dxa"/>
            <w:noWrap/>
          </w:tcPr>
          <w:p w:rsidR="008B254C" w:rsidRPr="0069517A" w:rsidRDefault="008B254C" w:rsidP="008B254C">
            <w:pPr>
              <w:rPr>
                <w:rFonts w:ascii="Arial" w:hAnsi="Arial" w:cs="Arial"/>
                <w:sz w:val="18"/>
                <w:szCs w:val="18"/>
              </w:rPr>
            </w:pPr>
          </w:p>
        </w:tc>
      </w:tr>
    </w:tbl>
    <w:p w:rsidR="008B254C" w:rsidRDefault="008B254C" w:rsidP="008B254C">
      <w:pPr>
        <w:jc w:val="both"/>
        <w:rPr>
          <w:rFonts w:ascii="Arial" w:hAnsi="Arial" w:cs="Arial"/>
        </w:rPr>
      </w:pPr>
    </w:p>
    <w:p w:rsidR="008B254C" w:rsidRDefault="008B254C" w:rsidP="008B254C">
      <w:pPr>
        <w:spacing w:line="276" w:lineRule="auto"/>
        <w:rPr>
          <w:rFonts w:ascii="Arial" w:hAnsi="Arial" w:cs="Arial"/>
          <w:sz w:val="18"/>
          <w:lang w:eastAsia="es-CO"/>
        </w:rPr>
      </w:pPr>
      <w:r w:rsidRPr="008B254C">
        <w:rPr>
          <w:rFonts w:ascii="Arial" w:hAnsi="Arial" w:cs="Arial"/>
          <w:sz w:val="18"/>
          <w:lang w:eastAsia="es-CO"/>
        </w:rPr>
        <w:t>El oferente:</w:t>
      </w:r>
    </w:p>
    <w:p w:rsidR="008B254C" w:rsidRPr="008B254C" w:rsidRDefault="008B254C" w:rsidP="008B254C">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rsidR="008B254C" w:rsidRPr="008B254C" w:rsidRDefault="008B254C" w:rsidP="008B254C">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rsidR="008B254C" w:rsidRPr="008B254C" w:rsidRDefault="008B254C" w:rsidP="008B254C">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rsidR="008B254C" w:rsidRPr="008B254C" w:rsidRDefault="008B254C" w:rsidP="008B254C">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rsidR="008B254C" w:rsidRPr="008B254C" w:rsidRDefault="008B254C" w:rsidP="008B254C">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rsidR="008B254C" w:rsidRPr="008B254C" w:rsidRDefault="008B254C" w:rsidP="008B254C">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rsidR="008B254C" w:rsidRPr="008B254C" w:rsidRDefault="008B254C" w:rsidP="008B254C">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rsidR="008B254C" w:rsidRPr="008B254C" w:rsidRDefault="008B254C" w:rsidP="008B254C">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rsidR="008B254C" w:rsidRDefault="008B254C" w:rsidP="008B254C">
      <w:pPr>
        <w:rPr>
          <w:rFonts w:ascii="Arial" w:hAnsi="Arial" w:cs="Arial"/>
          <w:sz w:val="18"/>
          <w:szCs w:val="18"/>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rsidR="008B254C" w:rsidRPr="008B254C" w:rsidRDefault="008B254C" w:rsidP="008B254C">
      <w:pPr>
        <w:rPr>
          <w:rFonts w:ascii="Arial" w:hAnsi="Arial" w:cs="Arial"/>
        </w:rPr>
        <w:sectPr w:rsidR="008B254C" w:rsidRPr="008B254C" w:rsidSect="008B254C">
          <w:headerReference w:type="default" r:id="rId9"/>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D3CF1" w:rsidRDefault="00A223F7" w:rsidP="00C818E6">
      <w:pPr>
        <w:tabs>
          <w:tab w:val="left" w:pos="3090"/>
        </w:tabs>
        <w:rPr>
          <w:rFonts w:ascii="Arial" w:hAnsi="Arial" w:cs="Arial"/>
          <w:b/>
          <w:sz w:val="2"/>
          <w:szCs w:val="2"/>
          <w:highlight w:val="yellow"/>
          <w:lang w:eastAsia="es-CO"/>
        </w:rPr>
      </w:pPr>
      <w:r>
        <w:rPr>
          <w:rFonts w:ascii="Arial" w:hAnsi="Arial" w:cs="Arial"/>
          <w:sz w:val="18"/>
          <w:szCs w:val="18"/>
        </w:rPr>
        <w:lastRenderedPageBreak/>
        <w:tab/>
      </w:r>
    </w:p>
    <w:p w:rsidR="003D3CF1" w:rsidRDefault="003D3CF1" w:rsidP="003D3CF1">
      <w:pPr>
        <w:rPr>
          <w:rFonts w:ascii="Arial" w:hAnsi="Arial" w:cs="Arial"/>
          <w:b/>
          <w:sz w:val="2"/>
          <w:szCs w:val="2"/>
        </w:rPr>
      </w:pPr>
    </w:p>
    <w:p w:rsidR="000219E9" w:rsidRDefault="000219E9" w:rsidP="000219E9">
      <w:pPr>
        <w:pStyle w:val="Sinespaciado1"/>
        <w:spacing w:line="276" w:lineRule="auto"/>
        <w:jc w:val="both"/>
        <w:rPr>
          <w:rFonts w:ascii="Arial" w:hAnsi="Arial" w:cs="Arial"/>
          <w:b/>
          <w:color w:val="000000" w:themeColor="text1"/>
          <w:sz w:val="18"/>
          <w:szCs w:val="18"/>
        </w:rPr>
      </w:pPr>
      <w:bookmarkStart w:id="2" w:name="_Hlk172702450"/>
      <w:bookmarkEnd w:id="0"/>
      <w:r w:rsidRPr="00BA68A1">
        <w:rPr>
          <w:rFonts w:ascii="Arial" w:hAnsi="Arial" w:cs="Arial"/>
          <w:b/>
          <w:color w:val="000000" w:themeColor="text1"/>
          <w:sz w:val="18"/>
          <w:szCs w:val="18"/>
        </w:rPr>
        <w:t>(APLICA PARA TODOS LOS GRUPOS</w:t>
      </w:r>
      <w:r>
        <w:rPr>
          <w:rFonts w:ascii="Arial" w:hAnsi="Arial" w:cs="Arial"/>
          <w:b/>
          <w:color w:val="000000" w:themeColor="text1"/>
          <w:sz w:val="18"/>
          <w:szCs w:val="18"/>
        </w:rPr>
        <w:t xml:space="preserve">) </w:t>
      </w:r>
    </w:p>
    <w:p w:rsidR="000219E9" w:rsidRPr="00344584" w:rsidRDefault="000219E9" w:rsidP="000219E9">
      <w:pPr>
        <w:pStyle w:val="Sinespaciado1"/>
        <w:spacing w:line="276" w:lineRule="auto"/>
        <w:jc w:val="both"/>
        <w:rPr>
          <w:rFonts w:ascii="Arial" w:hAnsi="Arial" w:cs="Arial"/>
          <w:b/>
          <w:color w:val="000000" w:themeColor="text1"/>
          <w:sz w:val="2"/>
          <w:szCs w:val="2"/>
        </w:rPr>
      </w:pPr>
    </w:p>
    <w:p w:rsidR="000219E9" w:rsidRPr="00BA68A1" w:rsidRDefault="000219E9" w:rsidP="000219E9">
      <w:pPr>
        <w:jc w:val="both"/>
        <w:rPr>
          <w:rFonts w:ascii="Arial" w:hAnsi="Arial" w:cs="Arial"/>
          <w:b/>
          <w:color w:val="000000" w:themeColor="text1"/>
          <w:sz w:val="18"/>
          <w:szCs w:val="18"/>
        </w:rPr>
      </w:pPr>
      <w:r w:rsidRPr="00BA68A1">
        <w:rPr>
          <w:rFonts w:ascii="Arial" w:hAnsi="Arial" w:cs="Arial"/>
          <w:b/>
          <w:color w:val="000000" w:themeColor="text1"/>
          <w:sz w:val="18"/>
          <w:szCs w:val="18"/>
        </w:rPr>
        <w:t>ETAPA PRECONTRACTUAL</w:t>
      </w: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0219E9" w:rsidRPr="00165E9C" w:rsidTr="00963712">
        <w:trPr>
          <w:trHeight w:val="20"/>
          <w:tblHeader/>
          <w:jc w:val="center"/>
        </w:trPr>
        <w:tc>
          <w:tcPr>
            <w:tcW w:w="1260" w:type="dxa"/>
            <w:shd w:val="clear" w:color="auto" w:fill="D9D9D9" w:themeFill="background1" w:themeFillShade="D9"/>
            <w:vAlign w:val="center"/>
          </w:tcPr>
          <w:p w:rsidR="000219E9" w:rsidRPr="00165E9C" w:rsidRDefault="000219E9" w:rsidP="00963712">
            <w:pPr>
              <w:pStyle w:val="Sinespaciado1"/>
              <w:spacing w:line="276" w:lineRule="auto"/>
              <w:jc w:val="center"/>
              <w:rPr>
                <w:rFonts w:ascii="Arial" w:hAnsi="Arial" w:cs="Arial"/>
                <w:b/>
                <w:sz w:val="14"/>
                <w:szCs w:val="14"/>
              </w:rPr>
            </w:pPr>
            <w:bookmarkStart w:id="3" w:name="_Hlk188460194"/>
            <w:r w:rsidRPr="00165E9C">
              <w:rPr>
                <w:rFonts w:ascii="Arial" w:hAnsi="Arial" w:cs="Arial"/>
                <w:b/>
                <w:sz w:val="14"/>
                <w:szCs w:val="14"/>
              </w:rPr>
              <w:t>MECANISMO DE COBERTURA</w:t>
            </w:r>
          </w:p>
        </w:tc>
        <w:tc>
          <w:tcPr>
            <w:tcW w:w="1170" w:type="dxa"/>
            <w:shd w:val="clear" w:color="auto" w:fill="D9D9D9" w:themeFill="background1" w:themeFillShade="D9"/>
            <w:vAlign w:val="center"/>
          </w:tcPr>
          <w:p w:rsidR="000219E9" w:rsidRPr="00165E9C" w:rsidRDefault="000219E9" w:rsidP="00963712">
            <w:pPr>
              <w:pStyle w:val="Sinespaciado1"/>
              <w:spacing w:line="276" w:lineRule="auto"/>
              <w:jc w:val="center"/>
              <w:rPr>
                <w:rFonts w:ascii="Arial" w:hAnsi="Arial" w:cs="Arial"/>
                <w:b/>
                <w:sz w:val="14"/>
                <w:szCs w:val="14"/>
              </w:rPr>
            </w:pPr>
            <w:r w:rsidRPr="00165E9C">
              <w:rPr>
                <w:rFonts w:ascii="Arial" w:hAnsi="Arial" w:cs="Arial"/>
                <w:b/>
                <w:sz w:val="14"/>
                <w:szCs w:val="14"/>
              </w:rPr>
              <w:t>CLASE DE RIESGO</w:t>
            </w:r>
          </w:p>
        </w:tc>
        <w:tc>
          <w:tcPr>
            <w:tcW w:w="2137" w:type="dxa"/>
            <w:shd w:val="clear" w:color="auto" w:fill="D9D9D9" w:themeFill="background1" w:themeFillShade="D9"/>
            <w:vAlign w:val="center"/>
          </w:tcPr>
          <w:p w:rsidR="000219E9" w:rsidRPr="00165E9C" w:rsidRDefault="000219E9" w:rsidP="00963712">
            <w:pPr>
              <w:pStyle w:val="Sinespaciado1"/>
              <w:spacing w:line="276" w:lineRule="auto"/>
              <w:jc w:val="center"/>
              <w:rPr>
                <w:rFonts w:ascii="Arial" w:hAnsi="Arial" w:cs="Arial"/>
                <w:b/>
                <w:sz w:val="14"/>
                <w:szCs w:val="14"/>
              </w:rPr>
            </w:pPr>
            <w:r w:rsidRPr="00165E9C">
              <w:rPr>
                <w:rFonts w:ascii="Arial" w:hAnsi="Arial" w:cs="Arial"/>
                <w:b/>
                <w:sz w:val="14"/>
                <w:szCs w:val="14"/>
              </w:rPr>
              <w:t>TIPIFICACIÓN DE LOS RIESGOS</w:t>
            </w:r>
          </w:p>
        </w:tc>
        <w:tc>
          <w:tcPr>
            <w:tcW w:w="1276" w:type="dxa"/>
            <w:shd w:val="clear" w:color="auto" w:fill="D9D9D9" w:themeFill="background1" w:themeFillShade="D9"/>
            <w:vAlign w:val="center"/>
          </w:tcPr>
          <w:p w:rsidR="000219E9" w:rsidRPr="00165E9C" w:rsidRDefault="000219E9" w:rsidP="00963712">
            <w:pPr>
              <w:pStyle w:val="Sinespaciado1"/>
              <w:spacing w:line="276" w:lineRule="auto"/>
              <w:jc w:val="center"/>
              <w:rPr>
                <w:rFonts w:ascii="Arial" w:hAnsi="Arial" w:cs="Arial"/>
                <w:b/>
                <w:sz w:val="14"/>
                <w:szCs w:val="14"/>
              </w:rPr>
            </w:pPr>
            <w:r w:rsidRPr="00165E9C">
              <w:rPr>
                <w:rFonts w:ascii="Arial" w:hAnsi="Arial" w:cs="Arial"/>
                <w:b/>
                <w:sz w:val="14"/>
                <w:szCs w:val="14"/>
              </w:rPr>
              <w:t>ESTIMACIÓN DEL RIESGO</w:t>
            </w:r>
          </w:p>
        </w:tc>
        <w:tc>
          <w:tcPr>
            <w:tcW w:w="1134" w:type="dxa"/>
            <w:shd w:val="clear" w:color="auto" w:fill="D9D9D9" w:themeFill="background1" w:themeFillShade="D9"/>
            <w:vAlign w:val="center"/>
          </w:tcPr>
          <w:p w:rsidR="000219E9" w:rsidRPr="00165E9C" w:rsidRDefault="000219E9" w:rsidP="00963712">
            <w:pPr>
              <w:pStyle w:val="Sinespaciado1"/>
              <w:spacing w:line="276" w:lineRule="auto"/>
              <w:jc w:val="center"/>
              <w:rPr>
                <w:rFonts w:ascii="Arial" w:hAnsi="Arial" w:cs="Arial"/>
                <w:b/>
                <w:sz w:val="14"/>
                <w:szCs w:val="14"/>
              </w:rPr>
            </w:pPr>
            <w:r w:rsidRPr="00165E9C">
              <w:rPr>
                <w:rFonts w:ascii="Arial" w:hAnsi="Arial" w:cs="Arial"/>
                <w:b/>
                <w:sz w:val="14"/>
                <w:szCs w:val="14"/>
              </w:rPr>
              <w:t>ASIGNACIÓN DEL RIESGO</w:t>
            </w:r>
          </w:p>
        </w:tc>
        <w:tc>
          <w:tcPr>
            <w:tcW w:w="992" w:type="dxa"/>
            <w:shd w:val="clear" w:color="auto" w:fill="D9D9D9" w:themeFill="background1" w:themeFillShade="D9"/>
            <w:vAlign w:val="center"/>
          </w:tcPr>
          <w:p w:rsidR="000219E9" w:rsidRPr="00165E9C" w:rsidRDefault="000219E9" w:rsidP="00963712">
            <w:pPr>
              <w:pStyle w:val="Sinespaciado1"/>
              <w:spacing w:line="276" w:lineRule="auto"/>
              <w:jc w:val="center"/>
              <w:rPr>
                <w:rFonts w:ascii="Arial" w:hAnsi="Arial" w:cs="Arial"/>
                <w:b/>
                <w:sz w:val="14"/>
                <w:szCs w:val="14"/>
              </w:rPr>
            </w:pPr>
            <w:r w:rsidRPr="00165E9C">
              <w:rPr>
                <w:rFonts w:ascii="Arial" w:hAnsi="Arial" w:cs="Arial"/>
                <w:b/>
                <w:sz w:val="14"/>
                <w:szCs w:val="14"/>
              </w:rPr>
              <w:t>VIGENCIA</w:t>
            </w:r>
          </w:p>
        </w:tc>
        <w:tc>
          <w:tcPr>
            <w:tcW w:w="2239" w:type="dxa"/>
            <w:shd w:val="clear" w:color="auto" w:fill="D9D9D9" w:themeFill="background1" w:themeFillShade="D9"/>
            <w:vAlign w:val="center"/>
          </w:tcPr>
          <w:p w:rsidR="000219E9" w:rsidRPr="00165E9C" w:rsidRDefault="000219E9" w:rsidP="00963712">
            <w:pPr>
              <w:pStyle w:val="Sinespaciado1"/>
              <w:spacing w:line="276" w:lineRule="auto"/>
              <w:jc w:val="center"/>
              <w:rPr>
                <w:rFonts w:ascii="Arial" w:hAnsi="Arial" w:cs="Arial"/>
                <w:b/>
                <w:sz w:val="14"/>
                <w:szCs w:val="14"/>
              </w:rPr>
            </w:pPr>
            <w:r w:rsidRPr="00165E9C">
              <w:rPr>
                <w:rFonts w:ascii="Arial" w:hAnsi="Arial" w:cs="Arial"/>
                <w:b/>
                <w:sz w:val="14"/>
                <w:szCs w:val="14"/>
              </w:rPr>
              <w:t>JUSTIFICACIÓN COBERTURA / VIGENCIA</w:t>
            </w:r>
          </w:p>
        </w:tc>
      </w:tr>
      <w:tr w:rsidR="000219E9" w:rsidRPr="00165E9C" w:rsidTr="00963712">
        <w:trPr>
          <w:trHeight w:val="20"/>
          <w:jc w:val="center"/>
        </w:trPr>
        <w:tc>
          <w:tcPr>
            <w:tcW w:w="1260" w:type="dxa"/>
            <w:vMerge w:val="restart"/>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GARANTIA DE SERIEDAD</w:t>
            </w:r>
          </w:p>
        </w:tc>
        <w:tc>
          <w:tcPr>
            <w:tcW w:w="1170" w:type="dxa"/>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LA NO SUSCRIPCION DEL CONTRATO SIN JUSTA CAUSA</w:t>
            </w:r>
          </w:p>
        </w:tc>
        <w:tc>
          <w:tcPr>
            <w:tcW w:w="1276" w:type="dxa"/>
            <w:vMerge w:val="restart"/>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DIEZ POR CIENTO (10%). DEL VALOR DE LA PROPUESTA</w:t>
            </w:r>
          </w:p>
        </w:tc>
        <w:tc>
          <w:tcPr>
            <w:tcW w:w="1134" w:type="dxa"/>
            <w:vMerge w:val="restart"/>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PROPONENTE SELECCIONADO</w:t>
            </w:r>
          </w:p>
        </w:tc>
        <w:tc>
          <w:tcPr>
            <w:tcW w:w="992" w:type="dxa"/>
            <w:vMerge w:val="restart"/>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120 DÍAS CONTADOS A PARTIR DE LA FECHA DE PRESENTACION DE LA PROPUESTA</w:t>
            </w:r>
          </w:p>
        </w:tc>
        <w:tc>
          <w:tcPr>
            <w:tcW w:w="2239" w:type="dxa"/>
            <w:vMerge w:val="restart"/>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0219E9" w:rsidRPr="00165E9C" w:rsidTr="00963712">
        <w:trPr>
          <w:trHeight w:val="20"/>
          <w:jc w:val="center"/>
        </w:trPr>
        <w:tc>
          <w:tcPr>
            <w:tcW w:w="1260"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1170" w:type="dxa"/>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1134"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992"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2239"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r>
      <w:tr w:rsidR="000219E9" w:rsidRPr="00165E9C" w:rsidTr="00963712">
        <w:trPr>
          <w:trHeight w:val="20"/>
          <w:jc w:val="center"/>
        </w:trPr>
        <w:tc>
          <w:tcPr>
            <w:tcW w:w="1260"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1170" w:type="dxa"/>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1134"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992"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2239"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r>
      <w:tr w:rsidR="000219E9" w:rsidRPr="00165E9C" w:rsidTr="00963712">
        <w:trPr>
          <w:trHeight w:val="20"/>
          <w:jc w:val="center"/>
        </w:trPr>
        <w:tc>
          <w:tcPr>
            <w:tcW w:w="1260"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1170" w:type="dxa"/>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rsidR="000219E9" w:rsidRPr="00165E9C" w:rsidRDefault="000219E9" w:rsidP="00963712">
            <w:pPr>
              <w:pStyle w:val="Sinespaciado1"/>
              <w:spacing w:line="276" w:lineRule="auto"/>
              <w:jc w:val="center"/>
              <w:rPr>
                <w:rFonts w:ascii="Arial" w:hAnsi="Arial" w:cs="Arial"/>
                <w:sz w:val="14"/>
                <w:szCs w:val="14"/>
              </w:rPr>
            </w:pPr>
            <w:r w:rsidRPr="00165E9C">
              <w:rPr>
                <w:rFonts w:ascii="Arial" w:hAnsi="Arial" w:cs="Arial"/>
                <w:sz w:val="14"/>
                <w:szCs w:val="14"/>
              </w:rPr>
              <w:t>EL RETIRO DE LA OFERTA DESPUES DE VENCIDO EL TERMINO FIJADO PARA LA PRESENTACION DE LAS OFERTAS.</w:t>
            </w:r>
          </w:p>
        </w:tc>
        <w:tc>
          <w:tcPr>
            <w:tcW w:w="1276"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1134"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992"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c>
          <w:tcPr>
            <w:tcW w:w="2239" w:type="dxa"/>
            <w:vMerge/>
            <w:vAlign w:val="center"/>
          </w:tcPr>
          <w:p w:rsidR="000219E9" w:rsidRPr="00165E9C" w:rsidRDefault="000219E9" w:rsidP="00963712">
            <w:pPr>
              <w:pStyle w:val="Sinespaciado1"/>
              <w:spacing w:line="276" w:lineRule="auto"/>
              <w:jc w:val="center"/>
              <w:rPr>
                <w:rFonts w:ascii="Arial" w:hAnsi="Arial" w:cs="Arial"/>
                <w:sz w:val="14"/>
                <w:szCs w:val="14"/>
              </w:rPr>
            </w:pPr>
          </w:p>
        </w:tc>
      </w:tr>
      <w:bookmarkEnd w:id="3"/>
    </w:tbl>
    <w:p w:rsidR="000219E9" w:rsidRPr="00D8224A" w:rsidRDefault="000219E9" w:rsidP="000219E9">
      <w:pPr>
        <w:pStyle w:val="Sinespaciado1"/>
        <w:spacing w:line="276" w:lineRule="auto"/>
        <w:jc w:val="both"/>
        <w:rPr>
          <w:rFonts w:ascii="Arial" w:hAnsi="Arial" w:cs="Arial"/>
          <w:b/>
          <w:color w:val="000000" w:themeColor="text1"/>
          <w:sz w:val="2"/>
          <w:szCs w:val="2"/>
        </w:rPr>
      </w:pPr>
    </w:p>
    <w:p w:rsidR="000219E9" w:rsidRPr="008E3739" w:rsidRDefault="000219E9" w:rsidP="000219E9">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ETAPA CONTRACTUAL</w:t>
      </w:r>
    </w:p>
    <w:p w:rsidR="000219E9" w:rsidRPr="009A0068" w:rsidRDefault="000219E9" w:rsidP="000219E9">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0219E9" w:rsidRPr="008E3739" w:rsidTr="00963712">
        <w:trPr>
          <w:trHeight w:val="20"/>
          <w:tblHeader/>
          <w:jc w:val="center"/>
        </w:trPr>
        <w:tc>
          <w:tcPr>
            <w:tcW w:w="1305" w:type="dxa"/>
            <w:shd w:val="clear" w:color="auto" w:fill="D9D9D9" w:themeFill="background1" w:themeFillShade="D9"/>
            <w:vAlign w:val="center"/>
          </w:tcPr>
          <w:p w:rsidR="000219E9" w:rsidRPr="008E3739" w:rsidRDefault="000219E9" w:rsidP="00963712">
            <w:pPr>
              <w:pStyle w:val="Sinespaciado1"/>
              <w:spacing w:line="276" w:lineRule="auto"/>
              <w:jc w:val="center"/>
              <w:rPr>
                <w:rFonts w:ascii="Arial" w:hAnsi="Arial" w:cs="Arial"/>
                <w:b/>
                <w:sz w:val="14"/>
                <w:szCs w:val="14"/>
              </w:rPr>
            </w:pPr>
            <w:bookmarkStart w:id="4"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rsidR="000219E9" w:rsidRPr="008E3739" w:rsidRDefault="000219E9" w:rsidP="00963712">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rsidR="000219E9" w:rsidRPr="008E3739" w:rsidRDefault="000219E9" w:rsidP="00963712">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rsidR="000219E9" w:rsidRPr="008E3739" w:rsidRDefault="000219E9" w:rsidP="00963712">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rsidR="000219E9" w:rsidRPr="008E3739" w:rsidRDefault="000219E9" w:rsidP="00963712">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rsidR="000219E9" w:rsidRPr="008E3739" w:rsidRDefault="000219E9" w:rsidP="00963712">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rsidR="000219E9" w:rsidRPr="008E3739" w:rsidRDefault="000219E9" w:rsidP="00963712">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0219E9" w:rsidRPr="008E3739" w:rsidTr="00963712">
        <w:trPr>
          <w:trHeight w:val="20"/>
          <w:jc w:val="center"/>
        </w:trPr>
        <w:tc>
          <w:tcPr>
            <w:tcW w:w="1305"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0219E9" w:rsidRPr="00290B07" w:rsidRDefault="000219E9" w:rsidP="00963712">
            <w:pPr>
              <w:pStyle w:val="Sinespaciado1"/>
              <w:spacing w:line="276" w:lineRule="auto"/>
              <w:jc w:val="center"/>
              <w:rPr>
                <w:rFonts w:ascii="Arial" w:eastAsia="MS Mincho" w:hAnsi="Arial" w:cs="Arial"/>
                <w:sz w:val="14"/>
                <w:szCs w:val="14"/>
              </w:rPr>
            </w:pPr>
            <w:r w:rsidRPr="00290B07">
              <w:rPr>
                <w:rFonts w:ascii="Arial" w:eastAsia="MS Mincho" w:hAnsi="Arial" w:cs="Arial"/>
                <w:sz w:val="14"/>
                <w:szCs w:val="14"/>
              </w:rPr>
              <w:t>CON UNA VIGENCIA IGUAL AL PLAZO DEL CONTRATO MÁS OCHO (08) MESES.</w:t>
            </w:r>
          </w:p>
          <w:p w:rsidR="000219E9" w:rsidRPr="008E3739" w:rsidRDefault="000219E9" w:rsidP="00963712">
            <w:pPr>
              <w:pStyle w:val="Sinespaciado1"/>
              <w:spacing w:line="276" w:lineRule="auto"/>
              <w:jc w:val="center"/>
              <w:rPr>
                <w:rFonts w:ascii="Arial" w:hAnsi="Arial" w:cs="Arial"/>
                <w:sz w:val="14"/>
                <w:szCs w:val="14"/>
              </w:rPr>
            </w:pPr>
          </w:p>
        </w:tc>
        <w:tc>
          <w:tcPr>
            <w:tcW w:w="2409"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0219E9" w:rsidRPr="008E3739" w:rsidTr="00963712">
        <w:trPr>
          <w:trHeight w:val="20"/>
          <w:jc w:val="center"/>
        </w:trPr>
        <w:tc>
          <w:tcPr>
            <w:tcW w:w="1305"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0219E9" w:rsidRPr="008E3739" w:rsidRDefault="000219E9" w:rsidP="00963712">
            <w:pPr>
              <w:pStyle w:val="Sinespaciado1"/>
              <w:spacing w:line="276" w:lineRule="auto"/>
              <w:jc w:val="center"/>
              <w:rPr>
                <w:rFonts w:ascii="Arial" w:hAnsi="Arial" w:cs="Arial"/>
                <w:sz w:val="14"/>
                <w:szCs w:val="14"/>
              </w:rPr>
            </w:pPr>
            <w:r w:rsidRPr="00290B07">
              <w:rPr>
                <w:rFonts w:ascii="Arial" w:eastAsia="MS Mincho" w:hAnsi="Arial" w:cs="Arial"/>
                <w:sz w:val="14"/>
                <w:szCs w:val="14"/>
              </w:rPr>
              <w:t>CON UNA VIGENCIA IGUAL AL PLAZO DEL CONTRATO MÁS DIEZ (10) MESES.</w:t>
            </w:r>
          </w:p>
        </w:tc>
        <w:tc>
          <w:tcPr>
            <w:tcW w:w="2409"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 xml:space="preserve">DIEZ </w:t>
            </w:r>
            <w:r w:rsidRPr="008E3739">
              <w:rPr>
                <w:rFonts w:ascii="Arial" w:hAnsi="Arial" w:cs="Arial"/>
                <w:sz w:val="14"/>
                <w:szCs w:val="14"/>
              </w:rPr>
              <w:t xml:space="preserve">MESES MÁS BUSCANDO RESARCIR EL DETRIMENTO CAUSADO A LA ENTIDAD POR MALA CALIDAD O </w:t>
            </w:r>
            <w:r w:rsidRPr="008E3739">
              <w:rPr>
                <w:rFonts w:ascii="Arial" w:hAnsi="Arial" w:cs="Arial"/>
                <w:sz w:val="14"/>
                <w:szCs w:val="14"/>
              </w:rPr>
              <w:lastRenderedPageBreak/>
              <w:t>INSUFICIENCIA DEL PRODUCTO ENTREGADO</w:t>
            </w:r>
            <w:permStart w:id="319510176" w:edGrp="everyone"/>
            <w:permEnd w:id="319510176"/>
          </w:p>
        </w:tc>
      </w:tr>
      <w:tr w:rsidR="000219E9" w:rsidRPr="008E3739" w:rsidTr="00963712">
        <w:trPr>
          <w:trHeight w:val="20"/>
          <w:jc w:val="center"/>
        </w:trPr>
        <w:tc>
          <w:tcPr>
            <w:tcW w:w="1305" w:type="dxa"/>
            <w:vAlign w:val="center"/>
          </w:tcPr>
          <w:p w:rsidR="000219E9" w:rsidRPr="008E3739" w:rsidRDefault="000219E9" w:rsidP="00963712">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0219E9" w:rsidRPr="008E3739" w:rsidRDefault="000219E9" w:rsidP="00963712">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rsidR="000219E9" w:rsidRPr="008E3739" w:rsidRDefault="000219E9" w:rsidP="00963712">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0219E9" w:rsidRPr="006A23C9" w:rsidRDefault="000219E9" w:rsidP="00963712">
            <w:pPr>
              <w:pStyle w:val="Sinespaciado1"/>
              <w:spacing w:line="276" w:lineRule="auto"/>
              <w:jc w:val="center"/>
              <w:rPr>
                <w:rFonts w:ascii="Arial" w:eastAsia="MS Mincho" w:hAnsi="Arial" w:cs="Arial"/>
                <w:sz w:val="14"/>
                <w:szCs w:val="14"/>
              </w:rPr>
            </w:pPr>
            <w:r w:rsidRPr="00290B07">
              <w:rPr>
                <w:rFonts w:ascii="Arial" w:hAnsi="Arial" w:cs="Arial"/>
                <w:sz w:val="14"/>
                <w:szCs w:val="14"/>
              </w:rPr>
              <w:t>CON UNA VIGENCIA IGUAL AL PLAZO DEL CONTRATO MÁS CUARENTA (40) MESES.</w:t>
            </w:r>
          </w:p>
        </w:tc>
        <w:tc>
          <w:tcPr>
            <w:tcW w:w="2409"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0219E9" w:rsidRPr="008E3739" w:rsidTr="00963712">
        <w:trPr>
          <w:trHeight w:val="4539"/>
          <w:jc w:val="center"/>
        </w:trPr>
        <w:tc>
          <w:tcPr>
            <w:tcW w:w="1305" w:type="dxa"/>
            <w:vAlign w:val="center"/>
          </w:tcPr>
          <w:p w:rsidR="000219E9" w:rsidRDefault="000219E9" w:rsidP="00963712">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p w:rsidR="000219E9" w:rsidRDefault="000219E9" w:rsidP="00963712">
            <w:pPr>
              <w:pStyle w:val="Sinespaciado1"/>
              <w:spacing w:line="276" w:lineRule="auto"/>
              <w:jc w:val="center"/>
              <w:rPr>
                <w:rFonts w:ascii="Arial" w:hAnsi="Arial" w:cs="Arial"/>
                <w:sz w:val="14"/>
                <w:szCs w:val="14"/>
              </w:rPr>
            </w:pPr>
          </w:p>
          <w:p w:rsidR="000219E9" w:rsidRPr="008E3739" w:rsidRDefault="000219E9" w:rsidP="00963712">
            <w:pPr>
              <w:pStyle w:val="Sinespaciado1"/>
              <w:spacing w:line="276" w:lineRule="auto"/>
              <w:jc w:val="center"/>
              <w:rPr>
                <w:rFonts w:ascii="Arial" w:hAnsi="Arial" w:cs="Arial"/>
                <w:sz w:val="14"/>
                <w:szCs w:val="14"/>
              </w:rPr>
            </w:pPr>
          </w:p>
        </w:tc>
        <w:tc>
          <w:tcPr>
            <w:tcW w:w="1134"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rsidR="000219E9" w:rsidRPr="003615A6" w:rsidRDefault="000219E9" w:rsidP="00963712">
            <w:pPr>
              <w:pStyle w:val="Sinespaciado1"/>
              <w:spacing w:line="276" w:lineRule="auto"/>
              <w:jc w:val="center"/>
              <w:rPr>
                <w:rFonts w:ascii="Arial" w:hAnsi="Arial" w:cs="Arial"/>
                <w:sz w:val="16"/>
                <w:szCs w:val="16"/>
              </w:rPr>
            </w:pPr>
            <w:r w:rsidRPr="003615A6">
              <w:rPr>
                <w:rFonts w:ascii="Arial" w:hAnsi="Arial" w:cs="Arial"/>
                <w:sz w:val="16"/>
                <w:szCs w:val="16"/>
              </w:rPr>
              <w:t>GRUPO 1</w:t>
            </w:r>
          </w:p>
          <w:p w:rsidR="000219E9" w:rsidRDefault="000219E9" w:rsidP="00963712">
            <w:pPr>
              <w:pStyle w:val="Sinespaciado1"/>
              <w:spacing w:line="276" w:lineRule="auto"/>
              <w:jc w:val="center"/>
              <w:rPr>
                <w:rFonts w:ascii="Arial" w:hAnsi="Arial" w:cs="Arial"/>
                <w:sz w:val="16"/>
                <w:szCs w:val="16"/>
              </w:rPr>
            </w:pPr>
            <w:r w:rsidRPr="004F4141">
              <w:rPr>
                <w:rFonts w:ascii="Arial" w:hAnsi="Arial" w:cs="Arial"/>
                <w:sz w:val="16"/>
                <w:szCs w:val="16"/>
              </w:rPr>
              <w:t>Doscientos (200) SMMLV para contratos cuyo valor sea inferior o igual a mil quinientos (1.500) SMMLV.</w:t>
            </w:r>
          </w:p>
          <w:p w:rsidR="000219E9" w:rsidRDefault="000219E9" w:rsidP="00963712">
            <w:pPr>
              <w:pStyle w:val="Sinespaciado1"/>
              <w:spacing w:line="276" w:lineRule="auto"/>
              <w:jc w:val="center"/>
              <w:rPr>
                <w:rFonts w:ascii="Arial" w:hAnsi="Arial" w:cs="Arial"/>
                <w:sz w:val="16"/>
                <w:szCs w:val="16"/>
              </w:rPr>
            </w:pPr>
          </w:p>
          <w:p w:rsidR="000219E9" w:rsidRDefault="000219E9" w:rsidP="00963712">
            <w:pPr>
              <w:pStyle w:val="Sinespaciado1"/>
              <w:spacing w:line="276" w:lineRule="auto"/>
              <w:jc w:val="center"/>
              <w:rPr>
                <w:rFonts w:ascii="Arial" w:hAnsi="Arial" w:cs="Arial"/>
                <w:sz w:val="16"/>
                <w:szCs w:val="16"/>
              </w:rPr>
            </w:pPr>
            <w:r>
              <w:rPr>
                <w:rFonts w:ascii="Arial" w:hAnsi="Arial" w:cs="Arial"/>
                <w:sz w:val="16"/>
                <w:szCs w:val="16"/>
              </w:rPr>
              <w:t xml:space="preserve">GRUPO 2 </w:t>
            </w:r>
          </w:p>
          <w:p w:rsidR="000219E9" w:rsidRPr="0067452C" w:rsidRDefault="000219E9" w:rsidP="00963712">
            <w:pPr>
              <w:pStyle w:val="Sinespaciado1"/>
              <w:spacing w:line="276" w:lineRule="auto"/>
              <w:jc w:val="center"/>
              <w:rPr>
                <w:rFonts w:ascii="Arial" w:hAnsi="Arial" w:cs="Arial"/>
                <w:sz w:val="16"/>
                <w:szCs w:val="16"/>
                <w:lang w:eastAsia="es-CO"/>
              </w:rPr>
            </w:pPr>
            <w:r w:rsidRPr="004F4141">
              <w:rPr>
                <w:rFonts w:ascii="Arial" w:hAnsi="Arial" w:cs="Arial"/>
                <w:sz w:val="16"/>
                <w:szCs w:val="16"/>
              </w:rPr>
              <w:t>Doscientos (200) SMMLV para contratos cuyo valor sea inferior o igual a mil quinientos (1.500) SMMLV.</w:t>
            </w:r>
          </w:p>
          <w:p w:rsidR="000219E9" w:rsidRPr="00E91DA2" w:rsidRDefault="000219E9" w:rsidP="00963712">
            <w:pPr>
              <w:pStyle w:val="Sinespaciado1"/>
              <w:spacing w:line="276" w:lineRule="auto"/>
              <w:jc w:val="center"/>
              <w:rPr>
                <w:rFonts w:ascii="Arial" w:hAnsi="Arial" w:cs="Arial"/>
                <w:sz w:val="2"/>
                <w:szCs w:val="2"/>
              </w:rPr>
            </w:pPr>
          </w:p>
          <w:p w:rsidR="000219E9" w:rsidRPr="00E91DA2" w:rsidRDefault="000219E9" w:rsidP="00963712">
            <w:pPr>
              <w:pStyle w:val="Sinespaciado1"/>
              <w:spacing w:line="276" w:lineRule="auto"/>
              <w:jc w:val="center"/>
              <w:rPr>
                <w:rFonts w:ascii="Arial" w:hAnsi="Arial" w:cs="Arial"/>
                <w:sz w:val="2"/>
                <w:szCs w:val="2"/>
              </w:rPr>
            </w:pPr>
          </w:p>
        </w:tc>
        <w:tc>
          <w:tcPr>
            <w:tcW w:w="1191"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rsidR="000219E9" w:rsidRPr="008E3739" w:rsidRDefault="000219E9" w:rsidP="00963712">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EJECUCION </w:t>
            </w:r>
            <w:r w:rsidRPr="008E3739">
              <w:rPr>
                <w:rFonts w:ascii="Arial" w:eastAsia="MS Mincho" w:hAnsi="Arial" w:cs="Arial"/>
                <w:sz w:val="14"/>
                <w:szCs w:val="14"/>
              </w:rPr>
              <w:t>DEL CONTRATO.</w:t>
            </w:r>
          </w:p>
        </w:tc>
        <w:tc>
          <w:tcPr>
            <w:tcW w:w="2409" w:type="dxa"/>
            <w:vAlign w:val="center"/>
          </w:tcPr>
          <w:p w:rsidR="000219E9" w:rsidRPr="008E3739" w:rsidRDefault="000219E9" w:rsidP="00963712">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4"/>
    </w:tbl>
    <w:p w:rsidR="000219E9" w:rsidRPr="009A0068" w:rsidRDefault="000219E9" w:rsidP="000219E9">
      <w:pPr>
        <w:pStyle w:val="Sinespaciado1"/>
        <w:spacing w:line="276" w:lineRule="auto"/>
        <w:jc w:val="both"/>
        <w:rPr>
          <w:rFonts w:ascii="Arial" w:hAnsi="Arial" w:cs="Arial"/>
          <w:color w:val="000000" w:themeColor="text1"/>
          <w:sz w:val="2"/>
          <w:szCs w:val="2"/>
        </w:rPr>
      </w:pPr>
    </w:p>
    <w:p w:rsidR="000219E9" w:rsidRPr="00772B38" w:rsidRDefault="000219E9" w:rsidP="000219E9">
      <w:pPr>
        <w:pStyle w:val="Sinespaciado1"/>
        <w:spacing w:line="276" w:lineRule="auto"/>
        <w:jc w:val="both"/>
        <w:rPr>
          <w:rFonts w:ascii="Arial" w:hAnsi="Arial" w:cs="Arial"/>
          <w:color w:val="000000" w:themeColor="text1"/>
          <w:sz w:val="2"/>
          <w:szCs w:val="2"/>
        </w:rPr>
      </w:pPr>
    </w:p>
    <w:p w:rsidR="000219E9" w:rsidRPr="004E6C4D" w:rsidRDefault="000219E9" w:rsidP="000219E9">
      <w:pPr>
        <w:pStyle w:val="Sinespaciado1"/>
        <w:spacing w:line="276" w:lineRule="auto"/>
        <w:jc w:val="both"/>
        <w:rPr>
          <w:rFonts w:ascii="Arial" w:hAnsi="Arial" w:cs="Arial"/>
          <w:color w:val="000000" w:themeColor="text1"/>
          <w:sz w:val="2"/>
          <w:szCs w:val="20"/>
        </w:rPr>
      </w:pPr>
    </w:p>
    <w:p w:rsidR="000219E9" w:rsidRDefault="000219E9" w:rsidP="000219E9">
      <w:pPr>
        <w:pStyle w:val="Sinespaciado1"/>
        <w:spacing w:line="276" w:lineRule="auto"/>
        <w:jc w:val="both"/>
        <w:rPr>
          <w:rFonts w:ascii="Arial" w:hAnsi="Arial" w:cs="Arial"/>
          <w:b/>
          <w:color w:val="000000" w:themeColor="text1"/>
          <w:sz w:val="20"/>
          <w:szCs w:val="20"/>
        </w:rPr>
      </w:pPr>
      <w:bookmarkStart w:id="5" w:name="_Hlk189057863"/>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Default="000219E9" w:rsidP="000219E9">
      <w:pPr>
        <w:pStyle w:val="Sinespaciado1"/>
        <w:spacing w:line="276" w:lineRule="auto"/>
        <w:jc w:val="both"/>
        <w:rPr>
          <w:rFonts w:ascii="Arial" w:hAnsi="Arial" w:cs="Arial"/>
          <w:b/>
          <w:color w:val="000000" w:themeColor="text1"/>
          <w:sz w:val="20"/>
          <w:szCs w:val="20"/>
        </w:rPr>
      </w:pPr>
    </w:p>
    <w:p w:rsidR="000219E9" w:rsidRPr="008E3739" w:rsidRDefault="000219E9" w:rsidP="000219E9">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lastRenderedPageBreak/>
        <w:t>CLAUSULAS SANCIONATORIAS</w:t>
      </w:r>
    </w:p>
    <w:p w:rsidR="000219E9" w:rsidRPr="009A0068" w:rsidRDefault="000219E9" w:rsidP="000219E9">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0219E9" w:rsidRPr="008E3739" w:rsidTr="00963712">
        <w:trPr>
          <w:tblHeader/>
          <w:jc w:val="center"/>
        </w:trPr>
        <w:tc>
          <w:tcPr>
            <w:tcW w:w="1305" w:type="dxa"/>
            <w:shd w:val="clear" w:color="auto" w:fill="D9D9D9" w:themeFill="background1" w:themeFillShade="D9"/>
            <w:vAlign w:val="center"/>
          </w:tcPr>
          <w:p w:rsidR="000219E9" w:rsidRPr="008E3739" w:rsidRDefault="000219E9" w:rsidP="00963712">
            <w:pPr>
              <w:pStyle w:val="Sinespaciado1"/>
              <w:spacing w:line="276" w:lineRule="auto"/>
              <w:jc w:val="both"/>
              <w:rPr>
                <w:rFonts w:ascii="Arial" w:hAnsi="Arial" w:cs="Arial"/>
                <w:b/>
                <w:sz w:val="14"/>
                <w:szCs w:val="14"/>
              </w:rPr>
            </w:pPr>
            <w:bookmarkStart w:id="6"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rsidR="000219E9" w:rsidRPr="008E3739" w:rsidRDefault="000219E9" w:rsidP="00963712">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rsidR="000219E9" w:rsidRPr="008E3739" w:rsidRDefault="000219E9" w:rsidP="00963712">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rsidR="000219E9" w:rsidRPr="008E3739" w:rsidRDefault="000219E9" w:rsidP="00963712">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rsidR="000219E9" w:rsidRPr="008E3739" w:rsidRDefault="000219E9" w:rsidP="00963712">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rsidR="000219E9" w:rsidRPr="008E3739" w:rsidRDefault="000219E9" w:rsidP="00963712">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rsidR="000219E9" w:rsidRPr="008E3739" w:rsidRDefault="000219E9" w:rsidP="00963712">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0219E9" w:rsidRPr="008E3739" w:rsidTr="00963712">
        <w:trPr>
          <w:trHeight w:val="366"/>
          <w:jc w:val="center"/>
        </w:trPr>
        <w:tc>
          <w:tcPr>
            <w:tcW w:w="1305"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0219E9" w:rsidRPr="008E3739" w:rsidTr="00963712">
        <w:trPr>
          <w:trHeight w:val="432"/>
          <w:jc w:val="center"/>
        </w:trPr>
        <w:tc>
          <w:tcPr>
            <w:tcW w:w="1305"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0219E9" w:rsidRPr="008E3739" w:rsidTr="00963712">
        <w:trPr>
          <w:trHeight w:val="410"/>
          <w:jc w:val="center"/>
        </w:trPr>
        <w:tc>
          <w:tcPr>
            <w:tcW w:w="1305" w:type="dxa"/>
            <w:vAlign w:val="center"/>
          </w:tcPr>
          <w:p w:rsidR="000219E9" w:rsidRPr="008E3739" w:rsidRDefault="000219E9" w:rsidP="00963712">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rsidR="000219E9" w:rsidRPr="008E3739" w:rsidRDefault="000219E9" w:rsidP="00963712">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tbl>
    <w:bookmarkEnd w:id="5"/>
    <w:bookmarkEnd w:id="6"/>
    <w:p w:rsidR="004D66C5" w:rsidRPr="002575AF" w:rsidRDefault="004D66C5" w:rsidP="004D66C5">
      <w:pPr>
        <w:spacing w:line="276" w:lineRule="auto"/>
        <w:rPr>
          <w:rFonts w:ascii="Arial" w:hAnsi="Arial" w:cs="Arial"/>
          <w:lang w:eastAsia="es-CO"/>
        </w:rPr>
      </w:pPr>
      <w:r w:rsidRPr="002575AF">
        <w:rPr>
          <w:rFonts w:ascii="Arial" w:hAnsi="Arial" w:cs="Arial"/>
          <w:lang w:eastAsia="es-CO"/>
        </w:rPr>
        <w:t>El oferente:</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w:t>
      </w:r>
      <w:r w:rsidRPr="00504239">
        <w:rPr>
          <w:rFonts w:ascii="Arial" w:hAnsi="Arial" w:cs="Arial"/>
          <w:sz w:val="20"/>
          <w:szCs w:val="20"/>
        </w:rPr>
        <w:t xml:space="preserve"> </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F60FA" w:rsidRPr="00440609" w:rsidRDefault="004D66C5" w:rsidP="004D66C5">
      <w:pPr>
        <w:pStyle w:val="Sinespaciado1"/>
        <w:spacing w:line="276" w:lineRule="auto"/>
        <w:jc w:val="center"/>
        <w:rPr>
          <w:rFonts w:ascii="Arial" w:hAnsi="Arial" w:cs="Arial"/>
          <w:color w:val="000000" w:themeColor="text1"/>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F60FA" w:rsidRPr="004D66C5" w:rsidRDefault="008F60FA" w:rsidP="004D66C5">
      <w:pPr>
        <w:pStyle w:val="Sinespaciado1"/>
        <w:spacing w:line="276" w:lineRule="auto"/>
        <w:jc w:val="center"/>
        <w:rPr>
          <w:rFonts w:ascii="Arial" w:hAnsi="Arial" w:cs="Arial"/>
          <w:sz w:val="18"/>
          <w:szCs w:val="20"/>
        </w:rPr>
        <w:sectPr w:rsidR="008F60FA" w:rsidRPr="004D66C5" w:rsidSect="00026D0F">
          <w:headerReference w:type="default" r:id="rId10"/>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84"/>
        <w:gridCol w:w="263"/>
        <w:gridCol w:w="263"/>
        <w:gridCol w:w="263"/>
        <w:gridCol w:w="263"/>
        <w:gridCol w:w="1163"/>
        <w:gridCol w:w="1105"/>
        <w:gridCol w:w="263"/>
        <w:gridCol w:w="262"/>
        <w:gridCol w:w="262"/>
        <w:gridCol w:w="262"/>
        <w:gridCol w:w="262"/>
        <w:gridCol w:w="1208"/>
        <w:gridCol w:w="262"/>
        <w:gridCol w:w="262"/>
        <w:gridCol w:w="262"/>
        <w:gridCol w:w="262"/>
        <w:gridCol w:w="262"/>
        <w:gridCol w:w="262"/>
        <w:gridCol w:w="806"/>
        <w:gridCol w:w="1081"/>
        <w:gridCol w:w="1081"/>
        <w:gridCol w:w="1123"/>
        <w:gridCol w:w="1208"/>
      </w:tblGrid>
      <w:tr w:rsidR="00392AA4" w:rsidRPr="006E6D8B" w:rsidTr="00963712">
        <w:trPr>
          <w:trHeight w:val="244"/>
          <w:tblHeader/>
        </w:trPr>
        <w:tc>
          <w:tcPr>
            <w:tcW w:w="109" w:type="pct"/>
            <w:vMerge w:val="restart"/>
            <w:shd w:val="clear" w:color="auto" w:fill="3B3838" w:themeFill="background2" w:themeFillShade="40"/>
            <w:noWrap/>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bookmarkStart w:id="7" w:name="_Hlk188606893"/>
            <w:r w:rsidRPr="006E6D8B">
              <w:rPr>
                <w:rFonts w:ascii="Arial" w:hAnsi="Arial" w:cs="Arial"/>
                <w:sz w:val="13"/>
                <w:szCs w:val="13"/>
                <w:lang w:eastAsia="es-CO"/>
              </w:rPr>
              <w:lastRenderedPageBreak/>
              <w:t>No.</w:t>
            </w:r>
          </w:p>
        </w:tc>
        <w:tc>
          <w:tcPr>
            <w:tcW w:w="101" w:type="pct"/>
            <w:vMerge w:val="restart"/>
            <w:shd w:val="clear" w:color="auto" w:fill="3B3838" w:themeFill="background2" w:themeFillShade="40"/>
            <w:noWrap/>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392AA4" w:rsidRPr="006E6D8B" w:rsidTr="00963712">
        <w:trPr>
          <w:trHeight w:val="1014"/>
          <w:tblHeader/>
        </w:trPr>
        <w:tc>
          <w:tcPr>
            <w:tcW w:w="109" w:type="pct"/>
            <w:vMerge/>
            <w:shd w:val="clear" w:color="auto" w:fill="3B3838" w:themeFill="background2" w:themeFillShade="40"/>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392AA4" w:rsidRPr="006E6D8B" w:rsidTr="00963712">
        <w:trPr>
          <w:cantSplit/>
          <w:trHeight w:val="794"/>
        </w:trPr>
        <w:tc>
          <w:tcPr>
            <w:tcW w:w="109" w:type="pct"/>
            <w:noWrap/>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392AA4" w:rsidRPr="006E6D8B" w:rsidTr="00963712">
        <w:trPr>
          <w:cantSplit/>
          <w:trHeight w:val="1134"/>
        </w:trPr>
        <w:tc>
          <w:tcPr>
            <w:tcW w:w="109" w:type="pct"/>
            <w:noWrap/>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392AA4" w:rsidRPr="006E6D8B" w:rsidTr="00963712">
        <w:trPr>
          <w:cantSplit/>
          <w:trHeight w:val="1020"/>
        </w:trPr>
        <w:tc>
          <w:tcPr>
            <w:tcW w:w="109" w:type="pct"/>
            <w:noWrap/>
            <w:vAlign w:val="center"/>
            <w:hideMark/>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392AA4" w:rsidRPr="006E6D8B" w:rsidTr="00963712">
        <w:trPr>
          <w:cantSplit/>
          <w:trHeight w:val="794"/>
        </w:trPr>
        <w:tc>
          <w:tcPr>
            <w:tcW w:w="109" w:type="pct"/>
            <w:vMerge w:val="restar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392AA4" w:rsidRPr="006E6D8B" w:rsidTr="00963712">
        <w:trPr>
          <w:cantSplit/>
          <w:trHeight w:val="794"/>
        </w:trPr>
        <w:tc>
          <w:tcPr>
            <w:tcW w:w="109" w:type="pct"/>
            <w:vMerge/>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47" w:type="pct"/>
            <w:vMerge/>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65" w:type="pct"/>
            <w:vMerge/>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vMerge/>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310" w:type="pct"/>
            <w:vMerge/>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16" w:type="pct"/>
            <w:vMerge/>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16" w:type="pct"/>
            <w:vMerge/>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32" w:type="pct"/>
            <w:vMerge/>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c>
          <w:tcPr>
            <w:tcW w:w="471" w:type="pct"/>
            <w:vMerge/>
            <w:vAlign w:val="center"/>
          </w:tcPr>
          <w:p w:rsidR="00392AA4" w:rsidRPr="006E6D8B" w:rsidRDefault="00392AA4" w:rsidP="00963712">
            <w:pPr>
              <w:pStyle w:val="Sinespaciado1"/>
              <w:spacing w:line="276" w:lineRule="auto"/>
              <w:jc w:val="center"/>
              <w:rPr>
                <w:rFonts w:ascii="Arial" w:hAnsi="Arial" w:cs="Arial"/>
                <w:sz w:val="13"/>
                <w:szCs w:val="13"/>
                <w:lang w:eastAsia="es-CO"/>
              </w:rPr>
            </w:pPr>
          </w:p>
        </w:tc>
      </w:tr>
      <w:tr w:rsidR="00392AA4" w:rsidRPr="006E6D8B" w:rsidTr="00963712">
        <w:trPr>
          <w:cantSplit/>
          <w:trHeight w:val="794"/>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392AA4" w:rsidRPr="006E6D8B" w:rsidTr="00963712">
        <w:trPr>
          <w:cantSplit/>
          <w:trHeight w:val="794"/>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rsidR="00392AA4" w:rsidRPr="006E6D8B" w:rsidRDefault="00392AA4" w:rsidP="00963712">
            <w:pPr>
              <w:pStyle w:val="Sinespaciado1"/>
              <w:spacing w:line="276" w:lineRule="auto"/>
              <w:jc w:val="center"/>
              <w:rPr>
                <w:rFonts w:ascii="Arial" w:hAnsi="Arial" w:cs="Arial"/>
                <w:sz w:val="13"/>
                <w:szCs w:val="13"/>
                <w:lang w:eastAsia="es-CO"/>
              </w:rPr>
            </w:pP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392AA4" w:rsidRPr="006E6D8B" w:rsidTr="00963712">
        <w:trPr>
          <w:cantSplit/>
          <w:trHeight w:val="794"/>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392AA4" w:rsidRPr="006E6D8B" w:rsidTr="00963712">
        <w:trPr>
          <w:cantSplit/>
          <w:trHeight w:val="794"/>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8</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392AA4" w:rsidRPr="006E6D8B" w:rsidTr="00963712">
        <w:trPr>
          <w:cantSplit/>
          <w:trHeight w:val="794"/>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9</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392AA4" w:rsidRPr="006E6D8B" w:rsidTr="00963712">
        <w:trPr>
          <w:cantSplit/>
          <w:trHeight w:val="1134"/>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392AA4" w:rsidRPr="006E6D8B" w:rsidTr="00963712">
        <w:trPr>
          <w:cantSplit/>
          <w:trHeight w:val="1134"/>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11</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392AA4" w:rsidRPr="006E6D8B" w:rsidTr="00963712">
        <w:trPr>
          <w:trHeight w:val="794"/>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392AA4" w:rsidRPr="006E6D8B" w:rsidTr="00963712">
        <w:trPr>
          <w:cantSplit/>
          <w:trHeight w:val="1077"/>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392AA4" w:rsidRPr="006E6D8B" w:rsidTr="00963712">
        <w:trPr>
          <w:cantSplit/>
          <w:trHeight w:val="1134"/>
        </w:trPr>
        <w:tc>
          <w:tcPr>
            <w:tcW w:w="109"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14</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392AA4" w:rsidRPr="006E6D8B" w:rsidRDefault="00392AA4" w:rsidP="0096371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7"/>
    </w:tbl>
    <w:p w:rsidR="008F60FA" w:rsidRDefault="008F60FA" w:rsidP="008F60FA">
      <w:pPr>
        <w:pStyle w:val="Sinespaciado1"/>
        <w:spacing w:line="276" w:lineRule="auto"/>
        <w:jc w:val="center"/>
        <w:rPr>
          <w:rFonts w:ascii="Arial" w:hAnsi="Arial" w:cs="Arial"/>
          <w:color w:val="000000" w:themeColor="text1"/>
          <w:sz w:val="20"/>
          <w:szCs w:val="20"/>
        </w:rPr>
      </w:pPr>
    </w:p>
    <w:p w:rsidR="008F60FA" w:rsidRDefault="008F60FA" w:rsidP="008F60FA">
      <w:pPr>
        <w:pStyle w:val="Sinespaciado1"/>
        <w:spacing w:line="276" w:lineRule="auto"/>
        <w:jc w:val="center"/>
        <w:rPr>
          <w:rFonts w:ascii="Arial" w:hAnsi="Arial" w:cs="Arial"/>
          <w:color w:val="000000" w:themeColor="text1"/>
          <w:sz w:val="20"/>
          <w:szCs w:val="20"/>
        </w:rPr>
      </w:pPr>
    </w:p>
    <w:p w:rsidR="008F60FA" w:rsidRPr="00440609" w:rsidRDefault="008F60FA" w:rsidP="008F60FA">
      <w:pPr>
        <w:pStyle w:val="Sinespaciado1"/>
        <w:spacing w:line="276" w:lineRule="auto"/>
        <w:jc w:val="center"/>
        <w:rPr>
          <w:rFonts w:ascii="Arial" w:hAnsi="Arial" w:cs="Arial"/>
          <w:color w:val="000000" w:themeColor="text1"/>
          <w:sz w:val="20"/>
          <w:szCs w:val="20"/>
        </w:rPr>
      </w:pPr>
    </w:p>
    <w:p w:rsidR="004D66C5" w:rsidRDefault="004D66C5" w:rsidP="004D66C5">
      <w:pPr>
        <w:spacing w:line="276" w:lineRule="auto"/>
        <w:rPr>
          <w:rFonts w:ascii="Arial" w:hAnsi="Arial" w:cs="Arial"/>
          <w:lang w:eastAsia="es-CO"/>
        </w:rPr>
      </w:pPr>
      <w:r w:rsidRPr="002575AF">
        <w:rPr>
          <w:rFonts w:ascii="Arial" w:hAnsi="Arial" w:cs="Arial"/>
          <w:lang w:eastAsia="es-CO"/>
        </w:rPr>
        <w:t>El oferente:</w:t>
      </w:r>
    </w:p>
    <w:p w:rsidR="00C10FDD" w:rsidRPr="002575AF" w:rsidRDefault="00C10FDD" w:rsidP="004D66C5">
      <w:pPr>
        <w:spacing w:line="276" w:lineRule="auto"/>
        <w:rPr>
          <w:rFonts w:ascii="Arial" w:hAnsi="Arial" w:cs="Arial"/>
          <w:lang w:eastAsia="es-CO"/>
        </w:rPr>
      </w:pP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F60FA" w:rsidRPr="00525372" w:rsidRDefault="004D66C5" w:rsidP="004D66C5">
      <w:pPr>
        <w:pStyle w:val="Sinespaciado1"/>
        <w:spacing w:line="276" w:lineRule="auto"/>
        <w:rPr>
          <w:rFonts w:ascii="Arial" w:hAnsi="Arial" w:cs="Arial"/>
          <w:sz w:val="18"/>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F60FA" w:rsidRPr="008F60FA" w:rsidRDefault="008F60FA" w:rsidP="008F60FA">
      <w:pPr>
        <w:pStyle w:val="Sinespaciado1"/>
        <w:jc w:val="center"/>
        <w:rPr>
          <w:rFonts w:ascii="Arial" w:hAnsi="Arial" w:cs="Arial"/>
          <w:sz w:val="18"/>
          <w:szCs w:val="20"/>
        </w:rPr>
        <w:sectPr w:rsidR="008F60FA" w:rsidRPr="008F60FA" w:rsidSect="008F60FA">
          <w:headerReference w:type="default" r:id="rId11"/>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AD7097" w:rsidRDefault="00AD7097" w:rsidP="00AD7097">
      <w:pPr>
        <w:ind w:left="-397"/>
        <w:rPr>
          <w:rFonts w:ascii="Arial" w:hAnsi="Arial" w:cs="Arial"/>
          <w:b/>
        </w:rPr>
      </w:pPr>
      <w:bookmarkStart w:id="8" w:name="_Hlk114667725"/>
      <w:bookmarkStart w:id="9" w:name="_Hlk114667672"/>
      <w:bookmarkEnd w:id="2"/>
    </w:p>
    <w:bookmarkEnd w:id="8"/>
    <w:bookmarkEnd w:id="9"/>
    <w:p w:rsidR="00392AA4" w:rsidRDefault="00392AA4" w:rsidP="00392AA4">
      <w:pPr>
        <w:ind w:left="-397"/>
        <w:rPr>
          <w:rFonts w:ascii="Arial" w:hAnsi="Arial" w:cs="Arial"/>
          <w:b/>
          <w:sz w:val="18"/>
          <w:szCs w:val="18"/>
        </w:rPr>
      </w:pPr>
      <w:r w:rsidRPr="00962B8E">
        <w:rPr>
          <w:rFonts w:ascii="Arial" w:hAnsi="Arial" w:cs="Arial"/>
          <w:b/>
          <w:sz w:val="18"/>
          <w:szCs w:val="18"/>
        </w:rPr>
        <w:t xml:space="preserve">En general, son obligaciones del grupo 1 del CONTRATISTA: </w:t>
      </w:r>
    </w:p>
    <w:p w:rsidR="00392AA4" w:rsidRPr="00962B8E" w:rsidRDefault="00392AA4" w:rsidP="00392AA4">
      <w:pPr>
        <w:ind w:left="-397"/>
        <w:rPr>
          <w:rFonts w:ascii="Arial" w:hAnsi="Arial" w:cs="Arial"/>
          <w:b/>
          <w:sz w:val="18"/>
          <w:szCs w:val="18"/>
        </w:rPr>
      </w:pPr>
    </w:p>
    <w:p w:rsidR="00392AA4" w:rsidRPr="00962B8E" w:rsidRDefault="00392AA4" w:rsidP="00332E4F">
      <w:pPr>
        <w:pStyle w:val="Prrafodelista"/>
        <w:numPr>
          <w:ilvl w:val="0"/>
          <w:numId w:val="7"/>
        </w:numPr>
        <w:ind w:left="0"/>
        <w:rPr>
          <w:rFonts w:ascii="Arial" w:hAnsi="Arial" w:cs="Arial"/>
          <w:sz w:val="18"/>
          <w:szCs w:val="18"/>
        </w:rPr>
      </w:pPr>
      <w:r w:rsidRPr="00962B8E">
        <w:rPr>
          <w:rFonts w:ascii="Arial" w:hAnsi="Arial" w:cs="Arial"/>
          <w:sz w:val="18"/>
          <w:szCs w:val="18"/>
        </w:rPr>
        <w:t xml:space="preserve">Cumplir con el objeto contractual. </w:t>
      </w:r>
    </w:p>
    <w:p w:rsidR="00392AA4" w:rsidRPr="00962B8E" w:rsidRDefault="00392AA4" w:rsidP="00332E4F">
      <w:pPr>
        <w:pStyle w:val="Prrafodelista"/>
        <w:numPr>
          <w:ilvl w:val="0"/>
          <w:numId w:val="7"/>
        </w:numPr>
        <w:ind w:left="0"/>
        <w:rPr>
          <w:rFonts w:ascii="Arial" w:hAnsi="Arial" w:cs="Arial"/>
          <w:sz w:val="18"/>
          <w:szCs w:val="18"/>
        </w:rPr>
      </w:pPr>
      <w:r w:rsidRPr="00962B8E">
        <w:rPr>
          <w:rFonts w:ascii="Arial" w:hAnsi="Arial" w:cs="Arial"/>
          <w:sz w:val="18"/>
          <w:szCs w:val="18"/>
        </w:rPr>
        <w:t xml:space="preserve">Obrar con lealtad y buena fe en las distintas etapas contractuales, evitando dilaciones y trabas. </w:t>
      </w:r>
    </w:p>
    <w:p w:rsidR="00392AA4" w:rsidRPr="00962B8E" w:rsidRDefault="00392AA4" w:rsidP="00332E4F">
      <w:pPr>
        <w:numPr>
          <w:ilvl w:val="0"/>
          <w:numId w:val="7"/>
        </w:numPr>
        <w:ind w:left="0"/>
        <w:jc w:val="both"/>
        <w:rPr>
          <w:rFonts w:ascii="Arial" w:hAnsi="Arial" w:cs="Arial"/>
          <w:sz w:val="18"/>
          <w:szCs w:val="18"/>
        </w:rPr>
      </w:pPr>
      <w:r w:rsidRPr="00962B8E">
        <w:rPr>
          <w:rFonts w:ascii="Arial" w:hAnsi="Arial" w:cs="Arial"/>
          <w:sz w:val="18"/>
          <w:szCs w:val="18"/>
        </w:rPr>
        <w:t>Responder los requerimientos de aclaración o de información en los plazos que la Regional de Aseguramiento en Salud N. º 6 le formule en cada caso.</w:t>
      </w:r>
    </w:p>
    <w:p w:rsidR="00392AA4" w:rsidRPr="00962B8E" w:rsidRDefault="00392AA4" w:rsidP="00332E4F">
      <w:pPr>
        <w:pStyle w:val="Prrafodelista"/>
        <w:numPr>
          <w:ilvl w:val="0"/>
          <w:numId w:val="7"/>
        </w:numPr>
        <w:ind w:left="0"/>
        <w:jc w:val="both"/>
        <w:rPr>
          <w:rFonts w:ascii="Arial" w:hAnsi="Arial" w:cs="Arial"/>
          <w:sz w:val="18"/>
          <w:szCs w:val="18"/>
        </w:rPr>
      </w:pPr>
      <w:r w:rsidRPr="00962B8E">
        <w:rPr>
          <w:rFonts w:ascii="Arial" w:hAnsi="Arial" w:cs="Arial"/>
          <w:sz w:val="18"/>
          <w:szCs w:val="18"/>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rsidR="00392AA4" w:rsidRPr="00962B8E" w:rsidRDefault="00392AA4" w:rsidP="00332E4F">
      <w:pPr>
        <w:numPr>
          <w:ilvl w:val="0"/>
          <w:numId w:val="7"/>
        </w:numPr>
        <w:ind w:left="0"/>
        <w:jc w:val="both"/>
        <w:rPr>
          <w:rFonts w:ascii="Arial" w:hAnsi="Arial" w:cs="Arial"/>
          <w:sz w:val="18"/>
          <w:szCs w:val="18"/>
        </w:rPr>
      </w:pPr>
      <w:r w:rsidRPr="00962B8E">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392AA4" w:rsidRPr="00962B8E" w:rsidRDefault="00392AA4" w:rsidP="00332E4F">
      <w:pPr>
        <w:numPr>
          <w:ilvl w:val="0"/>
          <w:numId w:val="7"/>
        </w:numPr>
        <w:ind w:left="0"/>
        <w:jc w:val="both"/>
        <w:rPr>
          <w:rFonts w:ascii="Arial" w:hAnsi="Arial" w:cs="Arial"/>
          <w:sz w:val="18"/>
          <w:szCs w:val="18"/>
        </w:rPr>
      </w:pPr>
      <w:r w:rsidRPr="00962B8E">
        <w:rPr>
          <w:rFonts w:ascii="Arial" w:hAnsi="Arial" w:cs="Arial"/>
          <w:sz w:val="18"/>
          <w:szCs w:val="18"/>
        </w:rPr>
        <w:t>No acceder a peticiones o amenazas, de quienes actuando por fuera de la ley pretendan obligarlo a hacer u omitir algún acto o hecho, el contratista</w:t>
      </w:r>
      <w:r w:rsidRPr="00962B8E">
        <w:rPr>
          <w:rFonts w:ascii="Arial" w:hAnsi="Arial" w:cs="Arial"/>
          <w:b/>
          <w:bCs/>
          <w:sz w:val="18"/>
          <w:szCs w:val="18"/>
        </w:rPr>
        <w:t xml:space="preserve"> </w:t>
      </w:r>
      <w:r w:rsidRPr="00962B8E">
        <w:rPr>
          <w:rFonts w:ascii="Arial" w:hAnsi="Arial" w:cs="Arial"/>
          <w:sz w:val="18"/>
          <w:szCs w:val="18"/>
        </w:rPr>
        <w:t>deberá Informar de tal evento a la Regional De Aseguramiento en Salud N. º 6 de la Policía Nacional y a las autoridades competentes para que se adopte las medidas necesarias.</w:t>
      </w:r>
    </w:p>
    <w:p w:rsidR="00392AA4" w:rsidRPr="00962B8E" w:rsidRDefault="00392AA4" w:rsidP="00332E4F">
      <w:pPr>
        <w:numPr>
          <w:ilvl w:val="0"/>
          <w:numId w:val="7"/>
        </w:numPr>
        <w:ind w:left="0"/>
        <w:jc w:val="both"/>
        <w:rPr>
          <w:rFonts w:ascii="Arial" w:hAnsi="Arial" w:cs="Arial"/>
          <w:sz w:val="18"/>
          <w:szCs w:val="18"/>
        </w:rPr>
      </w:pPr>
      <w:r w:rsidRPr="00962B8E">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rsidR="00392AA4" w:rsidRPr="00962B8E" w:rsidRDefault="00392AA4" w:rsidP="00332E4F">
      <w:pPr>
        <w:numPr>
          <w:ilvl w:val="0"/>
          <w:numId w:val="7"/>
        </w:numPr>
        <w:ind w:left="0"/>
        <w:jc w:val="both"/>
        <w:rPr>
          <w:rFonts w:ascii="Arial" w:hAnsi="Arial" w:cs="Arial"/>
          <w:sz w:val="18"/>
          <w:szCs w:val="18"/>
        </w:rPr>
      </w:pPr>
      <w:r w:rsidRPr="00962B8E">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rsidR="00392AA4" w:rsidRPr="00962B8E" w:rsidRDefault="00392AA4" w:rsidP="00332E4F">
      <w:pPr>
        <w:pStyle w:val="Prrafodelista"/>
        <w:numPr>
          <w:ilvl w:val="0"/>
          <w:numId w:val="7"/>
        </w:numPr>
        <w:ind w:left="0"/>
        <w:jc w:val="both"/>
        <w:rPr>
          <w:rFonts w:ascii="Arial" w:hAnsi="Arial" w:cs="Arial"/>
          <w:bCs/>
          <w:sz w:val="18"/>
          <w:szCs w:val="18"/>
        </w:rPr>
      </w:pPr>
      <w:r w:rsidRPr="00962B8E">
        <w:rPr>
          <w:rFonts w:ascii="Arial" w:eastAsia="Calibri" w:hAnsi="Arial" w:cs="Arial"/>
          <w:sz w:val="18"/>
          <w:szCs w:val="18"/>
        </w:rPr>
        <w:t xml:space="preserve">Mantener vigentes los permisos, licencias y títulos especiales exigidos por la ley y las autoridades administrativas o sanitarias. </w:t>
      </w:r>
    </w:p>
    <w:p w:rsidR="00392AA4" w:rsidRPr="00962B8E" w:rsidRDefault="00392AA4" w:rsidP="00332E4F">
      <w:pPr>
        <w:pStyle w:val="NormalWeb"/>
        <w:numPr>
          <w:ilvl w:val="0"/>
          <w:numId w:val="7"/>
        </w:numPr>
        <w:shd w:val="clear" w:color="auto" w:fill="FFFFFF"/>
        <w:spacing w:before="0" w:beforeAutospacing="0" w:after="0" w:afterAutospacing="0"/>
        <w:ind w:left="0"/>
        <w:jc w:val="both"/>
        <w:rPr>
          <w:rFonts w:ascii="Arial" w:hAnsi="Arial" w:cs="Arial"/>
          <w:sz w:val="18"/>
          <w:szCs w:val="18"/>
        </w:rPr>
      </w:pPr>
      <w:r w:rsidRPr="00962B8E">
        <w:rPr>
          <w:rFonts w:ascii="Arial" w:hAnsi="Arial" w:cs="Arial"/>
          <w:sz w:val="18"/>
          <w:szCs w:val="18"/>
        </w:rPr>
        <w:t>Emitir los conceptos que se le requieran, incluidos los solicitados por el Área de Medicina Laboral sobre patologías y posibles secuelas de los usuarios y beneficiarios del Subsistema de Salud de la Policía Nacional.</w:t>
      </w:r>
    </w:p>
    <w:p w:rsidR="00392AA4" w:rsidRPr="00962B8E" w:rsidRDefault="00392AA4" w:rsidP="00332E4F">
      <w:pPr>
        <w:pStyle w:val="Prrafodelista"/>
        <w:numPr>
          <w:ilvl w:val="0"/>
          <w:numId w:val="7"/>
        </w:numPr>
        <w:ind w:left="0"/>
        <w:jc w:val="both"/>
        <w:rPr>
          <w:rFonts w:ascii="Arial" w:hAnsi="Arial" w:cs="Arial"/>
          <w:sz w:val="18"/>
          <w:szCs w:val="18"/>
        </w:rPr>
      </w:pPr>
      <w:r w:rsidRPr="00962B8E">
        <w:rPr>
          <w:rFonts w:ascii="Arial" w:hAnsi="Arial" w:cs="Arial"/>
          <w:sz w:val="18"/>
          <w:szCs w:val="18"/>
        </w:rPr>
        <w:t xml:space="preserve">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 </w:t>
      </w:r>
    </w:p>
    <w:p w:rsidR="00392AA4" w:rsidRPr="00962B8E" w:rsidRDefault="00392AA4" w:rsidP="00332E4F">
      <w:pPr>
        <w:pStyle w:val="Prrafodelista"/>
        <w:numPr>
          <w:ilvl w:val="0"/>
          <w:numId w:val="7"/>
        </w:numPr>
        <w:ind w:left="0"/>
        <w:jc w:val="both"/>
        <w:rPr>
          <w:rFonts w:ascii="Arial" w:hAnsi="Arial" w:cs="Arial"/>
          <w:sz w:val="18"/>
          <w:szCs w:val="18"/>
        </w:rPr>
      </w:pPr>
      <w:r w:rsidRPr="00962B8E">
        <w:rPr>
          <w:rFonts w:ascii="Arial" w:hAnsi="Arial" w:cs="Arial"/>
          <w:sz w:val="18"/>
          <w:szCs w:val="18"/>
        </w:rPr>
        <w:t>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rsidR="00392AA4" w:rsidRPr="00962B8E" w:rsidRDefault="00392AA4" w:rsidP="00332E4F">
      <w:pPr>
        <w:pStyle w:val="Prrafodelista"/>
        <w:numPr>
          <w:ilvl w:val="0"/>
          <w:numId w:val="7"/>
        </w:numPr>
        <w:ind w:left="0"/>
        <w:jc w:val="both"/>
        <w:rPr>
          <w:rFonts w:ascii="Arial" w:eastAsia="Calibri" w:hAnsi="Arial" w:cs="Arial"/>
          <w:sz w:val="18"/>
          <w:szCs w:val="18"/>
        </w:rPr>
      </w:pPr>
      <w:r w:rsidRPr="00962B8E">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392AA4"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Nombre o Razón Social</w:t>
            </w:r>
          </w:p>
        </w:tc>
      </w:tr>
      <w:tr w:rsidR="00392AA4"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Número asignado por contratación</w:t>
            </w:r>
          </w:p>
        </w:tc>
      </w:tr>
      <w:tr w:rsidR="00392AA4"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Valor asignado incluye adiciones</w:t>
            </w:r>
          </w:p>
        </w:tc>
      </w:tr>
      <w:tr w:rsidR="00392AA4"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Fecha en que se hace el corte (</w:t>
            </w:r>
            <w:proofErr w:type="spellStart"/>
            <w:r w:rsidRPr="00962B8E">
              <w:rPr>
                <w:rFonts w:ascii="Arial" w:hAnsi="Arial" w:cs="Arial"/>
                <w:sz w:val="18"/>
                <w:szCs w:val="18"/>
              </w:rPr>
              <w:t>dd</w:t>
            </w:r>
            <w:proofErr w:type="spellEnd"/>
            <w:r w:rsidRPr="00962B8E">
              <w:rPr>
                <w:rFonts w:ascii="Arial" w:hAnsi="Arial" w:cs="Arial"/>
                <w:sz w:val="18"/>
                <w:szCs w:val="18"/>
              </w:rPr>
              <w:t>/mm/</w:t>
            </w:r>
            <w:proofErr w:type="spellStart"/>
            <w:r w:rsidRPr="00962B8E">
              <w:rPr>
                <w:rFonts w:ascii="Arial" w:hAnsi="Arial" w:cs="Arial"/>
                <w:sz w:val="18"/>
                <w:szCs w:val="18"/>
              </w:rPr>
              <w:t>aaaa</w:t>
            </w:r>
            <w:proofErr w:type="spellEnd"/>
            <w:r w:rsidRPr="00962B8E">
              <w:rPr>
                <w:rFonts w:ascii="Arial" w:hAnsi="Arial" w:cs="Arial"/>
                <w:sz w:val="18"/>
                <w:szCs w:val="18"/>
              </w:rPr>
              <w:t>)</w:t>
            </w:r>
          </w:p>
        </w:tc>
      </w:tr>
      <w:tr w:rsidR="00392AA4"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Valor de las actividades que ya se han realizado a la fecha del corte.</w:t>
            </w:r>
          </w:p>
        </w:tc>
      </w:tr>
      <w:tr w:rsidR="00392AA4"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Valor de actividades que han recibido, pero no se han atendido a la fecha del corte</w:t>
            </w:r>
          </w:p>
        </w:tc>
      </w:tr>
      <w:tr w:rsidR="00392AA4"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392AA4" w:rsidRPr="00962B8E" w:rsidRDefault="00392AA4" w:rsidP="00963712">
            <w:pPr>
              <w:spacing w:line="254" w:lineRule="auto"/>
              <w:jc w:val="both"/>
              <w:rPr>
                <w:rFonts w:ascii="Arial" w:hAnsi="Arial" w:cs="Arial"/>
                <w:sz w:val="18"/>
                <w:szCs w:val="18"/>
              </w:rPr>
            </w:pPr>
            <w:r w:rsidRPr="00962B8E">
              <w:rPr>
                <w:rFonts w:ascii="Arial" w:hAnsi="Arial" w:cs="Arial"/>
                <w:sz w:val="18"/>
                <w:szCs w:val="18"/>
              </w:rPr>
              <w:t>Valor total del contrato menos (valor ejecutado más valor programado)</w:t>
            </w:r>
          </w:p>
        </w:tc>
      </w:tr>
    </w:tbl>
    <w:p w:rsidR="00392AA4" w:rsidRPr="00962B8E" w:rsidRDefault="00392AA4" w:rsidP="00332E4F">
      <w:pPr>
        <w:pStyle w:val="NormalWeb"/>
        <w:numPr>
          <w:ilvl w:val="0"/>
          <w:numId w:val="7"/>
        </w:numPr>
        <w:shd w:val="clear" w:color="auto" w:fill="FFFFFF"/>
        <w:spacing w:before="0" w:beforeAutospacing="0" w:after="0"/>
        <w:ind w:left="0"/>
        <w:jc w:val="both"/>
        <w:rPr>
          <w:rFonts w:ascii="Arial" w:hAnsi="Arial" w:cs="Arial"/>
          <w:sz w:val="18"/>
          <w:szCs w:val="18"/>
        </w:rPr>
      </w:pPr>
      <w:r w:rsidRPr="00962B8E">
        <w:rPr>
          <w:rFonts w:ascii="Arial" w:hAnsi="Arial" w:cs="Arial"/>
          <w:sz w:val="18"/>
          <w:szCs w:val="18"/>
        </w:rPr>
        <w:t>Cumplir con las características de calidad enmarcados en el Decreto 780 del 2016 relacionados con Accesibilidad, Oportunidad, Seguridad, Pertinencia y Seguridad en la atención de los pacientes.</w:t>
      </w:r>
    </w:p>
    <w:p w:rsidR="00392AA4" w:rsidRPr="00962B8E" w:rsidRDefault="00392AA4" w:rsidP="00332E4F">
      <w:pPr>
        <w:pStyle w:val="NormalWeb"/>
        <w:numPr>
          <w:ilvl w:val="1"/>
          <w:numId w:val="7"/>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Accesibilidad: Es la posibilidad que tiene el usuario de utilizar los servicios de salud que le garantiza el Sistema General de Seguridad Social en Salud.</w:t>
      </w:r>
    </w:p>
    <w:p w:rsidR="00392AA4" w:rsidRPr="00962B8E" w:rsidRDefault="00392AA4" w:rsidP="00332E4F">
      <w:pPr>
        <w:pStyle w:val="NormalWeb"/>
        <w:numPr>
          <w:ilvl w:val="1"/>
          <w:numId w:val="7"/>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Oportunidad: Es la posibilidad que tiene el usuario de obtener los servicios que requiere, sin que se presenten retrasos que pongan en riesgo su vida o su salud.</w:t>
      </w:r>
    </w:p>
    <w:p w:rsidR="00392AA4" w:rsidRPr="00962B8E" w:rsidRDefault="00392AA4" w:rsidP="00332E4F">
      <w:pPr>
        <w:pStyle w:val="NormalWeb"/>
        <w:numPr>
          <w:ilvl w:val="1"/>
          <w:numId w:val="7"/>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rsidR="00392AA4" w:rsidRPr="00962B8E" w:rsidRDefault="00392AA4" w:rsidP="00332E4F">
      <w:pPr>
        <w:pStyle w:val="NormalWeb"/>
        <w:numPr>
          <w:ilvl w:val="1"/>
          <w:numId w:val="7"/>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Pertinencia: Es el grado en el cual los usuarios obtienen los servicios que requieren, con la mejor utilización de los recursos de acuerdo con la evidencia científica y sus efectos secundarios son menores que los beneficios potenciales.</w:t>
      </w:r>
    </w:p>
    <w:p w:rsidR="00392AA4" w:rsidRPr="00962B8E" w:rsidRDefault="00392AA4" w:rsidP="00332E4F">
      <w:pPr>
        <w:pStyle w:val="NormalWeb"/>
        <w:numPr>
          <w:ilvl w:val="1"/>
          <w:numId w:val="7"/>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Continuidad: Es el grado en el cual los usuarios reciben las intervenciones requeridas, mediante una secuencia lógica y racional de actividades, basada en el conocimiento científico</w:t>
      </w:r>
    </w:p>
    <w:p w:rsidR="00392AA4" w:rsidRPr="00962B8E" w:rsidRDefault="00392AA4" w:rsidP="00332E4F">
      <w:pPr>
        <w:pStyle w:val="NormalWeb"/>
        <w:numPr>
          <w:ilvl w:val="0"/>
          <w:numId w:val="7"/>
        </w:numPr>
        <w:shd w:val="clear" w:color="auto" w:fill="FFFFFF"/>
        <w:spacing w:before="0" w:beforeAutospacing="0" w:after="0" w:afterAutospacing="0"/>
        <w:ind w:left="0"/>
        <w:jc w:val="both"/>
        <w:rPr>
          <w:rFonts w:ascii="Arial" w:hAnsi="Arial" w:cs="Arial"/>
          <w:sz w:val="18"/>
          <w:szCs w:val="18"/>
        </w:rPr>
      </w:pPr>
      <w:r w:rsidRPr="00962B8E">
        <w:rPr>
          <w:rFonts w:ascii="Arial" w:hAnsi="Arial" w:cs="Arial"/>
          <w:sz w:val="18"/>
          <w:szCs w:val="18"/>
        </w:rPr>
        <w:lastRenderedPageBreak/>
        <w:t>Los elementos, equipos y accesorios para la prestación del servicio del desarrollo del objeto contractual deben ser suministrados por el contratista.</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18"/>
          <w:szCs w:val="18"/>
        </w:rPr>
      </w:pPr>
      <w:r w:rsidRPr="00962B8E">
        <w:rPr>
          <w:rFonts w:ascii="Arial" w:eastAsia="Calibri" w:hAnsi="Arial" w:cs="Arial"/>
          <w:sz w:val="18"/>
          <w:szCs w:val="18"/>
        </w:rPr>
        <w:t xml:space="preserve">Cumplir con las exigencias legales y éticas para el adecuado manejo de la historia clínica de los pacientes. Según la </w:t>
      </w:r>
      <w:r w:rsidRPr="00962B8E">
        <w:rPr>
          <w:rFonts w:ascii="Arial" w:hAnsi="Arial" w:cs="Arial"/>
          <w:sz w:val="18"/>
          <w:szCs w:val="18"/>
        </w:rPr>
        <w:t>Resolución No. 1995 de 1999 del Ministerio de Salud, “</w:t>
      </w:r>
      <w:r w:rsidRPr="00962B8E">
        <w:rPr>
          <w:rFonts w:ascii="Arial" w:hAnsi="Arial" w:cs="Arial"/>
          <w:i/>
          <w:sz w:val="18"/>
          <w:szCs w:val="18"/>
        </w:rPr>
        <w:t>Por la cual se establecen normas para el manejo de la Historia Clínica”</w:t>
      </w:r>
      <w:r w:rsidRPr="00962B8E">
        <w:rPr>
          <w:rFonts w:ascii="Arial" w:hAnsi="Arial" w:cs="Arial"/>
          <w:sz w:val="18"/>
          <w:szCs w:val="18"/>
        </w:rPr>
        <w:t>.</w:t>
      </w:r>
    </w:p>
    <w:p w:rsidR="00392AA4" w:rsidRPr="00962B8E" w:rsidRDefault="00392AA4" w:rsidP="00332E4F">
      <w:pPr>
        <w:numPr>
          <w:ilvl w:val="0"/>
          <w:numId w:val="8"/>
        </w:numPr>
        <w:tabs>
          <w:tab w:val="left" w:pos="426"/>
        </w:tabs>
        <w:ind w:left="0"/>
        <w:jc w:val="both"/>
        <w:rPr>
          <w:rFonts w:ascii="Arial" w:hAnsi="Arial" w:cs="Arial"/>
          <w:sz w:val="18"/>
          <w:szCs w:val="18"/>
        </w:rPr>
      </w:pPr>
      <w:r w:rsidRPr="00962B8E">
        <w:rPr>
          <w:rFonts w:ascii="Arial" w:hAnsi="Arial" w:cs="Arial"/>
          <w:sz w:val="18"/>
          <w:szCs w:val="18"/>
        </w:rPr>
        <w:t>El Contratista debe dar Cumplimiento a la Circular No. 030 de 2006 de la Superintendencia Nacional de Salud, que establece los indicadores de calidad.</w:t>
      </w:r>
    </w:p>
    <w:p w:rsidR="00392AA4" w:rsidRPr="00962B8E" w:rsidRDefault="00392AA4" w:rsidP="00332E4F">
      <w:pPr>
        <w:pStyle w:val="NormalWeb"/>
        <w:numPr>
          <w:ilvl w:val="0"/>
          <w:numId w:val="8"/>
        </w:numPr>
        <w:shd w:val="clear" w:color="auto" w:fill="FFFFFF"/>
        <w:ind w:left="0"/>
        <w:jc w:val="both"/>
        <w:rPr>
          <w:rFonts w:ascii="Arial" w:hAnsi="Arial" w:cs="Arial"/>
          <w:sz w:val="18"/>
          <w:szCs w:val="18"/>
        </w:rPr>
      </w:pPr>
      <w:r w:rsidRPr="00962B8E">
        <w:rPr>
          <w:rFonts w:ascii="Arial" w:hAnsi="Arial" w:cs="Arial"/>
          <w:sz w:val="18"/>
          <w:szCs w:val="18"/>
        </w:rPr>
        <w:t>Facilitar los indicadores de calidad en la prestación SOGCS (El Sistema Obligatorio de Garantía de Calidad en Salud).</w:t>
      </w:r>
    </w:p>
    <w:p w:rsidR="00392AA4" w:rsidRPr="00962B8E" w:rsidRDefault="00392AA4" w:rsidP="00332E4F">
      <w:pPr>
        <w:pStyle w:val="Prrafodelista"/>
        <w:numPr>
          <w:ilvl w:val="0"/>
          <w:numId w:val="8"/>
        </w:numPr>
        <w:ind w:left="0"/>
        <w:jc w:val="both"/>
        <w:rPr>
          <w:rFonts w:ascii="Arial" w:hAnsi="Arial" w:cs="Arial"/>
          <w:sz w:val="18"/>
          <w:szCs w:val="18"/>
        </w:rPr>
      </w:pPr>
      <w:r w:rsidRPr="00962B8E">
        <w:rPr>
          <w:rFonts w:ascii="Arial" w:hAnsi="Arial" w:cs="Arial"/>
          <w:sz w:val="18"/>
          <w:szCs w:val="18"/>
        </w:rPr>
        <w:t>El contratista debe reportar al supervisor del contrato los Indicadores de calidad en la prestación de servicios, definidos en el Sistema de Información para la Calidad del Sistema Obligatorio de Garantía de Calidad de la Atención en Salud.</w:t>
      </w:r>
    </w:p>
    <w:p w:rsidR="00392AA4" w:rsidRPr="00962B8E" w:rsidRDefault="00392AA4" w:rsidP="00332E4F">
      <w:pPr>
        <w:pStyle w:val="Prrafodelista"/>
        <w:numPr>
          <w:ilvl w:val="0"/>
          <w:numId w:val="8"/>
        </w:numPr>
        <w:ind w:left="0"/>
        <w:jc w:val="both"/>
        <w:rPr>
          <w:rFonts w:ascii="Arial" w:hAnsi="Arial" w:cs="Arial"/>
          <w:bCs/>
          <w:sz w:val="18"/>
          <w:szCs w:val="18"/>
        </w:rPr>
      </w:pPr>
      <w:r w:rsidRPr="00962B8E">
        <w:rPr>
          <w:rFonts w:ascii="Arial" w:hAnsi="Arial" w:cs="Arial"/>
          <w:sz w:val="18"/>
          <w:szCs w:val="18"/>
        </w:rPr>
        <w:t>El contratista deberá dar cumplimiento a la Resolución No. 256 de 2016 del Ministerio de Salud y Protección Social, como también proporcionar datos e indicadores de calidad en salud mes a mes al supervisor del contrato.</w:t>
      </w:r>
    </w:p>
    <w:p w:rsidR="00392AA4" w:rsidRPr="00962B8E" w:rsidRDefault="00392AA4" w:rsidP="00332E4F">
      <w:pPr>
        <w:pStyle w:val="Prrafodelista"/>
        <w:numPr>
          <w:ilvl w:val="0"/>
          <w:numId w:val="8"/>
        </w:numPr>
        <w:ind w:left="0"/>
        <w:jc w:val="both"/>
        <w:rPr>
          <w:rFonts w:ascii="Arial" w:hAnsi="Arial" w:cs="Arial"/>
          <w:sz w:val="18"/>
          <w:szCs w:val="18"/>
          <w:lang w:eastAsia="es-CO"/>
        </w:rPr>
      </w:pPr>
      <w:r w:rsidRPr="00962B8E">
        <w:rPr>
          <w:rFonts w:ascii="Arial" w:hAnsi="Arial" w:cs="Arial"/>
          <w:sz w:val="18"/>
          <w:szCs w:val="18"/>
        </w:rPr>
        <w:t>El contratista deberá reportar de manera trimestral la información e indicadores que ordena la Resolución No. 0247 de 2014 del Ministerios de Salud y Protección Social, para pacientes de cáncer y la Decreto No. 1954 de 2012 para las enfermedades huérfanas, información que deberá ser enviada al supervisor del contrato. (EN LOS CASOS EN QUE APLIQUE)</w:t>
      </w:r>
    </w:p>
    <w:p w:rsidR="00392AA4" w:rsidRPr="00962B8E" w:rsidRDefault="00392AA4" w:rsidP="00332E4F">
      <w:pPr>
        <w:pStyle w:val="NormalWeb"/>
        <w:numPr>
          <w:ilvl w:val="0"/>
          <w:numId w:val="8"/>
        </w:numPr>
        <w:shd w:val="clear" w:color="auto" w:fill="FFFFFF"/>
        <w:spacing w:before="0" w:beforeAutospacing="0" w:after="0" w:afterAutospacing="0"/>
        <w:ind w:left="0"/>
        <w:jc w:val="both"/>
        <w:rPr>
          <w:rFonts w:ascii="Arial" w:hAnsi="Arial" w:cs="Arial"/>
          <w:sz w:val="18"/>
          <w:szCs w:val="18"/>
        </w:rPr>
      </w:pPr>
      <w:r w:rsidRPr="00962B8E">
        <w:rPr>
          <w:rFonts w:ascii="Arial" w:hAnsi="Arial" w:cs="Arial"/>
          <w:sz w:val="18"/>
          <w:szCs w:val="18"/>
        </w:rPr>
        <w:t>Debe contar con el talento humano necesario para el desarrollo del objeto contractual; con equipos que cumplan con las normas legales vigentes expedidas por el Ministerio de la Protección Social.</w:t>
      </w:r>
    </w:p>
    <w:p w:rsidR="00392AA4" w:rsidRPr="00962B8E" w:rsidRDefault="00392AA4" w:rsidP="00332E4F">
      <w:pPr>
        <w:pStyle w:val="Prrafodelista"/>
        <w:widowControl w:val="0"/>
        <w:numPr>
          <w:ilvl w:val="0"/>
          <w:numId w:val="8"/>
        </w:numPr>
        <w:autoSpaceDE w:val="0"/>
        <w:autoSpaceDN w:val="0"/>
        <w:adjustRightInd w:val="0"/>
        <w:ind w:left="0"/>
        <w:jc w:val="both"/>
        <w:rPr>
          <w:rFonts w:ascii="Arial" w:hAnsi="Arial" w:cs="Arial"/>
          <w:sz w:val="18"/>
          <w:szCs w:val="18"/>
        </w:rPr>
      </w:pPr>
      <w:r w:rsidRPr="00962B8E">
        <w:rPr>
          <w:rFonts w:ascii="Arial" w:hAnsi="Arial" w:cs="Arial"/>
          <w:sz w:val="18"/>
          <w:szCs w:val="18"/>
        </w:rPr>
        <w:t>Prestar los servicios objeto del contrato en forma permanente, eficiente, amable y con excelente trato, dentro de los horarios de atención</w:t>
      </w:r>
      <w:r w:rsidRPr="00962B8E">
        <w:rPr>
          <w:rFonts w:ascii="Arial" w:hAnsi="Arial" w:cs="Arial"/>
          <w:sz w:val="18"/>
          <w:szCs w:val="18"/>
          <w:lang w:eastAsia="es-CO"/>
        </w:rPr>
        <w:t xml:space="preserve"> </w:t>
      </w:r>
      <w:r w:rsidRPr="00962B8E">
        <w:rPr>
          <w:rFonts w:ascii="Arial" w:hAnsi="Arial" w:cs="Arial"/>
          <w:sz w:val="18"/>
          <w:szCs w:val="18"/>
        </w:rPr>
        <w:t>estipulados para cada servicio,</w:t>
      </w:r>
      <w:r w:rsidRPr="00962B8E">
        <w:rPr>
          <w:rFonts w:ascii="Arial" w:hAnsi="Arial" w:cs="Arial"/>
          <w:sz w:val="18"/>
          <w:szCs w:val="18"/>
          <w:lang w:eastAsia="es-CO"/>
        </w:rPr>
        <w:t xml:space="preserve"> </w:t>
      </w:r>
      <w:r w:rsidRPr="00962B8E">
        <w:rPr>
          <w:rFonts w:ascii="Arial" w:hAnsi="Arial" w:cs="Arial"/>
          <w:sz w:val="18"/>
          <w:szCs w:val="18"/>
        </w:rPr>
        <w:t>de manera oportuna y con calidad, sin discriminación.</w:t>
      </w:r>
    </w:p>
    <w:p w:rsidR="00392AA4" w:rsidRPr="00962B8E" w:rsidRDefault="00392AA4" w:rsidP="00332E4F">
      <w:pPr>
        <w:pStyle w:val="Prrafodelista"/>
        <w:numPr>
          <w:ilvl w:val="0"/>
          <w:numId w:val="8"/>
        </w:numPr>
        <w:adjustRightInd w:val="0"/>
        <w:ind w:left="0"/>
        <w:jc w:val="both"/>
        <w:rPr>
          <w:rFonts w:ascii="Arial" w:hAnsi="Arial" w:cs="Arial"/>
          <w:sz w:val="18"/>
          <w:szCs w:val="18"/>
        </w:rPr>
      </w:pPr>
      <w:r w:rsidRPr="00962B8E">
        <w:rPr>
          <w:rFonts w:ascii="Arial" w:hAnsi="Arial" w:cs="Arial"/>
          <w:sz w:val="18"/>
          <w:szCs w:val="18"/>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rsidR="00392AA4" w:rsidRPr="00962B8E" w:rsidRDefault="00392AA4" w:rsidP="00332E4F">
      <w:pPr>
        <w:pStyle w:val="Prrafodelista"/>
        <w:numPr>
          <w:ilvl w:val="1"/>
          <w:numId w:val="8"/>
        </w:numPr>
        <w:adjustRightInd w:val="0"/>
        <w:ind w:left="360"/>
        <w:jc w:val="both"/>
        <w:rPr>
          <w:rFonts w:ascii="Arial" w:hAnsi="Arial" w:cs="Arial"/>
          <w:sz w:val="18"/>
          <w:szCs w:val="18"/>
        </w:rPr>
      </w:pPr>
      <w:r w:rsidRPr="00962B8E">
        <w:rPr>
          <w:rFonts w:ascii="Arial" w:hAnsi="Arial" w:cs="Arial"/>
          <w:sz w:val="18"/>
          <w:szCs w:val="18"/>
        </w:rPr>
        <w:t>En centinela y/o eventos adversos graves, dentro de los siguientes dos (2) días a su ocurrencia.</w:t>
      </w:r>
    </w:p>
    <w:p w:rsidR="00392AA4" w:rsidRPr="00962B8E" w:rsidRDefault="00392AA4" w:rsidP="00332E4F">
      <w:pPr>
        <w:pStyle w:val="Prrafodelista"/>
        <w:numPr>
          <w:ilvl w:val="1"/>
          <w:numId w:val="8"/>
        </w:numPr>
        <w:adjustRightInd w:val="0"/>
        <w:ind w:left="360"/>
        <w:jc w:val="both"/>
        <w:rPr>
          <w:rFonts w:ascii="Arial" w:hAnsi="Arial" w:cs="Arial"/>
          <w:sz w:val="18"/>
          <w:szCs w:val="18"/>
        </w:rPr>
      </w:pPr>
      <w:r w:rsidRPr="00962B8E">
        <w:rPr>
          <w:rFonts w:ascii="Arial" w:hAnsi="Arial" w:cs="Arial"/>
          <w:sz w:val="18"/>
          <w:szCs w:val="18"/>
        </w:rPr>
        <w:t>Los eventos adversos e incidentes deben ser reportados en los siguientes treinta días (30) a su ocurrencia.</w:t>
      </w:r>
    </w:p>
    <w:p w:rsidR="00392AA4" w:rsidRPr="00962B8E" w:rsidRDefault="00392AA4" w:rsidP="00332E4F">
      <w:pPr>
        <w:pStyle w:val="Prrafodelista"/>
        <w:numPr>
          <w:ilvl w:val="0"/>
          <w:numId w:val="8"/>
        </w:numPr>
        <w:adjustRightInd w:val="0"/>
        <w:ind w:left="0"/>
        <w:jc w:val="both"/>
        <w:rPr>
          <w:rFonts w:ascii="Arial" w:hAnsi="Arial" w:cs="Arial"/>
          <w:sz w:val="18"/>
          <w:szCs w:val="18"/>
        </w:rPr>
      </w:pPr>
      <w:r w:rsidRPr="00962B8E">
        <w:rPr>
          <w:rFonts w:ascii="Arial" w:hAnsi="Arial" w:cs="Arial"/>
          <w:sz w:val="18"/>
          <w:szCs w:val="18"/>
        </w:rPr>
        <w:t>La atención de los eventos adversos generados durante la atención entendido como “</w:t>
      </w:r>
      <w:r w:rsidRPr="00962B8E">
        <w:rPr>
          <w:rFonts w:ascii="Arial" w:hAnsi="Arial" w:cs="Arial"/>
          <w:i/>
          <w:sz w:val="18"/>
          <w:szCs w:val="18"/>
        </w:rPr>
        <w:t>el daño o complicación no intencional consecuencia del cuidado médico o todo aquel derivado del cuidado de la salud y no de la enfermedad misma del paciente</w:t>
      </w:r>
      <w:r w:rsidRPr="00962B8E">
        <w:rPr>
          <w:rFonts w:ascii="Arial" w:hAnsi="Arial" w:cs="Arial"/>
          <w:sz w:val="18"/>
          <w:szCs w:val="18"/>
        </w:rPr>
        <w:t>”, correrán por cuenta de quien se indique mediante una sentencia judicial.</w:t>
      </w:r>
    </w:p>
    <w:p w:rsidR="00392AA4" w:rsidRPr="00962B8E" w:rsidRDefault="00392AA4" w:rsidP="00332E4F">
      <w:pPr>
        <w:pStyle w:val="Prrafodelista"/>
        <w:numPr>
          <w:ilvl w:val="0"/>
          <w:numId w:val="8"/>
        </w:numPr>
        <w:tabs>
          <w:tab w:val="left" w:pos="284"/>
        </w:tabs>
        <w:ind w:left="0"/>
        <w:jc w:val="both"/>
        <w:rPr>
          <w:rFonts w:ascii="Arial" w:hAnsi="Arial" w:cs="Arial"/>
          <w:sz w:val="18"/>
          <w:szCs w:val="18"/>
        </w:rPr>
      </w:pPr>
      <w:r w:rsidRPr="00962B8E">
        <w:rPr>
          <w:rFonts w:ascii="Arial" w:hAnsi="Arial" w:cs="Arial"/>
          <w:sz w:val="18"/>
          <w:szCs w:val="18"/>
          <w:lang w:eastAsia="es-CO"/>
        </w:rPr>
        <w:t xml:space="preserve">Permitir al auditor médico concurrente de la </w:t>
      </w:r>
      <w:r w:rsidRPr="00962B8E">
        <w:rPr>
          <w:rFonts w:ascii="Arial" w:hAnsi="Arial" w:cs="Arial"/>
          <w:sz w:val="18"/>
          <w:szCs w:val="18"/>
        </w:rPr>
        <w:t>Regional de Aseguramiento en Salud N. º 6</w:t>
      </w:r>
      <w:r w:rsidRPr="00962B8E">
        <w:rPr>
          <w:rFonts w:ascii="Arial" w:hAnsi="Arial" w:cs="Arial"/>
          <w:sz w:val="18"/>
          <w:szCs w:val="18"/>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392AA4" w:rsidRPr="00962B8E" w:rsidRDefault="00392AA4" w:rsidP="00332E4F">
      <w:pPr>
        <w:pStyle w:val="Prrafodelista"/>
        <w:numPr>
          <w:ilvl w:val="0"/>
          <w:numId w:val="8"/>
        </w:numPr>
        <w:tabs>
          <w:tab w:val="left" w:pos="284"/>
        </w:tabs>
        <w:ind w:left="0"/>
        <w:jc w:val="both"/>
        <w:rPr>
          <w:rFonts w:ascii="Arial" w:hAnsi="Arial" w:cs="Arial"/>
          <w:sz w:val="18"/>
          <w:szCs w:val="18"/>
        </w:rPr>
      </w:pPr>
      <w:r w:rsidRPr="00962B8E">
        <w:rPr>
          <w:rFonts w:ascii="Arial" w:hAnsi="Arial" w:cs="Arial"/>
          <w:sz w:val="18"/>
          <w:szCs w:val="18"/>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rsidR="00392AA4" w:rsidRPr="00962B8E" w:rsidRDefault="00392AA4" w:rsidP="00392AA4">
      <w:pPr>
        <w:pStyle w:val="Prrafodelista"/>
        <w:tabs>
          <w:tab w:val="left" w:pos="284"/>
        </w:tabs>
        <w:ind w:left="0"/>
        <w:jc w:val="both"/>
        <w:rPr>
          <w:rFonts w:ascii="Arial" w:hAnsi="Arial" w:cs="Arial"/>
          <w:sz w:val="2"/>
          <w:szCs w:val="2"/>
        </w:rPr>
      </w:pPr>
    </w:p>
    <w:p w:rsidR="00392AA4" w:rsidRPr="00962B8E" w:rsidRDefault="00392AA4" w:rsidP="00332E4F">
      <w:pPr>
        <w:pStyle w:val="Prrafodelista"/>
        <w:numPr>
          <w:ilvl w:val="0"/>
          <w:numId w:val="8"/>
        </w:numPr>
        <w:tabs>
          <w:tab w:val="left" w:pos="284"/>
        </w:tabs>
        <w:ind w:left="0"/>
        <w:jc w:val="both"/>
        <w:rPr>
          <w:rFonts w:ascii="Arial" w:hAnsi="Arial" w:cs="Arial"/>
          <w:sz w:val="18"/>
          <w:szCs w:val="18"/>
        </w:rPr>
      </w:pPr>
      <w:r w:rsidRPr="00962B8E">
        <w:rPr>
          <w:rFonts w:ascii="Arial" w:hAnsi="Arial" w:cs="Arial"/>
          <w:sz w:val="18"/>
          <w:szCs w:val="18"/>
        </w:rPr>
        <w:t>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rsidR="00392AA4" w:rsidRPr="00962B8E" w:rsidRDefault="00392AA4" w:rsidP="00392AA4">
      <w:pPr>
        <w:tabs>
          <w:tab w:val="left" w:pos="284"/>
        </w:tabs>
        <w:jc w:val="both"/>
        <w:rPr>
          <w:rFonts w:ascii="Arial" w:hAnsi="Arial" w:cs="Arial"/>
          <w:sz w:val="2"/>
          <w:szCs w:val="2"/>
          <w:highlight w:val="yellow"/>
        </w:rPr>
      </w:pPr>
    </w:p>
    <w:p w:rsidR="00392AA4" w:rsidRPr="00962B8E" w:rsidRDefault="00392AA4" w:rsidP="00332E4F">
      <w:pPr>
        <w:pStyle w:val="Prrafodelista"/>
        <w:numPr>
          <w:ilvl w:val="0"/>
          <w:numId w:val="8"/>
        </w:numPr>
        <w:ind w:left="0"/>
        <w:rPr>
          <w:rFonts w:ascii="Arial" w:eastAsia="Calibri" w:hAnsi="Arial" w:cs="Arial"/>
          <w:sz w:val="18"/>
          <w:szCs w:val="18"/>
        </w:rPr>
      </w:pPr>
      <w:r w:rsidRPr="00962B8E">
        <w:rPr>
          <w:rFonts w:ascii="Arial" w:eastAsia="Calibri" w:hAnsi="Arial" w:cs="Arial"/>
          <w:sz w:val="18"/>
          <w:szCs w:val="18"/>
        </w:rPr>
        <w:t>Prestar los servicios, durante el plazo de ejecución del contrato, conforme al Acuerdo No. 093 de 2025 el Consejo Superior de Salud de las Fuerzas Militares y de la Policía Nacional, la cual hace parte integral del Contrato.</w:t>
      </w:r>
    </w:p>
    <w:p w:rsidR="00392AA4" w:rsidRPr="00962B8E" w:rsidRDefault="00392AA4" w:rsidP="00332E4F">
      <w:pPr>
        <w:numPr>
          <w:ilvl w:val="0"/>
          <w:numId w:val="8"/>
        </w:numPr>
        <w:ind w:left="0"/>
        <w:jc w:val="both"/>
        <w:rPr>
          <w:rFonts w:ascii="Arial" w:hAnsi="Arial" w:cs="Arial"/>
          <w:sz w:val="18"/>
          <w:szCs w:val="18"/>
        </w:rPr>
      </w:pPr>
      <w:r w:rsidRPr="00962B8E">
        <w:rPr>
          <w:rFonts w:ascii="Arial" w:hAnsi="Arial" w:cs="Arial"/>
          <w:sz w:val="18"/>
          <w:szCs w:val="18"/>
        </w:rPr>
        <w:t xml:space="preserve">El contratista se obliga a notificar inmediatamente, los casos de interés en salud pública identificados en pacientes de la regional, tanto al SIVIGILA como al supervisor del contrato, grupo de epidemiologia de la </w:t>
      </w:r>
      <w:r w:rsidRPr="00962B8E">
        <w:rPr>
          <w:rFonts w:ascii="Arial" w:hAnsi="Arial" w:cs="Arial"/>
          <w:sz w:val="18"/>
          <w:szCs w:val="18"/>
          <w:lang w:val="es-MX"/>
        </w:rPr>
        <w:t>Regional de Aseguramiento en Salud N.º 6</w:t>
      </w:r>
      <w:r w:rsidRPr="00962B8E">
        <w:rPr>
          <w:rFonts w:ascii="Arial" w:hAnsi="Arial" w:cs="Arial"/>
          <w:sz w:val="18"/>
          <w:szCs w:val="18"/>
        </w:rPr>
        <w:t>.</w:t>
      </w:r>
    </w:p>
    <w:p w:rsidR="00392AA4" w:rsidRPr="00962B8E" w:rsidRDefault="00392AA4" w:rsidP="00332E4F">
      <w:pPr>
        <w:pStyle w:val="Prrafodelista"/>
        <w:numPr>
          <w:ilvl w:val="0"/>
          <w:numId w:val="8"/>
        </w:numPr>
        <w:tabs>
          <w:tab w:val="left" w:pos="284"/>
        </w:tabs>
        <w:ind w:left="0"/>
        <w:jc w:val="both"/>
        <w:rPr>
          <w:rFonts w:ascii="Arial" w:hAnsi="Arial" w:cs="Arial"/>
          <w:sz w:val="18"/>
          <w:szCs w:val="18"/>
        </w:rPr>
      </w:pPr>
      <w:r w:rsidRPr="00962B8E">
        <w:rPr>
          <w:rFonts w:ascii="Arial" w:hAnsi="Arial" w:cs="Arial"/>
          <w:sz w:val="18"/>
          <w:szCs w:val="18"/>
          <w:lang w:eastAsia="es-CO"/>
        </w:rPr>
        <w:t xml:space="preserve">El contratista debe designar funcionario, e informar teléfono, correo electrónico, ubicación física en la entidad, que permita a los usuarios y a las personas que delegue la </w:t>
      </w:r>
      <w:r w:rsidRPr="00962B8E">
        <w:rPr>
          <w:rFonts w:ascii="Arial" w:hAnsi="Arial" w:cs="Arial"/>
          <w:sz w:val="18"/>
          <w:szCs w:val="18"/>
        </w:rPr>
        <w:t>Regional de Aseguramiento en Salud N. ° 6</w:t>
      </w:r>
      <w:r w:rsidRPr="00962B8E">
        <w:rPr>
          <w:rFonts w:ascii="Arial" w:hAnsi="Arial" w:cs="Arial"/>
          <w:sz w:val="18"/>
          <w:szCs w:val="18"/>
          <w:lang w:eastAsia="es-CO"/>
        </w:rPr>
        <w:t>, realizar contacto con la entidad con el fin de solucionar los problemas que se presenten durante el desarrollo del contrato, incluyendo problemas relacionados con la oportunidad o con la autorización de servicios, códigos o tarifas.</w:t>
      </w:r>
    </w:p>
    <w:p w:rsidR="00392AA4" w:rsidRPr="00962B8E" w:rsidRDefault="00392AA4" w:rsidP="00332E4F">
      <w:pPr>
        <w:pStyle w:val="Prrafodelista"/>
        <w:numPr>
          <w:ilvl w:val="0"/>
          <w:numId w:val="8"/>
        </w:numPr>
        <w:ind w:left="0"/>
        <w:jc w:val="both"/>
        <w:rPr>
          <w:sz w:val="18"/>
          <w:szCs w:val="18"/>
        </w:rPr>
      </w:pPr>
      <w:r w:rsidRPr="00962B8E">
        <w:rPr>
          <w:rFonts w:ascii="Arial" w:hAnsi="Arial" w:cs="Arial"/>
          <w:sz w:val="18"/>
          <w:szCs w:val="18"/>
        </w:rPr>
        <w:lastRenderedPageBreak/>
        <w:t xml:space="preserve">Durante la ejecución del contrato el contratista deberá garantizar que en la prestación del servicio el personal cuente con el esquema de vacunación al día según el plan ampliado de inmunización vigente (PAI).   </w:t>
      </w:r>
    </w:p>
    <w:p w:rsidR="00392AA4" w:rsidRPr="00962B8E" w:rsidRDefault="00392AA4" w:rsidP="00332E4F">
      <w:pPr>
        <w:numPr>
          <w:ilvl w:val="0"/>
          <w:numId w:val="8"/>
        </w:numPr>
        <w:ind w:left="0"/>
        <w:jc w:val="both"/>
        <w:rPr>
          <w:rFonts w:ascii="Arial" w:hAnsi="Arial" w:cs="Arial"/>
          <w:sz w:val="18"/>
          <w:szCs w:val="18"/>
        </w:rPr>
      </w:pPr>
      <w:r w:rsidRPr="00962B8E">
        <w:rPr>
          <w:rFonts w:ascii="Arial" w:hAnsi="Arial" w:cs="Arial"/>
          <w:sz w:val="18"/>
          <w:szCs w:val="18"/>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rPr>
        <w:t>El contratista deberá cumplir con la implementación del Sistema de Gestión de la Seguridad y Salud en el Trabajo, de acuerdo a lo establecido en el Decreto No. 1072 de 2015 "</w:t>
      </w:r>
      <w:r w:rsidRPr="00962B8E">
        <w:rPr>
          <w:rFonts w:ascii="Arial" w:hAnsi="Arial" w:cs="Arial"/>
          <w:i/>
          <w:sz w:val="18"/>
          <w:szCs w:val="18"/>
        </w:rPr>
        <w:t>Por medio del cual se expide el Decreto Único Reglamentario del Sector Trabajo</w:t>
      </w:r>
      <w:r w:rsidRPr="00962B8E">
        <w:rPr>
          <w:rFonts w:ascii="Arial" w:hAnsi="Arial" w:cs="Arial"/>
          <w:sz w:val="18"/>
          <w:szCs w:val="18"/>
        </w:rPr>
        <w:t>" y la Resolución No 0312 de 2019 del Ministerio del Trabajo “</w:t>
      </w:r>
      <w:r w:rsidRPr="00962B8E">
        <w:rPr>
          <w:rFonts w:ascii="Arial" w:hAnsi="Arial" w:cs="Arial"/>
          <w:i/>
          <w:sz w:val="18"/>
          <w:szCs w:val="18"/>
        </w:rPr>
        <w:t>Por la cual se definen los Estándares Mínimos del Sistema de Gestión de la Seguridad y Salud en el Trabajo</w:t>
      </w:r>
      <w:r w:rsidRPr="00962B8E">
        <w:rPr>
          <w:rFonts w:ascii="Arial" w:hAnsi="Arial" w:cs="Arial"/>
          <w:sz w:val="18"/>
          <w:szCs w:val="18"/>
        </w:rPr>
        <w:t xml:space="preserve">". </w:t>
      </w:r>
    </w:p>
    <w:p w:rsidR="00392AA4" w:rsidRPr="00962B8E" w:rsidRDefault="00392AA4" w:rsidP="00332E4F">
      <w:pPr>
        <w:pStyle w:val="Prrafodelista"/>
        <w:numPr>
          <w:ilvl w:val="0"/>
          <w:numId w:val="8"/>
        </w:numPr>
        <w:tabs>
          <w:tab w:val="left" w:pos="284"/>
        </w:tabs>
        <w:ind w:left="0"/>
        <w:jc w:val="both"/>
        <w:rPr>
          <w:rFonts w:ascii="Arial" w:hAnsi="Arial" w:cs="Arial"/>
          <w:sz w:val="18"/>
          <w:szCs w:val="18"/>
        </w:rPr>
      </w:pPr>
      <w:r w:rsidRPr="00962B8E">
        <w:rPr>
          <w:rFonts w:ascii="Arial" w:hAnsi="Arial" w:cs="Arial"/>
          <w:sz w:val="18"/>
          <w:szCs w:val="18"/>
        </w:rPr>
        <w:t>Información que el contratista debe suministrar a la Regional de Aseguramiento en Salud N. ° 6 de la policía nacional durante la ejecución del contrato:</w:t>
      </w:r>
    </w:p>
    <w:p w:rsidR="00392AA4" w:rsidRPr="00962B8E" w:rsidRDefault="00392AA4" w:rsidP="00332E4F">
      <w:pPr>
        <w:pStyle w:val="Prrafodelista"/>
        <w:numPr>
          <w:ilvl w:val="0"/>
          <w:numId w:val="5"/>
        </w:numPr>
        <w:ind w:left="360"/>
        <w:jc w:val="both"/>
        <w:rPr>
          <w:rFonts w:ascii="Arial" w:hAnsi="Arial" w:cs="Arial"/>
          <w:sz w:val="18"/>
          <w:szCs w:val="18"/>
        </w:rPr>
      </w:pPr>
      <w:r w:rsidRPr="00962B8E">
        <w:rPr>
          <w:rFonts w:ascii="Arial" w:hAnsi="Arial" w:cs="Arial"/>
          <w:sz w:val="18"/>
          <w:szCs w:val="18"/>
        </w:rPr>
        <w:t>Notificar al supervisor del contrato en forma oportuna, respecto de los inconvenientes que se puedan presentar en desarrollo de la ejecución del respectivo contrato.</w:t>
      </w:r>
    </w:p>
    <w:p w:rsidR="00392AA4" w:rsidRPr="00962B8E" w:rsidRDefault="00392AA4" w:rsidP="00332E4F">
      <w:pPr>
        <w:pStyle w:val="Prrafodelista"/>
        <w:numPr>
          <w:ilvl w:val="0"/>
          <w:numId w:val="5"/>
        </w:numPr>
        <w:ind w:left="360"/>
        <w:jc w:val="both"/>
        <w:rPr>
          <w:rFonts w:ascii="Arial" w:hAnsi="Arial" w:cs="Arial"/>
          <w:sz w:val="18"/>
          <w:szCs w:val="18"/>
        </w:rPr>
      </w:pPr>
      <w:r w:rsidRPr="00962B8E">
        <w:rPr>
          <w:rFonts w:ascii="Arial" w:hAnsi="Arial" w:cs="Arial"/>
          <w:sz w:val="18"/>
          <w:szCs w:val="18"/>
        </w:rPr>
        <w:t>Reportar la ejecución del contrato al supervisor del contrato; en los formatos semanal y mensual al de acuerdo con los siguientes formatos:</w:t>
      </w:r>
    </w:p>
    <w:p w:rsidR="00392AA4" w:rsidRPr="00962B8E" w:rsidRDefault="00392AA4" w:rsidP="00392AA4">
      <w:pPr>
        <w:jc w:val="center"/>
        <w:rPr>
          <w:rFonts w:ascii="Arial" w:hAnsi="Arial" w:cs="Arial"/>
          <w:b/>
          <w:sz w:val="2"/>
          <w:szCs w:val="2"/>
        </w:rPr>
      </w:pPr>
    </w:p>
    <w:p w:rsidR="00392AA4" w:rsidRPr="00962B8E" w:rsidRDefault="00392AA4" w:rsidP="00392AA4">
      <w:pPr>
        <w:jc w:val="center"/>
        <w:rPr>
          <w:rFonts w:ascii="Arial" w:hAnsi="Arial" w:cs="Arial"/>
          <w:b/>
          <w:sz w:val="18"/>
          <w:szCs w:val="18"/>
        </w:rPr>
      </w:pPr>
      <w:r w:rsidRPr="00962B8E">
        <w:rPr>
          <w:rFonts w:ascii="Arial" w:hAnsi="Arial" w:cs="Arial"/>
          <w:b/>
          <w:sz w:val="18"/>
          <w:szCs w:val="18"/>
        </w:rPr>
        <w:t>FORMATO SEMANAL</w:t>
      </w:r>
    </w:p>
    <w:p w:rsidR="00392AA4" w:rsidRPr="00962B8E" w:rsidRDefault="00392AA4" w:rsidP="00392AA4">
      <w:pPr>
        <w:jc w:val="center"/>
        <w:rPr>
          <w:rFonts w:ascii="Arial" w:hAnsi="Arial" w:cs="Arial"/>
          <w:b/>
          <w:sz w:val="18"/>
          <w:szCs w:val="18"/>
        </w:rPr>
      </w:pPr>
      <w:r w:rsidRPr="00962B8E">
        <w:rPr>
          <w:rFonts w:ascii="Arial" w:hAnsi="Arial" w:cs="Arial"/>
          <w:b/>
          <w:bCs/>
          <w:sz w:val="18"/>
          <w:szCs w:val="18"/>
        </w:rPr>
        <w:t>MINISTERIO DEFENSA NACIONAL</w:t>
      </w:r>
    </w:p>
    <w:p w:rsidR="00392AA4" w:rsidRPr="00962B8E" w:rsidRDefault="00392AA4" w:rsidP="00392AA4">
      <w:pPr>
        <w:jc w:val="center"/>
        <w:rPr>
          <w:rFonts w:ascii="Arial" w:hAnsi="Arial" w:cs="Arial"/>
          <w:b/>
          <w:sz w:val="18"/>
          <w:szCs w:val="18"/>
        </w:rPr>
      </w:pPr>
      <w:r w:rsidRPr="00962B8E">
        <w:rPr>
          <w:rFonts w:ascii="Arial" w:hAnsi="Arial" w:cs="Arial"/>
          <w:b/>
          <w:bCs/>
          <w:sz w:val="18"/>
          <w:szCs w:val="18"/>
        </w:rPr>
        <w:t>POLICIA NACIONAL</w:t>
      </w:r>
    </w:p>
    <w:p w:rsidR="00392AA4" w:rsidRPr="00962B8E" w:rsidRDefault="00392AA4" w:rsidP="00392AA4">
      <w:pPr>
        <w:jc w:val="center"/>
        <w:rPr>
          <w:rFonts w:ascii="Arial" w:hAnsi="Arial" w:cs="Arial"/>
          <w:b/>
          <w:sz w:val="18"/>
          <w:szCs w:val="18"/>
        </w:rPr>
      </w:pPr>
      <w:r w:rsidRPr="00962B8E">
        <w:rPr>
          <w:rFonts w:ascii="Arial" w:hAnsi="Arial" w:cs="Arial"/>
          <w:b/>
          <w:bCs/>
          <w:sz w:val="18"/>
          <w:szCs w:val="18"/>
        </w:rPr>
        <w:t xml:space="preserve">REGIONAL DE ASEGURAMIENTO EN SALUD </w:t>
      </w:r>
      <w:proofErr w:type="spellStart"/>
      <w:r w:rsidRPr="00962B8E">
        <w:rPr>
          <w:rFonts w:ascii="Arial" w:hAnsi="Arial" w:cs="Arial"/>
          <w:b/>
          <w:bCs/>
          <w:sz w:val="18"/>
          <w:szCs w:val="18"/>
        </w:rPr>
        <w:t>N°</w:t>
      </w:r>
      <w:proofErr w:type="spellEnd"/>
      <w:r w:rsidRPr="00962B8E">
        <w:rPr>
          <w:rFonts w:ascii="Arial" w:hAnsi="Arial" w:cs="Arial"/>
          <w:b/>
          <w:bCs/>
          <w:sz w:val="18"/>
          <w:szCs w:val="18"/>
        </w:rPr>
        <w:t xml:space="preserve"> 6</w:t>
      </w:r>
    </w:p>
    <w:tbl>
      <w:tblPr>
        <w:tblW w:w="5000" w:type="pct"/>
        <w:jc w:val="center"/>
        <w:tblCellMar>
          <w:left w:w="70" w:type="dxa"/>
          <w:right w:w="70" w:type="dxa"/>
        </w:tblCellMar>
        <w:tblLook w:val="04A0" w:firstRow="1" w:lastRow="0" w:firstColumn="1" w:lastColumn="0" w:noHBand="0" w:noVBand="1"/>
      </w:tblPr>
      <w:tblGrid>
        <w:gridCol w:w="320"/>
        <w:gridCol w:w="972"/>
        <w:gridCol w:w="178"/>
        <w:gridCol w:w="595"/>
        <w:gridCol w:w="138"/>
        <w:gridCol w:w="332"/>
        <w:gridCol w:w="995"/>
        <w:gridCol w:w="517"/>
        <w:gridCol w:w="803"/>
        <w:gridCol w:w="751"/>
        <w:gridCol w:w="447"/>
        <w:gridCol w:w="1302"/>
        <w:gridCol w:w="389"/>
        <w:gridCol w:w="1347"/>
        <w:gridCol w:w="13"/>
        <w:gridCol w:w="146"/>
        <w:gridCol w:w="13"/>
        <w:gridCol w:w="146"/>
      </w:tblGrid>
      <w:tr w:rsidR="00392AA4" w:rsidRPr="00962B8E" w:rsidTr="00963712">
        <w:trPr>
          <w:gridAfter w:val="2"/>
          <w:wAfter w:w="180" w:type="pct"/>
          <w:trHeight w:val="225"/>
          <w:jc w:val="center"/>
        </w:trPr>
        <w:tc>
          <w:tcPr>
            <w:tcW w:w="755" w:type="pct"/>
            <w:gridSpan w:val="2"/>
            <w:noWrap/>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FECHA:</w:t>
            </w:r>
          </w:p>
        </w:tc>
        <w:tc>
          <w:tcPr>
            <w:tcW w:w="3969" w:type="pct"/>
            <w:gridSpan w:val="13"/>
            <w:tcBorders>
              <w:top w:val="nil"/>
              <w:left w:val="nil"/>
              <w:bottom w:val="single" w:sz="4" w:space="0" w:color="auto"/>
              <w:right w:val="nil"/>
            </w:tcBorders>
            <w:noWrap/>
            <w:vAlign w:val="bottom"/>
            <w:hideMark/>
          </w:tcPr>
          <w:p w:rsidR="00392AA4" w:rsidRPr="00962B8E" w:rsidRDefault="00392AA4" w:rsidP="00963712">
            <w:pPr>
              <w:rPr>
                <w:rFonts w:ascii="Arial" w:hAnsi="Arial" w:cs="Arial"/>
                <w:sz w:val="18"/>
                <w:szCs w:val="18"/>
              </w:rPr>
            </w:pPr>
          </w:p>
        </w:tc>
        <w:tc>
          <w:tcPr>
            <w:tcW w:w="95" w:type="pct"/>
            <w:noWrap/>
            <w:vAlign w:val="bottom"/>
            <w:hideMark/>
          </w:tcPr>
          <w:p w:rsidR="00392AA4" w:rsidRPr="00962B8E" w:rsidRDefault="00392AA4" w:rsidP="00963712">
            <w:pPr>
              <w:spacing w:line="256" w:lineRule="auto"/>
              <w:rPr>
                <w:sz w:val="18"/>
                <w:szCs w:val="18"/>
              </w:rPr>
            </w:pPr>
          </w:p>
        </w:tc>
      </w:tr>
      <w:tr w:rsidR="00392AA4" w:rsidRPr="00962B8E" w:rsidTr="00963712">
        <w:trPr>
          <w:gridAfter w:val="3"/>
          <w:wAfter w:w="275" w:type="pct"/>
          <w:trHeight w:val="225"/>
          <w:jc w:val="center"/>
        </w:trPr>
        <w:tc>
          <w:tcPr>
            <w:tcW w:w="4725" w:type="pct"/>
            <w:gridSpan w:val="15"/>
            <w:noWrap/>
            <w:vAlign w:val="bottom"/>
            <w:hideMark/>
          </w:tcPr>
          <w:p w:rsidR="00392AA4" w:rsidRPr="00962B8E" w:rsidRDefault="00392AA4" w:rsidP="00963712">
            <w:pPr>
              <w:rPr>
                <w:sz w:val="18"/>
                <w:szCs w:val="18"/>
              </w:rPr>
            </w:pPr>
          </w:p>
        </w:tc>
      </w:tr>
      <w:tr w:rsidR="00392AA4" w:rsidRPr="00962B8E" w:rsidTr="00963712">
        <w:trPr>
          <w:gridAfter w:val="3"/>
          <w:wAfter w:w="275" w:type="pct"/>
          <w:trHeight w:val="225"/>
          <w:jc w:val="center"/>
        </w:trPr>
        <w:tc>
          <w:tcPr>
            <w:tcW w:w="755" w:type="pct"/>
            <w:gridSpan w:val="2"/>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ENTIDAD:</w:t>
            </w:r>
          </w:p>
        </w:tc>
        <w:tc>
          <w:tcPr>
            <w:tcW w:w="3969" w:type="pct"/>
            <w:gridSpan w:val="13"/>
            <w:tcBorders>
              <w:top w:val="nil"/>
              <w:left w:val="nil"/>
              <w:bottom w:val="single" w:sz="4" w:space="0" w:color="auto"/>
              <w:right w:val="nil"/>
            </w:tcBorders>
            <w:vAlign w:val="bottom"/>
            <w:hideMark/>
          </w:tcPr>
          <w:p w:rsidR="00392AA4" w:rsidRPr="00962B8E" w:rsidRDefault="00392AA4" w:rsidP="00963712">
            <w:pPr>
              <w:rPr>
                <w:rFonts w:ascii="Arial" w:hAnsi="Arial" w:cs="Arial"/>
                <w:sz w:val="18"/>
                <w:szCs w:val="18"/>
              </w:rPr>
            </w:pPr>
          </w:p>
        </w:tc>
      </w:tr>
      <w:tr w:rsidR="00392AA4" w:rsidRPr="00962B8E" w:rsidTr="00963712">
        <w:trPr>
          <w:gridAfter w:val="1"/>
          <w:wAfter w:w="175" w:type="pct"/>
          <w:trHeight w:val="225"/>
          <w:jc w:val="center"/>
        </w:trPr>
        <w:tc>
          <w:tcPr>
            <w:tcW w:w="4825" w:type="pct"/>
            <w:gridSpan w:val="17"/>
            <w:vAlign w:val="bottom"/>
            <w:hideMark/>
          </w:tcPr>
          <w:p w:rsidR="00392AA4" w:rsidRPr="00962B8E" w:rsidRDefault="00392AA4" w:rsidP="00963712">
            <w:pPr>
              <w:rPr>
                <w:sz w:val="18"/>
                <w:szCs w:val="18"/>
              </w:rPr>
            </w:pPr>
          </w:p>
        </w:tc>
      </w:tr>
      <w:tr w:rsidR="00392AA4" w:rsidRPr="00962B8E" w:rsidTr="00963712">
        <w:trPr>
          <w:trHeight w:val="450"/>
          <w:jc w:val="center"/>
        </w:trPr>
        <w:tc>
          <w:tcPr>
            <w:tcW w:w="1490" w:type="pct"/>
            <w:gridSpan w:val="6"/>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 xml:space="preserve">CONTRATO Nro.: </w:t>
            </w:r>
          </w:p>
        </w:tc>
        <w:tc>
          <w:tcPr>
            <w:tcW w:w="1026" w:type="pct"/>
            <w:gridSpan w:val="3"/>
            <w:vAlign w:val="bottom"/>
            <w:hideMark/>
          </w:tcPr>
          <w:p w:rsidR="00392AA4" w:rsidRPr="00962B8E" w:rsidRDefault="00392AA4" w:rsidP="00963712">
            <w:pPr>
              <w:spacing w:line="256" w:lineRule="auto"/>
              <w:jc w:val="both"/>
              <w:rPr>
                <w:rFonts w:ascii="Arial" w:hAnsi="Arial" w:cs="Arial"/>
                <w:sz w:val="18"/>
                <w:szCs w:val="18"/>
              </w:rPr>
            </w:pPr>
            <w:r w:rsidRPr="00962B8E">
              <w:rPr>
                <w:rFonts w:ascii="Arial" w:hAnsi="Arial" w:cs="Arial"/>
                <w:sz w:val="18"/>
                <w:szCs w:val="18"/>
              </w:rPr>
              <w:t>FECHA INICIO:</w:t>
            </w:r>
          </w:p>
        </w:tc>
        <w:tc>
          <w:tcPr>
            <w:tcW w:w="2309" w:type="pct"/>
            <w:gridSpan w:val="8"/>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FECHA TERMINA:</w:t>
            </w:r>
          </w:p>
        </w:tc>
        <w:tc>
          <w:tcPr>
            <w:tcW w:w="175" w:type="pct"/>
            <w:noWrap/>
            <w:vAlign w:val="bottom"/>
            <w:hideMark/>
          </w:tcPr>
          <w:p w:rsidR="00392AA4" w:rsidRPr="00962B8E" w:rsidRDefault="00392AA4" w:rsidP="00963712">
            <w:pPr>
              <w:rPr>
                <w:rFonts w:ascii="Arial" w:hAnsi="Arial" w:cs="Arial"/>
                <w:sz w:val="18"/>
                <w:szCs w:val="18"/>
              </w:rPr>
            </w:pPr>
          </w:p>
        </w:tc>
      </w:tr>
      <w:tr w:rsidR="00392AA4" w:rsidRPr="00962B8E" w:rsidTr="00963712">
        <w:trPr>
          <w:trHeight w:val="225"/>
          <w:jc w:val="center"/>
        </w:trPr>
        <w:tc>
          <w:tcPr>
            <w:tcW w:w="755" w:type="pct"/>
            <w:gridSpan w:val="2"/>
            <w:vAlign w:val="bottom"/>
            <w:hideMark/>
          </w:tcPr>
          <w:p w:rsidR="00392AA4" w:rsidRPr="00962B8E" w:rsidRDefault="00392AA4" w:rsidP="00963712">
            <w:pPr>
              <w:spacing w:line="256" w:lineRule="auto"/>
              <w:rPr>
                <w:sz w:val="18"/>
                <w:szCs w:val="18"/>
              </w:rPr>
            </w:pPr>
          </w:p>
        </w:tc>
        <w:tc>
          <w:tcPr>
            <w:tcW w:w="502" w:type="pct"/>
            <w:gridSpan w:val="2"/>
            <w:vAlign w:val="bottom"/>
            <w:hideMark/>
          </w:tcPr>
          <w:p w:rsidR="00392AA4" w:rsidRPr="00962B8E" w:rsidRDefault="00392AA4" w:rsidP="00963712">
            <w:pPr>
              <w:spacing w:line="256" w:lineRule="auto"/>
              <w:rPr>
                <w:sz w:val="18"/>
                <w:szCs w:val="18"/>
              </w:rPr>
            </w:pPr>
          </w:p>
        </w:tc>
        <w:tc>
          <w:tcPr>
            <w:tcW w:w="232" w:type="pct"/>
            <w:gridSpan w:val="2"/>
            <w:vAlign w:val="bottom"/>
            <w:hideMark/>
          </w:tcPr>
          <w:p w:rsidR="00392AA4" w:rsidRPr="00962B8E" w:rsidRDefault="00392AA4" w:rsidP="00963712">
            <w:pPr>
              <w:spacing w:line="256" w:lineRule="auto"/>
              <w:rPr>
                <w:sz w:val="18"/>
                <w:szCs w:val="18"/>
              </w:rPr>
            </w:pPr>
          </w:p>
        </w:tc>
        <w:tc>
          <w:tcPr>
            <w:tcW w:w="430" w:type="pct"/>
            <w:vAlign w:val="bottom"/>
            <w:hideMark/>
          </w:tcPr>
          <w:p w:rsidR="00392AA4" w:rsidRPr="00962B8E" w:rsidRDefault="00392AA4" w:rsidP="00963712">
            <w:pPr>
              <w:spacing w:line="256" w:lineRule="auto"/>
              <w:rPr>
                <w:sz w:val="18"/>
                <w:szCs w:val="18"/>
              </w:rPr>
            </w:pPr>
          </w:p>
        </w:tc>
        <w:tc>
          <w:tcPr>
            <w:tcW w:w="596" w:type="pct"/>
            <w:gridSpan w:val="2"/>
            <w:vAlign w:val="bottom"/>
            <w:hideMark/>
          </w:tcPr>
          <w:p w:rsidR="00392AA4" w:rsidRPr="00962B8E" w:rsidRDefault="00392AA4" w:rsidP="00963712">
            <w:pPr>
              <w:spacing w:line="256" w:lineRule="auto"/>
              <w:rPr>
                <w:sz w:val="18"/>
                <w:szCs w:val="18"/>
              </w:rPr>
            </w:pPr>
          </w:p>
        </w:tc>
        <w:tc>
          <w:tcPr>
            <w:tcW w:w="560" w:type="pct"/>
            <w:gridSpan w:val="2"/>
            <w:vAlign w:val="bottom"/>
            <w:hideMark/>
          </w:tcPr>
          <w:p w:rsidR="00392AA4" w:rsidRPr="00962B8E" w:rsidRDefault="00392AA4" w:rsidP="00963712">
            <w:pPr>
              <w:spacing w:line="256" w:lineRule="auto"/>
              <w:rPr>
                <w:sz w:val="18"/>
                <w:szCs w:val="18"/>
              </w:rPr>
            </w:pPr>
          </w:p>
        </w:tc>
        <w:tc>
          <w:tcPr>
            <w:tcW w:w="620" w:type="pct"/>
            <w:vAlign w:val="bottom"/>
            <w:hideMark/>
          </w:tcPr>
          <w:p w:rsidR="00392AA4" w:rsidRPr="00962B8E" w:rsidRDefault="00392AA4" w:rsidP="00963712">
            <w:pPr>
              <w:spacing w:line="256" w:lineRule="auto"/>
              <w:rPr>
                <w:sz w:val="18"/>
                <w:szCs w:val="18"/>
              </w:rPr>
            </w:pPr>
          </w:p>
        </w:tc>
        <w:tc>
          <w:tcPr>
            <w:tcW w:w="1001" w:type="pct"/>
            <w:gridSpan w:val="2"/>
            <w:vAlign w:val="bottom"/>
            <w:hideMark/>
          </w:tcPr>
          <w:p w:rsidR="00392AA4" w:rsidRPr="00962B8E" w:rsidRDefault="00392AA4" w:rsidP="00963712">
            <w:pPr>
              <w:spacing w:line="256" w:lineRule="auto"/>
              <w:rPr>
                <w:sz w:val="18"/>
                <w:szCs w:val="18"/>
              </w:rPr>
            </w:pPr>
          </w:p>
        </w:tc>
        <w:tc>
          <w:tcPr>
            <w:tcW w:w="123" w:type="pct"/>
            <w:gridSpan w:val="2"/>
            <w:vAlign w:val="bottom"/>
            <w:hideMark/>
          </w:tcPr>
          <w:p w:rsidR="00392AA4" w:rsidRPr="00962B8E" w:rsidRDefault="00392AA4" w:rsidP="00963712">
            <w:pPr>
              <w:spacing w:line="256" w:lineRule="auto"/>
              <w:rPr>
                <w:sz w:val="18"/>
                <w:szCs w:val="18"/>
              </w:rPr>
            </w:pPr>
          </w:p>
        </w:tc>
        <w:tc>
          <w:tcPr>
            <w:tcW w:w="119" w:type="pct"/>
            <w:gridSpan w:val="2"/>
            <w:noWrap/>
            <w:vAlign w:val="bottom"/>
            <w:hideMark/>
          </w:tcPr>
          <w:p w:rsidR="00392AA4" w:rsidRPr="00962B8E" w:rsidRDefault="00392AA4" w:rsidP="00963712">
            <w:pPr>
              <w:spacing w:line="256" w:lineRule="auto"/>
              <w:rPr>
                <w:sz w:val="18"/>
                <w:szCs w:val="18"/>
              </w:rPr>
            </w:pPr>
          </w:p>
        </w:tc>
      </w:tr>
      <w:tr w:rsidR="00392AA4" w:rsidRPr="00962B8E" w:rsidTr="00963712">
        <w:trPr>
          <w:gridAfter w:val="1"/>
          <w:wAfter w:w="175" w:type="pct"/>
          <w:trHeight w:val="450"/>
          <w:jc w:val="center"/>
        </w:trPr>
        <w:tc>
          <w:tcPr>
            <w:tcW w:w="4825" w:type="pct"/>
            <w:gridSpan w:val="17"/>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VALOR INICIAL:     _______________</w:t>
            </w:r>
          </w:p>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ADICION Nro. 1:    _______________</w:t>
            </w:r>
          </w:p>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ADICION Nro. 2      _______________</w:t>
            </w:r>
          </w:p>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TOTAL:                  _______________</w:t>
            </w:r>
          </w:p>
        </w:tc>
      </w:tr>
      <w:tr w:rsidR="00392AA4" w:rsidRPr="00962B8E" w:rsidTr="00963712">
        <w:trPr>
          <w:gridBefore w:val="1"/>
          <w:gridAfter w:val="4"/>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rPr>
                <w:rFonts w:ascii="Arial" w:hAnsi="Arial" w:cs="Arial"/>
                <w:b/>
                <w:bCs/>
                <w:sz w:val="18"/>
                <w:szCs w:val="18"/>
              </w:rPr>
            </w:pPr>
            <w:r w:rsidRPr="00962B8E">
              <w:rPr>
                <w:rFonts w:ascii="Arial" w:hAnsi="Arial" w:cs="Arial"/>
                <w:b/>
                <w:bCs/>
                <w:sz w:val="18"/>
                <w:szCs w:val="18"/>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VALOR TOTAL</w:t>
            </w:r>
          </w:p>
        </w:tc>
      </w:tr>
      <w:tr w:rsidR="00392AA4" w:rsidRPr="00962B8E" w:rsidTr="00963712">
        <w:trPr>
          <w:gridBefore w:val="1"/>
          <w:gridAfter w:val="4"/>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 xml:space="preserve">  </w:t>
            </w:r>
          </w:p>
        </w:tc>
      </w:tr>
      <w:tr w:rsidR="00392AA4" w:rsidRPr="00962B8E" w:rsidTr="00963712">
        <w:trPr>
          <w:gridBefore w:val="1"/>
          <w:gridAfter w:val="4"/>
          <w:wBefore w:w="254" w:type="pct"/>
          <w:wAfter w:w="303" w:type="pct"/>
          <w:trHeight w:val="30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MARTES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4"/>
          <w:wBefore w:w="254" w:type="pct"/>
          <w:wAfter w:w="303" w:type="pct"/>
          <w:trHeight w:val="30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MIERCOLES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4"/>
          <w:wBefore w:w="254" w:type="pct"/>
          <w:wAfter w:w="303" w:type="pct"/>
          <w:trHeight w:val="30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JUEVES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4"/>
          <w:wBefore w:w="254" w:type="pct"/>
          <w:wAfter w:w="303" w:type="pct"/>
          <w:trHeight w:val="30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 xml:space="preserve">VIERNES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4"/>
          <w:wBefore w:w="254" w:type="pct"/>
          <w:wAfter w:w="303" w:type="pct"/>
          <w:trHeight w:val="126"/>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SABADO</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4"/>
          <w:wBefore w:w="254" w:type="pct"/>
          <w:wAfter w:w="303" w:type="pct"/>
          <w:trHeight w:val="30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DOMINGO</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 </w:t>
            </w: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bl>
    <w:p w:rsidR="00392AA4" w:rsidRPr="00962B8E" w:rsidRDefault="00392AA4" w:rsidP="00392AA4">
      <w:pPr>
        <w:rPr>
          <w:rFonts w:ascii="Arial" w:hAnsi="Arial" w:cs="Arial"/>
          <w:b/>
          <w:bCs/>
          <w:sz w:val="2"/>
          <w:szCs w:val="2"/>
        </w:rPr>
      </w:pPr>
    </w:p>
    <w:p w:rsidR="00392AA4" w:rsidRPr="00962B8E" w:rsidRDefault="00392AA4" w:rsidP="00392AA4">
      <w:pPr>
        <w:jc w:val="center"/>
        <w:rPr>
          <w:rFonts w:ascii="Arial" w:hAnsi="Arial" w:cs="Arial"/>
          <w:b/>
          <w:bCs/>
          <w:sz w:val="18"/>
          <w:szCs w:val="18"/>
        </w:rPr>
      </w:pPr>
      <w:r w:rsidRPr="00962B8E">
        <w:rPr>
          <w:rFonts w:ascii="Arial" w:hAnsi="Arial" w:cs="Arial"/>
          <w:b/>
          <w:bCs/>
          <w:sz w:val="18"/>
          <w:szCs w:val="18"/>
        </w:rPr>
        <w:t>FORMATO MENSUAL</w:t>
      </w:r>
    </w:p>
    <w:p w:rsidR="00392AA4" w:rsidRPr="00962B8E" w:rsidRDefault="00392AA4" w:rsidP="00392AA4">
      <w:pPr>
        <w:jc w:val="center"/>
        <w:rPr>
          <w:rFonts w:ascii="Arial" w:hAnsi="Arial" w:cs="Arial"/>
          <w:b/>
          <w:sz w:val="18"/>
          <w:szCs w:val="18"/>
        </w:rPr>
      </w:pPr>
      <w:r w:rsidRPr="00962B8E">
        <w:rPr>
          <w:rFonts w:ascii="Arial" w:hAnsi="Arial" w:cs="Arial"/>
          <w:b/>
          <w:bCs/>
          <w:sz w:val="18"/>
          <w:szCs w:val="18"/>
        </w:rPr>
        <w:t>MINISTERIO DEFENSA NACIONAL</w:t>
      </w:r>
    </w:p>
    <w:p w:rsidR="00392AA4" w:rsidRPr="00962B8E" w:rsidRDefault="00392AA4" w:rsidP="00392AA4">
      <w:pPr>
        <w:jc w:val="center"/>
        <w:rPr>
          <w:rFonts w:ascii="Arial" w:hAnsi="Arial" w:cs="Arial"/>
          <w:b/>
          <w:sz w:val="18"/>
          <w:szCs w:val="18"/>
        </w:rPr>
      </w:pPr>
      <w:r w:rsidRPr="00962B8E">
        <w:rPr>
          <w:rFonts w:ascii="Arial" w:hAnsi="Arial" w:cs="Arial"/>
          <w:b/>
          <w:bCs/>
          <w:sz w:val="18"/>
          <w:szCs w:val="18"/>
        </w:rPr>
        <w:t>POLICIA NACIONAL</w:t>
      </w:r>
    </w:p>
    <w:p w:rsidR="00392AA4" w:rsidRPr="00962B8E" w:rsidRDefault="00392AA4" w:rsidP="00392AA4">
      <w:pPr>
        <w:jc w:val="center"/>
        <w:rPr>
          <w:rFonts w:ascii="Arial" w:hAnsi="Arial" w:cs="Arial"/>
          <w:b/>
          <w:sz w:val="18"/>
          <w:szCs w:val="18"/>
        </w:rPr>
      </w:pPr>
      <w:r w:rsidRPr="00962B8E">
        <w:rPr>
          <w:rFonts w:ascii="Arial" w:hAnsi="Arial" w:cs="Arial"/>
          <w:b/>
          <w:bCs/>
          <w:sz w:val="18"/>
          <w:szCs w:val="18"/>
        </w:rPr>
        <w:t xml:space="preserve">REGIONAL DE ASEGURAMIENTO EN SALUD </w:t>
      </w:r>
      <w:proofErr w:type="spellStart"/>
      <w:r w:rsidRPr="00962B8E">
        <w:rPr>
          <w:rFonts w:ascii="Arial" w:hAnsi="Arial" w:cs="Arial"/>
          <w:b/>
          <w:bCs/>
          <w:sz w:val="18"/>
          <w:szCs w:val="18"/>
        </w:rPr>
        <w:t>N°</w:t>
      </w:r>
      <w:proofErr w:type="spellEnd"/>
      <w:r w:rsidRPr="00962B8E">
        <w:rPr>
          <w:rFonts w:ascii="Arial" w:hAnsi="Arial" w:cs="Arial"/>
          <w:b/>
          <w:bCs/>
          <w:sz w:val="18"/>
          <w:szCs w:val="18"/>
        </w:rPr>
        <w:t xml:space="preserve"> 6</w:t>
      </w:r>
    </w:p>
    <w:tbl>
      <w:tblPr>
        <w:tblW w:w="5000" w:type="pct"/>
        <w:jc w:val="center"/>
        <w:tblCellMar>
          <w:left w:w="70" w:type="dxa"/>
          <w:right w:w="70" w:type="dxa"/>
        </w:tblCellMar>
        <w:tblLook w:val="04A0" w:firstRow="1" w:lastRow="0" w:firstColumn="1" w:lastColumn="0" w:noHBand="0" w:noVBand="1"/>
      </w:tblPr>
      <w:tblGrid>
        <w:gridCol w:w="327"/>
        <w:gridCol w:w="773"/>
        <w:gridCol w:w="137"/>
        <w:gridCol w:w="750"/>
        <w:gridCol w:w="539"/>
        <w:gridCol w:w="996"/>
        <w:gridCol w:w="371"/>
        <w:gridCol w:w="912"/>
        <w:gridCol w:w="697"/>
        <w:gridCol w:w="570"/>
        <w:gridCol w:w="1442"/>
        <w:gridCol w:w="199"/>
        <w:gridCol w:w="1399"/>
        <w:gridCol w:w="146"/>
        <w:gridCol w:w="146"/>
      </w:tblGrid>
      <w:tr w:rsidR="00392AA4" w:rsidRPr="00962B8E" w:rsidTr="00963712">
        <w:trPr>
          <w:gridAfter w:val="1"/>
          <w:wAfter w:w="182" w:type="pct"/>
          <w:trHeight w:val="225"/>
          <w:jc w:val="center"/>
        </w:trPr>
        <w:tc>
          <w:tcPr>
            <w:tcW w:w="764" w:type="pct"/>
            <w:gridSpan w:val="2"/>
            <w:noWrap/>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FECHA:</w:t>
            </w:r>
          </w:p>
        </w:tc>
        <w:tc>
          <w:tcPr>
            <w:tcW w:w="3958" w:type="pct"/>
            <w:gridSpan w:val="11"/>
            <w:tcBorders>
              <w:top w:val="nil"/>
              <w:left w:val="nil"/>
              <w:bottom w:val="single" w:sz="4" w:space="0" w:color="auto"/>
              <w:right w:val="nil"/>
            </w:tcBorders>
            <w:noWrap/>
            <w:vAlign w:val="bottom"/>
            <w:hideMark/>
          </w:tcPr>
          <w:p w:rsidR="00392AA4" w:rsidRPr="00962B8E" w:rsidRDefault="00392AA4" w:rsidP="00963712">
            <w:pPr>
              <w:rPr>
                <w:rFonts w:ascii="Arial" w:hAnsi="Arial" w:cs="Arial"/>
                <w:sz w:val="18"/>
                <w:szCs w:val="18"/>
              </w:rPr>
            </w:pPr>
          </w:p>
        </w:tc>
        <w:tc>
          <w:tcPr>
            <w:tcW w:w="97" w:type="pct"/>
            <w:noWrap/>
            <w:vAlign w:val="bottom"/>
            <w:hideMark/>
          </w:tcPr>
          <w:p w:rsidR="00392AA4" w:rsidRPr="00962B8E" w:rsidRDefault="00392AA4" w:rsidP="00963712">
            <w:pPr>
              <w:spacing w:line="256" w:lineRule="auto"/>
              <w:rPr>
                <w:sz w:val="18"/>
                <w:szCs w:val="18"/>
              </w:rPr>
            </w:pPr>
          </w:p>
        </w:tc>
      </w:tr>
      <w:tr w:rsidR="00392AA4" w:rsidRPr="00962B8E" w:rsidTr="00963712">
        <w:trPr>
          <w:gridAfter w:val="2"/>
          <w:wAfter w:w="278" w:type="pct"/>
          <w:trHeight w:val="225"/>
          <w:jc w:val="center"/>
        </w:trPr>
        <w:tc>
          <w:tcPr>
            <w:tcW w:w="4722" w:type="pct"/>
            <w:gridSpan w:val="13"/>
            <w:noWrap/>
            <w:vAlign w:val="bottom"/>
            <w:hideMark/>
          </w:tcPr>
          <w:p w:rsidR="00392AA4" w:rsidRPr="00962B8E" w:rsidRDefault="00392AA4" w:rsidP="00963712">
            <w:pPr>
              <w:rPr>
                <w:sz w:val="18"/>
                <w:szCs w:val="18"/>
              </w:rPr>
            </w:pPr>
          </w:p>
        </w:tc>
      </w:tr>
      <w:tr w:rsidR="00392AA4" w:rsidRPr="00962B8E" w:rsidTr="00963712">
        <w:trPr>
          <w:gridAfter w:val="2"/>
          <w:wAfter w:w="278" w:type="pct"/>
          <w:trHeight w:val="225"/>
          <w:jc w:val="center"/>
        </w:trPr>
        <w:tc>
          <w:tcPr>
            <w:tcW w:w="764" w:type="pct"/>
            <w:gridSpan w:val="2"/>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ENTIDAD:</w:t>
            </w:r>
          </w:p>
        </w:tc>
        <w:tc>
          <w:tcPr>
            <w:tcW w:w="3958" w:type="pct"/>
            <w:gridSpan w:val="11"/>
            <w:tcBorders>
              <w:top w:val="nil"/>
              <w:left w:val="nil"/>
              <w:bottom w:val="single" w:sz="4" w:space="0" w:color="auto"/>
              <w:right w:val="nil"/>
            </w:tcBorders>
            <w:vAlign w:val="bottom"/>
            <w:hideMark/>
          </w:tcPr>
          <w:p w:rsidR="00392AA4" w:rsidRPr="00962B8E" w:rsidRDefault="00392AA4" w:rsidP="00963712">
            <w:pPr>
              <w:rPr>
                <w:rFonts w:ascii="Arial" w:hAnsi="Arial" w:cs="Arial"/>
                <w:sz w:val="18"/>
                <w:szCs w:val="18"/>
              </w:rPr>
            </w:pPr>
          </w:p>
        </w:tc>
      </w:tr>
      <w:tr w:rsidR="00392AA4" w:rsidRPr="00962B8E" w:rsidTr="00963712">
        <w:trPr>
          <w:gridAfter w:val="1"/>
          <w:wAfter w:w="178" w:type="pct"/>
          <w:trHeight w:val="225"/>
          <w:jc w:val="center"/>
        </w:trPr>
        <w:tc>
          <w:tcPr>
            <w:tcW w:w="4822" w:type="pct"/>
            <w:gridSpan w:val="14"/>
            <w:vAlign w:val="bottom"/>
            <w:hideMark/>
          </w:tcPr>
          <w:p w:rsidR="00392AA4" w:rsidRPr="00962B8E" w:rsidRDefault="00392AA4" w:rsidP="00963712">
            <w:pPr>
              <w:rPr>
                <w:sz w:val="18"/>
                <w:szCs w:val="18"/>
              </w:rPr>
            </w:pPr>
          </w:p>
        </w:tc>
      </w:tr>
      <w:tr w:rsidR="00392AA4" w:rsidRPr="00962B8E" w:rsidTr="00963712">
        <w:trPr>
          <w:trHeight w:val="450"/>
          <w:jc w:val="center"/>
        </w:trPr>
        <w:tc>
          <w:tcPr>
            <w:tcW w:w="1507" w:type="pct"/>
            <w:gridSpan w:val="5"/>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 xml:space="preserve">CONTRATO Nro.: </w:t>
            </w:r>
          </w:p>
        </w:tc>
        <w:tc>
          <w:tcPr>
            <w:tcW w:w="996" w:type="pct"/>
            <w:gridSpan w:val="3"/>
            <w:vAlign w:val="bottom"/>
            <w:hideMark/>
          </w:tcPr>
          <w:p w:rsidR="00392AA4" w:rsidRPr="00962B8E" w:rsidRDefault="00392AA4" w:rsidP="00963712">
            <w:pPr>
              <w:spacing w:line="256" w:lineRule="auto"/>
              <w:jc w:val="both"/>
              <w:rPr>
                <w:rFonts w:ascii="Arial" w:hAnsi="Arial" w:cs="Arial"/>
                <w:sz w:val="18"/>
                <w:szCs w:val="18"/>
              </w:rPr>
            </w:pPr>
            <w:r w:rsidRPr="00962B8E">
              <w:rPr>
                <w:rFonts w:ascii="Arial" w:hAnsi="Arial" w:cs="Arial"/>
                <w:sz w:val="18"/>
                <w:szCs w:val="18"/>
              </w:rPr>
              <w:t>FECHA INICIO:</w:t>
            </w:r>
          </w:p>
        </w:tc>
        <w:tc>
          <w:tcPr>
            <w:tcW w:w="2320" w:type="pct"/>
            <w:gridSpan w:val="6"/>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FECHA TERMINA:</w:t>
            </w:r>
          </w:p>
        </w:tc>
        <w:tc>
          <w:tcPr>
            <w:tcW w:w="178" w:type="pct"/>
            <w:noWrap/>
            <w:vAlign w:val="bottom"/>
            <w:hideMark/>
          </w:tcPr>
          <w:p w:rsidR="00392AA4" w:rsidRPr="00962B8E" w:rsidRDefault="00392AA4" w:rsidP="00963712">
            <w:pPr>
              <w:rPr>
                <w:rFonts w:ascii="Arial" w:hAnsi="Arial" w:cs="Arial"/>
                <w:sz w:val="18"/>
                <w:szCs w:val="18"/>
              </w:rPr>
            </w:pPr>
          </w:p>
        </w:tc>
      </w:tr>
      <w:tr w:rsidR="00392AA4" w:rsidRPr="00962B8E" w:rsidTr="00963712">
        <w:trPr>
          <w:trHeight w:val="225"/>
          <w:jc w:val="center"/>
        </w:trPr>
        <w:tc>
          <w:tcPr>
            <w:tcW w:w="764" w:type="pct"/>
            <w:gridSpan w:val="2"/>
            <w:vAlign w:val="bottom"/>
            <w:hideMark/>
          </w:tcPr>
          <w:p w:rsidR="00392AA4" w:rsidRPr="00962B8E" w:rsidRDefault="00392AA4" w:rsidP="00963712">
            <w:pPr>
              <w:spacing w:line="256" w:lineRule="auto"/>
              <w:rPr>
                <w:sz w:val="18"/>
                <w:szCs w:val="18"/>
              </w:rPr>
            </w:pPr>
          </w:p>
        </w:tc>
        <w:tc>
          <w:tcPr>
            <w:tcW w:w="508" w:type="pct"/>
            <w:gridSpan w:val="2"/>
            <w:vAlign w:val="bottom"/>
            <w:hideMark/>
          </w:tcPr>
          <w:p w:rsidR="00392AA4" w:rsidRPr="00962B8E" w:rsidRDefault="00392AA4" w:rsidP="00963712">
            <w:pPr>
              <w:spacing w:line="256" w:lineRule="auto"/>
              <w:rPr>
                <w:sz w:val="18"/>
                <w:szCs w:val="18"/>
              </w:rPr>
            </w:pPr>
          </w:p>
        </w:tc>
        <w:tc>
          <w:tcPr>
            <w:tcW w:w="235" w:type="pct"/>
            <w:vAlign w:val="bottom"/>
            <w:hideMark/>
          </w:tcPr>
          <w:p w:rsidR="00392AA4" w:rsidRPr="00962B8E" w:rsidRDefault="00392AA4" w:rsidP="00963712">
            <w:pPr>
              <w:spacing w:line="256" w:lineRule="auto"/>
              <w:rPr>
                <w:sz w:val="18"/>
                <w:szCs w:val="18"/>
              </w:rPr>
            </w:pPr>
          </w:p>
        </w:tc>
        <w:tc>
          <w:tcPr>
            <w:tcW w:w="435" w:type="pct"/>
            <w:vAlign w:val="bottom"/>
            <w:hideMark/>
          </w:tcPr>
          <w:p w:rsidR="00392AA4" w:rsidRPr="00962B8E" w:rsidRDefault="00392AA4" w:rsidP="00963712">
            <w:pPr>
              <w:spacing w:line="256" w:lineRule="auto"/>
              <w:rPr>
                <w:sz w:val="18"/>
                <w:szCs w:val="18"/>
              </w:rPr>
            </w:pPr>
          </w:p>
        </w:tc>
        <w:tc>
          <w:tcPr>
            <w:tcW w:w="561" w:type="pct"/>
            <w:gridSpan w:val="2"/>
            <w:vAlign w:val="bottom"/>
            <w:hideMark/>
          </w:tcPr>
          <w:p w:rsidR="00392AA4" w:rsidRPr="00962B8E" w:rsidRDefault="00392AA4" w:rsidP="00963712">
            <w:pPr>
              <w:spacing w:line="256" w:lineRule="auto"/>
              <w:rPr>
                <w:sz w:val="18"/>
                <w:szCs w:val="18"/>
              </w:rPr>
            </w:pPr>
          </w:p>
        </w:tc>
        <w:tc>
          <w:tcPr>
            <w:tcW w:w="552" w:type="pct"/>
            <w:gridSpan w:val="2"/>
            <w:vAlign w:val="bottom"/>
            <w:hideMark/>
          </w:tcPr>
          <w:p w:rsidR="00392AA4" w:rsidRPr="00962B8E" w:rsidRDefault="00392AA4" w:rsidP="00963712">
            <w:pPr>
              <w:spacing w:line="256" w:lineRule="auto"/>
              <w:rPr>
                <w:sz w:val="18"/>
                <w:szCs w:val="18"/>
              </w:rPr>
            </w:pPr>
          </w:p>
        </w:tc>
        <w:tc>
          <w:tcPr>
            <w:tcW w:w="627" w:type="pct"/>
            <w:vAlign w:val="bottom"/>
            <w:hideMark/>
          </w:tcPr>
          <w:p w:rsidR="00392AA4" w:rsidRPr="00962B8E" w:rsidRDefault="00392AA4" w:rsidP="00963712">
            <w:pPr>
              <w:spacing w:line="256" w:lineRule="auto"/>
              <w:rPr>
                <w:sz w:val="18"/>
                <w:szCs w:val="18"/>
              </w:rPr>
            </w:pPr>
          </w:p>
        </w:tc>
        <w:tc>
          <w:tcPr>
            <w:tcW w:w="1014" w:type="pct"/>
            <w:gridSpan w:val="2"/>
            <w:vAlign w:val="bottom"/>
            <w:hideMark/>
          </w:tcPr>
          <w:p w:rsidR="00392AA4" w:rsidRPr="00962B8E" w:rsidRDefault="00392AA4" w:rsidP="00963712">
            <w:pPr>
              <w:spacing w:line="256" w:lineRule="auto"/>
              <w:rPr>
                <w:sz w:val="18"/>
                <w:szCs w:val="18"/>
              </w:rPr>
            </w:pPr>
          </w:p>
        </w:tc>
        <w:tc>
          <w:tcPr>
            <w:tcW w:w="123" w:type="pct"/>
            <w:vAlign w:val="bottom"/>
            <w:hideMark/>
          </w:tcPr>
          <w:p w:rsidR="00392AA4" w:rsidRPr="00962B8E" w:rsidRDefault="00392AA4" w:rsidP="00963712">
            <w:pPr>
              <w:spacing w:line="256" w:lineRule="auto"/>
              <w:rPr>
                <w:sz w:val="18"/>
                <w:szCs w:val="18"/>
              </w:rPr>
            </w:pPr>
          </w:p>
        </w:tc>
        <w:tc>
          <w:tcPr>
            <w:tcW w:w="121" w:type="pct"/>
            <w:noWrap/>
            <w:vAlign w:val="bottom"/>
            <w:hideMark/>
          </w:tcPr>
          <w:p w:rsidR="00392AA4" w:rsidRPr="00962B8E" w:rsidRDefault="00392AA4" w:rsidP="00963712">
            <w:pPr>
              <w:spacing w:line="256" w:lineRule="auto"/>
              <w:rPr>
                <w:sz w:val="18"/>
                <w:szCs w:val="18"/>
              </w:rPr>
            </w:pPr>
          </w:p>
        </w:tc>
      </w:tr>
      <w:tr w:rsidR="00392AA4" w:rsidRPr="00962B8E" w:rsidTr="00963712">
        <w:trPr>
          <w:gridAfter w:val="1"/>
          <w:wAfter w:w="178" w:type="pct"/>
          <w:trHeight w:val="450"/>
          <w:jc w:val="center"/>
        </w:trPr>
        <w:tc>
          <w:tcPr>
            <w:tcW w:w="4822" w:type="pct"/>
            <w:gridSpan w:val="14"/>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VALOR INICIAL:     _______________</w:t>
            </w:r>
          </w:p>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ADICION Nro. 1:    _______________</w:t>
            </w:r>
          </w:p>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ADICION Nro. 2      _______________</w:t>
            </w:r>
          </w:p>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lastRenderedPageBreak/>
              <w:t>TOTAL:                  _______________</w:t>
            </w:r>
          </w:p>
        </w:tc>
      </w:tr>
      <w:tr w:rsidR="00392AA4" w:rsidRPr="00962B8E" w:rsidTr="00963712">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rPr>
                <w:rFonts w:ascii="Arial" w:hAnsi="Arial" w:cs="Arial"/>
                <w:b/>
                <w:bCs/>
                <w:sz w:val="18"/>
                <w:szCs w:val="18"/>
              </w:rPr>
            </w:pPr>
            <w:r w:rsidRPr="00962B8E">
              <w:rPr>
                <w:rFonts w:ascii="Arial" w:hAnsi="Arial" w:cs="Arial"/>
                <w:b/>
                <w:bCs/>
                <w:sz w:val="18"/>
                <w:szCs w:val="18"/>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jc w:val="center"/>
              <w:rPr>
                <w:rFonts w:ascii="Arial" w:hAnsi="Arial" w:cs="Arial"/>
                <w:b/>
                <w:bCs/>
                <w:sz w:val="18"/>
                <w:szCs w:val="18"/>
              </w:rPr>
            </w:pPr>
            <w:r w:rsidRPr="00962B8E">
              <w:rPr>
                <w:rFonts w:ascii="Arial" w:hAnsi="Arial" w:cs="Arial"/>
                <w:b/>
                <w:bCs/>
                <w:sz w:val="18"/>
                <w:szCs w:val="18"/>
              </w:rPr>
              <w:t>VALOR TOTAL</w:t>
            </w:r>
          </w:p>
        </w:tc>
      </w:tr>
      <w:tr w:rsidR="00392AA4" w:rsidRPr="00962B8E" w:rsidTr="00963712">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rPr>
                <w:rFonts w:ascii="Arial" w:hAnsi="Arial" w:cs="Arial"/>
                <w:sz w:val="18"/>
                <w:szCs w:val="18"/>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rPr>
                <w:sz w:val="18"/>
                <w:szCs w:val="18"/>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rsidR="00392AA4" w:rsidRPr="00962B8E" w:rsidRDefault="00392AA4" w:rsidP="00963712">
            <w:pPr>
              <w:spacing w:line="256" w:lineRule="auto"/>
              <w:rPr>
                <w:rFonts w:ascii="Arial" w:hAnsi="Arial" w:cs="Arial"/>
                <w:b/>
                <w:bCs/>
                <w:sz w:val="18"/>
                <w:szCs w:val="18"/>
              </w:rPr>
            </w:pPr>
            <w:r w:rsidRPr="00962B8E">
              <w:rPr>
                <w:rFonts w:ascii="Arial" w:hAnsi="Arial" w:cs="Arial"/>
                <w:b/>
                <w:bCs/>
                <w:sz w:val="18"/>
                <w:szCs w:val="18"/>
              </w:rPr>
              <w:t xml:space="preserve"> </w:t>
            </w:r>
          </w:p>
        </w:tc>
      </w:tr>
      <w:tr w:rsidR="00392AA4"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MES 2</w:t>
            </w:r>
          </w:p>
        </w:tc>
        <w:tc>
          <w:tcPr>
            <w:tcW w:w="419" w:type="pct"/>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spacing w:line="256" w:lineRule="auto"/>
              <w:rPr>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MES 3</w:t>
            </w:r>
          </w:p>
        </w:tc>
        <w:tc>
          <w:tcPr>
            <w:tcW w:w="419" w:type="pct"/>
            <w:tcBorders>
              <w:top w:val="nil"/>
              <w:left w:val="nil"/>
              <w:bottom w:val="single" w:sz="4" w:space="0" w:color="auto"/>
              <w:right w:val="single" w:sz="8" w:space="0" w:color="000000"/>
            </w:tcBorders>
            <w:noWrap/>
            <w:vAlign w:val="bottom"/>
            <w:hideMark/>
          </w:tcPr>
          <w:p w:rsidR="00392AA4" w:rsidRPr="00962B8E" w:rsidRDefault="00392AA4"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spacing w:line="256" w:lineRule="auto"/>
              <w:rPr>
                <w:sz w:val="18"/>
                <w:szCs w:val="18"/>
              </w:rPr>
            </w:pPr>
          </w:p>
        </w:tc>
        <w:tc>
          <w:tcPr>
            <w:tcW w:w="704" w:type="pct"/>
            <w:gridSpan w:val="2"/>
            <w:tcBorders>
              <w:top w:val="nil"/>
              <w:left w:val="nil"/>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MES 4</w:t>
            </w:r>
          </w:p>
        </w:tc>
        <w:tc>
          <w:tcPr>
            <w:tcW w:w="419" w:type="pct"/>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spacing w:line="256" w:lineRule="auto"/>
              <w:rPr>
                <w:sz w:val="18"/>
                <w:szCs w:val="18"/>
              </w:rPr>
            </w:pPr>
          </w:p>
        </w:tc>
        <w:tc>
          <w:tcPr>
            <w:tcW w:w="704" w:type="pct"/>
            <w:gridSpan w:val="2"/>
            <w:tcBorders>
              <w:top w:val="nil"/>
              <w:left w:val="nil"/>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MES 5</w:t>
            </w:r>
          </w:p>
        </w:tc>
        <w:tc>
          <w:tcPr>
            <w:tcW w:w="419" w:type="pct"/>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spacing w:line="256" w:lineRule="auto"/>
              <w:rPr>
                <w:sz w:val="18"/>
                <w:szCs w:val="18"/>
              </w:rPr>
            </w:pPr>
          </w:p>
        </w:tc>
        <w:tc>
          <w:tcPr>
            <w:tcW w:w="704" w:type="pct"/>
            <w:gridSpan w:val="2"/>
            <w:tcBorders>
              <w:top w:val="nil"/>
              <w:left w:val="nil"/>
              <w:bottom w:val="single" w:sz="4" w:space="0" w:color="auto"/>
              <w:right w:val="single" w:sz="4" w:space="0" w:color="auto"/>
            </w:tcBorders>
            <w:noWrap/>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MES 6</w:t>
            </w:r>
          </w:p>
        </w:tc>
        <w:tc>
          <w:tcPr>
            <w:tcW w:w="419" w:type="pct"/>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spacing w:line="256" w:lineRule="auto"/>
              <w:rPr>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r w:rsidR="00392AA4"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MES 7</w:t>
            </w:r>
          </w:p>
        </w:tc>
        <w:tc>
          <w:tcPr>
            <w:tcW w:w="419" w:type="pct"/>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spacing w:line="256" w:lineRule="auto"/>
              <w:rPr>
                <w:rFonts w:ascii="Arial" w:hAnsi="Arial" w:cs="Arial"/>
                <w:sz w:val="18"/>
                <w:szCs w:val="18"/>
              </w:rPr>
            </w:pPr>
            <w:r w:rsidRPr="00962B8E">
              <w:rPr>
                <w:rFonts w:ascii="Arial" w:hAnsi="Arial" w:cs="Arial"/>
                <w:sz w:val="18"/>
                <w:szCs w:val="18"/>
              </w:rPr>
              <w:t> </w:t>
            </w:r>
          </w:p>
        </w:tc>
        <w:tc>
          <w:tcPr>
            <w:tcW w:w="832" w:type="pct"/>
            <w:gridSpan w:val="3"/>
            <w:tcBorders>
              <w:top w:val="single" w:sz="4" w:space="0" w:color="auto"/>
              <w:left w:val="nil"/>
              <w:bottom w:val="single" w:sz="4" w:space="0" w:color="auto"/>
              <w:right w:val="single" w:sz="8" w:space="0" w:color="000000"/>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704" w:type="pct"/>
            <w:gridSpan w:val="2"/>
            <w:tcBorders>
              <w:top w:val="single" w:sz="4" w:space="0" w:color="auto"/>
              <w:left w:val="nil"/>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392AA4" w:rsidRPr="00962B8E" w:rsidRDefault="00392AA4"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392AA4" w:rsidRPr="00962B8E" w:rsidRDefault="00392AA4" w:rsidP="00963712">
            <w:pPr>
              <w:spacing w:line="256" w:lineRule="auto"/>
              <w:rPr>
                <w:rFonts w:ascii="Arial" w:hAnsi="Arial" w:cs="Arial"/>
                <w:b/>
                <w:bCs/>
                <w:sz w:val="18"/>
                <w:szCs w:val="18"/>
              </w:rPr>
            </w:pPr>
          </w:p>
        </w:tc>
      </w:tr>
    </w:tbl>
    <w:p w:rsidR="00392AA4" w:rsidRPr="00962B8E" w:rsidRDefault="00392AA4" w:rsidP="00392AA4">
      <w:pPr>
        <w:jc w:val="both"/>
        <w:rPr>
          <w:rFonts w:ascii="Arial" w:hAnsi="Arial" w:cs="Arial"/>
          <w:bCs/>
          <w:sz w:val="2"/>
          <w:szCs w:val="2"/>
        </w:rPr>
      </w:pPr>
    </w:p>
    <w:p w:rsidR="00392AA4" w:rsidRPr="00962B8E" w:rsidRDefault="00392AA4" w:rsidP="00332E4F">
      <w:pPr>
        <w:numPr>
          <w:ilvl w:val="0"/>
          <w:numId w:val="8"/>
        </w:numPr>
        <w:ind w:left="0"/>
        <w:jc w:val="both"/>
        <w:rPr>
          <w:rFonts w:ascii="Arial" w:hAnsi="Arial" w:cs="Arial"/>
          <w:sz w:val="18"/>
          <w:szCs w:val="18"/>
        </w:rPr>
      </w:pPr>
      <w:r w:rsidRPr="00962B8E">
        <w:rPr>
          <w:rFonts w:ascii="Arial" w:hAnsi="Arial" w:cs="Arial"/>
          <w:sz w:val="18"/>
          <w:szCs w:val="18"/>
        </w:rPr>
        <w:t>Por ningún motivo se abstendrá de atender a los usuarios, sin informar previamente a la institución el imprevisto presentado, esto con el fin de evitar molestias al mismo.</w:t>
      </w:r>
    </w:p>
    <w:p w:rsidR="00392AA4" w:rsidRPr="00962B8E" w:rsidRDefault="00392AA4" w:rsidP="00332E4F">
      <w:pPr>
        <w:pStyle w:val="Prrafodelista"/>
        <w:numPr>
          <w:ilvl w:val="0"/>
          <w:numId w:val="8"/>
        </w:numPr>
        <w:ind w:left="0"/>
        <w:jc w:val="both"/>
        <w:rPr>
          <w:rFonts w:ascii="Arial" w:hAnsi="Arial" w:cs="Arial"/>
          <w:sz w:val="18"/>
          <w:szCs w:val="18"/>
          <w:lang w:eastAsia="es-CO"/>
        </w:rPr>
      </w:pPr>
      <w:r w:rsidRPr="00962B8E">
        <w:rPr>
          <w:rFonts w:ascii="Arial" w:hAnsi="Arial" w:cs="Arial"/>
          <w:sz w:val="18"/>
          <w:szCs w:val="18"/>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rsidR="00392AA4" w:rsidRPr="00962B8E" w:rsidRDefault="00392AA4" w:rsidP="00332E4F">
      <w:pPr>
        <w:numPr>
          <w:ilvl w:val="0"/>
          <w:numId w:val="8"/>
        </w:numPr>
        <w:ind w:left="0"/>
        <w:jc w:val="both"/>
        <w:rPr>
          <w:rFonts w:ascii="Arial" w:hAnsi="Arial" w:cs="Arial"/>
          <w:sz w:val="18"/>
          <w:szCs w:val="18"/>
        </w:rPr>
      </w:pPr>
      <w:r w:rsidRPr="00962B8E">
        <w:rPr>
          <w:rFonts w:ascii="Arial" w:hAnsi="Arial" w:cs="Arial"/>
          <w:sz w:val="18"/>
          <w:szCs w:val="18"/>
        </w:rPr>
        <w:t>El contratista deberá exigir a los profesionales la constitución de la póliza de responsabilidad civil profesional individual, que, de cobertura al contrato suscrito con ellos, de lo cual posterior a la adjudicación deberá allegar dicha documentación soporte del presente proceso, en caso de que aplique.</w:t>
      </w:r>
    </w:p>
    <w:p w:rsidR="00392AA4" w:rsidRPr="00962B8E" w:rsidRDefault="00392AA4" w:rsidP="00332E4F">
      <w:pPr>
        <w:numPr>
          <w:ilvl w:val="0"/>
          <w:numId w:val="8"/>
        </w:numPr>
        <w:ind w:left="0"/>
        <w:jc w:val="both"/>
        <w:rPr>
          <w:rFonts w:ascii="Arial" w:hAnsi="Arial" w:cs="Arial"/>
          <w:sz w:val="18"/>
          <w:szCs w:val="18"/>
        </w:rPr>
      </w:pPr>
      <w:r w:rsidRPr="00962B8E">
        <w:rPr>
          <w:rFonts w:ascii="Arial" w:eastAsia="Calibri" w:hAnsi="Arial" w:cs="Arial"/>
          <w:sz w:val="18"/>
          <w:szCs w:val="18"/>
        </w:rPr>
        <w:t>Contar con capacidad operativa para la recolección y el envío en medio magnético de la información correspondiente a atenciones en salud de los Usuarios y Beneficiarios del Subsistema (RIPS).</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18"/>
          <w:szCs w:val="18"/>
        </w:rPr>
      </w:pPr>
      <w:r w:rsidRPr="00962B8E">
        <w:rPr>
          <w:rFonts w:ascii="Arial" w:eastAsia="Calibri" w:hAnsi="Arial" w:cs="Arial"/>
          <w:sz w:val="18"/>
          <w:szCs w:val="18"/>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962B8E">
        <w:rPr>
          <w:rFonts w:ascii="Arial" w:hAnsi="Arial" w:cs="Arial"/>
          <w:sz w:val="18"/>
          <w:szCs w:val="18"/>
        </w:rPr>
        <w:t>N. º 6</w:t>
      </w:r>
      <w:r w:rsidRPr="00962B8E">
        <w:rPr>
          <w:rFonts w:ascii="Arial" w:eastAsia="Calibri" w:hAnsi="Arial" w:cs="Arial"/>
          <w:sz w:val="18"/>
          <w:szCs w:val="18"/>
        </w:rPr>
        <w:t>, con el fin de atender la demanda del mismo.</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rPr>
        <w:t>Informar mes a mes por medio de documento escrito o digital a la RASES N. º 6 las causas o motivos de PQRSF (peticiones, quejas, reclamos, solicitudes y felicitaciones).</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lang w:val="es-ES_tradnl"/>
        </w:rPr>
        <w:t xml:space="preserve">Presentar documento mensualmente donde se registren los usuarios atendidos e </w:t>
      </w:r>
      <w:proofErr w:type="spellStart"/>
      <w:r w:rsidRPr="00962B8E">
        <w:rPr>
          <w:rFonts w:ascii="Arial" w:hAnsi="Arial" w:cs="Arial"/>
          <w:sz w:val="18"/>
          <w:szCs w:val="18"/>
          <w:lang w:val="es-ES_tradnl"/>
        </w:rPr>
        <w:t>inasistentes</w:t>
      </w:r>
      <w:proofErr w:type="spellEnd"/>
      <w:r w:rsidRPr="00962B8E">
        <w:rPr>
          <w:rFonts w:ascii="Arial" w:hAnsi="Arial" w:cs="Arial"/>
          <w:sz w:val="18"/>
          <w:szCs w:val="18"/>
          <w:lang w:val="es-ES_tradnl"/>
        </w:rPr>
        <w:t xml:space="preserve"> en los servicios de salud ambulatorios.</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rPr>
        <w:t>Cumplir la Ley 2194 del 6 de enero del 2022 que tiene por objeto “</w:t>
      </w:r>
      <w:r w:rsidRPr="00962B8E">
        <w:rPr>
          <w:rFonts w:ascii="Arial" w:hAnsi="Arial" w:cs="Arial"/>
          <w:i/>
          <w:sz w:val="18"/>
          <w:szCs w:val="18"/>
        </w:rPr>
        <w:t>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r w:rsidRPr="00962B8E">
        <w:rPr>
          <w:rFonts w:ascii="Arial" w:hAnsi="Arial" w:cs="Arial"/>
          <w:sz w:val="18"/>
          <w:szCs w:val="18"/>
        </w:rPr>
        <w:t>”.</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ind w:left="20" w:right="-57"/>
        <w:jc w:val="both"/>
        <w:rPr>
          <w:rFonts w:ascii="Arial" w:hAnsi="Arial" w:cs="Arial"/>
          <w:sz w:val="18"/>
          <w:szCs w:val="18"/>
          <w:lang w:eastAsia="es-CO"/>
        </w:rPr>
      </w:pPr>
      <w:r w:rsidRPr="00962B8E">
        <w:rPr>
          <w:rFonts w:ascii="Arial" w:hAnsi="Arial" w:cs="Arial"/>
          <w:sz w:val="18"/>
          <w:szCs w:val="18"/>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ind w:left="20" w:right="-57"/>
        <w:jc w:val="both"/>
        <w:rPr>
          <w:rFonts w:ascii="Arial" w:hAnsi="Arial" w:cs="Arial"/>
          <w:sz w:val="18"/>
          <w:szCs w:val="18"/>
          <w:lang w:eastAsia="es-CO"/>
        </w:rPr>
      </w:pPr>
      <w:r w:rsidRPr="00962B8E">
        <w:rPr>
          <w:rFonts w:ascii="Arial" w:hAnsi="Arial" w:cs="Arial"/>
          <w:sz w:val="18"/>
          <w:szCs w:val="18"/>
        </w:rPr>
        <w:t>Atender a los usuarios con la mayor diligencia, cuidado y profesionalismo, empleando personal humano y medios técnicos idóneos para cada servicio contratado. Esta atención deberá prestarse en estricto cumplimiento de las normas legales, éticas, sanitarias vigentes y futuras, así como conforme a los principios de la sana práctica profesional, el orden público, la moral y las buenas costumbres.</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ind w:left="20" w:right="-57"/>
        <w:jc w:val="both"/>
        <w:rPr>
          <w:rFonts w:ascii="Arial" w:hAnsi="Arial" w:cs="Arial"/>
          <w:sz w:val="18"/>
          <w:szCs w:val="18"/>
          <w:lang w:eastAsia="es-CO"/>
        </w:rPr>
      </w:pPr>
      <w:r w:rsidRPr="00962B8E">
        <w:rPr>
          <w:rFonts w:ascii="Arial" w:hAnsi="Arial" w:cs="Arial"/>
          <w:sz w:val="18"/>
          <w:szCs w:val="18"/>
        </w:rPr>
        <w:t>Garantizar a los pacientes una atención de la más alta calidad posible, mediante la aplicación adecuada de conocimientos profesionales, la selección idónea del equipo médico y el uso eficiente de la tecnología disponible.</w:t>
      </w:r>
    </w:p>
    <w:p w:rsidR="00392AA4" w:rsidRPr="00962B8E" w:rsidRDefault="00392AA4" w:rsidP="00332E4F">
      <w:pPr>
        <w:pStyle w:val="Prrafodelista"/>
        <w:numPr>
          <w:ilvl w:val="0"/>
          <w:numId w:val="8"/>
        </w:numPr>
        <w:autoSpaceDE w:val="0"/>
        <w:autoSpaceDN w:val="0"/>
        <w:adjustRightInd w:val="0"/>
        <w:jc w:val="both"/>
        <w:rPr>
          <w:rFonts w:ascii="Arial" w:hAnsi="Arial" w:cs="Arial"/>
          <w:sz w:val="18"/>
          <w:szCs w:val="18"/>
        </w:rPr>
      </w:pPr>
      <w:r w:rsidRPr="00962B8E">
        <w:rPr>
          <w:rFonts w:ascii="Arial" w:hAnsi="Arial" w:cs="Arial"/>
          <w:sz w:val="18"/>
          <w:szCs w:val="18"/>
        </w:rPr>
        <w:t xml:space="preserve">Enviar el primer día hábil de cada semana a las plataformas correspondientes la información de notificación epidemiológica semanal establecido en el Decreto 3518 del 2006. (Solo se notifica los casos de usuarios del Subsistema de Salud de la Policía Nacional). </w:t>
      </w:r>
    </w:p>
    <w:p w:rsidR="00392AA4" w:rsidRPr="00962B8E" w:rsidRDefault="00392AA4" w:rsidP="00332E4F">
      <w:pPr>
        <w:pStyle w:val="Prrafodelista"/>
        <w:numPr>
          <w:ilvl w:val="0"/>
          <w:numId w:val="8"/>
        </w:numPr>
        <w:jc w:val="both"/>
        <w:rPr>
          <w:rFonts w:ascii="Arial" w:eastAsia="Calibri" w:hAnsi="Arial" w:cs="Arial"/>
          <w:sz w:val="18"/>
          <w:szCs w:val="18"/>
        </w:rPr>
      </w:pPr>
      <w:r w:rsidRPr="00962B8E">
        <w:rPr>
          <w:rFonts w:ascii="Arial" w:eastAsia="Calibri" w:hAnsi="Arial" w:cs="Arial"/>
          <w:sz w:val="18"/>
          <w:szCs w:val="18"/>
        </w:rPr>
        <w:t xml:space="preserve">Prestar según la demanda, los servicios en salud en forma continua y permanente de acuerdo a lo coordinado con la oficina de referencia y contrarreferencia de la RASES </w:t>
      </w:r>
      <w:r w:rsidRPr="00962B8E">
        <w:rPr>
          <w:rFonts w:ascii="Arial" w:hAnsi="Arial" w:cs="Arial"/>
          <w:sz w:val="18"/>
          <w:szCs w:val="18"/>
        </w:rPr>
        <w:t>N. º 6</w:t>
      </w:r>
      <w:r w:rsidRPr="00962B8E">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rsidR="00392AA4" w:rsidRPr="00962B8E" w:rsidRDefault="00392AA4" w:rsidP="00332E4F">
      <w:pPr>
        <w:pStyle w:val="Prrafodelista"/>
        <w:numPr>
          <w:ilvl w:val="0"/>
          <w:numId w:val="8"/>
        </w:numPr>
        <w:jc w:val="both"/>
        <w:rPr>
          <w:rFonts w:ascii="Arial" w:hAnsi="Arial" w:cs="Arial"/>
          <w:sz w:val="18"/>
          <w:szCs w:val="18"/>
          <w:lang w:eastAsia="es-CO"/>
        </w:rPr>
      </w:pPr>
      <w:r w:rsidRPr="00962B8E">
        <w:rPr>
          <w:rFonts w:ascii="Arial" w:hAnsi="Arial" w:cs="Arial"/>
          <w:bCs/>
          <w:iCs/>
          <w:sz w:val="18"/>
          <w:szCs w:val="18"/>
        </w:rPr>
        <w:t xml:space="preserve">El </w:t>
      </w:r>
      <w:r w:rsidRPr="00962B8E">
        <w:rPr>
          <w:rFonts w:ascii="Arial" w:hAnsi="Arial" w:cs="Arial"/>
          <w:bCs/>
          <w:sz w:val="18"/>
          <w:szCs w:val="18"/>
        </w:rPr>
        <w:t>contratista</w:t>
      </w:r>
      <w:r w:rsidRPr="00962B8E">
        <w:rPr>
          <w:rFonts w:ascii="Arial" w:hAnsi="Arial" w:cs="Arial"/>
          <w:bCs/>
          <w:iCs/>
          <w:sz w:val="18"/>
          <w:szCs w:val="18"/>
        </w:rPr>
        <w:t xml:space="preserve"> deberá garantizar que los especialistas ofertados en la propuesta y según su competencia e idoneidad, emitan y diligencien el concepto médico laboral en el formato establecido por medicina laboral y adjunto </w:t>
      </w:r>
      <w:r w:rsidRPr="00962B8E">
        <w:rPr>
          <w:rFonts w:ascii="Arial" w:hAnsi="Arial" w:cs="Arial"/>
          <w:bCs/>
          <w:iCs/>
          <w:sz w:val="18"/>
          <w:szCs w:val="18"/>
        </w:rPr>
        <w:lastRenderedPageBreak/>
        <w:t xml:space="preserve">por el usuario el día de la respectiva consulta. </w:t>
      </w:r>
      <w:r w:rsidRPr="00962B8E">
        <w:rPr>
          <w:rFonts w:ascii="Arial" w:hAnsi="Arial" w:cs="Arial"/>
          <w:bCs/>
          <w:sz w:val="18"/>
          <w:szCs w:val="18"/>
          <w:u w:val="single"/>
        </w:rPr>
        <w:t>Parágrafo</w:t>
      </w:r>
      <w:r w:rsidRPr="00962B8E">
        <w:rPr>
          <w:rFonts w:ascii="Arial" w:hAnsi="Arial" w:cs="Arial"/>
          <w:sz w:val="18"/>
          <w:szCs w:val="18"/>
          <w:u w:val="single"/>
        </w:rPr>
        <w:t>:</w:t>
      </w:r>
      <w:r w:rsidRPr="00962B8E">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392AA4" w:rsidRPr="00962B8E" w:rsidRDefault="00392AA4" w:rsidP="00392AA4">
      <w:pPr>
        <w:pStyle w:val="Prrafodelista"/>
        <w:ind w:left="360"/>
        <w:jc w:val="both"/>
        <w:rPr>
          <w:rFonts w:ascii="Arial" w:hAnsi="Arial" w:cs="Arial"/>
          <w:bCs/>
          <w:sz w:val="18"/>
          <w:szCs w:val="18"/>
        </w:rPr>
      </w:pPr>
      <w:r w:rsidRPr="00962B8E">
        <w:rPr>
          <w:rFonts w:ascii="Arial" w:hAnsi="Arial" w:cs="Arial"/>
          <w:sz w:val="18"/>
          <w:szCs w:val="18"/>
        </w:rPr>
        <w:t>Diagnóstico- Evolución</w:t>
      </w:r>
    </w:p>
    <w:p w:rsidR="00392AA4" w:rsidRPr="00962B8E" w:rsidRDefault="00392AA4" w:rsidP="00392AA4">
      <w:pPr>
        <w:pStyle w:val="Prrafodelista"/>
        <w:ind w:left="360"/>
        <w:jc w:val="both"/>
        <w:rPr>
          <w:rFonts w:ascii="Arial" w:hAnsi="Arial" w:cs="Arial"/>
          <w:bCs/>
          <w:sz w:val="18"/>
          <w:szCs w:val="18"/>
        </w:rPr>
      </w:pPr>
      <w:r w:rsidRPr="00962B8E">
        <w:rPr>
          <w:rFonts w:ascii="Arial" w:hAnsi="Arial" w:cs="Arial"/>
          <w:sz w:val="18"/>
          <w:szCs w:val="18"/>
        </w:rPr>
        <w:t>Tratamiento realizado</w:t>
      </w:r>
    </w:p>
    <w:p w:rsidR="00392AA4" w:rsidRPr="00962B8E" w:rsidRDefault="00392AA4" w:rsidP="00392AA4">
      <w:pPr>
        <w:pStyle w:val="Prrafodelista"/>
        <w:ind w:left="360"/>
        <w:jc w:val="both"/>
        <w:rPr>
          <w:rFonts w:ascii="Arial" w:hAnsi="Arial" w:cs="Arial"/>
          <w:bCs/>
          <w:sz w:val="18"/>
          <w:szCs w:val="18"/>
        </w:rPr>
      </w:pPr>
      <w:r w:rsidRPr="00962B8E">
        <w:rPr>
          <w:rFonts w:ascii="Arial" w:hAnsi="Arial" w:cs="Arial"/>
          <w:sz w:val="18"/>
          <w:szCs w:val="18"/>
        </w:rPr>
        <w:t xml:space="preserve">Secuelas de las lesiones o afecciones que presente el Paciente. </w:t>
      </w:r>
    </w:p>
    <w:p w:rsidR="00392AA4" w:rsidRPr="00962B8E" w:rsidRDefault="00392AA4" w:rsidP="00332E4F">
      <w:pPr>
        <w:pStyle w:val="Prrafodelista"/>
        <w:numPr>
          <w:ilvl w:val="0"/>
          <w:numId w:val="8"/>
        </w:numPr>
        <w:jc w:val="both"/>
        <w:rPr>
          <w:rFonts w:ascii="Arial" w:hAnsi="Arial" w:cs="Arial"/>
          <w:bCs/>
          <w:sz w:val="18"/>
          <w:szCs w:val="18"/>
        </w:rPr>
      </w:pPr>
      <w:r w:rsidRPr="00962B8E">
        <w:rPr>
          <w:rFonts w:ascii="Arial" w:eastAsia="Calibri" w:hAnsi="Arial" w:cs="Arial"/>
          <w:sz w:val="18"/>
          <w:szCs w:val="18"/>
        </w:rPr>
        <w:t xml:space="preserve">El </w:t>
      </w:r>
      <w:r w:rsidRPr="00962B8E">
        <w:rPr>
          <w:rFonts w:ascii="Arial" w:hAnsi="Arial" w:cs="Arial"/>
          <w:sz w:val="18"/>
          <w:szCs w:val="18"/>
        </w:rPr>
        <w:t>contratista deberá adoptar y dar cumplimiento a la directiva administrativa permanente del Instructivo No. 003 DIPON-DITAH que trata sobre “</w:t>
      </w:r>
      <w:r w:rsidRPr="00962B8E">
        <w:rPr>
          <w:rFonts w:ascii="Arial" w:hAnsi="Arial" w:cs="Arial"/>
          <w:i/>
          <w:sz w:val="18"/>
          <w:szCs w:val="18"/>
        </w:rPr>
        <w:t>Directrices para la expedición y registro de las excusas de servicio, incapacidad médica, licencia por maternidad o aborto, para el control del seguimiento del personal excusado del servicio o con incapacidad médica</w:t>
      </w:r>
      <w:r w:rsidRPr="00962B8E">
        <w:rPr>
          <w:rFonts w:ascii="Arial" w:hAnsi="Arial" w:cs="Arial"/>
          <w:sz w:val="18"/>
          <w:szCs w:val="18"/>
        </w:rPr>
        <w:t>”</w:t>
      </w:r>
      <w:r w:rsidRPr="00962B8E">
        <w:rPr>
          <w:rFonts w:ascii="Arial" w:hAnsi="Arial" w:cs="Arial"/>
          <w:b/>
          <w:bCs/>
          <w:sz w:val="18"/>
          <w:szCs w:val="18"/>
        </w:rPr>
        <w:t xml:space="preserve">. </w:t>
      </w:r>
      <w:r w:rsidRPr="00962B8E">
        <w:rPr>
          <w:rFonts w:ascii="Arial" w:hAnsi="Arial" w:cs="Arial"/>
          <w:bCs/>
          <w:sz w:val="18"/>
          <w:szCs w:val="18"/>
        </w:rPr>
        <w:t>Se indica lo siguiente:</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jc w:val="both"/>
        <w:rPr>
          <w:rFonts w:ascii="Arial" w:eastAsia="Calibri" w:hAnsi="Arial" w:cs="Arial"/>
          <w:sz w:val="18"/>
          <w:szCs w:val="18"/>
        </w:rPr>
      </w:pPr>
      <w:r w:rsidRPr="00962B8E">
        <w:rPr>
          <w:rFonts w:ascii="Arial" w:eastAsia="Calibri" w:hAnsi="Arial" w:cs="Arial"/>
          <w:sz w:val="18"/>
          <w:szCs w:val="18"/>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jc w:val="both"/>
        <w:rPr>
          <w:rFonts w:ascii="Arial" w:hAnsi="Arial" w:cs="Arial"/>
          <w:sz w:val="18"/>
          <w:szCs w:val="18"/>
        </w:rPr>
      </w:pPr>
      <w:r w:rsidRPr="00962B8E">
        <w:rPr>
          <w:rFonts w:ascii="Arial" w:hAnsi="Arial" w:cs="Arial"/>
          <w:sz w:val="18"/>
          <w:szCs w:val="18"/>
        </w:rPr>
        <w:t xml:space="preserve">El contratista deberá proporcionar a la Policía Nacional o cuando se requiera, </w:t>
      </w:r>
      <w:r w:rsidRPr="00962B8E">
        <w:rPr>
          <w:rFonts w:ascii="Arial" w:eastAsia="Calibri" w:hAnsi="Arial" w:cs="Arial"/>
          <w:sz w:val="18"/>
          <w:szCs w:val="18"/>
        </w:rPr>
        <w:t>las guías de práctica clínica, protocolo o referencia bibliográfica adoptadas por la entidad contratista para el diagnóstico y manejo de enfermedades.</w:t>
      </w:r>
    </w:p>
    <w:p w:rsidR="00392AA4" w:rsidRPr="00962B8E" w:rsidRDefault="00392AA4" w:rsidP="00332E4F">
      <w:pPr>
        <w:pStyle w:val="Prrafodelista"/>
        <w:numPr>
          <w:ilvl w:val="0"/>
          <w:numId w:val="8"/>
        </w:numPr>
        <w:jc w:val="both"/>
        <w:rPr>
          <w:rFonts w:ascii="Arial" w:hAnsi="Arial" w:cs="Arial"/>
          <w:sz w:val="18"/>
          <w:szCs w:val="18"/>
          <w:lang w:eastAsia="es-CO"/>
        </w:rPr>
      </w:pPr>
      <w:r w:rsidRPr="00962B8E">
        <w:rPr>
          <w:rFonts w:ascii="Arial" w:hAnsi="Arial" w:cs="Arial"/>
          <w:sz w:val="18"/>
          <w:szCs w:val="18"/>
        </w:rPr>
        <w:t>El contratista deberá d</w:t>
      </w:r>
      <w:r w:rsidRPr="00962B8E">
        <w:rPr>
          <w:rFonts w:ascii="Arial" w:eastAsia="Calibri" w:hAnsi="Arial" w:cs="Arial"/>
          <w:sz w:val="18"/>
          <w:szCs w:val="18"/>
        </w:rPr>
        <w:t>iligenciar en forma completa sin excepción cuando aplique, el formato de referencia y contrarreferencia (</w:t>
      </w:r>
      <w:r w:rsidRPr="00962B8E">
        <w:rPr>
          <w:rFonts w:ascii="Arial" w:eastAsia="Calibri" w:hAnsi="Arial" w:cs="Arial"/>
          <w:b/>
          <w:sz w:val="18"/>
          <w:szCs w:val="18"/>
        </w:rPr>
        <w:t>Anexo Técnico No. 9 Formato estandarizado de referencia de pacientes</w:t>
      </w:r>
      <w:r w:rsidRPr="00962B8E">
        <w:rPr>
          <w:rFonts w:ascii="Arial" w:eastAsia="Calibri" w:hAnsi="Arial" w:cs="Arial"/>
          <w:sz w:val="18"/>
          <w:szCs w:val="18"/>
        </w:rPr>
        <w:t>) el cual será revisado por auditoria y será soporte de cuenta, así mismo debe ser diligenciada la historia clínica y formatos institucionales de la entidad contratista que se deriven de la prestación del servicio.</w:t>
      </w:r>
    </w:p>
    <w:p w:rsidR="00392AA4" w:rsidRPr="00962B8E" w:rsidRDefault="00392AA4" w:rsidP="00332E4F">
      <w:pPr>
        <w:pStyle w:val="Prrafodelista"/>
        <w:numPr>
          <w:ilvl w:val="0"/>
          <w:numId w:val="8"/>
        </w:numPr>
        <w:jc w:val="both"/>
        <w:rPr>
          <w:rFonts w:ascii="Arial" w:eastAsia="Calibri" w:hAnsi="Arial" w:cs="Arial"/>
          <w:sz w:val="18"/>
          <w:szCs w:val="18"/>
        </w:rPr>
      </w:pPr>
      <w:r w:rsidRPr="00962B8E">
        <w:rPr>
          <w:rFonts w:ascii="Arial" w:eastAsia="Calibri" w:hAnsi="Arial" w:cs="Arial"/>
          <w:sz w:val="18"/>
          <w:szCs w:val="18"/>
        </w:rPr>
        <w:t xml:space="preserve">El contratista, debe prestar el servicio siempre y cuando el usuario y/o beneficiario presente la orden de servicio debidamente diligenciada y autorizada por el RASES </w:t>
      </w:r>
      <w:r w:rsidRPr="00962B8E">
        <w:rPr>
          <w:rFonts w:ascii="Arial" w:hAnsi="Arial" w:cs="Arial"/>
          <w:sz w:val="18"/>
          <w:szCs w:val="18"/>
        </w:rPr>
        <w:t xml:space="preserve">N. º 6, la cual debe estar firmada por el paciente o acudientes </w:t>
      </w:r>
      <w:r w:rsidRPr="00962B8E">
        <w:rPr>
          <w:rFonts w:ascii="Arial" w:eastAsia="Calibri" w:hAnsi="Arial" w:cs="Arial"/>
          <w:sz w:val="18"/>
          <w:szCs w:val="18"/>
        </w:rPr>
        <w:t xml:space="preserve">y </w:t>
      </w:r>
      <w:r w:rsidRPr="00962B8E">
        <w:rPr>
          <w:rFonts w:ascii="Arial" w:hAnsi="Arial" w:cs="Arial"/>
          <w:sz w:val="18"/>
          <w:szCs w:val="18"/>
        </w:rPr>
        <w:t xml:space="preserve">documento de identificación en original según el caso (Registro civil de nacimiento para menores de 7 años, tarjeta de identidad para usuarios entre 7 y 17 años, cédula de ciudadanía para usuarios mayores de edad). </w:t>
      </w:r>
    </w:p>
    <w:p w:rsidR="00392AA4" w:rsidRPr="00962B8E" w:rsidRDefault="00392AA4" w:rsidP="00332E4F">
      <w:pPr>
        <w:pStyle w:val="Prrafodelista"/>
        <w:numPr>
          <w:ilvl w:val="0"/>
          <w:numId w:val="6"/>
        </w:numPr>
        <w:tabs>
          <w:tab w:val="left" w:pos="284"/>
        </w:tabs>
        <w:jc w:val="both"/>
        <w:rPr>
          <w:rFonts w:ascii="Arial" w:hAnsi="Arial" w:cs="Arial"/>
          <w:b/>
          <w:sz w:val="18"/>
          <w:szCs w:val="18"/>
        </w:rPr>
      </w:pPr>
      <w:r w:rsidRPr="00962B8E">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r w:rsidRPr="00962B8E">
        <w:rPr>
          <w:rFonts w:ascii="Arial" w:hAnsi="Arial" w:cs="Arial"/>
          <w:b/>
          <w:sz w:val="18"/>
          <w:szCs w:val="18"/>
        </w:rPr>
        <w:t xml:space="preserve"> </w:t>
      </w:r>
    </w:p>
    <w:p w:rsidR="00392AA4" w:rsidRPr="00962B8E" w:rsidRDefault="00392AA4" w:rsidP="00332E4F">
      <w:pPr>
        <w:pStyle w:val="Prrafodelista"/>
        <w:numPr>
          <w:ilvl w:val="0"/>
          <w:numId w:val="6"/>
        </w:numPr>
        <w:tabs>
          <w:tab w:val="left" w:pos="284"/>
        </w:tabs>
        <w:jc w:val="both"/>
        <w:rPr>
          <w:rFonts w:ascii="Arial" w:hAnsi="Arial" w:cs="Arial"/>
          <w:sz w:val="18"/>
          <w:szCs w:val="18"/>
        </w:rPr>
      </w:pPr>
      <w:r w:rsidRPr="00962B8E">
        <w:rPr>
          <w:rFonts w:ascii="Arial" w:hAnsi="Arial" w:cs="Arial"/>
          <w:sz w:val="18"/>
          <w:szCs w:val="18"/>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962B8E">
        <w:rPr>
          <w:rFonts w:ascii="Arial" w:hAnsi="Arial" w:cs="Arial"/>
          <w:sz w:val="18"/>
          <w:szCs w:val="18"/>
          <w:u w:val="single"/>
        </w:rPr>
        <w:t>deant-rases-aut</w:t>
      </w:r>
      <w:hyperlink r:id="rId12" w:history="1">
        <w:r w:rsidRPr="00962B8E">
          <w:rPr>
            <w:rStyle w:val="Hipervnculo"/>
            <w:rFonts w:ascii="Arial" w:eastAsiaTheme="majorEastAsia" w:hAnsi="Arial" w:cs="Arial"/>
            <w:sz w:val="18"/>
            <w:szCs w:val="18"/>
          </w:rPr>
          <w:t>@policia.gov.co</w:t>
        </w:r>
      </w:hyperlink>
      <w:r w:rsidRPr="00962B8E">
        <w:rPr>
          <w:rFonts w:ascii="Arial" w:hAnsi="Arial" w:cs="Arial"/>
          <w:sz w:val="18"/>
          <w:szCs w:val="18"/>
        </w:rPr>
        <w:t xml:space="preserve"> y deant.rases-rco@policia.gov.co sin que se convierta en un obstáculo para la atención, cuando se encuentra en riesgo inminente la vida del paciente. </w:t>
      </w:r>
    </w:p>
    <w:p w:rsidR="00392AA4" w:rsidRPr="00962B8E" w:rsidRDefault="00392AA4" w:rsidP="00332E4F">
      <w:pPr>
        <w:pStyle w:val="Prrafodelista"/>
        <w:numPr>
          <w:ilvl w:val="0"/>
          <w:numId w:val="6"/>
        </w:numPr>
        <w:tabs>
          <w:tab w:val="left" w:pos="284"/>
        </w:tabs>
        <w:jc w:val="both"/>
        <w:rPr>
          <w:rFonts w:ascii="Arial" w:hAnsi="Arial" w:cs="Arial"/>
          <w:sz w:val="18"/>
          <w:szCs w:val="18"/>
        </w:rPr>
      </w:pPr>
      <w:r w:rsidRPr="00962B8E">
        <w:rPr>
          <w:rFonts w:ascii="Arial" w:hAnsi="Arial" w:cs="Arial"/>
          <w:b/>
          <w:sz w:val="18"/>
          <w:szCs w:val="18"/>
        </w:rPr>
        <w:t xml:space="preserve">Referencia: </w:t>
      </w:r>
      <w:r w:rsidRPr="00962B8E">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rsidR="00392AA4" w:rsidRPr="00962B8E" w:rsidRDefault="00392AA4" w:rsidP="00332E4F">
      <w:pPr>
        <w:pStyle w:val="Prrafodelista"/>
        <w:numPr>
          <w:ilvl w:val="0"/>
          <w:numId w:val="6"/>
        </w:numPr>
        <w:tabs>
          <w:tab w:val="left" w:pos="284"/>
        </w:tabs>
        <w:jc w:val="both"/>
        <w:rPr>
          <w:rFonts w:ascii="Arial" w:hAnsi="Arial" w:cs="Arial"/>
          <w:sz w:val="18"/>
          <w:szCs w:val="18"/>
        </w:rPr>
      </w:pPr>
      <w:r w:rsidRPr="00962B8E">
        <w:rPr>
          <w:rFonts w:ascii="Arial" w:hAnsi="Arial" w:cs="Arial"/>
          <w:sz w:val="18"/>
          <w:szCs w:val="18"/>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392AA4" w:rsidRPr="00962B8E" w:rsidRDefault="00392AA4" w:rsidP="00332E4F">
      <w:pPr>
        <w:pStyle w:val="Prrafodelista"/>
        <w:numPr>
          <w:ilvl w:val="0"/>
          <w:numId w:val="6"/>
        </w:numPr>
        <w:tabs>
          <w:tab w:val="left" w:pos="284"/>
        </w:tabs>
        <w:jc w:val="both"/>
        <w:rPr>
          <w:rFonts w:ascii="Arial" w:hAnsi="Arial" w:cs="Arial"/>
          <w:sz w:val="18"/>
          <w:szCs w:val="18"/>
        </w:rPr>
      </w:pPr>
      <w:r w:rsidRPr="00962B8E">
        <w:rPr>
          <w:rFonts w:ascii="Arial" w:hAnsi="Arial" w:cs="Arial"/>
          <w:b/>
          <w:sz w:val="18"/>
          <w:szCs w:val="18"/>
        </w:rPr>
        <w:t>Contrarreferencia:</w:t>
      </w:r>
      <w:r w:rsidRPr="00962B8E">
        <w:rPr>
          <w:rFonts w:ascii="Arial" w:hAnsi="Arial" w:cs="Arial"/>
          <w:sz w:val="18"/>
          <w:szCs w:val="18"/>
        </w:rPr>
        <w:t xml:space="preserve"> Luego del alta (egreso hospitalario) o consulta (interconsulta o remisión) por especialista, siempre deberá remitirse a la USP el formato de contrarreferencia (anexo </w:t>
      </w:r>
      <w:proofErr w:type="spellStart"/>
      <w:r w:rsidRPr="00962B8E">
        <w:rPr>
          <w:rFonts w:ascii="Arial" w:hAnsi="Arial" w:cs="Arial"/>
          <w:sz w:val="18"/>
          <w:szCs w:val="18"/>
        </w:rPr>
        <w:t>N°</w:t>
      </w:r>
      <w:proofErr w:type="spellEnd"/>
      <w:r w:rsidRPr="00962B8E">
        <w:rPr>
          <w:rFonts w:ascii="Arial" w:hAnsi="Arial" w:cs="Arial"/>
          <w:sz w:val="18"/>
          <w:szCs w:val="18"/>
        </w:rPr>
        <w:t xml:space="preserve"> 3) informando el estado de salud del usuario, su evolución clínica y recomendaciones de tratamiento. Las citas de control con especialista requerirán siempre la contrarreferencia para ser autorizadas. </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sz w:val="18"/>
          <w:szCs w:val="18"/>
        </w:rPr>
        <w:t>El contratista deberá entregar al supervisor del contrato, con al menos quince (15) días de antelación a la finalización de este, un informe final que contenga la evolución del proceso de atención de cada usuario.</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sz w:val="18"/>
          <w:szCs w:val="18"/>
        </w:rPr>
        <w:t>El contratista garantiza que realizará registro diariamente de la asistencia al servicio contratado, ya que se pagará el valor correspondiente al número de sesiones realizadas; el usuario que sea recurrente en su inasistencia debe ser valorado para determinar su egreso del proceso.</w:t>
      </w:r>
      <w:r w:rsidRPr="00962B8E">
        <w:rPr>
          <w:rFonts w:ascii="Arial" w:hAnsi="Arial" w:cs="Arial"/>
          <w:sz w:val="18"/>
          <w:szCs w:val="18"/>
        </w:rPr>
        <w:tab/>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sz w:val="18"/>
          <w:szCs w:val="18"/>
        </w:rPr>
        <w:t>E</w:t>
      </w:r>
      <w:r w:rsidRPr="00962B8E">
        <w:rPr>
          <w:rFonts w:ascii="Arial" w:hAnsi="Arial" w:cs="Arial"/>
          <w:iCs/>
          <w:color w:val="000000"/>
          <w:sz w:val="18"/>
          <w:szCs w:val="18"/>
        </w:rPr>
        <w:t>l contratista deberá atender al Usuario de acuerdo con la orden de servicios expedida por área de referencia y Contra referencia de la Regional de Aseguramiento en Salud No. 6, previa presentación del carné de la Policía y el documento de identificación DEBIDAMENTE ACTUALIZADOS, más la planilla de soporte de asistencia a los servicios contratados, debidamente firmada por acudiente o tutor CASO CONTRARIO SE GLOSARÁ LA CUENTA.</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color w:val="000000"/>
          <w:sz w:val="18"/>
          <w:szCs w:val="18"/>
        </w:rPr>
        <w:t>En los casos en que se requiera incluir actividades de Terapia Física como parte del manejo integral, estas se programarán de acuerdo con las necesidades específicas del usuario, previo cronograma de actividades concertado con supervisor.</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color w:val="000000"/>
          <w:sz w:val="18"/>
          <w:szCs w:val="18"/>
        </w:rPr>
        <w:lastRenderedPageBreak/>
        <w:t>El contratista debe tener definido por programa criterios de egreso de los usuarios por cumplimiento de objetivos y por ende debe contar con un programa de preparación para el egreso donde entrarían los usuarios que lleguen a este nivel.</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color w:val="000000"/>
          <w:sz w:val="18"/>
          <w:szCs w:val="18"/>
          <w:lang w:val="es-MX"/>
        </w:rPr>
        <w:t>Para los servicios terapéuticos de neurorrehabilitación y neurodesarrollo integral solicitados a los pacientes de la Regional de Aseguramiento en Salud No. 6 se debe tener en cuenta la malla de pertinencia y las condiciones técnicas y científicas; estos estarán previamente regulados por el Médico de Referencia y Contrarreferencia quien expedirá la respectiva orden de atención para los servicios.</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color w:val="000000"/>
          <w:sz w:val="18"/>
          <w:szCs w:val="18"/>
          <w:lang w:val="es-MX"/>
        </w:rPr>
        <w:t>El contratista se compromete a entregar copia de los protocolos de atención o guías de manejo de pacientes, con los cuales se desarrollará la prestación de servicios de terapia de rehabilitación en las áreas de: terapia ocupacional, fonoaudiología, fisioterapia, psicología y psicología clínica con formación en análisis del comportamiento dirigidos a los usuarios en condición de discapacidad.</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color w:val="000000"/>
          <w:sz w:val="18"/>
          <w:szCs w:val="18"/>
        </w:rPr>
        <w:t>Se optimizarán los procesos de apoyo terapéutico en la atención a usuarios del Subsistema de Salud de la Policía Nacional realizando una cita mensual desde psicología, con los padres y/o cuidadores, donde se trabajarán aspectos específicos de los objetivos a lograr según los planes de tratamiento; en los casos en que se requiera, se realizará cita con cualquiera de los otros terapeutas que intervienen en el proceso. De igual manera se hace necesario llevar un cuaderno o bitácora del usuario, el cual se diligenciará todas las semanas con tareas y talleres inherentes al proceso terapéutico a fin de que los padres o tutores estén comprometidos en el proceso terapéutico de cada usuario.</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color w:val="000000"/>
          <w:sz w:val="18"/>
          <w:szCs w:val="18"/>
        </w:rPr>
        <w:t>El contratista se compromete a entregar evoluciones terapéuticas a las familias de los pacientes de forma trimestral, realizando informe ejecutivo grupal con registro fotográfico al supervisor.</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color w:val="000000"/>
          <w:sz w:val="18"/>
          <w:szCs w:val="18"/>
        </w:rPr>
        <w:t>El contratista deberá entregar de forma mensual al tutor o cuidador sobre las actividades realizadas en el periodo, así mismo los objetivos y metas terapéuticas para el siguiente mes.</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color w:val="000000"/>
          <w:sz w:val="18"/>
          <w:szCs w:val="18"/>
        </w:rPr>
        <w:t>El contratista deberá proyectar actividades de refuerzo de acuerdo con el plan terapéutico para trabajar en casa por parte del núcleo familiar, este se deberá registrar en una bitácora virtual o física que permita evidenciar el compromiso y articulación de la familia.</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color w:val="000000"/>
          <w:sz w:val="18"/>
          <w:szCs w:val="18"/>
        </w:rPr>
        <w:t>El contratista deberá implementar un plan de trabajo de fortalecimiento en casa con su núcleo familiar para desarrollar durante los recesos proyectados durante la ejecución del contrato de acuerdo a calendario escolar del país.</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b/>
          <w:color w:val="000000"/>
          <w:sz w:val="18"/>
          <w:szCs w:val="18"/>
        </w:rPr>
        <w:t>OBJETIVOS INTRINSECOS APLICABLES A CONSULTA POR PRIMERA VEZ POR EQUIPO INTERDISCIPLINARIO-EVALUACIÓN INTERDISCIPLINARIA:</w:t>
      </w:r>
    </w:p>
    <w:p w:rsidR="00392AA4" w:rsidRPr="00962B8E" w:rsidRDefault="00392AA4" w:rsidP="00332E4F">
      <w:pPr>
        <w:pStyle w:val="Default"/>
        <w:numPr>
          <w:ilvl w:val="0"/>
          <w:numId w:val="16"/>
        </w:numPr>
        <w:ind w:left="1080"/>
        <w:jc w:val="both"/>
        <w:rPr>
          <w:rFonts w:ascii="Arial" w:hAnsi="Arial" w:cs="Arial"/>
          <w:sz w:val="18"/>
          <w:szCs w:val="18"/>
        </w:rPr>
      </w:pPr>
      <w:r w:rsidRPr="00962B8E">
        <w:rPr>
          <w:rFonts w:ascii="Arial" w:hAnsi="Arial" w:cs="Arial"/>
          <w:sz w:val="18"/>
          <w:szCs w:val="18"/>
        </w:rPr>
        <w:t>Definir inicialmente a los usuarios susceptibles de ingreso a uno o varios de los programas, los cuales se contemplan diferentes aspectos, tales como: anamnesis, dimensiones del desarrollo humano, competencia conceptual, además, la aplicación de pruebas específicas según el caso. Para realizar la valoración se tendrá en cuenta el programa hacia el cual se recomienda, por rango de edad, diagnóstico y plan terapéutico.</w:t>
      </w:r>
    </w:p>
    <w:p w:rsidR="00392AA4" w:rsidRPr="00962B8E" w:rsidRDefault="00392AA4" w:rsidP="00332E4F">
      <w:pPr>
        <w:pStyle w:val="Default"/>
        <w:numPr>
          <w:ilvl w:val="0"/>
          <w:numId w:val="16"/>
        </w:numPr>
        <w:ind w:left="1080"/>
        <w:jc w:val="both"/>
        <w:rPr>
          <w:rFonts w:ascii="Arial" w:hAnsi="Arial" w:cs="Arial"/>
          <w:sz w:val="18"/>
          <w:szCs w:val="18"/>
        </w:rPr>
      </w:pPr>
      <w:r w:rsidRPr="00962B8E">
        <w:rPr>
          <w:rFonts w:ascii="Arial" w:hAnsi="Arial" w:cs="Arial"/>
          <w:sz w:val="18"/>
          <w:szCs w:val="18"/>
        </w:rPr>
        <w:t>Determinar el grado de funcionalidad en todas las áreas de desarrollo que puedan estar afectadas por la deficiencia y que son susceptibles de intervención.</w:t>
      </w:r>
    </w:p>
    <w:p w:rsidR="00392AA4" w:rsidRPr="00962B8E" w:rsidRDefault="00392AA4" w:rsidP="00332E4F">
      <w:pPr>
        <w:pStyle w:val="Default"/>
        <w:numPr>
          <w:ilvl w:val="0"/>
          <w:numId w:val="16"/>
        </w:numPr>
        <w:ind w:left="1080"/>
        <w:jc w:val="both"/>
        <w:rPr>
          <w:rFonts w:ascii="Arial" w:hAnsi="Arial" w:cs="Arial"/>
          <w:sz w:val="18"/>
          <w:szCs w:val="18"/>
        </w:rPr>
      </w:pPr>
      <w:r w:rsidRPr="00962B8E">
        <w:rPr>
          <w:rFonts w:ascii="Arial" w:hAnsi="Arial" w:cs="Arial"/>
          <w:sz w:val="18"/>
          <w:szCs w:val="18"/>
        </w:rPr>
        <w:t>Análisis conjunto de necesidades y formulación de objetivos comunes en el marco de un plan de apoyo individualizado. Ideal para primera vez o redefinición de tratamiento o para definir necesidades de apoyo.</w:t>
      </w:r>
    </w:p>
    <w:p w:rsidR="00392AA4" w:rsidRPr="00962B8E" w:rsidRDefault="00392AA4" w:rsidP="00332E4F">
      <w:pPr>
        <w:pStyle w:val="Default"/>
        <w:numPr>
          <w:ilvl w:val="0"/>
          <w:numId w:val="16"/>
        </w:numPr>
        <w:ind w:left="1080"/>
        <w:jc w:val="both"/>
        <w:rPr>
          <w:rFonts w:ascii="Arial" w:hAnsi="Arial" w:cs="Arial"/>
          <w:sz w:val="18"/>
          <w:szCs w:val="18"/>
        </w:rPr>
      </w:pPr>
      <w:r w:rsidRPr="00962B8E">
        <w:rPr>
          <w:rFonts w:ascii="Arial" w:hAnsi="Arial" w:cs="Arial"/>
          <w:sz w:val="18"/>
          <w:szCs w:val="18"/>
        </w:rPr>
        <w:t>Determinar con base en los resultados de la evaluación, el programa en el cual puede vincularse, teniendo en cuenta sus posibilidades, necesidades, características, o si definitivamente no es candidato para ingresar a un programa definir su egreso</w:t>
      </w:r>
    </w:p>
    <w:p w:rsidR="00392AA4" w:rsidRPr="00962B8E" w:rsidRDefault="00392AA4" w:rsidP="00332E4F">
      <w:pPr>
        <w:pStyle w:val="Default"/>
        <w:numPr>
          <w:ilvl w:val="0"/>
          <w:numId w:val="16"/>
        </w:numPr>
        <w:ind w:left="1080"/>
        <w:jc w:val="both"/>
        <w:rPr>
          <w:rFonts w:ascii="Arial" w:hAnsi="Arial" w:cs="Arial"/>
          <w:sz w:val="18"/>
          <w:szCs w:val="18"/>
        </w:rPr>
      </w:pPr>
      <w:r w:rsidRPr="00962B8E">
        <w:rPr>
          <w:rFonts w:ascii="Arial" w:hAnsi="Arial" w:cs="Arial"/>
          <w:bCs/>
          <w:sz w:val="18"/>
          <w:szCs w:val="18"/>
        </w:rPr>
        <w:t>Consulta por primera vez por equipo interdisciplinario-evaluación interdisciplinaria inicial aplica a usuarios de primera vez a iniciar el programa y usuario que ya estén en el programa y sé que requiera evaluación de objetivos terapéuticos por especialistas que intervengan en el proceso terapéutico.</w:t>
      </w:r>
    </w:p>
    <w:p w:rsidR="00392AA4" w:rsidRPr="00962B8E" w:rsidRDefault="00392AA4" w:rsidP="00332E4F">
      <w:pPr>
        <w:pStyle w:val="Default"/>
        <w:numPr>
          <w:ilvl w:val="0"/>
          <w:numId w:val="8"/>
        </w:numPr>
        <w:jc w:val="both"/>
        <w:rPr>
          <w:rFonts w:ascii="Arial" w:hAnsi="Arial" w:cs="Arial"/>
          <w:sz w:val="18"/>
          <w:szCs w:val="18"/>
        </w:rPr>
      </w:pPr>
      <w:r w:rsidRPr="00962B8E">
        <w:rPr>
          <w:rFonts w:ascii="Arial" w:hAnsi="Arial" w:cs="Arial"/>
          <w:b/>
          <w:sz w:val="18"/>
          <w:szCs w:val="18"/>
        </w:rPr>
        <w:t>OBJETIVOS INTRINSECOS APLICABLES A PROGRAMA DE CONSULTA INTEGRAL DE CONTROL O SEGUIMIENTO POR EQUIPO INTERDISCIPLINARIO:</w:t>
      </w:r>
    </w:p>
    <w:p w:rsidR="00392AA4" w:rsidRPr="00962B8E" w:rsidRDefault="00392AA4" w:rsidP="00332E4F">
      <w:pPr>
        <w:pStyle w:val="Prrafodelista"/>
        <w:numPr>
          <w:ilvl w:val="0"/>
          <w:numId w:val="17"/>
        </w:numPr>
        <w:ind w:left="1080"/>
        <w:jc w:val="both"/>
        <w:rPr>
          <w:rFonts w:ascii="Arial" w:hAnsi="Arial" w:cs="Arial"/>
          <w:color w:val="000000"/>
          <w:sz w:val="18"/>
          <w:szCs w:val="18"/>
        </w:rPr>
      </w:pPr>
      <w:r w:rsidRPr="00962B8E">
        <w:rPr>
          <w:rFonts w:ascii="Arial" w:hAnsi="Arial" w:cs="Arial"/>
          <w:color w:val="000000"/>
          <w:sz w:val="18"/>
          <w:szCs w:val="18"/>
        </w:rPr>
        <w:t>Consolidar y mantener en los usuarios las habilidades conceptuales y funcionales adquiridas, que favorezcan una inclusión social, mejoren su calidad de vida en términos de independencia personal, social y afectiva.</w:t>
      </w:r>
    </w:p>
    <w:p w:rsidR="00392AA4" w:rsidRPr="00962B8E" w:rsidRDefault="00392AA4" w:rsidP="00332E4F">
      <w:pPr>
        <w:pStyle w:val="Prrafodelista"/>
        <w:numPr>
          <w:ilvl w:val="0"/>
          <w:numId w:val="17"/>
        </w:numPr>
        <w:ind w:left="1080"/>
        <w:jc w:val="both"/>
        <w:rPr>
          <w:rFonts w:ascii="Arial" w:hAnsi="Arial" w:cs="Arial"/>
          <w:color w:val="000000"/>
          <w:sz w:val="18"/>
          <w:szCs w:val="18"/>
        </w:rPr>
      </w:pPr>
      <w:r w:rsidRPr="00962B8E">
        <w:rPr>
          <w:rFonts w:ascii="Arial" w:hAnsi="Arial" w:cs="Arial"/>
          <w:color w:val="000000"/>
          <w:sz w:val="18"/>
          <w:szCs w:val="18"/>
        </w:rPr>
        <w:t>Crear variados espacios donde los usuarios puedan desarrollar al máximo todos sus potenciales en las diferentes dimensiones de su desarrollo humano a saber: emocional, corporal, cognitiva, comunicativa, ética, estética, social y espiritual.</w:t>
      </w:r>
    </w:p>
    <w:p w:rsidR="00392AA4" w:rsidRPr="00962B8E" w:rsidRDefault="00392AA4" w:rsidP="00332E4F">
      <w:pPr>
        <w:pStyle w:val="Prrafodelista"/>
        <w:numPr>
          <w:ilvl w:val="0"/>
          <w:numId w:val="17"/>
        </w:numPr>
        <w:ind w:left="1080"/>
        <w:jc w:val="both"/>
        <w:rPr>
          <w:rFonts w:ascii="Arial" w:hAnsi="Arial" w:cs="Arial"/>
          <w:color w:val="000000"/>
          <w:sz w:val="18"/>
          <w:szCs w:val="18"/>
        </w:rPr>
      </w:pPr>
      <w:r w:rsidRPr="00962B8E">
        <w:rPr>
          <w:rFonts w:ascii="Arial" w:hAnsi="Arial" w:cs="Arial"/>
          <w:color w:val="000000"/>
          <w:sz w:val="18"/>
          <w:szCs w:val="18"/>
        </w:rPr>
        <w:t xml:space="preserve">Generar una mejor organización de los tiempos de los usuarios con el fin de lograr un óptimo aprovechamiento del tiempo y una eficiente administración de este, además del mantenimiento del buen estado de salud. </w:t>
      </w:r>
    </w:p>
    <w:p w:rsidR="00392AA4" w:rsidRPr="00962B8E" w:rsidRDefault="00392AA4" w:rsidP="00332E4F">
      <w:pPr>
        <w:pStyle w:val="Prrafodelista"/>
        <w:numPr>
          <w:ilvl w:val="0"/>
          <w:numId w:val="17"/>
        </w:numPr>
        <w:ind w:left="1080"/>
        <w:jc w:val="both"/>
        <w:rPr>
          <w:rFonts w:ascii="Arial" w:hAnsi="Arial" w:cs="Arial"/>
          <w:color w:val="000000"/>
          <w:sz w:val="18"/>
          <w:szCs w:val="18"/>
        </w:rPr>
      </w:pPr>
      <w:r w:rsidRPr="00962B8E">
        <w:rPr>
          <w:rFonts w:ascii="Arial" w:hAnsi="Arial" w:cs="Arial"/>
          <w:color w:val="000000"/>
          <w:sz w:val="18"/>
          <w:szCs w:val="18"/>
          <w:lang w:eastAsia="es-CO"/>
        </w:rPr>
        <w:t>Desarrollar actividades de promoción y prevención de la salud y hábitos de vida saludable</w:t>
      </w:r>
    </w:p>
    <w:p w:rsidR="00392AA4" w:rsidRPr="00962B8E" w:rsidRDefault="00392AA4" w:rsidP="00332E4F">
      <w:pPr>
        <w:pStyle w:val="Prrafodelista"/>
        <w:numPr>
          <w:ilvl w:val="0"/>
          <w:numId w:val="17"/>
        </w:numPr>
        <w:ind w:left="1080"/>
        <w:jc w:val="both"/>
        <w:rPr>
          <w:rFonts w:ascii="Arial" w:hAnsi="Arial" w:cs="Arial"/>
          <w:color w:val="000000"/>
          <w:sz w:val="18"/>
          <w:szCs w:val="18"/>
        </w:rPr>
      </w:pPr>
      <w:r w:rsidRPr="00962B8E">
        <w:rPr>
          <w:rFonts w:ascii="Arial" w:hAnsi="Arial" w:cs="Arial"/>
          <w:bCs/>
          <w:sz w:val="18"/>
          <w:szCs w:val="18"/>
        </w:rPr>
        <w:lastRenderedPageBreak/>
        <w:t>Consulta integral de control o seguimiento por equipo interdisciplinario–para este programa se contratarán máximo de hasta 24 terapias al mes, de acuerdo con lo concertado con la supervisión del contrato por las siguientes profesiones:</w:t>
      </w:r>
    </w:p>
    <w:p w:rsidR="00392AA4" w:rsidRPr="00962B8E" w:rsidRDefault="00392AA4" w:rsidP="00332E4F">
      <w:pPr>
        <w:pStyle w:val="Default"/>
        <w:numPr>
          <w:ilvl w:val="0"/>
          <w:numId w:val="18"/>
        </w:numPr>
        <w:autoSpaceDN w:val="0"/>
        <w:adjustRightInd w:val="0"/>
        <w:ind w:left="1428"/>
        <w:jc w:val="both"/>
        <w:rPr>
          <w:rFonts w:ascii="Arial" w:hAnsi="Arial" w:cs="Arial"/>
          <w:bCs/>
          <w:sz w:val="18"/>
          <w:szCs w:val="18"/>
        </w:rPr>
      </w:pPr>
      <w:r w:rsidRPr="00962B8E">
        <w:rPr>
          <w:rFonts w:ascii="Arial" w:hAnsi="Arial" w:cs="Arial"/>
          <w:bCs/>
          <w:sz w:val="18"/>
          <w:szCs w:val="18"/>
        </w:rPr>
        <w:t xml:space="preserve">Fonoaudiología - </w:t>
      </w:r>
      <w:r w:rsidRPr="00962B8E">
        <w:rPr>
          <w:rFonts w:ascii="Arial" w:hAnsi="Arial" w:cs="Arial"/>
          <w:sz w:val="18"/>
          <w:szCs w:val="18"/>
          <w:lang w:eastAsia="es-CO"/>
        </w:rPr>
        <w:t>Duración por sesión de 45 a 60 minutos</w:t>
      </w:r>
    </w:p>
    <w:p w:rsidR="00392AA4" w:rsidRPr="00962B8E" w:rsidRDefault="00392AA4" w:rsidP="00332E4F">
      <w:pPr>
        <w:pStyle w:val="Default"/>
        <w:numPr>
          <w:ilvl w:val="0"/>
          <w:numId w:val="18"/>
        </w:numPr>
        <w:autoSpaceDN w:val="0"/>
        <w:adjustRightInd w:val="0"/>
        <w:ind w:left="1428"/>
        <w:jc w:val="both"/>
        <w:rPr>
          <w:rFonts w:ascii="Arial" w:hAnsi="Arial" w:cs="Arial"/>
          <w:bCs/>
          <w:sz w:val="18"/>
          <w:szCs w:val="18"/>
        </w:rPr>
      </w:pPr>
      <w:r w:rsidRPr="00962B8E">
        <w:rPr>
          <w:rFonts w:ascii="Arial" w:hAnsi="Arial" w:cs="Arial"/>
          <w:bCs/>
          <w:sz w:val="18"/>
          <w:szCs w:val="18"/>
        </w:rPr>
        <w:t xml:space="preserve">Fisioterapia - </w:t>
      </w:r>
      <w:r w:rsidRPr="00962B8E">
        <w:rPr>
          <w:rFonts w:ascii="Arial" w:hAnsi="Arial" w:cs="Arial"/>
          <w:sz w:val="18"/>
          <w:szCs w:val="18"/>
          <w:lang w:eastAsia="es-CO"/>
        </w:rPr>
        <w:t>Duración por sesión de 45 a 60 minutos</w:t>
      </w:r>
    </w:p>
    <w:p w:rsidR="00392AA4" w:rsidRPr="00962B8E" w:rsidRDefault="00392AA4" w:rsidP="00332E4F">
      <w:pPr>
        <w:pStyle w:val="Default"/>
        <w:numPr>
          <w:ilvl w:val="0"/>
          <w:numId w:val="18"/>
        </w:numPr>
        <w:autoSpaceDN w:val="0"/>
        <w:adjustRightInd w:val="0"/>
        <w:ind w:left="1428"/>
        <w:jc w:val="both"/>
        <w:rPr>
          <w:rFonts w:ascii="Arial" w:hAnsi="Arial" w:cs="Arial"/>
          <w:bCs/>
          <w:sz w:val="18"/>
          <w:szCs w:val="18"/>
        </w:rPr>
      </w:pPr>
      <w:r w:rsidRPr="00962B8E">
        <w:rPr>
          <w:rFonts w:ascii="Arial" w:hAnsi="Arial" w:cs="Arial"/>
          <w:bCs/>
          <w:sz w:val="18"/>
          <w:szCs w:val="18"/>
        </w:rPr>
        <w:t xml:space="preserve">Terapia ocupacional - </w:t>
      </w:r>
      <w:r w:rsidRPr="00962B8E">
        <w:rPr>
          <w:rFonts w:ascii="Arial" w:hAnsi="Arial" w:cs="Arial"/>
          <w:sz w:val="18"/>
          <w:szCs w:val="18"/>
          <w:lang w:eastAsia="es-CO"/>
        </w:rPr>
        <w:t>Duración por sesión de 45 a 60 minutos</w:t>
      </w:r>
    </w:p>
    <w:p w:rsidR="00392AA4" w:rsidRPr="00962B8E" w:rsidRDefault="00392AA4" w:rsidP="00332E4F">
      <w:pPr>
        <w:pStyle w:val="Default"/>
        <w:numPr>
          <w:ilvl w:val="0"/>
          <w:numId w:val="18"/>
        </w:numPr>
        <w:autoSpaceDN w:val="0"/>
        <w:adjustRightInd w:val="0"/>
        <w:ind w:left="1428"/>
        <w:jc w:val="both"/>
        <w:rPr>
          <w:rFonts w:ascii="Arial" w:hAnsi="Arial" w:cs="Arial"/>
          <w:bCs/>
          <w:sz w:val="18"/>
          <w:szCs w:val="18"/>
        </w:rPr>
      </w:pPr>
      <w:r w:rsidRPr="00962B8E">
        <w:rPr>
          <w:rFonts w:ascii="Arial" w:hAnsi="Arial" w:cs="Arial"/>
          <w:bCs/>
          <w:sz w:val="18"/>
          <w:szCs w:val="18"/>
        </w:rPr>
        <w:t xml:space="preserve">Psicología, (de esta última solo se podrán 5 sesiones máximas al mes de requerir más deben ser con previa autorización del supervisor de contrato). - </w:t>
      </w:r>
      <w:r w:rsidRPr="00962B8E">
        <w:rPr>
          <w:rFonts w:ascii="Arial" w:hAnsi="Arial" w:cs="Arial"/>
          <w:sz w:val="18"/>
          <w:szCs w:val="18"/>
          <w:lang w:eastAsia="es-CO"/>
        </w:rPr>
        <w:t>Duración por sesión de 45 a 60 minutos.</w:t>
      </w:r>
    </w:p>
    <w:p w:rsidR="00392AA4" w:rsidRPr="00962B8E" w:rsidRDefault="00392AA4" w:rsidP="00332E4F">
      <w:pPr>
        <w:pStyle w:val="Default"/>
        <w:numPr>
          <w:ilvl w:val="0"/>
          <w:numId w:val="18"/>
        </w:numPr>
        <w:autoSpaceDN w:val="0"/>
        <w:adjustRightInd w:val="0"/>
        <w:ind w:left="1428"/>
        <w:jc w:val="both"/>
        <w:rPr>
          <w:rFonts w:ascii="Arial" w:hAnsi="Arial" w:cs="Arial"/>
          <w:bCs/>
          <w:sz w:val="18"/>
          <w:szCs w:val="18"/>
        </w:rPr>
      </w:pPr>
      <w:r w:rsidRPr="00962B8E">
        <w:rPr>
          <w:rFonts w:ascii="Arial" w:hAnsi="Arial" w:cs="Arial"/>
          <w:bCs/>
          <w:sz w:val="18"/>
          <w:szCs w:val="18"/>
        </w:rPr>
        <w:t xml:space="preserve">Para el caso de las terapias ABA se deberá aplicar solo a usuarios con ordenamiento y criterios terapéuticos sin costo adicional a la sección de psicología.  </w:t>
      </w:r>
    </w:p>
    <w:p w:rsidR="00392AA4" w:rsidRPr="00962B8E" w:rsidRDefault="00392AA4" w:rsidP="00332E4F">
      <w:pPr>
        <w:pStyle w:val="Default"/>
        <w:numPr>
          <w:ilvl w:val="0"/>
          <w:numId w:val="18"/>
        </w:numPr>
        <w:autoSpaceDN w:val="0"/>
        <w:adjustRightInd w:val="0"/>
        <w:ind w:left="1428"/>
        <w:jc w:val="both"/>
        <w:rPr>
          <w:rFonts w:ascii="Arial" w:hAnsi="Arial" w:cs="Arial"/>
          <w:bCs/>
          <w:sz w:val="18"/>
          <w:szCs w:val="18"/>
        </w:rPr>
      </w:pPr>
      <w:r w:rsidRPr="00962B8E">
        <w:rPr>
          <w:rFonts w:ascii="Arial" w:hAnsi="Arial" w:cs="Arial"/>
          <w:bCs/>
          <w:sz w:val="18"/>
          <w:szCs w:val="18"/>
        </w:rPr>
        <w:t>Puede presentarse usuarios que solo requieran intervención por 1 o 2 profesionales; por lo cual el cobro será proporcional a las terapias efectivas recibidas por el usuario, sin superar el precio techo ofertado en modalidad individual acorde a las necesidades del usuario.</w:t>
      </w:r>
    </w:p>
    <w:p w:rsidR="00392AA4" w:rsidRPr="00962B8E" w:rsidRDefault="00392AA4" w:rsidP="00392AA4">
      <w:pPr>
        <w:pStyle w:val="Default"/>
        <w:autoSpaceDN w:val="0"/>
        <w:adjustRightInd w:val="0"/>
        <w:ind w:left="1068"/>
        <w:jc w:val="both"/>
        <w:rPr>
          <w:rFonts w:ascii="Arial" w:hAnsi="Arial" w:cs="Arial"/>
          <w:bCs/>
          <w:sz w:val="18"/>
          <w:szCs w:val="18"/>
        </w:rPr>
      </w:pPr>
      <w:r w:rsidRPr="00962B8E">
        <w:rPr>
          <w:rFonts w:ascii="Arial" w:hAnsi="Arial" w:cs="Arial"/>
          <w:bCs/>
          <w:sz w:val="18"/>
          <w:szCs w:val="18"/>
        </w:rPr>
        <w:t>Las sesiones se desarrollarán de acuerdo con las necesidades del usuario determinadas en la valoración inicial, no se realizan citas dobles de atención por día de la misma profesión</w:t>
      </w:r>
    </w:p>
    <w:p w:rsidR="00392AA4" w:rsidRPr="00962B8E" w:rsidRDefault="00392AA4" w:rsidP="00332E4F">
      <w:pPr>
        <w:pStyle w:val="Default"/>
        <w:numPr>
          <w:ilvl w:val="0"/>
          <w:numId w:val="8"/>
        </w:numPr>
        <w:autoSpaceDN w:val="0"/>
        <w:adjustRightInd w:val="0"/>
        <w:jc w:val="both"/>
        <w:rPr>
          <w:rFonts w:ascii="Arial" w:hAnsi="Arial" w:cs="Arial"/>
          <w:bCs/>
          <w:sz w:val="18"/>
          <w:szCs w:val="18"/>
        </w:rPr>
      </w:pPr>
      <w:r w:rsidRPr="00962B8E">
        <w:rPr>
          <w:rFonts w:ascii="Arial" w:hAnsi="Arial" w:cs="Arial"/>
          <w:b/>
          <w:sz w:val="18"/>
          <w:szCs w:val="18"/>
        </w:rPr>
        <w:t>OBJETIVOS INTRINSECOS APLICABLES A PROGRAMA DE ATENCION (VISITA) DOMICILIARIA POR EQUIPO INTERDISCIPLINARIO.</w:t>
      </w:r>
    </w:p>
    <w:p w:rsidR="00392AA4" w:rsidRPr="00962B8E" w:rsidRDefault="00392AA4" w:rsidP="00332E4F">
      <w:pPr>
        <w:pStyle w:val="Prrafodelista"/>
        <w:numPr>
          <w:ilvl w:val="0"/>
          <w:numId w:val="19"/>
        </w:numPr>
        <w:ind w:left="1428"/>
        <w:jc w:val="both"/>
        <w:rPr>
          <w:rFonts w:ascii="Arial" w:hAnsi="Arial" w:cs="Arial"/>
          <w:sz w:val="18"/>
          <w:szCs w:val="18"/>
        </w:rPr>
      </w:pPr>
      <w:r w:rsidRPr="00962B8E">
        <w:rPr>
          <w:rFonts w:ascii="Arial" w:hAnsi="Arial" w:cs="Arial"/>
          <w:bCs/>
          <w:sz w:val="18"/>
          <w:szCs w:val="18"/>
        </w:rPr>
        <w:t xml:space="preserve">Definir claramente que usuarios por su condición </w:t>
      </w:r>
      <w:r w:rsidRPr="00962B8E">
        <w:rPr>
          <w:rFonts w:ascii="Arial" w:hAnsi="Arial" w:cs="Arial"/>
          <w:sz w:val="18"/>
          <w:szCs w:val="18"/>
        </w:rPr>
        <w:t>de discapacidad, y que por su severidad o necesidades especiales de movilidad y le sea muy difícil el desplazamiento a una institución de rehabilitación o que su desarrollo se optimice aún más, si se le presta un servicio personalizado, integral e interdisciplinario en su hogar, capacitando la familia y apoyando la adecuación de sus espacios vitales para hacerlos accesibles y funcionales.</w:t>
      </w:r>
    </w:p>
    <w:p w:rsidR="00392AA4" w:rsidRPr="00962B8E" w:rsidRDefault="00392AA4" w:rsidP="00332E4F">
      <w:pPr>
        <w:pStyle w:val="Prrafodelista"/>
        <w:numPr>
          <w:ilvl w:val="0"/>
          <w:numId w:val="19"/>
        </w:numPr>
        <w:ind w:left="1428"/>
        <w:jc w:val="both"/>
        <w:rPr>
          <w:rFonts w:ascii="Arial" w:hAnsi="Arial" w:cs="Arial"/>
          <w:sz w:val="18"/>
          <w:szCs w:val="18"/>
        </w:rPr>
      </w:pPr>
      <w:r w:rsidRPr="00962B8E">
        <w:rPr>
          <w:rFonts w:ascii="Arial" w:hAnsi="Arial" w:cs="Arial"/>
          <w:color w:val="000000"/>
          <w:sz w:val="18"/>
          <w:szCs w:val="18"/>
        </w:rPr>
        <w:t>Evaluar a nivel integral e interdisciplinario niños, niñas, jóvenes y adultos en situación de discapacidad, para mantener y potenciar el desarrollo de habilidades en todas las dimensiones del desarrollo humano.</w:t>
      </w:r>
    </w:p>
    <w:p w:rsidR="00392AA4" w:rsidRPr="00962B8E" w:rsidRDefault="00392AA4" w:rsidP="00332E4F">
      <w:pPr>
        <w:pStyle w:val="Prrafodelista"/>
        <w:numPr>
          <w:ilvl w:val="0"/>
          <w:numId w:val="19"/>
        </w:numPr>
        <w:ind w:left="1428"/>
        <w:jc w:val="both"/>
        <w:rPr>
          <w:rFonts w:ascii="Arial" w:hAnsi="Arial" w:cs="Arial"/>
          <w:sz w:val="18"/>
          <w:szCs w:val="18"/>
        </w:rPr>
      </w:pPr>
      <w:r w:rsidRPr="00962B8E">
        <w:rPr>
          <w:rFonts w:ascii="Arial" w:hAnsi="Arial" w:cs="Arial"/>
          <w:color w:val="000000"/>
          <w:sz w:val="18"/>
          <w:szCs w:val="18"/>
        </w:rPr>
        <w:t>Evaluar a nivel funcional el espacio donde la persona vive con el fin de determinar las barreras arquitectónicas y promover condiciones de accesibilidad en general y con el apoyo de la familia hacerlos accesibles y funcionales.</w:t>
      </w:r>
    </w:p>
    <w:p w:rsidR="00392AA4" w:rsidRPr="00962B8E" w:rsidRDefault="00392AA4" w:rsidP="00332E4F">
      <w:pPr>
        <w:pStyle w:val="Prrafodelista"/>
        <w:numPr>
          <w:ilvl w:val="0"/>
          <w:numId w:val="19"/>
        </w:numPr>
        <w:ind w:left="1428"/>
        <w:jc w:val="both"/>
        <w:rPr>
          <w:rFonts w:ascii="Arial" w:hAnsi="Arial" w:cs="Arial"/>
          <w:sz w:val="18"/>
          <w:szCs w:val="18"/>
        </w:rPr>
      </w:pPr>
      <w:r w:rsidRPr="00962B8E">
        <w:rPr>
          <w:rFonts w:ascii="Arial" w:hAnsi="Arial" w:cs="Arial"/>
          <w:color w:val="000000"/>
          <w:sz w:val="18"/>
          <w:szCs w:val="18"/>
        </w:rPr>
        <w:t>Vincular de manera activa a la familia con miras a apoyar el proceso en el hogar en la cotidianidad, a través de la entrega de planes caseros que oriente y permita hacer seguimiento a su labor.</w:t>
      </w:r>
    </w:p>
    <w:p w:rsidR="00392AA4" w:rsidRPr="00962B8E" w:rsidRDefault="00392AA4" w:rsidP="00392AA4">
      <w:pPr>
        <w:pStyle w:val="Default"/>
        <w:autoSpaceDN w:val="0"/>
        <w:adjustRightInd w:val="0"/>
        <w:ind w:left="360" w:firstLine="708"/>
        <w:jc w:val="both"/>
        <w:rPr>
          <w:rFonts w:ascii="Arial" w:hAnsi="Arial" w:cs="Arial"/>
          <w:bCs/>
          <w:sz w:val="18"/>
          <w:szCs w:val="18"/>
        </w:rPr>
      </w:pPr>
      <w:r w:rsidRPr="00962B8E">
        <w:rPr>
          <w:rFonts w:ascii="Arial" w:hAnsi="Arial" w:cs="Arial"/>
          <w:bCs/>
          <w:sz w:val="18"/>
          <w:szCs w:val="18"/>
        </w:rPr>
        <w:t>Para este programa se contratarán máximo 12 terapias al mes por las profesiones de:</w:t>
      </w:r>
    </w:p>
    <w:p w:rsidR="00392AA4" w:rsidRPr="00962B8E" w:rsidRDefault="00392AA4" w:rsidP="00332E4F">
      <w:pPr>
        <w:pStyle w:val="Default"/>
        <w:numPr>
          <w:ilvl w:val="1"/>
          <w:numId w:val="19"/>
        </w:numPr>
        <w:autoSpaceDN w:val="0"/>
        <w:adjustRightInd w:val="0"/>
        <w:ind w:left="1800"/>
        <w:jc w:val="both"/>
        <w:rPr>
          <w:rFonts w:ascii="Arial" w:hAnsi="Arial" w:cs="Arial"/>
          <w:bCs/>
          <w:sz w:val="18"/>
          <w:szCs w:val="18"/>
        </w:rPr>
      </w:pPr>
      <w:r w:rsidRPr="00962B8E">
        <w:rPr>
          <w:rFonts w:ascii="Arial" w:hAnsi="Arial" w:cs="Arial"/>
          <w:bCs/>
          <w:sz w:val="18"/>
          <w:szCs w:val="18"/>
        </w:rPr>
        <w:t>Fonoaudiología</w:t>
      </w:r>
    </w:p>
    <w:p w:rsidR="00392AA4" w:rsidRPr="00962B8E" w:rsidRDefault="00392AA4" w:rsidP="00332E4F">
      <w:pPr>
        <w:pStyle w:val="Default"/>
        <w:numPr>
          <w:ilvl w:val="1"/>
          <w:numId w:val="19"/>
        </w:numPr>
        <w:autoSpaceDN w:val="0"/>
        <w:adjustRightInd w:val="0"/>
        <w:ind w:left="1800"/>
        <w:jc w:val="both"/>
        <w:rPr>
          <w:rFonts w:ascii="Arial" w:hAnsi="Arial" w:cs="Arial"/>
          <w:bCs/>
          <w:sz w:val="18"/>
          <w:szCs w:val="18"/>
        </w:rPr>
      </w:pPr>
      <w:r w:rsidRPr="00962B8E">
        <w:rPr>
          <w:rFonts w:ascii="Arial" w:hAnsi="Arial" w:cs="Arial"/>
          <w:bCs/>
          <w:sz w:val="18"/>
          <w:szCs w:val="18"/>
        </w:rPr>
        <w:t>Fisioterapia</w:t>
      </w:r>
    </w:p>
    <w:p w:rsidR="00392AA4" w:rsidRPr="00962B8E" w:rsidRDefault="00392AA4" w:rsidP="00332E4F">
      <w:pPr>
        <w:pStyle w:val="Default"/>
        <w:numPr>
          <w:ilvl w:val="1"/>
          <w:numId w:val="19"/>
        </w:numPr>
        <w:autoSpaceDN w:val="0"/>
        <w:adjustRightInd w:val="0"/>
        <w:ind w:left="1800"/>
        <w:jc w:val="both"/>
        <w:rPr>
          <w:rFonts w:ascii="Arial" w:hAnsi="Arial" w:cs="Arial"/>
          <w:bCs/>
          <w:sz w:val="18"/>
          <w:szCs w:val="18"/>
        </w:rPr>
      </w:pPr>
      <w:r w:rsidRPr="00962B8E">
        <w:rPr>
          <w:rFonts w:ascii="Arial" w:hAnsi="Arial" w:cs="Arial"/>
          <w:bCs/>
          <w:sz w:val="18"/>
          <w:szCs w:val="18"/>
        </w:rPr>
        <w:t xml:space="preserve">terapia ocupacional </w:t>
      </w:r>
    </w:p>
    <w:p w:rsidR="00392AA4" w:rsidRPr="00962B8E" w:rsidRDefault="00392AA4" w:rsidP="00332E4F">
      <w:pPr>
        <w:pStyle w:val="Default"/>
        <w:numPr>
          <w:ilvl w:val="1"/>
          <w:numId w:val="19"/>
        </w:numPr>
        <w:autoSpaceDN w:val="0"/>
        <w:adjustRightInd w:val="0"/>
        <w:ind w:left="1800"/>
        <w:jc w:val="both"/>
        <w:rPr>
          <w:rFonts w:ascii="Arial" w:hAnsi="Arial" w:cs="Arial"/>
          <w:bCs/>
          <w:sz w:val="18"/>
          <w:szCs w:val="18"/>
        </w:rPr>
      </w:pPr>
      <w:r w:rsidRPr="00962B8E">
        <w:rPr>
          <w:rFonts w:ascii="Arial" w:hAnsi="Arial" w:cs="Arial"/>
          <w:bCs/>
          <w:sz w:val="18"/>
          <w:szCs w:val="18"/>
        </w:rPr>
        <w:t xml:space="preserve">Psicología  </w:t>
      </w:r>
    </w:p>
    <w:p w:rsidR="00392AA4" w:rsidRPr="00962B8E" w:rsidRDefault="00392AA4" w:rsidP="00392AA4">
      <w:pPr>
        <w:ind w:left="360" w:firstLine="708"/>
        <w:jc w:val="both"/>
        <w:rPr>
          <w:rFonts w:ascii="Arial" w:hAnsi="Arial" w:cs="Arial"/>
          <w:bCs/>
          <w:sz w:val="18"/>
          <w:szCs w:val="18"/>
        </w:rPr>
      </w:pPr>
      <w:r w:rsidRPr="00962B8E">
        <w:rPr>
          <w:rFonts w:ascii="Arial" w:hAnsi="Arial" w:cs="Arial"/>
          <w:bCs/>
          <w:sz w:val="18"/>
          <w:szCs w:val="18"/>
        </w:rPr>
        <w:t>Duración por sesión de 45 a 60 minutos de cada profesión</w:t>
      </w:r>
    </w:p>
    <w:p w:rsidR="00392AA4" w:rsidRPr="00962B8E" w:rsidRDefault="00392AA4" w:rsidP="00332E4F">
      <w:pPr>
        <w:pStyle w:val="Default"/>
        <w:numPr>
          <w:ilvl w:val="0"/>
          <w:numId w:val="20"/>
        </w:numPr>
        <w:autoSpaceDN w:val="0"/>
        <w:adjustRightInd w:val="0"/>
        <w:ind w:left="1428"/>
        <w:jc w:val="both"/>
        <w:rPr>
          <w:rFonts w:ascii="Arial" w:hAnsi="Arial" w:cs="Arial"/>
          <w:bCs/>
          <w:sz w:val="18"/>
          <w:szCs w:val="18"/>
        </w:rPr>
      </w:pPr>
      <w:r w:rsidRPr="00962B8E">
        <w:rPr>
          <w:rFonts w:ascii="Arial" w:hAnsi="Arial" w:cs="Arial"/>
          <w:bCs/>
          <w:sz w:val="18"/>
          <w:szCs w:val="18"/>
        </w:rPr>
        <w:t xml:space="preserve"> hay usuarios que no requieran la totalidad de los servicios se puede contratar individual de acuerdo con el ordenamiento en concertación con el supervisor del contrato: </w:t>
      </w:r>
    </w:p>
    <w:p w:rsidR="00392AA4" w:rsidRPr="00962B8E" w:rsidRDefault="00392AA4" w:rsidP="00332E4F">
      <w:pPr>
        <w:pStyle w:val="Default"/>
        <w:numPr>
          <w:ilvl w:val="0"/>
          <w:numId w:val="21"/>
        </w:numPr>
        <w:autoSpaceDN w:val="0"/>
        <w:adjustRightInd w:val="0"/>
        <w:ind w:left="1788"/>
        <w:jc w:val="both"/>
        <w:rPr>
          <w:rFonts w:ascii="Arial" w:hAnsi="Arial" w:cs="Arial"/>
          <w:bCs/>
          <w:sz w:val="18"/>
          <w:szCs w:val="18"/>
        </w:rPr>
      </w:pPr>
      <w:r w:rsidRPr="00962B8E">
        <w:rPr>
          <w:rFonts w:ascii="Arial" w:hAnsi="Arial" w:cs="Arial"/>
          <w:bCs/>
          <w:sz w:val="18"/>
          <w:szCs w:val="18"/>
        </w:rPr>
        <w:t xml:space="preserve">Fisioterapia </w:t>
      </w:r>
    </w:p>
    <w:p w:rsidR="00392AA4" w:rsidRPr="00962B8E" w:rsidRDefault="00392AA4" w:rsidP="00332E4F">
      <w:pPr>
        <w:pStyle w:val="Default"/>
        <w:numPr>
          <w:ilvl w:val="0"/>
          <w:numId w:val="21"/>
        </w:numPr>
        <w:autoSpaceDN w:val="0"/>
        <w:adjustRightInd w:val="0"/>
        <w:ind w:left="1788"/>
        <w:jc w:val="both"/>
        <w:rPr>
          <w:rFonts w:ascii="Arial" w:hAnsi="Arial" w:cs="Arial"/>
          <w:bCs/>
          <w:sz w:val="18"/>
          <w:szCs w:val="18"/>
        </w:rPr>
      </w:pPr>
      <w:r w:rsidRPr="00962B8E">
        <w:rPr>
          <w:rFonts w:ascii="Arial" w:hAnsi="Arial" w:cs="Arial"/>
          <w:bCs/>
          <w:sz w:val="18"/>
          <w:szCs w:val="18"/>
        </w:rPr>
        <w:t xml:space="preserve">Fonoaudiología </w:t>
      </w:r>
    </w:p>
    <w:p w:rsidR="00392AA4" w:rsidRPr="00962B8E" w:rsidRDefault="00392AA4" w:rsidP="00332E4F">
      <w:pPr>
        <w:pStyle w:val="Default"/>
        <w:numPr>
          <w:ilvl w:val="0"/>
          <w:numId w:val="21"/>
        </w:numPr>
        <w:autoSpaceDN w:val="0"/>
        <w:adjustRightInd w:val="0"/>
        <w:ind w:left="1788"/>
        <w:jc w:val="both"/>
        <w:rPr>
          <w:rFonts w:ascii="Arial" w:hAnsi="Arial" w:cs="Arial"/>
          <w:bCs/>
          <w:sz w:val="18"/>
          <w:szCs w:val="18"/>
        </w:rPr>
      </w:pPr>
      <w:r w:rsidRPr="00962B8E">
        <w:rPr>
          <w:rFonts w:ascii="Arial" w:hAnsi="Arial" w:cs="Arial"/>
          <w:bCs/>
          <w:sz w:val="18"/>
          <w:szCs w:val="18"/>
        </w:rPr>
        <w:t>Fisioterapia.</w:t>
      </w:r>
    </w:p>
    <w:p w:rsidR="00392AA4" w:rsidRPr="00962B8E" w:rsidRDefault="00392AA4" w:rsidP="00332E4F">
      <w:pPr>
        <w:pStyle w:val="Default"/>
        <w:numPr>
          <w:ilvl w:val="0"/>
          <w:numId w:val="21"/>
        </w:numPr>
        <w:autoSpaceDN w:val="0"/>
        <w:adjustRightInd w:val="0"/>
        <w:ind w:left="1788"/>
        <w:jc w:val="both"/>
        <w:rPr>
          <w:rFonts w:ascii="Arial" w:hAnsi="Arial" w:cs="Arial"/>
          <w:bCs/>
          <w:sz w:val="18"/>
          <w:szCs w:val="18"/>
        </w:rPr>
      </w:pPr>
      <w:r w:rsidRPr="00962B8E">
        <w:rPr>
          <w:rFonts w:ascii="Arial" w:hAnsi="Arial" w:cs="Arial"/>
          <w:bCs/>
          <w:sz w:val="18"/>
          <w:szCs w:val="18"/>
        </w:rPr>
        <w:t>Psicología</w:t>
      </w:r>
    </w:p>
    <w:p w:rsidR="00392AA4" w:rsidRPr="00962B8E" w:rsidRDefault="00392AA4" w:rsidP="00332E4F">
      <w:pPr>
        <w:pStyle w:val="Default"/>
        <w:numPr>
          <w:ilvl w:val="0"/>
          <w:numId w:val="8"/>
        </w:numPr>
        <w:autoSpaceDN w:val="0"/>
        <w:adjustRightInd w:val="0"/>
        <w:jc w:val="both"/>
        <w:rPr>
          <w:rFonts w:ascii="Arial" w:hAnsi="Arial" w:cs="Arial"/>
          <w:bCs/>
          <w:sz w:val="18"/>
          <w:szCs w:val="18"/>
        </w:rPr>
      </w:pPr>
      <w:r w:rsidRPr="00962B8E">
        <w:rPr>
          <w:rFonts w:ascii="Arial" w:hAnsi="Arial" w:cs="Arial"/>
          <w:b/>
          <w:sz w:val="18"/>
          <w:szCs w:val="18"/>
        </w:rPr>
        <w:t>OBJETIVOS INTRINSECOS APLICABLES A CONSULTA DE CONTROL O DE SEGUIMIENTO POR OTRAS ESPECIALIDADES DE PSICOLOGÍA</w:t>
      </w:r>
    </w:p>
    <w:p w:rsidR="00392AA4" w:rsidRPr="00962B8E" w:rsidRDefault="00392AA4" w:rsidP="00332E4F">
      <w:pPr>
        <w:pStyle w:val="Prrafodelista"/>
        <w:numPr>
          <w:ilvl w:val="0"/>
          <w:numId w:val="22"/>
        </w:numPr>
        <w:autoSpaceDE w:val="0"/>
        <w:autoSpaceDN w:val="0"/>
        <w:adjustRightInd w:val="0"/>
        <w:ind w:left="1080"/>
        <w:jc w:val="both"/>
        <w:rPr>
          <w:rFonts w:ascii="Arial" w:hAnsi="Arial" w:cs="Arial"/>
          <w:color w:val="000000"/>
          <w:sz w:val="18"/>
          <w:szCs w:val="18"/>
        </w:rPr>
      </w:pPr>
      <w:r w:rsidRPr="00962B8E">
        <w:rPr>
          <w:rFonts w:ascii="Arial" w:hAnsi="Arial" w:cs="Arial"/>
          <w:color w:val="000000"/>
          <w:sz w:val="18"/>
          <w:szCs w:val="18"/>
        </w:rPr>
        <w:t>Las actividades terapéuticas a desarrollar deben promover la participación en el entorno, que no solo se brinden en ambientes especiales (consultorio).</w:t>
      </w:r>
    </w:p>
    <w:p w:rsidR="00392AA4" w:rsidRPr="00962B8E" w:rsidRDefault="00392AA4" w:rsidP="00332E4F">
      <w:pPr>
        <w:pStyle w:val="Prrafodelista"/>
        <w:numPr>
          <w:ilvl w:val="0"/>
          <w:numId w:val="22"/>
        </w:numPr>
        <w:autoSpaceDE w:val="0"/>
        <w:autoSpaceDN w:val="0"/>
        <w:adjustRightInd w:val="0"/>
        <w:ind w:left="1080"/>
        <w:jc w:val="both"/>
        <w:rPr>
          <w:rFonts w:ascii="Arial" w:hAnsi="Arial" w:cs="Arial"/>
          <w:color w:val="000000"/>
          <w:sz w:val="18"/>
          <w:szCs w:val="18"/>
        </w:rPr>
      </w:pPr>
      <w:r w:rsidRPr="00962B8E">
        <w:rPr>
          <w:rFonts w:ascii="Arial" w:hAnsi="Arial" w:cs="Arial"/>
          <w:sz w:val="18"/>
          <w:szCs w:val="18"/>
        </w:rPr>
        <w:t>Todo programa de intervención debe ser individualizado.</w:t>
      </w:r>
    </w:p>
    <w:p w:rsidR="00392AA4" w:rsidRPr="00962B8E" w:rsidRDefault="00392AA4" w:rsidP="00332E4F">
      <w:pPr>
        <w:pStyle w:val="Prrafodelista"/>
        <w:numPr>
          <w:ilvl w:val="0"/>
          <w:numId w:val="22"/>
        </w:numPr>
        <w:autoSpaceDE w:val="0"/>
        <w:autoSpaceDN w:val="0"/>
        <w:adjustRightInd w:val="0"/>
        <w:ind w:left="1080"/>
        <w:jc w:val="both"/>
        <w:rPr>
          <w:rFonts w:ascii="Arial" w:hAnsi="Arial" w:cs="Arial"/>
          <w:color w:val="000000"/>
          <w:sz w:val="18"/>
          <w:szCs w:val="18"/>
        </w:rPr>
      </w:pPr>
      <w:r w:rsidRPr="00962B8E">
        <w:rPr>
          <w:rFonts w:ascii="Arial" w:hAnsi="Arial" w:cs="Arial"/>
          <w:sz w:val="18"/>
          <w:szCs w:val="18"/>
        </w:rPr>
        <w:t>El programa de intervención debe diseñarse de acuerdo a las necesidades, los recursos y las dificultades individuales.</w:t>
      </w:r>
    </w:p>
    <w:p w:rsidR="00392AA4" w:rsidRPr="00962B8E" w:rsidRDefault="00392AA4" w:rsidP="00332E4F">
      <w:pPr>
        <w:pStyle w:val="Prrafodelista"/>
        <w:numPr>
          <w:ilvl w:val="0"/>
          <w:numId w:val="22"/>
        </w:numPr>
        <w:autoSpaceDE w:val="0"/>
        <w:autoSpaceDN w:val="0"/>
        <w:adjustRightInd w:val="0"/>
        <w:ind w:left="1080"/>
        <w:jc w:val="both"/>
        <w:rPr>
          <w:rFonts w:ascii="Arial" w:hAnsi="Arial" w:cs="Arial"/>
          <w:color w:val="000000"/>
          <w:sz w:val="18"/>
          <w:szCs w:val="18"/>
        </w:rPr>
      </w:pPr>
      <w:r w:rsidRPr="00962B8E">
        <w:rPr>
          <w:rFonts w:ascii="Arial" w:hAnsi="Arial" w:cs="Arial"/>
          <w:sz w:val="18"/>
          <w:szCs w:val="18"/>
        </w:rPr>
        <w:t>El programa de intervención debe iniciar con una evaluación previa y completa de las destrezas y dificultades específicas de cada individuo y diseñar de acuerdo a lo encontrado los objetivos y estrategias de intervención terapéutica.</w:t>
      </w:r>
    </w:p>
    <w:p w:rsidR="00392AA4" w:rsidRPr="00962B8E" w:rsidRDefault="00392AA4" w:rsidP="00332E4F">
      <w:pPr>
        <w:pStyle w:val="Prrafodelista"/>
        <w:numPr>
          <w:ilvl w:val="0"/>
          <w:numId w:val="22"/>
        </w:numPr>
        <w:autoSpaceDE w:val="0"/>
        <w:autoSpaceDN w:val="0"/>
        <w:adjustRightInd w:val="0"/>
        <w:ind w:left="1080"/>
        <w:jc w:val="both"/>
        <w:rPr>
          <w:rFonts w:ascii="Arial" w:hAnsi="Arial" w:cs="Arial"/>
          <w:color w:val="000000"/>
          <w:sz w:val="18"/>
          <w:szCs w:val="18"/>
        </w:rPr>
      </w:pPr>
      <w:r w:rsidRPr="00962B8E">
        <w:rPr>
          <w:rFonts w:ascii="Arial" w:hAnsi="Arial" w:cs="Arial"/>
          <w:sz w:val="18"/>
          <w:szCs w:val="18"/>
        </w:rPr>
        <w:t>EL programa de intervención debe permitir la generalización de los aprendizajes mediante el diseño de actividades en entornos naturales, en todos los espacios sociales en donde se desarrolla el individuo con TEA, permitiendo la aplicación de los mismos procedimientos en cada espacio, así como, la coordinación entre los diferentes profesionales y la familia.</w:t>
      </w:r>
    </w:p>
    <w:p w:rsidR="00392AA4" w:rsidRPr="00962B8E" w:rsidRDefault="00392AA4" w:rsidP="00332E4F">
      <w:pPr>
        <w:pStyle w:val="Prrafodelista"/>
        <w:numPr>
          <w:ilvl w:val="0"/>
          <w:numId w:val="22"/>
        </w:numPr>
        <w:autoSpaceDE w:val="0"/>
        <w:autoSpaceDN w:val="0"/>
        <w:adjustRightInd w:val="0"/>
        <w:ind w:left="1080"/>
        <w:jc w:val="both"/>
        <w:rPr>
          <w:rFonts w:ascii="Arial" w:hAnsi="Arial" w:cs="Arial"/>
          <w:color w:val="000000"/>
          <w:sz w:val="18"/>
          <w:szCs w:val="18"/>
        </w:rPr>
      </w:pPr>
      <w:r w:rsidRPr="00962B8E">
        <w:rPr>
          <w:rFonts w:ascii="Arial" w:hAnsi="Arial" w:cs="Arial"/>
          <w:sz w:val="18"/>
          <w:szCs w:val="18"/>
        </w:rPr>
        <w:t>La familia es un agente activo e indispensable en el proceso de intervención., debe participar en el diseño del programa y en su ejecución en el espacio de la familia y su entorno.</w:t>
      </w:r>
    </w:p>
    <w:p w:rsidR="00392AA4" w:rsidRPr="00962B8E" w:rsidRDefault="00392AA4" w:rsidP="00332E4F">
      <w:pPr>
        <w:pStyle w:val="Prrafodelista"/>
        <w:numPr>
          <w:ilvl w:val="0"/>
          <w:numId w:val="22"/>
        </w:numPr>
        <w:autoSpaceDE w:val="0"/>
        <w:autoSpaceDN w:val="0"/>
        <w:adjustRightInd w:val="0"/>
        <w:ind w:left="1080"/>
        <w:jc w:val="both"/>
        <w:rPr>
          <w:rFonts w:ascii="Arial" w:hAnsi="Arial" w:cs="Arial"/>
          <w:color w:val="000000"/>
          <w:sz w:val="18"/>
          <w:szCs w:val="18"/>
        </w:rPr>
      </w:pPr>
      <w:r w:rsidRPr="00962B8E">
        <w:rPr>
          <w:rFonts w:ascii="Arial" w:hAnsi="Arial" w:cs="Arial"/>
          <w:sz w:val="18"/>
          <w:szCs w:val="18"/>
        </w:rPr>
        <w:lastRenderedPageBreak/>
        <w:t>El programa debe fomentar la adquisición de aprendizajes funcionales y debe promover la adquisición de destrezas y conocimiento que le permitan al individuo con TEA adquirir mayor control de su entorno y autonomía.</w:t>
      </w:r>
    </w:p>
    <w:p w:rsidR="00392AA4" w:rsidRPr="00962B8E" w:rsidRDefault="00392AA4" w:rsidP="00332E4F">
      <w:pPr>
        <w:pStyle w:val="Prrafodelista"/>
        <w:numPr>
          <w:ilvl w:val="0"/>
          <w:numId w:val="22"/>
        </w:numPr>
        <w:autoSpaceDE w:val="0"/>
        <w:autoSpaceDN w:val="0"/>
        <w:adjustRightInd w:val="0"/>
        <w:ind w:left="1080"/>
        <w:jc w:val="both"/>
        <w:rPr>
          <w:rFonts w:ascii="Arial" w:hAnsi="Arial" w:cs="Arial"/>
          <w:color w:val="000000"/>
          <w:sz w:val="18"/>
          <w:szCs w:val="18"/>
        </w:rPr>
      </w:pPr>
      <w:r w:rsidRPr="00962B8E">
        <w:rPr>
          <w:rFonts w:ascii="Arial" w:hAnsi="Arial" w:cs="Arial"/>
          <w:sz w:val="18"/>
          <w:szCs w:val="18"/>
        </w:rPr>
        <w:t>Se deben utilizar los intereses de la persona con TEA en el diseño de tareas y actividades.</w:t>
      </w:r>
    </w:p>
    <w:p w:rsidR="00392AA4" w:rsidRPr="00962B8E" w:rsidRDefault="00392AA4" w:rsidP="00332E4F">
      <w:pPr>
        <w:pStyle w:val="Prrafodelista"/>
        <w:numPr>
          <w:ilvl w:val="0"/>
          <w:numId w:val="22"/>
        </w:numPr>
        <w:autoSpaceDE w:val="0"/>
        <w:autoSpaceDN w:val="0"/>
        <w:adjustRightInd w:val="0"/>
        <w:ind w:left="1080"/>
        <w:jc w:val="both"/>
        <w:rPr>
          <w:rFonts w:ascii="Arial" w:hAnsi="Arial" w:cs="Arial"/>
          <w:color w:val="000000"/>
          <w:sz w:val="18"/>
          <w:szCs w:val="18"/>
        </w:rPr>
      </w:pPr>
      <w:r w:rsidRPr="00962B8E">
        <w:rPr>
          <w:rFonts w:ascii="Arial" w:hAnsi="Arial" w:cs="Arial"/>
          <w:sz w:val="18"/>
          <w:szCs w:val="18"/>
        </w:rPr>
        <w:t>El programa de intervención debe proponer y contener objetivos concretos que sean susceptibles de medición.</w:t>
      </w:r>
    </w:p>
    <w:p w:rsidR="00392AA4" w:rsidRPr="00962B8E" w:rsidRDefault="00392AA4" w:rsidP="00332E4F">
      <w:pPr>
        <w:pStyle w:val="Default"/>
        <w:numPr>
          <w:ilvl w:val="0"/>
          <w:numId w:val="22"/>
        </w:numPr>
        <w:autoSpaceDN w:val="0"/>
        <w:adjustRightInd w:val="0"/>
        <w:ind w:left="1080"/>
        <w:jc w:val="both"/>
        <w:rPr>
          <w:rFonts w:ascii="Arial" w:hAnsi="Arial" w:cs="Arial"/>
          <w:bCs/>
          <w:sz w:val="18"/>
          <w:szCs w:val="18"/>
        </w:rPr>
      </w:pPr>
      <w:r w:rsidRPr="00962B8E">
        <w:rPr>
          <w:rFonts w:ascii="Arial" w:hAnsi="Arial" w:cs="Arial"/>
          <w:bCs/>
          <w:sz w:val="18"/>
          <w:szCs w:val="18"/>
        </w:rPr>
        <w:t>Aplica como parte del tratamiento integral para personas con diagnóstico confirmado de trastorno del espectro autista donde se realicen intervenciones enmarcadas en el enfoque de análisis conductual.</w:t>
      </w:r>
    </w:p>
    <w:p w:rsidR="00392AA4" w:rsidRPr="00962B8E" w:rsidRDefault="00392AA4" w:rsidP="00332E4F">
      <w:pPr>
        <w:pStyle w:val="Default"/>
        <w:numPr>
          <w:ilvl w:val="0"/>
          <w:numId w:val="8"/>
        </w:numPr>
        <w:autoSpaceDN w:val="0"/>
        <w:adjustRightInd w:val="0"/>
        <w:jc w:val="both"/>
        <w:rPr>
          <w:rFonts w:ascii="Arial" w:hAnsi="Arial" w:cs="Arial"/>
          <w:bCs/>
          <w:sz w:val="18"/>
          <w:szCs w:val="18"/>
        </w:rPr>
      </w:pPr>
      <w:r w:rsidRPr="00962B8E">
        <w:rPr>
          <w:rFonts w:ascii="Arial" w:hAnsi="Arial" w:cs="Arial"/>
          <w:b/>
          <w:sz w:val="18"/>
          <w:szCs w:val="18"/>
        </w:rPr>
        <w:t>TODOS LOS PROGRAMAS (EVALUACION INTERDISCIPLINARIA - CONSULTA INTEGRAL DE CONTROL O SEGUIMIENTO POR EQUIPO INTERDISCIPLINARIO- VISITA DOMICILIARIA POR EQUIPO INTERDISCIPLINARIO- HIDROTERAPIA- SEGUIMIENTO POR OTRAS ESPECIALIDAD DE PSICOLOGIA.</w:t>
      </w:r>
    </w:p>
    <w:p w:rsidR="00392AA4" w:rsidRPr="00962B8E" w:rsidRDefault="00392AA4" w:rsidP="00332E4F">
      <w:pPr>
        <w:pStyle w:val="Prrafodelista"/>
        <w:numPr>
          <w:ilvl w:val="0"/>
          <w:numId w:val="23"/>
        </w:numPr>
        <w:autoSpaceDE w:val="0"/>
        <w:autoSpaceDN w:val="0"/>
        <w:adjustRightInd w:val="0"/>
        <w:ind w:left="1080"/>
        <w:jc w:val="both"/>
        <w:rPr>
          <w:rFonts w:ascii="Arial" w:hAnsi="Arial" w:cs="Arial"/>
          <w:color w:val="000000"/>
          <w:sz w:val="18"/>
          <w:szCs w:val="18"/>
        </w:rPr>
      </w:pPr>
      <w:r w:rsidRPr="00962B8E">
        <w:rPr>
          <w:rFonts w:ascii="Arial" w:hAnsi="Arial" w:cs="Arial"/>
          <w:bCs/>
          <w:sz w:val="18"/>
          <w:szCs w:val="18"/>
        </w:rPr>
        <w:t>El contratista no podrá subcontratar los servicios solicitados.</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sz w:val="18"/>
          <w:szCs w:val="18"/>
        </w:rPr>
        <w:t>El contratista se compromete a cumplir estrictamente con todas las disposiciones y requisitos establecidos en la Resolución 3100 de 2019, modificada parcialmente por la resolución 544 de 2023 y la resolución 465 de 2025 “</w:t>
      </w:r>
      <w:r w:rsidRPr="00962B8E">
        <w:rPr>
          <w:rFonts w:ascii="Arial" w:hAnsi="Arial" w:cs="Arial"/>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962B8E">
        <w:rPr>
          <w:rFonts w:ascii="Arial" w:hAnsi="Arial" w:cs="Arial"/>
          <w:sz w:val="18"/>
          <w:szCs w:val="18"/>
        </w:rPr>
        <w:t>.” emitida por el Ministerio de Salud de Colombia.</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sz w:val="18"/>
          <w:szCs w:val="18"/>
        </w:rPr>
        <w:t>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rsidR="00392AA4" w:rsidRPr="00962B8E" w:rsidRDefault="00392AA4" w:rsidP="00332E4F">
      <w:pPr>
        <w:pStyle w:val="Prrafodelista"/>
        <w:numPr>
          <w:ilvl w:val="0"/>
          <w:numId w:val="8"/>
        </w:numPr>
        <w:jc w:val="both"/>
        <w:rPr>
          <w:rFonts w:ascii="Arial" w:hAnsi="Arial" w:cs="Arial"/>
          <w:sz w:val="18"/>
          <w:szCs w:val="18"/>
        </w:rPr>
      </w:pPr>
      <w:r w:rsidRPr="00962B8E">
        <w:rPr>
          <w:rFonts w:ascii="Arial" w:hAnsi="Arial" w:cs="Arial"/>
          <w:sz w:val="18"/>
          <w:szCs w:val="18"/>
        </w:rPr>
        <w:t>Atender oportuna y eficazmente las solicitudes que le formule la Jefatura de la Unidad de Sanidad Policial o el ordenador del gasto.</w:t>
      </w:r>
    </w:p>
    <w:p w:rsidR="00392AA4" w:rsidRPr="00962B8E" w:rsidRDefault="00392AA4" w:rsidP="00332E4F">
      <w:pPr>
        <w:pStyle w:val="Prrafodelista"/>
        <w:widowControl w:val="0"/>
        <w:numPr>
          <w:ilvl w:val="0"/>
          <w:numId w:val="8"/>
        </w:numPr>
        <w:autoSpaceDE w:val="0"/>
        <w:autoSpaceDN w:val="0"/>
        <w:adjustRightInd w:val="0"/>
        <w:snapToGrid w:val="0"/>
        <w:spacing w:line="254" w:lineRule="auto"/>
        <w:jc w:val="both"/>
        <w:rPr>
          <w:rFonts w:ascii="Arial" w:hAnsi="Arial" w:cs="Arial"/>
          <w:sz w:val="18"/>
          <w:szCs w:val="18"/>
        </w:rPr>
      </w:pPr>
      <w:r w:rsidRPr="00962B8E">
        <w:rPr>
          <w:rFonts w:ascii="Arial" w:hAnsi="Arial" w:cs="Arial"/>
          <w:sz w:val="18"/>
          <w:szCs w:val="18"/>
        </w:rPr>
        <w:t>Las demás obligaciones del CONTRATISTA contenidas en el artículo 5º de la Ley 80 de 1993, así mismo, será civil y penalmente responsable por sus acciones u omisiones en la actuación contractual.</w:t>
      </w:r>
    </w:p>
    <w:p w:rsidR="00392AA4" w:rsidRDefault="00392AA4" w:rsidP="00392AA4">
      <w:pPr>
        <w:widowControl w:val="0"/>
        <w:autoSpaceDE w:val="0"/>
        <w:autoSpaceDN w:val="0"/>
        <w:adjustRightInd w:val="0"/>
        <w:snapToGrid w:val="0"/>
        <w:spacing w:line="254" w:lineRule="auto"/>
        <w:jc w:val="both"/>
        <w:rPr>
          <w:rFonts w:ascii="Arial" w:hAnsi="Arial" w:cs="Arial"/>
        </w:rPr>
      </w:pPr>
    </w:p>
    <w:p w:rsidR="00392AA4" w:rsidRDefault="00392AA4" w:rsidP="00392AA4">
      <w:pPr>
        <w:widowControl w:val="0"/>
        <w:autoSpaceDE w:val="0"/>
        <w:autoSpaceDN w:val="0"/>
        <w:adjustRightInd w:val="0"/>
        <w:snapToGrid w:val="0"/>
        <w:spacing w:line="254" w:lineRule="auto"/>
        <w:jc w:val="both"/>
        <w:rPr>
          <w:rFonts w:ascii="Arial" w:hAnsi="Arial" w:cs="Arial"/>
        </w:rPr>
      </w:pPr>
    </w:p>
    <w:p w:rsidR="00392AA4" w:rsidRDefault="00392AA4" w:rsidP="00392AA4">
      <w:pPr>
        <w:widowControl w:val="0"/>
        <w:autoSpaceDE w:val="0"/>
        <w:autoSpaceDN w:val="0"/>
        <w:adjustRightInd w:val="0"/>
        <w:snapToGrid w:val="0"/>
        <w:spacing w:line="254" w:lineRule="auto"/>
        <w:jc w:val="both"/>
        <w:rPr>
          <w:rFonts w:ascii="Arial" w:hAnsi="Arial" w:cs="Arial"/>
        </w:rPr>
      </w:pPr>
    </w:p>
    <w:p w:rsidR="003F3EA3" w:rsidRPr="00C919D6" w:rsidRDefault="003F3EA3" w:rsidP="003F3EA3">
      <w:pPr>
        <w:ind w:left="-397"/>
        <w:rPr>
          <w:rFonts w:ascii="Arial" w:hAnsi="Arial" w:cs="Arial"/>
          <w:sz w:val="16"/>
          <w:szCs w:val="18"/>
        </w:rPr>
      </w:pPr>
    </w:p>
    <w:p w:rsidR="003F3EA3" w:rsidRPr="00704B7F" w:rsidRDefault="003F3EA3" w:rsidP="003F3EA3">
      <w:pPr>
        <w:rPr>
          <w:b/>
        </w:rPr>
      </w:pPr>
    </w:p>
    <w:p w:rsidR="004D66C5" w:rsidRDefault="004D66C5"/>
    <w:p w:rsidR="004D66C5" w:rsidRDefault="004D66C5"/>
    <w:p w:rsidR="004D66C5" w:rsidRDefault="004D66C5" w:rsidP="004D66C5">
      <w:pPr>
        <w:spacing w:line="276" w:lineRule="auto"/>
        <w:rPr>
          <w:rFonts w:ascii="Arial" w:hAnsi="Arial" w:cs="Arial"/>
          <w:lang w:eastAsia="es-CO"/>
        </w:rPr>
      </w:pPr>
      <w:r w:rsidRPr="002575AF">
        <w:rPr>
          <w:rFonts w:ascii="Arial" w:hAnsi="Arial" w:cs="Arial"/>
          <w:lang w:eastAsia="es-CO"/>
        </w:rPr>
        <w:t>El oferente:</w:t>
      </w:r>
    </w:p>
    <w:p w:rsidR="00C41DC6" w:rsidRDefault="00C41DC6" w:rsidP="004D66C5">
      <w:pPr>
        <w:spacing w:line="276" w:lineRule="auto"/>
        <w:rPr>
          <w:rFonts w:ascii="Arial" w:hAnsi="Arial" w:cs="Arial"/>
          <w:lang w:eastAsia="es-CO"/>
        </w:rPr>
      </w:pPr>
    </w:p>
    <w:p w:rsidR="00C41DC6" w:rsidRPr="002575AF" w:rsidRDefault="00C41DC6" w:rsidP="004D66C5">
      <w:pPr>
        <w:spacing w:line="276" w:lineRule="auto"/>
        <w:rPr>
          <w:rFonts w:ascii="Arial" w:hAnsi="Arial" w:cs="Arial"/>
          <w:lang w:eastAsia="es-CO"/>
        </w:rPr>
      </w:pP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66C5" w:rsidRDefault="004D66C5" w:rsidP="004D66C5">
      <w:pPr>
        <w:rPr>
          <w:rFonts w:ascii="Arial" w:hAnsi="Arial" w:cs="Arial"/>
          <w:b/>
        </w:rPr>
      </w:pPr>
      <w:r w:rsidRPr="00504239">
        <w:rPr>
          <w:rFonts w:ascii="Arial" w:hAnsi="Arial" w:cs="Arial"/>
        </w:rPr>
        <w:t>Email:</w:t>
      </w:r>
      <w:r w:rsidRPr="00504239">
        <w:rPr>
          <w:rFonts w:ascii="Arial" w:hAnsi="Arial" w:cs="Arial"/>
          <w:b/>
        </w:rPr>
        <w:t xml:space="preserve"> </w:t>
      </w:r>
      <w:r>
        <w:rPr>
          <w:rFonts w:ascii="Arial" w:hAnsi="Arial" w:cs="Arial"/>
          <w:b/>
        </w:rPr>
        <w:t>______________________________________________________________________________</w:t>
      </w:r>
    </w:p>
    <w:p w:rsidR="00392AA4" w:rsidRDefault="00392AA4" w:rsidP="004D66C5"/>
    <w:p w:rsidR="00392AA4" w:rsidRDefault="00392AA4" w:rsidP="004D66C5"/>
    <w:p w:rsidR="00392AA4" w:rsidRDefault="00392AA4" w:rsidP="004D66C5"/>
    <w:p w:rsidR="00392AA4" w:rsidRDefault="00392AA4" w:rsidP="004D66C5"/>
    <w:p w:rsidR="00392AA4" w:rsidRDefault="00392AA4" w:rsidP="004D66C5"/>
    <w:p w:rsidR="00392AA4" w:rsidRDefault="00392AA4" w:rsidP="004D66C5"/>
    <w:p w:rsidR="00392AA4" w:rsidRDefault="00392AA4" w:rsidP="004D66C5"/>
    <w:p w:rsidR="00392AA4" w:rsidRDefault="00392AA4" w:rsidP="004D66C5"/>
    <w:p w:rsidR="00392AA4" w:rsidRDefault="00392AA4" w:rsidP="004D66C5"/>
    <w:p w:rsidR="00392AA4" w:rsidRDefault="00392AA4" w:rsidP="004D66C5"/>
    <w:p w:rsidR="00E26A43" w:rsidRPr="00962B8E" w:rsidRDefault="00E26A43" w:rsidP="00E26A43">
      <w:pPr>
        <w:ind w:left="-397"/>
        <w:rPr>
          <w:rFonts w:ascii="Arial" w:hAnsi="Arial" w:cs="Arial"/>
          <w:b/>
          <w:sz w:val="18"/>
          <w:szCs w:val="18"/>
        </w:rPr>
      </w:pPr>
      <w:r w:rsidRPr="00962B8E">
        <w:rPr>
          <w:rFonts w:ascii="Arial" w:hAnsi="Arial" w:cs="Arial"/>
          <w:b/>
          <w:sz w:val="18"/>
          <w:szCs w:val="18"/>
        </w:rPr>
        <w:t xml:space="preserve">En general, son obligaciones del grupo 2 del CONTRATISTA: </w:t>
      </w:r>
    </w:p>
    <w:p w:rsidR="00E26A43" w:rsidRPr="00962B8E" w:rsidRDefault="00E26A43" w:rsidP="00332E4F">
      <w:pPr>
        <w:pStyle w:val="Prrafodelista"/>
        <w:numPr>
          <w:ilvl w:val="0"/>
          <w:numId w:val="24"/>
        </w:numPr>
        <w:ind w:left="20"/>
        <w:rPr>
          <w:rFonts w:ascii="Arial" w:hAnsi="Arial" w:cs="Arial"/>
          <w:sz w:val="18"/>
          <w:szCs w:val="18"/>
        </w:rPr>
      </w:pPr>
      <w:r w:rsidRPr="00962B8E">
        <w:rPr>
          <w:rFonts w:ascii="Arial" w:hAnsi="Arial" w:cs="Arial"/>
          <w:sz w:val="18"/>
          <w:szCs w:val="18"/>
        </w:rPr>
        <w:t xml:space="preserve">Cumplir con el objeto contractual. </w:t>
      </w:r>
    </w:p>
    <w:p w:rsidR="00E26A43" w:rsidRPr="00962B8E" w:rsidRDefault="00E26A43" w:rsidP="00332E4F">
      <w:pPr>
        <w:pStyle w:val="Prrafodelista"/>
        <w:numPr>
          <w:ilvl w:val="0"/>
          <w:numId w:val="24"/>
        </w:numPr>
        <w:ind w:left="0"/>
        <w:rPr>
          <w:rFonts w:ascii="Arial" w:hAnsi="Arial" w:cs="Arial"/>
          <w:sz w:val="18"/>
          <w:szCs w:val="18"/>
        </w:rPr>
      </w:pPr>
      <w:r w:rsidRPr="00962B8E">
        <w:rPr>
          <w:rFonts w:ascii="Arial" w:hAnsi="Arial" w:cs="Arial"/>
          <w:sz w:val="18"/>
          <w:szCs w:val="18"/>
        </w:rPr>
        <w:t xml:space="preserve">Obrar con lealtad y buena fe en las distintas etapas contractuales, evitando dilaciones y trabas. </w:t>
      </w:r>
    </w:p>
    <w:p w:rsidR="00E26A43" w:rsidRPr="00962B8E" w:rsidRDefault="00E26A43" w:rsidP="00332E4F">
      <w:pPr>
        <w:numPr>
          <w:ilvl w:val="0"/>
          <w:numId w:val="24"/>
        </w:numPr>
        <w:ind w:left="0"/>
        <w:jc w:val="both"/>
        <w:rPr>
          <w:rFonts w:ascii="Arial" w:hAnsi="Arial" w:cs="Arial"/>
          <w:sz w:val="18"/>
          <w:szCs w:val="18"/>
        </w:rPr>
      </w:pPr>
      <w:r w:rsidRPr="00962B8E">
        <w:rPr>
          <w:rFonts w:ascii="Arial" w:hAnsi="Arial" w:cs="Arial"/>
          <w:sz w:val="18"/>
          <w:szCs w:val="18"/>
        </w:rPr>
        <w:t>Responder los requerimientos de aclaración o de información en los plazos que la Regional de Aseguramiento en Salud N. º 6 le formule en cada caso.</w:t>
      </w:r>
    </w:p>
    <w:p w:rsidR="00E26A43" w:rsidRPr="00962B8E" w:rsidRDefault="00E26A43" w:rsidP="00332E4F">
      <w:pPr>
        <w:pStyle w:val="Prrafodelista"/>
        <w:numPr>
          <w:ilvl w:val="0"/>
          <w:numId w:val="24"/>
        </w:numPr>
        <w:ind w:left="0"/>
        <w:jc w:val="both"/>
        <w:rPr>
          <w:rFonts w:ascii="Arial" w:hAnsi="Arial" w:cs="Arial"/>
          <w:sz w:val="18"/>
          <w:szCs w:val="18"/>
        </w:rPr>
      </w:pPr>
      <w:r w:rsidRPr="00962B8E">
        <w:rPr>
          <w:rFonts w:ascii="Arial" w:hAnsi="Arial" w:cs="Arial"/>
          <w:sz w:val="18"/>
          <w:szCs w:val="18"/>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rsidR="00E26A43" w:rsidRPr="00962B8E" w:rsidRDefault="00E26A43" w:rsidP="00332E4F">
      <w:pPr>
        <w:numPr>
          <w:ilvl w:val="0"/>
          <w:numId w:val="24"/>
        </w:numPr>
        <w:ind w:left="0"/>
        <w:jc w:val="both"/>
        <w:rPr>
          <w:rFonts w:ascii="Arial" w:hAnsi="Arial" w:cs="Arial"/>
          <w:sz w:val="18"/>
          <w:szCs w:val="18"/>
        </w:rPr>
      </w:pPr>
      <w:r w:rsidRPr="00962B8E">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26A43" w:rsidRPr="00962B8E" w:rsidRDefault="00E26A43" w:rsidP="00332E4F">
      <w:pPr>
        <w:numPr>
          <w:ilvl w:val="0"/>
          <w:numId w:val="24"/>
        </w:numPr>
        <w:ind w:left="0"/>
        <w:jc w:val="both"/>
        <w:rPr>
          <w:rFonts w:ascii="Arial" w:hAnsi="Arial" w:cs="Arial"/>
          <w:sz w:val="18"/>
          <w:szCs w:val="18"/>
        </w:rPr>
      </w:pPr>
      <w:r w:rsidRPr="00962B8E">
        <w:rPr>
          <w:rFonts w:ascii="Arial" w:hAnsi="Arial" w:cs="Arial"/>
          <w:sz w:val="18"/>
          <w:szCs w:val="18"/>
        </w:rPr>
        <w:t>No acceder a peticiones o amenazas, de quienes actuando por fuera de la ley pretendan obligarlo a hacer u omitir algún acto o hecho, el contratista</w:t>
      </w:r>
      <w:r w:rsidRPr="00962B8E">
        <w:rPr>
          <w:rFonts w:ascii="Arial" w:hAnsi="Arial" w:cs="Arial"/>
          <w:b/>
          <w:bCs/>
          <w:sz w:val="18"/>
          <w:szCs w:val="18"/>
        </w:rPr>
        <w:t xml:space="preserve"> </w:t>
      </w:r>
      <w:r w:rsidRPr="00962B8E">
        <w:rPr>
          <w:rFonts w:ascii="Arial" w:hAnsi="Arial" w:cs="Arial"/>
          <w:sz w:val="18"/>
          <w:szCs w:val="18"/>
        </w:rPr>
        <w:t>deberá Informar de tal evento a la Regional De Aseguramiento en Salud N. º 6 de la Policía Nacional y a las autoridades competentes para que se adopte las medidas necesarias.</w:t>
      </w:r>
    </w:p>
    <w:p w:rsidR="00E26A43" w:rsidRPr="00962B8E" w:rsidRDefault="00E26A43" w:rsidP="00332E4F">
      <w:pPr>
        <w:numPr>
          <w:ilvl w:val="0"/>
          <w:numId w:val="24"/>
        </w:numPr>
        <w:ind w:left="0"/>
        <w:jc w:val="both"/>
        <w:rPr>
          <w:rFonts w:ascii="Arial" w:hAnsi="Arial" w:cs="Arial"/>
          <w:sz w:val="18"/>
          <w:szCs w:val="18"/>
        </w:rPr>
      </w:pPr>
      <w:r w:rsidRPr="00962B8E">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rsidR="00E26A43" w:rsidRPr="00962B8E" w:rsidRDefault="00E26A43" w:rsidP="00332E4F">
      <w:pPr>
        <w:numPr>
          <w:ilvl w:val="0"/>
          <w:numId w:val="24"/>
        </w:numPr>
        <w:ind w:left="0"/>
        <w:jc w:val="both"/>
        <w:rPr>
          <w:rFonts w:ascii="Arial" w:hAnsi="Arial" w:cs="Arial"/>
          <w:sz w:val="18"/>
          <w:szCs w:val="18"/>
        </w:rPr>
      </w:pPr>
      <w:r w:rsidRPr="00962B8E">
        <w:rPr>
          <w:rFonts w:ascii="Arial" w:hAnsi="Arial" w:cs="Arial"/>
          <w:sz w:val="18"/>
          <w:szCs w:val="18"/>
        </w:rPr>
        <w:t xml:space="preserve">Mantener activa la cuenta corriente o de ahorros reportada para los pagos y entregar en el formato de información a terceros (Declaración de la cuenta bancaria activa) con el fin de evitar traumatismos en el proceso de ejecución del contrato. </w:t>
      </w:r>
    </w:p>
    <w:p w:rsidR="00E26A43" w:rsidRPr="00962B8E" w:rsidRDefault="00E26A43" w:rsidP="00332E4F">
      <w:pPr>
        <w:pStyle w:val="Prrafodelista"/>
        <w:numPr>
          <w:ilvl w:val="0"/>
          <w:numId w:val="24"/>
        </w:numPr>
        <w:ind w:left="0"/>
        <w:jc w:val="both"/>
        <w:rPr>
          <w:rFonts w:ascii="Arial" w:hAnsi="Arial" w:cs="Arial"/>
          <w:bCs/>
          <w:sz w:val="18"/>
          <w:szCs w:val="18"/>
        </w:rPr>
      </w:pPr>
      <w:r w:rsidRPr="00962B8E">
        <w:rPr>
          <w:rFonts w:ascii="Arial" w:eastAsia="Calibri" w:hAnsi="Arial" w:cs="Arial"/>
          <w:sz w:val="18"/>
          <w:szCs w:val="18"/>
        </w:rPr>
        <w:t xml:space="preserve">Mantener vigentes los permisos, licencias y títulos especiales exigidos por la ley y las autoridades administrativas o sanitarias. </w:t>
      </w:r>
    </w:p>
    <w:p w:rsidR="00E26A43" w:rsidRPr="00962B8E" w:rsidRDefault="00E26A43" w:rsidP="00332E4F">
      <w:pPr>
        <w:pStyle w:val="NormalWeb"/>
        <w:numPr>
          <w:ilvl w:val="0"/>
          <w:numId w:val="24"/>
        </w:numPr>
        <w:shd w:val="clear" w:color="auto" w:fill="FFFFFF"/>
        <w:spacing w:before="0" w:beforeAutospacing="0" w:after="0" w:afterAutospacing="0"/>
        <w:ind w:left="0"/>
        <w:jc w:val="both"/>
        <w:rPr>
          <w:rFonts w:ascii="Arial" w:hAnsi="Arial" w:cs="Arial"/>
          <w:sz w:val="18"/>
          <w:szCs w:val="18"/>
        </w:rPr>
      </w:pPr>
      <w:r w:rsidRPr="00962B8E">
        <w:rPr>
          <w:rFonts w:ascii="Arial" w:hAnsi="Arial" w:cs="Arial"/>
          <w:sz w:val="18"/>
          <w:szCs w:val="18"/>
        </w:rPr>
        <w:t>Emitir los conceptos que se le requieran, incluidos los solicitados por el Área de Medicina Laboral sobre patologías y posibles secuelas de los usuarios y beneficiarios del Subsistema de Salud de la Policía Nacional.</w:t>
      </w:r>
    </w:p>
    <w:p w:rsidR="00E26A43" w:rsidRPr="00962B8E" w:rsidRDefault="00E26A43" w:rsidP="00332E4F">
      <w:pPr>
        <w:pStyle w:val="Prrafodelista"/>
        <w:numPr>
          <w:ilvl w:val="0"/>
          <w:numId w:val="24"/>
        </w:numPr>
        <w:ind w:left="0"/>
        <w:jc w:val="both"/>
        <w:rPr>
          <w:rFonts w:ascii="Arial" w:hAnsi="Arial" w:cs="Arial"/>
          <w:sz w:val="18"/>
          <w:szCs w:val="18"/>
        </w:rPr>
      </w:pPr>
      <w:r w:rsidRPr="00962B8E">
        <w:rPr>
          <w:rFonts w:ascii="Arial" w:hAnsi="Arial" w:cs="Arial"/>
          <w:sz w:val="18"/>
          <w:szCs w:val="18"/>
        </w:rPr>
        <w:t xml:space="preserve">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 </w:t>
      </w:r>
    </w:p>
    <w:p w:rsidR="00E26A43" w:rsidRPr="00962B8E" w:rsidRDefault="00E26A43" w:rsidP="00332E4F">
      <w:pPr>
        <w:pStyle w:val="Prrafodelista"/>
        <w:numPr>
          <w:ilvl w:val="0"/>
          <w:numId w:val="24"/>
        </w:numPr>
        <w:ind w:left="0"/>
        <w:jc w:val="both"/>
        <w:rPr>
          <w:rFonts w:ascii="Arial" w:hAnsi="Arial" w:cs="Arial"/>
          <w:sz w:val="18"/>
          <w:szCs w:val="18"/>
        </w:rPr>
      </w:pPr>
      <w:r w:rsidRPr="00962B8E">
        <w:rPr>
          <w:rFonts w:ascii="Arial" w:hAnsi="Arial" w:cs="Arial"/>
          <w:sz w:val="18"/>
          <w:szCs w:val="18"/>
        </w:rPr>
        <w:t>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rsidR="00E26A43" w:rsidRPr="00962B8E" w:rsidRDefault="00E26A43" w:rsidP="00332E4F">
      <w:pPr>
        <w:pStyle w:val="Prrafodelista"/>
        <w:numPr>
          <w:ilvl w:val="0"/>
          <w:numId w:val="24"/>
        </w:numPr>
        <w:ind w:left="0"/>
        <w:jc w:val="both"/>
        <w:rPr>
          <w:rFonts w:ascii="Arial" w:eastAsia="Calibri" w:hAnsi="Arial" w:cs="Arial"/>
          <w:sz w:val="18"/>
          <w:szCs w:val="18"/>
        </w:rPr>
      </w:pPr>
      <w:r w:rsidRPr="00962B8E">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E26A43"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Nombre o Razón Social</w:t>
            </w:r>
          </w:p>
        </w:tc>
      </w:tr>
      <w:tr w:rsidR="00E26A43"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Número asignado por contratación</w:t>
            </w:r>
          </w:p>
        </w:tc>
      </w:tr>
      <w:tr w:rsidR="00E26A43"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Valor asignado incluye adiciones</w:t>
            </w:r>
          </w:p>
        </w:tc>
      </w:tr>
      <w:tr w:rsidR="00E26A43"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Fecha en que se hace el corte (</w:t>
            </w:r>
            <w:proofErr w:type="spellStart"/>
            <w:r w:rsidRPr="00962B8E">
              <w:rPr>
                <w:rFonts w:ascii="Arial" w:hAnsi="Arial" w:cs="Arial"/>
                <w:sz w:val="18"/>
                <w:szCs w:val="18"/>
              </w:rPr>
              <w:t>dd</w:t>
            </w:r>
            <w:proofErr w:type="spellEnd"/>
            <w:r w:rsidRPr="00962B8E">
              <w:rPr>
                <w:rFonts w:ascii="Arial" w:hAnsi="Arial" w:cs="Arial"/>
                <w:sz w:val="18"/>
                <w:szCs w:val="18"/>
              </w:rPr>
              <w:t>/mm/</w:t>
            </w:r>
            <w:proofErr w:type="spellStart"/>
            <w:r w:rsidRPr="00962B8E">
              <w:rPr>
                <w:rFonts w:ascii="Arial" w:hAnsi="Arial" w:cs="Arial"/>
                <w:sz w:val="18"/>
                <w:szCs w:val="18"/>
              </w:rPr>
              <w:t>aaaa</w:t>
            </w:r>
            <w:proofErr w:type="spellEnd"/>
            <w:r w:rsidRPr="00962B8E">
              <w:rPr>
                <w:rFonts w:ascii="Arial" w:hAnsi="Arial" w:cs="Arial"/>
                <w:sz w:val="18"/>
                <w:szCs w:val="18"/>
              </w:rPr>
              <w:t>)</w:t>
            </w:r>
          </w:p>
        </w:tc>
      </w:tr>
      <w:tr w:rsidR="00E26A43"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Valor de las actividades que ya se han realizado a la fecha del corte.</w:t>
            </w:r>
          </w:p>
        </w:tc>
      </w:tr>
      <w:tr w:rsidR="00E26A43"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Valor de actividades que han recibido, pero no se han atendido a la fecha del corte</w:t>
            </w:r>
          </w:p>
        </w:tc>
      </w:tr>
      <w:tr w:rsidR="00E26A43" w:rsidRPr="00962B8E" w:rsidTr="0096371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E26A43" w:rsidRPr="00962B8E" w:rsidRDefault="00E26A43" w:rsidP="00963712">
            <w:pPr>
              <w:spacing w:line="254" w:lineRule="auto"/>
              <w:jc w:val="both"/>
              <w:rPr>
                <w:rFonts w:ascii="Arial" w:hAnsi="Arial" w:cs="Arial"/>
                <w:sz w:val="18"/>
                <w:szCs w:val="18"/>
              </w:rPr>
            </w:pPr>
            <w:r w:rsidRPr="00962B8E">
              <w:rPr>
                <w:rFonts w:ascii="Arial" w:hAnsi="Arial" w:cs="Arial"/>
                <w:sz w:val="18"/>
                <w:szCs w:val="18"/>
              </w:rPr>
              <w:t>Valor total del contrato menos (valor ejecutado más valor programado)</w:t>
            </w:r>
          </w:p>
        </w:tc>
      </w:tr>
    </w:tbl>
    <w:p w:rsidR="00E26A43" w:rsidRPr="00962B8E" w:rsidRDefault="00E26A43" w:rsidP="00332E4F">
      <w:pPr>
        <w:pStyle w:val="NormalWeb"/>
        <w:numPr>
          <w:ilvl w:val="0"/>
          <w:numId w:val="24"/>
        </w:numPr>
        <w:shd w:val="clear" w:color="auto" w:fill="FFFFFF"/>
        <w:spacing w:before="0" w:beforeAutospacing="0" w:after="0"/>
        <w:ind w:left="0"/>
        <w:jc w:val="both"/>
        <w:rPr>
          <w:rFonts w:ascii="Arial" w:hAnsi="Arial" w:cs="Arial"/>
          <w:sz w:val="18"/>
          <w:szCs w:val="18"/>
        </w:rPr>
      </w:pPr>
      <w:r w:rsidRPr="00962B8E">
        <w:rPr>
          <w:rFonts w:ascii="Arial" w:hAnsi="Arial" w:cs="Arial"/>
          <w:sz w:val="18"/>
          <w:szCs w:val="18"/>
        </w:rPr>
        <w:t>Cumplir con las características de calidad enmarcados en el Decreto 780 del 2016 relacionados con Accesibilidad, Oportunidad, Seguridad, Pertinencia y Seguridad en la atención de los pacientes.</w:t>
      </w:r>
    </w:p>
    <w:p w:rsidR="00E26A43" w:rsidRPr="00962B8E" w:rsidRDefault="00E26A43" w:rsidP="00332E4F">
      <w:pPr>
        <w:pStyle w:val="NormalWeb"/>
        <w:numPr>
          <w:ilvl w:val="1"/>
          <w:numId w:val="24"/>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Accesibilidad: Es la posibilidad que tiene el usuario de utilizar los servicios de salud que le garantiza el Sistema General de Seguridad Social en Salud.</w:t>
      </w:r>
    </w:p>
    <w:p w:rsidR="00E26A43" w:rsidRPr="00962B8E" w:rsidRDefault="00E26A43" w:rsidP="00332E4F">
      <w:pPr>
        <w:pStyle w:val="NormalWeb"/>
        <w:numPr>
          <w:ilvl w:val="1"/>
          <w:numId w:val="24"/>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Oportunidad: Es la posibilidad que tiene el usuario de obtener los servicios que requiere, sin que se presenten retrasos que pongan en riesgo su vida o su salud.</w:t>
      </w:r>
    </w:p>
    <w:p w:rsidR="00E26A43" w:rsidRPr="00962B8E" w:rsidRDefault="00E26A43" w:rsidP="00332E4F">
      <w:pPr>
        <w:pStyle w:val="NormalWeb"/>
        <w:numPr>
          <w:ilvl w:val="1"/>
          <w:numId w:val="24"/>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rsidR="00E26A43" w:rsidRPr="00962B8E" w:rsidRDefault="00E26A43" w:rsidP="00332E4F">
      <w:pPr>
        <w:pStyle w:val="NormalWeb"/>
        <w:numPr>
          <w:ilvl w:val="1"/>
          <w:numId w:val="24"/>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Pertinencia: Es el grado en el cual los usuarios obtienen los servicios que requieren, con la mejor utilización de los recursos de acuerdo con la evidencia científica y sus efectos secundarios son menores que los beneficios potenciales.</w:t>
      </w:r>
    </w:p>
    <w:p w:rsidR="00E26A43" w:rsidRPr="00962B8E" w:rsidRDefault="00E26A43" w:rsidP="00332E4F">
      <w:pPr>
        <w:pStyle w:val="NormalWeb"/>
        <w:numPr>
          <w:ilvl w:val="1"/>
          <w:numId w:val="24"/>
        </w:numPr>
        <w:shd w:val="clear" w:color="auto" w:fill="FFFFFF"/>
        <w:spacing w:before="0" w:beforeAutospacing="0"/>
        <w:ind w:left="360"/>
        <w:jc w:val="both"/>
        <w:rPr>
          <w:rFonts w:ascii="Arial" w:hAnsi="Arial" w:cs="Arial"/>
          <w:sz w:val="18"/>
          <w:szCs w:val="18"/>
        </w:rPr>
      </w:pPr>
      <w:r w:rsidRPr="00962B8E">
        <w:rPr>
          <w:rFonts w:ascii="Arial" w:hAnsi="Arial" w:cs="Arial"/>
          <w:sz w:val="18"/>
          <w:szCs w:val="18"/>
        </w:rPr>
        <w:t>Continuidad: Es el grado en el cual los usuarios reciben las intervenciones requeridas, mediante una secuencia lógica y racional de actividades, basada en el conocimiento científico</w:t>
      </w:r>
    </w:p>
    <w:p w:rsidR="00E26A43" w:rsidRPr="00962B8E" w:rsidRDefault="00E26A43" w:rsidP="00332E4F">
      <w:pPr>
        <w:pStyle w:val="NormalWeb"/>
        <w:numPr>
          <w:ilvl w:val="0"/>
          <w:numId w:val="24"/>
        </w:numPr>
        <w:shd w:val="clear" w:color="auto" w:fill="FFFFFF"/>
        <w:spacing w:before="0" w:beforeAutospacing="0" w:after="0" w:afterAutospacing="0"/>
        <w:ind w:left="0"/>
        <w:jc w:val="both"/>
        <w:rPr>
          <w:rFonts w:ascii="Arial" w:hAnsi="Arial" w:cs="Arial"/>
          <w:sz w:val="18"/>
          <w:szCs w:val="18"/>
        </w:rPr>
      </w:pPr>
      <w:r w:rsidRPr="00962B8E">
        <w:rPr>
          <w:rFonts w:ascii="Arial" w:hAnsi="Arial" w:cs="Arial"/>
          <w:sz w:val="18"/>
          <w:szCs w:val="18"/>
        </w:rPr>
        <w:lastRenderedPageBreak/>
        <w:t>Los elementos, equipos y accesorios para la prestación del servicio del desarrollo del objeto contractual deben ser suministrados por el contratista.</w:t>
      </w:r>
    </w:p>
    <w:p w:rsidR="00E26A43" w:rsidRPr="00962B8E" w:rsidRDefault="00E26A43" w:rsidP="00332E4F">
      <w:pPr>
        <w:pStyle w:val="NormalWeb"/>
        <w:numPr>
          <w:ilvl w:val="0"/>
          <w:numId w:val="24"/>
        </w:numPr>
        <w:shd w:val="clear" w:color="auto" w:fill="FFFFFF"/>
        <w:spacing w:before="0" w:beforeAutospacing="0" w:after="0" w:afterAutospacing="0"/>
        <w:ind w:left="0"/>
        <w:jc w:val="both"/>
        <w:rPr>
          <w:rFonts w:ascii="Arial" w:hAnsi="Arial" w:cs="Arial"/>
          <w:sz w:val="18"/>
          <w:szCs w:val="18"/>
        </w:rPr>
      </w:pPr>
      <w:r w:rsidRPr="00962B8E">
        <w:rPr>
          <w:rFonts w:ascii="Arial" w:eastAsia="Calibri" w:hAnsi="Arial" w:cs="Arial"/>
          <w:sz w:val="18"/>
          <w:szCs w:val="18"/>
        </w:rPr>
        <w:t xml:space="preserve">Cumplir con las exigencias legales y éticas para el adecuado manejo de la historia clínica de los pacientes. Según la </w:t>
      </w:r>
      <w:r w:rsidRPr="00962B8E">
        <w:rPr>
          <w:rFonts w:ascii="Arial" w:hAnsi="Arial" w:cs="Arial"/>
          <w:sz w:val="18"/>
          <w:szCs w:val="18"/>
        </w:rPr>
        <w:t>Resolución No. 1995 de 1999 del Ministerio de Salud, “</w:t>
      </w:r>
      <w:r w:rsidRPr="00962B8E">
        <w:rPr>
          <w:rFonts w:ascii="Arial" w:hAnsi="Arial" w:cs="Arial"/>
          <w:i/>
          <w:sz w:val="18"/>
          <w:szCs w:val="18"/>
        </w:rPr>
        <w:t>Por la cual se establecen normas para el manejo de la Historia Clínica”</w:t>
      </w:r>
      <w:r w:rsidRPr="00962B8E">
        <w:rPr>
          <w:rFonts w:ascii="Arial" w:hAnsi="Arial" w:cs="Arial"/>
          <w:sz w:val="18"/>
          <w:szCs w:val="18"/>
        </w:rPr>
        <w:t>.</w:t>
      </w:r>
    </w:p>
    <w:p w:rsidR="00E26A43" w:rsidRPr="00962B8E" w:rsidRDefault="00E26A43" w:rsidP="00332E4F">
      <w:pPr>
        <w:pStyle w:val="NormalWeb"/>
        <w:numPr>
          <w:ilvl w:val="0"/>
          <w:numId w:val="25"/>
        </w:numPr>
        <w:shd w:val="clear" w:color="auto" w:fill="FFFFFF"/>
        <w:spacing w:before="0" w:beforeAutospacing="0" w:after="0" w:afterAutospacing="0"/>
        <w:ind w:left="-37"/>
        <w:jc w:val="both"/>
        <w:rPr>
          <w:rFonts w:ascii="Arial" w:hAnsi="Arial" w:cs="Arial"/>
          <w:sz w:val="18"/>
          <w:szCs w:val="18"/>
        </w:rPr>
      </w:pPr>
      <w:r w:rsidRPr="00962B8E">
        <w:rPr>
          <w:rFonts w:ascii="Arial" w:hAnsi="Arial" w:cs="Arial"/>
          <w:sz w:val="18"/>
          <w:szCs w:val="18"/>
        </w:rPr>
        <w:t>El Contratista debe dar Cumplimiento a la Circular No. 030 de 2006 de la Superintendencia Nacional de Salud, que establece los indicadores de calidad.</w:t>
      </w:r>
    </w:p>
    <w:p w:rsidR="00E26A43" w:rsidRPr="00962B8E" w:rsidRDefault="00E26A43" w:rsidP="00332E4F">
      <w:pPr>
        <w:pStyle w:val="NormalWeb"/>
        <w:numPr>
          <w:ilvl w:val="0"/>
          <w:numId w:val="25"/>
        </w:numPr>
        <w:shd w:val="clear" w:color="auto" w:fill="FFFFFF"/>
        <w:spacing w:before="0" w:beforeAutospacing="0" w:after="0" w:afterAutospacing="0"/>
        <w:ind w:left="0"/>
        <w:jc w:val="both"/>
        <w:rPr>
          <w:rFonts w:ascii="Arial" w:hAnsi="Arial" w:cs="Arial"/>
          <w:sz w:val="18"/>
          <w:szCs w:val="18"/>
        </w:rPr>
      </w:pPr>
      <w:r w:rsidRPr="00962B8E">
        <w:rPr>
          <w:rFonts w:ascii="Arial" w:hAnsi="Arial" w:cs="Arial"/>
          <w:sz w:val="18"/>
          <w:szCs w:val="18"/>
        </w:rPr>
        <w:t>Facilitar los indicadores de calidad en la prestación SOGCS (El Sistema Obligatorio de Garantía de Calidad en Salud).</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sz w:val="18"/>
          <w:szCs w:val="18"/>
        </w:rPr>
        <w:t>El contratista debe reportar al supervisor del contrato los Indicadores de calidad en la prestación de servicios, definidos en el Sistema de Información para la Calidad del Sistema Obligatorio de Garantía de Calidad de la Atención en Salud.</w:t>
      </w:r>
    </w:p>
    <w:p w:rsidR="00E26A43" w:rsidRPr="00962B8E" w:rsidRDefault="00E26A43" w:rsidP="00332E4F">
      <w:pPr>
        <w:pStyle w:val="Prrafodelista"/>
        <w:numPr>
          <w:ilvl w:val="0"/>
          <w:numId w:val="25"/>
        </w:numPr>
        <w:ind w:left="0"/>
        <w:jc w:val="both"/>
        <w:rPr>
          <w:rFonts w:ascii="Arial" w:hAnsi="Arial" w:cs="Arial"/>
          <w:bCs/>
          <w:sz w:val="18"/>
          <w:szCs w:val="18"/>
        </w:rPr>
      </w:pPr>
      <w:r w:rsidRPr="00962B8E">
        <w:rPr>
          <w:rFonts w:ascii="Arial" w:hAnsi="Arial" w:cs="Arial"/>
          <w:sz w:val="18"/>
          <w:szCs w:val="18"/>
        </w:rPr>
        <w:t>El contratista deberá dar cumplimiento a la Resolución No. 256 de 2016 del Ministerio de Salud y Protección Social, como también proporcionar datos e indicadores de calidad en salud mes a mes al supervisor del contrato.</w:t>
      </w:r>
    </w:p>
    <w:p w:rsidR="00E26A43" w:rsidRPr="00962B8E" w:rsidRDefault="00E26A43" w:rsidP="00332E4F">
      <w:pPr>
        <w:pStyle w:val="Prrafodelista"/>
        <w:numPr>
          <w:ilvl w:val="0"/>
          <w:numId w:val="25"/>
        </w:numPr>
        <w:ind w:left="0"/>
        <w:jc w:val="both"/>
        <w:rPr>
          <w:rFonts w:ascii="Arial" w:hAnsi="Arial" w:cs="Arial"/>
          <w:sz w:val="18"/>
          <w:szCs w:val="18"/>
          <w:lang w:eastAsia="es-CO"/>
        </w:rPr>
      </w:pPr>
      <w:r w:rsidRPr="00962B8E">
        <w:rPr>
          <w:rFonts w:ascii="Arial" w:hAnsi="Arial" w:cs="Arial"/>
          <w:sz w:val="18"/>
          <w:szCs w:val="18"/>
        </w:rPr>
        <w:t>El contratista deberá reportar de manera trimestral la información e indicadores que ordena la Resolución No. 0247 de 2014 del Ministerios de Salud y Protección Social, para pacientes de cáncer y la Decreto No. 1954 de 2012 para las enfermedades huérfanas, información que deberá ser enviada al supervisor del contrato. (EN LOS CASOS EN QUE APLIQUE)</w:t>
      </w:r>
    </w:p>
    <w:p w:rsidR="00E26A43" w:rsidRPr="00962B8E" w:rsidRDefault="00E26A43" w:rsidP="00332E4F">
      <w:pPr>
        <w:pStyle w:val="NormalWeb"/>
        <w:numPr>
          <w:ilvl w:val="0"/>
          <w:numId w:val="25"/>
        </w:numPr>
        <w:shd w:val="clear" w:color="auto" w:fill="FFFFFF"/>
        <w:spacing w:before="0" w:beforeAutospacing="0" w:after="0" w:afterAutospacing="0"/>
        <w:ind w:left="0"/>
        <w:jc w:val="both"/>
        <w:rPr>
          <w:rFonts w:ascii="Arial" w:hAnsi="Arial" w:cs="Arial"/>
          <w:sz w:val="18"/>
          <w:szCs w:val="18"/>
        </w:rPr>
      </w:pPr>
      <w:r w:rsidRPr="00962B8E">
        <w:rPr>
          <w:rFonts w:ascii="Arial" w:hAnsi="Arial" w:cs="Arial"/>
          <w:sz w:val="18"/>
          <w:szCs w:val="18"/>
        </w:rPr>
        <w:t>Debe contar con el talento humano necesario para el desarrollo del objeto contractual; con equipos que cumplan con las normas legales vigentes expedidas por el Ministerio de la Protección Social.</w:t>
      </w:r>
    </w:p>
    <w:p w:rsidR="00E26A43" w:rsidRPr="00962B8E" w:rsidRDefault="00E26A43" w:rsidP="00332E4F">
      <w:pPr>
        <w:pStyle w:val="Prrafodelista"/>
        <w:widowControl w:val="0"/>
        <w:numPr>
          <w:ilvl w:val="0"/>
          <w:numId w:val="25"/>
        </w:numPr>
        <w:autoSpaceDE w:val="0"/>
        <w:autoSpaceDN w:val="0"/>
        <w:adjustRightInd w:val="0"/>
        <w:ind w:left="0"/>
        <w:jc w:val="both"/>
        <w:rPr>
          <w:rFonts w:ascii="Arial" w:hAnsi="Arial" w:cs="Arial"/>
          <w:sz w:val="18"/>
          <w:szCs w:val="18"/>
        </w:rPr>
      </w:pPr>
      <w:r w:rsidRPr="00962B8E">
        <w:rPr>
          <w:rFonts w:ascii="Arial" w:hAnsi="Arial" w:cs="Arial"/>
          <w:sz w:val="18"/>
          <w:szCs w:val="18"/>
        </w:rPr>
        <w:t>Prestar los servicios objeto del contrato en forma permanente, eficiente, amable y con excelente trato, dentro de los horarios de atención</w:t>
      </w:r>
      <w:r w:rsidRPr="00962B8E">
        <w:rPr>
          <w:rFonts w:ascii="Arial" w:hAnsi="Arial" w:cs="Arial"/>
          <w:sz w:val="18"/>
          <w:szCs w:val="18"/>
          <w:lang w:eastAsia="es-CO"/>
        </w:rPr>
        <w:t xml:space="preserve"> </w:t>
      </w:r>
      <w:r w:rsidRPr="00962B8E">
        <w:rPr>
          <w:rFonts w:ascii="Arial" w:hAnsi="Arial" w:cs="Arial"/>
          <w:sz w:val="18"/>
          <w:szCs w:val="18"/>
        </w:rPr>
        <w:t>estipulados para cada servicio,</w:t>
      </w:r>
      <w:r w:rsidRPr="00962B8E">
        <w:rPr>
          <w:rFonts w:ascii="Arial" w:hAnsi="Arial" w:cs="Arial"/>
          <w:sz w:val="18"/>
          <w:szCs w:val="18"/>
          <w:lang w:eastAsia="es-CO"/>
        </w:rPr>
        <w:t xml:space="preserve"> </w:t>
      </w:r>
      <w:r w:rsidRPr="00962B8E">
        <w:rPr>
          <w:rFonts w:ascii="Arial" w:hAnsi="Arial" w:cs="Arial"/>
          <w:sz w:val="18"/>
          <w:szCs w:val="18"/>
        </w:rPr>
        <w:t>de manera oportuna y con calidad, sin discriminación.</w:t>
      </w:r>
    </w:p>
    <w:p w:rsidR="00E26A43" w:rsidRPr="00962B8E" w:rsidRDefault="00E26A43" w:rsidP="00332E4F">
      <w:pPr>
        <w:pStyle w:val="Prrafodelista"/>
        <w:numPr>
          <w:ilvl w:val="0"/>
          <w:numId w:val="25"/>
        </w:numPr>
        <w:adjustRightInd w:val="0"/>
        <w:ind w:left="0"/>
        <w:jc w:val="both"/>
        <w:rPr>
          <w:rFonts w:ascii="Arial" w:hAnsi="Arial" w:cs="Arial"/>
          <w:sz w:val="18"/>
          <w:szCs w:val="18"/>
        </w:rPr>
      </w:pPr>
      <w:r w:rsidRPr="00962B8E">
        <w:rPr>
          <w:rFonts w:ascii="Arial" w:hAnsi="Arial" w:cs="Arial"/>
          <w:sz w:val="18"/>
          <w:szCs w:val="18"/>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rsidR="00E26A43" w:rsidRPr="00962B8E" w:rsidRDefault="00E26A43" w:rsidP="00332E4F">
      <w:pPr>
        <w:pStyle w:val="Prrafodelista"/>
        <w:numPr>
          <w:ilvl w:val="1"/>
          <w:numId w:val="25"/>
        </w:numPr>
        <w:adjustRightInd w:val="0"/>
        <w:ind w:left="360"/>
        <w:jc w:val="both"/>
        <w:rPr>
          <w:rFonts w:ascii="Arial" w:hAnsi="Arial" w:cs="Arial"/>
          <w:sz w:val="18"/>
          <w:szCs w:val="18"/>
        </w:rPr>
      </w:pPr>
      <w:r w:rsidRPr="00962B8E">
        <w:rPr>
          <w:rFonts w:ascii="Arial" w:hAnsi="Arial" w:cs="Arial"/>
          <w:sz w:val="18"/>
          <w:szCs w:val="18"/>
        </w:rPr>
        <w:t>En centinela y/o eventos adversos graves, dentro de los siguientes dos (2) días a su ocurrencia.</w:t>
      </w:r>
    </w:p>
    <w:p w:rsidR="00E26A43" w:rsidRPr="00962B8E" w:rsidRDefault="00E26A43" w:rsidP="00332E4F">
      <w:pPr>
        <w:pStyle w:val="Prrafodelista"/>
        <w:numPr>
          <w:ilvl w:val="1"/>
          <w:numId w:val="25"/>
        </w:numPr>
        <w:adjustRightInd w:val="0"/>
        <w:ind w:left="360"/>
        <w:jc w:val="both"/>
        <w:rPr>
          <w:rFonts w:ascii="Arial" w:hAnsi="Arial" w:cs="Arial"/>
          <w:sz w:val="18"/>
          <w:szCs w:val="18"/>
        </w:rPr>
      </w:pPr>
      <w:r w:rsidRPr="00962B8E">
        <w:rPr>
          <w:rFonts w:ascii="Arial" w:hAnsi="Arial" w:cs="Arial"/>
          <w:sz w:val="18"/>
          <w:szCs w:val="18"/>
        </w:rPr>
        <w:t>Los eventos adversos e incidentes deben ser reportados en los siguientes treinta días (30) a su ocurrencia.</w:t>
      </w:r>
    </w:p>
    <w:p w:rsidR="00E26A43" w:rsidRPr="00962B8E" w:rsidRDefault="00E26A43" w:rsidP="00332E4F">
      <w:pPr>
        <w:pStyle w:val="Prrafodelista"/>
        <w:numPr>
          <w:ilvl w:val="0"/>
          <w:numId w:val="25"/>
        </w:numPr>
        <w:adjustRightInd w:val="0"/>
        <w:ind w:left="0"/>
        <w:jc w:val="both"/>
        <w:rPr>
          <w:rFonts w:ascii="Arial" w:hAnsi="Arial" w:cs="Arial"/>
          <w:sz w:val="18"/>
          <w:szCs w:val="18"/>
        </w:rPr>
      </w:pPr>
      <w:r w:rsidRPr="00962B8E">
        <w:rPr>
          <w:rFonts w:ascii="Arial" w:hAnsi="Arial" w:cs="Arial"/>
          <w:sz w:val="18"/>
          <w:szCs w:val="18"/>
        </w:rPr>
        <w:t>La atención de los eventos adversos generados durante la atención entendido como “</w:t>
      </w:r>
      <w:r w:rsidRPr="00962B8E">
        <w:rPr>
          <w:rFonts w:ascii="Arial" w:hAnsi="Arial" w:cs="Arial"/>
          <w:i/>
          <w:sz w:val="18"/>
          <w:szCs w:val="18"/>
        </w:rPr>
        <w:t>el daño o complicación no intencional consecuencia del cuidado médico o todo aquel derivado del cuidado de la salud y no de la enfermedad misma del paciente</w:t>
      </w:r>
      <w:r w:rsidRPr="00962B8E">
        <w:rPr>
          <w:rFonts w:ascii="Arial" w:hAnsi="Arial" w:cs="Arial"/>
          <w:sz w:val="18"/>
          <w:szCs w:val="18"/>
        </w:rPr>
        <w:t>”, correrán por cuenta de quien se indique mediante una sentencia judicial.</w:t>
      </w:r>
    </w:p>
    <w:p w:rsidR="00E26A43" w:rsidRPr="00962B8E" w:rsidRDefault="00E26A43" w:rsidP="00332E4F">
      <w:pPr>
        <w:pStyle w:val="Prrafodelista"/>
        <w:numPr>
          <w:ilvl w:val="0"/>
          <w:numId w:val="25"/>
        </w:numPr>
        <w:tabs>
          <w:tab w:val="left" w:pos="284"/>
        </w:tabs>
        <w:ind w:left="0"/>
        <w:jc w:val="both"/>
        <w:rPr>
          <w:rFonts w:ascii="Arial" w:hAnsi="Arial" w:cs="Arial"/>
          <w:sz w:val="18"/>
          <w:szCs w:val="18"/>
        </w:rPr>
      </w:pPr>
      <w:r w:rsidRPr="00962B8E">
        <w:rPr>
          <w:rFonts w:ascii="Arial" w:hAnsi="Arial" w:cs="Arial"/>
          <w:sz w:val="18"/>
          <w:szCs w:val="18"/>
          <w:lang w:eastAsia="es-CO"/>
        </w:rPr>
        <w:t xml:space="preserve">Permitir al auditor médico concurrente de la </w:t>
      </w:r>
      <w:r w:rsidRPr="00962B8E">
        <w:rPr>
          <w:rFonts w:ascii="Arial" w:hAnsi="Arial" w:cs="Arial"/>
          <w:sz w:val="18"/>
          <w:szCs w:val="18"/>
        </w:rPr>
        <w:t>Regional de Aseguramiento en Salud N. º 6</w:t>
      </w:r>
      <w:r w:rsidRPr="00962B8E">
        <w:rPr>
          <w:rFonts w:ascii="Arial" w:hAnsi="Arial" w:cs="Arial"/>
          <w:sz w:val="18"/>
          <w:szCs w:val="18"/>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E26A43" w:rsidRPr="00962B8E" w:rsidRDefault="00E26A43" w:rsidP="00332E4F">
      <w:pPr>
        <w:pStyle w:val="Prrafodelista"/>
        <w:numPr>
          <w:ilvl w:val="0"/>
          <w:numId w:val="25"/>
        </w:numPr>
        <w:tabs>
          <w:tab w:val="left" w:pos="284"/>
        </w:tabs>
        <w:ind w:left="0"/>
        <w:jc w:val="both"/>
        <w:rPr>
          <w:rFonts w:ascii="Arial" w:hAnsi="Arial" w:cs="Arial"/>
          <w:sz w:val="18"/>
          <w:szCs w:val="18"/>
        </w:rPr>
      </w:pPr>
      <w:r w:rsidRPr="00962B8E">
        <w:rPr>
          <w:rFonts w:ascii="Arial" w:hAnsi="Arial" w:cs="Arial"/>
          <w:sz w:val="18"/>
          <w:szCs w:val="18"/>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rsidR="00E26A43" w:rsidRPr="00962B8E" w:rsidRDefault="00E26A43" w:rsidP="00332E4F">
      <w:pPr>
        <w:pStyle w:val="Prrafodelista"/>
        <w:numPr>
          <w:ilvl w:val="0"/>
          <w:numId w:val="25"/>
        </w:numPr>
        <w:ind w:left="0"/>
        <w:rPr>
          <w:rFonts w:ascii="Arial" w:eastAsia="Calibri" w:hAnsi="Arial" w:cs="Arial"/>
          <w:sz w:val="18"/>
          <w:szCs w:val="18"/>
        </w:rPr>
      </w:pPr>
      <w:r w:rsidRPr="00962B8E">
        <w:rPr>
          <w:rFonts w:ascii="Arial" w:eastAsia="Calibri" w:hAnsi="Arial" w:cs="Arial"/>
          <w:sz w:val="18"/>
          <w:szCs w:val="18"/>
        </w:rPr>
        <w:t>Prestar los servicios, durante el plazo de ejecución del contrato, conforme al Acuerdo No. 093 de 2025 el Consejo Superior de Salud de las Fuerzas Militares y de la Policía Nacional, según la oferta presentada, la cual hace parte integral del Contrato.</w:t>
      </w:r>
    </w:p>
    <w:p w:rsidR="00E26A43" w:rsidRPr="00962B8E" w:rsidRDefault="00E26A43" w:rsidP="00332E4F">
      <w:pPr>
        <w:pStyle w:val="Prrafodelista"/>
        <w:numPr>
          <w:ilvl w:val="0"/>
          <w:numId w:val="25"/>
        </w:numPr>
        <w:ind w:left="0"/>
        <w:rPr>
          <w:rFonts w:ascii="Arial" w:eastAsia="Calibri" w:hAnsi="Arial" w:cs="Arial"/>
          <w:sz w:val="18"/>
          <w:szCs w:val="18"/>
        </w:rPr>
      </w:pPr>
      <w:r w:rsidRPr="00962B8E">
        <w:rPr>
          <w:rFonts w:ascii="Arial" w:hAnsi="Arial" w:cs="Arial"/>
          <w:sz w:val="18"/>
          <w:szCs w:val="18"/>
        </w:rPr>
        <w:t>El contratista deberá cumplir con la normatividad ambiental y de saneamiento básico vigente, ley 9 de 1979, resolución 41286 del 2016,  decreto 351 de 2014, Resolución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E26A43" w:rsidRPr="00962B8E" w:rsidRDefault="00E26A43" w:rsidP="00332E4F">
      <w:pPr>
        <w:numPr>
          <w:ilvl w:val="0"/>
          <w:numId w:val="25"/>
        </w:numPr>
        <w:ind w:left="0"/>
        <w:jc w:val="both"/>
        <w:rPr>
          <w:rFonts w:ascii="Arial" w:hAnsi="Arial" w:cs="Arial"/>
          <w:sz w:val="18"/>
          <w:szCs w:val="18"/>
        </w:rPr>
      </w:pPr>
      <w:r w:rsidRPr="00962B8E">
        <w:rPr>
          <w:rFonts w:ascii="Arial" w:hAnsi="Arial" w:cs="Arial"/>
          <w:sz w:val="18"/>
          <w:szCs w:val="18"/>
        </w:rPr>
        <w:t xml:space="preserve">El contratista se obliga a notificar inmediatamente, los casos de interés en salud pública identificados en pacientes de la regional, tanto al SIVIGILA como al supervisor del contrato, grupo de epidemiologia de la </w:t>
      </w:r>
      <w:r w:rsidRPr="00962B8E">
        <w:rPr>
          <w:rFonts w:ascii="Arial" w:hAnsi="Arial" w:cs="Arial"/>
          <w:sz w:val="18"/>
          <w:szCs w:val="18"/>
          <w:lang w:val="es-MX"/>
        </w:rPr>
        <w:t>Regional de Aseguramiento en Salud N.º 6</w:t>
      </w:r>
      <w:r w:rsidRPr="00962B8E">
        <w:rPr>
          <w:rFonts w:ascii="Arial" w:hAnsi="Arial" w:cs="Arial"/>
          <w:sz w:val="18"/>
          <w:szCs w:val="18"/>
        </w:rPr>
        <w:t>.</w:t>
      </w:r>
    </w:p>
    <w:p w:rsidR="00E26A43" w:rsidRPr="00962B8E" w:rsidRDefault="00E26A43" w:rsidP="00332E4F">
      <w:pPr>
        <w:pStyle w:val="Prrafodelista"/>
        <w:numPr>
          <w:ilvl w:val="0"/>
          <w:numId w:val="25"/>
        </w:numPr>
        <w:tabs>
          <w:tab w:val="left" w:pos="284"/>
        </w:tabs>
        <w:ind w:left="0"/>
        <w:jc w:val="both"/>
        <w:rPr>
          <w:rFonts w:ascii="Arial" w:hAnsi="Arial" w:cs="Arial"/>
          <w:sz w:val="18"/>
          <w:szCs w:val="18"/>
        </w:rPr>
      </w:pPr>
      <w:r w:rsidRPr="00962B8E">
        <w:rPr>
          <w:rFonts w:ascii="Arial" w:hAnsi="Arial" w:cs="Arial"/>
          <w:sz w:val="18"/>
          <w:szCs w:val="18"/>
          <w:lang w:eastAsia="es-CO"/>
        </w:rPr>
        <w:t xml:space="preserve">El contratista debe designar funcionario, e informar teléfono, correo electrónico, ubicación física en la entidad, que permita a los usuarios y a las personas que delegue la </w:t>
      </w:r>
      <w:r w:rsidRPr="00962B8E">
        <w:rPr>
          <w:rFonts w:ascii="Arial" w:hAnsi="Arial" w:cs="Arial"/>
          <w:sz w:val="18"/>
          <w:szCs w:val="18"/>
        </w:rPr>
        <w:t>Regional de Aseguramiento en Salud N. ° 6</w:t>
      </w:r>
      <w:r w:rsidRPr="00962B8E">
        <w:rPr>
          <w:rFonts w:ascii="Arial" w:hAnsi="Arial" w:cs="Arial"/>
          <w:sz w:val="18"/>
          <w:szCs w:val="18"/>
          <w:lang w:eastAsia="es-CO"/>
        </w:rPr>
        <w:t>, realizar contacto con la entidad con el fin de solucionar los problemas que se presenten durante el desarrollo del contrato, incluyendo problemas relacionados con la oportunidad o con la autorización de servicios, códigos o tarifas.</w:t>
      </w:r>
    </w:p>
    <w:p w:rsidR="00E26A43" w:rsidRPr="00962B8E" w:rsidRDefault="00E26A43" w:rsidP="00332E4F">
      <w:pPr>
        <w:pStyle w:val="Prrafodelista"/>
        <w:numPr>
          <w:ilvl w:val="0"/>
          <w:numId w:val="25"/>
        </w:numPr>
        <w:ind w:left="0"/>
        <w:jc w:val="both"/>
        <w:rPr>
          <w:sz w:val="18"/>
          <w:szCs w:val="18"/>
        </w:rPr>
      </w:pPr>
      <w:r w:rsidRPr="00962B8E">
        <w:rPr>
          <w:rFonts w:ascii="Arial" w:hAnsi="Arial" w:cs="Arial"/>
          <w:sz w:val="18"/>
          <w:szCs w:val="18"/>
        </w:rPr>
        <w:t xml:space="preserve">Durante la ejecución del contrato el contratista deberá garantizar que en la prestación del servicio el personal cuente con el esquema de vacunación al día según el plan ampliado de inmunización vigente (PAI).   </w:t>
      </w:r>
    </w:p>
    <w:p w:rsidR="00E26A43" w:rsidRPr="00962B8E" w:rsidRDefault="00E26A43" w:rsidP="00332E4F">
      <w:pPr>
        <w:numPr>
          <w:ilvl w:val="0"/>
          <w:numId w:val="25"/>
        </w:numPr>
        <w:ind w:left="0"/>
        <w:jc w:val="both"/>
        <w:rPr>
          <w:rFonts w:ascii="Arial" w:hAnsi="Arial" w:cs="Arial"/>
          <w:sz w:val="18"/>
          <w:szCs w:val="18"/>
        </w:rPr>
      </w:pPr>
      <w:r w:rsidRPr="00962B8E">
        <w:rPr>
          <w:rFonts w:ascii="Arial" w:hAnsi="Arial" w:cs="Arial"/>
          <w:sz w:val="18"/>
          <w:szCs w:val="18"/>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rPr>
        <w:t xml:space="preserve">El contratista deberá cumplir con la implementación del Sistema de Gestión de la Seguridad y Salud en el Trabajo, de </w:t>
      </w:r>
      <w:r w:rsidRPr="00962B8E">
        <w:rPr>
          <w:rFonts w:ascii="Arial" w:hAnsi="Arial" w:cs="Arial"/>
          <w:sz w:val="18"/>
          <w:szCs w:val="18"/>
        </w:rPr>
        <w:lastRenderedPageBreak/>
        <w:t>acuerdo a lo establecido en el Decreto No. 1072 de 2015 "</w:t>
      </w:r>
      <w:r w:rsidRPr="00962B8E">
        <w:rPr>
          <w:rFonts w:ascii="Arial" w:hAnsi="Arial" w:cs="Arial"/>
          <w:i/>
          <w:sz w:val="18"/>
          <w:szCs w:val="18"/>
        </w:rPr>
        <w:t>Por medio del cual se expide el Decreto Único Reglamentario del Sector Trabajo</w:t>
      </w:r>
      <w:r w:rsidRPr="00962B8E">
        <w:rPr>
          <w:rFonts w:ascii="Arial" w:hAnsi="Arial" w:cs="Arial"/>
          <w:sz w:val="18"/>
          <w:szCs w:val="18"/>
        </w:rPr>
        <w:t>" y la Resolución No 0312 de 2019 del Ministerio del Trabajo “</w:t>
      </w:r>
      <w:r w:rsidRPr="00962B8E">
        <w:rPr>
          <w:rFonts w:ascii="Arial" w:hAnsi="Arial" w:cs="Arial"/>
          <w:i/>
          <w:sz w:val="18"/>
          <w:szCs w:val="18"/>
        </w:rPr>
        <w:t>Por la cual se definen los Estándares Mínimos del Sistema de Gestión de la Seguridad y Salud en el Trabajo</w:t>
      </w:r>
      <w:r w:rsidRPr="00962B8E">
        <w:rPr>
          <w:rFonts w:ascii="Arial" w:hAnsi="Arial" w:cs="Arial"/>
          <w:sz w:val="18"/>
          <w:szCs w:val="18"/>
        </w:rPr>
        <w:t xml:space="preserve">". </w:t>
      </w:r>
    </w:p>
    <w:p w:rsidR="00E26A43" w:rsidRPr="00962B8E" w:rsidRDefault="00E26A43" w:rsidP="00332E4F">
      <w:pPr>
        <w:pStyle w:val="Prrafodelista"/>
        <w:numPr>
          <w:ilvl w:val="0"/>
          <w:numId w:val="25"/>
        </w:numPr>
        <w:tabs>
          <w:tab w:val="left" w:pos="284"/>
        </w:tabs>
        <w:ind w:left="0"/>
        <w:jc w:val="both"/>
        <w:rPr>
          <w:rFonts w:ascii="Arial" w:hAnsi="Arial" w:cs="Arial"/>
          <w:sz w:val="18"/>
          <w:szCs w:val="18"/>
        </w:rPr>
      </w:pPr>
      <w:r w:rsidRPr="00962B8E">
        <w:rPr>
          <w:rFonts w:ascii="Arial" w:hAnsi="Arial" w:cs="Arial"/>
          <w:sz w:val="18"/>
          <w:szCs w:val="18"/>
        </w:rPr>
        <w:t>Información que el contratista debe suministrar a la Regional de Aseguramiento en Salud N. ° 6 de la policía nacional durante la ejecución del contrato:</w:t>
      </w:r>
    </w:p>
    <w:p w:rsidR="00E26A43" w:rsidRPr="00962B8E" w:rsidRDefault="00E26A43" w:rsidP="00332E4F">
      <w:pPr>
        <w:pStyle w:val="Prrafodelista"/>
        <w:numPr>
          <w:ilvl w:val="0"/>
          <w:numId w:val="5"/>
        </w:numPr>
        <w:ind w:left="360"/>
        <w:jc w:val="both"/>
        <w:rPr>
          <w:rFonts w:ascii="Arial" w:hAnsi="Arial" w:cs="Arial"/>
          <w:sz w:val="18"/>
          <w:szCs w:val="18"/>
        </w:rPr>
      </w:pPr>
      <w:r w:rsidRPr="00962B8E">
        <w:rPr>
          <w:rFonts w:ascii="Arial" w:hAnsi="Arial" w:cs="Arial"/>
          <w:sz w:val="18"/>
          <w:szCs w:val="18"/>
        </w:rPr>
        <w:t>Notificar al supervisor del contrato en forma oportuna, respecto de los inconvenientes que se puedan presentar en desarrollo de la ejecución del respectivo contrato.</w:t>
      </w:r>
    </w:p>
    <w:p w:rsidR="00E26A43" w:rsidRPr="00962B8E" w:rsidRDefault="00E26A43" w:rsidP="00332E4F">
      <w:pPr>
        <w:pStyle w:val="Prrafodelista"/>
        <w:numPr>
          <w:ilvl w:val="0"/>
          <w:numId w:val="5"/>
        </w:numPr>
        <w:ind w:left="360"/>
        <w:jc w:val="both"/>
        <w:rPr>
          <w:rFonts w:ascii="Arial" w:hAnsi="Arial" w:cs="Arial"/>
          <w:sz w:val="18"/>
          <w:szCs w:val="18"/>
        </w:rPr>
      </w:pPr>
      <w:r w:rsidRPr="00962B8E">
        <w:rPr>
          <w:rFonts w:ascii="Arial" w:hAnsi="Arial" w:cs="Arial"/>
          <w:sz w:val="18"/>
          <w:szCs w:val="18"/>
        </w:rPr>
        <w:t>Reportar la ejecución del contrato al supervisor del contrato; en los formatos semanal y mensual al de acuerdo con los siguientes formatos:</w:t>
      </w:r>
    </w:p>
    <w:p w:rsidR="00E26A43" w:rsidRPr="00962B8E" w:rsidRDefault="00E26A43" w:rsidP="00E26A43">
      <w:pPr>
        <w:jc w:val="center"/>
        <w:rPr>
          <w:rFonts w:ascii="Arial" w:hAnsi="Arial" w:cs="Arial"/>
          <w:b/>
          <w:sz w:val="2"/>
          <w:szCs w:val="2"/>
        </w:rPr>
      </w:pPr>
    </w:p>
    <w:p w:rsidR="00E26A43" w:rsidRPr="00962B8E" w:rsidRDefault="00E26A43" w:rsidP="00E26A43">
      <w:pPr>
        <w:jc w:val="center"/>
        <w:rPr>
          <w:rFonts w:ascii="Arial" w:hAnsi="Arial" w:cs="Arial"/>
          <w:b/>
          <w:sz w:val="18"/>
          <w:szCs w:val="18"/>
        </w:rPr>
      </w:pPr>
      <w:r w:rsidRPr="00962B8E">
        <w:rPr>
          <w:rFonts w:ascii="Arial" w:hAnsi="Arial" w:cs="Arial"/>
          <w:b/>
          <w:sz w:val="18"/>
          <w:szCs w:val="18"/>
        </w:rPr>
        <w:t>FORMATO SEMANAL</w:t>
      </w:r>
    </w:p>
    <w:p w:rsidR="00E26A43" w:rsidRPr="00962B8E" w:rsidRDefault="00E26A43" w:rsidP="00E26A43">
      <w:pPr>
        <w:jc w:val="center"/>
        <w:rPr>
          <w:rFonts w:ascii="Arial" w:hAnsi="Arial" w:cs="Arial"/>
          <w:b/>
          <w:sz w:val="18"/>
          <w:szCs w:val="18"/>
        </w:rPr>
      </w:pPr>
      <w:r w:rsidRPr="00962B8E">
        <w:rPr>
          <w:rFonts w:ascii="Arial" w:hAnsi="Arial" w:cs="Arial"/>
          <w:b/>
          <w:bCs/>
          <w:sz w:val="18"/>
          <w:szCs w:val="18"/>
        </w:rPr>
        <w:t>MINISTERIO DEFENSA NACIONAL</w:t>
      </w:r>
    </w:p>
    <w:p w:rsidR="00E26A43" w:rsidRPr="00962B8E" w:rsidRDefault="00E26A43" w:rsidP="00E26A43">
      <w:pPr>
        <w:jc w:val="center"/>
        <w:rPr>
          <w:rFonts w:ascii="Arial" w:hAnsi="Arial" w:cs="Arial"/>
          <w:b/>
          <w:sz w:val="18"/>
          <w:szCs w:val="18"/>
        </w:rPr>
      </w:pPr>
      <w:r w:rsidRPr="00962B8E">
        <w:rPr>
          <w:rFonts w:ascii="Arial" w:hAnsi="Arial" w:cs="Arial"/>
          <w:b/>
          <w:bCs/>
          <w:sz w:val="18"/>
          <w:szCs w:val="18"/>
        </w:rPr>
        <w:t>POLICIA NACIONAL</w:t>
      </w:r>
    </w:p>
    <w:p w:rsidR="00E26A43" w:rsidRPr="00962B8E" w:rsidRDefault="00E26A43" w:rsidP="00E26A43">
      <w:pPr>
        <w:jc w:val="center"/>
        <w:rPr>
          <w:rFonts w:ascii="Arial" w:hAnsi="Arial" w:cs="Arial"/>
          <w:b/>
          <w:sz w:val="18"/>
          <w:szCs w:val="18"/>
        </w:rPr>
      </w:pPr>
      <w:r w:rsidRPr="00962B8E">
        <w:rPr>
          <w:rFonts w:ascii="Arial" w:hAnsi="Arial" w:cs="Arial"/>
          <w:b/>
          <w:bCs/>
          <w:sz w:val="18"/>
          <w:szCs w:val="18"/>
        </w:rPr>
        <w:t xml:space="preserve">REGIONAL DE ASEGURAMIENTO EN SALUD </w:t>
      </w:r>
      <w:proofErr w:type="spellStart"/>
      <w:r w:rsidRPr="00962B8E">
        <w:rPr>
          <w:rFonts w:ascii="Arial" w:hAnsi="Arial" w:cs="Arial"/>
          <w:b/>
          <w:bCs/>
          <w:sz w:val="18"/>
          <w:szCs w:val="18"/>
        </w:rPr>
        <w:t>N°</w:t>
      </w:r>
      <w:proofErr w:type="spellEnd"/>
      <w:r w:rsidRPr="00962B8E">
        <w:rPr>
          <w:rFonts w:ascii="Arial" w:hAnsi="Arial" w:cs="Arial"/>
          <w:b/>
          <w:bCs/>
          <w:sz w:val="18"/>
          <w:szCs w:val="18"/>
        </w:rPr>
        <w:t xml:space="preserve"> 6</w:t>
      </w:r>
    </w:p>
    <w:tbl>
      <w:tblPr>
        <w:tblW w:w="5000" w:type="pct"/>
        <w:jc w:val="center"/>
        <w:tblCellMar>
          <w:left w:w="70" w:type="dxa"/>
          <w:right w:w="70" w:type="dxa"/>
        </w:tblCellMar>
        <w:tblLook w:val="04A0" w:firstRow="1" w:lastRow="0" w:firstColumn="1" w:lastColumn="0" w:noHBand="0" w:noVBand="1"/>
      </w:tblPr>
      <w:tblGrid>
        <w:gridCol w:w="320"/>
        <w:gridCol w:w="972"/>
        <w:gridCol w:w="178"/>
        <w:gridCol w:w="595"/>
        <w:gridCol w:w="138"/>
        <w:gridCol w:w="332"/>
        <w:gridCol w:w="995"/>
        <w:gridCol w:w="517"/>
        <w:gridCol w:w="803"/>
        <w:gridCol w:w="751"/>
        <w:gridCol w:w="447"/>
        <w:gridCol w:w="1302"/>
        <w:gridCol w:w="389"/>
        <w:gridCol w:w="1347"/>
        <w:gridCol w:w="13"/>
        <w:gridCol w:w="146"/>
        <w:gridCol w:w="13"/>
        <w:gridCol w:w="146"/>
      </w:tblGrid>
      <w:tr w:rsidR="00E26A43" w:rsidRPr="00962B8E" w:rsidTr="00963712">
        <w:trPr>
          <w:gridAfter w:val="2"/>
          <w:wAfter w:w="180" w:type="pct"/>
          <w:trHeight w:val="225"/>
          <w:jc w:val="center"/>
        </w:trPr>
        <w:tc>
          <w:tcPr>
            <w:tcW w:w="755" w:type="pct"/>
            <w:gridSpan w:val="2"/>
            <w:noWrap/>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FECHA:</w:t>
            </w:r>
          </w:p>
        </w:tc>
        <w:tc>
          <w:tcPr>
            <w:tcW w:w="3969" w:type="pct"/>
            <w:gridSpan w:val="13"/>
            <w:tcBorders>
              <w:top w:val="nil"/>
              <w:left w:val="nil"/>
              <w:bottom w:val="single" w:sz="4" w:space="0" w:color="auto"/>
              <w:right w:val="nil"/>
            </w:tcBorders>
            <w:noWrap/>
            <w:vAlign w:val="bottom"/>
            <w:hideMark/>
          </w:tcPr>
          <w:p w:rsidR="00E26A43" w:rsidRPr="00962B8E" w:rsidRDefault="00E26A43" w:rsidP="00963712">
            <w:pPr>
              <w:rPr>
                <w:rFonts w:ascii="Arial" w:hAnsi="Arial" w:cs="Arial"/>
                <w:sz w:val="18"/>
                <w:szCs w:val="18"/>
              </w:rPr>
            </w:pPr>
          </w:p>
        </w:tc>
        <w:tc>
          <w:tcPr>
            <w:tcW w:w="95" w:type="pct"/>
            <w:noWrap/>
            <w:vAlign w:val="bottom"/>
            <w:hideMark/>
          </w:tcPr>
          <w:p w:rsidR="00E26A43" w:rsidRPr="00962B8E" w:rsidRDefault="00E26A43" w:rsidP="00963712">
            <w:pPr>
              <w:spacing w:line="256" w:lineRule="auto"/>
              <w:rPr>
                <w:sz w:val="18"/>
                <w:szCs w:val="18"/>
              </w:rPr>
            </w:pPr>
          </w:p>
        </w:tc>
      </w:tr>
      <w:tr w:rsidR="00E26A43" w:rsidRPr="00962B8E" w:rsidTr="00963712">
        <w:trPr>
          <w:gridAfter w:val="3"/>
          <w:wAfter w:w="275" w:type="pct"/>
          <w:trHeight w:val="225"/>
          <w:jc w:val="center"/>
        </w:trPr>
        <w:tc>
          <w:tcPr>
            <w:tcW w:w="4725" w:type="pct"/>
            <w:gridSpan w:val="15"/>
            <w:noWrap/>
            <w:vAlign w:val="bottom"/>
            <w:hideMark/>
          </w:tcPr>
          <w:p w:rsidR="00E26A43" w:rsidRPr="00962B8E" w:rsidRDefault="00E26A43" w:rsidP="00963712">
            <w:pPr>
              <w:rPr>
                <w:sz w:val="18"/>
                <w:szCs w:val="18"/>
              </w:rPr>
            </w:pPr>
          </w:p>
        </w:tc>
      </w:tr>
      <w:tr w:rsidR="00E26A43" w:rsidRPr="00962B8E" w:rsidTr="00963712">
        <w:trPr>
          <w:gridAfter w:val="3"/>
          <w:wAfter w:w="275" w:type="pct"/>
          <w:trHeight w:val="225"/>
          <w:jc w:val="center"/>
        </w:trPr>
        <w:tc>
          <w:tcPr>
            <w:tcW w:w="755" w:type="pct"/>
            <w:gridSpan w:val="2"/>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ENTIDAD:</w:t>
            </w:r>
          </w:p>
        </w:tc>
        <w:tc>
          <w:tcPr>
            <w:tcW w:w="3969" w:type="pct"/>
            <w:gridSpan w:val="13"/>
            <w:tcBorders>
              <w:top w:val="nil"/>
              <w:left w:val="nil"/>
              <w:bottom w:val="single" w:sz="4" w:space="0" w:color="auto"/>
              <w:right w:val="nil"/>
            </w:tcBorders>
            <w:vAlign w:val="bottom"/>
            <w:hideMark/>
          </w:tcPr>
          <w:p w:rsidR="00E26A43" w:rsidRPr="00962B8E" w:rsidRDefault="00E26A43" w:rsidP="00963712">
            <w:pPr>
              <w:rPr>
                <w:rFonts w:ascii="Arial" w:hAnsi="Arial" w:cs="Arial"/>
                <w:sz w:val="18"/>
                <w:szCs w:val="18"/>
              </w:rPr>
            </w:pPr>
          </w:p>
        </w:tc>
      </w:tr>
      <w:tr w:rsidR="00E26A43" w:rsidRPr="00962B8E" w:rsidTr="00963712">
        <w:trPr>
          <w:gridAfter w:val="1"/>
          <w:wAfter w:w="175" w:type="pct"/>
          <w:trHeight w:val="225"/>
          <w:jc w:val="center"/>
        </w:trPr>
        <w:tc>
          <w:tcPr>
            <w:tcW w:w="4825" w:type="pct"/>
            <w:gridSpan w:val="17"/>
            <w:vAlign w:val="bottom"/>
            <w:hideMark/>
          </w:tcPr>
          <w:p w:rsidR="00E26A43" w:rsidRPr="00962B8E" w:rsidRDefault="00E26A43" w:rsidP="00963712">
            <w:pPr>
              <w:rPr>
                <w:sz w:val="18"/>
                <w:szCs w:val="18"/>
              </w:rPr>
            </w:pPr>
          </w:p>
        </w:tc>
      </w:tr>
      <w:tr w:rsidR="00E26A43" w:rsidRPr="00962B8E" w:rsidTr="00963712">
        <w:trPr>
          <w:trHeight w:val="450"/>
          <w:jc w:val="center"/>
        </w:trPr>
        <w:tc>
          <w:tcPr>
            <w:tcW w:w="1490" w:type="pct"/>
            <w:gridSpan w:val="6"/>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 xml:space="preserve">CONTRATO Nro.: </w:t>
            </w:r>
          </w:p>
        </w:tc>
        <w:tc>
          <w:tcPr>
            <w:tcW w:w="1026" w:type="pct"/>
            <w:gridSpan w:val="3"/>
            <w:vAlign w:val="bottom"/>
            <w:hideMark/>
          </w:tcPr>
          <w:p w:rsidR="00E26A43" w:rsidRPr="00962B8E" w:rsidRDefault="00E26A43" w:rsidP="00963712">
            <w:pPr>
              <w:spacing w:line="256" w:lineRule="auto"/>
              <w:jc w:val="both"/>
              <w:rPr>
                <w:rFonts w:ascii="Arial" w:hAnsi="Arial" w:cs="Arial"/>
                <w:sz w:val="18"/>
                <w:szCs w:val="18"/>
              </w:rPr>
            </w:pPr>
            <w:r w:rsidRPr="00962B8E">
              <w:rPr>
                <w:rFonts w:ascii="Arial" w:hAnsi="Arial" w:cs="Arial"/>
                <w:sz w:val="18"/>
                <w:szCs w:val="18"/>
              </w:rPr>
              <w:t>FECHA INICIO:</w:t>
            </w:r>
          </w:p>
        </w:tc>
        <w:tc>
          <w:tcPr>
            <w:tcW w:w="2309" w:type="pct"/>
            <w:gridSpan w:val="8"/>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FECHA TERMINA:</w:t>
            </w:r>
          </w:p>
        </w:tc>
        <w:tc>
          <w:tcPr>
            <w:tcW w:w="175" w:type="pct"/>
            <w:noWrap/>
            <w:vAlign w:val="bottom"/>
            <w:hideMark/>
          </w:tcPr>
          <w:p w:rsidR="00E26A43" w:rsidRPr="00962B8E" w:rsidRDefault="00E26A43" w:rsidP="00963712">
            <w:pPr>
              <w:rPr>
                <w:rFonts w:ascii="Arial" w:hAnsi="Arial" w:cs="Arial"/>
                <w:sz w:val="18"/>
                <w:szCs w:val="18"/>
              </w:rPr>
            </w:pPr>
          </w:p>
        </w:tc>
      </w:tr>
      <w:tr w:rsidR="00E26A43" w:rsidRPr="00962B8E" w:rsidTr="00963712">
        <w:trPr>
          <w:trHeight w:val="225"/>
          <w:jc w:val="center"/>
        </w:trPr>
        <w:tc>
          <w:tcPr>
            <w:tcW w:w="755" w:type="pct"/>
            <w:gridSpan w:val="2"/>
            <w:vAlign w:val="bottom"/>
            <w:hideMark/>
          </w:tcPr>
          <w:p w:rsidR="00E26A43" w:rsidRPr="00962B8E" w:rsidRDefault="00E26A43" w:rsidP="00963712">
            <w:pPr>
              <w:spacing w:line="256" w:lineRule="auto"/>
              <w:rPr>
                <w:sz w:val="18"/>
                <w:szCs w:val="18"/>
              </w:rPr>
            </w:pPr>
          </w:p>
        </w:tc>
        <w:tc>
          <w:tcPr>
            <w:tcW w:w="502" w:type="pct"/>
            <w:gridSpan w:val="2"/>
            <w:vAlign w:val="bottom"/>
            <w:hideMark/>
          </w:tcPr>
          <w:p w:rsidR="00E26A43" w:rsidRPr="00962B8E" w:rsidRDefault="00E26A43" w:rsidP="00963712">
            <w:pPr>
              <w:spacing w:line="256" w:lineRule="auto"/>
              <w:rPr>
                <w:sz w:val="18"/>
                <w:szCs w:val="18"/>
              </w:rPr>
            </w:pPr>
          </w:p>
        </w:tc>
        <w:tc>
          <w:tcPr>
            <w:tcW w:w="232" w:type="pct"/>
            <w:gridSpan w:val="2"/>
            <w:vAlign w:val="bottom"/>
            <w:hideMark/>
          </w:tcPr>
          <w:p w:rsidR="00E26A43" w:rsidRPr="00962B8E" w:rsidRDefault="00E26A43" w:rsidP="00963712">
            <w:pPr>
              <w:spacing w:line="256" w:lineRule="auto"/>
              <w:rPr>
                <w:sz w:val="18"/>
                <w:szCs w:val="18"/>
              </w:rPr>
            </w:pPr>
          </w:p>
        </w:tc>
        <w:tc>
          <w:tcPr>
            <w:tcW w:w="430" w:type="pct"/>
            <w:vAlign w:val="bottom"/>
            <w:hideMark/>
          </w:tcPr>
          <w:p w:rsidR="00E26A43" w:rsidRPr="00962B8E" w:rsidRDefault="00E26A43" w:rsidP="00963712">
            <w:pPr>
              <w:spacing w:line="256" w:lineRule="auto"/>
              <w:rPr>
                <w:sz w:val="18"/>
                <w:szCs w:val="18"/>
              </w:rPr>
            </w:pPr>
          </w:p>
        </w:tc>
        <w:tc>
          <w:tcPr>
            <w:tcW w:w="596" w:type="pct"/>
            <w:gridSpan w:val="2"/>
            <w:vAlign w:val="bottom"/>
            <w:hideMark/>
          </w:tcPr>
          <w:p w:rsidR="00E26A43" w:rsidRPr="00962B8E" w:rsidRDefault="00E26A43" w:rsidP="00963712">
            <w:pPr>
              <w:spacing w:line="256" w:lineRule="auto"/>
              <w:rPr>
                <w:sz w:val="18"/>
                <w:szCs w:val="18"/>
              </w:rPr>
            </w:pPr>
          </w:p>
        </w:tc>
        <w:tc>
          <w:tcPr>
            <w:tcW w:w="560" w:type="pct"/>
            <w:gridSpan w:val="2"/>
            <w:vAlign w:val="bottom"/>
            <w:hideMark/>
          </w:tcPr>
          <w:p w:rsidR="00E26A43" w:rsidRPr="00962B8E" w:rsidRDefault="00E26A43" w:rsidP="00963712">
            <w:pPr>
              <w:spacing w:line="256" w:lineRule="auto"/>
              <w:rPr>
                <w:sz w:val="18"/>
                <w:szCs w:val="18"/>
              </w:rPr>
            </w:pPr>
          </w:p>
        </w:tc>
        <w:tc>
          <w:tcPr>
            <w:tcW w:w="620" w:type="pct"/>
            <w:vAlign w:val="bottom"/>
            <w:hideMark/>
          </w:tcPr>
          <w:p w:rsidR="00E26A43" w:rsidRPr="00962B8E" w:rsidRDefault="00E26A43" w:rsidP="00963712">
            <w:pPr>
              <w:spacing w:line="256" w:lineRule="auto"/>
              <w:rPr>
                <w:sz w:val="18"/>
                <w:szCs w:val="18"/>
              </w:rPr>
            </w:pPr>
          </w:p>
        </w:tc>
        <w:tc>
          <w:tcPr>
            <w:tcW w:w="1001" w:type="pct"/>
            <w:gridSpan w:val="2"/>
            <w:vAlign w:val="bottom"/>
            <w:hideMark/>
          </w:tcPr>
          <w:p w:rsidR="00E26A43" w:rsidRPr="00962B8E" w:rsidRDefault="00E26A43" w:rsidP="00963712">
            <w:pPr>
              <w:spacing w:line="256" w:lineRule="auto"/>
              <w:rPr>
                <w:sz w:val="18"/>
                <w:szCs w:val="18"/>
              </w:rPr>
            </w:pPr>
          </w:p>
        </w:tc>
        <w:tc>
          <w:tcPr>
            <w:tcW w:w="123" w:type="pct"/>
            <w:gridSpan w:val="2"/>
            <w:vAlign w:val="bottom"/>
            <w:hideMark/>
          </w:tcPr>
          <w:p w:rsidR="00E26A43" w:rsidRPr="00962B8E" w:rsidRDefault="00E26A43" w:rsidP="00963712">
            <w:pPr>
              <w:spacing w:line="256" w:lineRule="auto"/>
              <w:rPr>
                <w:sz w:val="18"/>
                <w:szCs w:val="18"/>
              </w:rPr>
            </w:pPr>
          </w:p>
        </w:tc>
        <w:tc>
          <w:tcPr>
            <w:tcW w:w="119" w:type="pct"/>
            <w:gridSpan w:val="2"/>
            <w:noWrap/>
            <w:vAlign w:val="bottom"/>
            <w:hideMark/>
          </w:tcPr>
          <w:p w:rsidR="00E26A43" w:rsidRPr="00962B8E" w:rsidRDefault="00E26A43" w:rsidP="00963712">
            <w:pPr>
              <w:spacing w:line="256" w:lineRule="auto"/>
              <w:rPr>
                <w:sz w:val="18"/>
                <w:szCs w:val="18"/>
              </w:rPr>
            </w:pPr>
          </w:p>
        </w:tc>
      </w:tr>
      <w:tr w:rsidR="00E26A43" w:rsidRPr="00962B8E" w:rsidTr="00963712">
        <w:trPr>
          <w:gridAfter w:val="1"/>
          <w:wAfter w:w="175" w:type="pct"/>
          <w:trHeight w:val="450"/>
          <w:jc w:val="center"/>
        </w:trPr>
        <w:tc>
          <w:tcPr>
            <w:tcW w:w="4825" w:type="pct"/>
            <w:gridSpan w:val="17"/>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VALOR INICIAL:     _______________</w:t>
            </w:r>
          </w:p>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ADICION Nro. 1:    _______________</w:t>
            </w:r>
          </w:p>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ADICION Nro. 2      _______________</w:t>
            </w:r>
          </w:p>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TOTAL:                  _______________</w:t>
            </w:r>
          </w:p>
        </w:tc>
      </w:tr>
      <w:tr w:rsidR="00E26A43" w:rsidRPr="00962B8E" w:rsidTr="00963712">
        <w:trPr>
          <w:gridBefore w:val="1"/>
          <w:gridAfter w:val="4"/>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rPr>
                <w:rFonts w:ascii="Arial" w:hAnsi="Arial" w:cs="Arial"/>
                <w:b/>
                <w:bCs/>
                <w:sz w:val="18"/>
                <w:szCs w:val="18"/>
              </w:rPr>
            </w:pPr>
            <w:r w:rsidRPr="00962B8E">
              <w:rPr>
                <w:rFonts w:ascii="Arial" w:hAnsi="Arial" w:cs="Arial"/>
                <w:b/>
                <w:bCs/>
                <w:sz w:val="18"/>
                <w:szCs w:val="18"/>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VALOR TOTAL</w:t>
            </w:r>
          </w:p>
        </w:tc>
      </w:tr>
      <w:tr w:rsidR="00E26A43" w:rsidRPr="00962B8E" w:rsidTr="00963712">
        <w:trPr>
          <w:gridBefore w:val="1"/>
          <w:gridAfter w:val="4"/>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rPr>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 xml:space="preserve">  </w:t>
            </w:r>
          </w:p>
        </w:tc>
      </w:tr>
      <w:tr w:rsidR="00E26A43" w:rsidRPr="00962B8E" w:rsidTr="00963712">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24" w:type="pct"/>
            <w:gridSpan w:val="2"/>
            <w:tcBorders>
              <w:top w:val="single" w:sz="4" w:space="0" w:color="auto"/>
              <w:left w:val="nil"/>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MIERCOLES</w:t>
            </w:r>
          </w:p>
        </w:tc>
        <w:tc>
          <w:tcPr>
            <w:tcW w:w="506" w:type="pct"/>
            <w:gridSpan w:val="2"/>
            <w:tcBorders>
              <w:top w:val="nil"/>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24" w:type="pct"/>
            <w:gridSpan w:val="2"/>
            <w:tcBorders>
              <w:top w:val="nil"/>
              <w:left w:val="nil"/>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24" w:type="pct"/>
            <w:gridSpan w:val="2"/>
            <w:tcBorders>
              <w:top w:val="nil"/>
              <w:left w:val="nil"/>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24" w:type="pct"/>
            <w:gridSpan w:val="2"/>
            <w:tcBorders>
              <w:top w:val="nil"/>
              <w:left w:val="nil"/>
              <w:bottom w:val="single" w:sz="4" w:space="0" w:color="auto"/>
              <w:right w:val="single" w:sz="4" w:space="0" w:color="auto"/>
            </w:tcBorders>
            <w:noWrap/>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4"/>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SABADO</w:t>
            </w:r>
          </w:p>
        </w:tc>
        <w:tc>
          <w:tcPr>
            <w:tcW w:w="506" w:type="pct"/>
            <w:gridSpan w:val="2"/>
            <w:tcBorders>
              <w:top w:val="nil"/>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24" w:type="pct"/>
            <w:gridSpan w:val="2"/>
            <w:tcBorders>
              <w:top w:val="nil"/>
              <w:left w:val="nil"/>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 </w:t>
            </w:r>
          </w:p>
        </w:tc>
        <w:tc>
          <w:tcPr>
            <w:tcW w:w="793" w:type="pct"/>
            <w:gridSpan w:val="3"/>
            <w:tcBorders>
              <w:top w:val="single" w:sz="4" w:space="0" w:color="auto"/>
              <w:left w:val="nil"/>
              <w:bottom w:val="single" w:sz="8" w:space="0" w:color="auto"/>
              <w:right w:val="single" w:sz="8" w:space="0" w:color="000000"/>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724" w:type="pct"/>
            <w:gridSpan w:val="2"/>
            <w:tcBorders>
              <w:top w:val="nil"/>
              <w:left w:val="nil"/>
              <w:bottom w:val="single" w:sz="8"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bl>
    <w:p w:rsidR="00E26A43" w:rsidRPr="00962B8E" w:rsidRDefault="00E26A43" w:rsidP="00E26A43">
      <w:pPr>
        <w:jc w:val="center"/>
        <w:rPr>
          <w:rFonts w:ascii="Arial" w:hAnsi="Arial" w:cs="Arial"/>
          <w:b/>
          <w:bCs/>
          <w:sz w:val="18"/>
          <w:szCs w:val="18"/>
        </w:rPr>
      </w:pPr>
    </w:p>
    <w:p w:rsidR="00E26A43" w:rsidRPr="00962B8E" w:rsidRDefault="00E26A43" w:rsidP="00E26A43">
      <w:pPr>
        <w:jc w:val="center"/>
        <w:rPr>
          <w:rFonts w:ascii="Arial" w:hAnsi="Arial" w:cs="Arial"/>
          <w:b/>
          <w:bCs/>
          <w:sz w:val="2"/>
          <w:szCs w:val="2"/>
        </w:rPr>
      </w:pPr>
    </w:p>
    <w:p w:rsidR="00E26A43" w:rsidRPr="00962B8E" w:rsidRDefault="00E26A43" w:rsidP="00E26A43">
      <w:pPr>
        <w:jc w:val="center"/>
        <w:rPr>
          <w:rFonts w:ascii="Arial" w:hAnsi="Arial" w:cs="Arial"/>
          <w:b/>
          <w:bCs/>
          <w:sz w:val="18"/>
          <w:szCs w:val="18"/>
        </w:rPr>
      </w:pPr>
      <w:r w:rsidRPr="00962B8E">
        <w:rPr>
          <w:rFonts w:ascii="Arial" w:hAnsi="Arial" w:cs="Arial"/>
          <w:b/>
          <w:bCs/>
          <w:sz w:val="18"/>
          <w:szCs w:val="18"/>
        </w:rPr>
        <w:t>FORMATO MENSUAL</w:t>
      </w:r>
    </w:p>
    <w:p w:rsidR="00E26A43" w:rsidRPr="00962B8E" w:rsidRDefault="00E26A43" w:rsidP="00E26A43">
      <w:pPr>
        <w:jc w:val="center"/>
        <w:rPr>
          <w:rFonts w:ascii="Arial" w:hAnsi="Arial" w:cs="Arial"/>
          <w:b/>
          <w:sz w:val="18"/>
          <w:szCs w:val="18"/>
        </w:rPr>
      </w:pPr>
      <w:r w:rsidRPr="00962B8E">
        <w:rPr>
          <w:rFonts w:ascii="Arial" w:hAnsi="Arial" w:cs="Arial"/>
          <w:b/>
          <w:bCs/>
          <w:sz w:val="18"/>
          <w:szCs w:val="18"/>
        </w:rPr>
        <w:t>MINISTERIO DEFENSA NACIONAL</w:t>
      </w:r>
    </w:p>
    <w:p w:rsidR="00E26A43" w:rsidRPr="00962B8E" w:rsidRDefault="00E26A43" w:rsidP="00E26A43">
      <w:pPr>
        <w:jc w:val="center"/>
        <w:rPr>
          <w:rFonts w:ascii="Arial" w:hAnsi="Arial" w:cs="Arial"/>
          <w:b/>
          <w:sz w:val="18"/>
          <w:szCs w:val="18"/>
        </w:rPr>
      </w:pPr>
      <w:r w:rsidRPr="00962B8E">
        <w:rPr>
          <w:rFonts w:ascii="Arial" w:hAnsi="Arial" w:cs="Arial"/>
          <w:b/>
          <w:bCs/>
          <w:sz w:val="18"/>
          <w:szCs w:val="18"/>
        </w:rPr>
        <w:t>POLICIA NACIONAL</w:t>
      </w:r>
    </w:p>
    <w:p w:rsidR="00E26A43" w:rsidRPr="00962B8E" w:rsidRDefault="00E26A43" w:rsidP="00E26A43">
      <w:pPr>
        <w:jc w:val="center"/>
        <w:rPr>
          <w:rFonts w:ascii="Arial" w:hAnsi="Arial" w:cs="Arial"/>
          <w:b/>
          <w:sz w:val="18"/>
          <w:szCs w:val="18"/>
        </w:rPr>
      </w:pPr>
      <w:r w:rsidRPr="00962B8E">
        <w:rPr>
          <w:rFonts w:ascii="Arial" w:hAnsi="Arial" w:cs="Arial"/>
          <w:b/>
          <w:bCs/>
          <w:sz w:val="18"/>
          <w:szCs w:val="18"/>
        </w:rPr>
        <w:t xml:space="preserve">REGIONAL DE ASEGURAMIENTO EN SALUD </w:t>
      </w:r>
      <w:proofErr w:type="spellStart"/>
      <w:r w:rsidRPr="00962B8E">
        <w:rPr>
          <w:rFonts w:ascii="Arial" w:hAnsi="Arial" w:cs="Arial"/>
          <w:b/>
          <w:bCs/>
          <w:sz w:val="18"/>
          <w:szCs w:val="18"/>
        </w:rPr>
        <w:t>N°</w:t>
      </w:r>
      <w:proofErr w:type="spellEnd"/>
      <w:r w:rsidRPr="00962B8E">
        <w:rPr>
          <w:rFonts w:ascii="Arial" w:hAnsi="Arial" w:cs="Arial"/>
          <w:b/>
          <w:bCs/>
          <w:sz w:val="18"/>
          <w:szCs w:val="18"/>
        </w:rPr>
        <w:t xml:space="preserve"> 6</w:t>
      </w:r>
    </w:p>
    <w:tbl>
      <w:tblPr>
        <w:tblW w:w="5000" w:type="pct"/>
        <w:jc w:val="center"/>
        <w:tblCellMar>
          <w:left w:w="70" w:type="dxa"/>
          <w:right w:w="70" w:type="dxa"/>
        </w:tblCellMar>
        <w:tblLook w:val="04A0" w:firstRow="1" w:lastRow="0" w:firstColumn="1" w:lastColumn="0" w:noHBand="0" w:noVBand="1"/>
      </w:tblPr>
      <w:tblGrid>
        <w:gridCol w:w="327"/>
        <w:gridCol w:w="773"/>
        <w:gridCol w:w="137"/>
        <w:gridCol w:w="750"/>
        <w:gridCol w:w="539"/>
        <w:gridCol w:w="996"/>
        <w:gridCol w:w="371"/>
        <w:gridCol w:w="912"/>
        <w:gridCol w:w="697"/>
        <w:gridCol w:w="570"/>
        <w:gridCol w:w="1442"/>
        <w:gridCol w:w="199"/>
        <w:gridCol w:w="1399"/>
        <w:gridCol w:w="146"/>
        <w:gridCol w:w="146"/>
      </w:tblGrid>
      <w:tr w:rsidR="00E26A43" w:rsidRPr="00962B8E" w:rsidTr="00963712">
        <w:trPr>
          <w:gridAfter w:val="1"/>
          <w:wAfter w:w="182" w:type="pct"/>
          <w:trHeight w:val="225"/>
          <w:jc w:val="center"/>
        </w:trPr>
        <w:tc>
          <w:tcPr>
            <w:tcW w:w="764" w:type="pct"/>
            <w:gridSpan w:val="2"/>
            <w:noWrap/>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FECHA:</w:t>
            </w:r>
          </w:p>
        </w:tc>
        <w:tc>
          <w:tcPr>
            <w:tcW w:w="3958" w:type="pct"/>
            <w:gridSpan w:val="11"/>
            <w:tcBorders>
              <w:top w:val="nil"/>
              <w:left w:val="nil"/>
              <w:bottom w:val="single" w:sz="4" w:space="0" w:color="auto"/>
              <w:right w:val="nil"/>
            </w:tcBorders>
            <w:noWrap/>
            <w:vAlign w:val="bottom"/>
            <w:hideMark/>
          </w:tcPr>
          <w:p w:rsidR="00E26A43" w:rsidRPr="00962B8E" w:rsidRDefault="00E26A43" w:rsidP="00963712">
            <w:pPr>
              <w:rPr>
                <w:rFonts w:ascii="Arial" w:hAnsi="Arial" w:cs="Arial"/>
                <w:sz w:val="18"/>
                <w:szCs w:val="18"/>
              </w:rPr>
            </w:pPr>
          </w:p>
        </w:tc>
        <w:tc>
          <w:tcPr>
            <w:tcW w:w="97" w:type="pct"/>
            <w:noWrap/>
            <w:vAlign w:val="bottom"/>
            <w:hideMark/>
          </w:tcPr>
          <w:p w:rsidR="00E26A43" w:rsidRPr="00962B8E" w:rsidRDefault="00E26A43" w:rsidP="00963712">
            <w:pPr>
              <w:spacing w:line="256" w:lineRule="auto"/>
              <w:rPr>
                <w:sz w:val="18"/>
                <w:szCs w:val="18"/>
              </w:rPr>
            </w:pPr>
          </w:p>
        </w:tc>
      </w:tr>
      <w:tr w:rsidR="00E26A43" w:rsidRPr="00962B8E" w:rsidTr="00963712">
        <w:trPr>
          <w:gridAfter w:val="2"/>
          <w:wAfter w:w="278" w:type="pct"/>
          <w:trHeight w:val="225"/>
          <w:jc w:val="center"/>
        </w:trPr>
        <w:tc>
          <w:tcPr>
            <w:tcW w:w="4722" w:type="pct"/>
            <w:gridSpan w:val="13"/>
            <w:noWrap/>
            <w:vAlign w:val="bottom"/>
            <w:hideMark/>
          </w:tcPr>
          <w:p w:rsidR="00E26A43" w:rsidRPr="00962B8E" w:rsidRDefault="00E26A43" w:rsidP="00963712">
            <w:pPr>
              <w:rPr>
                <w:sz w:val="18"/>
                <w:szCs w:val="18"/>
              </w:rPr>
            </w:pPr>
          </w:p>
        </w:tc>
      </w:tr>
      <w:tr w:rsidR="00E26A43" w:rsidRPr="00962B8E" w:rsidTr="00963712">
        <w:trPr>
          <w:gridAfter w:val="2"/>
          <w:wAfter w:w="278" w:type="pct"/>
          <w:trHeight w:val="225"/>
          <w:jc w:val="center"/>
        </w:trPr>
        <w:tc>
          <w:tcPr>
            <w:tcW w:w="764" w:type="pct"/>
            <w:gridSpan w:val="2"/>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ENTIDAD:</w:t>
            </w:r>
          </w:p>
        </w:tc>
        <w:tc>
          <w:tcPr>
            <w:tcW w:w="3958" w:type="pct"/>
            <w:gridSpan w:val="11"/>
            <w:tcBorders>
              <w:top w:val="nil"/>
              <w:left w:val="nil"/>
              <w:bottom w:val="single" w:sz="4" w:space="0" w:color="auto"/>
              <w:right w:val="nil"/>
            </w:tcBorders>
            <w:vAlign w:val="bottom"/>
            <w:hideMark/>
          </w:tcPr>
          <w:p w:rsidR="00E26A43" w:rsidRPr="00962B8E" w:rsidRDefault="00E26A43" w:rsidP="00963712">
            <w:pPr>
              <w:rPr>
                <w:rFonts w:ascii="Arial" w:hAnsi="Arial" w:cs="Arial"/>
                <w:sz w:val="18"/>
                <w:szCs w:val="18"/>
              </w:rPr>
            </w:pPr>
          </w:p>
        </w:tc>
      </w:tr>
      <w:tr w:rsidR="00E26A43" w:rsidRPr="00962B8E" w:rsidTr="00963712">
        <w:trPr>
          <w:gridAfter w:val="1"/>
          <w:wAfter w:w="178" w:type="pct"/>
          <w:trHeight w:val="225"/>
          <w:jc w:val="center"/>
        </w:trPr>
        <w:tc>
          <w:tcPr>
            <w:tcW w:w="4822" w:type="pct"/>
            <w:gridSpan w:val="14"/>
            <w:vAlign w:val="bottom"/>
            <w:hideMark/>
          </w:tcPr>
          <w:p w:rsidR="00E26A43" w:rsidRPr="00962B8E" w:rsidRDefault="00E26A43" w:rsidP="00963712">
            <w:pPr>
              <w:rPr>
                <w:sz w:val="18"/>
                <w:szCs w:val="18"/>
              </w:rPr>
            </w:pPr>
          </w:p>
        </w:tc>
      </w:tr>
      <w:tr w:rsidR="00E26A43" w:rsidRPr="00962B8E" w:rsidTr="00963712">
        <w:trPr>
          <w:trHeight w:val="450"/>
          <w:jc w:val="center"/>
        </w:trPr>
        <w:tc>
          <w:tcPr>
            <w:tcW w:w="1507" w:type="pct"/>
            <w:gridSpan w:val="5"/>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 xml:space="preserve">CONTRATO Nro.: </w:t>
            </w:r>
          </w:p>
        </w:tc>
        <w:tc>
          <w:tcPr>
            <w:tcW w:w="996" w:type="pct"/>
            <w:gridSpan w:val="3"/>
            <w:vAlign w:val="bottom"/>
            <w:hideMark/>
          </w:tcPr>
          <w:p w:rsidR="00E26A43" w:rsidRPr="00962B8E" w:rsidRDefault="00E26A43" w:rsidP="00963712">
            <w:pPr>
              <w:spacing w:line="256" w:lineRule="auto"/>
              <w:jc w:val="both"/>
              <w:rPr>
                <w:rFonts w:ascii="Arial" w:hAnsi="Arial" w:cs="Arial"/>
                <w:sz w:val="18"/>
                <w:szCs w:val="18"/>
              </w:rPr>
            </w:pPr>
            <w:r w:rsidRPr="00962B8E">
              <w:rPr>
                <w:rFonts w:ascii="Arial" w:hAnsi="Arial" w:cs="Arial"/>
                <w:sz w:val="18"/>
                <w:szCs w:val="18"/>
              </w:rPr>
              <w:t>FECHA INICIO:</w:t>
            </w:r>
          </w:p>
        </w:tc>
        <w:tc>
          <w:tcPr>
            <w:tcW w:w="2320" w:type="pct"/>
            <w:gridSpan w:val="6"/>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FECHA TERMINA:</w:t>
            </w:r>
          </w:p>
        </w:tc>
        <w:tc>
          <w:tcPr>
            <w:tcW w:w="178" w:type="pct"/>
            <w:noWrap/>
            <w:vAlign w:val="bottom"/>
            <w:hideMark/>
          </w:tcPr>
          <w:p w:rsidR="00E26A43" w:rsidRPr="00962B8E" w:rsidRDefault="00E26A43" w:rsidP="00963712">
            <w:pPr>
              <w:rPr>
                <w:rFonts w:ascii="Arial" w:hAnsi="Arial" w:cs="Arial"/>
                <w:sz w:val="18"/>
                <w:szCs w:val="18"/>
              </w:rPr>
            </w:pPr>
          </w:p>
        </w:tc>
      </w:tr>
      <w:tr w:rsidR="00E26A43" w:rsidRPr="00962B8E" w:rsidTr="00963712">
        <w:trPr>
          <w:trHeight w:val="225"/>
          <w:jc w:val="center"/>
        </w:trPr>
        <w:tc>
          <w:tcPr>
            <w:tcW w:w="764" w:type="pct"/>
            <w:gridSpan w:val="2"/>
            <w:vAlign w:val="bottom"/>
            <w:hideMark/>
          </w:tcPr>
          <w:p w:rsidR="00E26A43" w:rsidRPr="00962B8E" w:rsidRDefault="00E26A43" w:rsidP="00963712">
            <w:pPr>
              <w:spacing w:line="256" w:lineRule="auto"/>
              <w:rPr>
                <w:sz w:val="18"/>
                <w:szCs w:val="18"/>
              </w:rPr>
            </w:pPr>
          </w:p>
        </w:tc>
        <w:tc>
          <w:tcPr>
            <w:tcW w:w="508" w:type="pct"/>
            <w:gridSpan w:val="2"/>
            <w:vAlign w:val="bottom"/>
            <w:hideMark/>
          </w:tcPr>
          <w:p w:rsidR="00E26A43" w:rsidRPr="00962B8E" w:rsidRDefault="00E26A43" w:rsidP="00963712">
            <w:pPr>
              <w:spacing w:line="256" w:lineRule="auto"/>
              <w:rPr>
                <w:sz w:val="18"/>
                <w:szCs w:val="18"/>
              </w:rPr>
            </w:pPr>
          </w:p>
        </w:tc>
        <w:tc>
          <w:tcPr>
            <w:tcW w:w="235" w:type="pct"/>
            <w:vAlign w:val="bottom"/>
            <w:hideMark/>
          </w:tcPr>
          <w:p w:rsidR="00E26A43" w:rsidRPr="00962B8E" w:rsidRDefault="00E26A43" w:rsidP="00963712">
            <w:pPr>
              <w:spacing w:line="256" w:lineRule="auto"/>
              <w:rPr>
                <w:sz w:val="18"/>
                <w:szCs w:val="18"/>
              </w:rPr>
            </w:pPr>
          </w:p>
        </w:tc>
        <w:tc>
          <w:tcPr>
            <w:tcW w:w="435" w:type="pct"/>
            <w:vAlign w:val="bottom"/>
            <w:hideMark/>
          </w:tcPr>
          <w:p w:rsidR="00E26A43" w:rsidRPr="00962B8E" w:rsidRDefault="00E26A43" w:rsidP="00963712">
            <w:pPr>
              <w:spacing w:line="256" w:lineRule="auto"/>
              <w:rPr>
                <w:sz w:val="18"/>
                <w:szCs w:val="18"/>
              </w:rPr>
            </w:pPr>
          </w:p>
        </w:tc>
        <w:tc>
          <w:tcPr>
            <w:tcW w:w="561" w:type="pct"/>
            <w:gridSpan w:val="2"/>
            <w:vAlign w:val="bottom"/>
            <w:hideMark/>
          </w:tcPr>
          <w:p w:rsidR="00E26A43" w:rsidRPr="00962B8E" w:rsidRDefault="00E26A43" w:rsidP="00963712">
            <w:pPr>
              <w:spacing w:line="256" w:lineRule="auto"/>
              <w:rPr>
                <w:sz w:val="18"/>
                <w:szCs w:val="18"/>
              </w:rPr>
            </w:pPr>
          </w:p>
        </w:tc>
        <w:tc>
          <w:tcPr>
            <w:tcW w:w="552" w:type="pct"/>
            <w:gridSpan w:val="2"/>
            <w:vAlign w:val="bottom"/>
            <w:hideMark/>
          </w:tcPr>
          <w:p w:rsidR="00E26A43" w:rsidRPr="00962B8E" w:rsidRDefault="00E26A43" w:rsidP="00963712">
            <w:pPr>
              <w:spacing w:line="256" w:lineRule="auto"/>
              <w:rPr>
                <w:sz w:val="18"/>
                <w:szCs w:val="18"/>
              </w:rPr>
            </w:pPr>
          </w:p>
        </w:tc>
        <w:tc>
          <w:tcPr>
            <w:tcW w:w="627" w:type="pct"/>
            <w:vAlign w:val="bottom"/>
            <w:hideMark/>
          </w:tcPr>
          <w:p w:rsidR="00E26A43" w:rsidRPr="00962B8E" w:rsidRDefault="00E26A43" w:rsidP="00963712">
            <w:pPr>
              <w:spacing w:line="256" w:lineRule="auto"/>
              <w:rPr>
                <w:sz w:val="18"/>
                <w:szCs w:val="18"/>
              </w:rPr>
            </w:pPr>
          </w:p>
        </w:tc>
        <w:tc>
          <w:tcPr>
            <w:tcW w:w="1014" w:type="pct"/>
            <w:gridSpan w:val="2"/>
            <w:vAlign w:val="bottom"/>
            <w:hideMark/>
          </w:tcPr>
          <w:p w:rsidR="00E26A43" w:rsidRPr="00962B8E" w:rsidRDefault="00E26A43" w:rsidP="00963712">
            <w:pPr>
              <w:spacing w:line="256" w:lineRule="auto"/>
              <w:rPr>
                <w:sz w:val="18"/>
                <w:szCs w:val="18"/>
              </w:rPr>
            </w:pPr>
          </w:p>
        </w:tc>
        <w:tc>
          <w:tcPr>
            <w:tcW w:w="123" w:type="pct"/>
            <w:vAlign w:val="bottom"/>
            <w:hideMark/>
          </w:tcPr>
          <w:p w:rsidR="00E26A43" w:rsidRPr="00962B8E" w:rsidRDefault="00E26A43" w:rsidP="00963712">
            <w:pPr>
              <w:spacing w:line="256" w:lineRule="auto"/>
              <w:rPr>
                <w:sz w:val="18"/>
                <w:szCs w:val="18"/>
              </w:rPr>
            </w:pPr>
          </w:p>
        </w:tc>
        <w:tc>
          <w:tcPr>
            <w:tcW w:w="121" w:type="pct"/>
            <w:noWrap/>
            <w:vAlign w:val="bottom"/>
            <w:hideMark/>
          </w:tcPr>
          <w:p w:rsidR="00E26A43" w:rsidRPr="00962B8E" w:rsidRDefault="00E26A43" w:rsidP="00963712">
            <w:pPr>
              <w:spacing w:line="256" w:lineRule="auto"/>
              <w:rPr>
                <w:sz w:val="18"/>
                <w:szCs w:val="18"/>
              </w:rPr>
            </w:pPr>
          </w:p>
        </w:tc>
      </w:tr>
      <w:tr w:rsidR="00E26A43" w:rsidRPr="00962B8E" w:rsidTr="00963712">
        <w:trPr>
          <w:gridAfter w:val="1"/>
          <w:wAfter w:w="178" w:type="pct"/>
          <w:trHeight w:val="450"/>
          <w:jc w:val="center"/>
        </w:trPr>
        <w:tc>
          <w:tcPr>
            <w:tcW w:w="4822" w:type="pct"/>
            <w:gridSpan w:val="14"/>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VALOR INICIAL:     _______________</w:t>
            </w:r>
          </w:p>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ADICION Nro. 1:    _______________</w:t>
            </w:r>
          </w:p>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ADICION Nro. 2      _______________</w:t>
            </w:r>
          </w:p>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TOTAL:                  _______________</w:t>
            </w:r>
          </w:p>
        </w:tc>
      </w:tr>
      <w:tr w:rsidR="00E26A43" w:rsidRPr="00962B8E" w:rsidTr="00963712">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rPr>
                <w:rFonts w:ascii="Arial" w:hAnsi="Arial" w:cs="Arial"/>
                <w:b/>
                <w:bCs/>
                <w:sz w:val="18"/>
                <w:szCs w:val="18"/>
              </w:rPr>
            </w:pPr>
            <w:r w:rsidRPr="00962B8E">
              <w:rPr>
                <w:rFonts w:ascii="Arial" w:hAnsi="Arial" w:cs="Arial"/>
                <w:b/>
                <w:bCs/>
                <w:sz w:val="18"/>
                <w:szCs w:val="18"/>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jc w:val="center"/>
              <w:rPr>
                <w:rFonts w:ascii="Arial" w:hAnsi="Arial" w:cs="Arial"/>
                <w:b/>
                <w:bCs/>
                <w:sz w:val="18"/>
                <w:szCs w:val="18"/>
              </w:rPr>
            </w:pPr>
            <w:r w:rsidRPr="00962B8E">
              <w:rPr>
                <w:rFonts w:ascii="Arial" w:hAnsi="Arial" w:cs="Arial"/>
                <w:b/>
                <w:bCs/>
                <w:sz w:val="18"/>
                <w:szCs w:val="18"/>
              </w:rPr>
              <w:t>VALOR TOTAL</w:t>
            </w:r>
          </w:p>
        </w:tc>
      </w:tr>
      <w:tr w:rsidR="00E26A43" w:rsidRPr="00962B8E" w:rsidTr="00963712">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rPr>
                <w:rFonts w:ascii="Arial" w:hAnsi="Arial" w:cs="Arial"/>
                <w:sz w:val="18"/>
                <w:szCs w:val="18"/>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rPr>
                <w:sz w:val="18"/>
                <w:szCs w:val="18"/>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rsidR="00E26A43" w:rsidRPr="00962B8E" w:rsidRDefault="00E26A43" w:rsidP="00963712">
            <w:pPr>
              <w:spacing w:line="256" w:lineRule="auto"/>
              <w:rPr>
                <w:rFonts w:ascii="Arial" w:hAnsi="Arial" w:cs="Arial"/>
                <w:b/>
                <w:bCs/>
                <w:sz w:val="18"/>
                <w:szCs w:val="18"/>
              </w:rPr>
            </w:pPr>
            <w:r w:rsidRPr="00962B8E">
              <w:rPr>
                <w:rFonts w:ascii="Arial" w:hAnsi="Arial" w:cs="Arial"/>
                <w:b/>
                <w:bCs/>
                <w:sz w:val="18"/>
                <w:szCs w:val="18"/>
              </w:rPr>
              <w:t xml:space="preserve"> </w:t>
            </w:r>
          </w:p>
        </w:tc>
      </w:tr>
      <w:tr w:rsidR="00E26A43"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lastRenderedPageBreak/>
              <w:t>MES 2</w:t>
            </w:r>
          </w:p>
        </w:tc>
        <w:tc>
          <w:tcPr>
            <w:tcW w:w="419" w:type="pct"/>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MES 3</w:t>
            </w:r>
          </w:p>
        </w:tc>
        <w:tc>
          <w:tcPr>
            <w:tcW w:w="419" w:type="pct"/>
            <w:tcBorders>
              <w:top w:val="nil"/>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04" w:type="pct"/>
            <w:gridSpan w:val="2"/>
            <w:tcBorders>
              <w:top w:val="nil"/>
              <w:left w:val="nil"/>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MES 4</w:t>
            </w:r>
          </w:p>
        </w:tc>
        <w:tc>
          <w:tcPr>
            <w:tcW w:w="419" w:type="pct"/>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04" w:type="pct"/>
            <w:gridSpan w:val="2"/>
            <w:tcBorders>
              <w:top w:val="nil"/>
              <w:left w:val="nil"/>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MES 5</w:t>
            </w:r>
          </w:p>
        </w:tc>
        <w:tc>
          <w:tcPr>
            <w:tcW w:w="419" w:type="pct"/>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04" w:type="pct"/>
            <w:gridSpan w:val="2"/>
            <w:tcBorders>
              <w:top w:val="nil"/>
              <w:left w:val="nil"/>
              <w:bottom w:val="single" w:sz="4" w:space="0" w:color="auto"/>
              <w:right w:val="single" w:sz="4" w:space="0" w:color="auto"/>
            </w:tcBorders>
            <w:noWrap/>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MES 6</w:t>
            </w:r>
          </w:p>
        </w:tc>
        <w:tc>
          <w:tcPr>
            <w:tcW w:w="419" w:type="pct"/>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r w:rsidR="00E26A43" w:rsidRPr="00962B8E" w:rsidTr="0096371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MES 7</w:t>
            </w:r>
          </w:p>
        </w:tc>
        <w:tc>
          <w:tcPr>
            <w:tcW w:w="419" w:type="pct"/>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rPr>
                <w:rFonts w:ascii="Arial" w:hAnsi="Arial" w:cs="Arial"/>
                <w:sz w:val="18"/>
                <w:szCs w:val="18"/>
              </w:rPr>
            </w:pPr>
            <w:r w:rsidRPr="00962B8E">
              <w:rPr>
                <w:rFonts w:ascii="Arial" w:hAnsi="Arial" w:cs="Arial"/>
                <w:sz w:val="18"/>
                <w:szCs w:val="18"/>
              </w:rPr>
              <w:t> </w:t>
            </w:r>
          </w:p>
        </w:tc>
        <w:tc>
          <w:tcPr>
            <w:tcW w:w="832" w:type="pct"/>
            <w:gridSpan w:val="3"/>
            <w:tcBorders>
              <w:top w:val="single" w:sz="4" w:space="0" w:color="auto"/>
              <w:left w:val="nil"/>
              <w:bottom w:val="single" w:sz="4" w:space="0" w:color="auto"/>
              <w:right w:val="single" w:sz="8" w:space="0" w:color="000000"/>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704" w:type="pct"/>
            <w:gridSpan w:val="2"/>
            <w:tcBorders>
              <w:top w:val="single" w:sz="4" w:space="0" w:color="auto"/>
              <w:left w:val="nil"/>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E26A43" w:rsidRPr="00962B8E" w:rsidRDefault="00E26A43" w:rsidP="00963712">
            <w:pPr>
              <w:spacing w:line="256" w:lineRule="auto"/>
              <w:jc w:val="center"/>
              <w:rPr>
                <w:rFonts w:ascii="Arial" w:hAnsi="Arial" w:cs="Arial"/>
                <w:sz w:val="18"/>
                <w:szCs w:val="18"/>
              </w:rPr>
            </w:pPr>
            <w:r w:rsidRPr="00962B8E">
              <w:rPr>
                <w:rFonts w:ascii="Arial" w:hAnsi="Arial" w:cs="Arial"/>
                <w:sz w:val="18"/>
                <w:szCs w:val="18"/>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E26A43" w:rsidRPr="00962B8E" w:rsidRDefault="00E26A43" w:rsidP="00963712">
            <w:pPr>
              <w:spacing w:line="256" w:lineRule="auto"/>
              <w:rPr>
                <w:rFonts w:ascii="Arial" w:hAnsi="Arial" w:cs="Arial"/>
                <w:b/>
                <w:bCs/>
                <w:sz w:val="18"/>
                <w:szCs w:val="18"/>
              </w:rPr>
            </w:pPr>
          </w:p>
        </w:tc>
      </w:tr>
    </w:tbl>
    <w:p w:rsidR="00E26A43" w:rsidRPr="00962B8E" w:rsidRDefault="00E26A43" w:rsidP="00E26A43">
      <w:pPr>
        <w:jc w:val="both"/>
        <w:rPr>
          <w:rFonts w:ascii="Arial" w:hAnsi="Arial" w:cs="Arial"/>
          <w:bCs/>
          <w:sz w:val="2"/>
          <w:szCs w:val="2"/>
        </w:rPr>
      </w:pPr>
    </w:p>
    <w:p w:rsidR="00E26A43" w:rsidRPr="00962B8E" w:rsidRDefault="00E26A43" w:rsidP="00332E4F">
      <w:pPr>
        <w:numPr>
          <w:ilvl w:val="0"/>
          <w:numId w:val="25"/>
        </w:numPr>
        <w:ind w:left="0"/>
        <w:jc w:val="both"/>
        <w:rPr>
          <w:rFonts w:ascii="Arial" w:hAnsi="Arial" w:cs="Arial"/>
          <w:sz w:val="18"/>
          <w:szCs w:val="18"/>
        </w:rPr>
      </w:pPr>
      <w:r w:rsidRPr="00962B8E">
        <w:rPr>
          <w:rFonts w:ascii="Arial" w:hAnsi="Arial" w:cs="Arial"/>
          <w:sz w:val="18"/>
          <w:szCs w:val="18"/>
        </w:rPr>
        <w:t>Por ningún motivo se abstendrá de atender a los usuarios, sin informar previamente a la institución el imprevisto presentado, esto con el fin de evitar molestias al mismo.</w:t>
      </w:r>
    </w:p>
    <w:p w:rsidR="00E26A43" w:rsidRPr="00962B8E" w:rsidRDefault="00E26A43" w:rsidP="00332E4F">
      <w:pPr>
        <w:pStyle w:val="Prrafodelista"/>
        <w:numPr>
          <w:ilvl w:val="0"/>
          <w:numId w:val="25"/>
        </w:numPr>
        <w:ind w:left="0"/>
        <w:jc w:val="both"/>
        <w:rPr>
          <w:rFonts w:ascii="Arial" w:hAnsi="Arial" w:cs="Arial"/>
          <w:sz w:val="18"/>
          <w:szCs w:val="18"/>
          <w:lang w:eastAsia="es-CO"/>
        </w:rPr>
      </w:pPr>
      <w:r w:rsidRPr="00962B8E">
        <w:rPr>
          <w:rFonts w:ascii="Arial" w:hAnsi="Arial" w:cs="Arial"/>
          <w:sz w:val="18"/>
          <w:szCs w:val="18"/>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rsidR="00E26A43" w:rsidRPr="00962B8E" w:rsidRDefault="00E26A43" w:rsidP="00332E4F">
      <w:pPr>
        <w:numPr>
          <w:ilvl w:val="0"/>
          <w:numId w:val="25"/>
        </w:numPr>
        <w:ind w:left="0"/>
        <w:jc w:val="both"/>
        <w:rPr>
          <w:rFonts w:ascii="Arial" w:hAnsi="Arial" w:cs="Arial"/>
          <w:sz w:val="18"/>
          <w:szCs w:val="18"/>
        </w:rPr>
      </w:pPr>
      <w:r w:rsidRPr="00962B8E">
        <w:rPr>
          <w:rFonts w:ascii="Arial" w:hAnsi="Arial" w:cs="Arial"/>
          <w:sz w:val="18"/>
          <w:szCs w:val="18"/>
        </w:rPr>
        <w:t>El contratista deberá exigir a los profesionales la constitución de la póliza de responsabilidad civil profesional individual, que, de cobertura al contrato suscrito con ellos, de lo cual posterior a la adjudicación deberá allegar dicha documentación soporte del presente proceso, en caso de que aplique.</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0"/>
        <w:jc w:val="both"/>
        <w:rPr>
          <w:rFonts w:ascii="Arial" w:hAnsi="Arial" w:cs="Arial"/>
          <w:sz w:val="18"/>
          <w:szCs w:val="18"/>
        </w:rPr>
      </w:pPr>
      <w:r w:rsidRPr="00962B8E">
        <w:rPr>
          <w:rFonts w:ascii="Arial" w:eastAsia="Calibri" w:hAnsi="Arial" w:cs="Arial"/>
          <w:sz w:val="18"/>
          <w:szCs w:val="18"/>
        </w:rPr>
        <w:t>Contar con capacidad operativa para la recolección y el envío en medio magnético de la información correspondiente a atenciones en salud de los Usuarios y Beneficiarios del Subsistema (RIPS).</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0"/>
        <w:jc w:val="both"/>
        <w:rPr>
          <w:rFonts w:ascii="Arial" w:hAnsi="Arial" w:cs="Arial"/>
          <w:sz w:val="18"/>
          <w:szCs w:val="18"/>
        </w:rPr>
      </w:pPr>
      <w:r w:rsidRPr="00962B8E">
        <w:rPr>
          <w:rFonts w:ascii="Arial" w:eastAsia="Calibri" w:hAnsi="Arial" w:cs="Arial"/>
          <w:sz w:val="18"/>
          <w:szCs w:val="18"/>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962B8E">
        <w:rPr>
          <w:rFonts w:ascii="Arial" w:hAnsi="Arial" w:cs="Arial"/>
          <w:sz w:val="18"/>
          <w:szCs w:val="18"/>
        </w:rPr>
        <w:t>N. º 6</w:t>
      </w:r>
      <w:r w:rsidRPr="00962B8E">
        <w:rPr>
          <w:rFonts w:ascii="Arial" w:eastAsia="Calibri" w:hAnsi="Arial" w:cs="Arial"/>
          <w:sz w:val="18"/>
          <w:szCs w:val="18"/>
        </w:rPr>
        <w:t>, con el fin de atender la demanda del mismo.</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rPr>
        <w:t>Informar mes a mes por medio de documento escrito o digital a la RASES N. º 6 las causas o motivos de PQRSF (peticiones, quejas, reclamos, solicitudes y felicitaciones).</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lang w:val="es-ES_tradnl"/>
        </w:rPr>
        <w:t xml:space="preserve">Presentar documento mensualmente donde se registren los usuarios atendidos e </w:t>
      </w:r>
      <w:proofErr w:type="spellStart"/>
      <w:r w:rsidRPr="00962B8E">
        <w:rPr>
          <w:rFonts w:ascii="Arial" w:hAnsi="Arial" w:cs="Arial"/>
          <w:sz w:val="18"/>
          <w:szCs w:val="18"/>
          <w:lang w:val="es-ES_tradnl"/>
        </w:rPr>
        <w:t>inasistentes</w:t>
      </w:r>
      <w:proofErr w:type="spellEnd"/>
      <w:r w:rsidRPr="00962B8E">
        <w:rPr>
          <w:rFonts w:ascii="Arial" w:hAnsi="Arial" w:cs="Arial"/>
          <w:sz w:val="18"/>
          <w:szCs w:val="18"/>
          <w:lang w:val="es-ES_tradnl"/>
        </w:rPr>
        <w:t xml:space="preserve"> en los servicios de salud ambulatorios.</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rPr>
        <w:t>Cumplir la Ley 2194 del 6 de enero del 2022 que tiene por objeto “</w:t>
      </w:r>
      <w:r w:rsidRPr="00962B8E">
        <w:rPr>
          <w:rFonts w:ascii="Arial" w:hAnsi="Arial" w:cs="Arial"/>
          <w:i/>
          <w:sz w:val="18"/>
          <w:szCs w:val="18"/>
        </w:rPr>
        <w:t>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r w:rsidRPr="00962B8E">
        <w:rPr>
          <w:rFonts w:ascii="Arial" w:hAnsi="Arial" w:cs="Arial"/>
          <w:sz w:val="18"/>
          <w:szCs w:val="18"/>
        </w:rPr>
        <w:t>”.</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20" w:right="-57"/>
        <w:jc w:val="both"/>
        <w:rPr>
          <w:rFonts w:ascii="Arial" w:hAnsi="Arial" w:cs="Arial"/>
          <w:sz w:val="18"/>
          <w:szCs w:val="18"/>
          <w:lang w:eastAsia="es-CO"/>
        </w:rPr>
      </w:pPr>
      <w:r w:rsidRPr="00962B8E">
        <w:rPr>
          <w:rFonts w:ascii="Arial" w:hAnsi="Arial" w:cs="Arial"/>
          <w:sz w:val="18"/>
          <w:szCs w:val="18"/>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20" w:right="-57"/>
        <w:jc w:val="both"/>
        <w:rPr>
          <w:rFonts w:ascii="Arial" w:hAnsi="Arial" w:cs="Arial"/>
          <w:sz w:val="18"/>
          <w:szCs w:val="18"/>
          <w:lang w:eastAsia="es-CO"/>
        </w:rPr>
      </w:pPr>
      <w:r w:rsidRPr="00962B8E">
        <w:rPr>
          <w:rFonts w:ascii="Arial" w:hAnsi="Arial" w:cs="Arial"/>
          <w:sz w:val="18"/>
          <w:szCs w:val="18"/>
        </w:rPr>
        <w:t>Atender a los usuarios con la mayor diligencia, cuidado y profesionalismo, empleando personal humano y medios técnicos idóneos para cada servicio contratado. Esta atención deberá prestarse en estricto cumplimiento de las normas legales, éticas, sanitarias vigentes y futuras, así como conforme a los principios de la sana práctica profesional, el orden público, la moral y las buenas costumbres.</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20" w:right="-57"/>
        <w:jc w:val="both"/>
        <w:rPr>
          <w:rFonts w:ascii="Arial" w:hAnsi="Arial" w:cs="Arial"/>
          <w:sz w:val="18"/>
          <w:szCs w:val="18"/>
          <w:lang w:eastAsia="es-CO"/>
        </w:rPr>
      </w:pPr>
      <w:r w:rsidRPr="00962B8E">
        <w:rPr>
          <w:rFonts w:ascii="Arial" w:hAnsi="Arial" w:cs="Arial"/>
          <w:sz w:val="18"/>
          <w:szCs w:val="18"/>
        </w:rPr>
        <w:t>Garantizar a los pacientes una atención de la más alta calidad posible, mediante la aplicación adecuada de conocimientos profesionales, la selección idónea del equipo médico y el uso eficiente de la tecnología disponible.</w:t>
      </w:r>
    </w:p>
    <w:p w:rsidR="00E26A43" w:rsidRPr="00962B8E" w:rsidRDefault="00E26A43" w:rsidP="00332E4F">
      <w:pPr>
        <w:pStyle w:val="Prrafodelista"/>
        <w:numPr>
          <w:ilvl w:val="0"/>
          <w:numId w:val="25"/>
        </w:numPr>
        <w:autoSpaceDE w:val="0"/>
        <w:autoSpaceDN w:val="0"/>
        <w:adjustRightInd w:val="0"/>
        <w:ind w:left="0"/>
        <w:jc w:val="both"/>
        <w:rPr>
          <w:rFonts w:ascii="Arial" w:hAnsi="Arial" w:cs="Arial"/>
          <w:sz w:val="18"/>
          <w:szCs w:val="18"/>
        </w:rPr>
      </w:pPr>
      <w:r w:rsidRPr="00962B8E">
        <w:rPr>
          <w:rFonts w:ascii="Arial" w:hAnsi="Arial" w:cs="Arial"/>
          <w:sz w:val="18"/>
          <w:szCs w:val="18"/>
        </w:rPr>
        <w:t xml:space="preserve">Enviar el primer día hábil de cada semana a las plataformas correspondientes la información de notificación epidemiológica semanal establecido en el Decreto 3518 del 2006. (Solo se notifica los casos de usuarios del Subsistema de Salud de la Policía Nacional). </w:t>
      </w:r>
    </w:p>
    <w:p w:rsidR="00E26A43" w:rsidRPr="00962B8E" w:rsidRDefault="00E26A43" w:rsidP="00332E4F">
      <w:pPr>
        <w:pStyle w:val="Prrafodelista"/>
        <w:numPr>
          <w:ilvl w:val="0"/>
          <w:numId w:val="25"/>
        </w:numPr>
        <w:ind w:left="0"/>
        <w:jc w:val="both"/>
        <w:rPr>
          <w:rFonts w:ascii="Arial" w:eastAsia="Calibri" w:hAnsi="Arial" w:cs="Arial"/>
          <w:sz w:val="18"/>
          <w:szCs w:val="18"/>
        </w:rPr>
      </w:pPr>
      <w:r w:rsidRPr="00962B8E">
        <w:rPr>
          <w:rFonts w:ascii="Arial" w:eastAsia="Calibri" w:hAnsi="Arial" w:cs="Arial"/>
          <w:sz w:val="18"/>
          <w:szCs w:val="18"/>
        </w:rPr>
        <w:t xml:space="preserve">Prestar según la demanda, los servicios en salud en forma continua y permanente de acuerdo a lo coordinado con la oficina de referencia y contrarreferencia de la RASES </w:t>
      </w:r>
      <w:r w:rsidRPr="00962B8E">
        <w:rPr>
          <w:rFonts w:ascii="Arial" w:hAnsi="Arial" w:cs="Arial"/>
          <w:sz w:val="18"/>
          <w:szCs w:val="18"/>
        </w:rPr>
        <w:t>N. º 6</w:t>
      </w:r>
      <w:r w:rsidRPr="00962B8E">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rsidR="00E26A43" w:rsidRPr="00962B8E" w:rsidRDefault="00E26A43" w:rsidP="00332E4F">
      <w:pPr>
        <w:pStyle w:val="Prrafodelista"/>
        <w:numPr>
          <w:ilvl w:val="0"/>
          <w:numId w:val="25"/>
        </w:numPr>
        <w:ind w:left="0"/>
        <w:jc w:val="both"/>
        <w:rPr>
          <w:rFonts w:ascii="Arial" w:hAnsi="Arial" w:cs="Arial"/>
          <w:sz w:val="18"/>
          <w:szCs w:val="18"/>
          <w:lang w:eastAsia="es-CO"/>
        </w:rPr>
      </w:pPr>
      <w:r w:rsidRPr="00962B8E">
        <w:rPr>
          <w:rFonts w:ascii="Arial" w:hAnsi="Arial" w:cs="Arial"/>
          <w:bCs/>
          <w:iCs/>
          <w:sz w:val="18"/>
          <w:szCs w:val="18"/>
        </w:rPr>
        <w:t xml:space="preserve">El </w:t>
      </w:r>
      <w:r w:rsidRPr="00962B8E">
        <w:rPr>
          <w:rFonts w:ascii="Arial" w:hAnsi="Arial" w:cs="Arial"/>
          <w:bCs/>
          <w:sz w:val="18"/>
          <w:szCs w:val="18"/>
        </w:rPr>
        <w:t>contratista</w:t>
      </w:r>
      <w:r w:rsidRPr="00962B8E">
        <w:rPr>
          <w:rFonts w:ascii="Arial" w:hAnsi="Arial" w:cs="Arial"/>
          <w:bCs/>
          <w:iCs/>
          <w:sz w:val="18"/>
          <w:szCs w:val="18"/>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962B8E">
        <w:rPr>
          <w:rFonts w:ascii="Arial" w:hAnsi="Arial" w:cs="Arial"/>
          <w:bCs/>
          <w:sz w:val="18"/>
          <w:szCs w:val="18"/>
          <w:u w:val="single"/>
        </w:rPr>
        <w:t>Parágrafo</w:t>
      </w:r>
      <w:r w:rsidRPr="00962B8E">
        <w:rPr>
          <w:rFonts w:ascii="Arial" w:hAnsi="Arial" w:cs="Arial"/>
          <w:sz w:val="18"/>
          <w:szCs w:val="18"/>
          <w:u w:val="single"/>
        </w:rPr>
        <w:t>:</w:t>
      </w:r>
      <w:r w:rsidRPr="00962B8E">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E26A43" w:rsidRPr="00962B8E" w:rsidRDefault="00E26A43" w:rsidP="00E26A43">
      <w:pPr>
        <w:pStyle w:val="Prrafodelista"/>
        <w:ind w:left="0"/>
        <w:jc w:val="both"/>
        <w:rPr>
          <w:rFonts w:ascii="Arial" w:hAnsi="Arial" w:cs="Arial"/>
          <w:bCs/>
          <w:sz w:val="18"/>
          <w:szCs w:val="18"/>
        </w:rPr>
      </w:pPr>
      <w:r w:rsidRPr="00962B8E">
        <w:rPr>
          <w:rFonts w:ascii="Arial" w:hAnsi="Arial" w:cs="Arial"/>
          <w:sz w:val="18"/>
          <w:szCs w:val="18"/>
        </w:rPr>
        <w:t>Diagnóstico- Evolución</w:t>
      </w:r>
    </w:p>
    <w:p w:rsidR="00E26A43" w:rsidRPr="00962B8E" w:rsidRDefault="00E26A43" w:rsidP="00E26A43">
      <w:pPr>
        <w:pStyle w:val="Prrafodelista"/>
        <w:ind w:left="0"/>
        <w:jc w:val="both"/>
        <w:rPr>
          <w:rFonts w:ascii="Arial" w:hAnsi="Arial" w:cs="Arial"/>
          <w:bCs/>
          <w:sz w:val="18"/>
          <w:szCs w:val="18"/>
        </w:rPr>
      </w:pPr>
      <w:r w:rsidRPr="00962B8E">
        <w:rPr>
          <w:rFonts w:ascii="Arial" w:hAnsi="Arial" w:cs="Arial"/>
          <w:sz w:val="18"/>
          <w:szCs w:val="18"/>
        </w:rPr>
        <w:t>Tratamiento realizado</w:t>
      </w:r>
    </w:p>
    <w:p w:rsidR="00E26A43" w:rsidRPr="00962B8E" w:rsidRDefault="00E26A43" w:rsidP="00E26A43">
      <w:pPr>
        <w:pStyle w:val="Prrafodelista"/>
        <w:ind w:left="0"/>
        <w:jc w:val="both"/>
        <w:rPr>
          <w:rFonts w:ascii="Arial" w:hAnsi="Arial" w:cs="Arial"/>
          <w:bCs/>
          <w:sz w:val="18"/>
          <w:szCs w:val="18"/>
        </w:rPr>
      </w:pPr>
      <w:r w:rsidRPr="00962B8E">
        <w:rPr>
          <w:rFonts w:ascii="Arial" w:hAnsi="Arial" w:cs="Arial"/>
          <w:sz w:val="18"/>
          <w:szCs w:val="18"/>
        </w:rPr>
        <w:lastRenderedPageBreak/>
        <w:t xml:space="preserve">Secuelas de las lesiones o afecciones que presente el Paciente. </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0"/>
        <w:jc w:val="both"/>
        <w:rPr>
          <w:rFonts w:ascii="Arial" w:eastAsia="Calibri" w:hAnsi="Arial" w:cs="Arial"/>
          <w:sz w:val="18"/>
          <w:szCs w:val="18"/>
        </w:rPr>
      </w:pPr>
      <w:r w:rsidRPr="00962B8E">
        <w:rPr>
          <w:rFonts w:ascii="Arial" w:eastAsia="Calibri" w:hAnsi="Arial" w:cs="Arial"/>
          <w:sz w:val="18"/>
          <w:szCs w:val="18"/>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rPr>
        <w:t xml:space="preserve">El contratista deberá proporcionar a la Policía Nacional o cuando se requiera, </w:t>
      </w:r>
      <w:r w:rsidRPr="00962B8E">
        <w:rPr>
          <w:rFonts w:ascii="Arial" w:eastAsia="Calibri" w:hAnsi="Arial" w:cs="Arial"/>
          <w:sz w:val="18"/>
          <w:szCs w:val="18"/>
        </w:rPr>
        <w:t>las guías de práctica clínica, protocolo o referencia bibliográfica adoptadas por la entidad contratista para el diagnóstico y manejo de enfermedades.</w:t>
      </w:r>
    </w:p>
    <w:p w:rsidR="00E26A43" w:rsidRPr="00962B8E" w:rsidRDefault="00E26A43" w:rsidP="00332E4F">
      <w:pPr>
        <w:pStyle w:val="Prrafodelista"/>
        <w:numPr>
          <w:ilvl w:val="0"/>
          <w:numId w:val="25"/>
        </w:numPr>
        <w:ind w:left="0"/>
        <w:jc w:val="both"/>
        <w:rPr>
          <w:rFonts w:ascii="Arial" w:hAnsi="Arial" w:cs="Arial"/>
          <w:sz w:val="18"/>
          <w:szCs w:val="18"/>
          <w:lang w:eastAsia="es-CO"/>
        </w:rPr>
      </w:pPr>
      <w:r w:rsidRPr="00962B8E">
        <w:rPr>
          <w:rFonts w:ascii="Arial" w:hAnsi="Arial" w:cs="Arial"/>
          <w:sz w:val="18"/>
          <w:szCs w:val="18"/>
        </w:rPr>
        <w:t>El contratista deberá d</w:t>
      </w:r>
      <w:r w:rsidRPr="00962B8E">
        <w:rPr>
          <w:rFonts w:ascii="Arial" w:eastAsia="Calibri" w:hAnsi="Arial" w:cs="Arial"/>
          <w:sz w:val="18"/>
          <w:szCs w:val="18"/>
        </w:rPr>
        <w:t>iligenciar en forma completa sin excepción cuando aplique, el formato de referencia y contrarreferencia (</w:t>
      </w:r>
      <w:r w:rsidRPr="00962B8E">
        <w:rPr>
          <w:rFonts w:ascii="Arial" w:eastAsia="Calibri" w:hAnsi="Arial" w:cs="Arial"/>
          <w:b/>
          <w:sz w:val="18"/>
          <w:szCs w:val="18"/>
        </w:rPr>
        <w:t>Anexo Técnico No. 9 Formato estandarizado de referencia de pacientes</w:t>
      </w:r>
      <w:r w:rsidRPr="00962B8E">
        <w:rPr>
          <w:rFonts w:ascii="Arial" w:eastAsia="Calibri" w:hAnsi="Arial" w:cs="Arial"/>
          <w:sz w:val="18"/>
          <w:szCs w:val="18"/>
        </w:rPr>
        <w:t>) el cual será revisado por auditoria y será soporte de cuenta, así mismo debe ser diligenciada la historia clínica y formatos institucionales de la entidad contratista que se deriven de la prestación del servicio.</w:t>
      </w:r>
    </w:p>
    <w:p w:rsidR="00E26A43" w:rsidRPr="00962B8E" w:rsidRDefault="00E26A43" w:rsidP="00332E4F">
      <w:pPr>
        <w:pStyle w:val="Prrafodelista"/>
        <w:numPr>
          <w:ilvl w:val="0"/>
          <w:numId w:val="25"/>
        </w:numPr>
        <w:ind w:left="0"/>
        <w:jc w:val="both"/>
        <w:rPr>
          <w:rFonts w:ascii="Arial" w:eastAsia="Calibri" w:hAnsi="Arial" w:cs="Arial"/>
          <w:sz w:val="18"/>
          <w:szCs w:val="18"/>
        </w:rPr>
      </w:pPr>
      <w:r w:rsidRPr="00962B8E">
        <w:rPr>
          <w:rFonts w:ascii="Arial" w:eastAsia="Calibri" w:hAnsi="Arial" w:cs="Arial"/>
          <w:sz w:val="18"/>
          <w:szCs w:val="18"/>
        </w:rPr>
        <w:t xml:space="preserve">El contratista, debe prestar el servicio siempre y cuando el usuario y/o beneficiario presente la orden de servicio debidamente diligenciada y autorizada por el RASES </w:t>
      </w:r>
      <w:r w:rsidRPr="00962B8E">
        <w:rPr>
          <w:rFonts w:ascii="Arial" w:hAnsi="Arial" w:cs="Arial"/>
          <w:sz w:val="18"/>
          <w:szCs w:val="18"/>
        </w:rPr>
        <w:t xml:space="preserve">N. º 6, la cual debe estar firmada por el paciente o acudientes </w:t>
      </w:r>
      <w:r w:rsidRPr="00962B8E">
        <w:rPr>
          <w:rFonts w:ascii="Arial" w:eastAsia="Calibri" w:hAnsi="Arial" w:cs="Arial"/>
          <w:sz w:val="18"/>
          <w:szCs w:val="18"/>
        </w:rPr>
        <w:t xml:space="preserve">y </w:t>
      </w:r>
      <w:r w:rsidRPr="00962B8E">
        <w:rPr>
          <w:rFonts w:ascii="Arial" w:hAnsi="Arial" w:cs="Arial"/>
          <w:sz w:val="18"/>
          <w:szCs w:val="18"/>
        </w:rPr>
        <w:t xml:space="preserve">documento de identificación en original según el caso (Registro civil de nacimiento para menores de 7 años, tarjeta de identidad para usuarios entre 7 y 17 años, cédula de ciudadanía para usuarios mayores de edad). </w:t>
      </w:r>
    </w:p>
    <w:p w:rsidR="00E26A43" w:rsidRPr="00962B8E" w:rsidRDefault="00E26A43" w:rsidP="00332E4F">
      <w:pPr>
        <w:pStyle w:val="Prrafodelista"/>
        <w:numPr>
          <w:ilvl w:val="0"/>
          <w:numId w:val="6"/>
        </w:numPr>
        <w:tabs>
          <w:tab w:val="left" w:pos="284"/>
        </w:tabs>
        <w:ind w:left="0"/>
        <w:jc w:val="both"/>
        <w:rPr>
          <w:rFonts w:ascii="Arial" w:hAnsi="Arial" w:cs="Arial"/>
          <w:b/>
          <w:sz w:val="18"/>
          <w:szCs w:val="18"/>
        </w:rPr>
      </w:pPr>
      <w:r w:rsidRPr="00962B8E">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r w:rsidRPr="00962B8E">
        <w:rPr>
          <w:rFonts w:ascii="Arial" w:hAnsi="Arial" w:cs="Arial"/>
          <w:b/>
          <w:sz w:val="18"/>
          <w:szCs w:val="18"/>
        </w:rPr>
        <w:t xml:space="preserve"> </w:t>
      </w:r>
    </w:p>
    <w:p w:rsidR="00E26A43" w:rsidRPr="00962B8E" w:rsidRDefault="00E26A43" w:rsidP="00332E4F">
      <w:pPr>
        <w:pStyle w:val="Prrafodelista"/>
        <w:numPr>
          <w:ilvl w:val="0"/>
          <w:numId w:val="6"/>
        </w:numPr>
        <w:tabs>
          <w:tab w:val="left" w:pos="284"/>
        </w:tabs>
        <w:ind w:left="0"/>
        <w:jc w:val="both"/>
        <w:rPr>
          <w:rFonts w:ascii="Arial" w:hAnsi="Arial" w:cs="Arial"/>
          <w:sz w:val="18"/>
          <w:szCs w:val="18"/>
        </w:rPr>
      </w:pPr>
      <w:r w:rsidRPr="00962B8E">
        <w:rPr>
          <w:rFonts w:ascii="Arial" w:hAnsi="Arial" w:cs="Arial"/>
          <w:sz w:val="18"/>
          <w:szCs w:val="18"/>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962B8E">
        <w:rPr>
          <w:rFonts w:ascii="Arial" w:hAnsi="Arial" w:cs="Arial"/>
          <w:sz w:val="18"/>
          <w:szCs w:val="18"/>
          <w:u w:val="single"/>
        </w:rPr>
        <w:t>deant-rases-aut</w:t>
      </w:r>
      <w:hyperlink r:id="rId13" w:history="1">
        <w:r w:rsidRPr="00962B8E">
          <w:rPr>
            <w:rStyle w:val="Hipervnculo"/>
            <w:rFonts w:ascii="Arial" w:eastAsiaTheme="majorEastAsia" w:hAnsi="Arial" w:cs="Arial"/>
            <w:sz w:val="18"/>
            <w:szCs w:val="18"/>
          </w:rPr>
          <w:t>@policia.gov.co</w:t>
        </w:r>
      </w:hyperlink>
      <w:r w:rsidRPr="00962B8E">
        <w:rPr>
          <w:rFonts w:ascii="Arial" w:hAnsi="Arial" w:cs="Arial"/>
          <w:sz w:val="18"/>
          <w:szCs w:val="18"/>
        </w:rPr>
        <w:t xml:space="preserve"> y deant.rases-rco@policia.gov.co sin que se convierta en un obstáculo para la atención, cuando se encuentra en riesgo inminente la vida del paciente. </w:t>
      </w:r>
    </w:p>
    <w:p w:rsidR="00E26A43" w:rsidRPr="00962B8E" w:rsidRDefault="00E26A43" w:rsidP="00332E4F">
      <w:pPr>
        <w:pStyle w:val="Prrafodelista"/>
        <w:numPr>
          <w:ilvl w:val="0"/>
          <w:numId w:val="6"/>
        </w:numPr>
        <w:tabs>
          <w:tab w:val="left" w:pos="284"/>
        </w:tabs>
        <w:ind w:left="0"/>
        <w:jc w:val="both"/>
        <w:rPr>
          <w:rFonts w:ascii="Arial" w:hAnsi="Arial" w:cs="Arial"/>
          <w:sz w:val="18"/>
          <w:szCs w:val="18"/>
        </w:rPr>
      </w:pPr>
      <w:r w:rsidRPr="00962B8E">
        <w:rPr>
          <w:rFonts w:ascii="Arial" w:hAnsi="Arial" w:cs="Arial"/>
          <w:b/>
          <w:sz w:val="18"/>
          <w:szCs w:val="18"/>
        </w:rPr>
        <w:t xml:space="preserve">Referencia: </w:t>
      </w:r>
      <w:r w:rsidRPr="00962B8E">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rsidR="00E26A43" w:rsidRPr="00962B8E" w:rsidRDefault="00E26A43" w:rsidP="00332E4F">
      <w:pPr>
        <w:pStyle w:val="Prrafodelista"/>
        <w:numPr>
          <w:ilvl w:val="0"/>
          <w:numId w:val="6"/>
        </w:numPr>
        <w:tabs>
          <w:tab w:val="left" w:pos="284"/>
        </w:tabs>
        <w:ind w:left="0"/>
        <w:jc w:val="both"/>
        <w:rPr>
          <w:rFonts w:ascii="Arial" w:hAnsi="Arial" w:cs="Arial"/>
          <w:sz w:val="18"/>
          <w:szCs w:val="18"/>
        </w:rPr>
      </w:pPr>
      <w:r w:rsidRPr="00962B8E">
        <w:rPr>
          <w:rFonts w:ascii="Arial" w:hAnsi="Arial" w:cs="Arial"/>
          <w:sz w:val="18"/>
          <w:szCs w:val="18"/>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E26A43" w:rsidRPr="00962B8E" w:rsidRDefault="00E26A43" w:rsidP="00332E4F">
      <w:pPr>
        <w:pStyle w:val="Prrafodelista"/>
        <w:numPr>
          <w:ilvl w:val="0"/>
          <w:numId w:val="6"/>
        </w:numPr>
        <w:tabs>
          <w:tab w:val="left" w:pos="284"/>
        </w:tabs>
        <w:ind w:left="0"/>
        <w:jc w:val="both"/>
        <w:rPr>
          <w:rFonts w:ascii="Arial" w:hAnsi="Arial" w:cs="Arial"/>
          <w:sz w:val="18"/>
          <w:szCs w:val="18"/>
        </w:rPr>
      </w:pPr>
      <w:r w:rsidRPr="00962B8E">
        <w:rPr>
          <w:rFonts w:ascii="Arial" w:hAnsi="Arial" w:cs="Arial"/>
          <w:b/>
          <w:sz w:val="18"/>
          <w:szCs w:val="18"/>
        </w:rPr>
        <w:t>Contrarreferencia:</w:t>
      </w:r>
      <w:r w:rsidRPr="00962B8E">
        <w:rPr>
          <w:rFonts w:ascii="Arial" w:hAnsi="Arial" w:cs="Arial"/>
          <w:sz w:val="18"/>
          <w:szCs w:val="18"/>
        </w:rPr>
        <w:t xml:space="preserve"> Luego del alta (egreso hospitalario) o consulta (interconsulta o remisión) por especialista, siempre deberá remitirse a la USP el formato de contrarreferencia (anexo </w:t>
      </w:r>
      <w:proofErr w:type="spellStart"/>
      <w:r w:rsidRPr="00962B8E">
        <w:rPr>
          <w:rFonts w:ascii="Arial" w:hAnsi="Arial" w:cs="Arial"/>
          <w:sz w:val="18"/>
          <w:szCs w:val="18"/>
        </w:rPr>
        <w:t>N°</w:t>
      </w:r>
      <w:proofErr w:type="spellEnd"/>
      <w:r w:rsidRPr="00962B8E">
        <w:rPr>
          <w:rFonts w:ascii="Arial" w:hAnsi="Arial" w:cs="Arial"/>
          <w:sz w:val="18"/>
          <w:szCs w:val="18"/>
        </w:rPr>
        <w:t xml:space="preserve"> 3) informando el estado de salud del usuario, su evolución clínica y recomendaciones de tratamiento. Las citas de control con especialista requerirán siempre la contrarreferencia para ser autorizadas. </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sz w:val="18"/>
          <w:szCs w:val="18"/>
        </w:rPr>
        <w:t>El contratista deberá entregar al supervisor del contrato, con al menos quince (15) días de antelación a la finalización de este, un informe final que contenga la evolución del proceso de atención de cada usuario.</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sz w:val="18"/>
          <w:szCs w:val="18"/>
        </w:rPr>
        <w:t>El contratista garantiza que realizará registro diariamente de la asistencia al servicio contratado, ya que se pagará el valor correspondiente al número de sesiones realizadas; el usuario que sea recurrente en su inasistencia debe ser valorado para determinar su egreso del proceso.</w:t>
      </w:r>
      <w:r w:rsidRPr="00962B8E">
        <w:rPr>
          <w:rFonts w:ascii="Arial" w:hAnsi="Arial" w:cs="Arial"/>
          <w:sz w:val="18"/>
          <w:szCs w:val="18"/>
        </w:rPr>
        <w:tab/>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sz w:val="18"/>
          <w:szCs w:val="18"/>
        </w:rPr>
        <w:t>E</w:t>
      </w:r>
      <w:r w:rsidRPr="00962B8E">
        <w:rPr>
          <w:rFonts w:ascii="Arial" w:hAnsi="Arial" w:cs="Arial"/>
          <w:iCs/>
          <w:color w:val="000000"/>
          <w:sz w:val="18"/>
          <w:szCs w:val="18"/>
        </w:rPr>
        <w:t>l contratista deberá atender al Usuario de acuerdo con la orden de servicios expedida por área de referencia y Contra referencia de la Regional de Aseguramiento en Salud No. 6, previa presentación del carné de la Policía y el documento de identificación DEBIDAMENTE ACTUALIZADOS, más la planilla de soporte de asistencia a los servicios contratados, debidamente firmada por acudiente o tutor CASO CONTRARIO SE GLOSARÁ LA CUENTA.</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color w:val="000000"/>
          <w:sz w:val="18"/>
          <w:szCs w:val="18"/>
        </w:rPr>
        <w:t>En los casos en que se requiera incluir actividades de Terapia Física como parte del manejo integral, estas se programarán de acuerdo con las necesidades específicas del usuario, previo cronograma de actividades concertado con supervisor.</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color w:val="000000"/>
          <w:sz w:val="18"/>
          <w:szCs w:val="18"/>
        </w:rPr>
        <w:t>El contratista debe tener definido por programa criterios de egreso de los usuarios por cumplimiento de objetivos y por ende debe contar con un programa de preparación para el egreso donde entrarían los usuarios que lleguen a este nivel.</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color w:val="000000"/>
          <w:sz w:val="18"/>
          <w:szCs w:val="18"/>
          <w:lang w:val="es-MX"/>
        </w:rPr>
        <w:t>El contratista se compromete a entregar copia de los protocolos de atención o guías de manejo de pacientes, con los cuales se desarrollará la prestación de servicios de fisioterapia para hidroterapia.</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color w:val="000000"/>
          <w:sz w:val="18"/>
          <w:szCs w:val="18"/>
        </w:rPr>
        <w:t>Se optimizarán los procesos de apoyo terapéutico en la atención a usuarios del Subsistema de Salud de la Policía Nacional realizando una cita mensual desde psicología, con los padres y/o cuidadores, donde se trabajarán aspectos específicos de los objetivos a lograr según los planes de tratamiento; en los casos en que se requiera, se realizará cita con cualquiera de los otros terapeutas que intervienen en el proceso. De igual manera se hace necesario llevar un cuaderno o bitácora del usuario, el cual se diligenciará todas las semanas con tareas y talleres inherentes al proceso terapéutico a fin de que los padres o tutores estén comprometidos en el proceso terapéutico de cada usuario.</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color w:val="000000"/>
          <w:sz w:val="18"/>
          <w:szCs w:val="18"/>
        </w:rPr>
        <w:t>El contratista se compromete a entregar evoluciones terapéuticas a las familias de los pacientes de forma trimestral, realizando informe ejecutivo grupal con registro fotográfico al supervisor.</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color w:val="000000"/>
          <w:sz w:val="18"/>
          <w:szCs w:val="18"/>
        </w:rPr>
        <w:lastRenderedPageBreak/>
        <w:t>El contratista deberá entregar de forma mensual al tutor o cuidador sobre las actividades realizadas en el periodo, así mismo los objetivos y metas terapéuticas para el siguiente mes.</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color w:val="000000"/>
          <w:sz w:val="18"/>
          <w:szCs w:val="18"/>
        </w:rPr>
        <w:t>El contratista deberá proyectar actividades de refuerzo de acuerdo con el plan terapéutico para trabajar en casa por parte del núcleo familiar, este se deberá registrar en una bitácora virtual o física que permita evidenciar el compromiso y articulación de la familia.</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color w:val="000000"/>
          <w:sz w:val="18"/>
          <w:szCs w:val="18"/>
        </w:rPr>
        <w:t>El contratista deberá implementar un plan de trabajo de fortalecimiento en casa con su núcleo familiar para desarrollar durante los recesos proyectados durante la ejecución del contrato de acuerdo a calendario escolar del país.</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bCs/>
          <w:sz w:val="18"/>
          <w:szCs w:val="18"/>
        </w:rPr>
        <w:t>El contratista no podrá subcontratar los servicios solicitados.</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sz w:val="18"/>
          <w:szCs w:val="18"/>
        </w:rPr>
        <w:t>El contratista se compromete a cumplir estrictamente con todas las disposiciones y requisitos establecidos en la Resolución 3100 de 2019, modificada parcialmente por la resolución 544 de 2023 y la resolución 465 de 2025 “</w:t>
      </w:r>
      <w:r w:rsidRPr="00962B8E">
        <w:rPr>
          <w:rFonts w:ascii="Arial" w:hAnsi="Arial" w:cs="Arial"/>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962B8E">
        <w:rPr>
          <w:rFonts w:ascii="Arial" w:hAnsi="Arial" w:cs="Arial"/>
          <w:sz w:val="18"/>
          <w:szCs w:val="18"/>
        </w:rPr>
        <w:t>.” emitida por el Ministerio de Salud de Colombia.</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sz w:val="18"/>
          <w:szCs w:val="18"/>
        </w:rPr>
        <w:t>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rsidR="00E26A43" w:rsidRPr="00962B8E" w:rsidRDefault="00E26A43" w:rsidP="00332E4F">
      <w:pPr>
        <w:pStyle w:val="Prrafodelista"/>
        <w:numPr>
          <w:ilvl w:val="0"/>
          <w:numId w:val="25"/>
        </w:numPr>
        <w:ind w:left="0"/>
        <w:jc w:val="both"/>
        <w:rPr>
          <w:rFonts w:ascii="Arial" w:hAnsi="Arial" w:cs="Arial"/>
          <w:sz w:val="18"/>
          <w:szCs w:val="18"/>
        </w:rPr>
      </w:pPr>
      <w:r w:rsidRPr="00962B8E">
        <w:rPr>
          <w:rFonts w:ascii="Arial" w:hAnsi="Arial" w:cs="Arial"/>
          <w:sz w:val="18"/>
          <w:szCs w:val="18"/>
        </w:rPr>
        <w:t>Atender oportuna y eficazmente las solicitudes que le formule la Jefatura de la Unidad de Sanidad Policial o el ordenador del gasto.</w:t>
      </w:r>
    </w:p>
    <w:p w:rsidR="00E26A43" w:rsidRPr="00962B8E" w:rsidRDefault="00E26A43" w:rsidP="00332E4F">
      <w:pPr>
        <w:pStyle w:val="Prrafodelista"/>
        <w:widowControl w:val="0"/>
        <w:numPr>
          <w:ilvl w:val="0"/>
          <w:numId w:val="25"/>
        </w:numPr>
        <w:autoSpaceDE w:val="0"/>
        <w:autoSpaceDN w:val="0"/>
        <w:adjustRightInd w:val="0"/>
        <w:snapToGrid w:val="0"/>
        <w:spacing w:line="254" w:lineRule="auto"/>
        <w:ind w:left="0"/>
        <w:jc w:val="both"/>
        <w:rPr>
          <w:rFonts w:ascii="Arial" w:hAnsi="Arial" w:cs="Arial"/>
          <w:sz w:val="18"/>
          <w:szCs w:val="18"/>
        </w:rPr>
      </w:pPr>
      <w:r w:rsidRPr="00962B8E">
        <w:rPr>
          <w:rFonts w:ascii="Arial" w:hAnsi="Arial" w:cs="Arial"/>
          <w:sz w:val="18"/>
          <w:szCs w:val="18"/>
        </w:rPr>
        <w:t>Las demás obligaciones del CONTRATISTA contenidas en el artículo 5º de la Ley 80 de 1993, así mismo, será civil y penalmente responsable por sus acciones u omisiones en la actuación contractual.</w:t>
      </w:r>
    </w:p>
    <w:p w:rsidR="00E26A43" w:rsidRPr="0033262F" w:rsidRDefault="00E26A43" w:rsidP="00E26A43">
      <w:pPr>
        <w:widowControl w:val="0"/>
        <w:autoSpaceDE w:val="0"/>
        <w:autoSpaceDN w:val="0"/>
        <w:adjustRightInd w:val="0"/>
        <w:snapToGrid w:val="0"/>
        <w:spacing w:line="254" w:lineRule="auto"/>
        <w:jc w:val="both"/>
        <w:rPr>
          <w:rFonts w:ascii="Arial" w:hAnsi="Arial" w:cs="Arial"/>
        </w:rPr>
      </w:pPr>
    </w:p>
    <w:p w:rsidR="00392AA4" w:rsidRDefault="00392AA4" w:rsidP="004D66C5"/>
    <w:p w:rsidR="00392AA4" w:rsidRDefault="00392AA4" w:rsidP="004D66C5"/>
    <w:p w:rsidR="00392AA4" w:rsidRDefault="00392AA4" w:rsidP="00392AA4"/>
    <w:p w:rsidR="00392AA4" w:rsidRDefault="00392AA4" w:rsidP="00392AA4">
      <w:pPr>
        <w:spacing w:line="276" w:lineRule="auto"/>
        <w:rPr>
          <w:rFonts w:ascii="Arial" w:hAnsi="Arial" w:cs="Arial"/>
          <w:lang w:eastAsia="es-CO"/>
        </w:rPr>
      </w:pPr>
      <w:r w:rsidRPr="002575AF">
        <w:rPr>
          <w:rFonts w:ascii="Arial" w:hAnsi="Arial" w:cs="Arial"/>
          <w:lang w:eastAsia="es-CO"/>
        </w:rPr>
        <w:t>El oferente:</w:t>
      </w:r>
    </w:p>
    <w:p w:rsidR="00392AA4" w:rsidRDefault="00392AA4" w:rsidP="00392AA4">
      <w:pPr>
        <w:spacing w:line="276" w:lineRule="auto"/>
        <w:rPr>
          <w:rFonts w:ascii="Arial" w:hAnsi="Arial" w:cs="Arial"/>
          <w:lang w:eastAsia="es-CO"/>
        </w:rPr>
      </w:pPr>
    </w:p>
    <w:p w:rsidR="00392AA4" w:rsidRPr="002575AF" w:rsidRDefault="00392AA4" w:rsidP="00392AA4">
      <w:pPr>
        <w:spacing w:line="276" w:lineRule="auto"/>
        <w:rPr>
          <w:rFonts w:ascii="Arial" w:hAnsi="Arial" w:cs="Arial"/>
          <w:lang w:eastAsia="es-CO"/>
        </w:rPr>
      </w:pPr>
    </w:p>
    <w:p w:rsidR="00392AA4" w:rsidRPr="00504239" w:rsidRDefault="00392AA4" w:rsidP="00392AA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92AA4" w:rsidRPr="00504239" w:rsidRDefault="00392AA4" w:rsidP="00392AA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92AA4" w:rsidRPr="00504239" w:rsidRDefault="00392AA4" w:rsidP="00392AA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92AA4" w:rsidRPr="00504239" w:rsidRDefault="00392AA4" w:rsidP="00392AA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92AA4" w:rsidRPr="00504239" w:rsidRDefault="00392AA4" w:rsidP="00392AA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92AA4" w:rsidRPr="00504239" w:rsidRDefault="00392AA4" w:rsidP="00392AA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92AA4" w:rsidRPr="00504239" w:rsidRDefault="00392AA4" w:rsidP="00392AA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92AA4" w:rsidRPr="00504239" w:rsidRDefault="00392AA4" w:rsidP="00392AA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92AA4" w:rsidRDefault="00392AA4" w:rsidP="00392AA4">
      <w:r w:rsidRPr="00504239">
        <w:rPr>
          <w:rFonts w:ascii="Arial" w:hAnsi="Arial" w:cs="Arial"/>
        </w:rPr>
        <w:t>Email:</w:t>
      </w:r>
      <w:r w:rsidRPr="00504239">
        <w:rPr>
          <w:rFonts w:ascii="Arial" w:hAnsi="Arial" w:cs="Arial"/>
          <w:b/>
        </w:rPr>
        <w:t xml:space="preserve"> </w:t>
      </w:r>
      <w:r>
        <w:rPr>
          <w:rFonts w:ascii="Arial" w:hAnsi="Arial" w:cs="Arial"/>
          <w:b/>
        </w:rPr>
        <w:t>______________________________________________________________________________</w:t>
      </w:r>
    </w:p>
    <w:sectPr w:rsidR="00392AA4" w:rsidSect="008F60FA">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4716" w:rsidRDefault="00784716">
      <w:r>
        <w:separator/>
      </w:r>
    </w:p>
  </w:endnote>
  <w:endnote w:type="continuationSeparator" w:id="0">
    <w:p w:rsidR="00784716" w:rsidRDefault="00784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4716" w:rsidRDefault="00784716">
      <w:r>
        <w:separator/>
      </w:r>
    </w:p>
  </w:footnote>
  <w:footnote w:type="continuationSeparator" w:id="0">
    <w:p w:rsidR="00784716" w:rsidRDefault="007847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254C" w:rsidRPr="00293DF3" w:rsidTr="008B254C">
      <w:trPr>
        <w:cantSplit/>
        <w:trHeight w:val="676"/>
      </w:trPr>
      <w:tc>
        <w:tcPr>
          <w:tcW w:w="8150" w:type="dxa"/>
          <w:vAlign w:val="center"/>
        </w:tcPr>
        <w:p w:rsidR="008B254C" w:rsidRDefault="008B254C" w:rsidP="008B25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B254C" w:rsidRPr="00293DF3" w:rsidRDefault="008B254C" w:rsidP="008B254C">
          <w:pPr>
            <w:pStyle w:val="Sinespaciado1"/>
            <w:jc w:val="center"/>
            <w:rPr>
              <w:noProof/>
            </w:rPr>
          </w:pPr>
          <w:r>
            <w:rPr>
              <w:rFonts w:ascii="Arial" w:hAnsi="Arial" w:cs="Arial"/>
              <w:noProof/>
              <w:sz w:val="20"/>
              <w:szCs w:val="20"/>
            </w:rPr>
            <w:drawing>
              <wp:inline distT="0" distB="0" distL="0" distR="0" wp14:anchorId="4A808B39" wp14:editId="4069E4BF">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B254C" w:rsidRPr="00E23CA0" w:rsidRDefault="008B254C" w:rsidP="008B254C">
          <w:pPr>
            <w:pStyle w:val="Sinespaciado1"/>
            <w:rPr>
              <w:rFonts w:ascii="Arial" w:hAnsi="Arial" w:cs="Arial"/>
              <w:b/>
              <w:bCs/>
            </w:rPr>
          </w:pPr>
          <w:r w:rsidRPr="00E23CA0">
            <w:rPr>
              <w:rFonts w:ascii="Arial" w:hAnsi="Arial" w:cs="Arial"/>
              <w:b/>
              <w:bCs/>
              <w:sz w:val="20"/>
              <w:szCs w:val="20"/>
            </w:rPr>
            <w:t>POLICÍA NACIONAL</w:t>
          </w:r>
        </w:p>
      </w:tc>
    </w:tr>
    <w:tr w:rsidR="008B254C" w:rsidRPr="00293DF3" w:rsidTr="008B254C">
      <w:trPr>
        <w:cantSplit/>
        <w:trHeight w:val="676"/>
      </w:trPr>
      <w:tc>
        <w:tcPr>
          <w:tcW w:w="8150" w:type="dxa"/>
          <w:vAlign w:val="center"/>
        </w:tcPr>
        <w:p w:rsidR="008B254C" w:rsidRPr="008E46F6" w:rsidRDefault="008B254C" w:rsidP="008B254C">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rsidR="008B254C" w:rsidRPr="00293DF3" w:rsidRDefault="008B254C" w:rsidP="008B254C">
          <w:pPr>
            <w:jc w:val="center"/>
            <w:rPr>
              <w:rFonts w:ascii="Arial" w:hAnsi="Arial" w:cs="Arial"/>
              <w:b/>
              <w:noProof/>
              <w:sz w:val="18"/>
              <w:szCs w:val="18"/>
            </w:rPr>
          </w:pPr>
        </w:p>
      </w:tc>
    </w:tr>
  </w:tbl>
  <w:p w:rsidR="008B254C" w:rsidRPr="0003377C" w:rsidRDefault="008B254C" w:rsidP="008B254C">
    <w:pPr>
      <w:pStyle w:val="Encabezado"/>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254C" w:rsidRPr="00194B20" w:rsidTr="00026D0F">
      <w:trPr>
        <w:cantSplit/>
        <w:trHeight w:val="442"/>
        <w:jc w:val="center"/>
      </w:trPr>
      <w:tc>
        <w:tcPr>
          <w:tcW w:w="8150" w:type="dxa"/>
          <w:vAlign w:val="center"/>
        </w:tcPr>
        <w:p w:rsidR="008B254C" w:rsidRPr="00194B20" w:rsidRDefault="008B254C" w:rsidP="00026D0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rsidR="008B254C" w:rsidRPr="007D6C92" w:rsidRDefault="008B254C" w:rsidP="00026D0F">
          <w:pPr>
            <w:pStyle w:val="Sinespaciado1"/>
            <w:jc w:val="center"/>
            <w:rPr>
              <w:rFonts w:ascii="Arial" w:hAnsi="Arial" w:cs="Arial"/>
            </w:rPr>
          </w:pPr>
          <w:r w:rsidRPr="007D6C92">
            <w:rPr>
              <w:rFonts w:ascii="Arial" w:hAnsi="Arial" w:cs="Arial"/>
              <w:b/>
              <w:bCs/>
              <w:noProof/>
              <w:lang w:eastAsia="es-CO"/>
            </w:rPr>
            <w:drawing>
              <wp:inline distT="0" distB="0" distL="0" distR="0" wp14:anchorId="78E3C6A0" wp14:editId="5547D18C">
                <wp:extent cx="428400" cy="413541"/>
                <wp:effectExtent l="0" t="0" r="0" b="5715"/>
                <wp:docPr id="28" name="Imagen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rsidR="008B254C" w:rsidRPr="00194B20" w:rsidRDefault="008B254C" w:rsidP="00026D0F">
          <w:pPr>
            <w:pStyle w:val="Sinespaciado1"/>
            <w:jc w:val="center"/>
            <w:rPr>
              <w:b/>
              <w:bCs/>
            </w:rPr>
          </w:pPr>
          <w:r w:rsidRPr="00194B20">
            <w:rPr>
              <w:rFonts w:ascii="Arial" w:hAnsi="Arial" w:cs="Arial"/>
              <w:b/>
              <w:bCs/>
              <w:sz w:val="20"/>
              <w:szCs w:val="20"/>
            </w:rPr>
            <w:t>POLICÍA NACIONAL</w:t>
          </w:r>
        </w:p>
      </w:tc>
    </w:tr>
    <w:tr w:rsidR="008B254C" w:rsidRPr="00194B20" w:rsidTr="00026D0F">
      <w:trPr>
        <w:cantSplit/>
        <w:trHeight w:val="442"/>
        <w:jc w:val="center"/>
      </w:trPr>
      <w:tc>
        <w:tcPr>
          <w:tcW w:w="8150" w:type="dxa"/>
          <w:vAlign w:val="center"/>
        </w:tcPr>
        <w:p w:rsidR="008B254C" w:rsidRPr="00194B20" w:rsidRDefault="008B254C" w:rsidP="00026D0F">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rsidR="008B254C" w:rsidRPr="00194B20" w:rsidRDefault="008B254C" w:rsidP="00026D0F">
          <w:pPr>
            <w:jc w:val="center"/>
            <w:rPr>
              <w:rFonts w:ascii="Arial" w:hAnsi="Arial" w:cs="Arial"/>
              <w:b/>
              <w:sz w:val="18"/>
              <w:szCs w:val="18"/>
            </w:rPr>
          </w:pPr>
        </w:p>
      </w:tc>
    </w:tr>
  </w:tbl>
  <w:p w:rsidR="008B254C" w:rsidRPr="007D6C92" w:rsidRDefault="008B254C">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254C" w:rsidRPr="006E6D8B" w:rsidTr="008F60FA">
      <w:trPr>
        <w:cantSplit/>
        <w:trHeight w:val="680"/>
        <w:jc w:val="center"/>
      </w:trPr>
      <w:tc>
        <w:tcPr>
          <w:tcW w:w="8150" w:type="dxa"/>
          <w:vAlign w:val="center"/>
        </w:tcPr>
        <w:p w:rsidR="008B254C" w:rsidRPr="006E6D8B" w:rsidRDefault="008B254C"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8B254C" w:rsidRPr="006E6D8B" w:rsidRDefault="008B254C" w:rsidP="008F60FA">
          <w:pPr>
            <w:pStyle w:val="Sinespaciado1"/>
            <w:jc w:val="center"/>
            <w:rPr>
              <w:sz w:val="18"/>
              <w:szCs w:val="18"/>
            </w:rPr>
          </w:pPr>
          <w:r w:rsidRPr="00625EE7">
            <w:rPr>
              <w:rFonts w:ascii="Arial" w:hAnsi="Arial" w:cs="Arial"/>
              <w:noProof/>
              <w:sz w:val="18"/>
              <w:szCs w:val="18"/>
            </w:rPr>
            <w:drawing>
              <wp:inline distT="0" distB="0" distL="0" distR="0" wp14:anchorId="3F3ED794" wp14:editId="68E11BEF">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B254C" w:rsidRPr="006E6D8B" w:rsidRDefault="008B254C" w:rsidP="008F60FA">
          <w:pPr>
            <w:pStyle w:val="Sinespaciado1"/>
            <w:jc w:val="center"/>
            <w:rPr>
              <w:b/>
              <w:bCs/>
              <w:sz w:val="18"/>
              <w:szCs w:val="18"/>
            </w:rPr>
          </w:pPr>
          <w:r w:rsidRPr="006E6D8B">
            <w:rPr>
              <w:rFonts w:ascii="Arial" w:hAnsi="Arial" w:cs="Arial"/>
              <w:b/>
              <w:bCs/>
              <w:sz w:val="18"/>
              <w:szCs w:val="18"/>
            </w:rPr>
            <w:t>POLICÍA NACIONAL</w:t>
          </w:r>
        </w:p>
      </w:tc>
    </w:tr>
    <w:tr w:rsidR="008B254C" w:rsidRPr="006E6D8B" w:rsidTr="008F60FA">
      <w:trPr>
        <w:cantSplit/>
        <w:trHeight w:val="680"/>
        <w:jc w:val="center"/>
      </w:trPr>
      <w:tc>
        <w:tcPr>
          <w:tcW w:w="8150" w:type="dxa"/>
          <w:vAlign w:val="center"/>
        </w:tcPr>
        <w:p w:rsidR="008B254C" w:rsidRPr="006E6D8B" w:rsidRDefault="008B254C" w:rsidP="008F60FA">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rsidR="008B254C" w:rsidRPr="006E6D8B" w:rsidRDefault="008B254C" w:rsidP="008F60FA">
          <w:pPr>
            <w:jc w:val="center"/>
            <w:rPr>
              <w:rFonts w:ascii="Arial" w:hAnsi="Arial" w:cs="Arial"/>
              <w:b/>
              <w:sz w:val="18"/>
              <w:szCs w:val="18"/>
            </w:rPr>
          </w:pPr>
        </w:p>
      </w:tc>
    </w:tr>
  </w:tbl>
  <w:p w:rsidR="008B254C" w:rsidRPr="006E6D8B" w:rsidRDefault="008B254C">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B254C" w:rsidRPr="00285C0D" w:rsidTr="008F60FA">
      <w:trPr>
        <w:trHeight w:val="753"/>
      </w:trPr>
      <w:tc>
        <w:tcPr>
          <w:tcW w:w="7971" w:type="dxa"/>
          <w:vAlign w:val="center"/>
        </w:tcPr>
        <w:p w:rsidR="008B254C" w:rsidRPr="006825B9" w:rsidRDefault="008B254C" w:rsidP="008F60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rsidR="008B254C" w:rsidRDefault="008B254C" w:rsidP="008F60FA">
          <w:pPr>
            <w:spacing w:line="276" w:lineRule="auto"/>
            <w:jc w:val="center"/>
            <w:rPr>
              <w:b/>
              <w:noProof/>
              <w:sz w:val="18"/>
              <w:szCs w:val="18"/>
              <w:lang w:eastAsia="es-CO"/>
            </w:rPr>
          </w:pPr>
          <w:r>
            <w:rPr>
              <w:rFonts w:ascii="Arial" w:hAnsi="Arial" w:cs="Arial"/>
              <w:noProof/>
            </w:rPr>
            <w:drawing>
              <wp:inline distT="0" distB="0" distL="0" distR="0" wp14:anchorId="1BFD8A38" wp14:editId="68AC577D">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B254C" w:rsidRPr="00C91947" w:rsidRDefault="008B254C" w:rsidP="008F60FA">
          <w:pPr>
            <w:pStyle w:val="Sinespaciado1"/>
            <w:spacing w:line="276" w:lineRule="auto"/>
            <w:jc w:val="center"/>
            <w:rPr>
              <w:b/>
            </w:rPr>
          </w:pPr>
          <w:r w:rsidRPr="000A38EA">
            <w:rPr>
              <w:rFonts w:ascii="Arial" w:hAnsi="Arial" w:cs="Arial"/>
              <w:b/>
              <w:bCs/>
              <w:sz w:val="18"/>
              <w:szCs w:val="18"/>
            </w:rPr>
            <w:t>POLICÍA NACIONAL</w:t>
          </w:r>
        </w:p>
      </w:tc>
    </w:tr>
    <w:tr w:rsidR="008B254C" w:rsidRPr="00285C0D" w:rsidTr="008F60FA">
      <w:trPr>
        <w:trHeight w:val="754"/>
      </w:trPr>
      <w:tc>
        <w:tcPr>
          <w:tcW w:w="7971" w:type="dxa"/>
          <w:vAlign w:val="center"/>
        </w:tcPr>
        <w:p w:rsidR="008B254C" w:rsidRPr="00334DB4" w:rsidRDefault="008B254C" w:rsidP="008F60FA">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rsidR="008B254C" w:rsidRPr="00285C0D" w:rsidRDefault="008B254C" w:rsidP="008F60FA">
          <w:pPr>
            <w:spacing w:line="276" w:lineRule="auto"/>
            <w:jc w:val="center"/>
            <w:rPr>
              <w:sz w:val="24"/>
              <w:szCs w:val="24"/>
            </w:rPr>
          </w:pPr>
        </w:p>
      </w:tc>
    </w:tr>
  </w:tbl>
  <w:p w:rsidR="008B254C" w:rsidRPr="00625EE7" w:rsidRDefault="008B254C" w:rsidP="008F60FA">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E6874"/>
    <w:multiLevelType w:val="hybridMultilevel"/>
    <w:tmpl w:val="E08CE8D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 w15:restartNumberingAfterBreak="0">
    <w:nsid w:val="0BE621ED"/>
    <w:multiLevelType w:val="hybridMultilevel"/>
    <w:tmpl w:val="0E5C4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 w15:restartNumberingAfterBreak="0">
    <w:nsid w:val="0D536566"/>
    <w:multiLevelType w:val="hybridMultilevel"/>
    <w:tmpl w:val="FF5067D8"/>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724AF7"/>
    <w:multiLevelType w:val="hybridMultilevel"/>
    <w:tmpl w:val="6F5E0C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7" w15:restartNumberingAfterBreak="0">
    <w:nsid w:val="204C2AC2"/>
    <w:multiLevelType w:val="hybridMultilevel"/>
    <w:tmpl w:val="02FE1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ED666A"/>
    <w:multiLevelType w:val="hybridMultilevel"/>
    <w:tmpl w:val="BA12D70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E6F03A9"/>
    <w:multiLevelType w:val="hybridMultilevel"/>
    <w:tmpl w:val="BBD6B4D2"/>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2EAF2757"/>
    <w:multiLevelType w:val="hybridMultilevel"/>
    <w:tmpl w:val="BFF245E2"/>
    <w:lvl w:ilvl="0" w:tplc="FFFFFFFF">
      <w:start w:val="18"/>
      <w:numFmt w:val="decimal"/>
      <w:lvlText w:val="%1."/>
      <w:lvlJc w:val="left"/>
      <w:pPr>
        <w:ind w:left="360" w:hanging="360"/>
      </w:pPr>
      <w:rPr>
        <w:rFonts w:ascii="Arial" w:hAnsi="Arial" w:cs="Arial" w:hint="default"/>
        <w:b/>
        <w:sz w:val="20"/>
        <w:szCs w:val="2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36A763E0"/>
    <w:multiLevelType w:val="hybridMultilevel"/>
    <w:tmpl w:val="A6545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D417B9"/>
    <w:multiLevelType w:val="hybridMultilevel"/>
    <w:tmpl w:val="D0CA6A5A"/>
    <w:lvl w:ilvl="0" w:tplc="FFFFFFFF">
      <w:start w:val="1"/>
      <w:numFmt w:val="decimal"/>
      <w:lvlText w:val="%1."/>
      <w:lvlJc w:val="left"/>
      <w:pPr>
        <w:ind w:left="360" w:hanging="360"/>
      </w:pPr>
      <w:rPr>
        <w:b/>
        <w:color w:val="auto"/>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45EC33EF"/>
    <w:multiLevelType w:val="hybridMultilevel"/>
    <w:tmpl w:val="0694A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E473762"/>
    <w:multiLevelType w:val="hybridMultilevel"/>
    <w:tmpl w:val="C5A01B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F74D8B"/>
    <w:multiLevelType w:val="hybridMultilevel"/>
    <w:tmpl w:val="3EF0E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63792A"/>
    <w:multiLevelType w:val="hybridMultilevel"/>
    <w:tmpl w:val="EFF4FA16"/>
    <w:lvl w:ilvl="0" w:tplc="240A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7" w15:restartNumberingAfterBreak="0">
    <w:nsid w:val="574B1809"/>
    <w:multiLevelType w:val="hybridMultilevel"/>
    <w:tmpl w:val="70A610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9"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1"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69D84949"/>
    <w:multiLevelType w:val="hybridMultilevel"/>
    <w:tmpl w:val="530A3458"/>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5B9CF4EC">
      <w:start w:val="1"/>
      <w:numFmt w:val="decimal"/>
      <w:lvlText w:val="%4."/>
      <w:lvlJc w:val="left"/>
      <w:pPr>
        <w:ind w:left="3196"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752B53E6"/>
    <w:multiLevelType w:val="hybridMultilevel"/>
    <w:tmpl w:val="D5E677D8"/>
    <w:lvl w:ilvl="0" w:tplc="240A0003">
      <w:start w:val="1"/>
      <w:numFmt w:val="bullet"/>
      <w:lvlText w:val="o"/>
      <w:lvlJc w:val="left"/>
      <w:pPr>
        <w:ind w:left="1428" w:hanging="360"/>
      </w:pPr>
      <w:rPr>
        <w:rFonts w:ascii="Courier New" w:hAnsi="Courier New" w:cs="Courier New"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4" w15:restartNumberingAfterBreak="0">
    <w:nsid w:val="79C71F18"/>
    <w:multiLevelType w:val="hybridMultilevel"/>
    <w:tmpl w:val="008EC14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18"/>
  </w:num>
  <w:num w:numId="3">
    <w:abstractNumId w:val="19"/>
  </w:num>
  <w:num w:numId="4">
    <w:abstractNumId w:val="20"/>
  </w:num>
  <w:num w:numId="5">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22"/>
  </w:num>
  <w:num w:numId="8">
    <w:abstractNumId w:val="21"/>
  </w:num>
  <w:num w:numId="9">
    <w:abstractNumId w:val="8"/>
  </w:num>
  <w:num w:numId="10">
    <w:abstractNumId w:val="13"/>
  </w:num>
  <w:num w:numId="11">
    <w:abstractNumId w:val="24"/>
  </w:num>
  <w:num w:numId="12">
    <w:abstractNumId w:val="17"/>
  </w:num>
  <w:num w:numId="13">
    <w:abstractNumId w:val="7"/>
  </w:num>
  <w:num w:numId="14">
    <w:abstractNumId w:val="5"/>
  </w:num>
  <w:num w:numId="15">
    <w:abstractNumId w:val="0"/>
  </w:num>
  <w:num w:numId="16">
    <w:abstractNumId w:val="2"/>
  </w:num>
  <w:num w:numId="17">
    <w:abstractNumId w:val="14"/>
  </w:num>
  <w:num w:numId="18">
    <w:abstractNumId w:val="16"/>
  </w:num>
  <w:num w:numId="19">
    <w:abstractNumId w:val="4"/>
  </w:num>
  <w:num w:numId="20">
    <w:abstractNumId w:val="1"/>
  </w:num>
  <w:num w:numId="21">
    <w:abstractNumId w:val="23"/>
  </w:num>
  <w:num w:numId="22">
    <w:abstractNumId w:val="15"/>
  </w:num>
  <w:num w:numId="23">
    <w:abstractNumId w:val="11"/>
  </w:num>
  <w:num w:numId="24">
    <w:abstractNumId w:val="12"/>
  </w:num>
  <w:num w:numId="25">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FA"/>
    <w:rsid w:val="000219E9"/>
    <w:rsid w:val="00026D0F"/>
    <w:rsid w:val="000A1439"/>
    <w:rsid w:val="00105BDA"/>
    <w:rsid w:val="00332E4F"/>
    <w:rsid w:val="0035667F"/>
    <w:rsid w:val="00392AA4"/>
    <w:rsid w:val="003D3CF1"/>
    <w:rsid w:val="003E0863"/>
    <w:rsid w:val="003F3EA3"/>
    <w:rsid w:val="0041363E"/>
    <w:rsid w:val="004D66C5"/>
    <w:rsid w:val="00542D61"/>
    <w:rsid w:val="005D7C8B"/>
    <w:rsid w:val="005F18EA"/>
    <w:rsid w:val="0069517A"/>
    <w:rsid w:val="006A6DDB"/>
    <w:rsid w:val="006D013E"/>
    <w:rsid w:val="00784716"/>
    <w:rsid w:val="008B254C"/>
    <w:rsid w:val="008F60C3"/>
    <w:rsid w:val="008F60FA"/>
    <w:rsid w:val="009E09C8"/>
    <w:rsid w:val="00A223F7"/>
    <w:rsid w:val="00AD7097"/>
    <w:rsid w:val="00B351A8"/>
    <w:rsid w:val="00B76D9F"/>
    <w:rsid w:val="00C10FDD"/>
    <w:rsid w:val="00C41DC6"/>
    <w:rsid w:val="00C818E6"/>
    <w:rsid w:val="00CF0991"/>
    <w:rsid w:val="00D227EF"/>
    <w:rsid w:val="00E26A43"/>
    <w:rsid w:val="00EF0FEC"/>
    <w:rsid w:val="00F62C1D"/>
    <w:rsid w:val="00F67A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A631"/>
  <w15:chartTrackingRefBased/>
  <w15:docId w15:val="{D0579FF2-35BA-4F25-8673-66BC514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2AA4"/>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uiPriority w:val="9"/>
    <w:qFormat/>
    <w:rsid w:val="008F60FA"/>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8F60FA"/>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8F60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8F60F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8F60FA"/>
    <w:pPr>
      <w:spacing w:before="240" w:after="60"/>
      <w:outlineLvl w:val="4"/>
    </w:pPr>
    <w:rPr>
      <w:b/>
      <w:bCs/>
      <w:i/>
      <w:iCs/>
      <w:sz w:val="26"/>
      <w:szCs w:val="26"/>
    </w:rPr>
  </w:style>
  <w:style w:type="paragraph" w:styleId="Ttulo6">
    <w:name w:val="heading 6"/>
    <w:basedOn w:val="Normal"/>
    <w:next w:val="Normal"/>
    <w:link w:val="Ttulo6Car"/>
    <w:unhideWhenUsed/>
    <w:qFormat/>
    <w:rsid w:val="008F60FA"/>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aliases w:val=" Car"/>
    <w:basedOn w:val="Normal"/>
    <w:next w:val="Normal"/>
    <w:link w:val="Ttulo7Car"/>
    <w:qFormat/>
    <w:rsid w:val="008F60FA"/>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8F60FA"/>
    <w:pPr>
      <w:spacing w:before="240" w:after="60"/>
      <w:outlineLvl w:val="7"/>
    </w:pPr>
    <w:rPr>
      <w:rFonts w:ascii="Calibri" w:hAnsi="Calibri"/>
      <w:i/>
      <w:iCs/>
      <w:sz w:val="24"/>
      <w:szCs w:val="24"/>
    </w:rPr>
  </w:style>
  <w:style w:type="paragraph" w:styleId="Ttulo9">
    <w:name w:val="heading 9"/>
    <w:basedOn w:val="Normal"/>
    <w:next w:val="Normal"/>
    <w:link w:val="Ttulo9Car"/>
    <w:qFormat/>
    <w:rsid w:val="008F60FA"/>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8F60FA"/>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8F60FA"/>
    <w:rPr>
      <w:rFonts w:ascii="Calibri Light" w:eastAsia="Times New Roman" w:hAnsi="Calibri Light" w:cs="Times New Roman"/>
      <w:color w:val="2F5496"/>
      <w:sz w:val="26"/>
      <w:szCs w:val="26"/>
      <w:lang w:val="es-ES" w:eastAsia="es-ES"/>
    </w:rPr>
  </w:style>
  <w:style w:type="character" w:customStyle="1" w:styleId="Ttulo3Car">
    <w:name w:val="Título 3 Car"/>
    <w:aliases w:val="MT3 Car,título 3 Car"/>
    <w:basedOn w:val="Fuentedeprrafopredeter"/>
    <w:link w:val="Ttulo3"/>
    <w:rsid w:val="008F60FA"/>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aliases w:val="Edgar 4 Car"/>
    <w:basedOn w:val="Fuentedeprrafopredeter"/>
    <w:link w:val="Ttulo4"/>
    <w:rsid w:val="008F60FA"/>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rsid w:val="008F60FA"/>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8F60FA"/>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aliases w:val=" Car Car1"/>
    <w:basedOn w:val="Fuentedeprrafopredeter"/>
    <w:link w:val="Ttulo7"/>
    <w:rsid w:val="008F60FA"/>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8F60F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8F60FA"/>
    <w:rPr>
      <w:rFonts w:ascii="Arial" w:eastAsia="Times New Roman" w:hAnsi="Arial" w:cs="Arial"/>
      <w:sz w:val="20"/>
      <w:szCs w:val="20"/>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nhideWhenUsed/>
    <w:rsid w:val="008F60FA"/>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8F60FA"/>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nhideWhenUsed/>
    <w:rsid w:val="008F60FA"/>
    <w:pPr>
      <w:tabs>
        <w:tab w:val="center" w:pos="4419"/>
        <w:tab w:val="right" w:pos="8838"/>
      </w:tabs>
    </w:pPr>
  </w:style>
  <w:style w:type="character" w:customStyle="1" w:styleId="PiedepginaCar">
    <w:name w:val="Pie de página Car"/>
    <w:aliases w:val="pie de página Car"/>
    <w:basedOn w:val="Fuentedeprrafopredeter"/>
    <w:link w:val="Piedepgina"/>
    <w:rsid w:val="008F60FA"/>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8F60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F60FA"/>
    <w:rPr>
      <w:rFonts w:ascii="Times New Roman" w:eastAsia="Times New Roman" w:hAnsi="Times New Roman" w:cs="Times New Roman"/>
      <w:sz w:val="24"/>
      <w:szCs w:val="24"/>
      <w:lang w:eastAsia="es-ES"/>
    </w:rPr>
  </w:style>
  <w:style w:type="character" w:styleId="Hipervnculo">
    <w:name w:val="Hyperlink"/>
    <w:uiPriority w:val="99"/>
    <w:qFormat/>
    <w:rsid w:val="008F60FA"/>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F60FA"/>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8F60FA"/>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8F60F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F60FA"/>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F60FA"/>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8F60FA"/>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8F60FA"/>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8F60FA"/>
    <w:rPr>
      <w:vertAlign w:val="superscript"/>
    </w:rPr>
  </w:style>
  <w:style w:type="table" w:styleId="Tablaconcuadrcula">
    <w:name w:val="Table Grid"/>
    <w:basedOn w:val="Tablanormal"/>
    <w:uiPriority w:val="59"/>
    <w:qFormat/>
    <w:rsid w:val="008F60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F60FA"/>
    <w:pPr>
      <w:jc w:val="center"/>
    </w:pPr>
    <w:rPr>
      <w:rFonts w:ascii="Arial" w:hAnsi="Arial"/>
      <w:b/>
      <w:sz w:val="24"/>
    </w:rPr>
  </w:style>
  <w:style w:type="character" w:customStyle="1" w:styleId="TtuloCar">
    <w:name w:val="Título Car"/>
    <w:basedOn w:val="Fuentedeprrafopredeter"/>
    <w:link w:val="Ttulo"/>
    <w:rsid w:val="008F60FA"/>
    <w:rPr>
      <w:rFonts w:ascii="Arial" w:eastAsia="Times New Roman" w:hAnsi="Arial" w:cs="Times New Roman"/>
      <w:b/>
      <w:sz w:val="24"/>
      <w:szCs w:val="20"/>
      <w:lang w:val="es-ES" w:eastAsia="es-ES"/>
    </w:rPr>
  </w:style>
  <w:style w:type="paragraph" w:styleId="Textoindependiente2">
    <w:name w:val="Body Text 2"/>
    <w:aliases w:val=" Car Car,Car Car, Car2,Car2 Car Car Car, Car2 Car Car Car"/>
    <w:basedOn w:val="Normal"/>
    <w:link w:val="Textoindependiente2Car"/>
    <w:unhideWhenUsed/>
    <w:qFormat/>
    <w:rsid w:val="008F60FA"/>
    <w:pPr>
      <w:spacing w:after="120" w:line="480" w:lineRule="auto"/>
    </w:pPr>
    <w:rPr>
      <w:sz w:val="24"/>
      <w:szCs w:val="24"/>
    </w:rPr>
  </w:style>
  <w:style w:type="character" w:customStyle="1" w:styleId="Textoindependiente2Car">
    <w:name w:val="Texto independiente 2 Car"/>
    <w:aliases w:val=" Car Car Car,Car Car Car2, Car2 Car,Car2 Car Car Car Car, Car2 Car Car Car Car"/>
    <w:basedOn w:val="Fuentedeprrafopredeter"/>
    <w:link w:val="Textoindependiente2"/>
    <w:rsid w:val="008F60FA"/>
    <w:rPr>
      <w:rFonts w:ascii="Times New Roman" w:eastAsia="Times New Roman" w:hAnsi="Times New Roman" w:cs="Times New Roman"/>
      <w:sz w:val="24"/>
      <w:szCs w:val="24"/>
      <w:lang w:val="es-ES" w:eastAsia="es-ES"/>
    </w:rPr>
  </w:style>
  <w:style w:type="paragraph" w:customStyle="1" w:styleId="CarCarCar">
    <w:name w:val="Car Car Car"/>
    <w:basedOn w:val="Normal"/>
    <w:rsid w:val="008F60FA"/>
    <w:pPr>
      <w:spacing w:line="240" w:lineRule="exact"/>
    </w:pPr>
    <w:rPr>
      <w:rFonts w:ascii="Verdana" w:hAnsi="Verdana"/>
    </w:rPr>
  </w:style>
  <w:style w:type="character" w:styleId="Nmerodepgina">
    <w:name w:val="page number"/>
    <w:basedOn w:val="Fuentedeprrafopredeter"/>
    <w:rsid w:val="008F60FA"/>
  </w:style>
  <w:style w:type="paragraph" w:styleId="Sangra2detindependiente">
    <w:name w:val="Body Text Indent 2"/>
    <w:basedOn w:val="Normal"/>
    <w:link w:val="Sangra2detindependienteCar"/>
    <w:rsid w:val="008F60F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F60FA"/>
    <w:rPr>
      <w:rFonts w:ascii="Times New Roman" w:eastAsia="Times New Roman" w:hAnsi="Times New Roman" w:cs="Times New Roman"/>
      <w:sz w:val="24"/>
      <w:szCs w:val="24"/>
      <w:lang w:val="es-ES" w:eastAsia="es-ES"/>
    </w:rPr>
  </w:style>
  <w:style w:type="paragraph" w:customStyle="1" w:styleId="Char8">
    <w:name w:val="Char8"/>
    <w:basedOn w:val="Normal"/>
    <w:rsid w:val="008F60FA"/>
    <w:pPr>
      <w:spacing w:line="240" w:lineRule="exact"/>
    </w:pPr>
    <w:rPr>
      <w:rFonts w:ascii="Verdana" w:hAnsi="Verdana"/>
    </w:rPr>
  </w:style>
  <w:style w:type="paragraph" w:customStyle="1" w:styleId="Pa16">
    <w:name w:val="Pa16"/>
    <w:basedOn w:val="Normal"/>
    <w:next w:val="Normal"/>
    <w:rsid w:val="008F60F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F60FA"/>
    <w:pPr>
      <w:spacing w:line="240" w:lineRule="exact"/>
    </w:pPr>
    <w:rPr>
      <w:rFonts w:ascii="Verdana" w:hAnsi="Verdana" w:cs="Verdana"/>
    </w:rPr>
  </w:style>
  <w:style w:type="paragraph" w:customStyle="1" w:styleId="Car">
    <w:name w:val="Car"/>
    <w:basedOn w:val="Normal"/>
    <w:rsid w:val="008F60FA"/>
    <w:pPr>
      <w:spacing w:line="240" w:lineRule="exact"/>
    </w:pPr>
    <w:rPr>
      <w:rFonts w:ascii="Verdana" w:hAnsi="Verdana"/>
    </w:rPr>
  </w:style>
  <w:style w:type="paragraph" w:customStyle="1" w:styleId="CarCarCar1">
    <w:name w:val="Car Car Car1"/>
    <w:basedOn w:val="Normal"/>
    <w:rsid w:val="008F60FA"/>
    <w:pPr>
      <w:spacing w:line="240" w:lineRule="exact"/>
    </w:pPr>
    <w:rPr>
      <w:rFonts w:ascii="Verdana" w:hAnsi="Verdana" w:cs="Verdana"/>
    </w:rPr>
  </w:style>
  <w:style w:type="paragraph" w:customStyle="1" w:styleId="Car1">
    <w:name w:val="Car1"/>
    <w:basedOn w:val="Normal"/>
    <w:rsid w:val="008F60FA"/>
    <w:pPr>
      <w:spacing w:line="240" w:lineRule="exact"/>
    </w:pPr>
    <w:rPr>
      <w:rFonts w:ascii="Verdana" w:hAnsi="Verdana" w:cs="Verdana"/>
    </w:rPr>
  </w:style>
  <w:style w:type="paragraph" w:styleId="Textodeglobo">
    <w:name w:val="Balloon Text"/>
    <w:basedOn w:val="Normal"/>
    <w:link w:val="TextodegloboCar"/>
    <w:rsid w:val="008F60FA"/>
    <w:rPr>
      <w:rFonts w:ascii="Tahoma" w:hAnsi="Tahoma"/>
      <w:sz w:val="16"/>
      <w:szCs w:val="16"/>
    </w:rPr>
  </w:style>
  <w:style w:type="character" w:customStyle="1" w:styleId="TextodegloboCar">
    <w:name w:val="Texto de globo Car"/>
    <w:basedOn w:val="Fuentedeprrafopredeter"/>
    <w:link w:val="Textodeglobo"/>
    <w:rsid w:val="008F60FA"/>
    <w:rPr>
      <w:rFonts w:ascii="Tahoma" w:eastAsia="Times New Roman" w:hAnsi="Tahoma" w:cs="Times New Roman"/>
      <w:sz w:val="16"/>
      <w:szCs w:val="16"/>
      <w:lang w:val="es-ES" w:eastAsia="es-ES"/>
    </w:rPr>
  </w:style>
  <w:style w:type="character" w:customStyle="1" w:styleId="A9">
    <w:name w:val="A9"/>
    <w:rsid w:val="008F60FA"/>
    <w:rPr>
      <w:color w:val="000000"/>
      <w:sz w:val="19"/>
      <w:szCs w:val="19"/>
    </w:rPr>
  </w:style>
  <w:style w:type="paragraph" w:customStyle="1" w:styleId="Pa39">
    <w:name w:val="Pa39"/>
    <w:basedOn w:val="Normal"/>
    <w:next w:val="Normal"/>
    <w:rsid w:val="008F60FA"/>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qFormat/>
    <w:rsid w:val="008F60F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F60FA"/>
    <w:pPr>
      <w:spacing w:line="191" w:lineRule="atLeast"/>
    </w:pPr>
    <w:rPr>
      <w:color w:val="auto"/>
    </w:rPr>
  </w:style>
  <w:style w:type="paragraph" w:styleId="Descripcin">
    <w:name w:val="caption"/>
    <w:basedOn w:val="Normal"/>
    <w:next w:val="Normal"/>
    <w:qFormat/>
    <w:rsid w:val="008F60FA"/>
    <w:pPr>
      <w:jc w:val="center"/>
    </w:pPr>
    <w:rPr>
      <w:rFonts w:ascii="Arial" w:hAnsi="Arial"/>
      <w:b/>
      <w:sz w:val="24"/>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8F60FA"/>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8F60FA"/>
    <w:rPr>
      <w:sz w:val="16"/>
      <w:szCs w:val="16"/>
    </w:rPr>
  </w:style>
  <w:style w:type="paragraph" w:styleId="Textocomentario">
    <w:name w:val="annotation text"/>
    <w:basedOn w:val="Normal"/>
    <w:link w:val="TextocomentarioCar"/>
    <w:uiPriority w:val="99"/>
    <w:rsid w:val="008F60FA"/>
  </w:style>
  <w:style w:type="character" w:customStyle="1" w:styleId="TextocomentarioCar">
    <w:name w:val="Texto comentario Car"/>
    <w:basedOn w:val="Fuentedeprrafopredeter"/>
    <w:link w:val="Textocomentario"/>
    <w:uiPriority w:val="99"/>
    <w:rsid w:val="008F60F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F60FA"/>
    <w:rPr>
      <w:b/>
      <w:bCs/>
    </w:rPr>
  </w:style>
  <w:style w:type="character" w:customStyle="1" w:styleId="AsuntodelcomentarioCar">
    <w:name w:val="Asunto del comentario Car"/>
    <w:basedOn w:val="TextocomentarioCar"/>
    <w:link w:val="Asuntodelcomentario"/>
    <w:rsid w:val="008F60F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F60FA"/>
  </w:style>
  <w:style w:type="character" w:styleId="Textodelmarcadordeposicin">
    <w:name w:val="Placeholder Text"/>
    <w:basedOn w:val="Fuentedeprrafopredeter"/>
    <w:uiPriority w:val="99"/>
    <w:semiHidden/>
    <w:rsid w:val="008F60FA"/>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F60FA"/>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F60FA"/>
    <w:rPr>
      <w:color w:val="605E5C"/>
      <w:shd w:val="clear" w:color="auto" w:fill="E1DFDD"/>
    </w:rPr>
  </w:style>
  <w:style w:type="character" w:customStyle="1" w:styleId="normaltextrun">
    <w:name w:val="normaltextrun"/>
    <w:basedOn w:val="Fuentedeprrafopredeter"/>
    <w:rsid w:val="008F60FA"/>
  </w:style>
  <w:style w:type="character" w:customStyle="1" w:styleId="eop">
    <w:name w:val="eop"/>
    <w:basedOn w:val="Fuentedeprrafopredeter"/>
    <w:rsid w:val="008F60FA"/>
  </w:style>
  <w:style w:type="paragraph" w:customStyle="1" w:styleId="paragraph">
    <w:name w:val="paragraph"/>
    <w:basedOn w:val="Normal"/>
    <w:rsid w:val="008F60FA"/>
    <w:pPr>
      <w:spacing w:before="100" w:beforeAutospacing="1" w:after="100" w:afterAutospacing="1"/>
    </w:pPr>
    <w:rPr>
      <w:sz w:val="24"/>
      <w:szCs w:val="24"/>
      <w:lang w:eastAsia="es-CO"/>
    </w:rPr>
  </w:style>
  <w:style w:type="paragraph" w:styleId="Revisin">
    <w:name w:val="Revision"/>
    <w:hidden/>
    <w:uiPriority w:val="99"/>
    <w:semiHidden/>
    <w:rsid w:val="008F60FA"/>
    <w:pPr>
      <w:spacing w:after="0" w:line="240" w:lineRule="auto"/>
    </w:pPr>
  </w:style>
  <w:style w:type="character" w:styleId="Textoennegrita">
    <w:name w:val="Strong"/>
    <w:basedOn w:val="Fuentedeprrafopredeter"/>
    <w:uiPriority w:val="22"/>
    <w:qFormat/>
    <w:rsid w:val="008F60FA"/>
    <w:rPr>
      <w:b/>
      <w:bCs/>
    </w:rPr>
  </w:style>
  <w:style w:type="character" w:customStyle="1" w:styleId="Mencinsinresolver2">
    <w:name w:val="Mención sin resolver2"/>
    <w:basedOn w:val="Fuentedeprrafopredeter"/>
    <w:uiPriority w:val="99"/>
    <w:semiHidden/>
    <w:unhideWhenUsed/>
    <w:rsid w:val="008F60FA"/>
    <w:rPr>
      <w:color w:val="605E5C"/>
      <w:shd w:val="clear" w:color="auto" w:fill="E1DFDD"/>
    </w:rPr>
  </w:style>
  <w:style w:type="paragraph" w:customStyle="1" w:styleId="Prrafodelista1">
    <w:name w:val="Párrafo de lista1"/>
    <w:basedOn w:val="Normal"/>
    <w:link w:val="ListParagraphChar"/>
    <w:qFormat/>
    <w:rsid w:val="008F60FA"/>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F60F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F60F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F60FA"/>
    <w:rPr>
      <w:rFonts w:ascii="Times New Roman" w:eastAsia="Times New Roman" w:hAnsi="Times New Roman" w:cs="Times New Roman"/>
      <w:sz w:val="24"/>
      <w:szCs w:val="24"/>
      <w:lang w:val="es-ES" w:eastAsia="es-ES"/>
    </w:rPr>
  </w:style>
  <w:style w:type="paragraph" w:styleId="Sangradetextonormal">
    <w:name w:val="Body Text Indent"/>
    <w:aliases w:val=" Car1, Car11"/>
    <w:basedOn w:val="Normal"/>
    <w:link w:val="SangradetextonormalCar"/>
    <w:unhideWhenUsed/>
    <w:rsid w:val="008F60FA"/>
    <w:pPr>
      <w:spacing w:after="120"/>
      <w:ind w:left="283"/>
    </w:pPr>
  </w:style>
  <w:style w:type="character" w:customStyle="1" w:styleId="SangradetextonormalCar">
    <w:name w:val="Sangría de texto normal Car"/>
    <w:aliases w:val=" Car1 Car, Car11 Car"/>
    <w:basedOn w:val="Fuentedeprrafopredeter"/>
    <w:link w:val="Sangradetextonormal"/>
    <w:rsid w:val="008F60FA"/>
    <w:rPr>
      <w:rFonts w:ascii="Times New Roman" w:eastAsia="Times New Roman" w:hAnsi="Times New Roman" w:cs="Times New Roman"/>
      <w:sz w:val="20"/>
      <w:szCs w:val="20"/>
      <w:lang w:val="es-ES" w:eastAsia="es-ES"/>
    </w:rPr>
  </w:style>
  <w:style w:type="paragraph" w:customStyle="1" w:styleId="Prrafodelista2">
    <w:name w:val="Párrafo de lista2"/>
    <w:basedOn w:val="Normal"/>
    <w:rsid w:val="008F60FA"/>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8F60FA"/>
    <w:pPr>
      <w:jc w:val="center"/>
    </w:pPr>
    <w:rPr>
      <w:rFonts w:ascii="Arial" w:hAnsi="Arial"/>
      <w:b/>
      <w:sz w:val="18"/>
    </w:rPr>
  </w:style>
  <w:style w:type="paragraph" w:customStyle="1" w:styleId="Title0">
    <w:name w:val="Title0"/>
    <w:basedOn w:val="Normal"/>
    <w:next w:val="Normal"/>
    <w:link w:val="TtuloCar1"/>
    <w:uiPriority w:val="10"/>
    <w:qFormat/>
    <w:rsid w:val="008F60F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60F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F60FA"/>
    <w:pPr>
      <w:jc w:val="center"/>
    </w:pPr>
    <w:rPr>
      <w:rFonts w:ascii="Arial" w:hAnsi="Arial"/>
      <w:b/>
      <w:szCs w:val="24"/>
      <w:lang w:val="es-ES_tradnl"/>
    </w:rPr>
  </w:style>
  <w:style w:type="paragraph" w:styleId="Lista2">
    <w:name w:val="List 2"/>
    <w:basedOn w:val="Normal"/>
    <w:rsid w:val="008F60FA"/>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8F60FA"/>
    <w:pPr>
      <w:jc w:val="both"/>
    </w:pPr>
    <w:rPr>
      <w:rFonts w:ascii="Arial" w:hAnsi="Arial"/>
      <w:szCs w:val="24"/>
    </w:rPr>
  </w:style>
  <w:style w:type="character" w:customStyle="1" w:styleId="NormalArialCar">
    <w:name w:val="Normal + Arial Car"/>
    <w:aliases w:val="normal + arial Car"/>
    <w:link w:val="NormalArial"/>
    <w:rsid w:val="008F60FA"/>
    <w:rPr>
      <w:rFonts w:ascii="Arial" w:eastAsia="Times New Roman" w:hAnsi="Arial" w:cs="Times New Roman"/>
      <w:sz w:val="20"/>
      <w:szCs w:val="24"/>
      <w:lang w:val="es-ES" w:eastAsia="es-ES"/>
    </w:rPr>
  </w:style>
  <w:style w:type="character" w:styleId="nfasis">
    <w:name w:val="Emphasis"/>
    <w:basedOn w:val="Fuentedeprrafopredeter"/>
    <w:uiPriority w:val="20"/>
    <w:qFormat/>
    <w:rsid w:val="008F60FA"/>
    <w:rPr>
      <w:i/>
      <w:iCs/>
    </w:rPr>
  </w:style>
  <w:style w:type="paragraph" w:customStyle="1" w:styleId="cuerpotexto">
    <w:name w:val="cuerpotexto"/>
    <w:basedOn w:val="Normal"/>
    <w:uiPriority w:val="99"/>
    <w:rsid w:val="008F60FA"/>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8F60FA"/>
    <w:pPr>
      <w:jc w:val="both"/>
    </w:pPr>
    <w:rPr>
      <w:rFonts w:asciiTheme="minorHAnsi" w:eastAsiaTheme="minorHAnsi" w:hAnsiTheme="minorHAnsi" w:cstheme="minorBidi"/>
      <w:sz w:val="22"/>
      <w:szCs w:val="22"/>
      <w:vertAlign w:val="superscript"/>
      <w:lang w:val="es-CO" w:eastAsia="en-US"/>
    </w:rPr>
  </w:style>
  <w:style w:type="table" w:customStyle="1" w:styleId="Tablaconcuadrcula1">
    <w:name w:val="Tabla con cuadrícula1"/>
    <w:basedOn w:val="Tablanormal"/>
    <w:next w:val="Tablaconcuadrcula"/>
    <w:uiPriority w:val="59"/>
    <w:rsid w:val="008F60FA"/>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60FA"/>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8F60FA"/>
    <w:rPr>
      <w:color w:val="605E5C"/>
      <w:shd w:val="clear" w:color="auto" w:fill="E1DFDD"/>
    </w:rPr>
  </w:style>
  <w:style w:type="character" w:styleId="Hipervnculovisitado">
    <w:name w:val="FollowedHyperlink"/>
    <w:basedOn w:val="Fuentedeprrafopredeter"/>
    <w:uiPriority w:val="99"/>
    <w:unhideWhenUsed/>
    <w:rsid w:val="008F60FA"/>
    <w:rPr>
      <w:color w:val="800080"/>
      <w:u w:val="single"/>
    </w:rPr>
  </w:style>
  <w:style w:type="paragraph" w:customStyle="1" w:styleId="msonormal0">
    <w:name w:val="msonormal"/>
    <w:basedOn w:val="Normal"/>
    <w:rsid w:val="008F60FA"/>
    <w:pPr>
      <w:spacing w:before="100" w:beforeAutospacing="1" w:after="100" w:afterAutospacing="1"/>
    </w:pPr>
    <w:rPr>
      <w:sz w:val="24"/>
      <w:szCs w:val="24"/>
      <w:lang w:eastAsia="es-CO"/>
    </w:rPr>
  </w:style>
  <w:style w:type="paragraph" w:customStyle="1" w:styleId="xl68">
    <w:name w:val="xl68"/>
    <w:basedOn w:val="Normal"/>
    <w:rsid w:val="008F60FA"/>
    <w:pPr>
      <w:spacing w:before="100" w:beforeAutospacing="1" w:after="100" w:afterAutospacing="1"/>
    </w:pPr>
    <w:rPr>
      <w:rFonts w:ascii="Arial Narrow" w:hAnsi="Arial Narrow"/>
      <w:lang w:eastAsia="es-CO"/>
    </w:rPr>
  </w:style>
  <w:style w:type="paragraph" w:customStyle="1" w:styleId="xl69">
    <w:name w:val="xl69"/>
    <w:basedOn w:val="Normal"/>
    <w:rsid w:val="008F60FA"/>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8F60FA"/>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8F60FA"/>
    <w:pPr>
      <w:spacing w:before="100" w:beforeAutospacing="1" w:after="100" w:afterAutospacing="1"/>
    </w:pPr>
    <w:rPr>
      <w:rFonts w:ascii="Arial Narrow" w:hAnsi="Arial Narrow"/>
      <w:lang w:eastAsia="es-CO"/>
    </w:rPr>
  </w:style>
  <w:style w:type="paragraph" w:customStyle="1" w:styleId="xl72">
    <w:name w:val="xl72"/>
    <w:basedOn w:val="Normal"/>
    <w:rsid w:val="008F60FA"/>
    <w:pPr>
      <w:spacing w:before="100" w:beforeAutospacing="1" w:after="100" w:afterAutospacing="1"/>
      <w:jc w:val="center"/>
    </w:pPr>
    <w:rPr>
      <w:rFonts w:ascii="Arial Narrow" w:hAnsi="Arial Narrow"/>
      <w:lang w:eastAsia="es-CO"/>
    </w:rPr>
  </w:style>
  <w:style w:type="paragraph" w:customStyle="1" w:styleId="xl73">
    <w:name w:val="xl73"/>
    <w:basedOn w:val="Normal"/>
    <w:rsid w:val="008F60FA"/>
    <w:pPr>
      <w:spacing w:before="100" w:beforeAutospacing="1" w:after="100" w:afterAutospacing="1"/>
    </w:pPr>
    <w:rPr>
      <w:rFonts w:ascii="Arial Narrow" w:hAnsi="Arial Narrow"/>
      <w:lang w:eastAsia="es-CO"/>
    </w:rPr>
  </w:style>
  <w:style w:type="paragraph" w:customStyle="1" w:styleId="xl74">
    <w:name w:val="xl74"/>
    <w:basedOn w:val="Normal"/>
    <w:rsid w:val="008F60FA"/>
    <w:pPr>
      <w:spacing w:before="100" w:beforeAutospacing="1" w:after="100" w:afterAutospacing="1"/>
    </w:pPr>
    <w:rPr>
      <w:rFonts w:ascii="Arial Narrow" w:hAnsi="Arial Narrow"/>
      <w:lang w:eastAsia="es-CO"/>
    </w:rPr>
  </w:style>
  <w:style w:type="paragraph" w:customStyle="1" w:styleId="xl75">
    <w:name w:val="xl75"/>
    <w:basedOn w:val="Normal"/>
    <w:rsid w:val="008F60FA"/>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8F60FA"/>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8F60FA"/>
    <w:pPr>
      <w:jc w:val="center"/>
    </w:pPr>
    <w:rPr>
      <w:rFonts w:ascii="Arial" w:hAnsi="Arial"/>
      <w:b/>
      <w:sz w:val="24"/>
    </w:rPr>
  </w:style>
  <w:style w:type="paragraph" w:customStyle="1" w:styleId="Car4">
    <w:name w:val="Car4"/>
    <w:basedOn w:val="Normal"/>
    <w:rsid w:val="008F60FA"/>
    <w:pPr>
      <w:spacing w:line="240" w:lineRule="exact"/>
    </w:pPr>
    <w:rPr>
      <w:rFonts w:ascii="Verdana" w:hAnsi="Verdana" w:cs="Verdana"/>
    </w:rPr>
  </w:style>
  <w:style w:type="paragraph" w:customStyle="1" w:styleId="CarCarCar3">
    <w:name w:val="Car Car Car3"/>
    <w:basedOn w:val="Normal"/>
    <w:rsid w:val="008F60FA"/>
    <w:pPr>
      <w:spacing w:line="240" w:lineRule="exact"/>
    </w:pPr>
    <w:rPr>
      <w:rFonts w:ascii="Verdana" w:hAnsi="Verdana"/>
    </w:rPr>
  </w:style>
  <w:style w:type="paragraph" w:customStyle="1" w:styleId="Char82">
    <w:name w:val="Char82"/>
    <w:basedOn w:val="Normal"/>
    <w:rsid w:val="008F60FA"/>
    <w:pPr>
      <w:spacing w:line="240" w:lineRule="exact"/>
    </w:pPr>
    <w:rPr>
      <w:rFonts w:ascii="Verdana" w:hAnsi="Verdana"/>
    </w:rPr>
  </w:style>
  <w:style w:type="paragraph" w:customStyle="1" w:styleId="CarCarCar1Car2">
    <w:name w:val="Car Car Car1 Car2"/>
    <w:basedOn w:val="Normal"/>
    <w:rsid w:val="008F60FA"/>
    <w:pPr>
      <w:spacing w:line="240" w:lineRule="exact"/>
    </w:pPr>
    <w:rPr>
      <w:rFonts w:ascii="Verdana" w:hAnsi="Verdana" w:cs="Verdana"/>
    </w:rPr>
  </w:style>
  <w:style w:type="paragraph" w:customStyle="1" w:styleId="Car3">
    <w:name w:val="Car3"/>
    <w:basedOn w:val="Normal"/>
    <w:rsid w:val="008F60FA"/>
    <w:pPr>
      <w:spacing w:line="240" w:lineRule="exact"/>
    </w:pPr>
    <w:rPr>
      <w:rFonts w:ascii="Verdana" w:hAnsi="Verdana"/>
    </w:rPr>
  </w:style>
  <w:style w:type="paragraph" w:styleId="Encabezadodemensaje">
    <w:name w:val="Message Header"/>
    <w:basedOn w:val="Normal"/>
    <w:link w:val="EncabezadodemensajeCar"/>
    <w:rsid w:val="008F60FA"/>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8F60FA"/>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8F60FA"/>
    <w:pPr>
      <w:jc w:val="both"/>
    </w:pPr>
    <w:rPr>
      <w:rFonts w:ascii="Arial" w:hAnsi="Arial"/>
      <w:sz w:val="24"/>
      <w:lang w:val="es-ES_tradnl"/>
    </w:rPr>
  </w:style>
  <w:style w:type="paragraph" w:customStyle="1" w:styleId="xl60">
    <w:name w:val="xl60"/>
    <w:basedOn w:val="Normal"/>
    <w:rsid w:val="008F60FA"/>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8F60FA"/>
    <w:pPr>
      <w:overflowPunct w:val="0"/>
      <w:autoSpaceDE w:val="0"/>
      <w:autoSpaceDN w:val="0"/>
      <w:adjustRightInd w:val="0"/>
      <w:jc w:val="both"/>
      <w:textAlignment w:val="baseline"/>
    </w:pPr>
    <w:rPr>
      <w:rFonts w:ascii="Arial" w:hAnsi="Arial"/>
    </w:rPr>
  </w:style>
  <w:style w:type="paragraph" w:styleId="Textoindependiente3">
    <w:name w:val="Body Text 3"/>
    <w:basedOn w:val="Normal"/>
    <w:link w:val="Textoindependiente3Car"/>
    <w:uiPriority w:val="99"/>
    <w:rsid w:val="008F60FA"/>
    <w:pPr>
      <w:spacing w:after="120"/>
    </w:pPr>
    <w:rPr>
      <w:sz w:val="16"/>
      <w:szCs w:val="16"/>
    </w:rPr>
  </w:style>
  <w:style w:type="character" w:customStyle="1" w:styleId="Textoindependiente3Car">
    <w:name w:val="Texto independiente 3 Car"/>
    <w:basedOn w:val="Fuentedeprrafopredeter"/>
    <w:link w:val="Textoindependiente3"/>
    <w:uiPriority w:val="99"/>
    <w:rsid w:val="008F60FA"/>
    <w:rPr>
      <w:rFonts w:ascii="Times New Roman" w:eastAsia="Times New Roman" w:hAnsi="Times New Roman" w:cs="Times New Roman"/>
      <w:sz w:val="16"/>
      <w:szCs w:val="16"/>
      <w:lang w:val="es-ES" w:eastAsia="es-ES"/>
    </w:rPr>
  </w:style>
  <w:style w:type="paragraph" w:customStyle="1" w:styleId="Char81">
    <w:name w:val="Char81"/>
    <w:basedOn w:val="Normal"/>
    <w:rsid w:val="008F60FA"/>
    <w:pPr>
      <w:spacing w:line="240" w:lineRule="exact"/>
    </w:pPr>
    <w:rPr>
      <w:rFonts w:ascii="Verdana" w:hAnsi="Verdana"/>
    </w:rPr>
  </w:style>
  <w:style w:type="paragraph" w:customStyle="1" w:styleId="CarCarCar1Car1">
    <w:name w:val="Car Car Car1 Car1"/>
    <w:basedOn w:val="Normal"/>
    <w:rsid w:val="008F60FA"/>
    <w:pPr>
      <w:spacing w:line="240" w:lineRule="exact"/>
    </w:pPr>
    <w:rPr>
      <w:rFonts w:ascii="Verdana" w:hAnsi="Verdana" w:cs="Verdana"/>
    </w:rPr>
  </w:style>
  <w:style w:type="paragraph" w:customStyle="1" w:styleId="Car2">
    <w:name w:val="Car2"/>
    <w:basedOn w:val="Normal"/>
    <w:rsid w:val="008F60FA"/>
    <w:pPr>
      <w:spacing w:line="240" w:lineRule="exact"/>
    </w:pPr>
    <w:rPr>
      <w:rFonts w:ascii="Verdana" w:hAnsi="Verdana"/>
    </w:rPr>
  </w:style>
  <w:style w:type="paragraph" w:customStyle="1" w:styleId="Textoindependiente22">
    <w:name w:val="Texto independiente 22"/>
    <w:basedOn w:val="Normal"/>
    <w:rsid w:val="008F60FA"/>
    <w:pPr>
      <w:jc w:val="both"/>
    </w:pPr>
    <w:rPr>
      <w:rFonts w:ascii="Arial" w:hAnsi="Arial"/>
      <w:sz w:val="24"/>
      <w:lang w:val="es-ES_tradnl"/>
    </w:rPr>
  </w:style>
  <w:style w:type="paragraph" w:customStyle="1" w:styleId="ListaCC">
    <w:name w:val="Lista CC."/>
    <w:basedOn w:val="Normal"/>
    <w:rsid w:val="008F60FA"/>
    <w:rPr>
      <w:rFonts w:ascii="Arial" w:hAnsi="Arial"/>
      <w:sz w:val="24"/>
      <w:szCs w:val="24"/>
      <w:lang w:val="es-ES_tradnl"/>
    </w:rPr>
  </w:style>
  <w:style w:type="paragraph" w:styleId="Sangra3detindependiente">
    <w:name w:val="Body Text Indent 3"/>
    <w:basedOn w:val="Normal"/>
    <w:link w:val="Sangra3detindependienteCar"/>
    <w:unhideWhenUsed/>
    <w:rsid w:val="008F60F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F60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F60FA"/>
    <w:pPr>
      <w:jc w:val="both"/>
    </w:pPr>
    <w:rPr>
      <w:rFonts w:ascii="Arial" w:hAnsi="Arial"/>
      <w:b/>
      <w:bCs/>
      <w:color w:val="000000"/>
      <w:szCs w:val="24"/>
      <w:lang w:val="es-ES_tradnl"/>
    </w:rPr>
  </w:style>
  <w:style w:type="paragraph" w:styleId="Continuarlista2">
    <w:name w:val="List Continue 2"/>
    <w:basedOn w:val="Normal"/>
    <w:rsid w:val="008F60FA"/>
    <w:pPr>
      <w:spacing w:after="120"/>
      <w:ind w:left="566"/>
    </w:pPr>
    <w:rPr>
      <w:rFonts w:ascii="Eurostile" w:hAnsi="Eurostile"/>
      <w:sz w:val="24"/>
      <w:szCs w:val="24"/>
    </w:rPr>
  </w:style>
  <w:style w:type="paragraph" w:customStyle="1" w:styleId="xl64">
    <w:name w:val="xl6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qFormat/>
    <w:rsid w:val="008F60FA"/>
    <w:pPr>
      <w:jc w:val="center"/>
    </w:pPr>
    <w:rPr>
      <w:rFonts w:ascii="Tahoma" w:hAnsi="Tahoma" w:cs="Tahoma"/>
      <w:b/>
      <w:bCs/>
      <w:szCs w:val="24"/>
    </w:rPr>
  </w:style>
  <w:style w:type="character" w:customStyle="1" w:styleId="SubttuloCar">
    <w:name w:val="Subtítulo Car"/>
    <w:basedOn w:val="Fuentedeprrafopredeter"/>
    <w:link w:val="Subttulo"/>
    <w:rsid w:val="008F60FA"/>
    <w:rPr>
      <w:rFonts w:ascii="Tahoma" w:eastAsia="Times New Roman" w:hAnsi="Tahoma" w:cs="Tahoma"/>
      <w:b/>
      <w:bCs/>
      <w:sz w:val="20"/>
      <w:szCs w:val="24"/>
      <w:lang w:val="es-ES" w:eastAsia="es-ES"/>
    </w:rPr>
  </w:style>
  <w:style w:type="paragraph" w:styleId="Continuarlista3">
    <w:name w:val="List Continue 3"/>
    <w:basedOn w:val="Normal"/>
    <w:rsid w:val="008F60FA"/>
    <w:pPr>
      <w:spacing w:after="120"/>
      <w:ind w:left="849"/>
    </w:pPr>
    <w:rPr>
      <w:rFonts w:ascii="Tahoma" w:hAnsi="Tahoma"/>
      <w:sz w:val="24"/>
      <w:szCs w:val="24"/>
    </w:rPr>
  </w:style>
  <w:style w:type="character" w:customStyle="1" w:styleId="st">
    <w:name w:val="st"/>
    <w:basedOn w:val="Fuentedeprrafopredeter"/>
    <w:rsid w:val="008F60FA"/>
  </w:style>
  <w:style w:type="paragraph" w:customStyle="1" w:styleId="xl101">
    <w:name w:val="xl101"/>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8F60FA"/>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8F60FA"/>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8F60FA"/>
    <w:pPr>
      <w:spacing w:after="100"/>
    </w:pPr>
    <w:rPr>
      <w:sz w:val="24"/>
      <w:szCs w:val="24"/>
    </w:rPr>
  </w:style>
  <w:style w:type="table" w:customStyle="1" w:styleId="TableNormal1">
    <w:name w:val="Table Normal1"/>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8F60FA"/>
    <w:rPr>
      <w:rFonts w:asciiTheme="majorHAnsi" w:eastAsiaTheme="majorEastAsia" w:hAnsiTheme="majorHAnsi" w:cstheme="majorBidi"/>
      <w:color w:val="2F5496" w:themeColor="accent1" w:themeShade="BF"/>
      <w:sz w:val="26"/>
      <w:szCs w:val="26"/>
    </w:rPr>
  </w:style>
  <w:style w:type="paragraph" w:customStyle="1" w:styleId="xl103">
    <w:name w:val="xl10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8F60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8F60F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8F60F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8F60F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8F60FA"/>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8F60FA"/>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8F60FA"/>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8F60FA"/>
  </w:style>
  <w:style w:type="paragraph" w:customStyle="1" w:styleId="Predeterminado">
    <w:name w:val="Predeterminado"/>
    <w:rsid w:val="008F60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F60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F60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F60FA"/>
    <w:pPr>
      <w:tabs>
        <w:tab w:val="center" w:pos="4512"/>
        <w:tab w:val="left" w:pos="7088"/>
      </w:tabs>
      <w:jc w:val="center"/>
    </w:pPr>
    <w:rPr>
      <w:rFonts w:ascii="Century Gothic" w:hAnsi="Century Gothic"/>
      <w:sz w:val="22"/>
      <w:szCs w:val="22"/>
    </w:rPr>
  </w:style>
  <w:style w:type="paragraph" w:styleId="Textodebloque">
    <w:name w:val="Block Text"/>
    <w:basedOn w:val="Normal"/>
    <w:rsid w:val="008F60FA"/>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8F60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F60FA"/>
    <w:pPr>
      <w:keepNext/>
      <w:numPr>
        <w:ilvl w:val="1"/>
      </w:numPr>
      <w:outlineLvl w:val="1"/>
    </w:pPr>
    <w:rPr>
      <w:b/>
    </w:rPr>
  </w:style>
  <w:style w:type="paragraph" w:customStyle="1" w:styleId="Cuerpodetextoconsangra">
    <w:name w:val="Cuerpo de texto con sangría"/>
    <w:basedOn w:val="Predeterminado"/>
    <w:rsid w:val="008F60FA"/>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8F60FA"/>
    <w:rPr>
      <w:rFonts w:ascii="Arial" w:hAnsi="Arial"/>
      <w:lang w:val="es-CO"/>
    </w:rPr>
  </w:style>
  <w:style w:type="paragraph" w:styleId="Cierre">
    <w:name w:val="Closing"/>
    <w:basedOn w:val="Normal"/>
    <w:link w:val="CierreCar"/>
    <w:rsid w:val="008F60FA"/>
    <w:pPr>
      <w:ind w:left="4252"/>
      <w:jc w:val="both"/>
    </w:pPr>
    <w:rPr>
      <w:rFonts w:ascii="Arial" w:hAnsi="Arial"/>
      <w:szCs w:val="24"/>
    </w:rPr>
  </w:style>
  <w:style w:type="character" w:customStyle="1" w:styleId="CierreCar">
    <w:name w:val="Cierre Car"/>
    <w:basedOn w:val="Fuentedeprrafopredeter"/>
    <w:link w:val="Cierre"/>
    <w:rsid w:val="008F60FA"/>
    <w:rPr>
      <w:rFonts w:ascii="Arial" w:eastAsia="Times New Roman" w:hAnsi="Arial" w:cs="Times New Roman"/>
      <w:sz w:val="20"/>
      <w:szCs w:val="24"/>
      <w:lang w:val="es-ES" w:eastAsia="es-ES"/>
    </w:rPr>
  </w:style>
  <w:style w:type="paragraph" w:styleId="Textosinformato">
    <w:name w:val="Plain Text"/>
    <w:basedOn w:val="Normal"/>
    <w:link w:val="TextosinformatoCar"/>
    <w:rsid w:val="008F60FA"/>
    <w:pPr>
      <w:jc w:val="both"/>
    </w:pPr>
    <w:rPr>
      <w:rFonts w:ascii="Courier New" w:hAnsi="Courier New"/>
      <w:szCs w:val="24"/>
    </w:rPr>
  </w:style>
  <w:style w:type="character" w:customStyle="1" w:styleId="TextosinformatoCar">
    <w:name w:val="Texto sin formato Car"/>
    <w:basedOn w:val="Fuentedeprrafopredeter"/>
    <w:link w:val="Textosinformato"/>
    <w:rsid w:val="008F60FA"/>
    <w:rPr>
      <w:rFonts w:ascii="Courier New" w:eastAsia="Times New Roman" w:hAnsi="Courier New" w:cs="Times New Roman"/>
      <w:sz w:val="20"/>
      <w:szCs w:val="24"/>
      <w:lang w:val="es-ES" w:eastAsia="es-ES"/>
    </w:rPr>
  </w:style>
  <w:style w:type="paragraph" w:customStyle="1" w:styleId="Subcaptulo">
    <w:name w:val="Subcapítulo"/>
    <w:basedOn w:val="Normal"/>
    <w:rsid w:val="008F60FA"/>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8F60FA"/>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8F60FA"/>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8F60FA"/>
    <w:pPr>
      <w:numPr>
        <w:numId w:val="4"/>
      </w:numPr>
      <w:spacing w:after="60"/>
      <w:jc w:val="both"/>
    </w:pPr>
    <w:rPr>
      <w:rFonts w:ascii="Arial" w:hAnsi="Arial"/>
    </w:rPr>
  </w:style>
  <w:style w:type="paragraph" w:customStyle="1" w:styleId="60exhnormal">
    <w:name w:val="60 exh normal"/>
    <w:basedOn w:val="Normal"/>
    <w:rsid w:val="008F60FA"/>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8F60FA"/>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8F60FA"/>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8F60FA"/>
    <w:pPr>
      <w:widowControl w:val="0"/>
      <w:spacing w:after="240"/>
      <w:jc w:val="both"/>
    </w:pPr>
    <w:rPr>
      <w:rFonts w:ascii="Times" w:hAnsi="Times"/>
      <w:szCs w:val="24"/>
    </w:rPr>
  </w:style>
  <w:style w:type="paragraph" w:customStyle="1" w:styleId="Textosinformato1">
    <w:name w:val="Texto sin formato1"/>
    <w:basedOn w:val="Normal"/>
    <w:rsid w:val="008F60FA"/>
    <w:pPr>
      <w:jc w:val="both"/>
    </w:pPr>
    <w:rPr>
      <w:rFonts w:ascii="Courier New" w:hAnsi="Courier New"/>
    </w:rPr>
  </w:style>
  <w:style w:type="paragraph" w:customStyle="1" w:styleId="Textoindependiente0">
    <w:name w:val="Texto independiente(."/>
    <w:basedOn w:val="Normal"/>
    <w:rsid w:val="008F60FA"/>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8F60FA"/>
    <w:pPr>
      <w:suppressAutoHyphens/>
      <w:ind w:left="1440" w:right="-92"/>
      <w:jc w:val="both"/>
    </w:pPr>
    <w:rPr>
      <w:rFonts w:ascii="Arial" w:hAnsi="Arial"/>
      <w:spacing w:val="-2"/>
    </w:rPr>
  </w:style>
  <w:style w:type="paragraph" w:customStyle="1" w:styleId="xl24">
    <w:name w:val="xl24"/>
    <w:basedOn w:val="Normal"/>
    <w:rsid w:val="008F60FA"/>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8F60F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8F60FA"/>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8F60F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8F60FA"/>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8F60FA"/>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8F60FA"/>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8F60FA"/>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8F60FA"/>
    <w:pPr>
      <w:tabs>
        <w:tab w:val="center" w:pos="4680"/>
      </w:tabs>
      <w:suppressAutoHyphens/>
      <w:jc w:val="both"/>
    </w:pPr>
    <w:rPr>
      <w:rFonts w:ascii="Arial" w:hAnsi="Arial"/>
      <w:b/>
      <w:spacing w:val="-3"/>
      <w:szCs w:val="24"/>
      <w:lang w:val="es-ES_tradnl"/>
    </w:rPr>
  </w:style>
  <w:style w:type="paragraph" w:customStyle="1" w:styleId="FR2">
    <w:name w:val="FR2"/>
    <w:rsid w:val="008F60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F60FA"/>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8F60FA"/>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rsid w:val="008F60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8F60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F60FA"/>
  </w:style>
  <w:style w:type="paragraph" w:styleId="Lista">
    <w:name w:val="List"/>
    <w:basedOn w:val="Normal"/>
    <w:rsid w:val="008F60FA"/>
    <w:pPr>
      <w:ind w:left="360" w:hanging="360"/>
      <w:jc w:val="both"/>
    </w:pPr>
    <w:rPr>
      <w:rFonts w:ascii="Arial" w:hAnsi="Arial"/>
      <w:szCs w:val="24"/>
    </w:rPr>
  </w:style>
  <w:style w:type="character" w:customStyle="1" w:styleId="texttiny">
    <w:name w:val="texttiny"/>
    <w:basedOn w:val="Fuentedeprrafopredeter"/>
    <w:rsid w:val="008F60FA"/>
  </w:style>
  <w:style w:type="character" w:customStyle="1" w:styleId="i5">
    <w:name w:val="i5"/>
    <w:basedOn w:val="Fuentedeprrafopredeter"/>
    <w:rsid w:val="008F60FA"/>
  </w:style>
  <w:style w:type="paragraph" w:customStyle="1" w:styleId="MARITZA6">
    <w:name w:val="MARITZA6"/>
    <w:basedOn w:val="Normal"/>
    <w:rsid w:val="008F60FA"/>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8F60F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8F60F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8F60F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8F60FA"/>
    <w:rPr>
      <w:rFonts w:ascii="Arial" w:eastAsia="Times New Roman" w:hAnsi="Arial" w:cs="Arial"/>
      <w:vanish/>
      <w:sz w:val="16"/>
      <w:szCs w:val="16"/>
      <w:lang w:val="es-ES" w:eastAsia="es-ES"/>
    </w:rPr>
  </w:style>
  <w:style w:type="character" w:customStyle="1" w:styleId="blub121">
    <w:name w:val="blub121"/>
    <w:basedOn w:val="Fuentedeprrafopredeter"/>
    <w:rsid w:val="008F60FA"/>
    <w:rPr>
      <w:rFonts w:ascii="Arial" w:hAnsi="Arial" w:cs="Arial" w:hint="default"/>
      <w:b/>
      <w:bCs/>
      <w:color w:val="333399"/>
      <w:sz w:val="18"/>
      <w:szCs w:val="18"/>
    </w:rPr>
  </w:style>
  <w:style w:type="paragraph" w:customStyle="1" w:styleId="BodyText21">
    <w:name w:val="Body Text 21"/>
    <w:basedOn w:val="Normal"/>
    <w:rsid w:val="008F60FA"/>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8F60FA"/>
    <w:rPr>
      <w:vanish/>
      <w:webHidden w:val="0"/>
    </w:rPr>
  </w:style>
  <w:style w:type="character" w:customStyle="1" w:styleId="CarCar6">
    <w:name w:val="Car Car6"/>
    <w:basedOn w:val="Fuentedeprrafopredeter"/>
    <w:rsid w:val="008F60FA"/>
    <w:rPr>
      <w:sz w:val="24"/>
      <w:szCs w:val="24"/>
      <w:lang w:val="es-CO" w:eastAsia="es-ES" w:bidi="ar-SA"/>
    </w:rPr>
  </w:style>
  <w:style w:type="paragraph" w:customStyle="1" w:styleId="BodyText22">
    <w:name w:val="Body Text 22"/>
    <w:basedOn w:val="Normal"/>
    <w:rsid w:val="008F60FA"/>
    <w:pPr>
      <w:widowControl w:val="0"/>
      <w:jc w:val="both"/>
    </w:pPr>
    <w:rPr>
      <w:rFonts w:ascii="Arial" w:hAnsi="Arial"/>
      <w:snapToGrid w:val="0"/>
      <w:lang w:val="es-ES_tradnl"/>
    </w:rPr>
  </w:style>
  <w:style w:type="character" w:customStyle="1" w:styleId="piproductsdesattname">
    <w:name w:val="piproductsdesattname"/>
    <w:basedOn w:val="Fuentedeprrafopredeter"/>
    <w:rsid w:val="008F60FA"/>
    <w:rPr>
      <w:rFonts w:ascii="Verdana" w:hAnsi="Verdana" w:hint="default"/>
      <w:color w:val="223344"/>
      <w:sz w:val="20"/>
      <w:szCs w:val="20"/>
    </w:rPr>
  </w:style>
  <w:style w:type="character" w:customStyle="1" w:styleId="piproductsdesattvalue">
    <w:name w:val="piproductsdesattvalue"/>
    <w:basedOn w:val="Fuentedeprrafopredeter"/>
    <w:rsid w:val="008F60FA"/>
    <w:rPr>
      <w:rFonts w:ascii="Verdana" w:hAnsi="Verdana" w:hint="default"/>
      <w:color w:val="000000"/>
      <w:sz w:val="20"/>
      <w:szCs w:val="20"/>
    </w:rPr>
  </w:style>
  <w:style w:type="character" w:customStyle="1" w:styleId="piproductsdesattbatterytype">
    <w:name w:val="piproductsdesattbatterytype"/>
    <w:basedOn w:val="Fuentedeprrafopredeter"/>
    <w:rsid w:val="008F60FA"/>
    <w:rPr>
      <w:rFonts w:ascii="Verdana" w:hAnsi="Verdana" w:hint="default"/>
      <w:b/>
      <w:bCs/>
      <w:color w:val="592413"/>
      <w:sz w:val="20"/>
      <w:szCs w:val="20"/>
    </w:rPr>
  </w:style>
  <w:style w:type="paragraph" w:customStyle="1" w:styleId="Textoindependiente31">
    <w:name w:val="Texto independiente 31"/>
    <w:basedOn w:val="Normal"/>
    <w:rsid w:val="008F60FA"/>
    <w:pPr>
      <w:tabs>
        <w:tab w:val="left" w:pos="-720"/>
      </w:tabs>
      <w:suppressAutoHyphens/>
      <w:jc w:val="center"/>
    </w:pPr>
    <w:rPr>
      <w:rFonts w:ascii="Arial" w:hAnsi="Arial"/>
      <w:b/>
      <w:lang w:val="es-ES_tradnl"/>
    </w:rPr>
  </w:style>
  <w:style w:type="paragraph" w:customStyle="1" w:styleId="pa9">
    <w:name w:val="pa9"/>
    <w:basedOn w:val="Normal"/>
    <w:rsid w:val="008F60FA"/>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8F60FA"/>
  </w:style>
  <w:style w:type="paragraph" w:customStyle="1" w:styleId="Technical4">
    <w:name w:val="Technical 4"/>
    <w:rsid w:val="008F60F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8F60FA"/>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8F60FA"/>
    <w:pPr>
      <w:tabs>
        <w:tab w:val="left" w:pos="-720"/>
      </w:tabs>
      <w:suppressAutoHyphens/>
      <w:spacing w:after="120"/>
      <w:jc w:val="both"/>
    </w:pPr>
    <w:rPr>
      <w:rFonts w:ascii="Arial" w:hAnsi="Arial"/>
      <w:spacing w:val="-2"/>
      <w:lang w:val="es-ES_tradnl"/>
    </w:rPr>
  </w:style>
  <w:style w:type="paragraph" w:customStyle="1" w:styleId="toa">
    <w:name w:val="toa"/>
    <w:basedOn w:val="Normal"/>
    <w:rsid w:val="008F60FA"/>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8F60FA"/>
    <w:rPr>
      <w:rFonts w:ascii="Arial" w:hAnsi="Arial"/>
      <w:sz w:val="24"/>
      <w:szCs w:val="24"/>
      <w:lang w:val="es-ES_tradnl" w:eastAsia="es-ES" w:bidi="ar-SA"/>
    </w:rPr>
  </w:style>
  <w:style w:type="paragraph" w:customStyle="1" w:styleId="Prrafodelista3">
    <w:name w:val="Párrafo de lista3"/>
    <w:basedOn w:val="Normal"/>
    <w:rsid w:val="008F60FA"/>
    <w:pPr>
      <w:ind w:left="720"/>
      <w:jc w:val="both"/>
    </w:pPr>
    <w:rPr>
      <w:rFonts w:ascii="Arial" w:hAnsi="Arial"/>
      <w:szCs w:val="24"/>
    </w:rPr>
  </w:style>
  <w:style w:type="paragraph" w:customStyle="1" w:styleId="xl63">
    <w:name w:val="xl6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8F60FA"/>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8F60FA"/>
    <w:rPr>
      <w:color w:val="605E5C"/>
      <w:shd w:val="clear" w:color="auto" w:fill="E1DFDD"/>
    </w:rPr>
  </w:style>
  <w:style w:type="paragraph" w:customStyle="1" w:styleId="2">
    <w:name w:val="2"/>
    <w:basedOn w:val="Normal"/>
    <w:next w:val="Ttulo"/>
    <w:qFormat/>
    <w:rsid w:val="008F60FA"/>
    <w:pPr>
      <w:jc w:val="center"/>
    </w:pPr>
    <w:rPr>
      <w:rFonts w:ascii="Arial" w:hAnsi="Arial"/>
      <w:b/>
      <w:sz w:val="24"/>
    </w:rPr>
  </w:style>
  <w:style w:type="character" w:customStyle="1" w:styleId="ui-provider">
    <w:name w:val="ui-provider"/>
    <w:basedOn w:val="Fuentedeprrafopredeter"/>
    <w:rsid w:val="008F60FA"/>
  </w:style>
  <w:style w:type="character" w:customStyle="1" w:styleId="wacimagecontainer">
    <w:name w:val="wacimagecontainer"/>
    <w:basedOn w:val="Fuentedeprrafopredeter"/>
    <w:rsid w:val="008F60FA"/>
  </w:style>
  <w:style w:type="table" w:customStyle="1" w:styleId="Tablaconcuadrcula3">
    <w:name w:val="Tabla con cuadrícula3"/>
    <w:basedOn w:val="Tablanormal"/>
    <w:next w:val="Tablaconcuadrcula"/>
    <w:uiPriority w:val="59"/>
    <w:rsid w:val="008F6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8F60FA"/>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8F60FA"/>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3D3CF1"/>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08634">
      <w:bodyDiv w:val="1"/>
      <w:marLeft w:val="0"/>
      <w:marRight w:val="0"/>
      <w:marTop w:val="0"/>
      <w:marBottom w:val="0"/>
      <w:divBdr>
        <w:top w:val="none" w:sz="0" w:space="0" w:color="auto"/>
        <w:left w:val="none" w:sz="0" w:space="0" w:color="auto"/>
        <w:bottom w:val="none" w:sz="0" w:space="0" w:color="auto"/>
        <w:right w:val="none" w:sz="0" w:space="0" w:color="auto"/>
      </w:divBdr>
    </w:div>
    <w:div w:id="376784204">
      <w:bodyDiv w:val="1"/>
      <w:marLeft w:val="0"/>
      <w:marRight w:val="0"/>
      <w:marTop w:val="0"/>
      <w:marBottom w:val="0"/>
      <w:divBdr>
        <w:top w:val="none" w:sz="0" w:space="0" w:color="auto"/>
        <w:left w:val="none" w:sz="0" w:space="0" w:color="auto"/>
        <w:bottom w:val="none" w:sz="0" w:space="0" w:color="auto"/>
        <w:right w:val="none" w:sz="0" w:space="0" w:color="auto"/>
      </w:divBdr>
    </w:div>
    <w:div w:id="707800001">
      <w:bodyDiv w:val="1"/>
      <w:marLeft w:val="0"/>
      <w:marRight w:val="0"/>
      <w:marTop w:val="0"/>
      <w:marBottom w:val="0"/>
      <w:divBdr>
        <w:top w:val="none" w:sz="0" w:space="0" w:color="auto"/>
        <w:left w:val="none" w:sz="0" w:space="0" w:color="auto"/>
        <w:bottom w:val="none" w:sz="0" w:space="0" w:color="auto"/>
        <w:right w:val="none" w:sz="0" w:space="0" w:color="auto"/>
      </w:divBdr>
    </w:div>
    <w:div w:id="746683470">
      <w:bodyDiv w:val="1"/>
      <w:marLeft w:val="0"/>
      <w:marRight w:val="0"/>
      <w:marTop w:val="0"/>
      <w:marBottom w:val="0"/>
      <w:divBdr>
        <w:top w:val="none" w:sz="0" w:space="0" w:color="auto"/>
        <w:left w:val="none" w:sz="0" w:space="0" w:color="auto"/>
        <w:bottom w:val="none" w:sz="0" w:space="0" w:color="auto"/>
        <w:right w:val="none" w:sz="0" w:space="0" w:color="auto"/>
      </w:divBdr>
    </w:div>
    <w:div w:id="842474833">
      <w:bodyDiv w:val="1"/>
      <w:marLeft w:val="0"/>
      <w:marRight w:val="0"/>
      <w:marTop w:val="0"/>
      <w:marBottom w:val="0"/>
      <w:divBdr>
        <w:top w:val="none" w:sz="0" w:space="0" w:color="auto"/>
        <w:left w:val="none" w:sz="0" w:space="0" w:color="auto"/>
        <w:bottom w:val="none" w:sz="0" w:space="0" w:color="auto"/>
        <w:right w:val="none" w:sz="0" w:space="0" w:color="auto"/>
      </w:divBdr>
    </w:div>
    <w:div w:id="1018696514">
      <w:bodyDiv w:val="1"/>
      <w:marLeft w:val="0"/>
      <w:marRight w:val="0"/>
      <w:marTop w:val="0"/>
      <w:marBottom w:val="0"/>
      <w:divBdr>
        <w:top w:val="none" w:sz="0" w:space="0" w:color="auto"/>
        <w:left w:val="none" w:sz="0" w:space="0" w:color="auto"/>
        <w:bottom w:val="none" w:sz="0" w:space="0" w:color="auto"/>
        <w:right w:val="none" w:sz="0" w:space="0" w:color="auto"/>
      </w:divBdr>
    </w:div>
    <w:div w:id="1216090224">
      <w:bodyDiv w:val="1"/>
      <w:marLeft w:val="0"/>
      <w:marRight w:val="0"/>
      <w:marTop w:val="0"/>
      <w:marBottom w:val="0"/>
      <w:divBdr>
        <w:top w:val="none" w:sz="0" w:space="0" w:color="auto"/>
        <w:left w:val="none" w:sz="0" w:space="0" w:color="auto"/>
        <w:bottom w:val="none" w:sz="0" w:space="0" w:color="auto"/>
        <w:right w:val="none" w:sz="0" w:space="0" w:color="auto"/>
      </w:divBdr>
    </w:div>
    <w:div w:id="178141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spro.gov.co/central-prestadores-de-servicios/Pages/ReTHUS-Registro-de-Talento-Humano-en-Salud.aspx" TargetMode="External"/><Relationship Id="rId13" Type="http://schemas.openxmlformats.org/officeDocument/2006/relationships/hyperlink" Target="http://@policia.gov.co" TargetMode="External"/><Relationship Id="rId3" Type="http://schemas.openxmlformats.org/officeDocument/2006/relationships/settings" Target="settings.xml"/><Relationship Id="rId7" Type="http://schemas.openxmlformats.org/officeDocument/2006/relationships/hyperlink" Target="https://www.sispro.gov.co/central-prestadores-de-servicios/Pages/ReTHUS-Registro-de-Talento-Humano-en-Salud.aspx" TargetMode="External"/><Relationship Id="rId12" Type="http://schemas.openxmlformats.org/officeDocument/2006/relationships/hyperlink" Target="http://@policia.gov.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34</Pages>
  <Words>18748</Words>
  <Characters>103116</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DEANT RASES-GCO</cp:lastModifiedBy>
  <cp:revision>12</cp:revision>
  <dcterms:created xsi:type="dcterms:W3CDTF">2026-07-16T16:08:00Z</dcterms:created>
  <dcterms:modified xsi:type="dcterms:W3CDTF">2026-07-28T03:00:00Z</dcterms:modified>
</cp:coreProperties>
</file>