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22CE7" w14:textId="3122AA39" w:rsidR="00B31BF3" w:rsidRPr="009C2FA0" w:rsidRDefault="009C2FA0" w:rsidP="009C2FA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both"/>
        <w:rPr>
          <w:rFonts w:ascii="Arial Nova Light" w:hAnsi="Arial Nova Light" w:cs="Arial"/>
          <w:b/>
        </w:rPr>
      </w:pPr>
      <w:r w:rsidRPr="009C2FA0">
        <w:rPr>
          <w:rFonts w:ascii="Arial Nova Light" w:hAnsi="Arial Nova Light" w:cs="Arial"/>
          <w:b/>
        </w:rPr>
        <w:t xml:space="preserve">PROCESO DE SELECCIÓN DE MÍNIMA CUANTÍA No. 145-MC-BASPC19-2026, CUYO OBJETO ES EL “MANTENIMIENTO, ADECUACIÓN, REMODELACIÓN Y MEJORAMIENTO DE LAS INSTALACIONES PRIORIZADAS DEL BATALLÓN DE APOYO Y SERVICIOS PARA EL COMBATE </w:t>
      </w:r>
      <w:proofErr w:type="spellStart"/>
      <w:r w:rsidRPr="009C2FA0">
        <w:rPr>
          <w:rFonts w:ascii="Arial Nova Light" w:hAnsi="Arial Nova Light" w:cs="Arial"/>
          <w:b/>
        </w:rPr>
        <w:t>N.°</w:t>
      </w:r>
      <w:proofErr w:type="spellEnd"/>
      <w:r w:rsidRPr="009C2FA0">
        <w:rPr>
          <w:rFonts w:ascii="Arial Nova Light" w:hAnsi="Arial Nova Light" w:cs="Arial"/>
          <w:b/>
        </w:rPr>
        <w:t xml:space="preserve"> 19, CORRESPONDIENTES AL EDIFICIO DE ALOJAMIENTO CP POLICÍA MILITAR, EDIFICIO DE ALOJAMIENTO CP INSTRUCCIÓN Y REEMPLAZO, EDIFICIO RÉGIMEN INTERNO COMPAÑÍAS BASPC19, PARA LA VIGENCIA 2026”</w:t>
      </w:r>
    </w:p>
    <w:p w14:paraId="19E92A85" w14:textId="77777777" w:rsidR="009C2FA0" w:rsidRPr="009C2FA0" w:rsidRDefault="009C2FA0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ova Light" w:hAnsi="Arial Nova Light" w:cs="Arial"/>
          <w:b/>
        </w:rPr>
      </w:pPr>
    </w:p>
    <w:p w14:paraId="03041558" w14:textId="208490A6" w:rsidR="00726BDF" w:rsidRPr="009C2FA0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 Nova Light" w:hAnsi="Arial Nova Light" w:cs="Arial"/>
          <w:b/>
          <w:color w:val="000000" w:themeColor="text1"/>
        </w:rPr>
      </w:pPr>
      <w:r w:rsidRPr="009C2FA0">
        <w:rPr>
          <w:rFonts w:ascii="Arial Nova Light" w:hAnsi="Arial Nova Light" w:cs="Arial"/>
          <w:b/>
          <w:color w:val="000000" w:themeColor="text1"/>
        </w:rPr>
        <w:t>ANEXO 1</w:t>
      </w:r>
    </w:p>
    <w:p w14:paraId="4EFF2B13" w14:textId="3FEEFD25" w:rsidR="00726BDF" w:rsidRPr="009C2FA0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 Nova Light" w:hAnsi="Arial Nova Light" w:cs="Arial"/>
          <w:b/>
          <w:color w:val="000000" w:themeColor="text1"/>
        </w:rPr>
      </w:pPr>
      <w:r w:rsidRPr="009C2FA0">
        <w:rPr>
          <w:rFonts w:ascii="Arial Nova Light" w:hAnsi="Arial Nova Light" w:cs="Arial"/>
          <w:b/>
          <w:color w:val="000000" w:themeColor="text1"/>
        </w:rPr>
        <w:t>PACTO DE TRANSPARENCIA</w:t>
      </w:r>
    </w:p>
    <w:p w14:paraId="4E723BD9" w14:textId="77777777" w:rsidR="00726BDF" w:rsidRPr="009C2FA0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 Nova Light" w:hAnsi="Arial Nova Light" w:cs="Arial"/>
          <w:color w:val="000000" w:themeColor="text1"/>
        </w:rPr>
      </w:pPr>
    </w:p>
    <w:p w14:paraId="28CA5357" w14:textId="77777777" w:rsidR="00123A6B" w:rsidRPr="009C2FA0" w:rsidRDefault="00123A6B" w:rsidP="00753CA5">
      <w:pPr>
        <w:pStyle w:val="Encabezado"/>
        <w:rPr>
          <w:rFonts w:ascii="Arial Nova Light" w:hAnsi="Arial Nova Light"/>
          <w:color w:val="000000" w:themeColor="text1"/>
          <w:szCs w:val="22"/>
        </w:rPr>
      </w:pPr>
    </w:p>
    <w:p w14:paraId="74EC03B3" w14:textId="308CD014" w:rsidR="00123A6B" w:rsidRPr="009C2FA0" w:rsidRDefault="00123A6B" w:rsidP="00B31BF3">
      <w:pPr>
        <w:pStyle w:val="InviasNormal"/>
        <w:spacing w:before="0" w:after="0"/>
        <w:rPr>
          <w:rFonts w:ascii="Arial Nova Light" w:hAnsi="Arial Nova Light"/>
          <w:color w:val="000000" w:themeColor="text1"/>
          <w:szCs w:val="22"/>
        </w:rPr>
      </w:pPr>
      <w:r w:rsidRPr="009C2FA0">
        <w:rPr>
          <w:rFonts w:ascii="Arial Nova Light" w:hAnsi="Arial Nova Light"/>
          <w:color w:val="000000" w:themeColor="text1"/>
          <w:szCs w:val="22"/>
        </w:rPr>
        <w:t>E</w:t>
      </w:r>
      <w:r w:rsidR="00B33120" w:rsidRPr="009C2FA0">
        <w:rPr>
          <w:rFonts w:ascii="Arial Nova Light" w:hAnsi="Arial Nova Light"/>
          <w:color w:val="000000" w:themeColor="text1"/>
          <w:szCs w:val="22"/>
        </w:rPr>
        <w:t>ste</w:t>
      </w:r>
      <w:r w:rsidRPr="009C2FA0">
        <w:rPr>
          <w:rFonts w:ascii="Arial Nova Light" w:hAnsi="Arial Nova Light"/>
          <w:color w:val="000000" w:themeColor="text1"/>
          <w:szCs w:val="22"/>
        </w:rPr>
        <w:t xml:space="preserve"> documento hace parte integral de los </w:t>
      </w:r>
      <w:r w:rsidR="003513F5" w:rsidRPr="009C2FA0">
        <w:rPr>
          <w:rFonts w:ascii="Arial Nova Light" w:hAnsi="Arial Nova Light"/>
          <w:color w:val="000000" w:themeColor="text1"/>
          <w:szCs w:val="22"/>
        </w:rPr>
        <w:t>D</w:t>
      </w:r>
      <w:r w:rsidRPr="009C2FA0">
        <w:rPr>
          <w:rFonts w:ascii="Arial Nova Light" w:hAnsi="Arial Nova Light"/>
          <w:color w:val="000000" w:themeColor="text1"/>
          <w:szCs w:val="22"/>
        </w:rPr>
        <w:t>ocumentos del</w:t>
      </w:r>
      <w:r w:rsidR="009B1D9D" w:rsidRPr="009C2FA0">
        <w:rPr>
          <w:rFonts w:ascii="Arial Nova Light" w:hAnsi="Arial Nova Light"/>
          <w:color w:val="000000" w:themeColor="text1"/>
          <w:szCs w:val="22"/>
        </w:rPr>
        <w:t xml:space="preserve"> </w:t>
      </w:r>
      <w:r w:rsidR="003513F5" w:rsidRPr="009C2FA0">
        <w:rPr>
          <w:rFonts w:ascii="Arial Nova Light" w:hAnsi="Arial Nova Light"/>
          <w:color w:val="000000" w:themeColor="text1"/>
          <w:szCs w:val="22"/>
        </w:rPr>
        <w:t>P</w:t>
      </w:r>
      <w:r w:rsidRPr="009C2FA0">
        <w:rPr>
          <w:rFonts w:ascii="Arial Nova Light" w:hAnsi="Arial Nova Light"/>
          <w:color w:val="000000" w:themeColor="text1"/>
          <w:szCs w:val="22"/>
        </w:rPr>
        <w:t xml:space="preserve">roceso y con la </w:t>
      </w:r>
      <w:r w:rsidR="00A0574C" w:rsidRPr="009C2FA0">
        <w:rPr>
          <w:rFonts w:ascii="Arial Nova Light" w:hAnsi="Arial Nova Light"/>
          <w:color w:val="000000" w:themeColor="text1"/>
          <w:szCs w:val="22"/>
        </w:rPr>
        <w:t xml:space="preserve">firma de la </w:t>
      </w:r>
      <w:r w:rsidRPr="009C2FA0">
        <w:rPr>
          <w:rFonts w:ascii="Arial Nova Light" w:hAnsi="Arial Nova Light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9C2FA0" w:rsidRDefault="00E95BC4" w:rsidP="00B31BF3">
      <w:pPr>
        <w:pStyle w:val="InviasNormal"/>
        <w:tabs>
          <w:tab w:val="left" w:pos="7825"/>
        </w:tabs>
        <w:spacing w:before="0" w:after="0"/>
        <w:rPr>
          <w:rFonts w:ascii="Arial Nova Light" w:hAnsi="Arial Nova Light"/>
          <w:color w:val="000000" w:themeColor="text1"/>
          <w:szCs w:val="22"/>
        </w:rPr>
      </w:pPr>
      <w:r w:rsidRPr="009C2FA0">
        <w:rPr>
          <w:rFonts w:ascii="Arial Nova Light" w:hAnsi="Arial Nova Light"/>
          <w:color w:val="000000" w:themeColor="text1"/>
          <w:szCs w:val="22"/>
        </w:rPr>
        <w:tab/>
      </w:r>
    </w:p>
    <w:p w14:paraId="272BB039" w14:textId="400F9FD6" w:rsidR="00123A6B" w:rsidRPr="009C2FA0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Cumplir estrictamente la </w:t>
      </w:r>
      <w:r w:rsidR="00F960DF" w:rsidRPr="009C2FA0">
        <w:rPr>
          <w:rFonts w:ascii="Arial Nova Light" w:hAnsi="Arial Nova Light" w:cs="Arial"/>
          <w:color w:val="000000" w:themeColor="text1"/>
        </w:rPr>
        <w:t>l</w:t>
      </w:r>
      <w:r w:rsidRPr="009C2FA0">
        <w:rPr>
          <w:rFonts w:ascii="Arial Nova Light" w:hAnsi="Arial Nova Light" w:cs="Arial"/>
          <w:color w:val="000000" w:themeColor="text1"/>
        </w:rPr>
        <w:t>ey aplicable.</w:t>
      </w:r>
    </w:p>
    <w:p w14:paraId="52144D94" w14:textId="0A622DF0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Interpretar de buena fe las normas aplicables a los </w:t>
      </w:r>
      <w:r w:rsidR="009B1D9D" w:rsidRPr="009C2FA0">
        <w:rPr>
          <w:rFonts w:ascii="Arial Nova Light" w:hAnsi="Arial Nova Light" w:cs="Arial"/>
          <w:color w:val="000000" w:themeColor="text1"/>
        </w:rPr>
        <w:t>P</w:t>
      </w:r>
      <w:r w:rsidRPr="009C2FA0">
        <w:rPr>
          <w:rFonts w:ascii="Arial Nova Light" w:hAnsi="Arial Nova Light" w:cs="Arial"/>
          <w:color w:val="000000" w:themeColor="text1"/>
        </w:rPr>
        <w:t xml:space="preserve">rocesos de </w:t>
      </w:r>
      <w:r w:rsidR="00EE2D71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>ontratación de manera que siempre produzcan los efectos buscados por</w:t>
      </w:r>
      <w:r w:rsidR="00830435" w:rsidRPr="009C2FA0">
        <w:rPr>
          <w:rFonts w:ascii="Arial Nova Light" w:hAnsi="Arial Nova Light" w:cs="Arial"/>
          <w:color w:val="000000" w:themeColor="text1"/>
        </w:rPr>
        <w:t xml:space="preserve"> estas</w:t>
      </w:r>
      <w:r w:rsidRPr="009C2FA0">
        <w:rPr>
          <w:rFonts w:ascii="Arial Nova Light" w:hAnsi="Arial Nova Light" w:cs="Arial"/>
          <w:color w:val="000000" w:themeColor="text1"/>
        </w:rPr>
        <w:t>.</w:t>
      </w:r>
    </w:p>
    <w:p w14:paraId="6FF0FC8E" w14:textId="10B29208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9C2FA0">
        <w:rPr>
          <w:rFonts w:ascii="Arial Nova Light" w:hAnsi="Arial Nova Light" w:cs="Arial"/>
          <w:color w:val="000000" w:themeColor="text1"/>
        </w:rPr>
        <w:t>P</w:t>
      </w:r>
      <w:r w:rsidRPr="009C2FA0">
        <w:rPr>
          <w:rFonts w:ascii="Arial Nova Light" w:hAnsi="Arial Nova Light" w:cs="Arial"/>
          <w:color w:val="000000" w:themeColor="text1"/>
        </w:rPr>
        <w:t xml:space="preserve">roceso de </w:t>
      </w:r>
      <w:r w:rsidR="00EE2D71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>ontratación.</w:t>
      </w:r>
    </w:p>
    <w:p w14:paraId="0B15D2F8" w14:textId="738906CF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Aceptar que durante la evaluación de las propuestas del </w:t>
      </w:r>
      <w:r w:rsidR="00666F69" w:rsidRPr="009C2FA0">
        <w:rPr>
          <w:rFonts w:ascii="Arial Nova Light" w:hAnsi="Arial Nova Light" w:cs="Arial"/>
          <w:color w:val="000000" w:themeColor="text1"/>
        </w:rPr>
        <w:t>P</w:t>
      </w:r>
      <w:r w:rsidRPr="009C2FA0">
        <w:rPr>
          <w:rFonts w:ascii="Arial Nova Light" w:hAnsi="Arial Nova Light" w:cs="Arial"/>
          <w:color w:val="000000" w:themeColor="text1"/>
        </w:rPr>
        <w:t xml:space="preserve">roceso de </w:t>
      </w:r>
      <w:r w:rsidR="00666F69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9C2FA0">
        <w:rPr>
          <w:rFonts w:ascii="Arial Nova Light" w:hAnsi="Arial Nova Light" w:cs="Arial"/>
          <w:color w:val="000000" w:themeColor="text1"/>
        </w:rPr>
        <w:t>P</w:t>
      </w:r>
      <w:r w:rsidRPr="009C2FA0">
        <w:rPr>
          <w:rFonts w:ascii="Arial Nova Light" w:hAnsi="Arial Nova Light" w:cs="Arial"/>
          <w:color w:val="000000" w:themeColor="text1"/>
        </w:rPr>
        <w:t xml:space="preserve">roceso de </w:t>
      </w:r>
      <w:r w:rsidR="00C630DF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 xml:space="preserve">ontrato y asumir los </w:t>
      </w:r>
      <w:r w:rsidR="0061793F" w:rsidRPr="009C2FA0">
        <w:rPr>
          <w:rFonts w:ascii="Arial Nova Light" w:hAnsi="Arial Nova Light" w:cs="Arial"/>
          <w:color w:val="000000" w:themeColor="text1"/>
        </w:rPr>
        <w:t>R</w:t>
      </w:r>
      <w:r w:rsidRPr="009C2FA0">
        <w:rPr>
          <w:rFonts w:ascii="Arial Nova Light" w:hAnsi="Arial Nova Light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9C2FA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 Nova Light" w:eastAsia="Arial" w:hAnsi="Arial Nova Light" w:cs="Arial"/>
          <w:color w:val="000000" w:themeColor="text1"/>
        </w:rPr>
      </w:pPr>
      <w:r w:rsidRPr="009C2FA0">
        <w:rPr>
          <w:rFonts w:ascii="Arial Nova Light" w:eastAsia="Arial" w:hAnsi="Arial Nova Light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9C2FA0">
        <w:rPr>
          <w:rFonts w:ascii="Arial Nova Light" w:eastAsia="Arial" w:hAnsi="Arial Nova Light" w:cs="Arial"/>
          <w:color w:val="000000" w:themeColor="text1"/>
        </w:rPr>
        <w:t>o</w:t>
      </w:r>
      <w:proofErr w:type="spellEnd"/>
      <w:r w:rsidRPr="009C2FA0">
        <w:rPr>
          <w:rFonts w:ascii="Arial Nova Light" w:eastAsia="Arial" w:hAnsi="Arial Nova Light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9C2FA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 Nova Light" w:eastAsia="Arial" w:hAnsi="Arial Nova Light" w:cs="Arial"/>
          <w:color w:val="000000" w:themeColor="text1"/>
        </w:rPr>
      </w:pPr>
      <w:r w:rsidRPr="009C2FA0">
        <w:rPr>
          <w:rFonts w:ascii="Arial Nova Light" w:eastAsia="Arial" w:hAnsi="Arial Nova Light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Enviar por escrito a la </w:t>
      </w:r>
      <w:r w:rsidR="001516F3" w:rsidRPr="009C2FA0">
        <w:rPr>
          <w:rFonts w:ascii="Arial Nova Light" w:hAnsi="Arial Nova Light" w:cs="Arial"/>
          <w:color w:val="000000" w:themeColor="text1"/>
        </w:rPr>
        <w:t>E</w:t>
      </w:r>
      <w:r w:rsidRPr="009C2FA0">
        <w:rPr>
          <w:rFonts w:ascii="Arial Nova Light" w:hAnsi="Arial Nova Light" w:cs="Arial"/>
          <w:color w:val="000000" w:themeColor="text1"/>
        </w:rPr>
        <w:t>ntidad todas las preguntas</w:t>
      </w:r>
      <w:r w:rsidR="00B21AF9" w:rsidRPr="009C2FA0">
        <w:rPr>
          <w:rFonts w:ascii="Arial Nova Light" w:hAnsi="Arial Nova Light" w:cs="Arial"/>
          <w:color w:val="000000" w:themeColor="text1"/>
        </w:rPr>
        <w:t xml:space="preserve"> o inquietudes</w:t>
      </w:r>
      <w:r w:rsidRPr="009C2FA0">
        <w:rPr>
          <w:rFonts w:ascii="Arial Nova Light" w:hAnsi="Arial Nova Light" w:cs="Arial"/>
          <w:color w:val="000000" w:themeColor="text1"/>
        </w:rPr>
        <w:t xml:space="preserve"> que surjan durante el Proceso de </w:t>
      </w:r>
      <w:r w:rsidR="00C630DF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Actuar con lealtad hacia los demás </w:t>
      </w:r>
      <w:r w:rsidR="004F6418" w:rsidRPr="009C2FA0">
        <w:rPr>
          <w:rFonts w:ascii="Arial Nova Light" w:hAnsi="Arial Nova Light" w:cs="Arial"/>
          <w:color w:val="000000" w:themeColor="text1"/>
        </w:rPr>
        <w:t>p</w:t>
      </w:r>
      <w:r w:rsidRPr="009C2FA0">
        <w:rPr>
          <w:rFonts w:ascii="Arial Nova Light" w:hAnsi="Arial Nova Light" w:cs="Arial"/>
          <w:color w:val="000000" w:themeColor="text1"/>
        </w:rPr>
        <w:t>roponentes y con la Entidad y abstener</w:t>
      </w:r>
      <w:r w:rsidR="0031352F" w:rsidRPr="009C2FA0">
        <w:rPr>
          <w:rFonts w:ascii="Arial Nova Light" w:hAnsi="Arial Nova Light" w:cs="Arial"/>
          <w:color w:val="000000" w:themeColor="text1"/>
        </w:rPr>
        <w:t>se</w:t>
      </w:r>
      <w:r w:rsidRPr="009C2FA0">
        <w:rPr>
          <w:rFonts w:ascii="Arial Nova Light" w:hAnsi="Arial Nova Light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lastRenderedPageBreak/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9C2FA0">
        <w:rPr>
          <w:rFonts w:ascii="Arial Nova Light" w:hAnsi="Arial Nova Light" w:cs="Arial"/>
          <w:color w:val="000000" w:themeColor="text1"/>
        </w:rPr>
        <w:t>E</w:t>
      </w:r>
      <w:r w:rsidRPr="009C2FA0">
        <w:rPr>
          <w:rFonts w:ascii="Arial Nova Light" w:hAnsi="Arial Nova Light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 xml:space="preserve">onstitución y en la </w:t>
      </w:r>
      <w:r w:rsidR="00A4776F" w:rsidRPr="009C2FA0">
        <w:rPr>
          <w:rFonts w:ascii="Arial Nova Light" w:hAnsi="Arial Nova Light" w:cs="Arial"/>
          <w:color w:val="000000" w:themeColor="text1"/>
        </w:rPr>
        <w:t>l</w:t>
      </w:r>
      <w:r w:rsidRPr="009C2FA0">
        <w:rPr>
          <w:rFonts w:ascii="Arial Nova Light" w:hAnsi="Arial Nova Light" w:cs="Arial"/>
          <w:color w:val="000000" w:themeColor="text1"/>
        </w:rPr>
        <w:t>ey.</w:t>
      </w:r>
    </w:p>
    <w:p w14:paraId="23F09337" w14:textId="29518549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 xml:space="preserve">Exigir a </w:t>
      </w:r>
      <w:r w:rsidR="00DF44E0" w:rsidRPr="009C2FA0">
        <w:rPr>
          <w:rFonts w:ascii="Arial Nova Light" w:hAnsi="Arial Nova Light" w:cs="Arial"/>
          <w:color w:val="000000" w:themeColor="text1"/>
        </w:rPr>
        <w:t>los</w:t>
      </w:r>
      <w:r w:rsidRPr="009C2FA0">
        <w:rPr>
          <w:rFonts w:ascii="Arial Nova Light" w:hAnsi="Arial Nova Light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>ontrato.</w:t>
      </w:r>
    </w:p>
    <w:p w14:paraId="5F4C66B1" w14:textId="377307BA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9C2FA0" w:rsidRDefault="00123A6B" w:rsidP="00F356FF">
      <w:pPr>
        <w:numPr>
          <w:ilvl w:val="0"/>
          <w:numId w:val="3"/>
        </w:numPr>
        <w:spacing w:line="240" w:lineRule="auto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>No contratar, ni ofrecer d</w:t>
      </w:r>
      <w:r w:rsidR="00FD6180" w:rsidRPr="009C2FA0">
        <w:rPr>
          <w:rFonts w:ascii="Arial Nova Light" w:hAnsi="Arial Nova Light" w:cs="Arial"/>
          <w:color w:val="000000" w:themeColor="text1"/>
        </w:rPr>
        <w:t>á</w:t>
      </w:r>
      <w:r w:rsidRPr="009C2FA0">
        <w:rPr>
          <w:rFonts w:ascii="Arial Nova Light" w:hAnsi="Arial Nova Light" w:cs="Arial"/>
          <w:color w:val="000000" w:themeColor="text1"/>
        </w:rPr>
        <w:t>divas</w:t>
      </w:r>
      <w:r w:rsidR="00FD6180" w:rsidRPr="009C2FA0">
        <w:rPr>
          <w:rFonts w:ascii="Arial Nova Light" w:hAnsi="Arial Nova Light" w:cs="Arial"/>
          <w:color w:val="000000" w:themeColor="text1"/>
        </w:rPr>
        <w:t>, regalos</w:t>
      </w:r>
      <w:r w:rsidRPr="009C2FA0">
        <w:rPr>
          <w:rFonts w:ascii="Arial Nova Light" w:hAnsi="Arial Nova Light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9C2FA0">
        <w:rPr>
          <w:rFonts w:ascii="Arial Nova Light" w:hAnsi="Arial Nova Light" w:cs="Arial"/>
          <w:color w:val="000000" w:themeColor="text1"/>
        </w:rPr>
        <w:t>E</w:t>
      </w:r>
      <w:r w:rsidRPr="009C2FA0">
        <w:rPr>
          <w:rFonts w:ascii="Arial Nova Light" w:hAnsi="Arial Nova Light" w:cs="Arial"/>
          <w:color w:val="000000" w:themeColor="text1"/>
        </w:rPr>
        <w:t>ntidad tome respecto de</w:t>
      </w:r>
      <w:r w:rsidR="05895F3D" w:rsidRPr="009C2FA0">
        <w:rPr>
          <w:rFonts w:ascii="Arial Nova Light" w:hAnsi="Arial Nova Light" w:cs="Arial"/>
          <w:color w:val="000000" w:themeColor="text1"/>
        </w:rPr>
        <w:t>l</w:t>
      </w:r>
      <w:r w:rsidRPr="009C2FA0">
        <w:rPr>
          <w:rFonts w:ascii="Arial Nova Light" w:hAnsi="Arial Nova Light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>No contratar ni ofrecer d</w:t>
      </w:r>
      <w:r w:rsidR="00E4445B" w:rsidRPr="009C2FA0">
        <w:rPr>
          <w:rFonts w:ascii="Arial Nova Light" w:hAnsi="Arial Nova Light" w:cs="Arial"/>
          <w:color w:val="000000" w:themeColor="text1"/>
        </w:rPr>
        <w:t>á</w:t>
      </w:r>
      <w:r w:rsidRPr="009C2FA0">
        <w:rPr>
          <w:rFonts w:ascii="Arial Nova Light" w:hAnsi="Arial Nova Light" w:cs="Arial"/>
          <w:color w:val="000000" w:themeColor="text1"/>
        </w:rPr>
        <w:t>divas,</w:t>
      </w:r>
      <w:r w:rsidR="00E4445B" w:rsidRPr="009C2FA0">
        <w:rPr>
          <w:rFonts w:ascii="Arial Nova Light" w:hAnsi="Arial Nova Light" w:cs="Arial"/>
          <w:color w:val="000000" w:themeColor="text1"/>
        </w:rPr>
        <w:t xml:space="preserve"> regalos,</w:t>
      </w:r>
      <w:r w:rsidRPr="009C2FA0">
        <w:rPr>
          <w:rFonts w:ascii="Arial Nova Light" w:hAnsi="Arial Nova Light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9C2FA0">
        <w:rPr>
          <w:rFonts w:ascii="Arial Nova Light" w:hAnsi="Arial Nova Light" w:cs="Arial"/>
          <w:color w:val="000000" w:themeColor="text1"/>
        </w:rPr>
        <w:t>E</w:t>
      </w:r>
      <w:r w:rsidRPr="009C2FA0">
        <w:rPr>
          <w:rFonts w:ascii="Arial Nova Light" w:hAnsi="Arial Nova Light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</w:rPr>
      </w:pPr>
      <w:r w:rsidRPr="009C2FA0">
        <w:rPr>
          <w:rFonts w:ascii="Arial Nova Light" w:hAnsi="Arial Nova Light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9C2FA0">
        <w:rPr>
          <w:rFonts w:ascii="Arial Nova Light" w:hAnsi="Arial Nova Light" w:cs="Arial"/>
          <w:color w:val="000000" w:themeColor="text1"/>
        </w:rPr>
        <w:t>o</w:t>
      </w:r>
      <w:r w:rsidRPr="009C2FA0">
        <w:rPr>
          <w:rFonts w:ascii="Arial Nova Light" w:hAnsi="Arial Nova Light" w:cs="Arial"/>
          <w:color w:val="000000" w:themeColor="text1"/>
        </w:rPr>
        <w:t xml:space="preserve">ntratación o relativo al </w:t>
      </w:r>
      <w:r w:rsidR="00D32803" w:rsidRPr="009C2FA0">
        <w:rPr>
          <w:rFonts w:ascii="Arial Nova Light" w:hAnsi="Arial Nova Light" w:cs="Arial"/>
          <w:color w:val="000000" w:themeColor="text1"/>
        </w:rPr>
        <w:t>c</w:t>
      </w:r>
      <w:r w:rsidRPr="009C2FA0">
        <w:rPr>
          <w:rFonts w:ascii="Arial Nova Light" w:hAnsi="Arial Nova Light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9C2FA0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 Nova Light" w:hAnsi="Arial Nova Light" w:cs="Arial"/>
          <w:color w:val="000000" w:themeColor="text1"/>
          <w:lang w:val="es-ES"/>
        </w:rPr>
      </w:pPr>
      <w:r w:rsidRPr="009C2FA0">
        <w:rPr>
          <w:rFonts w:ascii="Arial Nova Light" w:hAnsi="Arial Nova Light" w:cs="Arial"/>
          <w:color w:val="000000" w:themeColor="text1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009C2FA0">
        <w:rPr>
          <w:rFonts w:ascii="Arial Nova Light" w:hAnsi="Arial Nova Light" w:cs="Arial"/>
          <w:color w:val="000000" w:themeColor="text1"/>
        </w:rPr>
        <w:t>r</w:t>
      </w:r>
      <w:r w:rsidRPr="009C2FA0">
        <w:rPr>
          <w:rFonts w:ascii="Arial Nova Light" w:hAnsi="Arial Nova Light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9C2FA0" w:rsidRDefault="000E6919" w:rsidP="000E6919">
      <w:pPr>
        <w:spacing w:line="240" w:lineRule="auto"/>
        <w:jc w:val="both"/>
        <w:rPr>
          <w:rFonts w:ascii="Arial Nova Light" w:hAnsi="Arial Nova Light" w:cs="Arial"/>
          <w:color w:val="000000" w:themeColor="text1"/>
          <w:lang w:val="es-ES"/>
        </w:rPr>
      </w:pPr>
    </w:p>
    <w:sectPr w:rsidR="000E6919" w:rsidRPr="009C2FA0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AC5E5" w14:textId="77777777" w:rsidR="004B5D37" w:rsidRDefault="004B5D37" w:rsidP="006522CE">
      <w:pPr>
        <w:spacing w:after="0" w:line="240" w:lineRule="auto"/>
      </w:pPr>
      <w:r>
        <w:separator/>
      </w:r>
    </w:p>
  </w:endnote>
  <w:endnote w:type="continuationSeparator" w:id="0">
    <w:p w14:paraId="6C4191ED" w14:textId="77777777" w:rsidR="004B5D37" w:rsidRDefault="004B5D37" w:rsidP="006522CE">
      <w:pPr>
        <w:spacing w:after="0" w:line="240" w:lineRule="auto"/>
      </w:pPr>
      <w:r>
        <w:continuationSeparator/>
      </w:r>
    </w:p>
  </w:endnote>
  <w:endnote w:type="continuationNotice" w:id="1">
    <w:p w14:paraId="432367F6" w14:textId="77777777" w:rsidR="004B5D37" w:rsidRDefault="004B5D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08304" w14:textId="77777777" w:rsidR="004B5D37" w:rsidRDefault="004B5D37" w:rsidP="006522CE">
      <w:pPr>
        <w:spacing w:after="0" w:line="240" w:lineRule="auto"/>
      </w:pPr>
      <w:r>
        <w:separator/>
      </w:r>
    </w:p>
  </w:footnote>
  <w:footnote w:type="continuationSeparator" w:id="0">
    <w:p w14:paraId="72056D8D" w14:textId="77777777" w:rsidR="004B5D37" w:rsidRDefault="004B5D37" w:rsidP="006522CE">
      <w:pPr>
        <w:spacing w:after="0" w:line="240" w:lineRule="auto"/>
      </w:pPr>
      <w:r>
        <w:continuationSeparator/>
      </w:r>
    </w:p>
  </w:footnote>
  <w:footnote w:type="continuationNotice" w:id="1">
    <w:p w14:paraId="63442C69" w14:textId="77777777" w:rsidR="004B5D37" w:rsidRDefault="004B5D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67661">
    <w:abstractNumId w:val="2"/>
  </w:num>
  <w:num w:numId="2" w16cid:durableId="470290404">
    <w:abstractNumId w:val="0"/>
  </w:num>
  <w:num w:numId="3" w16cid:durableId="1193231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5D37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2FA0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1016</Words>
  <Characters>5588</Characters>
  <Application>Microsoft Office Word</Application>
  <DocSecurity>0</DocSecurity>
  <Lines>46</Lines>
  <Paragraphs>13</Paragraphs>
  <ScaleCrop>false</ScaleCrop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2</cp:revision>
  <cp:lastPrinted>2020-04-30T17:46:00Z</cp:lastPrinted>
  <dcterms:created xsi:type="dcterms:W3CDTF">2026-08-10T15:49:00Z</dcterms:created>
  <dcterms:modified xsi:type="dcterms:W3CDTF">2026-08-10T15:49:00Z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