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2">
      <w:pPr>
        <w:pStyle w:val="Heading2"/>
        <w:tabs>
          <w:tab w:val="left" w:leader="none" w:pos="709"/>
        </w:tabs>
        <w:jc w:val="center"/>
        <w:rPr>
          <w:rFonts w:ascii="Verdana" w:cs="Verdana" w:eastAsia="Verdana" w:hAnsi="Verdana"/>
          <w:b w:val="1"/>
          <w:bCs w:val="1"/>
          <w:color w:val="000000"/>
          <w:sz w:val="20"/>
          <w:szCs w:val="20"/>
        </w:rPr>
      </w:pPr>
      <w:r w:rsidDel="00000000" w:rsidR="00000000" w:rsidRPr="00000000">
        <w:rPr>
          <w:rFonts w:ascii="Verdana" w:cs="Verdana" w:eastAsia="Verdana" w:hAnsi="Verdana"/>
          <w:b w:val="1"/>
          <w:bCs w:val="1"/>
          <w:color w:val="000000"/>
          <w:sz w:val="20"/>
          <w:szCs w:val="20"/>
          <w:rtl w:val="0"/>
        </w:rPr>
        <w:t xml:space="preserve">FORMATO No. 2</w:t>
      </w:r>
    </w:p>
    <w:p w:rsidR="00000000" w:rsidDel="00000000" w:rsidP="00000000" w:rsidRDefault="00000000" w:rsidRPr="00000000" w14:paraId="00000003">
      <w:pPr>
        <w:pStyle w:val="Heading2"/>
        <w:tabs>
          <w:tab w:val="left" w:leader="none" w:pos="709"/>
        </w:tabs>
        <w:jc w:val="center"/>
        <w:rPr>
          <w:rFonts w:ascii="Verdana" w:cs="Verdana" w:eastAsia="Verdana" w:hAnsi="Verdana"/>
          <w:b w:val="1"/>
          <w:bCs w:val="1"/>
          <w:color w:val="000000"/>
          <w:sz w:val="20"/>
          <w:szCs w:val="20"/>
        </w:rPr>
      </w:pPr>
      <w:r w:rsidDel="00000000" w:rsidR="00000000" w:rsidRPr="00000000">
        <w:rPr>
          <w:rFonts w:ascii="Verdana" w:cs="Verdana" w:eastAsia="Verdana" w:hAnsi="Verdana"/>
          <w:b w:val="1"/>
          <w:bCs w:val="1"/>
          <w:color w:val="000000"/>
          <w:sz w:val="20"/>
          <w:szCs w:val="20"/>
          <w:rtl w:val="0"/>
        </w:rPr>
        <w:t xml:space="preserve">MODELO CERTIFICACIÓN DE CUMPLIMIENTO ARTÍCULO 50 LEY 789 DE 2002 Y LEY 828 DE 2003 PERSONA JURÍDICA</w:t>
      </w:r>
    </w:p>
    <w:p w:rsidR="00000000" w:rsidDel="00000000" w:rsidP="00000000" w:rsidRDefault="00000000" w:rsidRPr="00000000" w14:paraId="00000004">
      <w:pPr>
        <w:pStyle w:val="Heading2"/>
        <w:tabs>
          <w:tab w:val="left" w:leader="none" w:pos="709"/>
        </w:tabs>
        <w:rPr>
          <w:rFonts w:ascii="Verdana" w:cs="Verdana" w:eastAsia="Verdana" w:hAnsi="Verdana"/>
        </w:rPr>
      </w:pPr>
      <w:r w:rsidDel="00000000" w:rsidR="00000000" w:rsidRPr="00000000">
        <w:rPr>
          <w:rtl w:val="0"/>
        </w:rPr>
      </w:r>
    </w:p>
    <w:p w:rsidR="00000000" w:rsidDel="00000000" w:rsidP="00000000" w:rsidRDefault="00000000" w:rsidRPr="00000000" w14:paraId="00000005">
      <w:pPr>
        <w:tabs>
          <w:tab w:val="left" w:leader="none" w:pos="0"/>
          <w:tab w:val="left" w:leader="none" w:pos="709"/>
        </w:tabs>
        <w:ind w:left="708" w:right="142" w:firstLine="0"/>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06">
      <w:pPr>
        <w:tabs>
          <w:tab w:val="left" w:leader="none" w:pos="0"/>
          <w:tab w:val="left" w:leader="none" w:pos="709"/>
        </w:tabs>
        <w:ind w:right="142"/>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(Use la opción que corresponda, según certifique el Representante Legal o el Revisor Fiscal e igualmente según cuente o no con personal)</w:t>
      </w:r>
    </w:p>
    <w:p w:rsidR="00000000" w:rsidDel="00000000" w:rsidP="00000000" w:rsidRDefault="00000000" w:rsidRPr="00000000" w14:paraId="00000007">
      <w:pPr>
        <w:tabs>
          <w:tab w:val="left" w:leader="none" w:pos="0"/>
          <w:tab w:val="left" w:leader="none" w:pos="709"/>
        </w:tabs>
        <w:ind w:right="142"/>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08">
      <w:pPr>
        <w:tabs>
          <w:tab w:val="left" w:leader="none" w:pos="0"/>
          <w:tab w:val="left" w:leader="none" w:pos="709"/>
        </w:tabs>
        <w:ind w:right="142"/>
        <w:jc w:val="both"/>
        <w:rPr>
          <w:rFonts w:ascii="Verdana" w:cs="Verdana" w:eastAsia="Verdana" w:hAnsi="Verdana"/>
          <w:b w:val="1"/>
          <w:bCs w:val="1"/>
          <w:sz w:val="22"/>
          <w:szCs w:val="22"/>
          <w:u w:val="single"/>
        </w:rPr>
      </w:pPr>
      <w:r w:rsidDel="00000000" w:rsidR="00000000" w:rsidRPr="00000000">
        <w:rPr>
          <w:rFonts w:ascii="Verdana" w:cs="Verdana" w:eastAsia="Verdana" w:hAnsi="Verdana"/>
          <w:b w:val="1"/>
          <w:bCs w:val="1"/>
          <w:sz w:val="22"/>
          <w:szCs w:val="22"/>
          <w:u w:val="single"/>
          <w:rtl w:val="0"/>
        </w:rPr>
        <w:t xml:space="preserve">OPCIÓN 1 </w:t>
      </w:r>
    </w:p>
    <w:p w:rsidR="00000000" w:rsidDel="00000000" w:rsidP="00000000" w:rsidRDefault="00000000" w:rsidRPr="00000000" w14:paraId="00000009">
      <w:pPr>
        <w:tabs>
          <w:tab w:val="left" w:leader="none" w:pos="0"/>
          <w:tab w:val="left" w:leader="none" w:pos="709"/>
        </w:tabs>
        <w:ind w:right="142"/>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0A">
      <w:pPr>
        <w:jc w:val="both"/>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EN CASO QUE EL PROPONENTE NO TENGA PERSONAL A CARGO Y POR ENDE NO ESTÉ OBLIGADO A EFECTUAR EL PAGO DE APORTES PARAFISCALES Y SEGURIDAD SOCIAL DEBERÁ INDICARLO EN LOS SIGUIENTES TÉRMINOS:</w:t>
      </w:r>
    </w:p>
    <w:p w:rsidR="00000000" w:rsidDel="00000000" w:rsidP="00000000" w:rsidRDefault="00000000" w:rsidRPr="00000000" w14:paraId="0000000B">
      <w:pPr>
        <w:jc w:val="both"/>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0C">
      <w:pPr>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mi condición de Representante Legal o Revisor Fiscal (si lo requiere), de (Razón social de la compañía),  identificada con Nit ______ ,  debidamente inscrito en la Cámara de Comercio de _____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p>
    <w:p w:rsidR="00000000" w:rsidDel="00000000" w:rsidP="00000000" w:rsidRDefault="00000000" w:rsidRPr="00000000" w14:paraId="0000000D">
      <w:pPr>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Dada en ___ D.C. a los  (        ) _________ del mes de __________ de 202X. </w:t>
      </w:r>
    </w:p>
    <w:p w:rsidR="00000000" w:rsidDel="00000000" w:rsidP="00000000" w:rsidRDefault="00000000" w:rsidRPr="00000000" w14:paraId="0000000E">
      <w:pPr>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0F">
      <w:pPr>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10">
      <w:pPr>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FIRMA_______________________________________________________</w:t>
      </w:r>
    </w:p>
    <w:p w:rsidR="00000000" w:rsidDel="00000000" w:rsidP="00000000" w:rsidRDefault="00000000" w:rsidRPr="00000000" w14:paraId="00000011">
      <w:pPr>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NOMBRE DE QUIEN CERTIFICA (REPRESENTANTE LEGAL Y/O REVISOR FISCAL)                                   </w:t>
      </w:r>
    </w:p>
    <w:p w:rsidR="00000000" w:rsidDel="00000000" w:rsidP="00000000" w:rsidRDefault="00000000" w:rsidRPr="00000000" w14:paraId="00000012">
      <w:pPr>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TARJETA PROFESIONAL</w:t>
      </w:r>
    </w:p>
    <w:p w:rsidR="00000000" w:rsidDel="00000000" w:rsidP="00000000" w:rsidRDefault="00000000" w:rsidRPr="00000000" w14:paraId="00000013">
      <w:pPr>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(Para el Revisor Fiscal)___________________________________</w:t>
      </w:r>
    </w:p>
    <w:p w:rsidR="00000000" w:rsidDel="00000000" w:rsidP="00000000" w:rsidRDefault="00000000" w:rsidRPr="00000000" w14:paraId="00000014">
      <w:pPr>
        <w:tabs>
          <w:tab w:val="left" w:leader="none" w:pos="0"/>
          <w:tab w:val="left" w:leader="none" w:pos="709"/>
        </w:tabs>
        <w:ind w:right="142"/>
        <w:jc w:val="both"/>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15">
      <w:pPr>
        <w:tabs>
          <w:tab w:val="left" w:leader="none" w:pos="0"/>
          <w:tab w:val="left" w:leader="none" w:pos="709"/>
        </w:tabs>
        <w:ind w:right="142"/>
        <w:jc w:val="both"/>
        <w:rPr>
          <w:rFonts w:ascii="Verdana" w:cs="Verdana" w:eastAsia="Verdana" w:hAnsi="Verdana"/>
          <w:b w:val="1"/>
          <w:bCs w:val="1"/>
          <w:sz w:val="22"/>
          <w:szCs w:val="22"/>
          <w:u w:val="single"/>
        </w:rPr>
      </w:pPr>
      <w:r w:rsidDel="00000000" w:rsidR="00000000" w:rsidRPr="00000000">
        <w:rPr>
          <w:rFonts w:ascii="Verdana" w:cs="Verdana" w:eastAsia="Verdana" w:hAnsi="Verdana"/>
          <w:b w:val="1"/>
          <w:bCs w:val="1"/>
          <w:sz w:val="22"/>
          <w:szCs w:val="22"/>
          <w:rtl w:val="0"/>
        </w:rPr>
        <w:t xml:space="preserve">Nota:</w:t>
      </w:r>
      <w:r w:rsidDel="00000000" w:rsidR="00000000" w:rsidRPr="00000000">
        <w:rPr>
          <w:rFonts w:ascii="Verdana" w:cs="Verdana" w:eastAsia="Verdana" w:hAnsi="Verdana"/>
          <w:sz w:val="22"/>
          <w:szCs w:val="22"/>
          <w:rtl w:val="0"/>
        </w:rPr>
        <w:t xml:space="preserve"> Cuando la certificación sea expedida por revisor fiscal deberá adjuntar a la propuesta </w:t>
      </w:r>
      <w:r w:rsidDel="00000000" w:rsidR="00000000" w:rsidRPr="00000000">
        <w:rPr>
          <w:rFonts w:ascii="Verdana" w:cs="Verdana" w:eastAsia="Verdana" w:hAnsi="Verdana"/>
          <w:b w:val="1"/>
          <w:bCs w:val="1"/>
          <w:sz w:val="22"/>
          <w:szCs w:val="22"/>
          <w:u w:val="single"/>
          <w:rtl w:val="0"/>
        </w:rPr>
        <w:t xml:space="preserve">CÉDULA DE CIUDADANÍA, TARJETA PROFESIONAL Y CERTIFICACIÓN DE ANTECEDENTES DE LA JUNTA CENTRAL DE CONTADORES VIGENTE. </w:t>
      </w:r>
    </w:p>
    <w:p w:rsidR="00000000" w:rsidDel="00000000" w:rsidP="00000000" w:rsidRDefault="00000000" w:rsidRPr="00000000" w14:paraId="00000016">
      <w:pPr>
        <w:tabs>
          <w:tab w:val="left" w:leader="none" w:pos="0"/>
          <w:tab w:val="left" w:leader="none" w:pos="709"/>
        </w:tabs>
        <w:ind w:right="142"/>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17">
      <w:pPr>
        <w:tabs>
          <w:tab w:val="left" w:leader="none" w:pos="0"/>
          <w:tab w:val="left" w:leader="none" w:pos="709"/>
        </w:tabs>
        <w:ind w:right="142"/>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18">
      <w:pPr>
        <w:tabs>
          <w:tab w:val="left" w:leader="none" w:pos="0"/>
          <w:tab w:val="left" w:leader="none" w:pos="709"/>
        </w:tabs>
        <w:ind w:right="142"/>
        <w:jc w:val="both"/>
        <w:rPr>
          <w:rFonts w:ascii="Verdana" w:cs="Verdana" w:eastAsia="Verdana" w:hAnsi="Verdana"/>
          <w:b w:val="1"/>
          <w:bCs w:val="1"/>
          <w:sz w:val="22"/>
          <w:szCs w:val="22"/>
          <w:u w:val="single"/>
        </w:rPr>
      </w:pPr>
      <w:r w:rsidDel="00000000" w:rsidR="00000000" w:rsidRPr="00000000">
        <w:rPr>
          <w:rFonts w:ascii="Verdana" w:cs="Verdana" w:eastAsia="Verdana" w:hAnsi="Verdana"/>
          <w:b w:val="1"/>
          <w:bCs w:val="1"/>
          <w:sz w:val="22"/>
          <w:szCs w:val="22"/>
          <w:u w:val="single"/>
          <w:rtl w:val="0"/>
        </w:rPr>
        <w:t xml:space="preserve">OPCIÓN 2</w:t>
      </w:r>
    </w:p>
    <w:p w:rsidR="00000000" w:rsidDel="00000000" w:rsidP="00000000" w:rsidRDefault="00000000" w:rsidRPr="00000000" w14:paraId="00000019">
      <w:pPr>
        <w:tabs>
          <w:tab w:val="left" w:leader="none" w:pos="0"/>
          <w:tab w:val="left" w:leader="none" w:pos="709"/>
        </w:tabs>
        <w:ind w:right="142"/>
        <w:jc w:val="both"/>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1A">
      <w:pPr>
        <w:tabs>
          <w:tab w:val="left" w:leader="none" w:pos="0"/>
          <w:tab w:val="left" w:leader="none" w:pos="709"/>
        </w:tabs>
        <w:ind w:right="142"/>
        <w:jc w:val="both"/>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EN CASO QUE EL PROPONENTE TENGA PERSONAL A CARGO</w:t>
      </w:r>
      <w:r w:rsidDel="00000000" w:rsidR="00000000" w:rsidRPr="00000000">
        <w:rPr>
          <w:rtl w:val="0"/>
        </w:rPr>
      </w:r>
    </w:p>
    <w:p w:rsidR="00000000" w:rsidDel="00000000" w:rsidP="00000000" w:rsidRDefault="00000000" w:rsidRPr="00000000" w14:paraId="0000001B">
      <w:pPr>
        <w:tabs>
          <w:tab w:val="left" w:leader="none" w:pos="0"/>
          <w:tab w:val="left" w:leader="none" w:pos="709"/>
        </w:tabs>
        <w:ind w:right="142"/>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1C">
      <w:pPr>
        <w:tabs>
          <w:tab w:val="left" w:leader="none" w:pos="0"/>
          <w:tab w:val="left" w:leader="none" w:pos="709"/>
        </w:tabs>
        <w:ind w:right="142"/>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Yo, __________________, identificado con _____________, en mi condición de Representante Legal de </w:t>
      </w:r>
      <w:r w:rsidDel="00000000" w:rsidR="00000000" w:rsidRPr="00000000">
        <w:rPr>
          <w:rFonts w:ascii="Verdana" w:cs="Verdana" w:eastAsia="Verdana" w:hAnsi="Verdana"/>
          <w:sz w:val="22"/>
          <w:szCs w:val="22"/>
          <w:u w:val="single"/>
          <w:rtl w:val="0"/>
        </w:rPr>
        <w:t xml:space="preserve">(Razón social de la compañía)</w:t>
      </w:r>
      <w:r w:rsidDel="00000000" w:rsidR="00000000" w:rsidRPr="00000000">
        <w:rPr>
          <w:rFonts w:ascii="Verdana" w:cs="Verdana" w:eastAsia="Verdana" w:hAnsi="Verdana"/>
          <w:sz w:val="22"/>
          <w:szCs w:val="22"/>
          <w:rtl w:val="0"/>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w:t>
      </w:r>
      <w:r w:rsidDel="00000000" w:rsidR="00000000" w:rsidRPr="00000000">
        <w:rPr>
          <w:rFonts w:ascii="Verdana" w:cs="Verdana" w:eastAsia="Verdana" w:hAnsi="Verdana"/>
          <w:b w:val="1"/>
          <w:bCs w:val="1"/>
          <w:sz w:val="22"/>
          <w:szCs w:val="22"/>
          <w:rtl w:val="0"/>
        </w:rPr>
        <w:t xml:space="preserve">ICBF</w:t>
      </w:r>
      <w:r w:rsidDel="00000000" w:rsidR="00000000" w:rsidRPr="00000000">
        <w:rPr>
          <w:rFonts w:ascii="Verdana" w:cs="Verdana" w:eastAsia="Verdana" w:hAnsi="Verdana"/>
          <w:sz w:val="22"/>
          <w:szCs w:val="22"/>
          <w:rtl w:val="0"/>
        </w:rPr>
        <w:t xml:space="preserve">) y Servicio Nacional de Aprendizaje (SENA).</w:t>
      </w:r>
    </w:p>
    <w:p w:rsidR="00000000" w:rsidDel="00000000" w:rsidP="00000000" w:rsidRDefault="00000000" w:rsidRPr="00000000" w14:paraId="0000001D">
      <w:pPr>
        <w:tabs>
          <w:tab w:val="left" w:leader="none" w:pos="0"/>
          <w:tab w:val="left" w:leader="none" w:pos="709"/>
        </w:tabs>
        <w:ind w:right="142"/>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1E">
      <w:pPr>
        <w:tabs>
          <w:tab w:val="left" w:leader="none" w:pos="0"/>
          <w:tab w:val="left" w:leader="none" w:pos="709"/>
        </w:tabs>
        <w:ind w:right="142"/>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Lo anterior en cumplimiento de lo dispuesto en el Artículo 50 de la Ley 789 de 2002.</w:t>
      </w:r>
    </w:p>
    <w:p w:rsidR="00000000" w:rsidDel="00000000" w:rsidP="00000000" w:rsidRDefault="00000000" w:rsidRPr="00000000" w14:paraId="0000001F">
      <w:pPr>
        <w:tabs>
          <w:tab w:val="left" w:leader="none" w:pos="0"/>
          <w:tab w:val="left" w:leader="none" w:pos="709"/>
        </w:tabs>
        <w:ind w:right="142"/>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20">
      <w:pPr>
        <w:tabs>
          <w:tab w:val="left" w:leader="none" w:pos="0"/>
          <w:tab w:val="left" w:leader="none" w:pos="709"/>
        </w:tabs>
        <w:ind w:right="142"/>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21">
      <w:pPr>
        <w:tabs>
          <w:tab w:val="left" w:leader="none" w:pos="0"/>
          <w:tab w:val="left" w:leader="none" w:pos="709"/>
        </w:tabs>
        <w:ind w:right="142"/>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Yo, __________________, identificado con _____________, y con Tarjeta Profesional No. _________ de la Junta Central de Contadores de Colombia, en mi condición de Revisor Fiscal de </w:t>
      </w:r>
      <w:r w:rsidDel="00000000" w:rsidR="00000000" w:rsidRPr="00000000">
        <w:rPr>
          <w:rFonts w:ascii="Verdana" w:cs="Verdana" w:eastAsia="Verdana" w:hAnsi="Verdana"/>
          <w:sz w:val="22"/>
          <w:szCs w:val="22"/>
          <w:u w:val="single"/>
          <w:rtl w:val="0"/>
        </w:rPr>
        <w:t xml:space="preserve">(Razón social de la compañía)</w:t>
      </w:r>
      <w:r w:rsidDel="00000000" w:rsidR="00000000" w:rsidRPr="00000000">
        <w:rPr>
          <w:rFonts w:ascii="Verdana" w:cs="Verdana" w:eastAsia="Verdana" w:hAnsi="Verdana"/>
          <w:sz w:val="22"/>
          <w:szCs w:val="22"/>
          <w:rtl w:val="0"/>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w:t>
      </w:r>
      <w:r w:rsidDel="00000000" w:rsidR="00000000" w:rsidRPr="00000000">
        <w:rPr>
          <w:rFonts w:ascii="Verdana" w:cs="Verdana" w:eastAsia="Verdana" w:hAnsi="Verdana"/>
          <w:b w:val="1"/>
          <w:bCs w:val="1"/>
          <w:sz w:val="22"/>
          <w:szCs w:val="22"/>
          <w:rtl w:val="0"/>
        </w:rPr>
        <w:t xml:space="preserve">ICBF</w:t>
      </w:r>
      <w:r w:rsidDel="00000000" w:rsidR="00000000" w:rsidRPr="00000000">
        <w:rPr>
          <w:rFonts w:ascii="Verdana" w:cs="Verdana" w:eastAsia="Verdana" w:hAnsi="Verdana"/>
          <w:sz w:val="22"/>
          <w:szCs w:val="22"/>
          <w:rtl w:val="0"/>
        </w:rPr>
        <w:t xml:space="preserve">) y Servicio Nacional de Aprendizaje (SENA)</w:t>
      </w:r>
    </w:p>
    <w:p w:rsidR="00000000" w:rsidDel="00000000" w:rsidP="00000000" w:rsidRDefault="00000000" w:rsidRPr="00000000" w14:paraId="00000022">
      <w:pPr>
        <w:tabs>
          <w:tab w:val="left" w:leader="none" w:pos="0"/>
          <w:tab w:val="left" w:leader="none" w:pos="709"/>
        </w:tabs>
        <w:ind w:right="142"/>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23">
      <w:pPr>
        <w:tabs>
          <w:tab w:val="left" w:leader="none" w:pos="0"/>
          <w:tab w:val="left" w:leader="none" w:pos="709"/>
        </w:tabs>
        <w:ind w:right="142"/>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Estos pagos, corresponden a los montos contabilizados y pagados por la compañía durante dichos 6 meses. Lo anterior, en cumplimiento de lo dispuesto en el Artículo 50 de la Ley 789 de 2002.</w:t>
      </w:r>
    </w:p>
    <w:p w:rsidR="00000000" w:rsidDel="00000000" w:rsidP="00000000" w:rsidRDefault="00000000" w:rsidRPr="00000000" w14:paraId="00000024">
      <w:pPr>
        <w:tabs>
          <w:tab w:val="left" w:leader="none" w:pos="0"/>
          <w:tab w:val="left" w:leader="none" w:pos="709"/>
        </w:tabs>
        <w:ind w:right="142"/>
        <w:jc w:val="both"/>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25">
      <w:pPr>
        <w:tabs>
          <w:tab w:val="left" w:leader="none" w:pos="0"/>
          <w:tab w:val="left" w:leader="none" w:pos="709"/>
        </w:tabs>
        <w:ind w:right="142"/>
        <w:jc w:val="both"/>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Nota 1: </w:t>
      </w:r>
      <w:r w:rsidDel="00000000" w:rsidR="00000000" w:rsidRPr="00000000">
        <w:rPr>
          <w:rFonts w:ascii="Verdana" w:cs="Verdana" w:eastAsia="Verdana" w:hAnsi="Verdana"/>
          <w:sz w:val="22"/>
          <w:szCs w:val="22"/>
          <w:rtl w:val="0"/>
        </w:rPr>
        <w:t xml:space="preserve">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w:t>
      </w:r>
      <w:r w:rsidDel="00000000" w:rsidR="00000000" w:rsidRPr="00000000">
        <w:rPr>
          <w:rFonts w:ascii="Verdana" w:cs="Verdana" w:eastAsia="Verdana" w:hAnsi="Verdana"/>
          <w:b w:val="1"/>
          <w:bCs w:val="1"/>
          <w:sz w:val="22"/>
          <w:szCs w:val="22"/>
          <w:rtl w:val="0"/>
        </w:rPr>
        <w:t xml:space="preserve">ICBF</w:t>
      </w:r>
      <w:r w:rsidDel="00000000" w:rsidR="00000000" w:rsidRPr="00000000">
        <w:rPr>
          <w:rFonts w:ascii="Verdana" w:cs="Verdana" w:eastAsia="Verdana" w:hAnsi="Verdana"/>
          <w:sz w:val="22"/>
          <w:szCs w:val="22"/>
          <w:rtl w:val="0"/>
        </w:rPr>
        <w:t xml:space="preserve"> y SENA, se deberá tener en cuenta el plazo dispuesto para tal efecto en el Decreto 1464 de 2005.</w:t>
      </w:r>
    </w:p>
    <w:p w:rsidR="00000000" w:rsidDel="00000000" w:rsidP="00000000" w:rsidRDefault="00000000" w:rsidRPr="00000000" w14:paraId="00000026">
      <w:pPr>
        <w:tabs>
          <w:tab w:val="left" w:leader="none" w:pos="0"/>
          <w:tab w:val="left" w:leader="none" w:pos="709"/>
        </w:tabs>
        <w:ind w:right="142"/>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27">
      <w:pPr>
        <w:tabs>
          <w:tab w:val="left" w:leader="none" w:pos="0"/>
          <w:tab w:val="left" w:leader="none" w:pos="709"/>
        </w:tabs>
        <w:ind w:right="142"/>
        <w:jc w:val="both"/>
        <w:rPr>
          <w:rFonts w:ascii="Verdana" w:cs="Verdana" w:eastAsia="Verdana" w:hAnsi="Verdana"/>
          <w:b w:val="1"/>
          <w:bCs w:val="1"/>
          <w:sz w:val="22"/>
          <w:szCs w:val="22"/>
          <w:u w:val="single"/>
        </w:rPr>
      </w:pPr>
      <w:r w:rsidDel="00000000" w:rsidR="00000000" w:rsidRPr="00000000">
        <w:rPr>
          <w:rFonts w:ascii="Verdana" w:cs="Verdana" w:eastAsia="Verdana" w:hAnsi="Verdana"/>
          <w:b w:val="1"/>
          <w:bCs w:val="1"/>
          <w:sz w:val="22"/>
          <w:szCs w:val="22"/>
          <w:rtl w:val="0"/>
        </w:rPr>
        <w:t xml:space="preserve">Nota 2:</w:t>
      </w:r>
      <w:r w:rsidDel="00000000" w:rsidR="00000000" w:rsidRPr="00000000">
        <w:rPr>
          <w:rFonts w:ascii="Verdana" w:cs="Verdana" w:eastAsia="Verdana" w:hAnsi="Verdana"/>
          <w:sz w:val="22"/>
          <w:szCs w:val="22"/>
          <w:rtl w:val="0"/>
        </w:rPr>
        <w:t xml:space="preserve"> Cuando la certificación sea expedida por revisor fiscal deberá adjuntar a la propuesta </w:t>
      </w:r>
      <w:r w:rsidDel="00000000" w:rsidR="00000000" w:rsidRPr="00000000">
        <w:rPr>
          <w:rFonts w:ascii="Verdana" w:cs="Verdana" w:eastAsia="Verdana" w:hAnsi="Verdana"/>
          <w:b w:val="1"/>
          <w:bCs w:val="1"/>
          <w:sz w:val="22"/>
          <w:szCs w:val="22"/>
          <w:u w:val="single"/>
          <w:rtl w:val="0"/>
        </w:rPr>
        <w:t xml:space="preserve">CÉDULA DE CIUDADANÍA, TARJETA PROFESIONAL Y CERTIFICACIÓN DE ANTECEDENTES DE LA JUNTA CENTRAL DE CONTADORES VIGENTE. </w:t>
      </w:r>
    </w:p>
    <w:p w:rsidR="00000000" w:rsidDel="00000000" w:rsidP="00000000" w:rsidRDefault="00000000" w:rsidRPr="00000000" w14:paraId="00000028">
      <w:pPr>
        <w:tabs>
          <w:tab w:val="left" w:leader="none" w:pos="0"/>
          <w:tab w:val="left" w:leader="none" w:pos="709"/>
        </w:tabs>
        <w:ind w:right="142"/>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29">
      <w:pPr>
        <w:jc w:val="both"/>
        <w:rPr>
          <w:rFonts w:ascii="Verdana" w:cs="Verdana" w:eastAsia="Verdana" w:hAnsi="Verdana"/>
          <w:b w:val="1"/>
          <w:bCs w:val="1"/>
          <w:sz w:val="22"/>
          <w:szCs w:val="22"/>
          <w:u w:val="single"/>
        </w:rPr>
      </w:pPr>
      <w:r w:rsidDel="00000000" w:rsidR="00000000" w:rsidRPr="00000000">
        <w:rPr>
          <w:rFonts w:ascii="Verdana" w:cs="Verdana" w:eastAsia="Verdana" w:hAnsi="Verdana"/>
          <w:b w:val="1"/>
          <w:bCs w:val="1"/>
          <w:sz w:val="22"/>
          <w:szCs w:val="22"/>
          <w:u w:val="single"/>
          <w:rtl w:val="0"/>
        </w:rPr>
        <w:t xml:space="preserve">Nota 3: Señor Proponente Recuerde que el presente Anexo solo deberá diligenciarse y presentarse en el caso en el que su propuesta sea en calidad de persona JURÍDICA. En tal sentido en el caso de no aplicar NO DEBERA ANEXARSE NI DILIGENCIARSE.</w:t>
      </w:r>
    </w:p>
    <w:p w:rsidR="00000000" w:rsidDel="00000000" w:rsidP="00000000" w:rsidRDefault="00000000" w:rsidRPr="00000000" w14:paraId="0000002A">
      <w:pPr>
        <w:jc w:val="both"/>
        <w:rPr>
          <w:rFonts w:ascii="Verdana" w:cs="Verdana" w:eastAsia="Verdana" w:hAnsi="Verdana"/>
          <w:b w:val="1"/>
          <w:bCs w:val="1"/>
          <w:sz w:val="22"/>
          <w:szCs w:val="22"/>
          <w:u w:val="single"/>
        </w:rPr>
      </w:pPr>
      <w:r w:rsidDel="00000000" w:rsidR="00000000" w:rsidRPr="00000000">
        <w:rPr>
          <w:rtl w:val="0"/>
        </w:rPr>
      </w:r>
    </w:p>
    <w:tbl>
      <w:tblPr>
        <w:tblStyle w:val="Table1"/>
        <w:tblW w:w="9558.0" w:type="dxa"/>
        <w:jc w:val="center"/>
        <w:tblLayout w:type="fixed"/>
        <w:tblLook w:val="0000"/>
      </w:tblPr>
      <w:tblGrid>
        <w:gridCol w:w="9558"/>
        <w:tblGridChange w:id="0">
          <w:tblGrid>
            <w:gridCol w:w="9558"/>
          </w:tblGrid>
        </w:tblGridChange>
      </w:tblGrid>
      <w:tr>
        <w:trPr>
          <w:cantSplit w:val="0"/>
          <w:trHeight w:val="747" w:hRule="atLeast"/>
          <w:tblHeader w:val="0"/>
        </w:trPr>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2B">
            <w:pPr>
              <w:tabs>
                <w:tab w:val="left" w:leader="none" w:pos="0"/>
                <w:tab w:val="left" w:leader="none" w:pos="709"/>
              </w:tabs>
              <w:ind w:right="142"/>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CASO DE PRESENTAR ACUERDO DE PAGO CON ALGUNA DE LAS ENTIDADES ANTERIORMENTE MENCIONADAS, SE DEBERÁ PRECISAR EL VALOR Y EL PLAZO PREVISTO PARA EL ACUERDO DE PAGO, CON INDICACION DEL CUMPLIMIENTO DE ESTA OBLIGACIÓN.</w:t>
            </w:r>
          </w:p>
        </w:tc>
      </w:tr>
    </w:tbl>
    <w:p w:rsidR="00000000" w:rsidDel="00000000" w:rsidP="00000000" w:rsidRDefault="00000000" w:rsidRPr="00000000" w14:paraId="0000002C">
      <w:pPr>
        <w:tabs>
          <w:tab w:val="left" w:leader="none" w:pos="0"/>
          <w:tab w:val="left" w:leader="none" w:pos="709"/>
        </w:tabs>
        <w:ind w:right="142"/>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2D">
      <w:pPr>
        <w:tabs>
          <w:tab w:val="left" w:leader="none" w:pos="0"/>
          <w:tab w:val="left" w:leader="none" w:pos="709"/>
        </w:tabs>
        <w:ind w:right="142"/>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Dada en ______, a los (    )__________ del mes de __________ de ________</w:t>
      </w:r>
    </w:p>
    <w:p w:rsidR="00000000" w:rsidDel="00000000" w:rsidP="00000000" w:rsidRDefault="00000000" w:rsidRPr="00000000" w14:paraId="0000002E">
      <w:pPr>
        <w:tabs>
          <w:tab w:val="left" w:leader="none" w:pos="0"/>
          <w:tab w:val="left" w:leader="none" w:pos="709"/>
        </w:tabs>
        <w:ind w:right="142"/>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2F">
      <w:pPr>
        <w:tabs>
          <w:tab w:val="left" w:leader="none" w:pos="0"/>
          <w:tab w:val="left" w:leader="none" w:pos="709"/>
        </w:tabs>
        <w:ind w:right="142"/>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FIRMA-----------------------------------------------------------</w:t>
      </w:r>
    </w:p>
    <w:p w:rsidR="00000000" w:rsidDel="00000000" w:rsidP="00000000" w:rsidRDefault="00000000" w:rsidRPr="00000000" w14:paraId="00000030">
      <w:pPr>
        <w:tabs>
          <w:tab w:val="left" w:leader="none" w:pos="0"/>
          <w:tab w:val="left" w:leader="none" w:pos="709"/>
        </w:tabs>
        <w:ind w:right="142"/>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NOMBRE DE QUIEN CERTIFICA ____________</w:t>
      </w:r>
    </w:p>
    <w:p w:rsidR="00000000" w:rsidDel="00000000" w:rsidP="00000000" w:rsidRDefault="00000000" w:rsidRPr="00000000" w14:paraId="00000031">
      <w:pPr>
        <w:tabs>
          <w:tab w:val="left" w:leader="none" w:pos="0"/>
          <w:tab w:val="left" w:leader="none" w:pos="709"/>
        </w:tabs>
        <w:ind w:right="142"/>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32">
      <w:pPr>
        <w:rPr>
          <w:rFonts w:ascii="Verdana" w:cs="Verdana" w:eastAsia="Verdana" w:hAnsi="Verdana"/>
          <w:sz w:val="22"/>
          <w:szCs w:val="22"/>
        </w:rPr>
      </w:pPr>
      <w:r w:rsidDel="00000000" w:rsidR="00000000" w:rsidRPr="00000000">
        <w:rPr>
          <w:rtl w:val="0"/>
        </w:rPr>
      </w:r>
    </w:p>
    <w:sectPr>
      <w:headerReference r:id="rId7" w:type="default"/>
      <w:headerReference r:id="rId8" w:type="first"/>
      <w:headerReference r:id="rId9" w:type="even"/>
      <w:footerReference r:id="rId10" w:type="default"/>
      <w:pgSz w:h="15840" w:w="12240" w:orient="portrait"/>
      <w:pgMar w:bottom="567" w:top="268" w:left="1701" w:right="1134" w:header="254" w:footer="835"/>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Verdana"/>
  <w:font w:name="Times New Roman"/>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E">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Página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de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03F">
    <w:pPr>
      <w:tabs>
        <w:tab w:val="left" w:leader="none" w:pos="750"/>
      </w:tabs>
      <w:rPr/>
    </w:pPr>
    <w:r w:rsidDel="00000000" w:rsidR="00000000" w:rsidRPr="00000000">
      <w:rPr>
        <w:rtl w:val="0"/>
      </w:rPr>
      <w:tab/>
    </w:r>
  </w:p>
  <w:p w:rsidR="00000000" w:rsidDel="00000000" w:rsidP="00000000" w:rsidRDefault="00000000" w:rsidRPr="00000000" w14:paraId="00000040">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3">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49"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4">
    <w:pPr>
      <w:widowControl w:val="0"/>
      <w:spacing w:line="276" w:lineRule="auto"/>
      <w:rPr>
        <w:rFonts w:ascii="Arial Narrow" w:cs="Arial Narrow" w:eastAsia="Arial Narrow" w:hAnsi="Arial Narrow"/>
        <w:color w:val="a6a6a6"/>
        <w:sz w:val="22"/>
        <w:szCs w:val="22"/>
      </w:rPr>
    </w:pPr>
    <w:r w:rsidDel="00000000" w:rsidR="00000000" w:rsidRPr="00000000">
      <w:rPr>
        <w:rtl w:val="0"/>
      </w:rPr>
    </w:r>
  </w:p>
  <w:tbl>
    <w:tblPr>
      <w:tblStyle w:val="Table2"/>
      <w:tblW w:w="9620.000000000002"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443"/>
      <w:gridCol w:w="3696"/>
      <w:gridCol w:w="3481"/>
      <w:tblGridChange w:id="0">
        <w:tblGrid>
          <w:gridCol w:w="2443"/>
          <w:gridCol w:w="3696"/>
          <w:gridCol w:w="3481"/>
        </w:tblGrid>
      </w:tblGridChange>
    </w:tblGrid>
    <w:tr>
      <w:trPr>
        <w:cantSplit w:val="0"/>
        <w:trHeight w:val="1262" w:hRule="atLeast"/>
        <w:tblHeader w:val="0"/>
      </w:trPr>
      <w:tc>
        <w:tcPr>
          <w:tcBorders>
            <w:top w:color="ffffff" w:space="0" w:sz="4" w:val="single"/>
            <w:left w:color="ffffff" w:space="0" w:sz="4" w:val="single"/>
            <w:bottom w:color="ffffff" w:space="0" w:sz="4" w:val="single"/>
            <w:right w:color="ffffff" w:space="0" w:sz="4" w:val="single"/>
          </w:tcBorders>
          <w:vAlign w:val="top"/>
        </w:tcPr>
        <w:p w:rsidR="00000000" w:rsidDel="00000000" w:rsidP="00000000" w:rsidRDefault="00000000" w:rsidRPr="00000000" w14:paraId="00000035">
          <w:pPr>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1084580</wp:posOffset>
                </wp:positionH>
                <wp:positionV relativeFrom="paragraph">
                  <wp:posOffset>81280</wp:posOffset>
                </wp:positionV>
                <wp:extent cx="1609725" cy="607695"/>
                <wp:effectExtent b="0" l="0" r="0" t="0"/>
                <wp:wrapNone/>
                <wp:docPr id="4"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1609725" cy="607695"/>
                        </a:xfrm>
                        <a:prstGeom prst="rect"/>
                        <a:ln/>
                      </pic:spPr>
                    </pic:pic>
                  </a:graphicData>
                </a:graphic>
              </wp:anchor>
            </w:drawing>
          </w:r>
        </w:p>
      </w:tc>
      <w:tc>
        <w:tcPr>
          <w:tcBorders>
            <w:top w:color="ffffff" w:space="0" w:sz="4" w:val="single"/>
            <w:left w:color="ffffff" w:space="0" w:sz="4" w:val="single"/>
            <w:bottom w:color="ffffff" w:space="0" w:sz="4" w:val="single"/>
            <w:right w:color="ffffff" w:space="0" w:sz="4" w:val="single"/>
          </w:tcBorders>
          <w:vAlign w:val="center"/>
        </w:tcPr>
        <w:p w:rsidR="00000000" w:rsidDel="00000000" w:rsidP="00000000" w:rsidRDefault="00000000" w:rsidRPr="00000000" w14:paraId="00000036">
          <w:pPr>
            <w:jc w:val="center"/>
            <w:rPr>
              <w:rFonts w:ascii="Arial Narrow" w:cs="Arial Narrow" w:eastAsia="Arial Narrow" w:hAnsi="Arial Narrow"/>
              <w:sz w:val="22"/>
              <w:szCs w:val="22"/>
            </w:rPr>
          </w:pP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vAlign w:val="center"/>
        </w:tcPr>
        <w:p w:rsidR="00000000" w:rsidDel="00000000" w:rsidP="00000000" w:rsidRDefault="00000000" w:rsidRPr="00000000" w14:paraId="00000037">
          <w:pPr>
            <w:jc w:val="center"/>
            <w:rPr/>
          </w:pPr>
          <w:r w:rsidDel="00000000" w:rsidR="00000000" w:rsidRPr="00000000">
            <w:rPr/>
            <w:drawing>
              <wp:inline distB="114300" distT="114300" distL="114300" distR="114300">
                <wp:extent cx="2076450" cy="381000"/>
                <wp:effectExtent b="0" l="0" r="0" t="0"/>
                <wp:docPr id="5" name="image1.png"/>
                <a:graphic>
                  <a:graphicData uri="http://schemas.openxmlformats.org/drawingml/2006/picture">
                    <pic:pic>
                      <pic:nvPicPr>
                        <pic:cNvPr id="0" name="image1.png"/>
                        <pic:cNvPicPr preferRelativeResize="0"/>
                      </pic:nvPicPr>
                      <pic:blipFill>
                        <a:blip r:embed="rId2"/>
                        <a:srcRect b="0" l="0" r="0" t="0"/>
                        <a:stretch>
                          <a:fillRect/>
                        </a:stretch>
                      </pic:blipFill>
                      <pic:spPr>
                        <a:xfrm>
                          <a:off x="0" y="0"/>
                          <a:ext cx="207645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038">
          <w:pPr>
            <w:jc w:val="center"/>
            <w:rPr/>
          </w:pPr>
          <w:r w:rsidDel="00000000" w:rsidR="00000000" w:rsidRPr="00000000">
            <w:rPr>
              <w:rtl w:val="0"/>
            </w:rPr>
          </w:r>
        </w:p>
        <w:p w:rsidR="00000000" w:rsidDel="00000000" w:rsidP="00000000" w:rsidRDefault="00000000" w:rsidRPr="00000000" w14:paraId="00000039">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Páginas </w:t>
          </w:r>
          <w:r w:rsidDel="00000000" w:rsidR="00000000" w:rsidRPr="00000000">
            <w:rPr>
              <w:rFonts w:ascii="Arial Narrow" w:cs="Arial Narrow" w:eastAsia="Arial Narrow" w:hAnsi="Arial Narrow"/>
              <w:sz w:val="22"/>
              <w:szCs w:val="22"/>
            </w:rPr>
            <w:fldChar w:fldCharType="begin"/>
            <w:instrText xml:space="preserve">PAGE</w:instrText>
            <w:fldChar w:fldCharType="separate"/>
            <w:fldChar w:fldCharType="end"/>
          </w:r>
          <w:r w:rsidDel="00000000" w:rsidR="00000000" w:rsidRPr="00000000">
            <w:rPr>
              <w:rFonts w:ascii="Arial Narrow" w:cs="Arial Narrow" w:eastAsia="Arial Narrow" w:hAnsi="Arial Narrow"/>
              <w:sz w:val="22"/>
              <w:szCs w:val="22"/>
              <w:rtl w:val="0"/>
            </w:rPr>
            <w:t xml:space="preserve"> de </w:t>
          </w:r>
          <w:r w:rsidDel="00000000" w:rsidR="00000000" w:rsidRPr="00000000">
            <w:rPr>
              <w:rFonts w:ascii="Arial Narrow" w:cs="Arial Narrow" w:eastAsia="Arial Narrow" w:hAnsi="Arial Narrow"/>
              <w:sz w:val="22"/>
              <w:szCs w:val="22"/>
            </w:rPr>
            <w:fldChar w:fldCharType="begin"/>
            <w:instrText xml:space="preserve">NUMPAGES</w:instrText>
            <w:fldChar w:fldCharType="separate"/>
            <w:fldChar w:fldCharType="end"/>
          </w:r>
          <w:r w:rsidDel="00000000" w:rsidR="00000000" w:rsidRPr="00000000">
            <w:rPr>
              <w:rtl w:val="0"/>
            </w:rPr>
          </w:r>
        </w:p>
      </w:tc>
    </w:tr>
  </w:tbl>
  <w:p w:rsidR="00000000" w:rsidDel="00000000" w:rsidP="00000000" w:rsidRDefault="00000000" w:rsidRPr="00000000" w14:paraId="0000003A">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49"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3B">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 w:val="right" w:leader="none" w:pos="9214"/>
      </w:tabs>
      <w:spacing w:after="0" w:before="0" w:line="240" w:lineRule="auto"/>
      <w:ind w:left="0" w:right="-568"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C">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mc:AlternateContent>
        <mc:Choice Requires="wpg">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8452620" cy="8452620"/>
              <wp:effectExtent b="0" l="0" r="0" t="0"/>
              <wp:wrapNone/>
              <wp:docPr id="1" name=""/>
              <a:graphic>
                <a:graphicData uri="http://schemas.microsoft.com/office/word/2010/wordprocessingShape">
                  <wps:wsp>
                    <wps:cNvSpPr/>
                    <wps:cNvPr id="2" name="Shape 2"/>
                    <wps:spPr>
                      <a:xfrm rot="-2700000">
                        <a:off x="2398965" y="2516985"/>
                        <a:ext cx="5894070" cy="2526030"/>
                      </a:xfrm>
                      <a:custGeom>
                        <a:rect b="b" l="l" r="r" t="t"/>
                        <a:pathLst>
                          <a:path extrusionOk="0" h="2526030" w="5894070">
                            <a:moveTo>
                              <a:pt x="0" y="0"/>
                            </a:moveTo>
                            <a:lnTo>
                              <a:pt x="0" y="2526030"/>
                            </a:lnTo>
                            <a:lnTo>
                              <a:pt x="5894070" y="2526030"/>
                            </a:lnTo>
                            <a:lnTo>
                              <a:pt x="5894070" y="0"/>
                            </a:lnTo>
                            <a:close/>
                          </a:path>
                        </a:pathLst>
                      </a:cu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c0c0c0"/>
                              <w:sz w:val="72"/>
                              <w:vertAlign w:val="baseline"/>
                            </w:rPr>
                            <w:t xml:space="preserve">PUBLICA</w:t>
                          </w:r>
                        </w:p>
                      </w:txbxContent>
                    </wps:txbx>
                    <wps:bodyPr anchorCtr="0" anchor="t" bIns="0" lIns="114300" spcFirstLastPara="1" rIns="114300" wrap="square" tIns="0">
                      <a:noAutofit/>
                    </wps:bodyPr>
                  </wps:wsp>
                </a:graphicData>
              </a:graphic>
            </wp:anchor>
          </w:drawing>
        </mc:Choice>
        <mc:Fallback>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8452620" cy="8452620"/>
              <wp:effectExtent b="0" l="0" r="0" t="0"/>
              <wp:wrapNone/>
              <wp:docPr id="1"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8452620" cy="8452620"/>
                      </a:xfrm>
                      <a:prstGeom prst="rect"/>
                      <a:ln/>
                    </pic:spPr>
                  </pic:pic>
                </a:graphicData>
              </a:graphic>
            </wp:anchor>
          </w:drawing>
        </mc:Fallback>
      </mc:AlternateContent>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D">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mc:AlternateContent>
        <mc:Choice Requires="wpg">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8452620" cy="8452620"/>
              <wp:effectExtent b="0" l="0" r="0" t="0"/>
              <wp:wrapNone/>
              <wp:docPr id="2" name=""/>
              <a:graphic>
                <a:graphicData uri="http://schemas.microsoft.com/office/word/2010/wordprocessingShape">
                  <wps:wsp>
                    <wps:cNvSpPr/>
                    <wps:cNvPr id="3" name="Shape 3"/>
                    <wps:spPr>
                      <a:xfrm rot="-2700000">
                        <a:off x="2398965" y="2516985"/>
                        <a:ext cx="5894070" cy="2526030"/>
                      </a:xfrm>
                      <a:custGeom>
                        <a:rect b="b" l="l" r="r" t="t"/>
                        <a:pathLst>
                          <a:path extrusionOk="0" h="2526030" w="5894070">
                            <a:moveTo>
                              <a:pt x="0" y="0"/>
                            </a:moveTo>
                            <a:lnTo>
                              <a:pt x="0" y="2526030"/>
                            </a:lnTo>
                            <a:lnTo>
                              <a:pt x="5894070" y="2526030"/>
                            </a:lnTo>
                            <a:lnTo>
                              <a:pt x="5894070" y="0"/>
                            </a:lnTo>
                            <a:close/>
                          </a:path>
                        </a:pathLst>
                      </a:cu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c0c0c0"/>
                              <w:sz w:val="72"/>
                              <w:vertAlign w:val="baseline"/>
                            </w:rPr>
                            <w:t xml:space="preserve">PUBLICA</w:t>
                          </w:r>
                        </w:p>
                      </w:txbxContent>
                    </wps:txbx>
                    <wps:bodyPr anchorCtr="0" anchor="t" bIns="0" lIns="114300" spcFirstLastPara="1" rIns="114300" wrap="square" tIns="0">
                      <a:noAutofit/>
                    </wps:bodyPr>
                  </wps:wsp>
                </a:graphicData>
              </a:graphic>
            </wp:anchor>
          </w:drawing>
        </mc:Choice>
        <mc:Fallback>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8452620" cy="8452620"/>
              <wp:effectExtent b="0" l="0" r="0" t="0"/>
              <wp:wrapNone/>
              <wp:docPr id="2"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8452620" cy="8452620"/>
                      </a:xfrm>
                      <a:prstGeom prst="rect"/>
                      <a:ln/>
                    </pic:spPr>
                  </pic:pic>
                </a:graphicData>
              </a:graphic>
            </wp:anchor>
          </w:drawing>
        </mc:Fallback>
      </mc:AlternateConten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mc:AlternateContent>
        <mc:Choice Requires="wpg">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8452620" cy="8452620"/>
              <wp:effectExtent b="0" l="0" r="0" t="0"/>
              <wp:wrapNone/>
              <wp:docPr id="3" name=""/>
              <a:graphic>
                <a:graphicData uri="http://schemas.microsoft.com/office/word/2010/wordprocessingShape">
                  <wps:wsp>
                    <wps:cNvSpPr/>
                    <wps:cNvPr id="4" name="Shape 4"/>
                    <wps:spPr>
                      <a:xfrm rot="-2700000">
                        <a:off x="2398965" y="2516985"/>
                        <a:ext cx="5894070" cy="252603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c0c0c0"/>
                              <w:sz w:val="144"/>
                              <w:vertAlign w:val="baseline"/>
                            </w:rPr>
                            <w:t xml:space="preserve">PÚBLICA</w:t>
                          </w: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8452620" cy="8452620"/>
              <wp:effectExtent b="0" l="0" r="0" t="0"/>
              <wp:wrapNone/>
              <wp:docPr id="3" name="image5.png"/>
              <a:graphic>
                <a:graphicData uri="http://schemas.openxmlformats.org/drawingml/2006/picture">
                  <pic:pic>
                    <pic:nvPicPr>
                      <pic:cNvPr id="0" name="image5.png"/>
                      <pic:cNvPicPr preferRelativeResize="0"/>
                    </pic:nvPicPr>
                    <pic:blipFill>
                      <a:blip r:embed="rId1"/>
                      <a:srcRect/>
                      <a:stretch>
                        <a:fillRect/>
                      </a:stretch>
                    </pic:blipFill>
                    <pic:spPr>
                      <a:xfrm>
                        <a:off x="0" y="0"/>
                        <a:ext cx="8452620" cy="8452620"/>
                      </a:xfrm>
                      <a:prstGeom prst="rect"/>
                      <a:ln/>
                    </pic:spPr>
                  </pic:pic>
                </a:graphicData>
              </a:graphic>
            </wp:anchor>
          </w:drawing>
        </mc:Fallback>
      </mc:AlternateConten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s-CO"/>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pPr>
    <w:rPr>
      <w:sz w:val="20"/>
      <w:szCs w:val="20"/>
      <w:u w:val="single"/>
    </w:rPr>
  </w:style>
  <w:style w:type="paragraph" w:styleId="Heading2">
    <w:name w:val="heading 2"/>
    <w:basedOn w:val="Normal"/>
    <w:next w:val="Normal"/>
    <w:pPr>
      <w:keepNext w:val="1"/>
      <w:keepLines w:val="1"/>
      <w:spacing w:before="40" w:lineRule="auto"/>
    </w:pPr>
    <w:rPr>
      <w:rFonts w:ascii="Calibri" w:cs="Calibri" w:eastAsia="Calibri" w:hAnsi="Calibri"/>
      <w:color w:val="2f5496"/>
      <w:sz w:val="26"/>
      <w:szCs w:val="26"/>
    </w:rPr>
  </w:style>
  <w:style w:type="paragraph" w:styleId="Heading3">
    <w:name w:val="heading 3"/>
    <w:basedOn w:val="Normal"/>
    <w:next w:val="Normal"/>
    <w:pPr>
      <w:keepNext w:val="1"/>
      <w:jc w:val="center"/>
    </w:pPr>
    <w:rPr>
      <w:rFonts w:ascii="Arial" w:cs="Arial" w:eastAsia="Arial" w:hAnsi="Arial"/>
    </w:rPr>
  </w:style>
  <w:style w:type="paragraph" w:styleId="Heading4">
    <w:name w:val="heading 4"/>
    <w:basedOn w:val="Normal"/>
    <w:next w:val="Normal"/>
    <w:pPr>
      <w:keepNext w:val="1"/>
      <w:spacing w:after="60" w:before="240" w:lineRule="auto"/>
    </w:pPr>
    <w:rPr>
      <w:b w:val="1"/>
      <w:bCs w:val="1"/>
      <w:sz w:val="28"/>
      <w:szCs w:val="28"/>
    </w:rPr>
  </w:style>
  <w:style w:type="paragraph" w:styleId="Heading5">
    <w:name w:val="heading 5"/>
    <w:basedOn w:val="Normal"/>
    <w:next w:val="Normal"/>
    <w:pPr>
      <w:keepNext w:val="1"/>
    </w:pPr>
    <w:rPr>
      <w:b w:val="1"/>
      <w:bCs w:val="1"/>
    </w:rPr>
  </w:style>
  <w:style w:type="paragraph" w:styleId="Heading6">
    <w:name w:val="heading 6"/>
    <w:basedOn w:val="Normal"/>
    <w:next w:val="Normal"/>
    <w:pPr>
      <w:keepNext w:val="1"/>
      <w:jc w:val="center"/>
    </w:pPr>
    <w:rPr>
      <w:rFonts w:ascii="Arial" w:cs="Arial" w:eastAsia="Arial" w:hAnsi="Arial"/>
      <w:b w:val="1"/>
      <w:bCs w:val="1"/>
    </w:rPr>
  </w:style>
  <w:style w:type="paragraph" w:styleId="Title">
    <w:name w:val="Title"/>
    <w:basedOn w:val="Normal"/>
    <w:next w:val="Normal"/>
    <w:pPr>
      <w:jc w:val="center"/>
    </w:pPr>
    <w:rPr>
      <w:rFonts w:ascii="Arial" w:cs="Arial" w:eastAsia="Arial" w:hAnsi="Arial"/>
    </w:rPr>
  </w:style>
  <w:style w:type="paragraph" w:styleId="Subtitle">
    <w:name w:val="Subtitle"/>
    <w:basedOn w:val="Normal"/>
    <w:next w:val="Normal"/>
    <w:pPr>
      <w:jc w:val="center"/>
    </w:pPr>
    <w:rPr>
      <w:rFonts w:ascii="Arial" w:cs="Arial" w:eastAsia="Arial" w:hAnsi="Arial"/>
      <w:b w:val="1"/>
      <w:bCs w:val="1"/>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3.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2sshZt/oV85yGXyWQxCxz1u48TA==">CgMxLjA4AHIhMW5PWlJMX0F3d3JCWmphMUJuVzFtdkE1ajlFZW1sRE1F</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