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1"/>
        <w:ind w:left="258" w:right="0" w:firstLine="0"/>
        <w:jc w:val="both"/>
        <w:rPr>
          <w:sz w:val="24"/>
        </w:rPr>
      </w:pPr>
      <w:r>
        <w:rPr>
          <w:sz w:val="24"/>
        </w:rPr>
        <w:t>CUENTA</w:t>
      </w:r>
      <w:r>
        <w:rPr>
          <w:spacing w:val="-2"/>
          <w:sz w:val="24"/>
        </w:rPr>
        <w:t> </w:t>
      </w:r>
      <w:r>
        <w:rPr>
          <w:sz w:val="24"/>
        </w:rPr>
        <w:t>DE COBRO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04</w:t>
      </w:r>
    </w:p>
    <w:p>
      <w:pPr>
        <w:pStyle w:val="BodyText"/>
        <w:rPr>
          <w:sz w:val="24"/>
        </w:rPr>
      </w:pPr>
    </w:p>
    <w:p>
      <w:pPr>
        <w:pStyle w:val="BodyText"/>
        <w:spacing w:before="46"/>
        <w:rPr>
          <w:sz w:val="24"/>
        </w:rPr>
      </w:pPr>
    </w:p>
    <w:p>
      <w:pPr>
        <w:spacing w:line="276" w:lineRule="auto" w:before="0"/>
        <w:ind w:left="2112" w:right="2112" w:firstLine="0"/>
        <w:jc w:val="center"/>
        <w:rPr>
          <w:sz w:val="24"/>
        </w:rPr>
      </w:pPr>
      <w:r>
        <w:rPr>
          <w:sz w:val="24"/>
        </w:rPr>
        <w:t>ALCALDIA</w:t>
      </w:r>
      <w:r>
        <w:rPr>
          <w:spacing w:val="-19"/>
          <w:sz w:val="24"/>
        </w:rPr>
        <w:t> </w:t>
      </w:r>
      <w:r>
        <w:rPr>
          <w:sz w:val="24"/>
        </w:rPr>
        <w:t>DISTRITAL</w:t>
      </w:r>
      <w:r>
        <w:rPr>
          <w:spacing w:val="-17"/>
          <w:sz w:val="24"/>
        </w:rPr>
        <w:t> </w:t>
      </w:r>
      <w:r>
        <w:rPr>
          <w:sz w:val="24"/>
        </w:rPr>
        <w:t>DE</w:t>
      </w:r>
      <w:r>
        <w:rPr>
          <w:spacing w:val="-16"/>
          <w:sz w:val="24"/>
        </w:rPr>
        <w:t> </w:t>
      </w:r>
      <w:r>
        <w:rPr>
          <w:sz w:val="24"/>
        </w:rPr>
        <w:t>BARRANQUILLA NIT: 890.102.018-1</w:t>
      </w:r>
    </w:p>
    <w:p>
      <w:pPr>
        <w:pStyle w:val="BodyText"/>
        <w:rPr>
          <w:sz w:val="24"/>
        </w:rPr>
      </w:pPr>
    </w:p>
    <w:p>
      <w:pPr>
        <w:pStyle w:val="BodyText"/>
        <w:spacing w:before="85"/>
        <w:rPr>
          <w:sz w:val="24"/>
        </w:rPr>
      </w:pPr>
    </w:p>
    <w:p>
      <w:pPr>
        <w:spacing w:before="0"/>
        <w:ind w:left="2112" w:right="2112" w:firstLine="0"/>
        <w:jc w:val="center"/>
        <w:rPr>
          <w:sz w:val="24"/>
        </w:rPr>
      </w:pPr>
      <w:r>
        <w:rPr>
          <w:sz w:val="24"/>
        </w:rPr>
        <w:t>DEBE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A:</w:t>
      </w:r>
    </w:p>
    <w:p>
      <w:pPr>
        <w:pStyle w:val="BodyText"/>
        <w:spacing w:before="82"/>
        <w:rPr>
          <w:sz w:val="24"/>
        </w:rPr>
      </w:pPr>
    </w:p>
    <w:p>
      <w:pPr>
        <w:spacing w:before="0"/>
        <w:ind w:left="2112" w:right="2113" w:firstLine="0"/>
        <w:jc w:val="center"/>
        <w:rPr>
          <w:sz w:val="24"/>
        </w:rPr>
      </w:pPr>
      <w:r>
        <w:rPr>
          <w:sz w:val="24"/>
        </w:rPr>
        <w:t>BRENDA</w:t>
      </w:r>
      <w:r>
        <w:rPr>
          <w:spacing w:val="-5"/>
          <w:sz w:val="24"/>
        </w:rPr>
        <w:t> </w:t>
      </w:r>
      <w:r>
        <w:rPr>
          <w:sz w:val="24"/>
        </w:rPr>
        <w:t>PAOLA</w:t>
      </w:r>
      <w:r>
        <w:rPr>
          <w:spacing w:val="-4"/>
          <w:sz w:val="24"/>
        </w:rPr>
        <w:t> </w:t>
      </w:r>
      <w:r>
        <w:rPr>
          <w:sz w:val="24"/>
        </w:rPr>
        <w:t>GONZALEZ</w:t>
      </w:r>
      <w:r>
        <w:rPr>
          <w:spacing w:val="-2"/>
          <w:sz w:val="24"/>
        </w:rPr>
        <w:t> ESTRADA</w:t>
      </w:r>
    </w:p>
    <w:p>
      <w:pPr>
        <w:spacing w:before="41"/>
        <w:ind w:left="2877" w:right="0" w:firstLine="0"/>
        <w:jc w:val="left"/>
        <w:rPr>
          <w:sz w:val="24"/>
        </w:rPr>
      </w:pPr>
      <w:r>
        <w:rPr>
          <w:sz w:val="24"/>
        </w:rPr>
        <w:t>C.C.</w:t>
      </w:r>
      <w:r>
        <w:rPr>
          <w:spacing w:val="-2"/>
          <w:sz w:val="24"/>
        </w:rPr>
        <w:t> </w:t>
      </w:r>
      <w:r>
        <w:rPr>
          <w:sz w:val="24"/>
        </w:rPr>
        <w:t>1.045.711.151 de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/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68"/>
        <w:rPr>
          <w:sz w:val="24"/>
        </w:rPr>
      </w:pPr>
    </w:p>
    <w:p>
      <w:pPr>
        <w:spacing w:before="0"/>
        <w:ind w:left="2112" w:right="2112" w:firstLine="0"/>
        <w:jc w:val="center"/>
        <w:rPr>
          <w:sz w:val="24"/>
        </w:rPr>
      </w:pPr>
      <w:r>
        <w:rPr>
          <w:sz w:val="24"/>
        </w:rPr>
        <w:t>LA</w:t>
      </w:r>
      <w:r>
        <w:rPr>
          <w:spacing w:val="-3"/>
          <w:sz w:val="24"/>
        </w:rPr>
        <w:t> </w:t>
      </w:r>
      <w:r>
        <w:rPr>
          <w:sz w:val="24"/>
        </w:rPr>
        <w:t>SUMA </w:t>
      </w:r>
      <w:r>
        <w:rPr>
          <w:spacing w:val="-5"/>
          <w:sz w:val="24"/>
        </w:rPr>
        <w:t>DE:</w:t>
      </w:r>
    </w:p>
    <w:p>
      <w:pPr>
        <w:spacing w:before="41"/>
        <w:ind w:left="2112" w:right="2113" w:firstLine="0"/>
        <w:jc w:val="center"/>
        <w:rPr>
          <w:sz w:val="24"/>
        </w:rPr>
      </w:pPr>
      <w:r>
        <w:rPr>
          <w:spacing w:val="-2"/>
          <w:sz w:val="24"/>
        </w:rPr>
        <w:t>$6.000.000</w:t>
      </w:r>
    </w:p>
    <w:p>
      <w:pPr>
        <w:spacing w:before="93"/>
        <w:ind w:left="195" w:right="196" w:firstLine="0"/>
        <w:jc w:val="center"/>
        <w:rPr>
          <w:sz w:val="24"/>
        </w:rPr>
      </w:pPr>
      <w:r>
        <w:rPr>
          <w:sz w:val="24"/>
        </w:rPr>
        <w:t>SEIS</w:t>
      </w:r>
      <w:r>
        <w:rPr>
          <w:spacing w:val="-6"/>
          <w:sz w:val="24"/>
        </w:rPr>
        <w:t> </w:t>
      </w:r>
      <w:r>
        <w:rPr>
          <w:sz w:val="24"/>
        </w:rPr>
        <w:t>MILLONES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PESOS</w:t>
      </w:r>
      <w:r>
        <w:rPr>
          <w:spacing w:val="62"/>
          <w:sz w:val="24"/>
        </w:rPr>
        <w:t> </w:t>
      </w:r>
      <w:r>
        <w:rPr>
          <w:spacing w:val="-5"/>
          <w:sz w:val="24"/>
        </w:rPr>
        <w:t>M/C</w:t>
      </w:r>
    </w:p>
    <w:p>
      <w:pPr>
        <w:pStyle w:val="BodyText"/>
        <w:rPr>
          <w:sz w:val="24"/>
        </w:rPr>
      </w:pPr>
    </w:p>
    <w:p>
      <w:pPr>
        <w:pStyle w:val="BodyText"/>
        <w:spacing w:before="151"/>
        <w:rPr>
          <w:sz w:val="24"/>
        </w:rPr>
      </w:pPr>
    </w:p>
    <w:p>
      <w:pPr>
        <w:pStyle w:val="BodyText"/>
        <w:spacing w:line="276" w:lineRule="auto"/>
        <w:ind w:left="258" w:right="256"/>
        <w:jc w:val="both"/>
        <w:rPr>
          <w:rFonts w:ascii="Arial" w:hAnsi="Arial"/>
          <w:b/>
        </w:rPr>
      </w:pPr>
      <w:r>
        <w:rPr/>
        <w:t>POR CONCEPTO DE PRESTACION DE SERVICIOS PROFESIONALES DE ASESORIA PARA EL FORTALECIMIENTO Y DESARROLLO DE LOS PROCESOS, PROCEDIMIENTOS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TRÁMITES</w:t>
      </w:r>
      <w:r>
        <w:rPr>
          <w:spacing w:val="-8"/>
        </w:rPr>
        <w:t> </w:t>
      </w:r>
      <w:r>
        <w:rPr/>
        <w:t>RELACIONADOS</w:t>
      </w:r>
      <w:r>
        <w:rPr>
          <w:spacing w:val="-8"/>
        </w:rPr>
        <w:t> </w:t>
      </w:r>
      <w:r>
        <w:rPr/>
        <w:t>CON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FUNCIONAMIENTO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 SECRETARIA DISTRITAL DE GESTION HUMANA DE ACUERDO CON EL CONTRATO No. </w:t>
      </w:r>
      <w:r>
        <w:rPr>
          <w:rFonts w:ascii="Arial" w:hAnsi="Arial"/>
          <w:b/>
        </w:rPr>
        <w:t>CD-02-2026-6292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27"/>
        <w:rPr>
          <w:rFonts w:ascii="Arial"/>
          <w:b/>
        </w:rPr>
      </w:pPr>
    </w:p>
    <w:p>
      <w:pPr>
        <w:pStyle w:val="BodyText"/>
        <w:spacing w:line="278" w:lineRule="auto" w:before="1"/>
        <w:ind w:left="195" w:right="193"/>
        <w:jc w:val="center"/>
      </w:pPr>
      <w:r>
        <w:rPr/>
        <w:t>CORRESPONDIENTE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UN</w:t>
      </w:r>
      <w:r>
        <w:rPr>
          <w:spacing w:val="-7"/>
        </w:rPr>
        <w:t> </w:t>
      </w:r>
      <w:r>
        <w:rPr/>
        <w:t>CUARTO</w:t>
      </w:r>
      <w:r>
        <w:rPr>
          <w:spacing w:val="-7"/>
        </w:rPr>
        <w:t> </w:t>
      </w:r>
      <w:r>
        <w:rPr/>
        <w:t>PAGO</w:t>
      </w:r>
      <w:r>
        <w:rPr>
          <w:spacing w:val="-7"/>
        </w:rPr>
        <w:t> </w:t>
      </w:r>
      <w:r>
        <w:rPr/>
        <w:t>DEL</w:t>
      </w:r>
      <w:r>
        <w:rPr>
          <w:spacing w:val="-7"/>
        </w:rPr>
        <w:t> </w:t>
      </w:r>
      <w:r>
        <w:rPr/>
        <w:t>30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ABRIL</w:t>
      </w:r>
      <w:r>
        <w:rPr>
          <w:spacing w:val="-7"/>
        </w:rPr>
        <w:t> </w:t>
      </w:r>
      <w:r>
        <w:rPr/>
        <w:t>AL</w:t>
      </w:r>
      <w:r>
        <w:rPr>
          <w:spacing w:val="-7"/>
        </w:rPr>
        <w:t> </w:t>
      </w:r>
      <w:r>
        <w:rPr/>
        <w:t>29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MAYO</w:t>
      </w:r>
      <w:r>
        <w:rPr>
          <w:spacing w:val="-4"/>
        </w:rPr>
        <w:t> </w:t>
      </w:r>
      <w:r>
        <w:rPr/>
        <w:t>DE </w:t>
      </w:r>
      <w:r>
        <w:rPr>
          <w:spacing w:val="-2"/>
        </w:rPr>
        <w:t>2026.</w:t>
      </w:r>
    </w:p>
    <w:p>
      <w:pPr>
        <w:pStyle w:val="BodyText"/>
        <w:spacing w:before="229"/>
      </w:pPr>
    </w:p>
    <w:p>
      <w:pPr>
        <w:spacing w:line="276" w:lineRule="auto" w:before="1"/>
        <w:ind w:left="258" w:right="258" w:firstLine="0"/>
        <w:jc w:val="both"/>
        <w:rPr>
          <w:sz w:val="20"/>
        </w:rPr>
      </w:pPr>
      <w:r>
        <w:rPr>
          <w:sz w:val="20"/>
        </w:rPr>
        <w:t>CONSIGNAR LOS DINEROS EN LA CUENTA DE AHORROS NO. </w:t>
      </w:r>
      <w:r>
        <w:rPr>
          <w:rFonts w:ascii="Arial"/>
          <w:b/>
          <w:sz w:val="20"/>
        </w:rPr>
        <w:t>08119509484 </w:t>
      </w:r>
      <w:r>
        <w:rPr>
          <w:sz w:val="20"/>
        </w:rPr>
        <w:t>DE BANCO DE </w:t>
      </w:r>
      <w:r>
        <w:rPr>
          <w:spacing w:val="-2"/>
          <w:sz w:val="20"/>
        </w:rPr>
        <w:t>BANCOLOMBIA.</w:t>
      </w:r>
    </w:p>
    <w:p>
      <w:pPr>
        <w:pStyle w:val="BodyText"/>
        <w:rPr>
          <w:sz w:val="20"/>
        </w:rPr>
      </w:pPr>
    </w:p>
    <w:p>
      <w:pPr>
        <w:pStyle w:val="BodyText"/>
        <w:spacing w:before="58"/>
        <w:rPr>
          <w:sz w:val="20"/>
        </w:rPr>
      </w:pPr>
    </w:p>
    <w:p>
      <w:pPr>
        <w:spacing w:before="0"/>
        <w:ind w:left="2112" w:right="2113" w:firstLine="0"/>
        <w:jc w:val="center"/>
        <w:rPr>
          <w:sz w:val="24"/>
        </w:rPr>
      </w:pPr>
      <w:r>
        <w:rPr>
          <w:spacing w:val="-2"/>
          <w:sz w:val="24"/>
        </w:rPr>
        <w:t>FIRMA</w:t>
      </w:r>
    </w:p>
    <w:p>
      <w:pPr>
        <w:spacing w:before="0"/>
        <w:ind w:left="2112" w:right="2113" w:firstLine="0"/>
        <w:jc w:val="center"/>
        <w:rPr>
          <w:sz w:val="24"/>
        </w:rPr>
      </w:pPr>
      <w:r>
        <w:rPr>
          <w:sz w:val="24"/>
        </w:rPr>
        <w:drawing>
          <wp:inline distT="0" distB="0" distL="0" distR="0">
            <wp:extent cx="1440000" cy="757894"/>
            <wp:effectExtent l="0" t="0" r="0" b="0"/>
            <wp:docPr id="99" name="firma_contratist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9" name="firma_contratista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757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107"/>
        <w:rPr>
          <w:sz w:val="20"/>
        </w:rPr>
      </w:pPr>
      <w:r>
        <w:rPr>
          <w:sz w:val="20"/>
        </w:rPr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3037203</wp:posOffset>
                </wp:positionH>
                <wp:positionV relativeFrom="paragraph">
                  <wp:posOffset>879657</wp:posOffset>
                </wp:positionV>
                <wp:extent cx="169545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1695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95450" h="0">
                              <a:moveTo>
                                <a:pt x="0" y="0"/>
                              </a:moveTo>
                              <a:lnTo>
                                <a:pt x="1695297" y="0"/>
                              </a:lnTo>
                            </a:path>
                          </a:pathLst>
                        </a:custGeom>
                        <a:ln w="96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9.149902pt;margin-top:69.264381pt;width:133.5pt;height:.1pt;mso-position-horizontal-relative:page;mso-position-vertical-relative:paragraph;z-index:-15728128;mso-wrap-distance-left:0;mso-wrap-distance-right:0" id="docshape1" coordorigin="4783,1385" coordsize="2670,0" path="m4783,1385l7453,1385e" filled="false" stroked="true" strokeweight=".76181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58"/>
        <w:rPr>
          <w:sz w:val="20"/>
        </w:rPr>
      </w:pPr>
    </w:p>
    <w:p>
      <w:pPr>
        <w:pStyle w:val="Heading1"/>
      </w:pPr>
      <w:r>
        <w:rPr/>
        <w:t>BRENDA</w:t>
      </w:r>
      <w:r>
        <w:rPr>
          <w:spacing w:val="-4"/>
        </w:rPr>
        <w:t> </w:t>
      </w:r>
      <w:r>
        <w:rPr/>
        <w:t>PAOLA</w:t>
      </w:r>
      <w:r>
        <w:rPr>
          <w:spacing w:val="-3"/>
        </w:rPr>
        <w:t> </w:t>
      </w:r>
      <w:r>
        <w:rPr/>
        <w:t>GONZALEZ</w:t>
      </w:r>
      <w:r>
        <w:rPr>
          <w:spacing w:val="-2"/>
        </w:rPr>
        <w:t> ESTRADA</w:t>
      </w:r>
    </w:p>
    <w:p>
      <w:pPr>
        <w:spacing w:before="41"/>
        <w:ind w:left="3117" w:right="0" w:firstLine="0"/>
        <w:jc w:val="left"/>
        <w:rPr>
          <w:sz w:val="24"/>
        </w:rPr>
      </w:pPr>
      <w:r>
        <w:rPr>
          <w:sz w:val="24"/>
        </w:rPr>
        <w:t>C.C</w:t>
      </w:r>
      <w:r>
        <w:rPr>
          <w:spacing w:val="62"/>
          <w:sz w:val="24"/>
        </w:rPr>
        <w:t> </w:t>
      </w:r>
      <w:r>
        <w:rPr>
          <w:sz w:val="24"/>
        </w:rPr>
        <w:t>1.045.711.151</w:t>
      </w:r>
    </w:p>
    <w:sectPr>
      <w:type w:val="continuous"/>
      <w:pgSz w:w="12240" w:h="15840"/>
      <w:pgMar w:top="1340" w:bottom="28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35"/>
      <w:ind w:left="2112" w:right="2112"/>
      <w:jc w:val="center"/>
      <w:outlineLvl w:val="1"/>
    </w:pPr>
    <w:rPr>
      <w:rFonts w:ascii="Arial" w:hAnsi="Arial" w:eastAsia="Arial" w:cs="Arial"/>
      <w:b/>
      <w:bCs/>
      <w:sz w:val="24"/>
      <w:szCs w:val="24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firma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Orlando</dc:creator>
  <dc:title>CUENTA 2 NAZLY</dc:title>
  <dcterms:created xsi:type="dcterms:W3CDTF">2026-06-24T05:55:55Z</dcterms:created>
  <dcterms:modified xsi:type="dcterms:W3CDTF">2026-06-24T05:55:55Z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2026-04-29T00:00:00Z</vt:filetime>
  </property>
  <property fmtid="{D5CDD505-2E9C-101B-9397-08002B2CF9AE}" pid="4" name="Creator">
    <vt:lpwstr>Word</vt:lpwstr>
  </property>
  <property fmtid="{D5CDD505-2E9C-101B-9397-08002B2CF9AE}" pid="5" name="LastSaved">
    <vt:filetime>2026-06-24T00:00:00Z</vt:filetime>
  </property>
  <property fmtid="{D5CDD505-2E9C-101B-9397-08002B2CF9AE}" pid="6" name="Producer">
    <vt:lpwstr>macOS Versión 26.2 (Compilación 25C56) Quartz PDFContext</vt:lpwstr>
  </property>
</Properties>
</file>