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1EE25" w14:textId="3D596741" w:rsidR="004B26FD" w:rsidRDefault="00F40A85" w:rsidP="004B26FD">
      <w:pPr>
        <w:autoSpaceDE w:val="0"/>
        <w:autoSpaceDN w:val="0"/>
        <w:adjustRightInd w:val="0"/>
        <w:spacing w:after="0" w:line="240" w:lineRule="auto"/>
        <w:jc w:val="center"/>
        <w:rPr>
          <w:rFonts w:ascii="Arial" w:hAnsi="Arial" w:cs="Arial"/>
          <w:b/>
        </w:rPr>
      </w:pPr>
      <w:bookmarkStart w:id="0" w:name="_Hlk172437955"/>
      <w:r w:rsidRPr="00CC785C">
        <w:rPr>
          <w:rFonts w:ascii="Arial" w:hAnsi="Arial" w:cs="Arial"/>
          <w:b/>
        </w:rPr>
        <w:t xml:space="preserve">FORMATO </w:t>
      </w:r>
      <w:r w:rsidR="00834236" w:rsidRPr="00CC785C">
        <w:rPr>
          <w:rFonts w:ascii="Arial" w:hAnsi="Arial" w:cs="Arial"/>
          <w:b/>
        </w:rPr>
        <w:t xml:space="preserve">20 - INCENTIVOS EN FAVOR DE PERSONAS CON DISCAPACIDAD </w:t>
      </w:r>
    </w:p>
    <w:p w14:paraId="5289A758" w14:textId="77777777" w:rsidR="00BB182E" w:rsidRPr="00CC785C" w:rsidRDefault="00BB182E" w:rsidP="004B26FD">
      <w:pPr>
        <w:autoSpaceDE w:val="0"/>
        <w:autoSpaceDN w:val="0"/>
        <w:adjustRightInd w:val="0"/>
        <w:spacing w:after="0" w:line="240" w:lineRule="auto"/>
        <w:jc w:val="center"/>
        <w:rPr>
          <w:rFonts w:ascii="Arial" w:hAnsi="Arial" w:cs="Arial"/>
          <w:b/>
        </w:rPr>
      </w:pPr>
    </w:p>
    <w:p w14:paraId="458E82F5" w14:textId="597E897E" w:rsidR="00374172" w:rsidRPr="00CC785C" w:rsidRDefault="00374172" w:rsidP="004B26FD">
      <w:pPr>
        <w:spacing w:after="0" w:line="240" w:lineRule="auto"/>
        <w:jc w:val="both"/>
        <w:rPr>
          <w:rFonts w:ascii="Arial" w:hAnsi="Arial" w:cs="Arial"/>
          <w:color w:val="000000" w:themeColor="text1"/>
        </w:rPr>
      </w:pPr>
      <w:bookmarkStart w:id="1" w:name="_Hlk172441415"/>
      <w:r w:rsidRPr="00CC785C">
        <w:rPr>
          <w:rFonts w:ascii="Arial" w:hAnsi="Arial" w:cs="Arial"/>
          <w:color w:val="000000" w:themeColor="text1"/>
        </w:rPr>
        <w:t>Ciudad y fecha</w:t>
      </w:r>
    </w:p>
    <w:p w14:paraId="4212A4BA" w14:textId="77777777" w:rsidR="004B26FD" w:rsidRPr="00CC785C" w:rsidRDefault="004B26FD" w:rsidP="004B26FD">
      <w:pPr>
        <w:spacing w:after="0" w:line="240" w:lineRule="auto"/>
        <w:jc w:val="both"/>
        <w:rPr>
          <w:rFonts w:ascii="Arial" w:hAnsi="Arial" w:cs="Arial"/>
          <w:color w:val="000000" w:themeColor="text1"/>
        </w:rPr>
      </w:pPr>
    </w:p>
    <w:p w14:paraId="2B8B6534" w14:textId="77777777" w:rsidR="00BB182E" w:rsidRPr="00112A0D" w:rsidRDefault="00BB182E" w:rsidP="00BB182E">
      <w:pPr>
        <w:autoSpaceDE w:val="0"/>
        <w:autoSpaceDN w:val="0"/>
        <w:adjustRightInd w:val="0"/>
        <w:spacing w:after="0" w:line="240" w:lineRule="auto"/>
        <w:ind w:firstLine="1"/>
        <w:jc w:val="both"/>
        <w:rPr>
          <w:rFonts w:ascii="Arial" w:hAnsi="Arial" w:cs="Arial"/>
        </w:rPr>
      </w:pPr>
      <w:bookmarkStart w:id="2" w:name="_Hlk172439269"/>
      <w:bookmarkEnd w:id="1"/>
      <w:r w:rsidRPr="00112A0D">
        <w:rPr>
          <w:rFonts w:ascii="Arial" w:hAnsi="Arial" w:cs="Arial"/>
        </w:rPr>
        <w:t>Señor (a)</w:t>
      </w:r>
    </w:p>
    <w:p w14:paraId="1DB65429" w14:textId="77777777" w:rsidR="00BB182E" w:rsidRPr="00112A0D" w:rsidRDefault="00BB182E" w:rsidP="00BB182E">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76C75B51" w14:textId="77777777" w:rsidR="00BB182E" w:rsidRPr="00112A0D" w:rsidRDefault="00BB182E" w:rsidP="00BB182E">
      <w:pPr>
        <w:spacing w:after="0" w:line="240" w:lineRule="auto"/>
        <w:ind w:firstLine="1"/>
        <w:jc w:val="both"/>
        <w:rPr>
          <w:rFonts w:ascii="Arial" w:hAnsi="Arial" w:cs="Arial"/>
        </w:rPr>
      </w:pPr>
      <w:r w:rsidRPr="00112A0D">
        <w:rPr>
          <w:rFonts w:ascii="Arial" w:hAnsi="Arial" w:cs="Arial"/>
        </w:rPr>
        <w:t>Secretario (</w:t>
      </w:r>
      <w:proofErr w:type="gramStart"/>
      <w:r w:rsidRPr="00112A0D">
        <w:rPr>
          <w:rFonts w:ascii="Arial" w:hAnsi="Arial" w:cs="Arial"/>
        </w:rPr>
        <w:t>a)  de</w:t>
      </w:r>
      <w:proofErr w:type="gramEnd"/>
      <w:r w:rsidRPr="00112A0D">
        <w:rPr>
          <w:rFonts w:ascii="Arial" w:hAnsi="Arial" w:cs="Arial"/>
        </w:rPr>
        <w:t xml:space="preserve"> </w:t>
      </w:r>
      <w:proofErr w:type="spellStart"/>
      <w:r>
        <w:rPr>
          <w:rFonts w:ascii="Arial" w:hAnsi="Arial" w:cs="Arial"/>
        </w:rPr>
        <w:t>Eduación</w:t>
      </w:r>
      <w:proofErr w:type="spellEnd"/>
      <w:r>
        <w:rPr>
          <w:rFonts w:ascii="Arial" w:hAnsi="Arial" w:cs="Arial"/>
        </w:rPr>
        <w:t>.</w:t>
      </w:r>
    </w:p>
    <w:p w14:paraId="59073BFE" w14:textId="77777777" w:rsidR="00BB182E" w:rsidRPr="00112A0D" w:rsidRDefault="00BB182E" w:rsidP="00BB182E">
      <w:pPr>
        <w:spacing w:after="0" w:line="240" w:lineRule="auto"/>
        <w:ind w:firstLine="1"/>
        <w:jc w:val="both"/>
        <w:rPr>
          <w:rFonts w:ascii="Arial" w:hAnsi="Arial" w:cs="Arial"/>
        </w:rPr>
      </w:pPr>
      <w:r w:rsidRPr="00112A0D">
        <w:rPr>
          <w:rFonts w:ascii="Arial" w:hAnsi="Arial" w:cs="Arial"/>
        </w:rPr>
        <w:t>Departamento de Santander</w:t>
      </w:r>
    </w:p>
    <w:p w14:paraId="05956C00" w14:textId="77777777" w:rsidR="00BB182E" w:rsidRPr="00112A0D" w:rsidRDefault="00BB182E" w:rsidP="00BB182E">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14:paraId="505CDE9E" w14:textId="77777777" w:rsidR="00BB182E" w:rsidRPr="00112A0D" w:rsidRDefault="00BB182E" w:rsidP="00BB182E">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15D52A18" w14:textId="77777777" w:rsidR="00BB182E" w:rsidRPr="00112A0D" w:rsidRDefault="00BB182E" w:rsidP="00BB182E">
      <w:pPr>
        <w:autoSpaceDE w:val="0"/>
        <w:autoSpaceDN w:val="0"/>
        <w:adjustRightInd w:val="0"/>
        <w:spacing w:after="0" w:line="240" w:lineRule="auto"/>
        <w:ind w:firstLine="1"/>
        <w:jc w:val="both"/>
        <w:rPr>
          <w:rFonts w:ascii="Arial" w:hAnsi="Arial" w:cs="Arial"/>
          <w:b/>
          <w:bCs/>
        </w:rPr>
      </w:pPr>
    </w:p>
    <w:p w14:paraId="2DBC9444" w14:textId="77777777" w:rsidR="00BB182E" w:rsidRPr="00112A0D" w:rsidRDefault="00BB182E" w:rsidP="00BB182E">
      <w:pPr>
        <w:autoSpaceDE w:val="0"/>
        <w:autoSpaceDN w:val="0"/>
        <w:adjustRightInd w:val="0"/>
        <w:spacing w:after="0" w:line="240" w:lineRule="auto"/>
        <w:ind w:firstLine="1"/>
        <w:jc w:val="both"/>
        <w:rPr>
          <w:rFonts w:ascii="Arial" w:hAnsi="Arial" w:cs="Arial"/>
          <w:b/>
          <w:bCs/>
        </w:rPr>
      </w:pPr>
    </w:p>
    <w:p w14:paraId="3690BB5D" w14:textId="77777777" w:rsidR="00BB182E" w:rsidRPr="00182950" w:rsidRDefault="00BB182E" w:rsidP="1D4E76F9">
      <w:pPr>
        <w:widowControl w:val="0"/>
        <w:autoSpaceDE w:val="0"/>
        <w:autoSpaceDN w:val="0"/>
        <w:adjustRightInd w:val="0"/>
        <w:spacing w:before="34" w:after="0" w:line="225" w:lineRule="exact"/>
        <w:jc w:val="both"/>
        <w:rPr>
          <w:rFonts w:ascii="Arial" w:hAnsi="Arial" w:cs="Arial"/>
          <w:b/>
          <w:bCs/>
        </w:rPr>
      </w:pPr>
      <w:r w:rsidRPr="1D4E76F9">
        <w:rPr>
          <w:rFonts w:ascii="Arial" w:hAnsi="Arial" w:cs="Arial"/>
          <w:b/>
          <w:bCs/>
          <w:position w:val="-1"/>
        </w:rPr>
        <w:t>RE</w:t>
      </w:r>
      <w:r w:rsidRPr="1D4E76F9">
        <w:rPr>
          <w:rFonts w:ascii="Arial" w:hAnsi="Arial" w:cs="Arial"/>
          <w:b/>
          <w:bCs/>
          <w:spacing w:val="2"/>
          <w:position w:val="-1"/>
        </w:rPr>
        <w:t>F</w:t>
      </w:r>
      <w:r w:rsidRPr="1D4E76F9">
        <w:rPr>
          <w:rFonts w:ascii="Arial" w:hAnsi="Arial" w:cs="Arial"/>
          <w:b/>
          <w:bCs/>
          <w:position w:val="-1"/>
        </w:rPr>
        <w:t>EREN</w:t>
      </w:r>
      <w:r w:rsidRPr="1D4E76F9">
        <w:rPr>
          <w:rFonts w:ascii="Arial" w:hAnsi="Arial" w:cs="Arial"/>
          <w:b/>
          <w:bCs/>
          <w:spacing w:val="1"/>
          <w:position w:val="-1"/>
        </w:rPr>
        <w:t>C</w:t>
      </w:r>
      <w:r w:rsidRPr="1D4E76F9">
        <w:rPr>
          <w:rFonts w:ascii="Arial" w:hAnsi="Arial" w:cs="Arial"/>
          <w:b/>
          <w:bCs/>
          <w:spacing w:val="-1"/>
          <w:position w:val="-1"/>
        </w:rPr>
        <w:t>I</w:t>
      </w:r>
      <w:r w:rsidRPr="1D4E76F9">
        <w:rPr>
          <w:rFonts w:ascii="Arial" w:hAnsi="Arial" w:cs="Arial"/>
          <w:b/>
          <w:bCs/>
          <w:position w:val="-1"/>
        </w:rPr>
        <w:t>A:</w:t>
      </w:r>
      <w:r w:rsidRPr="1D4E76F9">
        <w:rPr>
          <w:rFonts w:ascii="Arial" w:hAnsi="Arial" w:cs="Arial"/>
          <w:b/>
          <w:bCs/>
          <w:spacing w:val="-8"/>
          <w:position w:val="-1"/>
        </w:rPr>
        <w:t xml:space="preserve"> </w:t>
      </w:r>
      <w:r w:rsidRPr="1D4E76F9">
        <w:rPr>
          <w:rFonts w:ascii="Arial" w:hAnsi="Arial" w:cs="Arial"/>
          <w:b/>
          <w:bCs/>
          <w:spacing w:val="-1"/>
          <w:position w:val="-1"/>
        </w:rPr>
        <w:t>P</w:t>
      </w:r>
      <w:r w:rsidRPr="1D4E76F9">
        <w:rPr>
          <w:rFonts w:ascii="Arial" w:hAnsi="Arial" w:cs="Arial"/>
          <w:b/>
          <w:bCs/>
          <w:spacing w:val="1"/>
          <w:position w:val="-1"/>
        </w:rPr>
        <w:t>R</w:t>
      </w:r>
      <w:r w:rsidRPr="1D4E76F9">
        <w:rPr>
          <w:rFonts w:ascii="Arial" w:hAnsi="Arial" w:cs="Arial"/>
          <w:b/>
          <w:bCs/>
          <w:position w:val="-1"/>
        </w:rPr>
        <w:t>O</w:t>
      </w:r>
      <w:r w:rsidRPr="1D4E76F9">
        <w:rPr>
          <w:rFonts w:ascii="Arial" w:hAnsi="Arial" w:cs="Arial"/>
          <w:b/>
          <w:bCs/>
          <w:spacing w:val="1"/>
          <w:position w:val="-1"/>
        </w:rPr>
        <w:t>C</w:t>
      </w:r>
      <w:r w:rsidRPr="1D4E76F9">
        <w:rPr>
          <w:rFonts w:ascii="Arial" w:hAnsi="Arial" w:cs="Arial"/>
          <w:b/>
          <w:bCs/>
          <w:position w:val="-1"/>
        </w:rPr>
        <w:t>E</w:t>
      </w:r>
      <w:r w:rsidRPr="1D4E76F9">
        <w:rPr>
          <w:rFonts w:ascii="Arial" w:hAnsi="Arial" w:cs="Arial"/>
          <w:b/>
          <w:bCs/>
          <w:spacing w:val="1"/>
          <w:position w:val="-1"/>
        </w:rPr>
        <w:t>S</w:t>
      </w:r>
      <w:r w:rsidRPr="1D4E76F9">
        <w:rPr>
          <w:rFonts w:ascii="Arial" w:hAnsi="Arial" w:cs="Arial"/>
          <w:b/>
          <w:bCs/>
          <w:position w:val="-1"/>
        </w:rPr>
        <w:t>O</w:t>
      </w:r>
      <w:r w:rsidRPr="1D4E76F9">
        <w:rPr>
          <w:rFonts w:ascii="Arial" w:hAnsi="Arial" w:cs="Arial"/>
          <w:b/>
          <w:bCs/>
          <w:spacing w:val="-5"/>
          <w:position w:val="-1"/>
        </w:rPr>
        <w:t xml:space="preserve"> </w:t>
      </w:r>
      <w:r w:rsidRPr="1D4E76F9">
        <w:rPr>
          <w:rFonts w:ascii="Arial" w:hAnsi="Arial" w:cs="Arial"/>
          <w:b/>
          <w:bCs/>
          <w:position w:val="-1"/>
        </w:rPr>
        <w:t>DE</w:t>
      </w:r>
      <w:r w:rsidRPr="1D4E76F9">
        <w:rPr>
          <w:rFonts w:ascii="Arial" w:hAnsi="Arial" w:cs="Arial"/>
          <w:b/>
          <w:bCs/>
          <w:spacing w:val="-3"/>
          <w:position w:val="-1"/>
        </w:rPr>
        <w:t xml:space="preserve"> </w:t>
      </w:r>
      <w:r w:rsidRPr="1D4E76F9">
        <w:rPr>
          <w:rFonts w:ascii="Arial" w:hAnsi="Arial" w:cs="Arial"/>
          <w:b/>
          <w:bCs/>
          <w:spacing w:val="2"/>
          <w:position w:val="-1"/>
        </w:rPr>
        <w:t>CO</w:t>
      </w:r>
      <w:r w:rsidRPr="1D4E76F9">
        <w:rPr>
          <w:rFonts w:ascii="Arial" w:hAnsi="Arial" w:cs="Arial"/>
          <w:b/>
          <w:bCs/>
          <w:position w:val="-1"/>
        </w:rPr>
        <w:t>NTRATAC</w:t>
      </w:r>
      <w:r w:rsidRPr="1D4E76F9">
        <w:rPr>
          <w:rFonts w:ascii="Arial" w:hAnsi="Arial" w:cs="Arial"/>
          <w:b/>
          <w:bCs/>
          <w:spacing w:val="1"/>
          <w:position w:val="-1"/>
        </w:rPr>
        <w:t>I</w:t>
      </w:r>
      <w:r w:rsidRPr="1D4E76F9">
        <w:rPr>
          <w:rFonts w:ascii="Arial" w:hAnsi="Arial" w:cs="Arial"/>
          <w:b/>
          <w:bCs/>
          <w:position w:val="-1"/>
        </w:rPr>
        <w:t xml:space="preserve">ÓN NUMERO </w:t>
      </w:r>
      <w:r w:rsidRPr="1D4E76F9">
        <w:rPr>
          <w:rFonts w:ascii="Arial" w:hAnsi="Arial" w:cs="Arial"/>
          <w:b/>
          <w:bCs/>
        </w:rPr>
        <w:t>ED-LP-26-01</w:t>
      </w:r>
      <w:r w:rsidRPr="1D4E76F9">
        <w:rPr>
          <w:rFonts w:ascii="Arial" w:hAnsi="Arial" w:cs="Arial"/>
          <w:b/>
          <w:bCs/>
          <w:position w:val="-1"/>
        </w:rPr>
        <w:t>- OBJETO</w:t>
      </w:r>
      <w:r w:rsidRPr="1D4E76F9">
        <w:rPr>
          <w:rFonts w:ascii="Arial" w:hAnsi="Arial" w:cs="Arial"/>
          <w:b/>
          <w:bCs/>
          <w:spacing w:val="-9"/>
          <w:position w:val="-1"/>
        </w:rPr>
        <w:t xml:space="preserve">: </w:t>
      </w:r>
      <w:r w:rsidRPr="1D4E76F9">
        <w:rPr>
          <w:rFonts w:ascii="Arial" w:hAnsi="Arial" w:cs="Arial"/>
          <w:b/>
          <w:bCs/>
          <w:position w:val="-1"/>
        </w:rPr>
        <w:t>SUMINISTRO DE COMPLEMENTOS ALIMENTARIOS A ESTUDIANTES BENEFICIARIOS DEL PROGRAMA DE ALIMENTACIÓN ESCOLAR - PAE DE LAS INSTITUCIONES EDUCATIVAS OFICIALES DE LOS 82 MUNICIPIOS NO CERTIFICADOS DE SANTANDER.</w:t>
      </w:r>
    </w:p>
    <w:bookmarkEnd w:id="2"/>
    <w:p w14:paraId="6D4FE008" w14:textId="77777777" w:rsidR="004B26FD" w:rsidRPr="00CC785C" w:rsidRDefault="004B26FD" w:rsidP="004B26FD">
      <w:pPr>
        <w:spacing w:after="0" w:line="240" w:lineRule="auto"/>
        <w:jc w:val="both"/>
        <w:rPr>
          <w:rFonts w:ascii="Arial" w:hAnsi="Arial" w:cs="Arial"/>
          <w:color w:val="000000" w:themeColor="text1"/>
        </w:rPr>
      </w:pPr>
    </w:p>
    <w:p w14:paraId="0060EC32" w14:textId="2458DA80" w:rsidR="00834236" w:rsidRPr="00CC785C" w:rsidRDefault="00A24802" w:rsidP="00834236">
      <w:pPr>
        <w:spacing w:after="0" w:line="240" w:lineRule="auto"/>
        <w:jc w:val="both"/>
        <w:rPr>
          <w:rFonts w:ascii="Arial" w:hAnsi="Arial" w:cs="Arial"/>
        </w:rPr>
      </w:pPr>
      <w:r w:rsidRPr="00CC785C">
        <w:rPr>
          <w:rFonts w:ascii="Arial" w:hAnsi="Arial" w:cs="Arial"/>
          <w:color w:val="000000" w:themeColor="text1"/>
        </w:rPr>
        <w:t xml:space="preserve">Yo, [Nombre completo del Representante Legal o de la persona natural Proponente], identificado como aparece al pie de mi firma, obrando en mi calidad de representante legal de [nombre del proponente o consorcio o unión temporal], </w:t>
      </w:r>
      <w:r w:rsidR="00834236" w:rsidRPr="00CC785C">
        <w:rPr>
          <w:rFonts w:ascii="Arial" w:hAnsi="Arial" w:cs="Arial"/>
          <w:color w:val="000000" w:themeColor="text1"/>
        </w:rPr>
        <w:t>de conformidad con el Decreto 392 de 2018, expedido por el Departamento Nacional de Planeación –</w:t>
      </w:r>
      <w:proofErr w:type="spellStart"/>
      <w:r w:rsidR="00834236" w:rsidRPr="00CC785C">
        <w:rPr>
          <w:rFonts w:ascii="Arial" w:hAnsi="Arial" w:cs="Arial"/>
          <w:color w:val="000000" w:themeColor="text1"/>
        </w:rPr>
        <w:t>DNP</w:t>
      </w:r>
      <w:proofErr w:type="spellEnd"/>
      <w:r w:rsidR="00834236" w:rsidRPr="00CC785C">
        <w:rPr>
          <w:rFonts w:ascii="Arial" w:hAnsi="Arial" w:cs="Arial"/>
          <w:color w:val="000000" w:themeColor="text1"/>
        </w:rPr>
        <w:t xml:space="preserve">- y el Ministerio de Hacienda y Crédito Público, mediante el cual se reglamentan los incentivos en los procesos de contratación a favor de personas con discapacidad previstos en la Ley 1618 de 2013, se otorgará un 1% del total de puntos establecidos en el pliego de condiciones para proponentes que acrediten la vinculación de trabajadores </w:t>
      </w:r>
      <w:r w:rsidR="00834236" w:rsidRPr="00CC785C">
        <w:rPr>
          <w:rFonts w:ascii="Arial" w:hAnsi="Arial" w:cs="Arial"/>
        </w:rPr>
        <w:t>en situación de discapacidad.</w:t>
      </w:r>
    </w:p>
    <w:p w14:paraId="2151EF84" w14:textId="77777777" w:rsidR="00834236" w:rsidRPr="00CC785C" w:rsidRDefault="00834236" w:rsidP="00834236">
      <w:pPr>
        <w:spacing w:after="0" w:line="240" w:lineRule="auto"/>
        <w:jc w:val="both"/>
        <w:rPr>
          <w:rFonts w:ascii="Arial" w:hAnsi="Arial" w:cs="Arial"/>
        </w:rPr>
      </w:pPr>
    </w:p>
    <w:p w14:paraId="0250079C" w14:textId="77777777" w:rsidR="003E26A7" w:rsidRPr="003E26A7" w:rsidRDefault="003E26A7" w:rsidP="003E26A7">
      <w:pPr>
        <w:spacing w:after="0" w:line="240" w:lineRule="auto"/>
        <w:jc w:val="both"/>
        <w:rPr>
          <w:rFonts w:ascii="Arial" w:hAnsi="Arial" w:cs="Arial"/>
          <w:color w:val="000000" w:themeColor="text1"/>
        </w:rPr>
      </w:pPr>
      <w:r w:rsidRPr="003E26A7">
        <w:rPr>
          <w:rFonts w:ascii="Arial" w:hAnsi="Arial" w:cs="Arial"/>
          <w:color w:val="000000" w:themeColor="text1"/>
        </w:rPr>
        <w:t>Los proponentes que pretendan acceder al puntaje adicional previsto en el presente numeral deberá aportar con su oferta la documentación que para tal efecto exige la normativa vigente:</w:t>
      </w:r>
    </w:p>
    <w:p w14:paraId="53409F4C" w14:textId="77777777" w:rsidR="003E26A7" w:rsidRPr="003E26A7" w:rsidRDefault="003E26A7" w:rsidP="003E26A7">
      <w:pPr>
        <w:spacing w:after="0" w:line="240" w:lineRule="auto"/>
        <w:jc w:val="both"/>
        <w:rPr>
          <w:rFonts w:ascii="Arial" w:hAnsi="Arial" w:cs="Arial"/>
          <w:color w:val="000000" w:themeColor="text1"/>
        </w:rPr>
      </w:pPr>
    </w:p>
    <w:p w14:paraId="712C0638" w14:textId="77777777" w:rsidR="003E26A7" w:rsidRDefault="003E26A7" w:rsidP="003E26A7">
      <w:pPr>
        <w:spacing w:after="0" w:line="240" w:lineRule="auto"/>
        <w:jc w:val="both"/>
        <w:rPr>
          <w:rFonts w:ascii="Arial" w:hAnsi="Arial" w:cs="Arial"/>
          <w:color w:val="000000" w:themeColor="text1"/>
        </w:rPr>
      </w:pPr>
      <w:r w:rsidRPr="003E26A7">
        <w:rPr>
          <w:rFonts w:ascii="Arial" w:hAnsi="Arial" w:cs="Arial"/>
          <w:color w:val="000000" w:themeColor="text1"/>
        </w:rPr>
        <w:t>a) Certificación expedida por el Ministerio del Trabajo, o la entidad que haga sus veces, en la que conste el número de trabajadores con discapacidad vinculados laboralmente al proponente y el porcentaje de participación respecto de su planta de personal, de conformidad con la normatividad vigente.</w:t>
      </w:r>
    </w:p>
    <w:p w14:paraId="5157FA87" w14:textId="77777777" w:rsidR="005C444F" w:rsidRPr="003E26A7" w:rsidRDefault="005C444F" w:rsidP="003E26A7">
      <w:pPr>
        <w:spacing w:after="0" w:line="240" w:lineRule="auto"/>
        <w:jc w:val="both"/>
        <w:rPr>
          <w:rFonts w:ascii="Arial" w:hAnsi="Arial" w:cs="Arial"/>
          <w:color w:val="000000" w:themeColor="text1"/>
        </w:rPr>
      </w:pPr>
    </w:p>
    <w:p w14:paraId="40F77A7F" w14:textId="77777777" w:rsidR="003E26A7" w:rsidRPr="003E26A7" w:rsidRDefault="003E26A7" w:rsidP="003E26A7">
      <w:pPr>
        <w:spacing w:after="0" w:line="240" w:lineRule="auto"/>
        <w:jc w:val="both"/>
        <w:rPr>
          <w:rFonts w:ascii="Arial" w:hAnsi="Arial" w:cs="Arial"/>
          <w:color w:val="000000" w:themeColor="text1"/>
        </w:rPr>
      </w:pPr>
      <w:r w:rsidRPr="003E26A7">
        <w:rPr>
          <w:rFonts w:ascii="Arial" w:hAnsi="Arial" w:cs="Arial"/>
          <w:color w:val="000000" w:themeColor="text1"/>
        </w:rPr>
        <w:t>b) Certificación suscrita por el representante legal y el revisor fiscal, cuando exista la obligación legal de tenerlo, o por el contador público, según corresponda, en la cual se indique que la información aportada corresponde a la realidad de la planta de personal del proponente y que los trabajadores con discapacidad se encuentran vinculados mediante contrato de trabajo vigente al momento del cierre del proceso de selección.</w:t>
      </w:r>
    </w:p>
    <w:p w14:paraId="71232031" w14:textId="77777777" w:rsidR="003E26A7" w:rsidRPr="003E26A7" w:rsidRDefault="003E26A7" w:rsidP="003E26A7">
      <w:pPr>
        <w:spacing w:after="0" w:line="240" w:lineRule="auto"/>
        <w:jc w:val="both"/>
        <w:rPr>
          <w:rFonts w:ascii="Arial" w:hAnsi="Arial" w:cs="Arial"/>
          <w:color w:val="000000" w:themeColor="text1"/>
        </w:rPr>
      </w:pPr>
    </w:p>
    <w:p w14:paraId="6B96F1A2" w14:textId="77777777" w:rsidR="003E26A7" w:rsidRPr="003E26A7" w:rsidRDefault="003E26A7" w:rsidP="003E26A7">
      <w:pPr>
        <w:spacing w:after="0" w:line="240" w:lineRule="auto"/>
        <w:jc w:val="both"/>
        <w:rPr>
          <w:rFonts w:ascii="Arial" w:hAnsi="Arial" w:cs="Arial"/>
          <w:color w:val="000000" w:themeColor="text1"/>
        </w:rPr>
      </w:pPr>
      <w:r w:rsidRPr="003E26A7">
        <w:rPr>
          <w:rFonts w:ascii="Arial" w:hAnsi="Arial" w:cs="Arial"/>
          <w:color w:val="000000" w:themeColor="text1"/>
        </w:rPr>
        <w:t xml:space="preserve">c) Cuando se trate de emprendimientos o empresas de personas con discapacidad, el proponente deberá acreditar el cumplimiento de las condiciones previstas en el Decreto 287 </w:t>
      </w:r>
      <w:r w:rsidRPr="003E26A7">
        <w:rPr>
          <w:rFonts w:ascii="Arial" w:hAnsi="Arial" w:cs="Arial"/>
          <w:color w:val="000000" w:themeColor="text1"/>
        </w:rPr>
        <w:lastRenderedPageBreak/>
        <w:t>de 2026 y aportar la documentación que demuestre dicha calidad, conforme a los requisitos establecidos en la normativa vigente.</w:t>
      </w:r>
    </w:p>
    <w:p w14:paraId="21C4C7F9" w14:textId="77777777" w:rsidR="00834236" w:rsidRPr="00CC785C" w:rsidRDefault="00834236" w:rsidP="00834236">
      <w:pPr>
        <w:spacing w:after="0" w:line="240" w:lineRule="auto"/>
        <w:jc w:val="both"/>
        <w:rPr>
          <w:rFonts w:ascii="Arial" w:hAnsi="Arial" w:cs="Arial"/>
        </w:rPr>
      </w:pPr>
    </w:p>
    <w:p w14:paraId="153858FA" w14:textId="77777777" w:rsidR="00834236" w:rsidRPr="00CC785C" w:rsidRDefault="00834236" w:rsidP="00834236">
      <w:pPr>
        <w:spacing w:after="0" w:line="240" w:lineRule="auto"/>
        <w:jc w:val="both"/>
        <w:rPr>
          <w:rFonts w:ascii="Arial" w:hAnsi="Arial" w:cs="Arial"/>
        </w:rPr>
      </w:pPr>
      <w:r w:rsidRPr="00CC785C">
        <w:rPr>
          <w:rFonts w:ascii="Arial" w:hAnsi="Arial" w:cs="Arial"/>
        </w:rPr>
        <w:t>Verificados los anteriores requisitos, se asignará el 1%, a quienes acrediten el número mínimo de trabajadores con discapacidad, señalados a continuación:</w:t>
      </w:r>
    </w:p>
    <w:p w14:paraId="2DBA272B" w14:textId="77777777" w:rsidR="00834236" w:rsidRPr="00CC785C" w:rsidRDefault="00834236" w:rsidP="00834236">
      <w:pPr>
        <w:spacing w:after="0" w:line="240" w:lineRule="auto"/>
        <w:jc w:val="both"/>
        <w:rPr>
          <w:rFonts w:ascii="Arial" w:hAnsi="Arial" w:cs="Arial"/>
        </w:rPr>
      </w:pPr>
    </w:p>
    <w:tbl>
      <w:tblPr>
        <w:tblW w:w="8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45"/>
        <w:gridCol w:w="4352"/>
      </w:tblGrid>
      <w:tr w:rsidR="000E5969" w:rsidRPr="00703655" w14:paraId="2767A331" w14:textId="77777777" w:rsidTr="009F0C0E">
        <w:trPr>
          <w:trHeight w:val="56"/>
          <w:jc w:val="center"/>
        </w:trPr>
        <w:tc>
          <w:tcPr>
            <w:tcW w:w="4345" w:type="dxa"/>
            <w:shd w:val="clear" w:color="auto" w:fill="D9D9D9"/>
          </w:tcPr>
          <w:p w14:paraId="037D6800"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b/>
                <w:color w:val="000000" w:themeColor="text1"/>
                <w:sz w:val="16"/>
                <w:szCs w:val="16"/>
                <w:lang w:val="es-ES"/>
              </w:rPr>
            </w:pPr>
            <w:r w:rsidRPr="00703655">
              <w:rPr>
                <w:rFonts w:ascii="Arial" w:hAnsi="Arial" w:cs="Arial"/>
                <w:b/>
                <w:color w:val="000000" w:themeColor="text1"/>
                <w:sz w:val="16"/>
                <w:szCs w:val="16"/>
                <w:lang w:val="es-ES"/>
              </w:rPr>
              <w:t>Número total de trabajadores de la planta de personal del proponente</w:t>
            </w:r>
          </w:p>
        </w:tc>
        <w:tc>
          <w:tcPr>
            <w:tcW w:w="4352" w:type="dxa"/>
            <w:shd w:val="clear" w:color="auto" w:fill="D9D9D9"/>
          </w:tcPr>
          <w:p w14:paraId="7D0B7BD9"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b/>
                <w:color w:val="000000" w:themeColor="text1"/>
                <w:sz w:val="16"/>
                <w:szCs w:val="16"/>
                <w:lang w:val="es-ES"/>
              </w:rPr>
            </w:pPr>
            <w:r w:rsidRPr="00703655">
              <w:rPr>
                <w:rFonts w:ascii="Arial" w:hAnsi="Arial" w:cs="Arial"/>
                <w:b/>
                <w:color w:val="000000" w:themeColor="text1"/>
                <w:sz w:val="16"/>
                <w:szCs w:val="16"/>
                <w:lang w:val="es-ES"/>
              </w:rPr>
              <w:t>Número mínimo de trabajadores con</w:t>
            </w:r>
          </w:p>
          <w:p w14:paraId="3C9B2859"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b/>
                <w:color w:val="000000" w:themeColor="text1"/>
                <w:sz w:val="16"/>
                <w:szCs w:val="16"/>
                <w:lang w:val="es-ES"/>
              </w:rPr>
            </w:pPr>
            <w:r w:rsidRPr="00703655">
              <w:rPr>
                <w:rFonts w:ascii="Arial" w:hAnsi="Arial" w:cs="Arial"/>
                <w:b/>
                <w:color w:val="000000" w:themeColor="text1"/>
                <w:sz w:val="16"/>
                <w:szCs w:val="16"/>
                <w:lang w:val="es-ES"/>
              </w:rPr>
              <w:t>discapacidad exigida</w:t>
            </w:r>
          </w:p>
        </w:tc>
      </w:tr>
      <w:tr w:rsidR="000E5969" w:rsidRPr="00703655" w14:paraId="63E27BAF" w14:textId="77777777" w:rsidTr="009F0C0E">
        <w:trPr>
          <w:trHeight w:val="271"/>
          <w:jc w:val="center"/>
        </w:trPr>
        <w:tc>
          <w:tcPr>
            <w:tcW w:w="4345" w:type="dxa"/>
          </w:tcPr>
          <w:p w14:paraId="4DEC65DE"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sidRPr="00703655">
              <w:rPr>
                <w:rFonts w:ascii="Arial" w:hAnsi="Arial" w:cs="Arial"/>
                <w:color w:val="000000" w:themeColor="text1"/>
                <w:sz w:val="16"/>
                <w:szCs w:val="16"/>
                <w:lang w:val="es-ES"/>
              </w:rPr>
              <w:t>Entre 1 y 30</w:t>
            </w:r>
          </w:p>
        </w:tc>
        <w:tc>
          <w:tcPr>
            <w:tcW w:w="4352" w:type="dxa"/>
          </w:tcPr>
          <w:p w14:paraId="010CD20A"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Pr>
                <w:rFonts w:ascii="Arial" w:hAnsi="Arial" w:cs="Arial"/>
                <w:color w:val="000000" w:themeColor="text1"/>
                <w:sz w:val="16"/>
                <w:szCs w:val="16"/>
                <w:lang w:val="es-ES"/>
              </w:rPr>
              <w:t>2</w:t>
            </w:r>
          </w:p>
        </w:tc>
      </w:tr>
      <w:tr w:rsidR="000E5969" w:rsidRPr="00703655" w14:paraId="6C796582" w14:textId="77777777" w:rsidTr="009F0C0E">
        <w:trPr>
          <w:trHeight w:val="276"/>
          <w:jc w:val="center"/>
        </w:trPr>
        <w:tc>
          <w:tcPr>
            <w:tcW w:w="4345" w:type="dxa"/>
          </w:tcPr>
          <w:p w14:paraId="02AFCF4E"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sidRPr="00703655">
              <w:rPr>
                <w:rFonts w:ascii="Arial" w:hAnsi="Arial" w:cs="Arial"/>
                <w:color w:val="000000" w:themeColor="text1"/>
                <w:sz w:val="16"/>
                <w:szCs w:val="16"/>
                <w:lang w:val="es-ES"/>
              </w:rPr>
              <w:t>Entre 31 y 100</w:t>
            </w:r>
          </w:p>
        </w:tc>
        <w:tc>
          <w:tcPr>
            <w:tcW w:w="4352" w:type="dxa"/>
          </w:tcPr>
          <w:p w14:paraId="2DB0A367"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Pr>
                <w:rFonts w:ascii="Arial" w:hAnsi="Arial" w:cs="Arial"/>
                <w:color w:val="000000" w:themeColor="text1"/>
                <w:sz w:val="16"/>
                <w:szCs w:val="16"/>
                <w:lang w:val="es-ES"/>
              </w:rPr>
              <w:t>3</w:t>
            </w:r>
          </w:p>
        </w:tc>
      </w:tr>
      <w:tr w:rsidR="000E5969" w:rsidRPr="00703655" w14:paraId="542B70EF" w14:textId="77777777" w:rsidTr="009F0C0E">
        <w:trPr>
          <w:trHeight w:val="276"/>
          <w:jc w:val="center"/>
        </w:trPr>
        <w:tc>
          <w:tcPr>
            <w:tcW w:w="4345" w:type="dxa"/>
          </w:tcPr>
          <w:p w14:paraId="08381AD3"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sidRPr="00703655">
              <w:rPr>
                <w:rFonts w:ascii="Arial" w:hAnsi="Arial" w:cs="Arial"/>
                <w:color w:val="000000" w:themeColor="text1"/>
                <w:sz w:val="16"/>
                <w:szCs w:val="16"/>
                <w:lang w:val="es-ES"/>
              </w:rPr>
              <w:t>Entre 101 y 150</w:t>
            </w:r>
          </w:p>
        </w:tc>
        <w:tc>
          <w:tcPr>
            <w:tcW w:w="4352" w:type="dxa"/>
          </w:tcPr>
          <w:p w14:paraId="6B69C806"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Pr>
                <w:rFonts w:ascii="Arial" w:hAnsi="Arial" w:cs="Arial"/>
                <w:color w:val="000000" w:themeColor="text1"/>
                <w:sz w:val="16"/>
                <w:szCs w:val="16"/>
                <w:lang w:val="es-ES"/>
              </w:rPr>
              <w:t>4</w:t>
            </w:r>
          </w:p>
        </w:tc>
      </w:tr>
      <w:tr w:rsidR="000E5969" w:rsidRPr="00703655" w14:paraId="416F479C" w14:textId="77777777" w:rsidTr="009F0C0E">
        <w:trPr>
          <w:trHeight w:val="275"/>
          <w:jc w:val="center"/>
        </w:trPr>
        <w:tc>
          <w:tcPr>
            <w:tcW w:w="4345" w:type="dxa"/>
          </w:tcPr>
          <w:p w14:paraId="21986A40"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sidRPr="00703655">
              <w:rPr>
                <w:rFonts w:ascii="Arial" w:hAnsi="Arial" w:cs="Arial"/>
                <w:color w:val="000000" w:themeColor="text1"/>
                <w:sz w:val="16"/>
                <w:szCs w:val="16"/>
                <w:lang w:val="es-ES"/>
              </w:rPr>
              <w:t>Entre 151 y 200</w:t>
            </w:r>
          </w:p>
        </w:tc>
        <w:tc>
          <w:tcPr>
            <w:tcW w:w="4352" w:type="dxa"/>
          </w:tcPr>
          <w:p w14:paraId="6F30E287"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Pr>
                <w:rFonts w:ascii="Arial" w:hAnsi="Arial" w:cs="Arial"/>
                <w:color w:val="000000" w:themeColor="text1"/>
                <w:sz w:val="16"/>
                <w:szCs w:val="16"/>
                <w:lang w:val="es-ES"/>
              </w:rPr>
              <w:t>5</w:t>
            </w:r>
          </w:p>
        </w:tc>
      </w:tr>
      <w:tr w:rsidR="000E5969" w:rsidRPr="00703655" w14:paraId="64E582D1" w14:textId="77777777" w:rsidTr="009F0C0E">
        <w:trPr>
          <w:trHeight w:val="276"/>
          <w:jc w:val="center"/>
        </w:trPr>
        <w:tc>
          <w:tcPr>
            <w:tcW w:w="4345" w:type="dxa"/>
          </w:tcPr>
          <w:p w14:paraId="651AFB2B"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sidRPr="00703655">
              <w:rPr>
                <w:rFonts w:ascii="Arial" w:hAnsi="Arial" w:cs="Arial"/>
                <w:color w:val="000000" w:themeColor="text1"/>
                <w:sz w:val="16"/>
                <w:szCs w:val="16"/>
                <w:lang w:val="es-ES"/>
              </w:rPr>
              <w:t>Más de 200</w:t>
            </w:r>
          </w:p>
        </w:tc>
        <w:tc>
          <w:tcPr>
            <w:tcW w:w="4352" w:type="dxa"/>
          </w:tcPr>
          <w:p w14:paraId="5722961C" w14:textId="77777777" w:rsidR="000E5969" w:rsidRPr="00703655" w:rsidRDefault="000E5969" w:rsidP="009F0C0E">
            <w:pPr>
              <w:pBdr>
                <w:top w:val="nil"/>
                <w:left w:val="nil"/>
                <w:bottom w:val="nil"/>
                <w:right w:val="nil"/>
                <w:between w:val="nil"/>
              </w:pBdr>
              <w:spacing w:after="0" w:line="240" w:lineRule="auto"/>
              <w:ind w:right="284"/>
              <w:jc w:val="center"/>
              <w:rPr>
                <w:rFonts w:ascii="Arial" w:hAnsi="Arial" w:cs="Arial"/>
                <w:color w:val="000000" w:themeColor="text1"/>
                <w:sz w:val="16"/>
                <w:szCs w:val="16"/>
                <w:lang w:val="es-ES"/>
              </w:rPr>
            </w:pPr>
            <w:r>
              <w:rPr>
                <w:rFonts w:ascii="Arial" w:hAnsi="Arial" w:cs="Arial"/>
                <w:color w:val="000000" w:themeColor="text1"/>
                <w:sz w:val="16"/>
                <w:szCs w:val="16"/>
                <w:lang w:val="es-ES"/>
              </w:rPr>
              <w:t>7</w:t>
            </w:r>
          </w:p>
        </w:tc>
      </w:tr>
    </w:tbl>
    <w:p w14:paraId="1706FB98" w14:textId="77777777" w:rsidR="00834236" w:rsidRPr="00E93C7A" w:rsidRDefault="00834236" w:rsidP="00E93C7A">
      <w:pPr>
        <w:pBdr>
          <w:top w:val="nil"/>
          <w:left w:val="nil"/>
          <w:bottom w:val="nil"/>
          <w:right w:val="nil"/>
          <w:between w:val="nil"/>
        </w:pBdr>
        <w:spacing w:after="0" w:line="240" w:lineRule="auto"/>
        <w:ind w:right="284"/>
        <w:jc w:val="both"/>
        <w:rPr>
          <w:rFonts w:ascii="Arial" w:hAnsi="Arial" w:cs="Arial"/>
          <w:color w:val="000000"/>
          <w:sz w:val="20"/>
          <w:szCs w:val="20"/>
        </w:rPr>
      </w:pPr>
    </w:p>
    <w:p w14:paraId="0027B038" w14:textId="5A000FF3" w:rsidR="00E93C7A" w:rsidRPr="000072D8" w:rsidRDefault="00834236" w:rsidP="00E93C7A">
      <w:pPr>
        <w:pBdr>
          <w:top w:val="nil"/>
          <w:left w:val="nil"/>
          <w:bottom w:val="nil"/>
          <w:right w:val="nil"/>
          <w:between w:val="nil"/>
        </w:pBdr>
        <w:spacing w:after="0" w:line="240" w:lineRule="auto"/>
        <w:ind w:right="284"/>
        <w:jc w:val="both"/>
        <w:rPr>
          <w:rFonts w:ascii="Arial" w:hAnsi="Arial" w:cs="Arial"/>
          <w:color w:val="000000"/>
          <w:sz w:val="20"/>
          <w:szCs w:val="20"/>
        </w:rPr>
      </w:pPr>
      <w:r w:rsidRPr="00E93C7A">
        <w:rPr>
          <w:rFonts w:ascii="Arial" w:hAnsi="Arial" w:cs="Arial"/>
          <w:color w:val="000000"/>
          <w:sz w:val="20"/>
          <w:szCs w:val="20"/>
        </w:rPr>
        <w:t>NOTA</w:t>
      </w:r>
      <w:r w:rsidR="00E93C7A">
        <w:rPr>
          <w:rFonts w:ascii="Arial" w:hAnsi="Arial" w:cs="Arial"/>
          <w:color w:val="000000"/>
          <w:sz w:val="20"/>
          <w:szCs w:val="20"/>
        </w:rPr>
        <w:t xml:space="preserve"> 1</w:t>
      </w:r>
      <w:r w:rsidRPr="00E93C7A">
        <w:rPr>
          <w:rFonts w:ascii="Arial" w:hAnsi="Arial" w:cs="Arial"/>
          <w:color w:val="000000"/>
          <w:sz w:val="20"/>
          <w:szCs w:val="20"/>
        </w:rPr>
        <w:t>:</w:t>
      </w:r>
      <w:r w:rsidR="00E93C7A" w:rsidRPr="00E93C7A">
        <w:rPr>
          <w:rFonts w:ascii="Arial" w:hAnsi="Arial" w:cs="Arial"/>
          <w:color w:val="000000"/>
          <w:sz w:val="20"/>
          <w:szCs w:val="20"/>
        </w:rPr>
        <w:t xml:space="preserve"> </w:t>
      </w:r>
      <w:r w:rsidR="00E93C7A" w:rsidRPr="000072D8">
        <w:rPr>
          <w:rFonts w:ascii="Arial" w:hAnsi="Arial" w:cs="Arial"/>
          <w:color w:val="000000"/>
          <w:sz w:val="20"/>
          <w:szCs w:val="20"/>
        </w:rPr>
        <w:t>Cuando la oferta sea presentada por un proponente plural (consorcio o unión temporal), para efectos de la asignación del incentivo previsto en el presente numeral se tendrá en cuenta únicamente la planta de personal del integrante que ostente la mayor participación porcentual dentro de la estructura del proponente plural, de conformidad con lo previsto en el Decreto 287 de 2026.</w:t>
      </w:r>
    </w:p>
    <w:p w14:paraId="0D9FF83D" w14:textId="77777777" w:rsidR="00E93C7A" w:rsidRPr="000072D8" w:rsidRDefault="00E93C7A" w:rsidP="00E93C7A">
      <w:pPr>
        <w:pBdr>
          <w:top w:val="nil"/>
          <w:left w:val="nil"/>
          <w:bottom w:val="nil"/>
          <w:right w:val="nil"/>
          <w:between w:val="nil"/>
        </w:pBdr>
        <w:spacing w:after="0" w:line="240" w:lineRule="auto"/>
        <w:ind w:right="284"/>
        <w:jc w:val="both"/>
        <w:rPr>
          <w:rFonts w:ascii="Arial" w:hAnsi="Arial" w:cs="Arial"/>
          <w:color w:val="000000"/>
          <w:sz w:val="20"/>
          <w:szCs w:val="20"/>
        </w:rPr>
      </w:pPr>
    </w:p>
    <w:p w14:paraId="4D02EFDD" w14:textId="77777777" w:rsidR="00E93C7A" w:rsidRPr="000072D8" w:rsidRDefault="00E93C7A" w:rsidP="00E93C7A">
      <w:pPr>
        <w:pBdr>
          <w:top w:val="nil"/>
          <w:left w:val="nil"/>
          <w:bottom w:val="nil"/>
          <w:right w:val="nil"/>
          <w:between w:val="nil"/>
        </w:pBdr>
        <w:spacing w:after="0" w:line="240" w:lineRule="auto"/>
        <w:ind w:right="284"/>
        <w:jc w:val="both"/>
        <w:rPr>
          <w:rFonts w:ascii="Arial" w:hAnsi="Arial" w:cs="Arial"/>
          <w:color w:val="000000"/>
          <w:sz w:val="20"/>
          <w:szCs w:val="20"/>
        </w:rPr>
      </w:pPr>
      <w:r w:rsidRPr="000072D8">
        <w:rPr>
          <w:rFonts w:ascii="Arial" w:hAnsi="Arial" w:cs="Arial"/>
          <w:color w:val="000000"/>
          <w:sz w:val="20"/>
          <w:szCs w:val="20"/>
        </w:rPr>
        <w:t>NOTA 2: El Decreto 287 de 2026 establece que las entidades estatales podrán otorgar un puntaje adicional máximo del dos por ciento (2%) del total de los puntos del pliego de condiciones a favor de quienes acrediten las condiciones relacionadas con personas con discapacidad.</w:t>
      </w:r>
    </w:p>
    <w:p w14:paraId="04B8BFDF" w14:textId="77777777" w:rsidR="00E93C7A" w:rsidRPr="000072D8" w:rsidRDefault="00E93C7A" w:rsidP="00E93C7A">
      <w:pPr>
        <w:pBdr>
          <w:top w:val="nil"/>
          <w:left w:val="nil"/>
          <w:bottom w:val="nil"/>
          <w:right w:val="nil"/>
          <w:between w:val="nil"/>
        </w:pBdr>
        <w:spacing w:after="0" w:line="240" w:lineRule="auto"/>
        <w:ind w:right="284"/>
        <w:jc w:val="both"/>
        <w:rPr>
          <w:rFonts w:ascii="Arial" w:hAnsi="Arial" w:cs="Arial"/>
          <w:color w:val="000000"/>
          <w:sz w:val="20"/>
          <w:szCs w:val="20"/>
        </w:rPr>
      </w:pPr>
    </w:p>
    <w:p w14:paraId="3EA577BF" w14:textId="77777777" w:rsidR="00E93C7A" w:rsidRPr="000072D8" w:rsidRDefault="00E93C7A" w:rsidP="00E93C7A">
      <w:pPr>
        <w:pBdr>
          <w:top w:val="nil"/>
          <w:left w:val="nil"/>
          <w:bottom w:val="nil"/>
          <w:right w:val="nil"/>
          <w:between w:val="nil"/>
        </w:pBdr>
        <w:spacing w:after="0" w:line="240" w:lineRule="auto"/>
        <w:ind w:right="284"/>
        <w:jc w:val="both"/>
        <w:rPr>
          <w:rFonts w:ascii="Arial" w:hAnsi="Arial" w:cs="Arial"/>
          <w:color w:val="000000"/>
          <w:sz w:val="20"/>
          <w:szCs w:val="20"/>
        </w:rPr>
      </w:pPr>
      <w:r w:rsidRPr="000072D8">
        <w:rPr>
          <w:rFonts w:ascii="Arial" w:hAnsi="Arial" w:cs="Arial"/>
          <w:color w:val="000000"/>
          <w:sz w:val="20"/>
          <w:szCs w:val="20"/>
        </w:rPr>
        <w:t>Ese 2% es un tope máximo, no significa que obligatoriamente se deban otorgar los dos puntos completos. La entidad puede asignar un puntaje inferior, siempre que no supere ese límite.</w:t>
      </w:r>
    </w:p>
    <w:p w14:paraId="6CEFBAE4" w14:textId="77777777" w:rsidR="00E93C7A" w:rsidRPr="000072D8" w:rsidRDefault="00E93C7A" w:rsidP="00E93C7A">
      <w:pPr>
        <w:pBdr>
          <w:top w:val="nil"/>
          <w:left w:val="nil"/>
          <w:bottom w:val="nil"/>
          <w:right w:val="nil"/>
          <w:between w:val="nil"/>
        </w:pBdr>
        <w:spacing w:after="0" w:line="240" w:lineRule="auto"/>
        <w:ind w:right="284"/>
        <w:jc w:val="both"/>
        <w:rPr>
          <w:rFonts w:ascii="Arial" w:hAnsi="Arial" w:cs="Arial"/>
          <w:color w:val="000000"/>
          <w:sz w:val="20"/>
          <w:szCs w:val="20"/>
        </w:rPr>
      </w:pPr>
    </w:p>
    <w:p w14:paraId="43E1BB3B" w14:textId="77777777" w:rsidR="00E93C7A" w:rsidRPr="000072D8" w:rsidRDefault="00E93C7A" w:rsidP="00E93C7A">
      <w:pPr>
        <w:pBdr>
          <w:top w:val="nil"/>
          <w:left w:val="nil"/>
          <w:bottom w:val="nil"/>
          <w:right w:val="nil"/>
          <w:between w:val="nil"/>
        </w:pBdr>
        <w:spacing w:after="0" w:line="240" w:lineRule="auto"/>
        <w:ind w:right="284"/>
        <w:jc w:val="both"/>
        <w:rPr>
          <w:rFonts w:ascii="Arial" w:hAnsi="Arial" w:cs="Arial"/>
          <w:color w:val="000000"/>
          <w:sz w:val="20"/>
          <w:szCs w:val="20"/>
        </w:rPr>
      </w:pPr>
      <w:r w:rsidRPr="000072D8">
        <w:rPr>
          <w:rFonts w:ascii="Arial" w:hAnsi="Arial" w:cs="Arial"/>
          <w:color w:val="000000"/>
          <w:sz w:val="20"/>
          <w:szCs w:val="20"/>
        </w:rPr>
        <w:t>En este caso, como la evaluación total del proceso está estructurada sobre 100 puntos, el 2% equivale a 2 puntos. Sin embargo, el pliego está otorgando 1 punto, es decir, el 1% del total de la evaluación, por lo cual se encuentra dentro del margen permitido por la norma.</w:t>
      </w:r>
    </w:p>
    <w:p w14:paraId="603FBAC2" w14:textId="45D8B0C2" w:rsidR="00C835B5" w:rsidRPr="00CC785C" w:rsidRDefault="00C835B5" w:rsidP="00C835B5">
      <w:pPr>
        <w:pBdr>
          <w:top w:val="nil"/>
          <w:left w:val="nil"/>
          <w:bottom w:val="nil"/>
          <w:right w:val="nil"/>
          <w:between w:val="nil"/>
        </w:pBdr>
        <w:spacing w:after="0" w:line="240" w:lineRule="auto"/>
        <w:ind w:right="284"/>
        <w:jc w:val="both"/>
        <w:rPr>
          <w:rFonts w:ascii="Arial" w:hAnsi="Arial" w:cs="Arial"/>
        </w:rPr>
      </w:pPr>
    </w:p>
    <w:p w14:paraId="6C7E2EC7" w14:textId="73D6CD42" w:rsidR="002271ED" w:rsidRPr="00CC785C" w:rsidRDefault="00557DED" w:rsidP="002271ED">
      <w:pPr>
        <w:spacing w:after="0" w:line="240" w:lineRule="auto"/>
        <w:jc w:val="both"/>
        <w:rPr>
          <w:rFonts w:ascii="Arial" w:hAnsi="Arial" w:cs="Arial"/>
        </w:rPr>
      </w:pPr>
      <w:r w:rsidRPr="00CC785C">
        <w:rPr>
          <w:rFonts w:ascii="Arial" w:hAnsi="Arial" w:cs="Arial"/>
        </w:rPr>
        <w:t>Atentamente,</w:t>
      </w:r>
    </w:p>
    <w:p w14:paraId="5322CC21" w14:textId="77777777" w:rsidR="00557DED" w:rsidRPr="00CC785C" w:rsidRDefault="00557DED" w:rsidP="002271ED">
      <w:pPr>
        <w:spacing w:after="0" w:line="240" w:lineRule="auto"/>
        <w:jc w:val="both"/>
        <w:rPr>
          <w:rFonts w:ascii="Arial" w:hAnsi="Arial" w:cs="Arial"/>
        </w:rPr>
      </w:pPr>
    </w:p>
    <w:p w14:paraId="43B5B385" w14:textId="77777777" w:rsidR="00557DED" w:rsidRPr="00CC785C" w:rsidRDefault="00557DED" w:rsidP="002271ED">
      <w:pPr>
        <w:spacing w:after="0" w:line="240" w:lineRule="auto"/>
        <w:jc w:val="both"/>
        <w:rPr>
          <w:rFonts w:ascii="Arial" w:hAnsi="Arial" w:cs="Arial"/>
        </w:rPr>
      </w:pPr>
    </w:p>
    <w:p w14:paraId="7E4C9D05" w14:textId="77777777" w:rsidR="002271ED" w:rsidRPr="00CC785C" w:rsidRDefault="002271ED" w:rsidP="002271ED">
      <w:pPr>
        <w:spacing w:after="0" w:line="240" w:lineRule="auto"/>
        <w:jc w:val="both"/>
        <w:rPr>
          <w:rFonts w:ascii="Arial" w:hAnsi="Arial" w:cs="Arial"/>
        </w:rPr>
      </w:pPr>
    </w:p>
    <w:p w14:paraId="57B4101B" w14:textId="77777777" w:rsidR="00557DED" w:rsidRPr="00CC785C" w:rsidRDefault="004322F7" w:rsidP="00557DED">
      <w:pPr>
        <w:spacing w:after="0" w:line="240" w:lineRule="auto"/>
        <w:jc w:val="both"/>
        <w:rPr>
          <w:rFonts w:ascii="Arial" w:hAnsi="Arial" w:cs="Arial"/>
        </w:rPr>
      </w:pPr>
      <w:r w:rsidRPr="00CC785C">
        <w:rPr>
          <w:rFonts w:ascii="Arial" w:hAnsi="Arial" w:cs="Arial"/>
        </w:rPr>
        <w:t>[Firma del Representante Legal o Proponente persona natural]</w:t>
      </w:r>
    </w:p>
    <w:p w14:paraId="76A7E6C0" w14:textId="31DAB978" w:rsidR="001F1DC0" w:rsidRPr="00A24802" w:rsidRDefault="004322F7" w:rsidP="00557DED">
      <w:pPr>
        <w:spacing w:after="0" w:line="240" w:lineRule="auto"/>
        <w:jc w:val="both"/>
        <w:rPr>
          <w:rFonts w:ascii="Arial" w:hAnsi="Arial" w:cs="Arial"/>
        </w:rPr>
      </w:pPr>
      <w:r w:rsidRPr="00CC785C">
        <w:rPr>
          <w:rFonts w:ascii="Arial" w:hAnsi="Arial" w:cs="Arial"/>
        </w:rPr>
        <w:t xml:space="preserve">Nombre: </w:t>
      </w:r>
      <w:r w:rsidRPr="00CC785C">
        <w:rPr>
          <w:rFonts w:ascii="Arial" w:hAnsi="Arial" w:cs="Arial"/>
        </w:rPr>
        <w:tab/>
      </w:r>
      <w:r w:rsidRPr="00CC785C">
        <w:rPr>
          <w:rFonts w:ascii="Arial" w:hAnsi="Arial" w:cs="Arial"/>
        </w:rPr>
        <w:tab/>
      </w:r>
      <w:r w:rsidRPr="00CC785C">
        <w:rPr>
          <w:rFonts w:ascii="Arial" w:hAnsi="Arial" w:cs="Arial"/>
        </w:rPr>
        <w:tab/>
        <w:t>__________________________</w:t>
      </w:r>
      <w:r w:rsidRPr="00CC785C">
        <w:rPr>
          <w:rFonts w:ascii="Arial" w:hAnsi="Arial" w:cs="Arial"/>
        </w:rPr>
        <w:br/>
        <w:t>Cédula de ciudadanía:</w:t>
      </w:r>
      <w:r w:rsidRPr="00CC785C">
        <w:rPr>
          <w:rFonts w:ascii="Arial" w:hAnsi="Arial" w:cs="Arial"/>
        </w:rPr>
        <w:tab/>
        <w:t xml:space="preserve"> __________________________</w:t>
      </w:r>
      <w:r w:rsidRPr="00CC785C">
        <w:rPr>
          <w:rFonts w:ascii="Arial" w:hAnsi="Arial" w:cs="Arial"/>
        </w:rPr>
        <w:br/>
        <w:t>Cargo:</w:t>
      </w:r>
      <w:r w:rsidRPr="00CC785C">
        <w:rPr>
          <w:rFonts w:ascii="Arial" w:hAnsi="Arial" w:cs="Arial"/>
        </w:rPr>
        <w:tab/>
      </w:r>
      <w:r w:rsidRPr="00CC785C">
        <w:rPr>
          <w:rFonts w:ascii="Arial" w:hAnsi="Arial" w:cs="Arial"/>
        </w:rPr>
        <w:tab/>
      </w:r>
      <w:r w:rsidRPr="00CC785C">
        <w:rPr>
          <w:rFonts w:ascii="Arial" w:hAnsi="Arial" w:cs="Arial"/>
        </w:rPr>
        <w:tab/>
      </w:r>
      <w:r w:rsidRPr="00CC785C">
        <w:rPr>
          <w:rFonts w:ascii="Arial" w:hAnsi="Arial" w:cs="Arial"/>
        </w:rPr>
        <w:tab/>
        <w:t xml:space="preserve"> __________________________</w:t>
      </w:r>
      <w:r w:rsidRPr="00CC785C">
        <w:rPr>
          <w:rFonts w:ascii="Arial" w:hAnsi="Arial" w:cs="Arial"/>
        </w:rPr>
        <w:br/>
        <w:t>Proponente</w:t>
      </w:r>
      <w:r w:rsidRPr="00A24802">
        <w:rPr>
          <w:rFonts w:ascii="Arial" w:hAnsi="Arial" w:cs="Arial"/>
        </w:rPr>
        <w:t>:</w:t>
      </w:r>
      <w:r w:rsidRPr="00A24802">
        <w:rPr>
          <w:rFonts w:ascii="Arial" w:hAnsi="Arial" w:cs="Arial"/>
        </w:rPr>
        <w:tab/>
      </w:r>
      <w:r w:rsidRPr="00A24802">
        <w:rPr>
          <w:rFonts w:ascii="Arial" w:hAnsi="Arial" w:cs="Arial"/>
        </w:rPr>
        <w:tab/>
      </w:r>
      <w:r w:rsidRPr="00A24802">
        <w:rPr>
          <w:rFonts w:ascii="Arial" w:hAnsi="Arial" w:cs="Arial"/>
        </w:rPr>
        <w:tab/>
        <w:t xml:space="preserve"> __________________________</w:t>
      </w:r>
      <w:bookmarkEnd w:id="0"/>
    </w:p>
    <w:sectPr w:rsidR="001F1DC0" w:rsidRPr="00A2480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9E770" w14:textId="77777777" w:rsidR="007A3638" w:rsidRDefault="007A3638" w:rsidP="00374172">
      <w:pPr>
        <w:spacing w:after="0" w:line="240" w:lineRule="auto"/>
      </w:pPr>
      <w:r>
        <w:separator/>
      </w:r>
    </w:p>
  </w:endnote>
  <w:endnote w:type="continuationSeparator" w:id="0">
    <w:p w14:paraId="395CB7A3" w14:textId="77777777" w:rsidR="007A3638" w:rsidRDefault="007A3638" w:rsidP="00374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5D7A13F9" w14:paraId="0EB87B15" w14:textId="77777777" w:rsidTr="5D7A13F9">
      <w:trPr>
        <w:trHeight w:val="300"/>
      </w:trPr>
      <w:tc>
        <w:tcPr>
          <w:tcW w:w="2945" w:type="dxa"/>
        </w:tcPr>
        <w:p w14:paraId="0AEF74DF" w14:textId="54ADE5B1" w:rsidR="5D7A13F9" w:rsidRDefault="5D7A13F9" w:rsidP="5D7A13F9">
          <w:pPr>
            <w:pStyle w:val="Encabezado"/>
            <w:ind w:left="-115"/>
          </w:pPr>
        </w:p>
      </w:tc>
      <w:tc>
        <w:tcPr>
          <w:tcW w:w="2945" w:type="dxa"/>
        </w:tcPr>
        <w:p w14:paraId="7495AC28" w14:textId="3125A162" w:rsidR="5D7A13F9" w:rsidRDefault="5D7A13F9" w:rsidP="5D7A13F9">
          <w:pPr>
            <w:pStyle w:val="Encabezado"/>
            <w:jc w:val="center"/>
          </w:pPr>
        </w:p>
      </w:tc>
      <w:tc>
        <w:tcPr>
          <w:tcW w:w="2945" w:type="dxa"/>
        </w:tcPr>
        <w:p w14:paraId="66C67452" w14:textId="4E44D6B0" w:rsidR="5D7A13F9" w:rsidRDefault="5D7A13F9" w:rsidP="5D7A13F9">
          <w:pPr>
            <w:pStyle w:val="Encabezado"/>
            <w:ind w:right="-115"/>
            <w:jc w:val="right"/>
          </w:pPr>
        </w:p>
      </w:tc>
    </w:tr>
  </w:tbl>
  <w:p w14:paraId="51C85ECC" w14:textId="55C97BFB" w:rsidR="5D7A13F9" w:rsidRDefault="5D7A13F9" w:rsidP="5D7A13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020E1" w14:textId="77777777" w:rsidR="007A3638" w:rsidRDefault="007A3638" w:rsidP="00374172">
      <w:pPr>
        <w:spacing w:after="0" w:line="240" w:lineRule="auto"/>
      </w:pPr>
      <w:r>
        <w:separator/>
      </w:r>
    </w:p>
  </w:footnote>
  <w:footnote w:type="continuationSeparator" w:id="0">
    <w:p w14:paraId="5AEFE85F" w14:textId="77777777" w:rsidR="007A3638" w:rsidRDefault="007A3638" w:rsidP="00374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bottomFromText="200" w:vertAnchor="text" w:horzAnchor="margin" w:tblpXSpec="center" w:tblpYSpec="center"/>
      <w:tblW w:w="9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3038"/>
      <w:gridCol w:w="3738"/>
      <w:gridCol w:w="1402"/>
      <w:gridCol w:w="1515"/>
    </w:tblGrid>
    <w:tr w:rsidR="00374172" w:rsidRPr="00AB0E46" w14:paraId="195EE24B" w14:textId="77777777" w:rsidTr="5D7A13F9">
      <w:trPr>
        <w:trHeight w:val="259"/>
      </w:trPr>
      <w:tc>
        <w:tcPr>
          <w:tcW w:w="3038" w:type="dxa"/>
          <w:vMerge w:val="restart"/>
          <w:tcBorders>
            <w:top w:val="single" w:sz="4" w:space="0" w:color="auto"/>
            <w:left w:val="single" w:sz="4" w:space="0" w:color="auto"/>
            <w:bottom w:val="single" w:sz="4" w:space="0" w:color="auto"/>
            <w:right w:val="single" w:sz="4" w:space="0" w:color="000000" w:themeColor="text1"/>
          </w:tcBorders>
          <w:vAlign w:val="center"/>
          <w:hideMark/>
        </w:tcPr>
        <w:p w14:paraId="695E3329" w14:textId="77777777" w:rsidR="00374172" w:rsidRPr="00AB0E46" w:rsidRDefault="00374172" w:rsidP="00374172">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59264"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5DDD8E59" w14:textId="77777777" w:rsidR="00374172" w:rsidRDefault="00374172" w:rsidP="00374172">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14:paraId="17AAE019" w14:textId="77777777" w:rsidR="00374172" w:rsidRPr="00163F9B" w:rsidRDefault="00374172" w:rsidP="00374172">
          <w:pPr>
            <w:tabs>
              <w:tab w:val="left" w:pos="2208"/>
              <w:tab w:val="center" w:pos="4530"/>
            </w:tabs>
            <w:spacing w:after="0" w:line="240" w:lineRule="auto"/>
            <w:mirrorIndents/>
            <w:jc w:val="center"/>
            <w:rPr>
              <w:rFonts w:ascii="Arial" w:hAnsi="Arial" w:cs="Arial"/>
              <w:b/>
              <w:sz w:val="20"/>
              <w:szCs w:val="20"/>
            </w:rPr>
          </w:pPr>
        </w:p>
        <w:p w14:paraId="1163EAEA" w14:textId="77777777" w:rsidR="00374172" w:rsidRPr="00F93005" w:rsidRDefault="00374172" w:rsidP="00374172">
          <w:pPr>
            <w:spacing w:after="0" w:line="240" w:lineRule="auto"/>
            <w:jc w:val="center"/>
            <w:rPr>
              <w:rFonts w:ascii="Arial" w:hAnsi="Arial" w:cs="Arial"/>
              <w:b/>
              <w:bCs/>
              <w:sz w:val="20"/>
              <w:szCs w:val="20"/>
              <w:lang w:eastAsia="es-ES"/>
            </w:rPr>
          </w:pPr>
          <w:r w:rsidRPr="00163F9B">
            <w:rPr>
              <w:rFonts w:ascii="Arial" w:hAnsi="Arial" w:cs="Arial"/>
              <w:b/>
              <w:sz w:val="20"/>
              <w:szCs w:val="20"/>
              <w:lang w:eastAsia="es-ES"/>
            </w:rPr>
            <w:t>LICITACIÓN PÚBLICA</w:t>
          </w: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4137BF97" w14:textId="77777777" w:rsidR="00374172" w:rsidRPr="00DE0A61" w:rsidRDefault="00374172" w:rsidP="00374172">
          <w:pPr>
            <w:spacing w:after="0" w:line="240" w:lineRule="auto"/>
            <w:rPr>
              <w:rFonts w:ascii="Arial" w:hAnsi="Arial" w:cs="Arial"/>
              <w:b/>
              <w:sz w:val="16"/>
              <w:szCs w:val="16"/>
              <w:lang w:eastAsia="en-US"/>
            </w:rPr>
          </w:pPr>
          <w:proofErr w:type="spellStart"/>
          <w:r w:rsidRPr="00DE0A61">
            <w:rPr>
              <w:rFonts w:ascii="Arial" w:hAnsi="Arial" w:cs="Arial"/>
              <w:b/>
              <w:sz w:val="16"/>
              <w:szCs w:val="16"/>
            </w:rPr>
            <w:t>CODIGO</w:t>
          </w:r>
          <w:proofErr w:type="spellEnd"/>
        </w:p>
      </w:tc>
      <w:tc>
        <w:tcPr>
          <w:tcW w:w="1515" w:type="dxa"/>
          <w:tcBorders>
            <w:top w:val="single" w:sz="4" w:space="0" w:color="auto"/>
            <w:left w:val="single" w:sz="4" w:space="0" w:color="auto"/>
            <w:bottom w:val="single" w:sz="4" w:space="0" w:color="auto"/>
            <w:right w:val="single" w:sz="4" w:space="0" w:color="auto"/>
          </w:tcBorders>
          <w:vAlign w:val="center"/>
          <w:hideMark/>
        </w:tcPr>
        <w:p w14:paraId="12BDE09F" w14:textId="7759F13D" w:rsidR="00374172" w:rsidRPr="00DE0A61" w:rsidRDefault="5D7A13F9" w:rsidP="00374172">
          <w:pPr>
            <w:spacing w:after="0" w:line="240" w:lineRule="auto"/>
            <w:jc w:val="center"/>
            <w:rPr>
              <w:rFonts w:ascii="Arial" w:hAnsi="Arial" w:cs="Arial"/>
              <w:sz w:val="16"/>
              <w:szCs w:val="16"/>
              <w:lang w:eastAsia="en-US"/>
            </w:rPr>
          </w:pPr>
          <w:r w:rsidRPr="5D7A13F9">
            <w:rPr>
              <w:rFonts w:ascii="Arial" w:hAnsi="Arial" w:cs="Arial"/>
              <w:sz w:val="16"/>
              <w:szCs w:val="16"/>
              <w:lang w:val="es-MX"/>
            </w:rPr>
            <w:t>AP-CCP-RG-61</w:t>
          </w:r>
        </w:p>
      </w:tc>
    </w:tr>
    <w:tr w:rsidR="00374172" w:rsidRPr="00AB0E46" w14:paraId="0A2194A8" w14:textId="77777777" w:rsidTr="5D7A13F9">
      <w:trPr>
        <w:trHeight w:val="255"/>
      </w:trPr>
      <w:tc>
        <w:tcPr>
          <w:tcW w:w="3038" w:type="dxa"/>
          <w:vMerge/>
          <w:vAlign w:val="center"/>
          <w:hideMark/>
        </w:tcPr>
        <w:p w14:paraId="681C295E" w14:textId="77777777" w:rsidR="00374172" w:rsidRPr="00AB0E46" w:rsidRDefault="00374172" w:rsidP="00374172">
          <w:pPr>
            <w:rPr>
              <w:rFonts w:ascii="Arial" w:hAnsi="Arial" w:cs="Arial"/>
              <w:b/>
              <w:sz w:val="18"/>
              <w:szCs w:val="18"/>
              <w:lang w:eastAsia="en-US"/>
            </w:rPr>
          </w:pPr>
        </w:p>
      </w:tc>
      <w:tc>
        <w:tcPr>
          <w:tcW w:w="3738" w:type="dxa"/>
          <w:vMerge/>
          <w:vAlign w:val="center"/>
          <w:hideMark/>
        </w:tcPr>
        <w:p w14:paraId="1B6BD7FD"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1349BA69" w14:textId="77777777" w:rsidR="00374172" w:rsidRPr="00DE0A61" w:rsidRDefault="00374172" w:rsidP="00374172">
          <w:pPr>
            <w:spacing w:after="0" w:line="240" w:lineRule="auto"/>
            <w:rPr>
              <w:rFonts w:ascii="Arial" w:hAnsi="Arial" w:cs="Arial"/>
              <w:b/>
              <w:sz w:val="16"/>
              <w:szCs w:val="16"/>
              <w:lang w:val="es-ES" w:eastAsia="en-US"/>
            </w:rPr>
          </w:pPr>
          <w:proofErr w:type="spellStart"/>
          <w:r w:rsidRPr="00DE0A61">
            <w:rPr>
              <w:rFonts w:ascii="Arial" w:hAnsi="Arial" w:cs="Arial"/>
              <w:b/>
              <w:sz w:val="16"/>
              <w:szCs w:val="16"/>
            </w:rPr>
            <w:t>VERSION</w:t>
          </w:r>
          <w:proofErr w:type="spellEnd"/>
        </w:p>
      </w:tc>
      <w:tc>
        <w:tcPr>
          <w:tcW w:w="1515" w:type="dxa"/>
          <w:tcBorders>
            <w:top w:val="single" w:sz="4" w:space="0" w:color="auto"/>
            <w:left w:val="single" w:sz="4" w:space="0" w:color="auto"/>
            <w:bottom w:val="single" w:sz="4" w:space="0" w:color="auto"/>
            <w:right w:val="single" w:sz="4" w:space="0" w:color="auto"/>
          </w:tcBorders>
          <w:vAlign w:val="center"/>
          <w:hideMark/>
        </w:tcPr>
        <w:p w14:paraId="0E811C26" w14:textId="1DEEDA14" w:rsidR="00374172" w:rsidRPr="00DE0A61" w:rsidRDefault="5D7A13F9" w:rsidP="00374172">
          <w:pPr>
            <w:spacing w:after="0" w:line="240" w:lineRule="auto"/>
            <w:jc w:val="center"/>
            <w:rPr>
              <w:rFonts w:ascii="Arial" w:hAnsi="Arial" w:cs="Arial"/>
              <w:sz w:val="16"/>
              <w:szCs w:val="16"/>
              <w:lang w:val="es-ES" w:eastAsia="en-US"/>
            </w:rPr>
          </w:pPr>
          <w:r w:rsidRPr="5D7A13F9">
            <w:rPr>
              <w:rFonts w:ascii="Arial" w:hAnsi="Arial" w:cs="Arial"/>
              <w:sz w:val="16"/>
              <w:szCs w:val="16"/>
            </w:rPr>
            <w:t>0</w:t>
          </w:r>
        </w:p>
      </w:tc>
    </w:tr>
    <w:tr w:rsidR="00374172" w:rsidRPr="00AB0E46" w14:paraId="260A1774" w14:textId="77777777" w:rsidTr="5D7A13F9">
      <w:trPr>
        <w:trHeight w:val="422"/>
      </w:trPr>
      <w:tc>
        <w:tcPr>
          <w:tcW w:w="3038" w:type="dxa"/>
          <w:vMerge/>
          <w:vAlign w:val="center"/>
          <w:hideMark/>
        </w:tcPr>
        <w:p w14:paraId="4550A302" w14:textId="77777777" w:rsidR="00374172" w:rsidRPr="00AB0E46" w:rsidRDefault="00374172" w:rsidP="00374172">
          <w:pPr>
            <w:rPr>
              <w:rFonts w:ascii="Arial" w:hAnsi="Arial" w:cs="Arial"/>
              <w:b/>
              <w:sz w:val="18"/>
              <w:szCs w:val="18"/>
              <w:lang w:eastAsia="en-US"/>
            </w:rPr>
          </w:pPr>
        </w:p>
      </w:tc>
      <w:tc>
        <w:tcPr>
          <w:tcW w:w="3738" w:type="dxa"/>
          <w:vMerge/>
          <w:vAlign w:val="center"/>
          <w:hideMark/>
        </w:tcPr>
        <w:p w14:paraId="418A637C"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75176B21" w14:textId="77777777" w:rsidR="00374172" w:rsidRPr="00DE0A61" w:rsidRDefault="00374172" w:rsidP="00374172">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 xml:space="preserve">DE </w:t>
          </w:r>
          <w:proofErr w:type="spellStart"/>
          <w:r>
            <w:rPr>
              <w:rFonts w:ascii="Arial" w:hAnsi="Arial" w:cs="Arial"/>
              <w:b/>
              <w:sz w:val="16"/>
              <w:szCs w:val="16"/>
            </w:rPr>
            <w:t>MODIFICACION</w:t>
          </w:r>
          <w:proofErr w:type="spellEnd"/>
        </w:p>
      </w:tc>
      <w:tc>
        <w:tcPr>
          <w:tcW w:w="1515" w:type="dxa"/>
          <w:tcBorders>
            <w:top w:val="single" w:sz="4" w:space="0" w:color="auto"/>
            <w:left w:val="single" w:sz="4" w:space="0" w:color="auto"/>
            <w:bottom w:val="single" w:sz="4" w:space="0" w:color="auto"/>
            <w:right w:val="single" w:sz="4" w:space="0" w:color="auto"/>
          </w:tcBorders>
          <w:vAlign w:val="center"/>
          <w:hideMark/>
        </w:tcPr>
        <w:p w14:paraId="1E75BE16" w14:textId="6206DB62" w:rsidR="00374172" w:rsidRPr="00DE0A61" w:rsidRDefault="5D7A13F9" w:rsidP="00374172">
          <w:pPr>
            <w:spacing w:after="0" w:line="240" w:lineRule="auto"/>
            <w:jc w:val="center"/>
            <w:rPr>
              <w:rFonts w:ascii="Arial" w:hAnsi="Arial" w:cs="Arial"/>
              <w:sz w:val="16"/>
              <w:szCs w:val="16"/>
              <w:lang w:val="es-ES" w:eastAsia="en-US"/>
            </w:rPr>
          </w:pPr>
          <w:r w:rsidRPr="5D7A13F9">
            <w:rPr>
              <w:rFonts w:ascii="Arial" w:hAnsi="Arial" w:cs="Arial"/>
              <w:sz w:val="16"/>
              <w:szCs w:val="16"/>
            </w:rPr>
            <w:t>19/04/2023</w:t>
          </w:r>
        </w:p>
      </w:tc>
    </w:tr>
    <w:tr w:rsidR="00374172" w:rsidRPr="00AB0E46" w14:paraId="6E5C4888" w14:textId="77777777" w:rsidTr="5D7A13F9">
      <w:trPr>
        <w:trHeight w:val="423"/>
      </w:trPr>
      <w:tc>
        <w:tcPr>
          <w:tcW w:w="3038" w:type="dxa"/>
          <w:vMerge/>
          <w:vAlign w:val="center"/>
          <w:hideMark/>
        </w:tcPr>
        <w:p w14:paraId="6C327F3A" w14:textId="77777777" w:rsidR="00374172" w:rsidRPr="00AB0E46" w:rsidRDefault="00374172" w:rsidP="00374172">
          <w:pPr>
            <w:rPr>
              <w:rFonts w:ascii="Arial" w:hAnsi="Arial" w:cs="Arial"/>
              <w:b/>
              <w:sz w:val="18"/>
              <w:szCs w:val="18"/>
              <w:lang w:eastAsia="en-US"/>
            </w:rPr>
          </w:pPr>
        </w:p>
      </w:tc>
      <w:tc>
        <w:tcPr>
          <w:tcW w:w="3738" w:type="dxa"/>
          <w:vMerge/>
          <w:vAlign w:val="center"/>
          <w:hideMark/>
        </w:tcPr>
        <w:p w14:paraId="6847B5D9"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221847AF" w14:textId="77777777" w:rsidR="00374172" w:rsidRPr="00DE0A61" w:rsidRDefault="00374172" w:rsidP="00374172">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882D619" w14:textId="77777777" w:rsidR="00374172" w:rsidRPr="00DE0A61" w:rsidRDefault="00374172" w:rsidP="00374172">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14:paraId="4CF0DC20" w14:textId="77777777" w:rsidR="00374172" w:rsidRDefault="00374172" w:rsidP="003741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1FA3"/>
    <w:multiLevelType w:val="multilevel"/>
    <w:tmpl w:val="F028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607878"/>
    <w:multiLevelType w:val="hybridMultilevel"/>
    <w:tmpl w:val="DA941F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337A92"/>
    <w:multiLevelType w:val="hybridMultilevel"/>
    <w:tmpl w:val="FFC27D2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2E150CF0"/>
    <w:multiLevelType w:val="hybridMultilevel"/>
    <w:tmpl w:val="3202F4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FE002A"/>
    <w:multiLevelType w:val="hybridMultilevel"/>
    <w:tmpl w:val="F208B7F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C071377"/>
    <w:multiLevelType w:val="hybridMultilevel"/>
    <w:tmpl w:val="EE62D12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432E7AE5"/>
    <w:multiLevelType w:val="hybridMultilevel"/>
    <w:tmpl w:val="F684BE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5F2BB0"/>
    <w:multiLevelType w:val="multilevel"/>
    <w:tmpl w:val="ABBE270C"/>
    <w:lvl w:ilvl="0">
      <w:start w:val="1"/>
      <w:numFmt w:val="decimal"/>
      <w:lvlText w:val="%1."/>
      <w:lvlJc w:val="left"/>
      <w:pPr>
        <w:ind w:left="3784" w:hanging="708"/>
      </w:pPr>
      <w:rPr>
        <w:rFonts w:ascii="Arial" w:eastAsia="Arial Narrow" w:hAnsi="Arial" w:cs="Arial" w:hint="default"/>
        <w:b/>
        <w:sz w:val="20"/>
        <w:szCs w:val="20"/>
      </w:rPr>
    </w:lvl>
    <w:lvl w:ilvl="1">
      <w:start w:val="1"/>
      <w:numFmt w:val="decimal"/>
      <w:lvlText w:val="%2."/>
      <w:lvlJc w:val="left"/>
      <w:pPr>
        <w:ind w:left="4337" w:hanging="721"/>
      </w:pPr>
      <w:rPr>
        <w:b/>
      </w:rPr>
    </w:lvl>
    <w:lvl w:ilvl="2">
      <w:start w:val="1"/>
      <w:numFmt w:val="decimal"/>
      <w:lvlText w:val="%3."/>
      <w:lvlJc w:val="left"/>
      <w:pPr>
        <w:ind w:left="4337" w:hanging="721"/>
      </w:pPr>
      <w:rPr>
        <w:rFonts w:ascii="Arial Narrow" w:eastAsia="Arial Narrow" w:hAnsi="Arial Narrow" w:cs="Arial Narrow"/>
        <w:sz w:val="24"/>
        <w:szCs w:val="24"/>
      </w:rPr>
    </w:lvl>
    <w:lvl w:ilvl="3">
      <w:start w:val="1"/>
      <w:numFmt w:val="bullet"/>
      <w:lvlText w:val="•"/>
      <w:lvlJc w:val="left"/>
      <w:pPr>
        <w:ind w:left="6352" w:hanging="721"/>
      </w:pPr>
    </w:lvl>
    <w:lvl w:ilvl="4">
      <w:start w:val="1"/>
      <w:numFmt w:val="bullet"/>
      <w:lvlText w:val="•"/>
      <w:lvlJc w:val="left"/>
      <w:pPr>
        <w:ind w:left="7360" w:hanging="721"/>
      </w:pPr>
    </w:lvl>
    <w:lvl w:ilvl="5">
      <w:start w:val="1"/>
      <w:numFmt w:val="bullet"/>
      <w:lvlText w:val="•"/>
      <w:lvlJc w:val="left"/>
      <w:pPr>
        <w:ind w:left="8368" w:hanging="721"/>
      </w:pPr>
    </w:lvl>
    <w:lvl w:ilvl="6">
      <w:start w:val="1"/>
      <w:numFmt w:val="bullet"/>
      <w:lvlText w:val="•"/>
      <w:lvlJc w:val="left"/>
      <w:pPr>
        <w:ind w:left="9376" w:hanging="721"/>
      </w:pPr>
    </w:lvl>
    <w:lvl w:ilvl="7">
      <w:start w:val="1"/>
      <w:numFmt w:val="bullet"/>
      <w:lvlText w:val="•"/>
      <w:lvlJc w:val="left"/>
      <w:pPr>
        <w:ind w:left="10384" w:hanging="721"/>
      </w:pPr>
    </w:lvl>
    <w:lvl w:ilvl="8">
      <w:start w:val="1"/>
      <w:numFmt w:val="bullet"/>
      <w:lvlText w:val="•"/>
      <w:lvlJc w:val="left"/>
      <w:pPr>
        <w:ind w:left="11392" w:hanging="721"/>
      </w:pPr>
    </w:lvl>
  </w:abstractNum>
  <w:abstractNum w:abstractNumId="9"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10" w15:restartNumberingAfterBreak="0">
    <w:nsid w:val="5D822156"/>
    <w:multiLevelType w:val="multilevel"/>
    <w:tmpl w:val="2432FA82"/>
    <w:lvl w:ilvl="0">
      <w:start w:val="1"/>
      <w:numFmt w:val="decimal"/>
      <w:lvlText w:val="%1."/>
      <w:lvlJc w:val="left"/>
      <w:pPr>
        <w:ind w:left="1104" w:hanging="255"/>
      </w:pPr>
      <w:rPr>
        <w:rFonts w:ascii="Arial Narrow" w:eastAsia="Arial Narrow" w:hAnsi="Arial Narrow" w:cs="Arial Narrow"/>
        <w:sz w:val="24"/>
        <w:szCs w:val="24"/>
      </w:rPr>
    </w:lvl>
    <w:lvl w:ilvl="1">
      <w:start w:val="1"/>
      <w:numFmt w:val="bullet"/>
      <w:lvlText w:val="•"/>
      <w:lvlJc w:val="left"/>
      <w:pPr>
        <w:ind w:left="2115" w:hanging="256"/>
      </w:pPr>
    </w:lvl>
    <w:lvl w:ilvl="2">
      <w:start w:val="1"/>
      <w:numFmt w:val="bullet"/>
      <w:lvlText w:val="•"/>
      <w:lvlJc w:val="left"/>
      <w:pPr>
        <w:ind w:left="3130" w:hanging="256"/>
      </w:pPr>
    </w:lvl>
    <w:lvl w:ilvl="3">
      <w:start w:val="1"/>
      <w:numFmt w:val="bullet"/>
      <w:lvlText w:val="•"/>
      <w:lvlJc w:val="left"/>
      <w:pPr>
        <w:ind w:left="4145" w:hanging="256"/>
      </w:pPr>
    </w:lvl>
    <w:lvl w:ilvl="4">
      <w:start w:val="1"/>
      <w:numFmt w:val="bullet"/>
      <w:lvlText w:val="•"/>
      <w:lvlJc w:val="left"/>
      <w:pPr>
        <w:ind w:left="5160" w:hanging="256"/>
      </w:pPr>
    </w:lvl>
    <w:lvl w:ilvl="5">
      <w:start w:val="1"/>
      <w:numFmt w:val="bullet"/>
      <w:lvlText w:val="•"/>
      <w:lvlJc w:val="left"/>
      <w:pPr>
        <w:ind w:left="6176" w:hanging="256"/>
      </w:pPr>
    </w:lvl>
    <w:lvl w:ilvl="6">
      <w:start w:val="1"/>
      <w:numFmt w:val="bullet"/>
      <w:lvlText w:val="•"/>
      <w:lvlJc w:val="left"/>
      <w:pPr>
        <w:ind w:left="7191" w:hanging="256"/>
      </w:pPr>
    </w:lvl>
    <w:lvl w:ilvl="7">
      <w:start w:val="1"/>
      <w:numFmt w:val="bullet"/>
      <w:lvlText w:val="•"/>
      <w:lvlJc w:val="left"/>
      <w:pPr>
        <w:ind w:left="8206" w:hanging="256"/>
      </w:pPr>
    </w:lvl>
    <w:lvl w:ilvl="8">
      <w:start w:val="1"/>
      <w:numFmt w:val="bullet"/>
      <w:lvlText w:val="•"/>
      <w:lvlJc w:val="left"/>
      <w:pPr>
        <w:ind w:left="9221" w:hanging="256"/>
      </w:pPr>
    </w:lvl>
  </w:abstractNum>
  <w:abstractNum w:abstractNumId="11"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num w:numId="1" w16cid:durableId="1087311940">
    <w:abstractNumId w:val="9"/>
  </w:num>
  <w:num w:numId="2" w16cid:durableId="173423805">
    <w:abstractNumId w:val="11"/>
  </w:num>
  <w:num w:numId="3" w16cid:durableId="1249383971">
    <w:abstractNumId w:val="4"/>
  </w:num>
  <w:num w:numId="4" w16cid:durableId="1634824700">
    <w:abstractNumId w:val="0"/>
  </w:num>
  <w:num w:numId="5" w16cid:durableId="1197309877">
    <w:abstractNumId w:val="1"/>
  </w:num>
  <w:num w:numId="6" w16cid:durableId="899484996">
    <w:abstractNumId w:val="7"/>
  </w:num>
  <w:num w:numId="7" w16cid:durableId="607854532">
    <w:abstractNumId w:val="3"/>
  </w:num>
  <w:num w:numId="8" w16cid:durableId="1637368294">
    <w:abstractNumId w:val="8"/>
  </w:num>
  <w:num w:numId="9" w16cid:durableId="1890342587">
    <w:abstractNumId w:val="2"/>
  </w:num>
  <w:num w:numId="10" w16cid:durableId="1787893055">
    <w:abstractNumId w:val="6"/>
  </w:num>
  <w:num w:numId="11" w16cid:durableId="258879593">
    <w:abstractNumId w:val="10"/>
  </w:num>
  <w:num w:numId="12" w16cid:durableId="1596594441">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40706"/>
    <w:rsid w:val="000E1A13"/>
    <w:rsid w:val="000E5969"/>
    <w:rsid w:val="001F1DC0"/>
    <w:rsid w:val="002271ED"/>
    <w:rsid w:val="00294CAA"/>
    <w:rsid w:val="00307987"/>
    <w:rsid w:val="00334A6B"/>
    <w:rsid w:val="003428D4"/>
    <w:rsid w:val="00374172"/>
    <w:rsid w:val="0038299C"/>
    <w:rsid w:val="003E26A7"/>
    <w:rsid w:val="00417AA7"/>
    <w:rsid w:val="004322F7"/>
    <w:rsid w:val="004967D5"/>
    <w:rsid w:val="004B26FD"/>
    <w:rsid w:val="00557B86"/>
    <w:rsid w:val="00557DED"/>
    <w:rsid w:val="005C444F"/>
    <w:rsid w:val="006073D9"/>
    <w:rsid w:val="007A3638"/>
    <w:rsid w:val="00834236"/>
    <w:rsid w:val="008572F1"/>
    <w:rsid w:val="008E1F04"/>
    <w:rsid w:val="009521A8"/>
    <w:rsid w:val="009F1146"/>
    <w:rsid w:val="00A24802"/>
    <w:rsid w:val="00A3527A"/>
    <w:rsid w:val="00A860DA"/>
    <w:rsid w:val="00BB182E"/>
    <w:rsid w:val="00C05B2C"/>
    <w:rsid w:val="00C835B5"/>
    <w:rsid w:val="00CB6812"/>
    <w:rsid w:val="00CC45E2"/>
    <w:rsid w:val="00CC785C"/>
    <w:rsid w:val="00D0548F"/>
    <w:rsid w:val="00D419D6"/>
    <w:rsid w:val="00D46916"/>
    <w:rsid w:val="00DE2614"/>
    <w:rsid w:val="00E90666"/>
    <w:rsid w:val="00E93C7A"/>
    <w:rsid w:val="00EC5C15"/>
    <w:rsid w:val="00F40A85"/>
    <w:rsid w:val="00FC0354"/>
    <w:rsid w:val="1D4E76F9"/>
    <w:rsid w:val="5D7A13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172"/>
    <w:pPr>
      <w:spacing w:after="200" w:line="276" w:lineRule="auto"/>
    </w:pPr>
    <w:rPr>
      <w:rFonts w:ascii="Calibri" w:eastAsia="Times New Roman" w:hAnsi="Calibri"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rsid w:val="0037417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
    <w:basedOn w:val="Fuentedeprrafopredeter"/>
    <w:link w:val="Ttulo2"/>
    <w:rsid w:val="0037417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37417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374172"/>
    <w:rPr>
      <w:rFonts w:eastAsiaTheme="majorEastAsia" w:cstheme="majorBidi"/>
      <w:i/>
      <w:iCs/>
      <w:color w:val="0F4761" w:themeColor="accent1" w:themeShade="BF"/>
    </w:rPr>
  </w:style>
  <w:style w:type="character" w:customStyle="1" w:styleId="Ttulo5Car">
    <w:name w:val="Título 5 Car"/>
    <w:basedOn w:val="Fuentedeprrafopredeter"/>
    <w:link w:val="Ttulo5"/>
    <w:rsid w:val="00374172"/>
    <w:rPr>
      <w:rFonts w:eastAsiaTheme="majorEastAsia" w:cstheme="majorBidi"/>
      <w:color w:val="0F4761" w:themeColor="accent1" w:themeShade="BF"/>
    </w:rPr>
  </w:style>
  <w:style w:type="character" w:customStyle="1" w:styleId="Ttulo6Car">
    <w:name w:val="Título 6 Car"/>
    <w:basedOn w:val="Fuentedeprrafopredeter"/>
    <w:link w:val="Ttulo6"/>
    <w:rsid w:val="00374172"/>
    <w:rPr>
      <w:rFonts w:eastAsiaTheme="majorEastAsia" w:cstheme="majorBidi"/>
      <w:i/>
      <w:iCs/>
      <w:color w:val="595959" w:themeColor="text1" w:themeTint="A6"/>
    </w:rPr>
  </w:style>
  <w:style w:type="character" w:customStyle="1" w:styleId="Ttulo7Car">
    <w:name w:val="Título 7 Car"/>
    <w:basedOn w:val="Fuentedeprrafopredeter"/>
    <w:link w:val="Ttulo7"/>
    <w:rsid w:val="00374172"/>
    <w:rPr>
      <w:rFonts w:eastAsiaTheme="majorEastAsia" w:cstheme="majorBidi"/>
      <w:color w:val="595959" w:themeColor="text1" w:themeTint="A6"/>
    </w:rPr>
  </w:style>
  <w:style w:type="character" w:customStyle="1" w:styleId="Ttulo8Car">
    <w:name w:val="Título 8 Car"/>
    <w:basedOn w:val="Fuentedeprrafopredeter"/>
    <w:link w:val="Ttulo8"/>
    <w:rsid w:val="00374172"/>
    <w:rPr>
      <w:rFonts w:eastAsiaTheme="majorEastAsia" w:cstheme="majorBidi"/>
      <w:i/>
      <w:iCs/>
      <w:color w:val="272727" w:themeColor="text1" w:themeTint="D8"/>
    </w:rPr>
  </w:style>
  <w:style w:type="character" w:customStyle="1" w:styleId="Ttulo9Car">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741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customStyle="1" w:styleId="CitaCar">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HOJA,Bolita,Párrafo de lista4,BOLADEF,Párrafo de lista3,Párrafo de lista21,BOLA,Nivel 1 OS,Colorful List Accent 1,Colorful List - Accent 11,Cuadrícula media 1 - Énfasis 21,List,titulo 3,Bullets,Ha,Bullet List"/>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customStyle="1" w:styleId="Default">
    <w:name w:val="Default"/>
    <w:link w:val="DefaultCar"/>
    <w:qFormat/>
    <w:rsid w:val="00374172"/>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customStyle="1" w:styleId="EncabezadoCar">
    <w:name w:val="Encabezado Car"/>
    <w:basedOn w:val="Fuentedeprrafopredeter"/>
    <w:link w:val="Encabezado"/>
    <w:uiPriority w:val="99"/>
    <w:rsid w:val="00374172"/>
    <w:rPr>
      <w:rFonts w:ascii="Calibri" w:eastAsia="Times New Roman" w:hAnsi="Calibri"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customStyle="1" w:styleId="PiedepginaCar">
    <w:name w:val="Pie de página Car"/>
    <w:basedOn w:val="Fuentedeprrafopredeter"/>
    <w:link w:val="Piedepgina"/>
    <w:uiPriority w:val="99"/>
    <w:rsid w:val="00374172"/>
    <w:rPr>
      <w:rFonts w:ascii="Calibri" w:eastAsia="Times New Roman" w:hAnsi="Calibri"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customStyle="1" w:styleId="apple-converted-space">
    <w:name w:val="apple-converted-space"/>
    <w:rsid w:val="00374172"/>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List Car,Ha Car"/>
    <w:link w:val="Prrafodelista"/>
    <w:uiPriority w:val="34"/>
    <w:qFormat/>
    <w:rsid w:val="00374172"/>
  </w:style>
  <w:style w:type="paragraph" w:customStyle="1" w:styleId="ecxmsobodytext">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MINUTAS">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character" w:customStyle="1" w:styleId="MINUTASCar">
    <w:name w:val="MINUTAS Car"/>
    <w:link w:val="MINUTAS"/>
    <w:locked/>
    <w:rsid w:val="00374172"/>
    <w:rPr>
      <w:rFonts w:ascii="Helvetica" w:eastAsia="Times New Roman" w:hAnsi="Helvetica"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rsid w:val="00374172"/>
    <w:rPr>
      <w:rFonts w:ascii="Arial" w:eastAsia="Times New Roman" w:hAnsi="Arial"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customStyle="1" w:styleId="SinespaciadoCar">
    <w:name w:val="Sin espaciado Car"/>
    <w:link w:val="Sinespaciado"/>
    <w:rsid w:val="00374172"/>
    <w:rPr>
      <w:rFonts w:ascii="Calibri" w:eastAsia="Calibri" w:hAnsi="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SUBTITULO1">
    <w:name w:val="SUBTITULO 1"/>
    <w:basedOn w:val="Normal"/>
    <w:rsid w:val="00374172"/>
    <w:pPr>
      <w:tabs>
        <w:tab w:val="num" w:pos="360"/>
      </w:tabs>
      <w:spacing w:after="0" w:line="240" w:lineRule="auto"/>
      <w:ind w:left="360" w:right="-23" w:hanging="360"/>
      <w:jc w:val="both"/>
    </w:pPr>
    <w:rPr>
      <w:rFonts w:ascii="Arial" w:eastAsia="Calibri" w:hAnsi="Arial" w:cs="Arial"/>
      <w:b/>
      <w:sz w:val="20"/>
      <w:szCs w:val="20"/>
    </w:rPr>
  </w:style>
  <w:style w:type="character" w:customStyle="1" w:styleId="Cuerpodeltexto">
    <w:name w:val="Cuerpo del texto"/>
    <w:rsid w:val="00374172"/>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39"/>
    <w:rsid w:val="00374172"/>
    <w:pPr>
      <w:spacing w:after="0" w:line="240" w:lineRule="auto"/>
    </w:pPr>
    <w:rPr>
      <w:rFonts w:ascii="Calibri" w:eastAsia="Times New Roman"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rsid w:val="00374172"/>
    <w:rPr>
      <w:rFonts w:ascii="Times New Roman" w:eastAsia="Times New Roman" w:hAnsi="Times New Roman" w:cs="Times New Roman"/>
      <w:kern w:val="0"/>
      <w:sz w:val="20"/>
      <w:szCs w:val="20"/>
      <w:lang w:eastAsia="es-ES"/>
      <w14:ligatures w14:val="none"/>
    </w:rPr>
  </w:style>
  <w:style w:type="paragraph" w:customStyle="1" w:styleId="ecxminutas">
    <w:name w:val="ecxminutas"/>
    <w:basedOn w:val="Normal"/>
    <w:rsid w:val="00374172"/>
    <w:pPr>
      <w:spacing w:before="100" w:beforeAutospacing="1" w:after="100" w:afterAutospacing="1" w:line="240" w:lineRule="auto"/>
    </w:pPr>
    <w:rPr>
      <w:rFonts w:ascii="Times New Roman" w:hAnsi="Times New Roman"/>
      <w:sz w:val="24"/>
      <w:szCs w:val="24"/>
    </w:rPr>
  </w:style>
  <w:style w:type="paragraph" w:customStyle="1" w:styleId="ecxmsonormal">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74172"/>
    <w:rPr>
      <w:rFonts w:ascii="Tahoma" w:eastAsia="Times New Roman" w:hAnsi="Tahoma" w:cs="Tahoma"/>
      <w:kern w:val="0"/>
      <w:sz w:val="16"/>
      <w:szCs w:val="16"/>
      <w:lang w:eastAsia="es-CO"/>
      <w14:ligatures w14:val="none"/>
    </w:rPr>
  </w:style>
  <w:style w:type="character" w:customStyle="1" w:styleId="texto">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74172"/>
    <w:rPr>
      <w:rFonts w:ascii="Calibri" w:eastAsia="Times New Roman" w:hAnsi="Calibri" w:cs="Times New Roman"/>
      <w:b/>
      <w:bCs/>
      <w:kern w:val="0"/>
      <w:sz w:val="20"/>
      <w:szCs w:val="20"/>
      <w:lang w:eastAsia="es-CO"/>
      <w14:ligatures w14:val="none"/>
    </w:rPr>
  </w:style>
  <w:style w:type="paragraph" w:customStyle="1" w:styleId="ecxmsonospacing">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customStyle="1" w:styleId="NORMAL-TEXTO">
    <w:name w:val="NORMAL-TEXTO"/>
    <w:basedOn w:val="Sinespaciado"/>
    <w:rsid w:val="00374172"/>
    <w:pPr>
      <w:jc w:val="both"/>
    </w:pPr>
    <w:rPr>
      <w:rFonts w:ascii="Arial" w:hAnsi="Arial" w:cs="Arial"/>
      <w:lang w:eastAsia="en-US"/>
    </w:rPr>
  </w:style>
  <w:style w:type="paragraph" w:customStyle="1" w:styleId="Textodebloqu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customStyle="1" w:styleId="CM46">
    <w:name w:val="CM46"/>
    <w:basedOn w:val="Normal"/>
    <w:next w:val="Normal"/>
    <w:uiPriority w:val="99"/>
    <w:rsid w:val="00374172"/>
    <w:pPr>
      <w:autoSpaceDE w:val="0"/>
      <w:autoSpaceDN w:val="0"/>
      <w:adjustRightInd w:val="0"/>
      <w:spacing w:after="0" w:line="240" w:lineRule="auto"/>
    </w:pPr>
    <w:rPr>
      <w:rFonts w:ascii="Arial" w:eastAsia="Calibri" w:hAnsi="Arial" w:cs="Arial"/>
      <w:sz w:val="24"/>
      <w:szCs w:val="24"/>
    </w:rPr>
  </w:style>
  <w:style w:type="character" w:styleId="Fuerte">
    <w:name w:val="Strong"/>
    <w:qFormat/>
    <w:rsid w:val="00374172"/>
    <w:rPr>
      <w:b/>
      <w:bCs/>
    </w:rPr>
  </w:style>
  <w:style w:type="paragraph" w:customStyle="1" w:styleId="miNormal">
    <w:name w:val="miNormal"/>
    <w:basedOn w:val="Normal"/>
    <w:link w:val="miNormalCar"/>
    <w:uiPriority w:val="99"/>
    <w:rsid w:val="00374172"/>
    <w:pPr>
      <w:spacing w:after="120" w:line="240" w:lineRule="auto"/>
      <w:jc w:val="both"/>
    </w:pPr>
    <w:rPr>
      <w:rFonts w:ascii="Garamond" w:hAnsi="Garamond"/>
      <w:lang w:eastAsia="es-ES"/>
    </w:rPr>
  </w:style>
  <w:style w:type="character" w:customStyle="1" w:styleId="miNormalCar">
    <w:name w:val="miNormal Car"/>
    <w:link w:val="miNormal"/>
    <w:uiPriority w:val="99"/>
    <w:locked/>
    <w:rsid w:val="00374172"/>
    <w:rPr>
      <w:rFonts w:ascii="Garamond" w:eastAsia="Times New Roman" w:hAnsi="Garamond" w:cs="Times New Roman"/>
      <w:kern w:val="0"/>
      <w:lang w:eastAsia="es-ES"/>
      <w14:ligatures w14:val="none"/>
    </w:rPr>
  </w:style>
  <w:style w:type="paragraph" w:customStyle="1" w:styleId="Texto0">
    <w:name w:val="Texto"/>
    <w:basedOn w:val="Normal"/>
    <w:rsid w:val="00374172"/>
    <w:pPr>
      <w:spacing w:after="240" w:line="240" w:lineRule="auto"/>
      <w:jc w:val="both"/>
    </w:pPr>
    <w:rPr>
      <w:rFonts w:ascii="Arial" w:hAnsi="Arial"/>
      <w:szCs w:val="20"/>
      <w:lang w:eastAsia="es-MX"/>
    </w:rPr>
  </w:style>
  <w:style w:type="paragraph" w:customStyle="1" w:styleId="Listaconguion">
    <w:name w:val="Lista con guion"/>
    <w:basedOn w:val="Normal"/>
    <w:rsid w:val="00374172"/>
    <w:pPr>
      <w:tabs>
        <w:tab w:val="num" w:pos="1440"/>
      </w:tabs>
      <w:spacing w:after="120" w:line="240" w:lineRule="auto"/>
      <w:jc w:val="both"/>
    </w:pPr>
    <w:rPr>
      <w:rFonts w:ascii="Arial" w:hAnsi="Arial"/>
      <w:szCs w:val="20"/>
      <w:lang w:eastAsia="es-MX"/>
    </w:rPr>
  </w:style>
  <w:style w:type="paragraph" w:customStyle="1" w:styleId="toa">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eastAsia="Times New Roman" w:hAnsi="Cambria"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customStyle="1" w:styleId="font5">
    <w:name w:val="font5"/>
    <w:basedOn w:val="Normal"/>
    <w:rsid w:val="00374172"/>
    <w:pPr>
      <w:spacing w:before="100" w:beforeAutospacing="1" w:after="100" w:afterAutospacing="1" w:line="240" w:lineRule="auto"/>
    </w:pPr>
    <w:rPr>
      <w:b/>
      <w:bCs/>
      <w:color w:val="000000"/>
      <w:sz w:val="18"/>
      <w:szCs w:val="18"/>
    </w:rPr>
  </w:style>
  <w:style w:type="paragraph" w:customStyle="1" w:styleId="font6">
    <w:name w:val="font6"/>
    <w:basedOn w:val="Normal"/>
    <w:rsid w:val="00374172"/>
    <w:pPr>
      <w:spacing w:before="100" w:beforeAutospacing="1" w:after="100" w:afterAutospacing="1" w:line="240" w:lineRule="auto"/>
    </w:pPr>
    <w:rPr>
      <w:color w:val="000000"/>
      <w:sz w:val="18"/>
      <w:szCs w:val="18"/>
    </w:rPr>
  </w:style>
  <w:style w:type="paragraph" w:customStyle="1" w:styleId="font7">
    <w:name w:val="font7"/>
    <w:basedOn w:val="Normal"/>
    <w:rsid w:val="00374172"/>
    <w:pPr>
      <w:spacing w:before="100" w:beforeAutospacing="1" w:after="100" w:afterAutospacing="1" w:line="240" w:lineRule="auto"/>
    </w:pPr>
    <w:rPr>
      <w:b/>
      <w:bCs/>
      <w:sz w:val="16"/>
      <w:szCs w:val="16"/>
    </w:rPr>
  </w:style>
  <w:style w:type="paragraph" w:customStyle="1" w:styleId="font8">
    <w:name w:val="font8"/>
    <w:basedOn w:val="Normal"/>
    <w:rsid w:val="00374172"/>
    <w:pPr>
      <w:spacing w:before="100" w:beforeAutospacing="1" w:after="100" w:afterAutospacing="1" w:line="240" w:lineRule="auto"/>
    </w:pPr>
    <w:rPr>
      <w:sz w:val="16"/>
      <w:szCs w:val="16"/>
    </w:rPr>
  </w:style>
  <w:style w:type="paragraph" w:customStyle="1" w:styleId="xl66">
    <w:name w:val="xl66"/>
    <w:basedOn w:val="Normal"/>
    <w:rsid w:val="00374172"/>
    <w:pPr>
      <w:pBdr>
        <w:top w:val="single" w:sz="8" w:space="0" w:color="auto"/>
        <w:left w:val="single" w:sz="8"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7">
    <w:name w:val="xl67"/>
    <w:basedOn w:val="Normal"/>
    <w:rsid w:val="00374172"/>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8">
    <w:name w:val="xl68"/>
    <w:basedOn w:val="Normal"/>
    <w:rsid w:val="00374172"/>
    <w:pPr>
      <w:pBdr>
        <w:top w:val="single" w:sz="4"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69">
    <w:name w:val="xl69"/>
    <w:basedOn w:val="Normal"/>
    <w:rsid w:val="00374172"/>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70">
    <w:name w:val="xl70"/>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1">
    <w:name w:val="xl7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2">
    <w:name w:val="xl7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3">
    <w:name w:val="xl7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74">
    <w:name w:val="xl7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75">
    <w:name w:val="xl7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76">
    <w:name w:val="xl7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color w:val="000000"/>
      <w:sz w:val="16"/>
      <w:szCs w:val="16"/>
    </w:rPr>
  </w:style>
  <w:style w:type="paragraph" w:customStyle="1" w:styleId="xl77">
    <w:name w:val="xl7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78">
    <w:name w:val="xl7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79">
    <w:name w:val="xl7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0">
    <w:name w:val="xl8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81">
    <w:name w:val="xl8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2">
    <w:name w:val="xl82"/>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83">
    <w:name w:val="xl8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sz w:val="16"/>
      <w:szCs w:val="16"/>
    </w:rPr>
  </w:style>
  <w:style w:type="paragraph" w:customStyle="1" w:styleId="xl84">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customStyle="1" w:styleId="xl85">
    <w:name w:val="xl85"/>
    <w:basedOn w:val="Normal"/>
    <w:rsid w:val="00374172"/>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6">
    <w:name w:val="xl86"/>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87">
    <w:name w:val="xl87"/>
    <w:basedOn w:val="Normal"/>
    <w:rsid w:val="00374172"/>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8">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89">
    <w:name w:val="xl89"/>
    <w:basedOn w:val="Normal"/>
    <w:rsid w:val="00374172"/>
    <w:pPr>
      <w:spacing w:before="100" w:beforeAutospacing="1" w:after="100" w:afterAutospacing="1" w:line="240" w:lineRule="auto"/>
      <w:jc w:val="center"/>
      <w:textAlignment w:val="center"/>
    </w:pPr>
    <w:rPr>
      <w:b/>
      <w:bCs/>
      <w:sz w:val="16"/>
      <w:szCs w:val="16"/>
    </w:rPr>
  </w:style>
  <w:style w:type="paragraph" w:customStyle="1" w:styleId="xl90">
    <w:name w:val="xl90"/>
    <w:basedOn w:val="Normal"/>
    <w:rsid w:val="00374172"/>
    <w:pPr>
      <w:spacing w:before="100" w:beforeAutospacing="1" w:after="100" w:afterAutospacing="1" w:line="240" w:lineRule="auto"/>
    </w:pPr>
    <w:rPr>
      <w:rFonts w:ascii="Bookman Old Style" w:hAnsi="Bookman Old Style"/>
      <w:sz w:val="16"/>
      <w:szCs w:val="16"/>
    </w:rPr>
  </w:style>
  <w:style w:type="paragraph" w:customStyle="1" w:styleId="xl91">
    <w:name w:val="xl91"/>
    <w:basedOn w:val="Normal"/>
    <w:rsid w:val="00374172"/>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b/>
      <w:bCs/>
      <w:sz w:val="16"/>
      <w:szCs w:val="16"/>
    </w:rPr>
  </w:style>
  <w:style w:type="paragraph" w:customStyle="1" w:styleId="xl92">
    <w:name w:val="xl92"/>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3">
    <w:name w:val="xl93"/>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4">
    <w:name w:val="xl94"/>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95">
    <w:name w:val="xl95"/>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sz w:val="16"/>
      <w:szCs w:val="16"/>
    </w:rPr>
  </w:style>
  <w:style w:type="paragraph" w:customStyle="1" w:styleId="xl96">
    <w:name w:val="xl9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7">
    <w:name w:val="xl9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8">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99">
    <w:name w:val="xl99"/>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0">
    <w:name w:val="xl10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1">
    <w:name w:val="xl10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2">
    <w:name w:val="xl10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3">
    <w:name w:val="xl10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4">
    <w:name w:val="xl10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05">
    <w:name w:val="xl10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06">
    <w:name w:val="xl10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sz w:val="16"/>
      <w:szCs w:val="16"/>
    </w:rPr>
  </w:style>
  <w:style w:type="paragraph" w:customStyle="1" w:styleId="xl107">
    <w:name w:val="xl10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8">
    <w:name w:val="xl10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109">
    <w:name w:val="xl10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10">
    <w:name w:val="xl11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11">
    <w:name w:val="xl1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color w:val="000000"/>
      <w:sz w:val="16"/>
      <w:szCs w:val="16"/>
    </w:rPr>
  </w:style>
  <w:style w:type="paragraph" w:customStyle="1" w:styleId="xl112">
    <w:name w:val="xl11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13">
    <w:name w:val="xl11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16"/>
      <w:szCs w:val="16"/>
    </w:rPr>
  </w:style>
  <w:style w:type="paragraph" w:customStyle="1" w:styleId="xl114">
    <w:name w:val="xl11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115">
    <w:name w:val="xl11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16">
    <w:name w:val="xl116"/>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17">
    <w:name w:val="xl11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8">
    <w:name w:val="xl11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9">
    <w:name w:val="xl11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sz w:val="16"/>
      <w:szCs w:val="16"/>
    </w:rPr>
  </w:style>
  <w:style w:type="paragraph" w:customStyle="1" w:styleId="xl120">
    <w:name w:val="xl120"/>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color w:val="000000"/>
      <w:sz w:val="16"/>
      <w:szCs w:val="16"/>
    </w:rPr>
  </w:style>
  <w:style w:type="paragraph" w:customStyle="1" w:styleId="xl121">
    <w:name w:val="xl12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color w:val="000000"/>
      <w:sz w:val="16"/>
      <w:szCs w:val="16"/>
    </w:rPr>
  </w:style>
  <w:style w:type="paragraph" w:customStyle="1" w:styleId="xl122">
    <w:name w:val="xl12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23">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customStyle="1" w:styleId="xl124">
    <w:name w:val="xl124"/>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25">
    <w:name w:val="xl12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16"/>
      <w:szCs w:val="16"/>
    </w:rPr>
  </w:style>
  <w:style w:type="paragraph" w:customStyle="1" w:styleId="xl126">
    <w:name w:val="xl126"/>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7">
    <w:name w:val="xl127"/>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8">
    <w:name w:val="xl12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29">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customStyle="1" w:styleId="xl130">
    <w:name w:val="xl130"/>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31">
    <w:name w:val="xl13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color w:val="000000"/>
      <w:sz w:val="16"/>
      <w:szCs w:val="16"/>
    </w:rPr>
  </w:style>
  <w:style w:type="paragraph" w:customStyle="1" w:styleId="xl132">
    <w:name w:val="xl13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color w:val="000000"/>
      <w:sz w:val="16"/>
      <w:szCs w:val="16"/>
    </w:rPr>
  </w:style>
  <w:style w:type="paragraph" w:customStyle="1" w:styleId="xl133">
    <w:name w:val="xl133"/>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color w:val="000000"/>
      <w:sz w:val="16"/>
      <w:szCs w:val="16"/>
    </w:rPr>
  </w:style>
  <w:style w:type="paragraph" w:customStyle="1" w:styleId="xl134">
    <w:name w:val="xl13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000000"/>
      <w:sz w:val="16"/>
      <w:szCs w:val="16"/>
    </w:rPr>
  </w:style>
  <w:style w:type="paragraph" w:customStyle="1" w:styleId="xl135">
    <w:name w:val="xl13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16"/>
      <w:szCs w:val="16"/>
    </w:rPr>
  </w:style>
  <w:style w:type="paragraph" w:customStyle="1" w:styleId="xl136">
    <w:name w:val="xl136"/>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37">
    <w:name w:val="xl13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38">
    <w:name w:val="xl13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color w:val="000000"/>
      <w:sz w:val="16"/>
      <w:szCs w:val="16"/>
    </w:rPr>
  </w:style>
  <w:style w:type="paragraph" w:customStyle="1" w:styleId="xl139">
    <w:name w:val="xl13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0">
    <w:name w:val="xl14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1">
    <w:name w:val="xl14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42">
    <w:name w:val="xl142"/>
    <w:basedOn w:val="Normal"/>
    <w:rsid w:val="00374172"/>
    <w:pPr>
      <w:spacing w:before="100" w:beforeAutospacing="1" w:after="100" w:afterAutospacing="1" w:line="240" w:lineRule="auto"/>
      <w:jc w:val="center"/>
      <w:textAlignment w:val="center"/>
    </w:pPr>
    <w:rPr>
      <w:sz w:val="16"/>
      <w:szCs w:val="16"/>
    </w:rPr>
  </w:style>
  <w:style w:type="paragraph" w:customStyle="1" w:styleId="xl143">
    <w:name w:val="xl143"/>
    <w:basedOn w:val="Normal"/>
    <w:rsid w:val="00374172"/>
    <w:pPr>
      <w:shd w:val="clear" w:color="000000" w:fill="FFFFFF"/>
      <w:spacing w:before="100" w:beforeAutospacing="1" w:after="100" w:afterAutospacing="1" w:line="240" w:lineRule="auto"/>
      <w:jc w:val="center"/>
    </w:pPr>
    <w:rPr>
      <w:sz w:val="16"/>
      <w:szCs w:val="16"/>
    </w:rPr>
  </w:style>
  <w:style w:type="paragraph" w:customStyle="1" w:styleId="xl144">
    <w:name w:val="xl144"/>
    <w:basedOn w:val="Normal"/>
    <w:rsid w:val="00374172"/>
    <w:pPr>
      <w:pBdr>
        <w:right w:val="single" w:sz="8"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145">
    <w:name w:val="xl145"/>
    <w:basedOn w:val="Normal"/>
    <w:rsid w:val="00374172"/>
    <w:pPr>
      <w:pBdr>
        <w:lef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46">
    <w:name w:val="xl146"/>
    <w:basedOn w:val="Normal"/>
    <w:rsid w:val="00374172"/>
    <w:pPr>
      <w:pBdr>
        <w:left w:val="single" w:sz="8"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7">
    <w:name w:val="xl147"/>
    <w:basedOn w:val="Normal"/>
    <w:rsid w:val="00374172"/>
    <w:pPr>
      <w:spacing w:before="100" w:beforeAutospacing="1" w:after="100" w:afterAutospacing="1" w:line="240" w:lineRule="auto"/>
      <w:jc w:val="center"/>
      <w:textAlignment w:val="center"/>
    </w:pPr>
    <w:rPr>
      <w:sz w:val="16"/>
      <w:szCs w:val="16"/>
    </w:rPr>
  </w:style>
  <w:style w:type="paragraph" w:customStyle="1" w:styleId="xl148">
    <w:name w:val="xl148"/>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sz w:val="16"/>
      <w:szCs w:val="16"/>
    </w:rPr>
  </w:style>
  <w:style w:type="paragraph" w:customStyle="1" w:styleId="xl149">
    <w:name w:val="xl149"/>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b/>
      <w:bCs/>
      <w:sz w:val="16"/>
      <w:szCs w:val="16"/>
    </w:rPr>
  </w:style>
  <w:style w:type="paragraph" w:customStyle="1" w:styleId="xl150">
    <w:name w:val="xl150"/>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b/>
      <w:bCs/>
      <w:sz w:val="16"/>
      <w:szCs w:val="16"/>
    </w:rPr>
  </w:style>
  <w:style w:type="paragraph" w:customStyle="1" w:styleId="xl151">
    <w:name w:val="xl151"/>
    <w:basedOn w:val="Normal"/>
    <w:rsid w:val="00374172"/>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152">
    <w:name w:val="xl15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rPr>
  </w:style>
  <w:style w:type="paragraph" w:customStyle="1" w:styleId="xl153">
    <w:name w:val="xl153"/>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54">
    <w:name w:val="xl154"/>
    <w:basedOn w:val="Normal"/>
    <w:rsid w:val="0037417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55">
    <w:name w:val="xl155"/>
    <w:basedOn w:val="Normal"/>
    <w:rsid w:val="00374172"/>
    <w:pPr>
      <w:spacing w:before="100" w:beforeAutospacing="1" w:after="100" w:afterAutospacing="1" w:line="240" w:lineRule="auto"/>
    </w:pPr>
    <w:rPr>
      <w:sz w:val="16"/>
      <w:szCs w:val="16"/>
    </w:rPr>
  </w:style>
  <w:style w:type="paragraph" w:customStyle="1" w:styleId="xl156">
    <w:name w:val="xl156"/>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top"/>
    </w:pPr>
    <w:rPr>
      <w:sz w:val="16"/>
      <w:szCs w:val="16"/>
    </w:rPr>
  </w:style>
  <w:style w:type="paragraph" w:customStyle="1" w:styleId="xl157">
    <w:name w:val="xl157"/>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58">
    <w:name w:val="xl158"/>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top"/>
    </w:pPr>
    <w:rPr>
      <w:sz w:val="16"/>
      <w:szCs w:val="16"/>
    </w:rPr>
  </w:style>
  <w:style w:type="paragraph" w:customStyle="1" w:styleId="xl159">
    <w:name w:val="xl159"/>
    <w:basedOn w:val="Normal"/>
    <w:rsid w:val="00374172"/>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60">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customStyle="1" w:styleId="xl16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customStyle="1" w:styleId="EstiloTtulo1ArialNarrow12pt">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customStyle="1" w:styleId="Estilo1">
    <w:name w:val="Estilo1"/>
    <w:basedOn w:val="Normal"/>
    <w:link w:val="Estilo1Car"/>
    <w:qFormat/>
    <w:rsid w:val="00374172"/>
    <w:pPr>
      <w:spacing w:after="0" w:line="240" w:lineRule="auto"/>
      <w:ind w:left="1065" w:hanging="705"/>
      <w:jc w:val="both"/>
    </w:pPr>
    <w:rPr>
      <w:rFonts w:ascii="Arial" w:eastAsia="Calibri" w:hAnsi="Arial"/>
      <w:b/>
      <w:sz w:val="20"/>
      <w:szCs w:val="20"/>
      <w:lang w:eastAsia="en-US"/>
    </w:rPr>
  </w:style>
  <w:style w:type="character" w:customStyle="1" w:styleId="Estilo1Car">
    <w:name w:val="Estilo1 Car"/>
    <w:link w:val="Estilo1"/>
    <w:rsid w:val="00374172"/>
    <w:rPr>
      <w:rFonts w:ascii="Arial" w:eastAsia="Calibri" w:hAnsi="Arial" w:cs="Times New Roman"/>
      <w:b/>
      <w:kern w:val="0"/>
      <w:sz w:val="20"/>
      <w:szCs w:val="20"/>
      <w14:ligatures w14:val="none"/>
    </w:rPr>
  </w:style>
  <w:style w:type="paragraph" w:customStyle="1" w:styleId="Estilo2">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customStyle="1" w:styleId="Estilo2Car">
    <w:name w:val="Estilo2 Car"/>
    <w:link w:val="Estilo2"/>
    <w:rsid w:val="00374172"/>
    <w:rPr>
      <w:rFonts w:ascii="Arial" w:eastAsia="Times New Roman" w:hAnsi="Arial"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customStyle="1" w:styleId="Textoindependiente3Car">
    <w:name w:val="Texto independiente 3 Car"/>
    <w:basedOn w:val="Fuentedeprrafopredeter"/>
    <w:link w:val="Textoindependiente3"/>
    <w:rsid w:val="00374172"/>
    <w:rPr>
      <w:rFonts w:ascii="Times New Roman" w:eastAsia="Times New Roman" w:hAnsi="Times New Roman" w:cs="Times New Roman"/>
      <w:kern w:val="0"/>
      <w:sz w:val="24"/>
      <w:szCs w:val="20"/>
      <w:lang w:val="es-ES_tradnl" w:eastAsia="es-ES"/>
      <w14:ligatures w14:val="none"/>
    </w:rPr>
  </w:style>
  <w:style w:type="paragraph" w:customStyle="1" w:styleId="SUBTITULO4">
    <w:name w:val="SUBTITULO 4"/>
    <w:basedOn w:val="Normal"/>
    <w:rsid w:val="00374172"/>
    <w:pPr>
      <w:numPr>
        <w:ilvl w:val="2"/>
        <w:numId w:val="2"/>
      </w:numPr>
      <w:spacing w:after="0" w:line="240" w:lineRule="auto"/>
      <w:ind w:right="-23"/>
      <w:jc w:val="both"/>
    </w:pPr>
    <w:rPr>
      <w:rFonts w:ascii="Arial" w:eastAsia="Calibri" w:hAnsi="Arial" w:cs="Arial"/>
      <w:b/>
      <w:sz w:val="20"/>
      <w:szCs w:val="20"/>
      <w:lang w:eastAsia="en-US"/>
    </w:rPr>
  </w:style>
  <w:style w:type="paragraph" w:customStyle="1" w:styleId="Estilo5">
    <w:name w:val="Estilo5"/>
    <w:basedOn w:val="Normal"/>
    <w:rsid w:val="00374172"/>
    <w:pPr>
      <w:numPr>
        <w:ilvl w:val="1"/>
        <w:numId w:val="2"/>
      </w:numPr>
      <w:spacing w:after="0" w:line="240" w:lineRule="auto"/>
      <w:ind w:right="-23"/>
      <w:jc w:val="both"/>
    </w:pPr>
    <w:rPr>
      <w:rFonts w:ascii="Arial" w:eastAsia="Calibri" w:hAnsi="Arial" w:cs="Arial"/>
      <w:b/>
      <w:sz w:val="20"/>
      <w:szCs w:val="20"/>
      <w:lang w:eastAsia="en-US"/>
    </w:rPr>
  </w:style>
  <w:style w:type="numbering" w:customStyle="1" w:styleId="Sinlista1">
    <w:name w:val="Sin lista1"/>
    <w:next w:val="Sinlista"/>
    <w:uiPriority w:val="99"/>
    <w:semiHidden/>
    <w:unhideWhenUsed/>
    <w:rsid w:val="00374172"/>
  </w:style>
  <w:style w:type="paragraph" w:customStyle="1" w:styleId="xl65">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customStyle="1" w:styleId="xl367">
    <w:name w:val="xl367"/>
    <w:basedOn w:val="Normal"/>
    <w:rsid w:val="0037417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8">
    <w:name w:val="xl368"/>
    <w:basedOn w:val="Normal"/>
    <w:rsid w:val="00374172"/>
    <w:pPr>
      <w:pBdr>
        <w:top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9">
    <w:name w:val="xl369"/>
    <w:basedOn w:val="Normal"/>
    <w:rsid w:val="0037417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0">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371">
    <w:name w:val="xl371"/>
    <w:basedOn w:val="Normal"/>
    <w:rsid w:val="0037417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2">
    <w:name w:val="xl372"/>
    <w:basedOn w:val="Normal"/>
    <w:rsid w:val="0037417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3">
    <w:name w:val="xl373"/>
    <w:basedOn w:val="Normal"/>
    <w:rsid w:val="0037417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4">
    <w:name w:val="xl374"/>
    <w:basedOn w:val="Normal"/>
    <w:rsid w:val="00374172"/>
    <w:pPr>
      <w:pBdr>
        <w:lef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5">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6">
    <w:name w:val="xl376"/>
    <w:basedOn w:val="Normal"/>
    <w:rsid w:val="00374172"/>
    <w:pPr>
      <w:pBdr>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7">
    <w:name w:val="xl377"/>
    <w:basedOn w:val="Normal"/>
    <w:rsid w:val="0037417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8">
    <w:name w:val="xl378"/>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9">
    <w:name w:val="xl379"/>
    <w:basedOn w:val="Normal"/>
    <w:rsid w:val="00374172"/>
    <w:pPr>
      <w:pBdr>
        <w:top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0">
    <w:name w:val="xl380"/>
    <w:basedOn w:val="Normal"/>
    <w:rsid w:val="00374172"/>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1">
    <w:name w:val="xl381"/>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2">
    <w:name w:val="xl382"/>
    <w:basedOn w:val="Normal"/>
    <w:rsid w:val="00374172"/>
    <w:pPr>
      <w:pBdr>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3">
    <w:name w:val="xl383"/>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4">
    <w:name w:val="xl384"/>
    <w:basedOn w:val="Normal"/>
    <w:rsid w:val="0037417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5">
    <w:name w:val="xl385"/>
    <w:basedOn w:val="Normal"/>
    <w:rsid w:val="0037417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6">
    <w:name w:val="xl386"/>
    <w:basedOn w:val="Normal"/>
    <w:rsid w:val="00374172"/>
    <w:pPr>
      <w:pBdr>
        <w:top w:val="single" w:sz="8" w:space="0" w:color="auto"/>
        <w:left w:val="single" w:sz="8" w:space="0" w:color="auto"/>
        <w:right w:val="single" w:sz="8" w:space="0" w:color="auto"/>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customStyle="1" w:styleId="xl387">
    <w:name w:val="xl387"/>
    <w:basedOn w:val="Normal"/>
    <w:rsid w:val="00374172"/>
    <w:pPr>
      <w:pBdr>
        <w:top w:val="single" w:sz="8" w:space="0" w:color="auto"/>
        <w:lef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8">
    <w:name w:val="xl388"/>
    <w:basedOn w:val="Normal"/>
    <w:rsid w:val="00374172"/>
    <w:pPr>
      <w:pBdr>
        <w:top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9">
    <w:name w:val="xl389"/>
    <w:basedOn w:val="Normal"/>
    <w:rsid w:val="00374172"/>
    <w:pPr>
      <w:pBdr>
        <w:top w:val="single" w:sz="8" w:space="0" w:color="auto"/>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customStyle="1" w:styleId="xl390">
    <w:name w:val="xl390"/>
    <w:basedOn w:val="Normal"/>
    <w:rsid w:val="00374172"/>
    <w:pPr>
      <w:pBdr>
        <w:top w:val="single" w:sz="8" w:space="0" w:color="auto"/>
        <w:righ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91">
    <w:name w:val="xl391"/>
    <w:basedOn w:val="Normal"/>
    <w:rsid w:val="00374172"/>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92">
    <w:name w:val="xl392"/>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393">
    <w:name w:val="xl393"/>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4">
    <w:name w:val="xl394"/>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395">
    <w:name w:val="xl395"/>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6">
    <w:name w:val="xl396"/>
    <w:basedOn w:val="Normal"/>
    <w:rsid w:val="00374172"/>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7">
    <w:name w:val="xl397"/>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8">
    <w:name w:val="xl398"/>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399">
    <w:name w:val="xl399"/>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0">
    <w:name w:val="xl400"/>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1">
    <w:name w:val="xl40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2">
    <w:name w:val="xl402"/>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3">
    <w:name w:val="xl40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4">
    <w:name w:val="xl404"/>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05">
    <w:name w:val="xl40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6">
    <w:name w:val="xl40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7">
    <w:name w:val="xl407"/>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8">
    <w:name w:val="xl408"/>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9">
    <w:name w:val="xl40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10">
    <w:name w:val="xl41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11">
    <w:name w:val="xl4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12">
    <w:name w:val="xl41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3">
    <w:name w:val="xl413"/>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4">
    <w:name w:val="xl414"/>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15">
    <w:name w:val="xl415"/>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6">
    <w:name w:val="xl41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7">
    <w:name w:val="xl417"/>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8">
    <w:name w:val="xl418"/>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9">
    <w:name w:val="xl419"/>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0">
    <w:name w:val="xl420"/>
    <w:basedOn w:val="Normal"/>
    <w:rsid w:val="0037417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1">
    <w:name w:val="xl421"/>
    <w:basedOn w:val="Normal"/>
    <w:rsid w:val="00374172"/>
    <w:pPr>
      <w:pBdr>
        <w:left w:val="single" w:sz="4" w:space="0" w:color="auto"/>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2">
    <w:name w:val="xl422"/>
    <w:basedOn w:val="Normal"/>
    <w:rsid w:val="00374172"/>
    <w:pPr>
      <w:pBdr>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3">
    <w:name w:val="xl423"/>
    <w:basedOn w:val="Normal"/>
    <w:rsid w:val="00374172"/>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4">
    <w:name w:val="xl424"/>
    <w:basedOn w:val="Normal"/>
    <w:rsid w:val="00374172"/>
    <w:pPr>
      <w:pBdr>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25">
    <w:name w:val="xl425"/>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6">
    <w:name w:val="xl426"/>
    <w:basedOn w:val="Normal"/>
    <w:rsid w:val="0037417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27">
    <w:name w:val="xl427"/>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8">
    <w:name w:val="xl42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29">
    <w:name w:val="xl42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0">
    <w:name w:val="xl430"/>
    <w:basedOn w:val="Normal"/>
    <w:rsid w:val="0037417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1">
    <w:name w:val="xl43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32">
    <w:name w:val="xl43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33">
    <w:name w:val="xl433"/>
    <w:basedOn w:val="Normal"/>
    <w:rsid w:val="0037417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4">
    <w:name w:val="xl434"/>
    <w:basedOn w:val="Normal"/>
    <w:rsid w:val="003741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35">
    <w:name w:val="xl435"/>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6">
    <w:name w:val="xl436"/>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37">
    <w:name w:val="xl437"/>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8">
    <w:name w:val="xl438"/>
    <w:basedOn w:val="Normal"/>
    <w:rsid w:val="0037417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9">
    <w:name w:val="xl439"/>
    <w:basedOn w:val="Normal"/>
    <w:rsid w:val="0037417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0">
    <w:name w:val="xl440"/>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1">
    <w:name w:val="xl441"/>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2">
    <w:name w:val="xl442"/>
    <w:basedOn w:val="Normal"/>
    <w:rsid w:val="0037417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43">
    <w:name w:val="xl443"/>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4">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5">
    <w:name w:val="xl445"/>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6">
    <w:name w:val="xl44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47">
    <w:name w:val="xl447"/>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8">
    <w:name w:val="xl44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9">
    <w:name w:val="xl44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0">
    <w:name w:val="xl450"/>
    <w:basedOn w:val="Normal"/>
    <w:rsid w:val="00374172"/>
    <w:pPr>
      <w:pBdr>
        <w:top w:val="single" w:sz="8" w:space="0" w:color="auto"/>
        <w:left w:val="single" w:sz="4"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51">
    <w:name w:val="xl451"/>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2">
    <w:name w:val="xl452"/>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3">
    <w:name w:val="xl453"/>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54">
    <w:name w:val="xl454"/>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55">
    <w:name w:val="xl455"/>
    <w:basedOn w:val="Normal"/>
    <w:rsid w:val="00374172"/>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6">
    <w:name w:val="xl456"/>
    <w:basedOn w:val="Normal"/>
    <w:rsid w:val="00374172"/>
    <w:pPr>
      <w:pBdr>
        <w:lef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7">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8">
    <w:name w:val="xl458"/>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9">
    <w:name w:val="xl459"/>
    <w:basedOn w:val="Normal"/>
    <w:rsid w:val="00374172"/>
    <w:pPr>
      <w:pBdr>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0">
    <w:name w:val="xl460"/>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1">
    <w:name w:val="xl461"/>
    <w:basedOn w:val="Normal"/>
    <w:rsid w:val="00374172"/>
    <w:pPr>
      <w:pBdr>
        <w:top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2">
    <w:name w:val="xl462"/>
    <w:basedOn w:val="Normal"/>
    <w:rsid w:val="00374172"/>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3">
    <w:name w:val="xl46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customStyle="1" w:styleId="xl464">
    <w:name w:val="xl464"/>
    <w:basedOn w:val="Normal"/>
    <w:rsid w:val="00374172"/>
    <w:pPr>
      <w:pBdr>
        <w:left w:val="single" w:sz="8"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65">
    <w:name w:val="xl465"/>
    <w:basedOn w:val="Normal"/>
    <w:rsid w:val="00374172"/>
    <w:pPr>
      <w:pBdr>
        <w:lef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6">
    <w:name w:val="xl466"/>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7">
    <w:name w:val="xl467"/>
    <w:basedOn w:val="Normal"/>
    <w:rsid w:val="00374172"/>
    <w:pPr>
      <w:pBdr>
        <w:left w:val="single" w:sz="8" w:space="0" w:color="auto"/>
        <w:bottom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468">
    <w:name w:val="xl468"/>
    <w:basedOn w:val="Normal"/>
    <w:rsid w:val="00374172"/>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9">
    <w:name w:val="xl469"/>
    <w:basedOn w:val="Normal"/>
    <w:rsid w:val="00374172"/>
    <w:pPr>
      <w:pBdr>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0">
    <w:name w:val="xl470"/>
    <w:basedOn w:val="Normal"/>
    <w:rsid w:val="00374172"/>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2">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73">
    <w:name w:val="xl473"/>
    <w:basedOn w:val="Normal"/>
    <w:rsid w:val="00374172"/>
    <w:pPr>
      <w:pBdr>
        <w:right w:val="single" w:sz="8" w:space="0" w:color="auto"/>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4">
    <w:name w:val="xl474"/>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5">
    <w:name w:val="xl475"/>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6">
    <w:name w:val="xl476"/>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7">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8">
    <w:name w:val="xl478"/>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9">
    <w:name w:val="xl47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0">
    <w:name w:val="xl480"/>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81">
    <w:name w:val="xl481"/>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2">
    <w:name w:val="xl482"/>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3">
    <w:name w:val="xl483"/>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4">
    <w:name w:val="xl484"/>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5">
    <w:name w:val="xl485"/>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6">
    <w:name w:val="xl48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7">
    <w:name w:val="xl487"/>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88">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89">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90">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91">
    <w:name w:val="xl491"/>
    <w:basedOn w:val="Normal"/>
    <w:rsid w:val="00374172"/>
    <w:pPr>
      <w:pBdr>
        <w:top w:val="single" w:sz="4" w:space="0" w:color="auto"/>
      </w:pBdr>
      <w:spacing w:before="100" w:beforeAutospacing="1" w:after="100" w:afterAutospacing="1" w:line="240" w:lineRule="auto"/>
      <w:jc w:val="center"/>
    </w:pPr>
    <w:rPr>
      <w:rFonts w:ascii="Times New Roman" w:hAnsi="Times New Roman"/>
      <w:b/>
      <w:bCs/>
      <w:sz w:val="14"/>
      <w:szCs w:val="14"/>
      <w:lang w:val="en-US" w:eastAsia="en-US"/>
    </w:rPr>
  </w:style>
  <w:style w:type="paragraph" w:customStyle="1" w:styleId="xl492">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 w:type="character" w:customStyle="1" w:styleId="DefaultCar">
    <w:name w:val="Default Car"/>
    <w:link w:val="Default"/>
    <w:locked/>
    <w:rsid w:val="00F40A85"/>
    <w:rPr>
      <w:rFonts w:ascii="Arial" w:eastAsia="Calibri"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645</Words>
  <Characters>3552</Characters>
  <Application>Microsoft Office Word</Application>
  <DocSecurity>0</DocSecurity>
  <Lines>29</Lines>
  <Paragraphs>8</Paragraphs>
  <ScaleCrop>false</ScaleCrop>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Grecia Milena Redondo Maestre</dc:creator>
  <cp:keywords/>
  <dc:description/>
  <cp:lastModifiedBy>gustavo ANGARITA CORTES</cp:lastModifiedBy>
  <cp:revision>28</cp:revision>
  <dcterms:created xsi:type="dcterms:W3CDTF">2024-07-21T12:05:00Z</dcterms:created>
  <dcterms:modified xsi:type="dcterms:W3CDTF">2026-07-30T16:47:00Z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