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370BF" w14:textId="77777777" w:rsidR="00C70E4E" w:rsidRPr="0038371B" w:rsidRDefault="00C70E4E" w:rsidP="00C70E4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38371B">
        <w:rPr>
          <w:rFonts w:ascii="Arial" w:hAnsi="Arial" w:cs="Arial"/>
          <w:b/>
          <w:sz w:val="24"/>
          <w:szCs w:val="24"/>
          <w:lang w:val="es-MX"/>
        </w:rPr>
        <w:t xml:space="preserve">INDICADORES FINANCIEROS DE MEJOR AÑO FISCAL </w:t>
      </w:r>
    </w:p>
    <w:p w14:paraId="7D4936C9" w14:textId="77777777" w:rsidR="0038371B" w:rsidRPr="0038371B" w:rsidRDefault="0038371B" w:rsidP="00C70E4E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7CC7B055" w14:textId="77777777" w:rsidR="0038371B" w:rsidRDefault="0038371B" w:rsidP="00C70E4E">
      <w:pPr>
        <w:jc w:val="center"/>
        <w:rPr>
          <w:rFonts w:ascii="Arial" w:hAnsi="Arial" w:cs="Arial"/>
          <w:sz w:val="24"/>
          <w:szCs w:val="24"/>
          <w:lang w:val="es-MX"/>
        </w:rPr>
      </w:pPr>
    </w:p>
    <w:tbl>
      <w:tblPr>
        <w:tblStyle w:val="Tablaconcuadrcula"/>
        <w:tblW w:w="9320" w:type="dxa"/>
        <w:tblLook w:val="04A0" w:firstRow="1" w:lastRow="0" w:firstColumn="1" w:lastColumn="0" w:noHBand="0" w:noVBand="1"/>
      </w:tblPr>
      <w:tblGrid>
        <w:gridCol w:w="2402"/>
        <w:gridCol w:w="3509"/>
        <w:gridCol w:w="1699"/>
        <w:gridCol w:w="1710"/>
      </w:tblGrid>
      <w:tr w:rsidR="00C42E37" w14:paraId="0C37F22F" w14:textId="77777777" w:rsidTr="00C42E37">
        <w:tc>
          <w:tcPr>
            <w:tcW w:w="2405" w:type="dxa"/>
          </w:tcPr>
          <w:p w14:paraId="13C49BB3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>INDICADOR</w:t>
            </w:r>
          </w:p>
        </w:tc>
        <w:tc>
          <w:tcPr>
            <w:tcW w:w="3513" w:type="dxa"/>
          </w:tcPr>
          <w:p w14:paraId="7895EE60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FORMULA  </w:t>
            </w:r>
          </w:p>
        </w:tc>
        <w:tc>
          <w:tcPr>
            <w:tcW w:w="1701" w:type="dxa"/>
          </w:tcPr>
          <w:p w14:paraId="2AE6DC9A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</w:p>
        </w:tc>
        <w:tc>
          <w:tcPr>
            <w:tcW w:w="1701" w:type="dxa"/>
          </w:tcPr>
          <w:p w14:paraId="75A9C002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>RESULTADO</w:t>
            </w:r>
          </w:p>
        </w:tc>
      </w:tr>
      <w:tr w:rsidR="00C42E37" w14:paraId="34503A29" w14:textId="77777777" w:rsidTr="00E641A6">
        <w:tc>
          <w:tcPr>
            <w:tcW w:w="2405" w:type="dxa"/>
            <w:vAlign w:val="center"/>
          </w:tcPr>
          <w:p w14:paraId="5952A673" w14:textId="77777777" w:rsidR="00C42E37" w:rsidRPr="00EB1F8F" w:rsidRDefault="00C42E37" w:rsidP="00E641A6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Liquidez</w:t>
            </w:r>
          </w:p>
        </w:tc>
        <w:tc>
          <w:tcPr>
            <w:tcW w:w="3513" w:type="dxa"/>
          </w:tcPr>
          <w:p w14:paraId="52C87E84" w14:textId="77777777" w:rsidR="00C42E37" w:rsidRPr="00053E0F" w:rsidRDefault="00C42E37" w:rsidP="00C42E37">
            <w:pPr>
              <w:tabs>
                <w:tab w:val="left" w:pos="-72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3E0F">
              <w:rPr>
                <w:rFonts w:ascii="Arial" w:hAnsi="Arial" w:cs="Arial"/>
                <w:b/>
                <w:sz w:val="20"/>
                <w:szCs w:val="20"/>
              </w:rPr>
              <w:t>Activo Corriente / Pasivo Corriente</w:t>
            </w:r>
          </w:p>
          <w:p w14:paraId="70AA67A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456E8AD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2529167B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1834F1DA" w14:textId="77777777" w:rsidTr="00C42E37">
        <w:tc>
          <w:tcPr>
            <w:tcW w:w="2405" w:type="dxa"/>
            <w:vAlign w:val="bottom"/>
          </w:tcPr>
          <w:p w14:paraId="04D409B2" w14:textId="77777777" w:rsidR="00C42E37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Endeudamiento</w:t>
            </w:r>
          </w:p>
          <w:p w14:paraId="55849A20" w14:textId="77777777" w:rsidR="0038371B" w:rsidRPr="00EB1F8F" w:rsidRDefault="0038371B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513" w:type="dxa"/>
          </w:tcPr>
          <w:p w14:paraId="5B199AC2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Pasivo Total / Activo Total</w:t>
            </w:r>
          </w:p>
        </w:tc>
        <w:tc>
          <w:tcPr>
            <w:tcW w:w="1701" w:type="dxa"/>
          </w:tcPr>
          <w:p w14:paraId="0052FC37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0AA28780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65CFBF65" w14:textId="77777777" w:rsidTr="00C42E37">
        <w:tc>
          <w:tcPr>
            <w:tcW w:w="2405" w:type="dxa"/>
            <w:vAlign w:val="bottom"/>
          </w:tcPr>
          <w:p w14:paraId="422EEA77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Cobertura de intereses</w:t>
            </w:r>
          </w:p>
        </w:tc>
        <w:tc>
          <w:tcPr>
            <w:tcW w:w="3513" w:type="dxa"/>
          </w:tcPr>
          <w:p w14:paraId="1CE59D41" w14:textId="77777777" w:rsidR="0038371B" w:rsidRDefault="0038371B" w:rsidP="00C42E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CE8375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Utilidad Operacional / Gastos de Intereses</w:t>
            </w:r>
          </w:p>
        </w:tc>
        <w:tc>
          <w:tcPr>
            <w:tcW w:w="1701" w:type="dxa"/>
          </w:tcPr>
          <w:p w14:paraId="2095E5DD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31A0184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1C75FB" w14:paraId="01930B4D" w14:textId="77777777" w:rsidTr="00C42E37">
        <w:tc>
          <w:tcPr>
            <w:tcW w:w="2405" w:type="dxa"/>
            <w:vAlign w:val="bottom"/>
          </w:tcPr>
          <w:p w14:paraId="6DEE6599" w14:textId="77777777" w:rsidR="001C75FB" w:rsidRPr="00EB1F8F" w:rsidRDefault="001C75FB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Capital de Trabajo K</w:t>
            </w:r>
          </w:p>
        </w:tc>
        <w:tc>
          <w:tcPr>
            <w:tcW w:w="3513" w:type="dxa"/>
          </w:tcPr>
          <w:p w14:paraId="6DBC8B9A" w14:textId="77777777" w:rsidR="0038371B" w:rsidRDefault="0038371B" w:rsidP="00C42E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4477DF" w14:textId="77777777" w:rsidR="001C75FB" w:rsidRPr="00053E0F" w:rsidRDefault="001C75FB" w:rsidP="00C42E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Activo corriente – Pasivo Corriente</w:t>
            </w:r>
          </w:p>
        </w:tc>
        <w:tc>
          <w:tcPr>
            <w:tcW w:w="1701" w:type="dxa"/>
          </w:tcPr>
          <w:p w14:paraId="5EB799A0" w14:textId="77777777"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448D7374" w14:textId="77777777"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0A5D6FE3" w14:textId="77777777" w:rsidTr="00C42E37">
        <w:tc>
          <w:tcPr>
            <w:tcW w:w="2405" w:type="dxa"/>
          </w:tcPr>
          <w:p w14:paraId="01253A8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3513" w:type="dxa"/>
          </w:tcPr>
          <w:p w14:paraId="0C421CD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F583482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5E341BA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0D68EC7B" w14:textId="77777777" w:rsidTr="00C42E37">
        <w:tc>
          <w:tcPr>
            <w:tcW w:w="2405" w:type="dxa"/>
            <w:vAlign w:val="bottom"/>
          </w:tcPr>
          <w:p w14:paraId="3D9A1FD9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ROE</w:t>
            </w:r>
          </w:p>
        </w:tc>
        <w:tc>
          <w:tcPr>
            <w:tcW w:w="3513" w:type="dxa"/>
          </w:tcPr>
          <w:p w14:paraId="5CC48D2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Operacional/Patrimoni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7B677897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4B8A22E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6BE1DFE5" w14:textId="77777777" w:rsidTr="00C42E37">
        <w:tc>
          <w:tcPr>
            <w:tcW w:w="2405" w:type="dxa"/>
            <w:vAlign w:val="bottom"/>
          </w:tcPr>
          <w:p w14:paraId="0D44DCE4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ROA</w:t>
            </w:r>
          </w:p>
        </w:tc>
        <w:tc>
          <w:tcPr>
            <w:tcW w:w="3513" w:type="dxa"/>
          </w:tcPr>
          <w:p w14:paraId="25DABEC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Operacional/Activo Total</w:t>
            </w:r>
          </w:p>
        </w:tc>
        <w:tc>
          <w:tcPr>
            <w:tcW w:w="1701" w:type="dxa"/>
          </w:tcPr>
          <w:p w14:paraId="53D537EC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35CF46F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53574B8D" w14:textId="77777777" w:rsidR="00C70E4E" w:rsidRDefault="00C70E4E" w:rsidP="00C42E37">
      <w:pPr>
        <w:rPr>
          <w:rFonts w:ascii="Arial" w:hAnsi="Arial" w:cs="Arial"/>
          <w:sz w:val="24"/>
          <w:szCs w:val="24"/>
          <w:lang w:val="es-MX"/>
        </w:rPr>
      </w:pPr>
    </w:p>
    <w:p w14:paraId="56FA47B3" w14:textId="77777777" w:rsidR="00C42E37" w:rsidRPr="00C42E37" w:rsidRDefault="00C42E37" w:rsidP="00C42E37">
      <w:pPr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>Firman,</w:t>
      </w:r>
    </w:p>
    <w:p w14:paraId="5A9D71F2" w14:textId="77777777" w:rsidR="00C42E37" w:rsidRDefault="00C42E37" w:rsidP="00C42E37">
      <w:pPr>
        <w:rPr>
          <w:rFonts w:ascii="Arial" w:hAnsi="Arial" w:cs="Arial"/>
          <w:sz w:val="24"/>
          <w:szCs w:val="24"/>
          <w:lang w:val="es-MX"/>
        </w:rPr>
      </w:pPr>
    </w:p>
    <w:p w14:paraId="65293B89" w14:textId="77777777" w:rsidR="0038371B" w:rsidRDefault="0038371B" w:rsidP="00C42E37">
      <w:pPr>
        <w:rPr>
          <w:rFonts w:ascii="Arial" w:hAnsi="Arial" w:cs="Arial"/>
          <w:sz w:val="24"/>
          <w:szCs w:val="24"/>
          <w:lang w:val="es-MX"/>
        </w:rPr>
      </w:pPr>
    </w:p>
    <w:p w14:paraId="79DDE2D0" w14:textId="77777777" w:rsidR="00C42E37" w:rsidRDefault="00C42E37" w:rsidP="00C42E37">
      <w:pPr>
        <w:spacing w:after="0" w:line="240" w:lineRule="auto"/>
        <w:rPr>
          <w:rFonts w:ascii="Arial" w:hAnsi="Arial" w:cs="Arial"/>
          <w:sz w:val="24"/>
          <w:szCs w:val="24"/>
          <w:lang w:val="es-MX"/>
        </w:rPr>
      </w:pPr>
    </w:p>
    <w:p w14:paraId="505342EB" w14:textId="77777777"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 xml:space="preserve">Representante legal,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 xml:space="preserve">Contador Público,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Revisor Fiscal,</w:t>
      </w:r>
    </w:p>
    <w:p w14:paraId="253B06DE" w14:textId="77777777"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T.P. No.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T.P. No.</w:t>
      </w:r>
    </w:p>
    <w:p w14:paraId="64832FCA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Para los casos previstos en el Art. 38 de la Ley 222 de 1995.</w:t>
      </w:r>
    </w:p>
    <w:p w14:paraId="17CD3A9E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374E77E5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585A6461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1EC9D56D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400D7790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5FB0954B" w14:textId="77777777" w:rsidR="00C42E37" w:rsidRPr="00C42E37" w:rsidRDefault="00C42E37" w:rsidP="00C42E3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Nota. El presente Anexo debe ser firmado por el Revisor Fiscal cuando el Proponente este </w:t>
      </w:r>
      <w:r w:rsidR="001C75FB">
        <w:rPr>
          <w:rFonts w:ascii="Arial" w:hAnsi="Arial" w:cs="Arial"/>
          <w:sz w:val="20"/>
          <w:szCs w:val="20"/>
          <w:lang w:val="es-MX"/>
        </w:rPr>
        <w:t>obligado</w:t>
      </w:r>
      <w:r>
        <w:rPr>
          <w:rFonts w:ascii="Arial" w:hAnsi="Arial" w:cs="Arial"/>
          <w:sz w:val="20"/>
          <w:szCs w:val="20"/>
          <w:lang w:val="es-MX"/>
        </w:rPr>
        <w:t>.</w:t>
      </w:r>
    </w:p>
    <w:sectPr w:rsidR="00C42E37" w:rsidRPr="00C42E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E4E"/>
    <w:rsid w:val="001C75FB"/>
    <w:rsid w:val="002140DE"/>
    <w:rsid w:val="0038371B"/>
    <w:rsid w:val="005034B1"/>
    <w:rsid w:val="00681A1B"/>
    <w:rsid w:val="00C42E37"/>
    <w:rsid w:val="00C578E8"/>
    <w:rsid w:val="00C70E4E"/>
    <w:rsid w:val="00E6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08A78"/>
  <w15:chartTrackingRefBased/>
  <w15:docId w15:val="{BE54800B-C6FF-44EB-A46F-0FB4277C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4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ADAMILA</cp:lastModifiedBy>
  <cp:revision>3</cp:revision>
  <dcterms:created xsi:type="dcterms:W3CDTF">2023-08-16T03:11:00Z</dcterms:created>
  <dcterms:modified xsi:type="dcterms:W3CDTF">2026-04-08T14:55:00Z</dcterms:modified>
</cp:coreProperties>
</file>