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992BE5" w:rsidRDefault="004A10FE" w:rsidP="00C176C1">
      <w:pPr>
        <w:tabs>
          <w:tab w:val="left" w:pos="284"/>
        </w:tabs>
        <w:spacing w:after="0" w:line="240" w:lineRule="auto"/>
        <w:ind w:right="333"/>
        <w:jc w:val="center"/>
        <w:rPr>
          <w:rFonts w:ascii="Arial Narrow" w:hAnsi="Arial Narrow" w:cs="Arial"/>
          <w:b/>
        </w:rPr>
      </w:pPr>
      <w:r w:rsidRPr="00992BE5">
        <w:rPr>
          <w:rFonts w:ascii="Arial Narrow" w:hAnsi="Arial Narrow" w:cs="Arial"/>
          <w:b/>
        </w:rPr>
        <w:t xml:space="preserve">FORMULARIO </w:t>
      </w:r>
    </w:p>
    <w:p w14:paraId="76FE3832" w14:textId="77777777" w:rsidR="004A10FE" w:rsidRPr="00992BE5" w:rsidRDefault="004A10FE" w:rsidP="00C176C1">
      <w:pPr>
        <w:tabs>
          <w:tab w:val="left" w:pos="284"/>
        </w:tabs>
        <w:spacing w:after="0" w:line="240" w:lineRule="auto"/>
        <w:ind w:right="333"/>
        <w:contextualSpacing/>
        <w:jc w:val="center"/>
        <w:rPr>
          <w:rFonts w:ascii="Arial Narrow" w:hAnsi="Arial Narrow" w:cs="Arial"/>
          <w:b/>
          <w:bCs/>
        </w:rPr>
      </w:pPr>
      <w:r w:rsidRPr="00992BE5">
        <w:rPr>
          <w:rFonts w:ascii="Arial Narrow" w:hAnsi="Arial Narrow" w:cs="Arial"/>
          <w:b/>
          <w:bCs/>
        </w:rPr>
        <w:t>ESPECIFICACIONES TÉCNICAS DE OBLIGATORIO CUMPLIMIENTO Y ADICIONALES DE OBLIGATORIO CUMPLIMIENTO.</w:t>
      </w:r>
    </w:p>
    <w:p w14:paraId="11BED698" w14:textId="77777777" w:rsidR="004A10FE" w:rsidRPr="00992BE5" w:rsidRDefault="004A10FE" w:rsidP="00C176C1">
      <w:pPr>
        <w:pStyle w:val="Prrafodelista"/>
        <w:tabs>
          <w:tab w:val="left" w:pos="284"/>
        </w:tabs>
        <w:spacing w:after="0" w:line="240" w:lineRule="auto"/>
        <w:ind w:left="0" w:right="333"/>
        <w:jc w:val="center"/>
        <w:rPr>
          <w:rFonts w:ascii="Arial Narrow" w:hAnsi="Arial Narrow" w:cs="Arial"/>
          <w:b/>
          <w:bCs/>
        </w:rPr>
      </w:pPr>
    </w:p>
    <w:p w14:paraId="22FF3BC0" w14:textId="77777777" w:rsidR="001D2ED5" w:rsidRPr="00992BE5" w:rsidRDefault="001D2ED5" w:rsidP="00C176C1">
      <w:pPr>
        <w:spacing w:after="0" w:line="240" w:lineRule="auto"/>
        <w:ind w:left="970" w:right="988"/>
        <w:jc w:val="both"/>
        <w:rPr>
          <w:rFonts w:ascii="Arial Narrow" w:eastAsia="Arial Narrow" w:hAnsi="Arial Narrow" w:cs="Arial Narrow"/>
          <w:bCs/>
          <w:position w:val="-1"/>
        </w:rPr>
      </w:pPr>
      <w:r w:rsidRPr="00992BE5">
        <w:rPr>
          <w:rFonts w:ascii="Arial Narrow" w:eastAsia="Arial Narrow" w:hAnsi="Arial Narrow" w:cs="Arial Narrow"/>
          <w:bCs/>
          <w:position w:val="-1"/>
        </w:rPr>
        <w:t xml:space="preserve">(El Apoderado o Representante legal), obrando en nombre y representación de conformidad con lo establecido en </w:t>
      </w:r>
      <w:proofErr w:type="spellStart"/>
      <w:r w:rsidRPr="00992BE5">
        <w:rPr>
          <w:rFonts w:ascii="Arial Narrow" w:eastAsia="Arial Narrow" w:hAnsi="Arial Narrow" w:cs="Arial Narrow"/>
          <w:bCs/>
          <w:position w:val="-1"/>
        </w:rPr>
        <w:t>eI</w:t>
      </w:r>
      <w:proofErr w:type="spellEnd"/>
      <w:r w:rsidRPr="00992BE5">
        <w:rPr>
          <w:rFonts w:ascii="Arial Narrow" w:eastAsia="Arial Narrow" w:hAnsi="Arial Narrow" w:cs="Arial Narrow"/>
          <w:bCs/>
          <w:position w:val="-1"/>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w:t>
      </w:r>
    </w:p>
    <w:p w14:paraId="1B0D9DFA" w14:textId="77777777" w:rsidR="00C176C1" w:rsidRPr="00992BE5"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1C28E28A" w14:textId="77777777" w:rsidR="00C176C1" w:rsidRPr="00992BE5"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23D955C5" w14:textId="59D6A448" w:rsidR="00933DFF" w:rsidRPr="00992BE5" w:rsidRDefault="00933DFF" w:rsidP="00933DFF">
      <w:pPr>
        <w:tabs>
          <w:tab w:val="left" w:pos="284"/>
        </w:tabs>
        <w:spacing w:after="0" w:line="240" w:lineRule="auto"/>
        <w:ind w:right="333"/>
        <w:contextualSpacing/>
        <w:jc w:val="both"/>
        <w:rPr>
          <w:rFonts w:ascii="Arial Narrow" w:hAnsi="Arial Narrow" w:cs="Arial"/>
          <w:b/>
          <w:bCs/>
        </w:rPr>
      </w:pPr>
      <w:r w:rsidRPr="00992BE5">
        <w:rPr>
          <w:rFonts w:ascii="Arial Narrow" w:hAnsi="Arial Narrow" w:cs="Arial"/>
          <w:b/>
          <w:bCs/>
        </w:rPr>
        <w:t xml:space="preserve">ESPECIFICACIONES TÉCNICAS DE OBLIGATORIO CUMPLIMIENTO: </w:t>
      </w:r>
    </w:p>
    <w:p w14:paraId="3A4BA999" w14:textId="77777777" w:rsidR="004531F4" w:rsidRPr="00992BE5" w:rsidRDefault="004531F4" w:rsidP="00C176C1">
      <w:pPr>
        <w:pStyle w:val="Prrafodelista"/>
        <w:widowControl w:val="0"/>
        <w:suppressAutoHyphens/>
        <w:spacing w:after="0" w:line="240" w:lineRule="auto"/>
        <w:ind w:left="0" w:right="-1227"/>
        <w:rPr>
          <w:rFonts w:ascii="Arial Narrow" w:hAnsi="Arial Narrow" w:cs="Arial"/>
          <w:b/>
          <w:color w:val="000000" w:themeColor="text1"/>
        </w:rPr>
      </w:pPr>
    </w:p>
    <w:p w14:paraId="385D13E8" w14:textId="7B02C6BF"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BRIAV32</w:t>
      </w:r>
    </w:p>
    <w:tbl>
      <w:tblPr>
        <w:tblW w:w="5000" w:type="pct"/>
        <w:tblCellMar>
          <w:left w:w="70" w:type="dxa"/>
          <w:right w:w="70" w:type="dxa"/>
        </w:tblCellMar>
        <w:tblLook w:val="04A0" w:firstRow="1" w:lastRow="0" w:firstColumn="1" w:lastColumn="0" w:noHBand="0" w:noVBand="1"/>
      </w:tblPr>
      <w:tblGrid>
        <w:gridCol w:w="4826"/>
        <w:gridCol w:w="5703"/>
      </w:tblGrid>
      <w:tr w:rsidR="00992BE5" w:rsidRPr="000740A8" w14:paraId="6381D94C" w14:textId="77777777" w:rsidTr="00072B8A">
        <w:trPr>
          <w:trHeight w:val="158"/>
        </w:trPr>
        <w:tc>
          <w:tcPr>
            <w:tcW w:w="2292" w:type="pct"/>
            <w:tcBorders>
              <w:top w:val="single" w:sz="4" w:space="0" w:color="000000"/>
              <w:left w:val="single" w:sz="4" w:space="0" w:color="000000"/>
              <w:bottom w:val="single" w:sz="4" w:space="0" w:color="000000"/>
              <w:right w:val="nil"/>
            </w:tcBorders>
            <w:shd w:val="clear" w:color="000000" w:fill="D9D9D9"/>
            <w:vAlign w:val="center"/>
          </w:tcPr>
          <w:p w14:paraId="2F0CE90B" w14:textId="77777777" w:rsidR="00992BE5" w:rsidRPr="000740A8" w:rsidRDefault="00992BE5" w:rsidP="00992BE5">
            <w:pPr>
              <w:rPr>
                <w:rFonts w:ascii="Arial Narrow" w:hAnsi="Arial Narrow"/>
                <w:b/>
                <w:bCs/>
                <w:sz w:val="18"/>
                <w:szCs w:val="18"/>
              </w:rPr>
            </w:pPr>
            <w:r w:rsidRPr="000740A8">
              <w:rPr>
                <w:rFonts w:ascii="Arial Narrow" w:hAnsi="Arial Narrow"/>
                <w:b/>
                <w:bCs/>
                <w:sz w:val="18"/>
                <w:szCs w:val="18"/>
              </w:rPr>
              <w:t xml:space="preserve">CLASIFICADOR POR OBJETO DEL GASTO </w:t>
            </w:r>
          </w:p>
        </w:tc>
        <w:tc>
          <w:tcPr>
            <w:tcW w:w="2708" w:type="pct"/>
            <w:tcBorders>
              <w:top w:val="single" w:sz="4" w:space="0" w:color="auto"/>
              <w:left w:val="single" w:sz="4" w:space="0" w:color="auto"/>
              <w:bottom w:val="single" w:sz="4" w:space="0" w:color="auto"/>
              <w:right w:val="single" w:sz="4" w:space="0" w:color="auto"/>
            </w:tcBorders>
            <w:shd w:val="clear" w:color="000000" w:fill="D9D9D9"/>
            <w:noWrap/>
            <w:vAlign w:val="center"/>
          </w:tcPr>
          <w:p w14:paraId="1D551135" w14:textId="77777777" w:rsidR="00992BE5" w:rsidRPr="000740A8" w:rsidRDefault="00992BE5" w:rsidP="00992BE5">
            <w:pPr>
              <w:rPr>
                <w:rFonts w:ascii="Arial Narrow" w:hAnsi="Arial Narrow"/>
                <w:b/>
                <w:bCs/>
                <w:sz w:val="18"/>
                <w:szCs w:val="18"/>
              </w:rPr>
            </w:pPr>
            <w:r w:rsidRPr="000740A8">
              <w:rPr>
                <w:rFonts w:ascii="Arial Narrow" w:hAnsi="Arial Narrow"/>
                <w:b/>
                <w:bCs/>
                <w:sz w:val="18"/>
                <w:szCs w:val="18"/>
              </w:rPr>
              <w:t>NOMBRE CUENTA</w:t>
            </w:r>
          </w:p>
        </w:tc>
      </w:tr>
      <w:tr w:rsidR="00992BE5" w:rsidRPr="000740A8" w14:paraId="21CD10BC" w14:textId="77777777" w:rsidTr="00072B8A">
        <w:trPr>
          <w:trHeight w:val="146"/>
        </w:trPr>
        <w:tc>
          <w:tcPr>
            <w:tcW w:w="2292" w:type="pct"/>
            <w:tcBorders>
              <w:top w:val="single" w:sz="4" w:space="0" w:color="000000"/>
              <w:left w:val="single" w:sz="4" w:space="0" w:color="000000"/>
              <w:bottom w:val="single" w:sz="4" w:space="0" w:color="auto"/>
              <w:right w:val="single" w:sz="4" w:space="0" w:color="000000"/>
            </w:tcBorders>
            <w:shd w:val="clear" w:color="000000" w:fill="D9D9D9"/>
            <w:noWrap/>
            <w:vAlign w:val="center"/>
          </w:tcPr>
          <w:p w14:paraId="077A178C" w14:textId="77777777" w:rsidR="00992BE5" w:rsidRPr="000740A8" w:rsidRDefault="00992BE5" w:rsidP="00992BE5">
            <w:pPr>
              <w:rPr>
                <w:rFonts w:ascii="Arial Narrow" w:hAnsi="Arial Narrow"/>
                <w:b/>
                <w:bCs/>
                <w:sz w:val="18"/>
                <w:szCs w:val="18"/>
              </w:rPr>
            </w:pPr>
            <w:r w:rsidRPr="000740A8">
              <w:rPr>
                <w:rFonts w:ascii="Arial Narrow" w:hAnsi="Arial Narrow"/>
                <w:b/>
                <w:bCs/>
                <w:sz w:val="18"/>
                <w:szCs w:val="18"/>
              </w:rPr>
              <w:t>A-02-01-01-003-008</w:t>
            </w:r>
          </w:p>
        </w:tc>
        <w:tc>
          <w:tcPr>
            <w:tcW w:w="2708" w:type="pct"/>
            <w:tcBorders>
              <w:top w:val="single" w:sz="4" w:space="0" w:color="auto"/>
              <w:left w:val="nil"/>
              <w:bottom w:val="single" w:sz="4" w:space="0" w:color="auto"/>
              <w:right w:val="single" w:sz="4" w:space="0" w:color="auto"/>
            </w:tcBorders>
            <w:shd w:val="clear" w:color="000000" w:fill="D9D9D9"/>
            <w:vAlign w:val="center"/>
          </w:tcPr>
          <w:p w14:paraId="71E60EA7" w14:textId="77777777" w:rsidR="00992BE5" w:rsidRPr="000740A8" w:rsidRDefault="00992BE5" w:rsidP="00992BE5">
            <w:pPr>
              <w:rPr>
                <w:rFonts w:ascii="Arial Narrow" w:hAnsi="Arial Narrow"/>
                <w:b/>
                <w:bCs/>
                <w:sz w:val="18"/>
                <w:szCs w:val="18"/>
              </w:rPr>
            </w:pPr>
            <w:r w:rsidRPr="000740A8">
              <w:rPr>
                <w:rFonts w:ascii="Arial Narrow" w:hAnsi="Arial Narrow"/>
                <w:b/>
                <w:bCs/>
                <w:sz w:val="18"/>
                <w:szCs w:val="18"/>
              </w:rPr>
              <w:t>MUEBLES, INSTRUMENTOS MUSICALES, ARTÍCULOS DE DEPORTE Y ANTIGÜEDADES</w:t>
            </w:r>
          </w:p>
        </w:tc>
      </w:tr>
      <w:tr w:rsidR="00992BE5" w:rsidRPr="000740A8" w14:paraId="6B05B88B" w14:textId="77777777" w:rsidTr="00072B8A">
        <w:trPr>
          <w:trHeight w:val="120"/>
        </w:trPr>
        <w:tc>
          <w:tcPr>
            <w:tcW w:w="5000" w:type="pct"/>
            <w:gridSpan w:val="2"/>
            <w:tcBorders>
              <w:top w:val="single" w:sz="4" w:space="0" w:color="auto"/>
              <w:left w:val="single" w:sz="4" w:space="0" w:color="auto"/>
              <w:bottom w:val="single" w:sz="4" w:space="0" w:color="auto"/>
              <w:right w:val="nil"/>
            </w:tcBorders>
            <w:shd w:val="clear" w:color="000000" w:fill="D9D9D9"/>
            <w:vAlign w:val="center"/>
          </w:tcPr>
          <w:p w14:paraId="5307BDB5" w14:textId="77777777" w:rsidR="00992BE5" w:rsidRPr="000740A8" w:rsidRDefault="00992BE5" w:rsidP="00992BE5">
            <w:pPr>
              <w:rPr>
                <w:rFonts w:ascii="Arial Narrow" w:hAnsi="Arial Narrow"/>
                <w:b/>
                <w:bCs/>
                <w:sz w:val="18"/>
                <w:szCs w:val="18"/>
              </w:rPr>
            </w:pPr>
            <w:r w:rsidRPr="000740A8">
              <w:rPr>
                <w:rFonts w:ascii="Arial Narrow" w:hAnsi="Arial Narrow"/>
                <w:b/>
                <w:bCs/>
                <w:sz w:val="18"/>
                <w:szCs w:val="18"/>
              </w:rPr>
              <w:t xml:space="preserve">DESCRIPCIÓN: </w:t>
            </w:r>
            <w:proofErr w:type="gramStart"/>
            <w:r w:rsidRPr="000740A8">
              <w:rPr>
                <w:rFonts w:ascii="Arial Narrow" w:hAnsi="Arial Narrow"/>
                <w:b/>
                <w:bCs/>
                <w:sz w:val="18"/>
                <w:szCs w:val="18"/>
              </w:rPr>
              <w:t>ADQUISICIÓN  DE</w:t>
            </w:r>
            <w:proofErr w:type="gramEnd"/>
            <w:r w:rsidRPr="000740A8">
              <w:rPr>
                <w:rFonts w:ascii="Arial Narrow" w:hAnsi="Arial Narrow"/>
                <w:b/>
                <w:bCs/>
                <w:sz w:val="18"/>
                <w:szCs w:val="18"/>
              </w:rPr>
              <w:t xml:space="preserve"> MUEBLES, INSTRUMENTOS MUSICALES, ARTÍCULOS DE DEPORTE Y ANTIGÜEDADES</w:t>
            </w:r>
          </w:p>
        </w:tc>
      </w:tr>
      <w:tr w:rsidR="00992BE5" w:rsidRPr="000740A8" w14:paraId="044AA043" w14:textId="77777777" w:rsidTr="00072B8A">
        <w:trPr>
          <w:trHeight w:val="107"/>
        </w:trPr>
        <w:tc>
          <w:tcPr>
            <w:tcW w:w="5000" w:type="pct"/>
            <w:gridSpan w:val="2"/>
            <w:tcBorders>
              <w:top w:val="single" w:sz="4" w:space="0" w:color="auto"/>
              <w:left w:val="single" w:sz="4" w:space="0" w:color="auto"/>
              <w:bottom w:val="single" w:sz="4" w:space="0" w:color="auto"/>
              <w:right w:val="nil"/>
            </w:tcBorders>
            <w:shd w:val="clear" w:color="000000" w:fill="D9D9D9"/>
            <w:vAlign w:val="center"/>
          </w:tcPr>
          <w:p w14:paraId="5585ACFF" w14:textId="77777777" w:rsidR="00992BE5" w:rsidRPr="000740A8" w:rsidRDefault="00992BE5" w:rsidP="00992BE5">
            <w:pPr>
              <w:rPr>
                <w:rFonts w:ascii="Arial Narrow" w:hAnsi="Arial Narrow"/>
                <w:b/>
                <w:bCs/>
                <w:sz w:val="18"/>
                <w:szCs w:val="18"/>
              </w:rPr>
            </w:pPr>
            <w:proofErr w:type="gramStart"/>
            <w:r w:rsidRPr="000740A8">
              <w:rPr>
                <w:rFonts w:ascii="Arial Narrow" w:hAnsi="Arial Narrow"/>
                <w:b/>
                <w:bCs/>
                <w:sz w:val="18"/>
                <w:szCs w:val="18"/>
              </w:rPr>
              <w:t>Identificación  del</w:t>
            </w:r>
            <w:proofErr w:type="gramEnd"/>
            <w:r w:rsidRPr="000740A8">
              <w:rPr>
                <w:rFonts w:ascii="Arial Narrow" w:hAnsi="Arial Narrow"/>
                <w:b/>
                <w:bCs/>
                <w:sz w:val="18"/>
                <w:szCs w:val="18"/>
              </w:rPr>
              <w:t xml:space="preserve"> </w:t>
            </w:r>
            <w:proofErr w:type="gramStart"/>
            <w:r w:rsidRPr="000740A8">
              <w:rPr>
                <w:rFonts w:ascii="Arial Narrow" w:hAnsi="Arial Narrow"/>
                <w:b/>
                <w:bCs/>
                <w:sz w:val="18"/>
                <w:szCs w:val="18"/>
              </w:rPr>
              <w:t>Activo  Fijo</w:t>
            </w:r>
            <w:proofErr w:type="gramEnd"/>
            <w:r w:rsidRPr="000740A8">
              <w:rPr>
                <w:rFonts w:ascii="Arial Narrow" w:hAnsi="Arial Narrow"/>
                <w:b/>
                <w:bCs/>
                <w:sz w:val="18"/>
                <w:szCs w:val="18"/>
              </w:rPr>
              <w:t>: N/A</w:t>
            </w:r>
          </w:p>
        </w:tc>
      </w:tr>
    </w:tbl>
    <w:p w14:paraId="3DF2D3DA" w14:textId="77777777" w:rsidR="00992BE5" w:rsidRPr="00992BE5" w:rsidRDefault="00992BE5" w:rsidP="00992BE5">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791"/>
        <w:gridCol w:w="2362"/>
        <w:gridCol w:w="3031"/>
        <w:gridCol w:w="782"/>
        <w:gridCol w:w="885"/>
        <w:gridCol w:w="1006"/>
        <w:gridCol w:w="1137"/>
      </w:tblGrid>
      <w:tr w:rsidR="00992BE5" w:rsidRPr="00992BE5" w14:paraId="6DF2807F" w14:textId="77777777" w:rsidTr="00072B8A">
        <w:trPr>
          <w:trHeight w:val="797"/>
          <w:tblHeader/>
        </w:trPr>
        <w:tc>
          <w:tcPr>
            <w:tcW w:w="186" w:type="pct"/>
            <w:shd w:val="clear" w:color="000000" w:fill="D9D9D9"/>
            <w:textDirection w:val="btLr"/>
            <w:vAlign w:val="center"/>
          </w:tcPr>
          <w:p w14:paraId="27B61DCD"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ITEM</w:t>
            </w:r>
          </w:p>
        </w:tc>
        <w:tc>
          <w:tcPr>
            <w:tcW w:w="385" w:type="pct"/>
            <w:shd w:val="clear" w:color="000000" w:fill="D9D9D9"/>
            <w:textDirection w:val="btLr"/>
            <w:vAlign w:val="center"/>
          </w:tcPr>
          <w:p w14:paraId="10A1FF84"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 DANE</w:t>
            </w:r>
          </w:p>
        </w:tc>
        <w:tc>
          <w:tcPr>
            <w:tcW w:w="1130" w:type="pct"/>
            <w:shd w:val="clear" w:color="000000" w:fill="D9D9D9"/>
            <w:vAlign w:val="center"/>
          </w:tcPr>
          <w:p w14:paraId="31D42DB7"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DESCRIPCIÓN  DEL</w:t>
            </w:r>
            <w:proofErr w:type="gramEnd"/>
            <w:r w:rsidRPr="00992BE5">
              <w:rPr>
                <w:rFonts w:ascii="Arial Narrow" w:hAnsi="Arial Narrow"/>
                <w:b/>
                <w:bCs/>
                <w:sz w:val="18"/>
                <w:szCs w:val="18"/>
              </w:rPr>
              <w:t xml:space="preserve">  BIEN Y/O SERVICIO</w:t>
            </w:r>
          </w:p>
        </w:tc>
        <w:tc>
          <w:tcPr>
            <w:tcW w:w="1448" w:type="pct"/>
            <w:shd w:val="clear" w:color="000000" w:fill="D9D9D9"/>
            <w:vAlign w:val="center"/>
          </w:tcPr>
          <w:p w14:paraId="33EA9940"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IMAGEN DE REFERENCIA</w:t>
            </w:r>
          </w:p>
        </w:tc>
        <w:tc>
          <w:tcPr>
            <w:tcW w:w="381" w:type="pct"/>
            <w:shd w:val="clear" w:color="000000" w:fill="D9D9D9"/>
            <w:vAlign w:val="center"/>
          </w:tcPr>
          <w:p w14:paraId="4A0608F0"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 xml:space="preserve">UN MED </w:t>
            </w:r>
          </w:p>
        </w:tc>
        <w:tc>
          <w:tcPr>
            <w:tcW w:w="430" w:type="pct"/>
            <w:shd w:val="clear" w:color="000000" w:fill="D9D9D9"/>
            <w:vAlign w:val="center"/>
          </w:tcPr>
          <w:p w14:paraId="6491AD1C"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UNSPSC (CCE)</w:t>
            </w:r>
          </w:p>
        </w:tc>
        <w:tc>
          <w:tcPr>
            <w:tcW w:w="487" w:type="pct"/>
            <w:shd w:val="clear" w:color="000000" w:fill="D9D9D9"/>
            <w:vAlign w:val="center"/>
          </w:tcPr>
          <w:p w14:paraId="43AB07C7"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w:t>
            </w:r>
            <w:r w:rsidRPr="00992BE5">
              <w:rPr>
                <w:rFonts w:ascii="Arial Narrow" w:hAnsi="Arial Narrow"/>
                <w:b/>
                <w:bCs/>
                <w:sz w:val="18"/>
                <w:szCs w:val="18"/>
              </w:rPr>
              <w:br/>
              <w:t>MATERIAL SAP</w:t>
            </w:r>
          </w:p>
        </w:tc>
        <w:tc>
          <w:tcPr>
            <w:tcW w:w="549" w:type="pct"/>
            <w:shd w:val="clear" w:color="000000" w:fill="D9D9D9"/>
            <w:vAlign w:val="center"/>
          </w:tcPr>
          <w:p w14:paraId="135639C2"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CÓDIGO  OTAN</w:t>
            </w:r>
            <w:proofErr w:type="gramEnd"/>
            <w:r w:rsidRPr="00992BE5">
              <w:rPr>
                <w:rFonts w:ascii="Arial Narrow" w:hAnsi="Arial Narrow"/>
                <w:b/>
                <w:bCs/>
                <w:sz w:val="18"/>
                <w:szCs w:val="18"/>
              </w:rPr>
              <w:t xml:space="preserve"> - NOC (OPCIONAL)</w:t>
            </w:r>
          </w:p>
        </w:tc>
      </w:tr>
      <w:tr w:rsidR="00992BE5" w:rsidRPr="00992BE5" w14:paraId="078A5913" w14:textId="77777777" w:rsidTr="00072B8A">
        <w:trPr>
          <w:trHeight w:val="2655"/>
        </w:trPr>
        <w:tc>
          <w:tcPr>
            <w:tcW w:w="186" w:type="pct"/>
            <w:vAlign w:val="center"/>
          </w:tcPr>
          <w:p w14:paraId="0B386AB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w:t>
            </w:r>
          </w:p>
        </w:tc>
        <w:tc>
          <w:tcPr>
            <w:tcW w:w="385" w:type="pct"/>
            <w:vAlign w:val="center"/>
          </w:tcPr>
          <w:p w14:paraId="0E63D65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130" w:type="pct"/>
            <w:shd w:val="clear" w:color="000000" w:fill="FFFFFF"/>
            <w:vAlign w:val="center"/>
          </w:tcPr>
          <w:p w14:paraId="2723715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GERENTE NIZA SOPORTE LUMBAR BRAZO GRADUABLE NEGRA con un marco de polipropileno negro y apoyo lumbar ajustable con un material de tela micro perforada tipo malla : espuma poliuretano con un espesor de 50mm  con una altura desde el piso a la parte superior del asiento, dimensiones  47 cm de ancho x 51 de profundidad altura desde el piso a la parte superior del asiento graduable entre 68 y 60 centímetros con brazos ajustables y ruedas ajustables con una con capacidad de rodachinas doble carrete soportable al peso mayor de 100 kilos acordes a su funcionalidad con un mecanismo de movimiento de basculante en espalda cuando no se está en posición fija .</w:t>
            </w:r>
          </w:p>
        </w:tc>
        <w:tc>
          <w:tcPr>
            <w:tcW w:w="1448" w:type="pct"/>
            <w:noWrap/>
            <w:vAlign w:val="center"/>
          </w:tcPr>
          <w:p w14:paraId="15C11D36"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567CC2E" wp14:editId="5A10E317">
                  <wp:extent cx="1615440" cy="1841500"/>
                  <wp:effectExtent l="0" t="0" r="0" b="6350"/>
                  <wp:docPr id="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0"/>
                          <pic:cNvPicPr>
                            <a:picLocks noChangeAspect="1"/>
                          </pic:cNvPicPr>
                        </pic:nvPicPr>
                        <pic:blipFill>
                          <a:blip r:embed="rId8">
                            <a:extLst>
                              <a:ext uri="{BEBA8EAE-BF5A-486C-A8C5-ECC9F3942E4B}">
                                <a14:imgProps xmlns:a14="http://schemas.microsoft.com/office/drawing/2010/main">
                                  <a14:imgLayer r:embed="rId9">
                                    <a14:imgEffect>
                                      <a14:backgroundRemoval t="33056" b="72500" l="27917" r="43542"/>
                                    </a14:imgEffect>
                                  </a14:imgLayer>
                                </a14:imgProps>
                              </a:ext>
                            </a:extLst>
                          </a:blip>
                          <a:srcRect l="25971" t="32675" r="54459" b="30708"/>
                          <a:stretch>
                            <a:fillRect/>
                          </a:stretch>
                        </pic:blipFill>
                        <pic:spPr>
                          <a:xfrm>
                            <a:off x="0" y="0"/>
                            <a:ext cx="1623364" cy="1850339"/>
                          </a:xfrm>
                          <a:prstGeom prst="rect">
                            <a:avLst/>
                          </a:prstGeom>
                        </pic:spPr>
                      </pic:pic>
                    </a:graphicData>
                  </a:graphic>
                </wp:inline>
              </w:drawing>
            </w:r>
          </w:p>
        </w:tc>
        <w:tc>
          <w:tcPr>
            <w:tcW w:w="381" w:type="pct"/>
            <w:noWrap/>
            <w:vAlign w:val="center"/>
          </w:tcPr>
          <w:p w14:paraId="2C8A4FF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512AD581" w14:textId="45F98697"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87" w:type="pct"/>
            <w:vAlign w:val="center"/>
          </w:tcPr>
          <w:p w14:paraId="734D8BB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1388710</w:t>
            </w:r>
          </w:p>
        </w:tc>
        <w:tc>
          <w:tcPr>
            <w:tcW w:w="549" w:type="pct"/>
            <w:vAlign w:val="center"/>
          </w:tcPr>
          <w:p w14:paraId="00F664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4120-27-046-3713</w:t>
            </w:r>
          </w:p>
        </w:tc>
      </w:tr>
      <w:tr w:rsidR="00992BE5" w:rsidRPr="00992BE5" w14:paraId="301D4B12" w14:textId="77777777" w:rsidTr="00072B8A">
        <w:trPr>
          <w:trHeight w:val="60"/>
        </w:trPr>
        <w:tc>
          <w:tcPr>
            <w:tcW w:w="186" w:type="pct"/>
            <w:vAlign w:val="center"/>
          </w:tcPr>
          <w:p w14:paraId="6187EF3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2</w:t>
            </w:r>
          </w:p>
        </w:tc>
        <w:tc>
          <w:tcPr>
            <w:tcW w:w="385" w:type="pct"/>
            <w:vAlign w:val="center"/>
          </w:tcPr>
          <w:p w14:paraId="36F1EB7D" w14:textId="77777777" w:rsidR="00992BE5" w:rsidRPr="00992BE5" w:rsidRDefault="00992BE5" w:rsidP="00992BE5">
            <w:pPr>
              <w:rPr>
                <w:rFonts w:ascii="Arial Narrow" w:hAnsi="Arial Narrow"/>
                <w:sz w:val="18"/>
                <w:szCs w:val="18"/>
              </w:rPr>
            </w:pPr>
          </w:p>
          <w:p w14:paraId="79E3E0FD" w14:textId="77777777" w:rsidR="00992BE5" w:rsidRPr="00992BE5" w:rsidRDefault="00992BE5" w:rsidP="00992BE5">
            <w:pPr>
              <w:rPr>
                <w:rFonts w:ascii="Arial Narrow" w:hAnsi="Arial Narrow"/>
                <w:sz w:val="18"/>
                <w:szCs w:val="18"/>
              </w:rPr>
            </w:pPr>
          </w:p>
          <w:p w14:paraId="363B4E29" w14:textId="77777777" w:rsidR="00992BE5" w:rsidRPr="00992BE5" w:rsidRDefault="00992BE5" w:rsidP="00992BE5">
            <w:pPr>
              <w:rPr>
                <w:rFonts w:ascii="Arial Narrow" w:hAnsi="Arial Narrow"/>
                <w:sz w:val="18"/>
                <w:szCs w:val="18"/>
              </w:rPr>
            </w:pPr>
          </w:p>
          <w:p w14:paraId="1C32454D" w14:textId="77777777" w:rsidR="00992BE5" w:rsidRPr="00992BE5" w:rsidRDefault="00992BE5" w:rsidP="00992BE5">
            <w:pPr>
              <w:rPr>
                <w:rFonts w:ascii="Arial Narrow" w:hAnsi="Arial Narrow"/>
                <w:sz w:val="18"/>
                <w:szCs w:val="18"/>
              </w:rPr>
            </w:pPr>
          </w:p>
          <w:p w14:paraId="4F995C9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130" w:type="pct"/>
            <w:shd w:val="clear" w:color="000000" w:fill="FFFFFF"/>
            <w:vAlign w:val="center"/>
          </w:tcPr>
          <w:p w14:paraId="4982AB0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PRESIDENTE ERGONÓMICA</w:t>
            </w:r>
          </w:p>
          <w:p w14:paraId="34E73981" w14:textId="77777777" w:rsidR="00992BE5" w:rsidRPr="00992BE5" w:rsidRDefault="00992BE5" w:rsidP="00992BE5">
            <w:pPr>
              <w:rPr>
                <w:rFonts w:ascii="Arial Narrow" w:hAnsi="Arial Narrow"/>
                <w:sz w:val="18"/>
                <w:szCs w:val="18"/>
              </w:rPr>
            </w:pPr>
          </w:p>
          <w:p w14:paraId="2595D2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1. ESPALDA: </w:t>
            </w:r>
          </w:p>
          <w:p w14:paraId="7FACA0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TAPIZADO DE CUERO SINTÉTICO NEGRO</w:t>
            </w:r>
          </w:p>
          <w:p w14:paraId="1C8F6E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DIMENSIONES: 51 CM DE ANCHO </w:t>
            </w:r>
            <w:proofErr w:type="gramStart"/>
            <w:r w:rsidRPr="00992BE5">
              <w:rPr>
                <w:rFonts w:ascii="Arial Narrow" w:hAnsi="Arial Narrow"/>
                <w:sz w:val="18"/>
                <w:szCs w:val="18"/>
              </w:rPr>
              <w:t>X  55</w:t>
            </w:r>
            <w:proofErr w:type="gramEnd"/>
            <w:r w:rsidRPr="00992BE5">
              <w:rPr>
                <w:rFonts w:ascii="Arial Narrow" w:hAnsi="Arial Narrow"/>
                <w:sz w:val="18"/>
                <w:szCs w:val="18"/>
              </w:rPr>
              <w:t xml:space="preserve"> CM DE ALTO </w:t>
            </w:r>
          </w:p>
          <w:p w14:paraId="4599FEB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CARACTERISTICAS: CABECERO EN EL MISMO MATERIAL ACOLCHADO FIJO</w:t>
            </w:r>
          </w:p>
          <w:p w14:paraId="3FCEA42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2. ASIENTO: </w:t>
            </w:r>
          </w:p>
          <w:p w14:paraId="757D346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TAPIZADO DE CUERO SINTÉTICO NEGRO</w:t>
            </w:r>
          </w:p>
          <w:p w14:paraId="5F5130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52 CM DE ANCHO X 53 CM DE PROFUNDIDAD X 10 CM DE ALTO</w:t>
            </w:r>
          </w:p>
          <w:p w14:paraId="48CD2E8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CARACTERISTICAS: MARCO EN POLIPROPILENO NEGRO</w:t>
            </w:r>
          </w:p>
          <w:p w14:paraId="027F0ED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 BRAZOS: AJUSTABLES EN ALTURA (70 MM) EN POLIPROPILENO COLOR NEGRO CON PAD EN POLIURETANO TIPO PIEL INTEGRAL. GIRA 45° HACIA AFUERA Y 25° HACIA ADENTRO</w:t>
            </w:r>
          </w:p>
          <w:p w14:paraId="5F693C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 MECANISMO: MSY: MECANISMO SYNCRO QUE PERMITE INCLINAR EL ESPALDAR Y FIJARLO EN LA POSICIÓN DESEADA (DIFERENTES ÁNGULOS DE INCLINACIÓN A 90°- 100° Y 110°) ASIENTO DESLIZABLE EN PROFUNDIDAD 50 MM</w:t>
            </w:r>
          </w:p>
          <w:p w14:paraId="6341DD2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6. CILINDRO NEUMÁTICO: AJUSTE DE ALTURA DEL ASIENTO CON ELEVACIÓN DE GAS MATERIAL: ACERO CROMADO</w:t>
            </w:r>
          </w:p>
          <w:p w14:paraId="70CE00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 ESTRELLA DE 5 ASPAS DIÁMETRO: 640 MM MATERIAL: CROMADO.</w:t>
            </w:r>
          </w:p>
          <w:p w14:paraId="2A06632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8. RODACHINAS DOBLE CARRETE MATERIAL: EN GOMA DIÁMETRO: 64 MM</w:t>
            </w:r>
          </w:p>
          <w:p w14:paraId="5217C8E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DEBE QUEDAR PUESTOS EN FUNCIONAMIENTO</w:t>
            </w:r>
          </w:p>
        </w:tc>
        <w:tc>
          <w:tcPr>
            <w:tcW w:w="1448" w:type="pct"/>
            <w:noWrap/>
            <w:vAlign w:val="center"/>
          </w:tcPr>
          <w:p w14:paraId="7582528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54E4E19D" wp14:editId="6BB03254">
                  <wp:extent cx="1514475" cy="2625090"/>
                  <wp:effectExtent l="0" t="0" r="9525" b="3810"/>
                  <wp:docPr id="6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3"/>
                          <pic:cNvPicPr>
                            <a:picLocks noChangeAspect="1"/>
                          </pic:cNvPicPr>
                        </pic:nvPicPr>
                        <pic:blipFill>
                          <a:blip r:embed="rId10"/>
                          <a:stretch>
                            <a:fillRect/>
                          </a:stretch>
                        </pic:blipFill>
                        <pic:spPr>
                          <a:xfrm>
                            <a:off x="0" y="0"/>
                            <a:ext cx="1546768" cy="2680309"/>
                          </a:xfrm>
                          <a:prstGeom prst="rect">
                            <a:avLst/>
                          </a:prstGeom>
                        </pic:spPr>
                      </pic:pic>
                    </a:graphicData>
                  </a:graphic>
                </wp:inline>
              </w:drawing>
            </w:r>
          </w:p>
        </w:tc>
        <w:tc>
          <w:tcPr>
            <w:tcW w:w="381" w:type="pct"/>
            <w:noWrap/>
            <w:vAlign w:val="center"/>
          </w:tcPr>
          <w:p w14:paraId="23A4E96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0899C3BF" w14:textId="1F8FCFDE"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87" w:type="pct"/>
            <w:vAlign w:val="center"/>
          </w:tcPr>
          <w:p w14:paraId="0DF72EE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1998071</w:t>
            </w:r>
          </w:p>
        </w:tc>
        <w:tc>
          <w:tcPr>
            <w:tcW w:w="549" w:type="pct"/>
            <w:vAlign w:val="center"/>
          </w:tcPr>
          <w:p w14:paraId="5ECE6C4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9925-01-465-5726</w:t>
            </w:r>
          </w:p>
        </w:tc>
      </w:tr>
      <w:tr w:rsidR="00992BE5" w:rsidRPr="00992BE5" w14:paraId="3946A405" w14:textId="77777777" w:rsidTr="00072B8A">
        <w:trPr>
          <w:trHeight w:val="3953"/>
        </w:trPr>
        <w:tc>
          <w:tcPr>
            <w:tcW w:w="186" w:type="pct"/>
            <w:vAlign w:val="center"/>
          </w:tcPr>
          <w:p w14:paraId="6ED5B28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w:t>
            </w:r>
          </w:p>
        </w:tc>
        <w:tc>
          <w:tcPr>
            <w:tcW w:w="385" w:type="pct"/>
            <w:vAlign w:val="center"/>
          </w:tcPr>
          <w:p w14:paraId="172DC4D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130" w:type="pct"/>
            <w:shd w:val="clear" w:color="000000" w:fill="FFFFFF"/>
            <w:vAlign w:val="center"/>
          </w:tcPr>
          <w:p w14:paraId="51E5857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ADQUISICIÓN SILLA PRESIDENTE NIZA CON CABECERO SOPORTE LUMBAR Y BRAZOS GRADUABLES NEGRA,</w:t>
            </w:r>
          </w:p>
          <w:p w14:paraId="6D3EB8EA" w14:textId="77777777" w:rsidR="00992BE5" w:rsidRPr="00992BE5" w:rsidRDefault="00992BE5" w:rsidP="00992BE5">
            <w:pPr>
              <w:rPr>
                <w:rFonts w:ascii="Arial Narrow" w:hAnsi="Arial Narrow"/>
                <w:sz w:val="18"/>
                <w:szCs w:val="18"/>
              </w:rPr>
            </w:pPr>
          </w:p>
          <w:p w14:paraId="1A48E52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referencia 5-3723 base 05 puntas en acero  cromado con un marco de polipropileno negro y apoyo lumbar ajustable con un material de tela micro perforada tipo malla con una altura desde el piso a la parte superior del asiento, dimensiones 48 cm de ancho x 51 de profundidad altura desde el piso a la parte superior del asiento graduable entre 40 y 49 centímetros con brazos ajustables y ruedas ajustables con una capacidad rodamiento libre y soportable al peso mayor de 100 kilos acordes a su funcionalidad. giratoria 360°</w:t>
            </w:r>
          </w:p>
          <w:p w14:paraId="798C5558" w14:textId="77777777" w:rsidR="00992BE5" w:rsidRPr="00992BE5" w:rsidRDefault="00992BE5" w:rsidP="00992BE5">
            <w:pPr>
              <w:rPr>
                <w:rFonts w:ascii="Arial Narrow" w:hAnsi="Arial Narrow"/>
                <w:sz w:val="18"/>
                <w:szCs w:val="18"/>
              </w:rPr>
            </w:pPr>
          </w:p>
          <w:p w14:paraId="17B3100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4B7B7899" w14:textId="77777777" w:rsidR="00992BE5" w:rsidRPr="00992BE5" w:rsidRDefault="00992BE5" w:rsidP="00992BE5">
            <w:pPr>
              <w:rPr>
                <w:rFonts w:ascii="Arial Narrow" w:hAnsi="Arial Narrow"/>
                <w:sz w:val="18"/>
                <w:szCs w:val="18"/>
              </w:rPr>
            </w:pPr>
          </w:p>
        </w:tc>
        <w:tc>
          <w:tcPr>
            <w:tcW w:w="1448" w:type="pct"/>
            <w:noWrap/>
            <w:vAlign w:val="bottom"/>
          </w:tcPr>
          <w:p w14:paraId="5ACE500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187A8BD" wp14:editId="2C614DFA">
                  <wp:extent cx="1568450" cy="171958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1"/>
                          <a:srcRect l="26761" t="29170" r="57565" b="30228"/>
                          <a:stretch>
                            <a:fillRect/>
                          </a:stretch>
                        </pic:blipFill>
                        <pic:spPr>
                          <a:xfrm>
                            <a:off x="0" y="0"/>
                            <a:ext cx="1622731" cy="1779662"/>
                          </a:xfrm>
                          <a:prstGeom prst="rect">
                            <a:avLst/>
                          </a:prstGeom>
                        </pic:spPr>
                      </pic:pic>
                    </a:graphicData>
                  </a:graphic>
                </wp:inline>
              </w:drawing>
            </w:r>
          </w:p>
          <w:p w14:paraId="37E23E6B" w14:textId="77777777" w:rsidR="00992BE5" w:rsidRPr="00992BE5" w:rsidRDefault="00992BE5" w:rsidP="00992BE5">
            <w:pPr>
              <w:rPr>
                <w:rFonts w:ascii="Arial Narrow" w:hAnsi="Arial Narrow"/>
                <w:sz w:val="18"/>
                <w:szCs w:val="18"/>
              </w:rPr>
            </w:pPr>
          </w:p>
        </w:tc>
        <w:tc>
          <w:tcPr>
            <w:tcW w:w="381" w:type="pct"/>
            <w:noWrap/>
            <w:vAlign w:val="center"/>
          </w:tcPr>
          <w:p w14:paraId="7D81691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68A93F24" w14:textId="36B8099A"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87" w:type="pct"/>
            <w:vAlign w:val="center"/>
          </w:tcPr>
          <w:p w14:paraId="3FE8334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1261805</w:t>
            </w:r>
          </w:p>
        </w:tc>
        <w:tc>
          <w:tcPr>
            <w:tcW w:w="549" w:type="pct"/>
            <w:vAlign w:val="center"/>
          </w:tcPr>
          <w:p w14:paraId="4A04E8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4120-27-046-3713</w:t>
            </w:r>
          </w:p>
        </w:tc>
      </w:tr>
      <w:tr w:rsidR="00992BE5" w:rsidRPr="00992BE5" w14:paraId="50C9D3B9" w14:textId="77777777" w:rsidTr="00992BE5">
        <w:trPr>
          <w:trHeight w:val="710"/>
        </w:trPr>
        <w:tc>
          <w:tcPr>
            <w:tcW w:w="186" w:type="pct"/>
            <w:vAlign w:val="center"/>
          </w:tcPr>
          <w:p w14:paraId="660F2C3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w:t>
            </w:r>
          </w:p>
        </w:tc>
        <w:tc>
          <w:tcPr>
            <w:tcW w:w="385" w:type="pct"/>
            <w:vAlign w:val="center"/>
          </w:tcPr>
          <w:p w14:paraId="6F20BA2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130" w:type="pct"/>
            <w:shd w:val="clear" w:color="000000" w:fill="FFFFFF"/>
            <w:vAlign w:val="center"/>
          </w:tcPr>
          <w:p w14:paraId="559291D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SILLA EJECUTIVA DE OFICINA CON RESPALDO ALTO EN CUERO: </w:t>
            </w:r>
          </w:p>
          <w:p w14:paraId="72F26C2D" w14:textId="77777777" w:rsidR="00992BE5" w:rsidRPr="00992BE5" w:rsidRDefault="00992BE5" w:rsidP="00992BE5">
            <w:pPr>
              <w:rPr>
                <w:rFonts w:ascii="Arial Narrow" w:hAnsi="Arial Narrow"/>
                <w:sz w:val="18"/>
                <w:szCs w:val="18"/>
              </w:rPr>
            </w:pPr>
          </w:p>
          <w:p w14:paraId="592CF0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las siguientes especiaciones técnicas: columna a gas clase 3. ruedas en nylon certificación 100.000 mil ciclos de rodamiento base de 5 aspas 640mm cromada. mecanismo basculante.</w:t>
            </w:r>
            <w:r w:rsidRPr="00992BE5">
              <w:rPr>
                <w:rFonts w:ascii="Arial Narrow" w:hAnsi="Arial Narrow"/>
                <w:sz w:val="18"/>
                <w:szCs w:val="18"/>
              </w:rPr>
              <w:br/>
              <w:t>mecanismo de tensión ajustable. brazos fijos tapizado.</w:t>
            </w:r>
            <w:r w:rsidRPr="00992BE5">
              <w:rPr>
                <w:rFonts w:ascii="Arial Narrow" w:hAnsi="Arial Narrow"/>
                <w:sz w:val="18"/>
                <w:szCs w:val="18"/>
              </w:rPr>
              <w:br/>
              <w:t>tapizada en cuero sintético. de color negro. peso máximo recomendado 120 kilogramos.</w:t>
            </w:r>
          </w:p>
          <w:p w14:paraId="2C16763F" w14:textId="77777777" w:rsidR="00992BE5" w:rsidRPr="00992BE5" w:rsidRDefault="00992BE5" w:rsidP="00992BE5">
            <w:pPr>
              <w:rPr>
                <w:rFonts w:ascii="Arial Narrow" w:hAnsi="Arial Narrow"/>
                <w:sz w:val="18"/>
                <w:szCs w:val="18"/>
              </w:rPr>
            </w:pPr>
          </w:p>
          <w:p w14:paraId="74C31AD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NOTA: DEBE QUEDAR PUESTO EN FUNCIONAMIENTO</w:t>
            </w:r>
          </w:p>
          <w:p w14:paraId="7BEA712A" w14:textId="77777777" w:rsidR="00992BE5" w:rsidRPr="00992BE5" w:rsidRDefault="00992BE5" w:rsidP="00992BE5">
            <w:pPr>
              <w:rPr>
                <w:rFonts w:ascii="Arial Narrow" w:hAnsi="Arial Narrow"/>
                <w:sz w:val="18"/>
                <w:szCs w:val="18"/>
              </w:rPr>
            </w:pPr>
          </w:p>
        </w:tc>
        <w:tc>
          <w:tcPr>
            <w:tcW w:w="1448" w:type="pct"/>
            <w:shd w:val="clear" w:color="000000" w:fill="FFFFFF"/>
            <w:vAlign w:val="center"/>
          </w:tcPr>
          <w:p w14:paraId="6C045336"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2BF93834" wp14:editId="12EDE834">
                  <wp:extent cx="1318895" cy="1718310"/>
                  <wp:effectExtent l="0" t="0" r="0" b="0"/>
                  <wp:docPr id="58"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7"/>
                          <pic:cNvPicPr>
                            <a:picLocks noChangeAspect="1"/>
                          </pic:cNvPicPr>
                        </pic:nvPicPr>
                        <pic:blipFill>
                          <a:blip r:embed="rId12"/>
                          <a:stretch>
                            <a:fillRect/>
                          </a:stretch>
                        </pic:blipFill>
                        <pic:spPr>
                          <a:xfrm>
                            <a:off x="0" y="0"/>
                            <a:ext cx="1336360" cy="1741386"/>
                          </a:xfrm>
                          <a:prstGeom prst="rect">
                            <a:avLst/>
                          </a:prstGeom>
                        </pic:spPr>
                      </pic:pic>
                    </a:graphicData>
                  </a:graphic>
                </wp:inline>
              </w:drawing>
            </w:r>
            <w:r w:rsidRPr="00992BE5">
              <w:rPr>
                <w:rFonts w:ascii="Arial Narrow" w:hAnsi="Arial Narrow"/>
                <w:sz w:val="18"/>
                <w:szCs w:val="18"/>
              </w:rPr>
              <w:t> </w:t>
            </w:r>
          </w:p>
        </w:tc>
        <w:tc>
          <w:tcPr>
            <w:tcW w:w="381" w:type="pct"/>
            <w:shd w:val="clear" w:color="000000" w:fill="FFFFFF"/>
            <w:vAlign w:val="center"/>
          </w:tcPr>
          <w:p w14:paraId="7CF941A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noWrap/>
            <w:vAlign w:val="center"/>
          </w:tcPr>
          <w:p w14:paraId="01590B20" w14:textId="57DDA273"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87" w:type="pct"/>
            <w:shd w:val="clear" w:color="FFFFFF" w:fill="FFFFFF"/>
            <w:vAlign w:val="center"/>
          </w:tcPr>
          <w:p w14:paraId="500C818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1746566</w:t>
            </w:r>
          </w:p>
        </w:tc>
        <w:tc>
          <w:tcPr>
            <w:tcW w:w="549" w:type="pct"/>
            <w:shd w:val="clear" w:color="000000" w:fill="FFFFFF"/>
            <w:vAlign w:val="center"/>
          </w:tcPr>
          <w:p w14:paraId="0AD2B7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NO TIENE </w:t>
            </w:r>
          </w:p>
        </w:tc>
      </w:tr>
      <w:tr w:rsidR="00992BE5" w:rsidRPr="00992BE5" w14:paraId="57F914B1" w14:textId="77777777" w:rsidTr="00072B8A">
        <w:trPr>
          <w:trHeight w:val="2019"/>
        </w:trPr>
        <w:tc>
          <w:tcPr>
            <w:tcW w:w="186" w:type="pct"/>
            <w:vAlign w:val="center"/>
          </w:tcPr>
          <w:p w14:paraId="69CC37A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w:t>
            </w:r>
          </w:p>
        </w:tc>
        <w:tc>
          <w:tcPr>
            <w:tcW w:w="385" w:type="pct"/>
            <w:vAlign w:val="center"/>
          </w:tcPr>
          <w:p w14:paraId="5A7FB42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130" w:type="pct"/>
            <w:shd w:val="clear" w:color="000000" w:fill="FFFFFF"/>
            <w:vAlign w:val="center"/>
          </w:tcPr>
          <w:p w14:paraId="702FBFC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SOFÁ DE ESTAR</w:t>
            </w:r>
          </w:p>
          <w:p w14:paraId="72DDB75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w:t>
            </w:r>
            <w:r w:rsidRPr="00992BE5">
              <w:rPr>
                <w:rFonts w:ascii="Arial Narrow" w:hAnsi="Arial Narrow"/>
                <w:sz w:val="18"/>
                <w:szCs w:val="18"/>
              </w:rPr>
              <w:br/>
              <w:t xml:space="preserve">Sofá de cuero de grano superior de 79 pulgadas, sofá de cuero de 3 plazas, sofá moderno de mediados de siglo para sala de estar                                                                                                                                                                                                                                                                                              Dimensiones del </w:t>
            </w:r>
            <w:proofErr w:type="gramStart"/>
            <w:r w:rsidRPr="00992BE5">
              <w:rPr>
                <w:rFonts w:ascii="Arial Narrow" w:hAnsi="Arial Narrow"/>
                <w:sz w:val="18"/>
                <w:szCs w:val="18"/>
              </w:rPr>
              <w:t>producto  80</w:t>
            </w:r>
            <w:proofErr w:type="gramEnd"/>
            <w:r w:rsidRPr="00992BE5">
              <w:rPr>
                <w:rFonts w:ascii="Arial Narrow" w:hAnsi="Arial Narrow"/>
                <w:sz w:val="18"/>
                <w:szCs w:val="18"/>
              </w:rPr>
              <w:t xml:space="preserve"> x 200 x 90 </w:t>
            </w:r>
            <w:proofErr w:type="spellStart"/>
            <w:r w:rsidRPr="00992BE5">
              <w:rPr>
                <w:rFonts w:ascii="Arial Narrow" w:hAnsi="Arial Narrow"/>
                <w:sz w:val="18"/>
                <w:szCs w:val="18"/>
              </w:rPr>
              <w:t>acentimetros</w:t>
            </w:r>
            <w:proofErr w:type="spellEnd"/>
          </w:p>
        </w:tc>
        <w:tc>
          <w:tcPr>
            <w:tcW w:w="1448" w:type="pct"/>
            <w:shd w:val="clear" w:color="000000" w:fill="FFFFFF"/>
            <w:vAlign w:val="center"/>
          </w:tcPr>
          <w:p w14:paraId="3ECF9AB0"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4BF1C70A" wp14:editId="156DB4A9">
                  <wp:extent cx="1460500" cy="1422400"/>
                  <wp:effectExtent l="0" t="0" r="6350" b="6350"/>
                  <wp:docPr id="14" name="8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 Imagen"/>
                          <pic:cNvPicPr>
                            <a:picLocks noChangeAspect="1"/>
                          </pic:cNvPicPr>
                        </pic:nvPicPr>
                        <pic:blipFill>
                          <a:blip r:embed="rId13"/>
                          <a:srcRect l="25438" t="38497" r="53883" b="35309"/>
                          <a:stretch>
                            <a:fillRect/>
                          </a:stretch>
                        </pic:blipFill>
                        <pic:spPr>
                          <a:xfrm>
                            <a:off x="0" y="0"/>
                            <a:ext cx="1460500" cy="1422400"/>
                          </a:xfrm>
                          <a:prstGeom prst="rect">
                            <a:avLst/>
                          </a:prstGeom>
                          <a:ln>
                            <a:noFill/>
                          </a:ln>
                        </pic:spPr>
                      </pic:pic>
                    </a:graphicData>
                  </a:graphic>
                </wp:inline>
              </w:drawing>
            </w:r>
            <w:r w:rsidRPr="00992BE5">
              <w:rPr>
                <w:rFonts w:ascii="Arial Narrow" w:hAnsi="Arial Narrow"/>
                <w:sz w:val="18"/>
                <w:szCs w:val="18"/>
              </w:rPr>
              <w:t xml:space="preserve"> </w:t>
            </w:r>
          </w:p>
        </w:tc>
        <w:tc>
          <w:tcPr>
            <w:tcW w:w="381" w:type="pct"/>
            <w:noWrap/>
            <w:vAlign w:val="center"/>
          </w:tcPr>
          <w:p w14:paraId="3D6E252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45954E5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87" w:type="pct"/>
            <w:vAlign w:val="center"/>
          </w:tcPr>
          <w:p w14:paraId="0BEB70B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1032112</w:t>
            </w:r>
          </w:p>
        </w:tc>
        <w:tc>
          <w:tcPr>
            <w:tcW w:w="549" w:type="pct"/>
            <w:vAlign w:val="center"/>
          </w:tcPr>
          <w:p w14:paraId="6250FC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50416269" w14:textId="77777777" w:rsidTr="00072B8A">
        <w:trPr>
          <w:trHeight w:val="2721"/>
        </w:trPr>
        <w:tc>
          <w:tcPr>
            <w:tcW w:w="186" w:type="pct"/>
            <w:vAlign w:val="center"/>
          </w:tcPr>
          <w:p w14:paraId="099BA0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6</w:t>
            </w:r>
          </w:p>
        </w:tc>
        <w:tc>
          <w:tcPr>
            <w:tcW w:w="385" w:type="pct"/>
            <w:vAlign w:val="center"/>
          </w:tcPr>
          <w:p w14:paraId="3267F11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130" w:type="pct"/>
            <w:shd w:val="clear" w:color="000000" w:fill="FFFFFF"/>
            <w:vAlign w:val="center"/>
          </w:tcPr>
          <w:p w14:paraId="5898BC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EJECUTIVO EN L</w:t>
            </w:r>
          </w:p>
          <w:p w14:paraId="7684365D" w14:textId="77777777" w:rsidR="00992BE5" w:rsidRPr="00992BE5" w:rsidRDefault="00992BE5" w:rsidP="00992BE5">
            <w:pPr>
              <w:rPr>
                <w:rFonts w:ascii="Arial Narrow" w:hAnsi="Arial Narrow"/>
                <w:sz w:val="18"/>
                <w:szCs w:val="18"/>
              </w:rPr>
            </w:pPr>
          </w:p>
          <w:p w14:paraId="4926930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1.70X1.45 Alto: 73 cm. Frente: 170×170 cm. Fondo: 70 / 60 cm. Superficie en vidrio 19 </w:t>
            </w:r>
            <w:proofErr w:type="spellStart"/>
            <w:r w:rsidRPr="00992BE5">
              <w:rPr>
                <w:rFonts w:ascii="Arial Narrow" w:hAnsi="Arial Narrow"/>
                <w:sz w:val="18"/>
                <w:szCs w:val="18"/>
              </w:rPr>
              <w:t>mm.</w:t>
            </w:r>
            <w:proofErr w:type="spellEnd"/>
            <w:r w:rsidRPr="00992BE5">
              <w:rPr>
                <w:rFonts w:ascii="Arial Narrow" w:hAnsi="Arial Narrow"/>
                <w:sz w:val="18"/>
                <w:szCs w:val="18"/>
              </w:rPr>
              <w:t xml:space="preserve"> Superficie madera industrial 25 </w:t>
            </w:r>
            <w:proofErr w:type="spellStart"/>
            <w:r w:rsidRPr="00992BE5">
              <w:rPr>
                <w:rFonts w:ascii="Arial Narrow" w:hAnsi="Arial Narrow"/>
                <w:sz w:val="18"/>
                <w:szCs w:val="18"/>
              </w:rPr>
              <w:t>mm.</w:t>
            </w:r>
            <w:proofErr w:type="spellEnd"/>
            <w:r w:rsidRPr="00992BE5">
              <w:rPr>
                <w:rFonts w:ascii="Arial Narrow" w:hAnsi="Arial Narrow"/>
                <w:sz w:val="18"/>
                <w:szCs w:val="18"/>
              </w:rPr>
              <w:t xml:space="preserve"> Canto rígido. Elaborado en lámina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Una gaveta archivo. Dos gavetas lapicero.</w:t>
            </w:r>
            <w:r w:rsidRPr="00992BE5">
              <w:rPr>
                <w:rFonts w:ascii="Arial Narrow" w:hAnsi="Arial Narrow"/>
                <w:sz w:val="18"/>
                <w:szCs w:val="18"/>
              </w:rPr>
              <w:br/>
              <w:t xml:space="preserve">Corredera full extensión. Costado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 con patas en acero cromado. Faldón de 19 </w:t>
            </w:r>
            <w:proofErr w:type="spellStart"/>
            <w:r w:rsidRPr="00992BE5">
              <w:rPr>
                <w:rFonts w:ascii="Arial Narrow" w:hAnsi="Arial Narrow"/>
                <w:sz w:val="18"/>
                <w:szCs w:val="18"/>
              </w:rPr>
              <w:t>mm.</w:t>
            </w:r>
            <w:proofErr w:type="spellEnd"/>
            <w:r w:rsidRPr="00992BE5">
              <w:rPr>
                <w:rFonts w:ascii="Arial Narrow" w:hAnsi="Arial Narrow"/>
                <w:sz w:val="18"/>
                <w:szCs w:val="18"/>
              </w:rPr>
              <w:t xml:space="preserve">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 Dilatador en aluminio.</w:t>
            </w:r>
          </w:p>
          <w:p w14:paraId="67E28C11" w14:textId="77777777" w:rsidR="00992BE5" w:rsidRPr="00992BE5" w:rsidRDefault="00992BE5" w:rsidP="00992BE5">
            <w:pPr>
              <w:rPr>
                <w:rFonts w:ascii="Arial Narrow" w:hAnsi="Arial Narrow"/>
                <w:sz w:val="18"/>
                <w:szCs w:val="18"/>
              </w:rPr>
            </w:pPr>
          </w:p>
        </w:tc>
        <w:tc>
          <w:tcPr>
            <w:tcW w:w="1448" w:type="pct"/>
            <w:shd w:val="clear" w:color="000000" w:fill="FFFFFF"/>
            <w:vAlign w:val="center"/>
          </w:tcPr>
          <w:p w14:paraId="792447EE"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CB86BB2" wp14:editId="3A085D43">
                  <wp:extent cx="1511300" cy="1390015"/>
                  <wp:effectExtent l="0" t="0" r="0" b="635"/>
                  <wp:docPr id="55"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4"/>
                          <pic:cNvPicPr>
                            <a:picLocks noChangeAspect="1"/>
                          </pic:cNvPicPr>
                        </pic:nvPicPr>
                        <pic:blipFill>
                          <a:blip r:embed="rId14"/>
                          <a:stretch>
                            <a:fillRect/>
                          </a:stretch>
                        </pic:blipFill>
                        <pic:spPr>
                          <a:xfrm>
                            <a:off x="0" y="0"/>
                            <a:ext cx="1577954" cy="1451353"/>
                          </a:xfrm>
                          <a:prstGeom prst="rect">
                            <a:avLst/>
                          </a:prstGeom>
                        </pic:spPr>
                      </pic:pic>
                    </a:graphicData>
                  </a:graphic>
                </wp:inline>
              </w:drawing>
            </w:r>
          </w:p>
        </w:tc>
        <w:tc>
          <w:tcPr>
            <w:tcW w:w="381" w:type="pct"/>
            <w:noWrap/>
            <w:vAlign w:val="center"/>
          </w:tcPr>
          <w:p w14:paraId="7FE87AE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14C0037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87" w:type="pct"/>
            <w:vAlign w:val="center"/>
          </w:tcPr>
          <w:p w14:paraId="255145A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1517696</w:t>
            </w:r>
          </w:p>
        </w:tc>
        <w:tc>
          <w:tcPr>
            <w:tcW w:w="549" w:type="pct"/>
            <w:vAlign w:val="center"/>
          </w:tcPr>
          <w:p w14:paraId="39E98FE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7DC730F9" w14:textId="77777777" w:rsidTr="00072B8A">
        <w:trPr>
          <w:trHeight w:val="3112"/>
        </w:trPr>
        <w:tc>
          <w:tcPr>
            <w:tcW w:w="186" w:type="pct"/>
            <w:vAlign w:val="center"/>
          </w:tcPr>
          <w:p w14:paraId="77692E6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w:t>
            </w:r>
          </w:p>
        </w:tc>
        <w:tc>
          <w:tcPr>
            <w:tcW w:w="385" w:type="pct"/>
            <w:vAlign w:val="center"/>
          </w:tcPr>
          <w:p w14:paraId="19264A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3811108</w:t>
            </w:r>
          </w:p>
        </w:tc>
        <w:tc>
          <w:tcPr>
            <w:tcW w:w="1130" w:type="pct"/>
            <w:shd w:val="clear" w:color="000000" w:fill="FFFFFF"/>
            <w:vAlign w:val="center"/>
          </w:tcPr>
          <w:p w14:paraId="6D15961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MESA PLEGABLE BANQUETERA </w:t>
            </w:r>
          </w:p>
          <w:p w14:paraId="702C572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br/>
              <w:t xml:space="preserve">Medidas: 1.80 X 0.74 X 0.74 Mt </w:t>
            </w:r>
            <w:r w:rsidRPr="00992BE5">
              <w:rPr>
                <w:rFonts w:ascii="Arial Narrow" w:hAnsi="Arial Narrow"/>
                <w:sz w:val="18"/>
                <w:szCs w:val="18"/>
              </w:rPr>
              <w:br/>
              <w:t>Material de cubierta plástica de alta densidad.</w:t>
            </w:r>
            <w:r w:rsidRPr="00992BE5">
              <w:rPr>
                <w:rFonts w:ascii="Arial Narrow" w:hAnsi="Arial Narrow"/>
                <w:sz w:val="18"/>
                <w:szCs w:val="18"/>
              </w:rPr>
              <w:br/>
              <w:t>Patas metálica.</w:t>
            </w:r>
            <w:r w:rsidRPr="00992BE5">
              <w:rPr>
                <w:rFonts w:ascii="Arial Narrow" w:hAnsi="Arial Narrow"/>
                <w:sz w:val="18"/>
                <w:szCs w:val="18"/>
              </w:rPr>
              <w:br/>
              <w:t xml:space="preserve">Color del </w:t>
            </w:r>
            <w:proofErr w:type="spellStart"/>
            <w:r w:rsidRPr="00992BE5">
              <w:rPr>
                <w:rFonts w:ascii="Arial Narrow" w:hAnsi="Arial Narrow"/>
                <w:sz w:val="18"/>
                <w:szCs w:val="18"/>
              </w:rPr>
              <w:t>plastico</w:t>
            </w:r>
            <w:proofErr w:type="spellEnd"/>
            <w:r w:rsidRPr="00992BE5">
              <w:rPr>
                <w:rFonts w:ascii="Arial Narrow" w:hAnsi="Arial Narrow"/>
                <w:sz w:val="18"/>
                <w:szCs w:val="18"/>
              </w:rPr>
              <w:t>: Blanco.</w:t>
            </w:r>
            <w:r w:rsidRPr="00992BE5">
              <w:rPr>
                <w:rFonts w:ascii="Arial Narrow" w:hAnsi="Arial Narrow"/>
                <w:sz w:val="18"/>
                <w:szCs w:val="18"/>
              </w:rPr>
              <w:br/>
              <w:t>Con agarre para transporte.</w:t>
            </w:r>
            <w:r w:rsidRPr="00992BE5">
              <w:rPr>
                <w:rFonts w:ascii="Arial Narrow" w:hAnsi="Arial Narrow"/>
                <w:sz w:val="18"/>
                <w:szCs w:val="18"/>
              </w:rPr>
              <w:br/>
              <w:t>Con Bloqueo para el armado.</w:t>
            </w:r>
            <w:r w:rsidRPr="00992BE5">
              <w:rPr>
                <w:rFonts w:ascii="Arial Narrow" w:hAnsi="Arial Narrow"/>
                <w:sz w:val="18"/>
                <w:szCs w:val="18"/>
              </w:rPr>
              <w:br/>
              <w:t>Resistencia: 50 kg.</w:t>
            </w:r>
            <w:r w:rsidRPr="00992BE5">
              <w:rPr>
                <w:rFonts w:ascii="Arial Narrow" w:hAnsi="Arial Narrow"/>
                <w:sz w:val="18"/>
                <w:szCs w:val="18"/>
              </w:rPr>
              <w:br/>
              <w:t>Color: Blanco.</w:t>
            </w:r>
            <w:r w:rsidRPr="00992BE5">
              <w:rPr>
                <w:rFonts w:ascii="Arial Narrow" w:hAnsi="Arial Narrow"/>
                <w:sz w:val="18"/>
                <w:szCs w:val="18"/>
              </w:rPr>
              <w:br/>
              <w:t>Con agarre para fácil transporte.</w:t>
            </w:r>
            <w:r w:rsidRPr="00992BE5">
              <w:rPr>
                <w:rFonts w:ascii="Arial Narrow" w:hAnsi="Arial Narrow"/>
                <w:sz w:val="18"/>
                <w:szCs w:val="18"/>
              </w:rPr>
              <w:br/>
              <w:t>Con bloqueo automático o manual.</w:t>
            </w:r>
          </w:p>
        </w:tc>
        <w:tc>
          <w:tcPr>
            <w:tcW w:w="1448" w:type="pct"/>
            <w:shd w:val="clear" w:color="000000" w:fill="FFFFFF"/>
            <w:vAlign w:val="center"/>
          </w:tcPr>
          <w:p w14:paraId="70179E92"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DEEA5C2" wp14:editId="7759FC2F">
                  <wp:extent cx="1428750" cy="1644650"/>
                  <wp:effectExtent l="0" t="0" r="0" b="0"/>
                  <wp:docPr id="31"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pic:cNvPicPr>
                            <a:picLocks noChangeAspect="1"/>
                          </pic:cNvPicPr>
                        </pic:nvPicPr>
                        <pic:blipFill>
                          <a:blip r:embed="rId15" cstate="print">
                            <a:extLst>
                              <a:ext uri="{28A0092B-C50C-407E-A947-70E740481C1C}">
                                <a14:useLocalDpi xmlns:a14="http://schemas.microsoft.com/office/drawing/2010/main" val="0"/>
                              </a:ext>
                            </a:extLst>
                          </a:blip>
                          <a:srcRect l="1427" t="15231" r="1237" b="10042"/>
                          <a:stretch>
                            <a:fillRect/>
                          </a:stretch>
                        </pic:blipFill>
                        <pic:spPr>
                          <a:xfrm>
                            <a:off x="0" y="0"/>
                            <a:ext cx="1437763" cy="1655025"/>
                          </a:xfrm>
                          <a:prstGeom prst="rect">
                            <a:avLst/>
                          </a:prstGeom>
                        </pic:spPr>
                      </pic:pic>
                    </a:graphicData>
                  </a:graphic>
                </wp:inline>
              </w:drawing>
            </w:r>
          </w:p>
        </w:tc>
        <w:tc>
          <w:tcPr>
            <w:tcW w:w="381" w:type="pct"/>
            <w:noWrap/>
            <w:vAlign w:val="center"/>
          </w:tcPr>
          <w:p w14:paraId="552B448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77F16B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56101719</w:t>
            </w:r>
          </w:p>
        </w:tc>
        <w:tc>
          <w:tcPr>
            <w:tcW w:w="487" w:type="pct"/>
            <w:vAlign w:val="center"/>
          </w:tcPr>
          <w:p w14:paraId="03C63E5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1625785</w:t>
            </w:r>
          </w:p>
        </w:tc>
        <w:tc>
          <w:tcPr>
            <w:tcW w:w="549" w:type="pct"/>
            <w:vAlign w:val="center"/>
          </w:tcPr>
          <w:p w14:paraId="6753328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65DA2F46" w14:textId="77777777" w:rsidTr="00072B8A">
        <w:trPr>
          <w:trHeight w:val="3112"/>
        </w:trPr>
        <w:tc>
          <w:tcPr>
            <w:tcW w:w="186" w:type="pct"/>
            <w:vAlign w:val="center"/>
          </w:tcPr>
          <w:p w14:paraId="5DAEB3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8</w:t>
            </w:r>
          </w:p>
        </w:tc>
        <w:tc>
          <w:tcPr>
            <w:tcW w:w="385" w:type="pct"/>
            <w:vAlign w:val="center"/>
          </w:tcPr>
          <w:p w14:paraId="12393B2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3812206</w:t>
            </w:r>
          </w:p>
        </w:tc>
        <w:tc>
          <w:tcPr>
            <w:tcW w:w="1130" w:type="pct"/>
            <w:shd w:val="clear" w:color="000000" w:fill="FFFFFF"/>
            <w:vAlign w:val="center"/>
          </w:tcPr>
          <w:p w14:paraId="389E250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CENTRO DE ENTRETENIMIENTO DE PARED EN MADERA.</w:t>
            </w:r>
          </w:p>
          <w:p w14:paraId="25FF2E53" w14:textId="77777777" w:rsidR="00992BE5" w:rsidRPr="00992BE5" w:rsidRDefault="00992BE5" w:rsidP="00992BE5">
            <w:pPr>
              <w:rPr>
                <w:rFonts w:ascii="Arial Narrow" w:hAnsi="Arial Narrow"/>
                <w:sz w:val="18"/>
                <w:szCs w:val="18"/>
              </w:rPr>
            </w:pPr>
          </w:p>
          <w:p w14:paraId="49A0E32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br w:type="page"/>
              <w:t>Panel de madera con diseño moderno.</w:t>
            </w:r>
            <w:r w:rsidRPr="00992BE5">
              <w:rPr>
                <w:rFonts w:ascii="Arial Narrow" w:hAnsi="Arial Narrow"/>
                <w:sz w:val="18"/>
                <w:szCs w:val="18"/>
              </w:rPr>
              <w:br w:type="page"/>
              <w:t>Con capacidad para televisores de hasta 70 pulgadas.</w:t>
            </w:r>
            <w:r w:rsidRPr="00992BE5">
              <w:rPr>
                <w:rFonts w:ascii="Arial Narrow" w:hAnsi="Arial Narrow"/>
                <w:sz w:val="18"/>
                <w:szCs w:val="18"/>
              </w:rPr>
              <w:br w:type="page"/>
              <w:t>Con estantes superiores, laterales e inferiores de gran espesor y resistencia.</w:t>
            </w:r>
            <w:r w:rsidRPr="00992BE5">
              <w:rPr>
                <w:rFonts w:ascii="Arial Narrow" w:hAnsi="Arial Narrow"/>
                <w:sz w:val="18"/>
                <w:szCs w:val="18"/>
              </w:rPr>
              <w:br w:type="page"/>
              <w:t>Espacios aislados para el cableado, con sistema de fijación a la pared para una instalación fija.</w:t>
            </w:r>
            <w:r w:rsidRPr="00992BE5">
              <w:rPr>
                <w:rFonts w:ascii="Arial Narrow" w:hAnsi="Arial Narrow"/>
                <w:sz w:val="18"/>
                <w:szCs w:val="18"/>
              </w:rPr>
              <w:br w:type="page"/>
              <w:t xml:space="preserve">Alto: 180 </w:t>
            </w:r>
            <w:proofErr w:type="spellStart"/>
            <w:r w:rsidRPr="00992BE5">
              <w:rPr>
                <w:rFonts w:ascii="Arial Narrow" w:hAnsi="Arial Narrow"/>
                <w:sz w:val="18"/>
                <w:szCs w:val="18"/>
              </w:rPr>
              <w:t>cms</w:t>
            </w:r>
            <w:proofErr w:type="spellEnd"/>
            <w:r w:rsidRPr="00992BE5">
              <w:rPr>
                <w:rFonts w:ascii="Arial Narrow" w:hAnsi="Arial Narrow"/>
                <w:sz w:val="18"/>
                <w:szCs w:val="18"/>
              </w:rPr>
              <w:t>.</w:t>
            </w:r>
            <w:r w:rsidRPr="00992BE5">
              <w:rPr>
                <w:rFonts w:ascii="Arial Narrow" w:hAnsi="Arial Narrow"/>
                <w:sz w:val="18"/>
                <w:szCs w:val="18"/>
              </w:rPr>
              <w:br w:type="page"/>
              <w:t xml:space="preserve">Ancho: 200 </w:t>
            </w:r>
            <w:proofErr w:type="spellStart"/>
            <w:r w:rsidRPr="00992BE5">
              <w:rPr>
                <w:rFonts w:ascii="Arial Narrow" w:hAnsi="Arial Narrow"/>
                <w:sz w:val="18"/>
                <w:szCs w:val="18"/>
              </w:rPr>
              <w:t>cms</w:t>
            </w:r>
            <w:proofErr w:type="spellEnd"/>
            <w:r w:rsidRPr="00992BE5">
              <w:rPr>
                <w:rFonts w:ascii="Arial Narrow" w:hAnsi="Arial Narrow"/>
                <w:sz w:val="18"/>
                <w:szCs w:val="18"/>
              </w:rPr>
              <w:t>.</w:t>
            </w:r>
            <w:r w:rsidRPr="00992BE5">
              <w:rPr>
                <w:rFonts w:ascii="Arial Narrow" w:hAnsi="Arial Narrow"/>
                <w:sz w:val="18"/>
                <w:szCs w:val="18"/>
              </w:rPr>
              <w:br w:type="page"/>
              <w:t xml:space="preserve">Fondo: 35 </w:t>
            </w:r>
            <w:proofErr w:type="spellStart"/>
            <w:r w:rsidRPr="00992BE5">
              <w:rPr>
                <w:rFonts w:ascii="Arial Narrow" w:hAnsi="Arial Narrow"/>
                <w:sz w:val="18"/>
                <w:szCs w:val="18"/>
              </w:rPr>
              <w:t>cms</w:t>
            </w:r>
            <w:proofErr w:type="spellEnd"/>
            <w:r w:rsidRPr="00992BE5">
              <w:rPr>
                <w:rFonts w:ascii="Arial Narrow" w:hAnsi="Arial Narrow"/>
                <w:sz w:val="18"/>
                <w:szCs w:val="18"/>
              </w:rPr>
              <w:t>.</w:t>
            </w:r>
            <w:r w:rsidRPr="00992BE5">
              <w:rPr>
                <w:rFonts w:ascii="Arial Narrow" w:hAnsi="Arial Narrow"/>
                <w:sz w:val="18"/>
                <w:szCs w:val="18"/>
              </w:rPr>
              <w:br w:type="page"/>
              <w:t xml:space="preserve">Color: Marron o </w:t>
            </w:r>
            <w:proofErr w:type="spellStart"/>
            <w:r w:rsidRPr="00992BE5">
              <w:rPr>
                <w:rFonts w:ascii="Arial Narrow" w:hAnsi="Arial Narrow"/>
                <w:sz w:val="18"/>
                <w:szCs w:val="18"/>
              </w:rPr>
              <w:t>wengue</w:t>
            </w:r>
            <w:proofErr w:type="spellEnd"/>
            <w:r w:rsidRPr="00992BE5">
              <w:rPr>
                <w:rFonts w:ascii="Arial Narrow" w:hAnsi="Arial Narrow"/>
                <w:sz w:val="18"/>
                <w:szCs w:val="18"/>
              </w:rPr>
              <w:t>.</w:t>
            </w:r>
            <w:r w:rsidRPr="00992BE5">
              <w:rPr>
                <w:rFonts w:ascii="Arial Narrow" w:hAnsi="Arial Narrow"/>
                <w:sz w:val="18"/>
                <w:szCs w:val="18"/>
              </w:rPr>
              <w:br w:type="page"/>
              <w:t>Material: aglomerado.</w:t>
            </w:r>
            <w:r w:rsidRPr="00992BE5">
              <w:rPr>
                <w:rFonts w:ascii="Arial Narrow" w:hAnsi="Arial Narrow"/>
                <w:sz w:val="18"/>
                <w:szCs w:val="18"/>
              </w:rPr>
              <w:br w:type="page"/>
              <w:t xml:space="preserve">Estantes: </w:t>
            </w:r>
            <w:proofErr w:type="spellStart"/>
            <w:r w:rsidRPr="00992BE5">
              <w:rPr>
                <w:rFonts w:ascii="Arial Narrow" w:hAnsi="Arial Narrow"/>
                <w:sz w:val="18"/>
                <w:szCs w:val="18"/>
              </w:rPr>
              <w:t>Multiples</w:t>
            </w:r>
            <w:proofErr w:type="spellEnd"/>
            <w:r w:rsidRPr="00992BE5">
              <w:rPr>
                <w:rFonts w:ascii="Arial Narrow" w:hAnsi="Arial Narrow"/>
                <w:sz w:val="18"/>
                <w:szCs w:val="18"/>
              </w:rPr>
              <w:t xml:space="preserve"> (parte superior, inferior y laterales.</w:t>
            </w:r>
          </w:p>
          <w:p w14:paraId="3C36D6BC" w14:textId="77777777" w:rsidR="00992BE5" w:rsidRPr="00992BE5" w:rsidRDefault="00992BE5" w:rsidP="00992BE5">
            <w:pPr>
              <w:rPr>
                <w:rFonts w:ascii="Arial Narrow" w:hAnsi="Arial Narrow"/>
                <w:sz w:val="18"/>
                <w:szCs w:val="18"/>
              </w:rPr>
            </w:pPr>
          </w:p>
          <w:p w14:paraId="1ED8D16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7EE60D7E" w14:textId="77777777" w:rsidR="00992BE5" w:rsidRPr="00992BE5" w:rsidRDefault="00992BE5" w:rsidP="00992BE5">
            <w:pPr>
              <w:rPr>
                <w:rFonts w:ascii="Arial Narrow" w:hAnsi="Arial Narrow"/>
                <w:sz w:val="18"/>
                <w:szCs w:val="18"/>
              </w:rPr>
            </w:pPr>
          </w:p>
        </w:tc>
        <w:tc>
          <w:tcPr>
            <w:tcW w:w="1448" w:type="pct"/>
            <w:shd w:val="clear" w:color="000000" w:fill="FFFFFF"/>
            <w:vAlign w:val="center"/>
          </w:tcPr>
          <w:p w14:paraId="5AA09A00"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22C88E4" wp14:editId="118C6960">
                  <wp:extent cx="1524000" cy="1685290"/>
                  <wp:effectExtent l="0" t="0" r="0" b="0"/>
                  <wp:docPr id="3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pic:cNvPicPr>
                            <a:picLocks noChangeAspect="1"/>
                          </pic:cNvPicPr>
                        </pic:nvPicPr>
                        <pic:blipFill>
                          <a:blip r:embed="rId16" cstate="print">
                            <a:extLst>
                              <a:ext uri="{28A0092B-C50C-407E-A947-70E740481C1C}">
                                <a14:useLocalDpi xmlns:a14="http://schemas.microsoft.com/office/drawing/2010/main" val="0"/>
                              </a:ext>
                            </a:extLst>
                          </a:blip>
                          <a:srcRect l="12495" t="24843" r="57446" b="28430"/>
                          <a:stretch>
                            <a:fillRect/>
                          </a:stretch>
                        </pic:blipFill>
                        <pic:spPr>
                          <a:xfrm>
                            <a:off x="0" y="0"/>
                            <a:ext cx="1566142" cy="1732289"/>
                          </a:xfrm>
                          <a:prstGeom prst="rect">
                            <a:avLst/>
                          </a:prstGeom>
                        </pic:spPr>
                      </pic:pic>
                    </a:graphicData>
                  </a:graphic>
                </wp:inline>
              </w:drawing>
            </w:r>
          </w:p>
        </w:tc>
        <w:tc>
          <w:tcPr>
            <w:tcW w:w="381" w:type="pct"/>
            <w:noWrap/>
            <w:vAlign w:val="center"/>
          </w:tcPr>
          <w:p w14:paraId="5E40DC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w:t>
            </w:r>
          </w:p>
        </w:tc>
        <w:tc>
          <w:tcPr>
            <w:tcW w:w="430" w:type="pct"/>
            <w:vAlign w:val="center"/>
          </w:tcPr>
          <w:p w14:paraId="79512C5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56101505</w:t>
            </w:r>
          </w:p>
        </w:tc>
        <w:tc>
          <w:tcPr>
            <w:tcW w:w="487" w:type="pct"/>
            <w:vAlign w:val="center"/>
          </w:tcPr>
          <w:p w14:paraId="3A1E53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1222573</w:t>
            </w:r>
          </w:p>
        </w:tc>
        <w:tc>
          <w:tcPr>
            <w:tcW w:w="549" w:type="pct"/>
            <w:vAlign w:val="center"/>
          </w:tcPr>
          <w:p w14:paraId="387B1B7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5B42CDA7" w14:textId="77777777" w:rsidTr="00992BE5">
        <w:trPr>
          <w:trHeight w:val="1844"/>
        </w:trPr>
        <w:tc>
          <w:tcPr>
            <w:tcW w:w="186" w:type="pct"/>
            <w:vAlign w:val="center"/>
          </w:tcPr>
          <w:p w14:paraId="7E54785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9</w:t>
            </w:r>
          </w:p>
        </w:tc>
        <w:tc>
          <w:tcPr>
            <w:tcW w:w="385" w:type="pct"/>
            <w:vAlign w:val="center"/>
          </w:tcPr>
          <w:p w14:paraId="099A126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130" w:type="pct"/>
            <w:shd w:val="clear" w:color="000000" w:fill="FFFFFF"/>
            <w:vAlign w:val="center"/>
          </w:tcPr>
          <w:p w14:paraId="76C1B1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LOKER DE 6 PUERTAS</w:t>
            </w:r>
          </w:p>
          <w:p w14:paraId="7FC8DCCE" w14:textId="77777777" w:rsidR="00992BE5" w:rsidRPr="00992BE5" w:rsidRDefault="00992BE5" w:rsidP="00992BE5">
            <w:pPr>
              <w:rPr>
                <w:rFonts w:ascii="Arial Narrow" w:hAnsi="Arial Narrow"/>
                <w:sz w:val="18"/>
                <w:szCs w:val="18"/>
              </w:rPr>
            </w:pPr>
          </w:p>
          <w:p w14:paraId="57CBD1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dimensiones </w:t>
            </w:r>
            <w:proofErr w:type="spellStart"/>
            <w:r w:rsidRPr="00992BE5">
              <w:rPr>
                <w:rFonts w:ascii="Arial Narrow" w:hAnsi="Arial Narrow"/>
                <w:sz w:val="18"/>
                <w:szCs w:val="18"/>
              </w:rPr>
              <w:t>loker</w:t>
            </w:r>
            <w:proofErr w:type="spellEnd"/>
            <w:r w:rsidRPr="00992BE5">
              <w:rPr>
                <w:rFonts w:ascii="Arial Narrow" w:hAnsi="Arial Narrow"/>
                <w:sz w:val="18"/>
                <w:szCs w:val="18"/>
              </w:rPr>
              <w:t>:</w:t>
            </w:r>
          </w:p>
          <w:p w14:paraId="412A858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1,80 </w:t>
            </w:r>
            <w:proofErr w:type="spellStart"/>
            <w:r w:rsidRPr="00992BE5">
              <w:rPr>
                <w:rFonts w:ascii="Arial Narrow" w:hAnsi="Arial Narrow"/>
                <w:sz w:val="18"/>
                <w:szCs w:val="18"/>
              </w:rPr>
              <w:t>mts</w:t>
            </w:r>
            <w:proofErr w:type="spellEnd"/>
          </w:p>
          <w:p w14:paraId="1750F86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30 cm</w:t>
            </w:r>
          </w:p>
          <w:p w14:paraId="1856BDB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largo 62 cm</w:t>
            </w:r>
          </w:p>
          <w:p w14:paraId="52B9130F" w14:textId="77777777" w:rsidR="00992BE5" w:rsidRPr="00992BE5" w:rsidRDefault="00992BE5" w:rsidP="00992BE5">
            <w:pPr>
              <w:rPr>
                <w:rFonts w:ascii="Arial Narrow" w:hAnsi="Arial Narrow"/>
                <w:sz w:val="18"/>
                <w:szCs w:val="18"/>
              </w:rPr>
            </w:pPr>
          </w:p>
          <w:p w14:paraId="211D10C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compartimiento:</w:t>
            </w:r>
          </w:p>
          <w:p w14:paraId="73194C1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alto 54 cm</w:t>
            </w:r>
          </w:p>
          <w:p w14:paraId="2C8968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30 cm</w:t>
            </w:r>
          </w:p>
          <w:p w14:paraId="2E8AF9B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largo 28 cm</w:t>
            </w:r>
          </w:p>
          <w:p w14:paraId="249B462A" w14:textId="77777777" w:rsidR="00992BE5" w:rsidRPr="00992BE5" w:rsidRDefault="00992BE5" w:rsidP="00992BE5">
            <w:pPr>
              <w:rPr>
                <w:rFonts w:ascii="Arial Narrow" w:hAnsi="Arial Narrow"/>
                <w:sz w:val="18"/>
                <w:szCs w:val="18"/>
              </w:rPr>
            </w:pPr>
          </w:p>
          <w:p w14:paraId="73DF7AD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estructura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calibre 22</w:t>
            </w:r>
          </w:p>
          <w:p w14:paraId="5F77A1A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pintura electrostática horneable color gris</w:t>
            </w:r>
          </w:p>
          <w:p w14:paraId="0B817C1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compartimiento zapatero</w:t>
            </w:r>
          </w:p>
          <w:p w14:paraId="0181E12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 xml:space="preserve">manijas en PVC </w:t>
            </w:r>
          </w:p>
          <w:p w14:paraId="6EA6B5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doble </w:t>
            </w:r>
            <w:proofErr w:type="spellStart"/>
            <w:r w:rsidRPr="00992BE5">
              <w:rPr>
                <w:rFonts w:ascii="Arial Narrow" w:hAnsi="Arial Narrow"/>
                <w:sz w:val="18"/>
                <w:szCs w:val="18"/>
              </w:rPr>
              <w:t>celosia</w:t>
            </w:r>
            <w:proofErr w:type="spellEnd"/>
            <w:r w:rsidRPr="00992BE5">
              <w:rPr>
                <w:rFonts w:ascii="Arial Narrow" w:hAnsi="Arial Narrow"/>
                <w:sz w:val="18"/>
                <w:szCs w:val="18"/>
              </w:rPr>
              <w:t xml:space="preserve"> de ventilación por cada puerta</w:t>
            </w:r>
          </w:p>
          <w:p w14:paraId="0C8771D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porta candado</w:t>
            </w:r>
          </w:p>
          <w:p w14:paraId="43283D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rotulo de identificación por puerta</w:t>
            </w:r>
          </w:p>
        </w:tc>
        <w:tc>
          <w:tcPr>
            <w:tcW w:w="1448" w:type="pct"/>
            <w:shd w:val="clear" w:color="000000" w:fill="FFFFFF"/>
            <w:vAlign w:val="center"/>
          </w:tcPr>
          <w:p w14:paraId="79DC4C4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52B3337C" wp14:editId="3FCAEAF2">
                  <wp:extent cx="1278255" cy="2527300"/>
                  <wp:effectExtent l="0" t="0" r="0" b="6350"/>
                  <wp:docPr id="14850705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7052" name="Imagen 9"/>
                          <pic:cNvPicPr>
                            <a:picLocks noChangeAspect="1"/>
                          </pic:cNvPicPr>
                        </pic:nvPicPr>
                        <pic:blipFill>
                          <a:blip r:embed="rId17"/>
                          <a:srcRect l="34454" t="19854" r="52872" b="24199"/>
                          <a:stretch>
                            <a:fillRect/>
                          </a:stretch>
                        </pic:blipFill>
                        <pic:spPr>
                          <a:xfrm>
                            <a:off x="0" y="0"/>
                            <a:ext cx="1324464" cy="2617667"/>
                          </a:xfrm>
                          <a:prstGeom prst="rect">
                            <a:avLst/>
                          </a:prstGeom>
                        </pic:spPr>
                      </pic:pic>
                    </a:graphicData>
                  </a:graphic>
                </wp:inline>
              </w:drawing>
            </w:r>
          </w:p>
        </w:tc>
        <w:tc>
          <w:tcPr>
            <w:tcW w:w="381" w:type="pct"/>
            <w:noWrap/>
            <w:vAlign w:val="center"/>
          </w:tcPr>
          <w:p w14:paraId="1366BC2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vAlign w:val="center"/>
          </w:tcPr>
          <w:p w14:paraId="674BCEF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56101520</w:t>
            </w:r>
          </w:p>
        </w:tc>
        <w:tc>
          <w:tcPr>
            <w:tcW w:w="487" w:type="pct"/>
            <w:vAlign w:val="center"/>
          </w:tcPr>
          <w:p w14:paraId="6250EF6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1783681</w:t>
            </w:r>
          </w:p>
        </w:tc>
        <w:tc>
          <w:tcPr>
            <w:tcW w:w="549" w:type="pct"/>
            <w:vAlign w:val="center"/>
          </w:tcPr>
          <w:p w14:paraId="55FCB89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01193B3F" w14:textId="77777777" w:rsidTr="00072B8A">
        <w:trPr>
          <w:trHeight w:val="3112"/>
        </w:trPr>
        <w:tc>
          <w:tcPr>
            <w:tcW w:w="186" w:type="pct"/>
            <w:vAlign w:val="center"/>
          </w:tcPr>
          <w:p w14:paraId="2CD8541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w:t>
            </w:r>
          </w:p>
        </w:tc>
        <w:tc>
          <w:tcPr>
            <w:tcW w:w="385" w:type="pct"/>
            <w:vAlign w:val="center"/>
          </w:tcPr>
          <w:p w14:paraId="021FAB3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130" w:type="pct"/>
            <w:shd w:val="clear" w:color="000000" w:fill="FFFFFF"/>
            <w:vAlign w:val="center"/>
          </w:tcPr>
          <w:p w14:paraId="13F805D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LOCKER ARCHIVADOR METÁLICO ALTO DOS PUERTAS CORREDIZAS 05 DIVISIONES</w:t>
            </w:r>
          </w:p>
          <w:p w14:paraId="2D03FC8B" w14:textId="77777777" w:rsidR="00992BE5" w:rsidRPr="00992BE5" w:rsidRDefault="00992BE5" w:rsidP="00992BE5">
            <w:pPr>
              <w:rPr>
                <w:rFonts w:ascii="Arial Narrow" w:hAnsi="Arial Narrow"/>
                <w:sz w:val="18"/>
                <w:szCs w:val="18"/>
              </w:rPr>
            </w:pPr>
          </w:p>
          <w:p w14:paraId="0CFC344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ARCHIVADOR METÁLICO: </w:t>
            </w:r>
          </w:p>
          <w:p w14:paraId="426DF164" w14:textId="77777777" w:rsidR="00992BE5" w:rsidRPr="00992BE5" w:rsidRDefault="00992BE5" w:rsidP="00992BE5">
            <w:pPr>
              <w:rPr>
                <w:rFonts w:ascii="Arial Narrow" w:hAnsi="Arial Narrow"/>
                <w:sz w:val="18"/>
                <w:szCs w:val="18"/>
              </w:rPr>
            </w:pPr>
          </w:p>
          <w:p w14:paraId="0ED2574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dimensiones </w:t>
            </w:r>
            <w:proofErr w:type="spellStart"/>
            <w:r w:rsidRPr="00992BE5">
              <w:rPr>
                <w:rFonts w:ascii="Arial Narrow" w:hAnsi="Arial Narrow"/>
                <w:sz w:val="18"/>
                <w:szCs w:val="18"/>
              </w:rPr>
              <w:t>locker</w:t>
            </w:r>
            <w:proofErr w:type="spellEnd"/>
            <w:r w:rsidRPr="00992BE5">
              <w:rPr>
                <w:rFonts w:ascii="Arial Narrow" w:hAnsi="Arial Narrow"/>
                <w:sz w:val="18"/>
                <w:szCs w:val="18"/>
              </w:rPr>
              <w:t xml:space="preserve"> archivador</w:t>
            </w:r>
          </w:p>
          <w:p w14:paraId="366A2ED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1,90 </w:t>
            </w:r>
            <w:proofErr w:type="spellStart"/>
            <w:r w:rsidRPr="00992BE5">
              <w:rPr>
                <w:rFonts w:ascii="Arial Narrow" w:hAnsi="Arial Narrow"/>
                <w:sz w:val="18"/>
                <w:szCs w:val="18"/>
              </w:rPr>
              <w:t>mts</w:t>
            </w:r>
            <w:proofErr w:type="spellEnd"/>
          </w:p>
          <w:p w14:paraId="2294640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largo 1.05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w:t>
            </w:r>
          </w:p>
          <w:p w14:paraId="31CDF33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46 cm</w:t>
            </w:r>
          </w:p>
          <w:p w14:paraId="44F7CE22" w14:textId="77777777" w:rsidR="00992BE5" w:rsidRPr="00992BE5" w:rsidRDefault="00992BE5" w:rsidP="00992BE5">
            <w:pPr>
              <w:rPr>
                <w:rFonts w:ascii="Arial Narrow" w:hAnsi="Arial Narrow"/>
                <w:sz w:val="18"/>
                <w:szCs w:val="18"/>
              </w:rPr>
            </w:pPr>
          </w:p>
          <w:p w14:paraId="71ABC9B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02 puertas tipo fuelle corredizos con cerradura central</w:t>
            </w:r>
          </w:p>
          <w:p w14:paraId="66654E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05 entrepaños graduables con divisiones internas para sostener libros,</w:t>
            </w:r>
          </w:p>
          <w:p w14:paraId="57902E4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carpetas y cajas </w:t>
            </w:r>
          </w:p>
          <w:p w14:paraId="514D705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calibre 0,30 </w:t>
            </w:r>
          </w:p>
          <w:p w14:paraId="22DC1CD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estructura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de acero calibre .22</w:t>
            </w:r>
          </w:p>
          <w:p w14:paraId="714C20E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pintura electrostática</w:t>
            </w:r>
          </w:p>
          <w:p w14:paraId="109716D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piso al asiento 44 cm de profundidad y asiento de 51 cm</w:t>
            </w:r>
          </w:p>
        </w:tc>
        <w:tc>
          <w:tcPr>
            <w:tcW w:w="1448" w:type="pct"/>
            <w:vAlign w:val="center"/>
          </w:tcPr>
          <w:p w14:paraId="0F54C0C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6A42A04" wp14:editId="42ECCF11">
                  <wp:extent cx="1214120" cy="1901825"/>
                  <wp:effectExtent l="0" t="0" r="5080" b="3175"/>
                  <wp:docPr id="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7"/>
                          <pic:cNvPicPr>
                            <a:picLocks noChangeAspect="1"/>
                          </pic:cNvPicPr>
                        </pic:nvPicPr>
                        <pic:blipFill>
                          <a:blip r:embed="rId18"/>
                          <a:srcRect l="42841" t="50820" r="50841" b="31496"/>
                          <a:stretch>
                            <a:fillRect/>
                          </a:stretch>
                        </pic:blipFill>
                        <pic:spPr>
                          <a:xfrm>
                            <a:off x="0" y="0"/>
                            <a:ext cx="1230053" cy="1927141"/>
                          </a:xfrm>
                          <a:prstGeom prst="rect">
                            <a:avLst/>
                          </a:prstGeom>
                          <a:ln>
                            <a:noFill/>
                          </a:ln>
                        </pic:spPr>
                      </pic:pic>
                    </a:graphicData>
                  </a:graphic>
                </wp:inline>
              </w:drawing>
            </w:r>
          </w:p>
        </w:tc>
        <w:tc>
          <w:tcPr>
            <w:tcW w:w="381" w:type="pct"/>
            <w:noWrap/>
            <w:vAlign w:val="center"/>
          </w:tcPr>
          <w:p w14:paraId="4174576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vAlign w:val="center"/>
          </w:tcPr>
          <w:p w14:paraId="2748E9D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56101708</w:t>
            </w:r>
          </w:p>
        </w:tc>
        <w:tc>
          <w:tcPr>
            <w:tcW w:w="487" w:type="pct"/>
            <w:vAlign w:val="center"/>
          </w:tcPr>
          <w:p w14:paraId="333FF9D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1724642</w:t>
            </w:r>
          </w:p>
        </w:tc>
        <w:tc>
          <w:tcPr>
            <w:tcW w:w="549" w:type="pct"/>
            <w:vAlign w:val="center"/>
          </w:tcPr>
          <w:p w14:paraId="3861201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6EA5DD0E" w14:textId="77777777" w:rsidTr="00072B8A">
        <w:trPr>
          <w:trHeight w:val="3112"/>
        </w:trPr>
        <w:tc>
          <w:tcPr>
            <w:tcW w:w="186" w:type="pct"/>
            <w:vAlign w:val="center"/>
          </w:tcPr>
          <w:p w14:paraId="4002A36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11</w:t>
            </w:r>
          </w:p>
        </w:tc>
        <w:tc>
          <w:tcPr>
            <w:tcW w:w="385" w:type="pct"/>
            <w:vAlign w:val="center"/>
          </w:tcPr>
          <w:p w14:paraId="40434CC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130" w:type="pct"/>
            <w:shd w:val="clear" w:color="000000" w:fill="FFFFFF"/>
            <w:vAlign w:val="center"/>
          </w:tcPr>
          <w:p w14:paraId="70E579F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ESTANTE ESTANDAR DE 2 MTS METALICO DE 06 ENTREPAÑOS</w:t>
            </w:r>
          </w:p>
          <w:p w14:paraId="2E849C06" w14:textId="77777777" w:rsidR="00992BE5" w:rsidRPr="00992BE5" w:rsidRDefault="00992BE5" w:rsidP="00992BE5">
            <w:pPr>
              <w:rPr>
                <w:rFonts w:ascii="Arial Narrow" w:hAnsi="Arial Narrow"/>
                <w:sz w:val="18"/>
                <w:szCs w:val="18"/>
              </w:rPr>
            </w:pPr>
          </w:p>
          <w:p w14:paraId="30625A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estantería metálica:</w:t>
            </w:r>
          </w:p>
          <w:p w14:paraId="48476AF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2 </w:t>
            </w:r>
            <w:proofErr w:type="spellStart"/>
            <w:r w:rsidRPr="00992BE5">
              <w:rPr>
                <w:rFonts w:ascii="Arial Narrow" w:hAnsi="Arial Narrow"/>
                <w:sz w:val="18"/>
                <w:szCs w:val="18"/>
              </w:rPr>
              <w:t>mts</w:t>
            </w:r>
            <w:proofErr w:type="spellEnd"/>
          </w:p>
          <w:p w14:paraId="76DFBEB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largo: 0,94 </w:t>
            </w:r>
            <w:proofErr w:type="spellStart"/>
            <w:r w:rsidRPr="00992BE5">
              <w:rPr>
                <w:rFonts w:ascii="Arial Narrow" w:hAnsi="Arial Narrow"/>
                <w:sz w:val="18"/>
                <w:szCs w:val="18"/>
              </w:rPr>
              <w:t>mts</w:t>
            </w:r>
            <w:proofErr w:type="spellEnd"/>
          </w:p>
          <w:p w14:paraId="00A4D1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fondo: 0,40 </w:t>
            </w:r>
            <w:proofErr w:type="spellStart"/>
            <w:r w:rsidRPr="00992BE5">
              <w:rPr>
                <w:rFonts w:ascii="Arial Narrow" w:hAnsi="Arial Narrow"/>
                <w:sz w:val="18"/>
                <w:szCs w:val="18"/>
              </w:rPr>
              <w:t>mts</w:t>
            </w:r>
            <w:proofErr w:type="spellEnd"/>
          </w:p>
          <w:p w14:paraId="4E04B1A6" w14:textId="77777777" w:rsidR="00992BE5" w:rsidRPr="00992BE5" w:rsidRDefault="00992BE5" w:rsidP="00992BE5">
            <w:pPr>
              <w:rPr>
                <w:rFonts w:ascii="Arial Narrow" w:hAnsi="Arial Narrow"/>
                <w:sz w:val="18"/>
                <w:szCs w:val="18"/>
              </w:rPr>
            </w:pPr>
          </w:p>
          <w:p w14:paraId="25200AF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06 entrepaños cal .22</w:t>
            </w:r>
          </w:p>
          <w:p w14:paraId="59518CFB" w14:textId="77777777" w:rsidR="00992BE5" w:rsidRPr="00992BE5" w:rsidRDefault="00992BE5" w:rsidP="00992BE5">
            <w:pPr>
              <w:rPr>
                <w:rFonts w:ascii="Arial Narrow" w:hAnsi="Arial Narrow"/>
                <w:sz w:val="18"/>
                <w:szCs w:val="18"/>
              </w:rPr>
            </w:pPr>
            <w:proofErr w:type="spellStart"/>
            <w:r w:rsidRPr="00992BE5">
              <w:rPr>
                <w:rFonts w:ascii="Arial Narrow" w:hAnsi="Arial Narrow"/>
                <w:sz w:val="18"/>
                <w:szCs w:val="18"/>
              </w:rPr>
              <w:t>paral</w:t>
            </w:r>
            <w:proofErr w:type="spellEnd"/>
            <w:r w:rsidRPr="00992BE5">
              <w:rPr>
                <w:rFonts w:ascii="Arial Narrow" w:hAnsi="Arial Narrow"/>
                <w:sz w:val="18"/>
                <w:szCs w:val="18"/>
              </w:rPr>
              <w:t xml:space="preserve"> estándar cal .16</w:t>
            </w:r>
          </w:p>
          <w:p w14:paraId="289A5E9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48 tornillos, tuercas y arandelas para su armado</w:t>
            </w:r>
          </w:p>
          <w:p w14:paraId="452A8AE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pintura gris electroestática</w:t>
            </w:r>
          </w:p>
        </w:tc>
        <w:tc>
          <w:tcPr>
            <w:tcW w:w="1448" w:type="pct"/>
            <w:vAlign w:val="center"/>
          </w:tcPr>
          <w:p w14:paraId="0C20DDC0"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1D0A36F" wp14:editId="0C1A8E27">
                  <wp:extent cx="1092200" cy="1671955"/>
                  <wp:effectExtent l="0" t="0" r="0" b="4445"/>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1"/>
                          <pic:cNvPicPr>
                            <a:picLocks noChangeAspect="1"/>
                          </pic:cNvPicPr>
                        </pic:nvPicPr>
                        <pic:blipFill>
                          <a:blip r:embed="rId19"/>
                          <a:srcRect l="13906" t="4265" r="17326" b="3907"/>
                          <a:stretch>
                            <a:fillRect/>
                          </a:stretch>
                        </pic:blipFill>
                        <pic:spPr>
                          <a:xfrm>
                            <a:off x="0" y="0"/>
                            <a:ext cx="1111000" cy="1700569"/>
                          </a:xfrm>
                          <a:prstGeom prst="rect">
                            <a:avLst/>
                          </a:prstGeom>
                          <a:ln>
                            <a:noFill/>
                          </a:ln>
                        </pic:spPr>
                      </pic:pic>
                    </a:graphicData>
                  </a:graphic>
                </wp:inline>
              </w:drawing>
            </w:r>
          </w:p>
        </w:tc>
        <w:tc>
          <w:tcPr>
            <w:tcW w:w="381" w:type="pct"/>
            <w:noWrap/>
            <w:vAlign w:val="center"/>
          </w:tcPr>
          <w:p w14:paraId="63E7C9F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vAlign w:val="center"/>
          </w:tcPr>
          <w:p w14:paraId="4E3B0F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56101708</w:t>
            </w:r>
          </w:p>
        </w:tc>
        <w:tc>
          <w:tcPr>
            <w:tcW w:w="487" w:type="pct"/>
            <w:vAlign w:val="center"/>
          </w:tcPr>
          <w:p w14:paraId="4ACB792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1783681</w:t>
            </w:r>
          </w:p>
        </w:tc>
        <w:tc>
          <w:tcPr>
            <w:tcW w:w="549" w:type="pct"/>
            <w:vAlign w:val="center"/>
          </w:tcPr>
          <w:p w14:paraId="7AF39B9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 TIENE</w:t>
            </w:r>
          </w:p>
        </w:tc>
      </w:tr>
      <w:tr w:rsidR="00992BE5" w:rsidRPr="00992BE5" w14:paraId="3254476B" w14:textId="77777777" w:rsidTr="00072B8A">
        <w:trPr>
          <w:trHeight w:val="3862"/>
        </w:trPr>
        <w:tc>
          <w:tcPr>
            <w:tcW w:w="186" w:type="pct"/>
            <w:vAlign w:val="center"/>
          </w:tcPr>
          <w:p w14:paraId="6C1E483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w:t>
            </w:r>
          </w:p>
        </w:tc>
        <w:tc>
          <w:tcPr>
            <w:tcW w:w="385" w:type="pct"/>
            <w:vAlign w:val="center"/>
          </w:tcPr>
          <w:p w14:paraId="60C52F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3811901</w:t>
            </w:r>
          </w:p>
        </w:tc>
        <w:tc>
          <w:tcPr>
            <w:tcW w:w="1130" w:type="pct"/>
            <w:shd w:val="clear" w:color="000000" w:fill="FFFFFF"/>
            <w:vAlign w:val="center"/>
          </w:tcPr>
          <w:p w14:paraId="07C148F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PLASTICA SIN BRAZOS.</w:t>
            </w:r>
          </w:p>
          <w:p w14:paraId="1D193A3F" w14:textId="77777777" w:rsidR="00992BE5" w:rsidRPr="00992BE5" w:rsidRDefault="00992BE5" w:rsidP="00992BE5">
            <w:pPr>
              <w:rPr>
                <w:rFonts w:ascii="Arial Narrow" w:hAnsi="Arial Narrow"/>
                <w:sz w:val="18"/>
                <w:szCs w:val="18"/>
              </w:rPr>
            </w:pPr>
          </w:p>
          <w:p w14:paraId="6BDC48C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Sillas sin </w:t>
            </w:r>
            <w:proofErr w:type="gramStart"/>
            <w:r w:rsidRPr="00992BE5">
              <w:rPr>
                <w:rFonts w:ascii="Arial Narrow" w:hAnsi="Arial Narrow"/>
                <w:sz w:val="18"/>
                <w:szCs w:val="18"/>
              </w:rPr>
              <w:t>apoya brazos</w:t>
            </w:r>
            <w:proofErr w:type="gramEnd"/>
            <w:r w:rsidRPr="00992BE5">
              <w:rPr>
                <w:rFonts w:ascii="Arial Narrow" w:hAnsi="Arial Narrow"/>
                <w:sz w:val="18"/>
                <w:szCs w:val="18"/>
              </w:rPr>
              <w:t xml:space="preserve">; Espaldar compacto y liso para mayor comodidad; Ideal para interiores y espacios al aire libre; Resistente hasta 110 Kg; Apilable; Con antideslizante para mayor estabilidad. Peso máximo soportado: 110 kg Alto: 89.5 cm. Ancho: 53 cm. Fondo: 46.5 cm. No plegable. </w:t>
            </w:r>
            <w:proofErr w:type="gramStart"/>
            <w:r w:rsidRPr="00992BE5">
              <w:rPr>
                <w:rFonts w:ascii="Arial Narrow" w:hAnsi="Arial Narrow"/>
                <w:sz w:val="18"/>
                <w:szCs w:val="18"/>
              </w:rPr>
              <w:t>Anti deslizante</w:t>
            </w:r>
            <w:proofErr w:type="gramEnd"/>
            <w:r w:rsidRPr="00992BE5">
              <w:rPr>
                <w:rFonts w:ascii="Arial Narrow" w:hAnsi="Arial Narrow"/>
                <w:sz w:val="18"/>
                <w:szCs w:val="18"/>
              </w:rPr>
              <w:t>. Color: Blanco. Material Plástico de alta densidad</w:t>
            </w:r>
          </w:p>
        </w:tc>
        <w:tc>
          <w:tcPr>
            <w:tcW w:w="1448" w:type="pct"/>
            <w:shd w:val="clear" w:color="000000" w:fill="FFFFFF"/>
            <w:vAlign w:val="center"/>
          </w:tcPr>
          <w:p w14:paraId="7CE17FA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1CC23D0" wp14:editId="3F86E4DD">
                  <wp:extent cx="1345565" cy="2173605"/>
                  <wp:effectExtent l="0" t="0" r="0" b="0"/>
                  <wp:docPr id="3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12"/>
                          <pic:cNvPicPr>
                            <a:picLocks noChangeAspect="1"/>
                          </pic:cNvPicPr>
                        </pic:nvPicPr>
                        <pic:blipFill>
                          <a:blip r:embed="rId20" cstate="print">
                            <a:extLst>
                              <a:ext uri="{BEBA8EAE-BF5A-486C-A8C5-ECC9F3942E4B}">
                                <a14:imgProps xmlns:a14="http://schemas.microsoft.com/office/drawing/2010/main">
                                  <a14:imgLayer r:embed="rId21">
                                    <a14:imgEffect>
                                      <a14:backgroundRemoval t="26335" b="74033" l="19031" r="38959"/>
                                    </a14:imgEffect>
                                  </a14:imgLayer>
                                </a14:imgProps>
                              </a:ext>
                              <a:ext uri="{28A0092B-C50C-407E-A947-70E740481C1C}">
                                <a14:useLocalDpi xmlns:a14="http://schemas.microsoft.com/office/drawing/2010/main" val="0"/>
                              </a:ext>
                            </a:extLst>
                          </a:blip>
                          <a:srcRect l="19415" t="26617" r="60592" b="26951"/>
                          <a:stretch>
                            <a:fillRect/>
                          </a:stretch>
                        </pic:blipFill>
                        <pic:spPr>
                          <a:xfrm>
                            <a:off x="0" y="0"/>
                            <a:ext cx="1356995" cy="2191558"/>
                          </a:xfrm>
                          <a:prstGeom prst="rect">
                            <a:avLst/>
                          </a:prstGeom>
                        </pic:spPr>
                      </pic:pic>
                    </a:graphicData>
                  </a:graphic>
                </wp:inline>
              </w:drawing>
            </w:r>
          </w:p>
        </w:tc>
        <w:tc>
          <w:tcPr>
            <w:tcW w:w="381" w:type="pct"/>
            <w:noWrap/>
            <w:vAlign w:val="center"/>
          </w:tcPr>
          <w:p w14:paraId="71EAA5F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vAlign w:val="center"/>
          </w:tcPr>
          <w:p w14:paraId="51EF055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56112103</w:t>
            </w:r>
          </w:p>
        </w:tc>
        <w:tc>
          <w:tcPr>
            <w:tcW w:w="487" w:type="pct"/>
            <w:vAlign w:val="center"/>
          </w:tcPr>
          <w:p w14:paraId="59ADF05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1595479</w:t>
            </w:r>
          </w:p>
        </w:tc>
        <w:tc>
          <w:tcPr>
            <w:tcW w:w="549" w:type="pct"/>
            <w:vAlign w:val="center"/>
          </w:tcPr>
          <w:p w14:paraId="00EA29D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7195-26-300-2289</w:t>
            </w:r>
          </w:p>
        </w:tc>
      </w:tr>
      <w:tr w:rsidR="00992BE5" w:rsidRPr="00992BE5" w14:paraId="58B321B4" w14:textId="77777777" w:rsidTr="00072B8A">
        <w:trPr>
          <w:trHeight w:val="460"/>
        </w:trPr>
        <w:tc>
          <w:tcPr>
            <w:tcW w:w="186" w:type="pct"/>
            <w:vAlign w:val="center"/>
          </w:tcPr>
          <w:p w14:paraId="6644A8B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13</w:t>
            </w:r>
          </w:p>
        </w:tc>
        <w:tc>
          <w:tcPr>
            <w:tcW w:w="385" w:type="pct"/>
            <w:vAlign w:val="center"/>
          </w:tcPr>
          <w:p w14:paraId="730864F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3811108</w:t>
            </w:r>
          </w:p>
        </w:tc>
        <w:tc>
          <w:tcPr>
            <w:tcW w:w="1130" w:type="pct"/>
            <w:shd w:val="clear" w:color="000000" w:fill="FFFFFF"/>
            <w:vAlign w:val="center"/>
          </w:tcPr>
          <w:p w14:paraId="2415D44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UNIVERSITARIA ISOCELES</w:t>
            </w:r>
          </w:p>
          <w:p w14:paraId="747DC0D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ESPALDA:</w:t>
            </w:r>
          </w:p>
          <w:p w14:paraId="175D0860" w14:textId="77777777" w:rsidR="00992BE5" w:rsidRPr="00992BE5" w:rsidRDefault="00992BE5" w:rsidP="00992BE5">
            <w:pPr>
              <w:rPr>
                <w:rFonts w:ascii="Arial Narrow" w:hAnsi="Arial Narrow"/>
                <w:sz w:val="18"/>
                <w:szCs w:val="18"/>
              </w:rPr>
            </w:pPr>
          </w:p>
          <w:p w14:paraId="67170A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Interna en polipropileno, externa en polipropileno con espuma rosada N5 de alta</w:t>
            </w:r>
          </w:p>
          <w:p w14:paraId="7A0B7EA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resistencia.</w:t>
            </w:r>
          </w:p>
          <w:p w14:paraId="260631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Asiento: Interno en polipropileno abullonado con espuma inyectada laminada densidad 26, tapizado en paño, color y material </w:t>
            </w:r>
            <w:r w:rsidRPr="00992BE5">
              <w:rPr>
                <w:rFonts w:ascii="Arial Narrow" w:hAnsi="Arial Narrow"/>
                <w:sz w:val="18"/>
                <w:szCs w:val="18"/>
              </w:rPr>
              <w:lastRenderedPageBreak/>
              <w:t>de libre elección según disponibilidad.</w:t>
            </w:r>
          </w:p>
          <w:p w14:paraId="569925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Estructura: Tubular-rectangular 30x15 Cal 18 y amarres en tubo redondo 5/8 con terminación en pintura electrostática con refuerzo en patas.</w:t>
            </w:r>
          </w:p>
          <w:p w14:paraId="4C40620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Brazo: Abatible </w:t>
            </w:r>
            <w:proofErr w:type="gramStart"/>
            <w:r w:rsidRPr="00992BE5">
              <w:rPr>
                <w:rFonts w:ascii="Arial Narrow" w:hAnsi="Arial Narrow"/>
                <w:sz w:val="18"/>
                <w:szCs w:val="18"/>
              </w:rPr>
              <w:t>anti pánico</w:t>
            </w:r>
            <w:proofErr w:type="gramEnd"/>
            <w:r w:rsidRPr="00992BE5">
              <w:rPr>
                <w:rFonts w:ascii="Arial Narrow" w:hAnsi="Arial Narrow"/>
                <w:sz w:val="18"/>
                <w:szCs w:val="18"/>
              </w:rPr>
              <w:t xml:space="preserve"> en tubo redondo 1/2" con terminación en electrostática y tabla en </w:t>
            </w:r>
            <w:proofErr w:type="spellStart"/>
            <w:r w:rsidRPr="00992BE5">
              <w:rPr>
                <w:rFonts w:ascii="Arial Narrow" w:hAnsi="Arial Narrow"/>
                <w:sz w:val="18"/>
                <w:szCs w:val="18"/>
              </w:rPr>
              <w:t>tablex</w:t>
            </w:r>
            <w:proofErr w:type="spellEnd"/>
            <w:r w:rsidRPr="00992BE5">
              <w:rPr>
                <w:rFonts w:ascii="Arial Narrow" w:hAnsi="Arial Narrow"/>
                <w:sz w:val="18"/>
                <w:szCs w:val="18"/>
              </w:rPr>
              <w:t xml:space="preserve"> enchapada en formica.</w:t>
            </w:r>
          </w:p>
        </w:tc>
        <w:tc>
          <w:tcPr>
            <w:tcW w:w="1448" w:type="pct"/>
            <w:shd w:val="clear" w:color="000000" w:fill="FFFFFF"/>
            <w:vAlign w:val="center"/>
          </w:tcPr>
          <w:p w14:paraId="5CFDD87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3506C754" wp14:editId="6019C192">
                  <wp:extent cx="1224915" cy="1741805"/>
                  <wp:effectExtent l="0" t="0" r="0" b="0"/>
                  <wp:docPr id="4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14"/>
                          <pic:cNvPicPr>
                            <a:picLocks noChangeAspect="1"/>
                          </pic:cNvPicPr>
                        </pic:nvPicPr>
                        <pic:blipFill>
                          <a:blip r:embed="rId22">
                            <a:extLst>
                              <a:ext uri="{BEBA8EAE-BF5A-486C-A8C5-ECC9F3942E4B}">
                                <a14:imgProps xmlns:a14="http://schemas.microsoft.com/office/drawing/2010/main">
                                  <a14:imgLayer r:embed="rId23">
                                    <a14:imgEffect>
                                      <a14:backgroundRemoval t="1006" b="98189" l="9726" r="99252"/>
                                    </a14:imgEffect>
                                  </a14:imgLayer>
                                </a14:imgProps>
                              </a:ext>
                            </a:extLst>
                          </a:blip>
                          <a:stretch>
                            <a:fillRect/>
                          </a:stretch>
                        </pic:blipFill>
                        <pic:spPr>
                          <a:xfrm>
                            <a:off x="0" y="0"/>
                            <a:ext cx="1250315" cy="1777490"/>
                          </a:xfrm>
                          <a:prstGeom prst="rect">
                            <a:avLst/>
                          </a:prstGeom>
                        </pic:spPr>
                      </pic:pic>
                    </a:graphicData>
                  </a:graphic>
                </wp:inline>
              </w:drawing>
            </w:r>
          </w:p>
        </w:tc>
        <w:tc>
          <w:tcPr>
            <w:tcW w:w="381" w:type="pct"/>
            <w:noWrap/>
            <w:vAlign w:val="center"/>
          </w:tcPr>
          <w:p w14:paraId="1167693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vAlign w:val="center"/>
          </w:tcPr>
          <w:p w14:paraId="473B233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56112103</w:t>
            </w:r>
          </w:p>
        </w:tc>
        <w:tc>
          <w:tcPr>
            <w:tcW w:w="487" w:type="pct"/>
            <w:vAlign w:val="center"/>
          </w:tcPr>
          <w:p w14:paraId="42C3BBF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1388710</w:t>
            </w:r>
          </w:p>
        </w:tc>
        <w:tc>
          <w:tcPr>
            <w:tcW w:w="549" w:type="pct"/>
            <w:vAlign w:val="center"/>
          </w:tcPr>
          <w:p w14:paraId="6A0EE6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4120-27-046-3713</w:t>
            </w:r>
          </w:p>
        </w:tc>
      </w:tr>
      <w:tr w:rsidR="00992BE5" w:rsidRPr="00992BE5" w14:paraId="6B5D5DF5" w14:textId="77777777" w:rsidTr="00072B8A">
        <w:trPr>
          <w:trHeight w:val="2437"/>
        </w:trPr>
        <w:tc>
          <w:tcPr>
            <w:tcW w:w="186" w:type="pct"/>
            <w:tcBorders>
              <w:bottom w:val="single" w:sz="4" w:space="0" w:color="auto"/>
            </w:tcBorders>
            <w:vAlign w:val="center"/>
          </w:tcPr>
          <w:p w14:paraId="6B20E77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14</w:t>
            </w:r>
          </w:p>
        </w:tc>
        <w:tc>
          <w:tcPr>
            <w:tcW w:w="385" w:type="pct"/>
            <w:tcBorders>
              <w:bottom w:val="single" w:sz="4" w:space="0" w:color="auto"/>
            </w:tcBorders>
            <w:vAlign w:val="center"/>
          </w:tcPr>
          <w:p w14:paraId="685C510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130" w:type="pct"/>
            <w:tcBorders>
              <w:bottom w:val="single" w:sz="4" w:space="0" w:color="auto"/>
            </w:tcBorders>
            <w:shd w:val="clear" w:color="000000" w:fill="FFFFFF"/>
            <w:vAlign w:val="center"/>
          </w:tcPr>
          <w:p w14:paraId="389CD44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MESA JUNTAS PARA 12 PERSONAS</w:t>
            </w:r>
          </w:p>
          <w:p w14:paraId="7389839B" w14:textId="77777777" w:rsidR="00992BE5" w:rsidRPr="00992BE5" w:rsidRDefault="00992BE5" w:rsidP="00992BE5">
            <w:pPr>
              <w:rPr>
                <w:rFonts w:ascii="Arial Narrow" w:hAnsi="Arial Narrow"/>
                <w:sz w:val="18"/>
                <w:szCs w:val="18"/>
              </w:rPr>
            </w:pPr>
          </w:p>
          <w:p w14:paraId="7D8AD84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longitud de 3 metros (aproximadamente 120 pulgadas), </w:t>
            </w:r>
          </w:p>
          <w:p w14:paraId="529714B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 de 1.5 metros</w:t>
            </w:r>
          </w:p>
          <w:p w14:paraId="0901DDD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altura estándar de 75 a 80 cm.</w:t>
            </w:r>
          </w:p>
          <w:p w14:paraId="27A8272C" w14:textId="77777777" w:rsidR="00992BE5" w:rsidRPr="00992BE5" w:rsidRDefault="00992BE5" w:rsidP="00992BE5">
            <w:pPr>
              <w:rPr>
                <w:rFonts w:ascii="Arial Narrow" w:hAnsi="Arial Narrow"/>
                <w:sz w:val="18"/>
                <w:szCs w:val="18"/>
              </w:rPr>
            </w:pPr>
          </w:p>
          <w:p w14:paraId="78F380F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Materiales y acabado </w:t>
            </w:r>
          </w:p>
          <w:p w14:paraId="30A6CC6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Madera: roble, el nogal o la caoba</w:t>
            </w:r>
          </w:p>
          <w:p w14:paraId="09FD965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El color de la madera Java</w:t>
            </w:r>
          </w:p>
          <w:p w14:paraId="607E5808" w14:textId="77777777" w:rsidR="00992BE5" w:rsidRPr="00992BE5" w:rsidRDefault="00992BE5" w:rsidP="00992BE5">
            <w:pPr>
              <w:rPr>
                <w:rFonts w:ascii="Arial Narrow" w:hAnsi="Arial Narrow"/>
                <w:sz w:val="18"/>
                <w:szCs w:val="18"/>
              </w:rPr>
            </w:pPr>
          </w:p>
          <w:p w14:paraId="6A041A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Otras características:</w:t>
            </w:r>
          </w:p>
          <w:p w14:paraId="3A787F8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sistemas de conexión eléctrica integrados para facilitar el uso de dispositivos electrónicos durante las reuniones</w:t>
            </w:r>
          </w:p>
          <w:p w14:paraId="3BC23E22" w14:textId="77777777" w:rsidR="00992BE5" w:rsidRPr="00992BE5" w:rsidRDefault="00992BE5" w:rsidP="00992BE5">
            <w:pPr>
              <w:rPr>
                <w:rFonts w:ascii="Arial Narrow" w:hAnsi="Arial Narrow"/>
                <w:sz w:val="18"/>
                <w:szCs w:val="18"/>
              </w:rPr>
            </w:pPr>
          </w:p>
          <w:p w14:paraId="25D66623" w14:textId="7A75A28F" w:rsidR="00992BE5" w:rsidRPr="00992BE5" w:rsidRDefault="00992BE5" w:rsidP="00992BE5">
            <w:pPr>
              <w:rPr>
                <w:rFonts w:ascii="Arial Narrow" w:hAnsi="Arial Narrow"/>
                <w:sz w:val="18"/>
                <w:szCs w:val="18"/>
              </w:rPr>
            </w:pPr>
            <w:r>
              <w:rPr>
                <w:rFonts w:ascii="Arial Narrow" w:hAnsi="Arial Narrow"/>
                <w:sz w:val="18"/>
                <w:szCs w:val="18"/>
              </w:rPr>
              <w:t xml:space="preserve">NOTA: </w:t>
            </w:r>
            <w:r w:rsidRPr="00992BE5">
              <w:rPr>
                <w:rFonts w:ascii="Arial Narrow" w:hAnsi="Arial Narrow"/>
                <w:sz w:val="18"/>
                <w:szCs w:val="18"/>
              </w:rPr>
              <w:t>DEBE QUEDAR PUESTO EN FUNCIONAMIENTO</w:t>
            </w:r>
          </w:p>
          <w:p w14:paraId="2D1900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w:t>
            </w:r>
          </w:p>
        </w:tc>
        <w:tc>
          <w:tcPr>
            <w:tcW w:w="1448" w:type="pct"/>
            <w:tcBorders>
              <w:bottom w:val="single" w:sz="4" w:space="0" w:color="auto"/>
            </w:tcBorders>
            <w:shd w:val="clear" w:color="000000" w:fill="FFFFFF"/>
            <w:vAlign w:val="center"/>
          </w:tcPr>
          <w:p w14:paraId="333A68B3"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723F8FF" wp14:editId="1A142B40">
                  <wp:extent cx="2227580" cy="1453515"/>
                  <wp:effectExtent l="6032" t="0" r="7303" b="7302"/>
                  <wp:docPr id="4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15"/>
                          <pic:cNvPicPr>
                            <a:picLocks noChangeAspect="1"/>
                          </pic:cNvPicPr>
                        </pic:nvPicPr>
                        <pic:blipFill>
                          <a:blip r:embed="rId24" cstate="print">
                            <a:extLst>
                              <a:ext uri="{28A0092B-C50C-407E-A947-70E740481C1C}">
                                <a14:useLocalDpi xmlns:a14="http://schemas.microsoft.com/office/drawing/2010/main" val="0"/>
                              </a:ext>
                            </a:extLst>
                          </a:blip>
                          <a:srcRect t="59821" r="47768" b="21429"/>
                          <a:stretch>
                            <a:fillRect/>
                          </a:stretch>
                        </pic:blipFill>
                        <pic:spPr>
                          <a:xfrm rot="5400000">
                            <a:off x="0" y="0"/>
                            <a:ext cx="2315551" cy="1511398"/>
                          </a:xfrm>
                          <a:prstGeom prst="rect">
                            <a:avLst/>
                          </a:prstGeom>
                        </pic:spPr>
                      </pic:pic>
                    </a:graphicData>
                  </a:graphic>
                </wp:inline>
              </w:drawing>
            </w:r>
          </w:p>
        </w:tc>
        <w:tc>
          <w:tcPr>
            <w:tcW w:w="381" w:type="pct"/>
            <w:tcBorders>
              <w:bottom w:val="single" w:sz="4" w:space="0" w:color="auto"/>
            </w:tcBorders>
            <w:noWrap/>
            <w:vAlign w:val="center"/>
          </w:tcPr>
          <w:p w14:paraId="62CF5BB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30" w:type="pct"/>
            <w:tcBorders>
              <w:bottom w:val="single" w:sz="4" w:space="0" w:color="auto"/>
            </w:tcBorders>
            <w:vAlign w:val="center"/>
          </w:tcPr>
          <w:p w14:paraId="47FD65C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56101706</w:t>
            </w:r>
          </w:p>
        </w:tc>
        <w:tc>
          <w:tcPr>
            <w:tcW w:w="487" w:type="pct"/>
            <w:tcBorders>
              <w:bottom w:val="single" w:sz="4" w:space="0" w:color="auto"/>
            </w:tcBorders>
            <w:vAlign w:val="center"/>
          </w:tcPr>
          <w:p w14:paraId="5F3639E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549" w:type="pct"/>
            <w:tcBorders>
              <w:bottom w:val="single" w:sz="4" w:space="0" w:color="auto"/>
            </w:tcBorders>
            <w:vAlign w:val="center"/>
          </w:tcPr>
          <w:p w14:paraId="3E58AFC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7110-01-388-5112</w:t>
            </w:r>
          </w:p>
        </w:tc>
      </w:tr>
    </w:tbl>
    <w:p w14:paraId="77EA5DF6" w14:textId="77777777" w:rsidR="00992BE5" w:rsidRPr="00992BE5" w:rsidRDefault="00992BE5" w:rsidP="00992BE5">
      <w:pPr>
        <w:rPr>
          <w:rFonts w:ascii="Arial Narrow" w:hAnsi="Arial Narrow"/>
        </w:rPr>
      </w:pPr>
    </w:p>
    <w:p w14:paraId="75239E2D" w14:textId="4E5A163D"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BAOEA</w:t>
      </w:r>
    </w:p>
    <w:p w14:paraId="72780F45" w14:textId="77777777" w:rsidR="00992BE5" w:rsidRPr="00992BE5" w:rsidRDefault="00992BE5" w:rsidP="00992BE5">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928"/>
        <w:gridCol w:w="2519"/>
        <w:gridCol w:w="3142"/>
        <w:gridCol w:w="720"/>
        <w:gridCol w:w="797"/>
        <w:gridCol w:w="886"/>
        <w:gridCol w:w="1002"/>
      </w:tblGrid>
      <w:tr w:rsidR="00992BE5" w:rsidRPr="00992BE5" w14:paraId="140FB14A" w14:textId="77777777" w:rsidTr="00072B8A">
        <w:trPr>
          <w:trHeight w:val="797"/>
          <w:tblHeader/>
        </w:trPr>
        <w:tc>
          <w:tcPr>
            <w:tcW w:w="177" w:type="pct"/>
            <w:shd w:val="clear" w:color="000000" w:fill="D9D9D9"/>
            <w:textDirection w:val="btLr"/>
            <w:vAlign w:val="center"/>
          </w:tcPr>
          <w:p w14:paraId="02EEABB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ITEM</w:t>
            </w:r>
          </w:p>
        </w:tc>
        <w:tc>
          <w:tcPr>
            <w:tcW w:w="452" w:type="pct"/>
            <w:shd w:val="clear" w:color="000000" w:fill="D9D9D9"/>
            <w:textDirection w:val="btLr"/>
            <w:vAlign w:val="center"/>
          </w:tcPr>
          <w:p w14:paraId="193DBF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 DANE</w:t>
            </w:r>
          </w:p>
        </w:tc>
        <w:tc>
          <w:tcPr>
            <w:tcW w:w="1207" w:type="pct"/>
            <w:shd w:val="clear" w:color="000000" w:fill="D9D9D9"/>
            <w:vAlign w:val="center"/>
          </w:tcPr>
          <w:p w14:paraId="70EB6A88"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DESCRIPCIÓN  DEL</w:t>
            </w:r>
            <w:proofErr w:type="gramEnd"/>
            <w:r w:rsidRPr="00992BE5">
              <w:rPr>
                <w:rFonts w:ascii="Arial Narrow" w:hAnsi="Arial Narrow"/>
                <w:sz w:val="18"/>
                <w:szCs w:val="18"/>
              </w:rPr>
              <w:t xml:space="preserve">  BIEN Y/O SERVICIO</w:t>
            </w:r>
          </w:p>
        </w:tc>
        <w:tc>
          <w:tcPr>
            <w:tcW w:w="1503" w:type="pct"/>
            <w:shd w:val="clear" w:color="000000" w:fill="D9D9D9"/>
            <w:vAlign w:val="center"/>
          </w:tcPr>
          <w:p w14:paraId="1262C51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IMAGEN DE REFERENCIA</w:t>
            </w:r>
          </w:p>
        </w:tc>
        <w:tc>
          <w:tcPr>
            <w:tcW w:w="353" w:type="pct"/>
            <w:shd w:val="clear" w:color="000000" w:fill="D9D9D9"/>
            <w:vAlign w:val="center"/>
          </w:tcPr>
          <w:p w14:paraId="7230BDF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UN MED </w:t>
            </w:r>
          </w:p>
        </w:tc>
        <w:tc>
          <w:tcPr>
            <w:tcW w:w="387" w:type="pct"/>
            <w:shd w:val="clear" w:color="000000" w:fill="D9D9D9"/>
            <w:vAlign w:val="center"/>
          </w:tcPr>
          <w:p w14:paraId="52F514D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UNSPSC (CCE)</w:t>
            </w:r>
          </w:p>
        </w:tc>
        <w:tc>
          <w:tcPr>
            <w:tcW w:w="434" w:type="pct"/>
            <w:shd w:val="clear" w:color="000000" w:fill="D9D9D9"/>
            <w:vAlign w:val="center"/>
          </w:tcPr>
          <w:p w14:paraId="1F2E0B4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w:t>
            </w:r>
            <w:r w:rsidRPr="00992BE5">
              <w:rPr>
                <w:rFonts w:ascii="Arial Narrow" w:hAnsi="Arial Narrow"/>
                <w:sz w:val="18"/>
                <w:szCs w:val="18"/>
              </w:rPr>
              <w:br/>
              <w:t>MATERIAL SAP</w:t>
            </w:r>
          </w:p>
        </w:tc>
        <w:tc>
          <w:tcPr>
            <w:tcW w:w="486" w:type="pct"/>
            <w:shd w:val="clear" w:color="000000" w:fill="D9D9D9"/>
            <w:vAlign w:val="center"/>
          </w:tcPr>
          <w:p w14:paraId="44733D9E"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CÓDIGO  OTAN</w:t>
            </w:r>
            <w:proofErr w:type="gramEnd"/>
            <w:r w:rsidRPr="00992BE5">
              <w:rPr>
                <w:rFonts w:ascii="Arial Narrow" w:hAnsi="Arial Narrow"/>
                <w:sz w:val="18"/>
                <w:szCs w:val="18"/>
              </w:rPr>
              <w:t xml:space="preserve"> - NOC (OPCIONAL)</w:t>
            </w:r>
          </w:p>
        </w:tc>
      </w:tr>
      <w:tr w:rsidR="00992BE5" w:rsidRPr="00992BE5" w14:paraId="54AB86B1" w14:textId="77777777" w:rsidTr="00072B8A">
        <w:trPr>
          <w:trHeight w:val="1169"/>
        </w:trPr>
        <w:tc>
          <w:tcPr>
            <w:tcW w:w="177" w:type="pct"/>
            <w:vAlign w:val="center"/>
          </w:tcPr>
          <w:p w14:paraId="3911240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w:t>
            </w:r>
          </w:p>
        </w:tc>
        <w:tc>
          <w:tcPr>
            <w:tcW w:w="452" w:type="pct"/>
            <w:vAlign w:val="center"/>
          </w:tcPr>
          <w:p w14:paraId="619FC03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207" w:type="pct"/>
            <w:shd w:val="clear" w:color="000000" w:fill="FFFFFF"/>
            <w:vAlign w:val="center"/>
          </w:tcPr>
          <w:p w14:paraId="489EB7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SILLA ESCRITORIO EJECUTIVA NEGRA                                     </w:t>
            </w:r>
          </w:p>
          <w:p w14:paraId="0BF782AB" w14:textId="77777777" w:rsidR="00992BE5" w:rsidRPr="00992BE5" w:rsidRDefault="00992BE5" w:rsidP="00992BE5">
            <w:pPr>
              <w:rPr>
                <w:rFonts w:ascii="Arial Narrow" w:hAnsi="Arial Narrow"/>
                <w:sz w:val="18"/>
                <w:szCs w:val="18"/>
              </w:rPr>
            </w:pPr>
          </w:p>
          <w:p w14:paraId="315C922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Altura total (min–</w:t>
            </w:r>
            <w:proofErr w:type="spellStart"/>
            <w:r w:rsidRPr="00992BE5">
              <w:rPr>
                <w:rFonts w:ascii="Arial Narrow" w:hAnsi="Arial Narrow"/>
                <w:sz w:val="18"/>
                <w:szCs w:val="18"/>
              </w:rPr>
              <w:t>max</w:t>
            </w:r>
            <w:proofErr w:type="spellEnd"/>
            <w:r w:rsidRPr="00992BE5">
              <w:rPr>
                <w:rFonts w:ascii="Arial Narrow" w:hAnsi="Arial Narrow"/>
                <w:sz w:val="18"/>
                <w:szCs w:val="18"/>
              </w:rPr>
              <w:t xml:space="preserve">): 113 CM (ajustable con pistón). Dimensiones: 50 x 113 x 47 </w:t>
            </w:r>
            <w:proofErr w:type="spellStart"/>
            <w:r w:rsidRPr="00992BE5">
              <w:rPr>
                <w:rFonts w:ascii="Arial Narrow" w:hAnsi="Arial Narrow"/>
                <w:sz w:val="18"/>
                <w:szCs w:val="18"/>
              </w:rPr>
              <w:t>cms</w:t>
            </w:r>
            <w:proofErr w:type="spellEnd"/>
          </w:p>
          <w:p w14:paraId="4760505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 del asiento:  50 CM</w:t>
            </w:r>
          </w:p>
          <w:p w14:paraId="54F7EA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Respaldo: Malla de poliéster de alta resistencia, transpirable y con forma anatómica.</w:t>
            </w:r>
          </w:p>
          <w:p w14:paraId="45E5A3F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Asiento: Espuma de alta densidad con tapizado en malla/textil resistente al desgaste.</w:t>
            </w:r>
          </w:p>
          <w:p w14:paraId="15CFC91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Marco de respaldo: Plástico reforzado de ingeniería (negro</w:t>
            </w:r>
            <w:proofErr w:type="gramStart"/>
            <w:r w:rsidRPr="00992BE5">
              <w:rPr>
                <w:rFonts w:ascii="Arial Narrow" w:hAnsi="Arial Narrow"/>
                <w:sz w:val="18"/>
                <w:szCs w:val="18"/>
              </w:rPr>
              <w:t>).Base</w:t>
            </w:r>
            <w:proofErr w:type="gramEnd"/>
            <w:r w:rsidRPr="00992BE5">
              <w:rPr>
                <w:rFonts w:ascii="Arial Narrow" w:hAnsi="Arial Narrow"/>
                <w:sz w:val="18"/>
                <w:szCs w:val="18"/>
              </w:rPr>
              <w:t>: Base de 5 radios en nylon reforzado o aluminio, con ruedas dobles.</w:t>
            </w:r>
          </w:p>
          <w:p w14:paraId="5F6358F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Ruedas: Ruedas universales giratorias de 50 mm, adecuadas para suelo duro y alfombra.</w:t>
            </w:r>
          </w:p>
          <w:p w14:paraId="0157F59D" w14:textId="77777777" w:rsidR="00992BE5" w:rsidRPr="00992BE5" w:rsidRDefault="00992BE5" w:rsidP="00992BE5">
            <w:pPr>
              <w:rPr>
                <w:rFonts w:ascii="Arial Narrow" w:hAnsi="Arial Narrow"/>
                <w:sz w:val="18"/>
                <w:szCs w:val="18"/>
              </w:rPr>
            </w:pPr>
          </w:p>
          <w:p w14:paraId="2676364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200CAB51" w14:textId="77777777" w:rsidR="00992BE5" w:rsidRPr="00992BE5" w:rsidRDefault="00992BE5" w:rsidP="00992BE5">
            <w:pPr>
              <w:rPr>
                <w:rFonts w:ascii="Arial Narrow" w:hAnsi="Arial Narrow"/>
                <w:sz w:val="18"/>
                <w:szCs w:val="18"/>
              </w:rPr>
            </w:pPr>
          </w:p>
        </w:tc>
        <w:tc>
          <w:tcPr>
            <w:tcW w:w="1503" w:type="pct"/>
            <w:noWrap/>
            <w:vAlign w:val="center"/>
          </w:tcPr>
          <w:p w14:paraId="211514E3"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2CBFD36" wp14:editId="36BDB49E">
                  <wp:extent cx="1441450" cy="1673860"/>
                  <wp:effectExtent l="0" t="0" r="6350" b="2540"/>
                  <wp:docPr id="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5"/>
                          <pic:cNvPicPr>
                            <a:picLocks noChangeAspect="1"/>
                          </pic:cNvPicPr>
                        </pic:nvPicPr>
                        <pic:blipFill>
                          <a:blip r:embed="rId25"/>
                          <a:stretch>
                            <a:fillRect/>
                          </a:stretch>
                        </pic:blipFill>
                        <pic:spPr>
                          <a:xfrm>
                            <a:off x="0" y="0"/>
                            <a:ext cx="1473039" cy="1710812"/>
                          </a:xfrm>
                          <a:prstGeom prst="rect">
                            <a:avLst/>
                          </a:prstGeom>
                        </pic:spPr>
                      </pic:pic>
                    </a:graphicData>
                  </a:graphic>
                </wp:inline>
              </w:drawing>
            </w:r>
          </w:p>
        </w:tc>
        <w:tc>
          <w:tcPr>
            <w:tcW w:w="353" w:type="pct"/>
            <w:noWrap/>
            <w:vAlign w:val="center"/>
          </w:tcPr>
          <w:p w14:paraId="40CF0B1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1EA3408" w14:textId="6A4C755C"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34" w:type="pct"/>
            <w:vAlign w:val="center"/>
          </w:tcPr>
          <w:p w14:paraId="70DB0CF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6" w:type="pct"/>
            <w:vAlign w:val="center"/>
          </w:tcPr>
          <w:p w14:paraId="1E8E504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2016749A" w14:textId="77777777" w:rsidTr="00072B8A">
        <w:trPr>
          <w:trHeight w:val="2647"/>
        </w:trPr>
        <w:tc>
          <w:tcPr>
            <w:tcW w:w="177" w:type="pct"/>
            <w:vAlign w:val="center"/>
          </w:tcPr>
          <w:p w14:paraId="535B23A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w:t>
            </w:r>
          </w:p>
        </w:tc>
        <w:tc>
          <w:tcPr>
            <w:tcW w:w="452" w:type="pct"/>
            <w:vAlign w:val="center"/>
          </w:tcPr>
          <w:p w14:paraId="6A7347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207" w:type="pct"/>
            <w:shd w:val="clear" w:color="000000" w:fill="FFFFFF"/>
            <w:vAlign w:val="center"/>
          </w:tcPr>
          <w:p w14:paraId="638FF1C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POLTRONA   EJECUTIVA TIPO OFFICE </w:t>
            </w:r>
          </w:p>
          <w:p w14:paraId="243A8C80" w14:textId="77777777" w:rsidR="00992BE5" w:rsidRPr="00992BE5" w:rsidRDefault="00992BE5" w:rsidP="00992BE5">
            <w:pPr>
              <w:rPr>
                <w:rFonts w:ascii="Arial Narrow" w:hAnsi="Arial Narrow"/>
                <w:sz w:val="18"/>
                <w:szCs w:val="18"/>
              </w:rPr>
            </w:pPr>
          </w:p>
          <w:p w14:paraId="752CC8F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Silla en cuerina negra tipo office para oficina </w:t>
            </w:r>
          </w:p>
          <w:p w14:paraId="52277E7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Silla de estructura elaborada en madera de sajo reforzada </w:t>
            </w:r>
          </w:p>
          <w:p w14:paraId="502C162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Espuma industrializada de alta densidad y guata, tapizado en cuerina </w:t>
            </w:r>
          </w:p>
          <w:p w14:paraId="465B2F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Altura: 75 – Ancho Total: 95 – Profundidad: 80cm</w:t>
            </w:r>
          </w:p>
          <w:p w14:paraId="332D12E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Capa de tela impermeable que protege la espuma hasta un 99%</w:t>
            </w:r>
          </w:p>
          <w:p w14:paraId="633C28E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Patas cónicas en aluminio color plata</w:t>
            </w:r>
          </w:p>
        </w:tc>
        <w:tc>
          <w:tcPr>
            <w:tcW w:w="1503" w:type="pct"/>
            <w:noWrap/>
            <w:vAlign w:val="center"/>
          </w:tcPr>
          <w:p w14:paraId="15F9E3BD"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6C6ED7D" wp14:editId="389190F4">
                  <wp:extent cx="1562735" cy="1225550"/>
                  <wp:effectExtent l="0" t="0" r="0" b="0"/>
                  <wp:docPr id="1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pic:cNvPicPr>
                            <a:picLocks noChangeAspect="1"/>
                          </pic:cNvPicPr>
                        </pic:nvPicPr>
                        <pic:blipFill>
                          <a:blip r:embed="rId26"/>
                          <a:srcRect l="7152" t="10843" r="7485" b="10750"/>
                          <a:stretch>
                            <a:fillRect/>
                          </a:stretch>
                        </pic:blipFill>
                        <pic:spPr>
                          <a:xfrm>
                            <a:off x="0" y="0"/>
                            <a:ext cx="1636060" cy="1282674"/>
                          </a:xfrm>
                          <a:prstGeom prst="rect">
                            <a:avLst/>
                          </a:prstGeom>
                          <a:ln>
                            <a:noFill/>
                          </a:ln>
                        </pic:spPr>
                      </pic:pic>
                    </a:graphicData>
                  </a:graphic>
                </wp:inline>
              </w:drawing>
            </w:r>
          </w:p>
        </w:tc>
        <w:tc>
          <w:tcPr>
            <w:tcW w:w="353" w:type="pct"/>
            <w:noWrap/>
            <w:vAlign w:val="center"/>
          </w:tcPr>
          <w:p w14:paraId="2EA2778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29CFE31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34" w:type="pct"/>
            <w:vAlign w:val="center"/>
          </w:tcPr>
          <w:p w14:paraId="27479E8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1693220</w:t>
            </w:r>
          </w:p>
        </w:tc>
        <w:tc>
          <w:tcPr>
            <w:tcW w:w="486" w:type="pct"/>
            <w:vAlign w:val="center"/>
          </w:tcPr>
          <w:p w14:paraId="019A861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7105-25-136-7769</w:t>
            </w:r>
          </w:p>
        </w:tc>
      </w:tr>
      <w:tr w:rsidR="00992BE5" w:rsidRPr="00992BE5" w14:paraId="70880649" w14:textId="77777777" w:rsidTr="00072B8A">
        <w:trPr>
          <w:trHeight w:val="2482"/>
        </w:trPr>
        <w:tc>
          <w:tcPr>
            <w:tcW w:w="177" w:type="pct"/>
            <w:vAlign w:val="center"/>
          </w:tcPr>
          <w:p w14:paraId="1883E86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17</w:t>
            </w:r>
          </w:p>
        </w:tc>
        <w:tc>
          <w:tcPr>
            <w:tcW w:w="452" w:type="pct"/>
            <w:vAlign w:val="center"/>
          </w:tcPr>
          <w:p w14:paraId="177870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207" w:type="pct"/>
            <w:shd w:val="clear" w:color="000000" w:fill="FFFFFF"/>
            <w:vAlign w:val="center"/>
          </w:tcPr>
          <w:p w14:paraId="0283D13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SOFA   EJECUTIVO TIPO OFFICE </w:t>
            </w:r>
          </w:p>
          <w:p w14:paraId="15FD2AD2" w14:textId="77777777" w:rsidR="00992BE5" w:rsidRPr="00992BE5" w:rsidRDefault="00992BE5" w:rsidP="00992BE5">
            <w:pPr>
              <w:rPr>
                <w:rFonts w:ascii="Arial Narrow" w:hAnsi="Arial Narrow"/>
                <w:sz w:val="18"/>
                <w:szCs w:val="18"/>
              </w:rPr>
            </w:pPr>
          </w:p>
          <w:p w14:paraId="2C60663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Sofá en cuerina negra tipo office para oficina </w:t>
            </w:r>
          </w:p>
          <w:p w14:paraId="093EFDE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Sofá de estructura elaborada en madera de sajo reforzada </w:t>
            </w:r>
          </w:p>
          <w:p w14:paraId="509E560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Espuma industrializada de alta densidad y guata, tapizado en cuerina </w:t>
            </w:r>
          </w:p>
          <w:p w14:paraId="6558007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Altura total: 70 cm – Ancho Total: 287 – Profundidad: 106cm</w:t>
            </w:r>
          </w:p>
          <w:p w14:paraId="7C17696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Capa de tela impermeable que protege la espuma hasta un 99%</w:t>
            </w:r>
          </w:p>
          <w:p w14:paraId="2933F59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Patas cónicas en aluminio color plata</w:t>
            </w:r>
          </w:p>
        </w:tc>
        <w:tc>
          <w:tcPr>
            <w:tcW w:w="1503" w:type="pct"/>
            <w:noWrap/>
            <w:vAlign w:val="center"/>
          </w:tcPr>
          <w:p w14:paraId="49610229"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4372B17D" wp14:editId="220FE1E0">
                  <wp:extent cx="1529715" cy="1257935"/>
                  <wp:effectExtent l="0" t="0" r="0" b="0"/>
                  <wp:docPr id="1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pic:cNvPicPr>
                            <a:picLocks noChangeAspect="1"/>
                          </pic:cNvPicPr>
                        </pic:nvPicPr>
                        <pic:blipFill>
                          <a:blip r:embed="rId27"/>
                          <a:stretch>
                            <a:fillRect/>
                          </a:stretch>
                        </pic:blipFill>
                        <pic:spPr>
                          <a:xfrm>
                            <a:off x="0" y="0"/>
                            <a:ext cx="1598939" cy="1314644"/>
                          </a:xfrm>
                          <a:prstGeom prst="rect">
                            <a:avLst/>
                          </a:prstGeom>
                        </pic:spPr>
                      </pic:pic>
                    </a:graphicData>
                  </a:graphic>
                </wp:inline>
              </w:drawing>
            </w:r>
          </w:p>
        </w:tc>
        <w:tc>
          <w:tcPr>
            <w:tcW w:w="353" w:type="pct"/>
            <w:noWrap/>
            <w:vAlign w:val="center"/>
          </w:tcPr>
          <w:p w14:paraId="299CBF1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7D5C2AF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34" w:type="pct"/>
            <w:vAlign w:val="center"/>
          </w:tcPr>
          <w:p w14:paraId="53E98D3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1672784</w:t>
            </w:r>
          </w:p>
        </w:tc>
        <w:tc>
          <w:tcPr>
            <w:tcW w:w="486" w:type="pct"/>
            <w:vAlign w:val="center"/>
          </w:tcPr>
          <w:p w14:paraId="41DA58A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7105-25-136-7770    </w:t>
            </w:r>
          </w:p>
        </w:tc>
      </w:tr>
      <w:tr w:rsidR="00992BE5" w:rsidRPr="00992BE5" w14:paraId="2293B8DA" w14:textId="77777777" w:rsidTr="00072B8A">
        <w:trPr>
          <w:trHeight w:val="1453"/>
        </w:trPr>
        <w:tc>
          <w:tcPr>
            <w:tcW w:w="177" w:type="pct"/>
            <w:vAlign w:val="center"/>
          </w:tcPr>
          <w:p w14:paraId="2D6615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18</w:t>
            </w:r>
          </w:p>
        </w:tc>
        <w:tc>
          <w:tcPr>
            <w:tcW w:w="452" w:type="pct"/>
            <w:vAlign w:val="center"/>
          </w:tcPr>
          <w:p w14:paraId="4062403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207" w:type="pct"/>
            <w:shd w:val="clear" w:color="000000" w:fill="FFFFFF"/>
            <w:vAlign w:val="center"/>
          </w:tcPr>
          <w:p w14:paraId="144651E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ARCHIVADOR CUERPO COMPLETO</w:t>
            </w:r>
          </w:p>
          <w:p w14:paraId="68C0CF2D" w14:textId="77777777" w:rsidR="00992BE5" w:rsidRPr="00992BE5" w:rsidRDefault="00992BE5" w:rsidP="00992BE5">
            <w:pPr>
              <w:rPr>
                <w:rFonts w:ascii="Arial Narrow" w:hAnsi="Arial Narrow"/>
                <w:sz w:val="18"/>
                <w:szCs w:val="18"/>
              </w:rPr>
            </w:pPr>
          </w:p>
          <w:p w14:paraId="47D8DD6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Fabricado en lámina MELAMINA WENGUE puertas Frontales </w:t>
            </w:r>
          </w:p>
          <w:p w14:paraId="65B242A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Laterales Lamita Coll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pintura electroestática </w:t>
            </w:r>
          </w:p>
          <w:p w14:paraId="02B508F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Entrepaños graduables en altura</w:t>
            </w:r>
          </w:p>
          <w:p w14:paraId="7626D4C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Puertas tipo batientes </w:t>
            </w:r>
          </w:p>
          <w:p w14:paraId="4ABEEF8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Niveladores antideslizantes.</w:t>
            </w:r>
          </w:p>
          <w:p w14:paraId="19F8E9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Cerraduras de seguridad con llave  </w:t>
            </w:r>
          </w:p>
          <w:p w14:paraId="7D2D9D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Manijas de Apertura: Aluminio</w:t>
            </w:r>
          </w:p>
          <w:p w14:paraId="5A0532F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Frente: 105 – Fondo: 46 – Alto: 190cm</w:t>
            </w:r>
          </w:p>
          <w:p w14:paraId="1481AD04" w14:textId="77777777" w:rsidR="00992BE5" w:rsidRPr="00992BE5" w:rsidRDefault="00992BE5" w:rsidP="00992BE5">
            <w:pPr>
              <w:rPr>
                <w:rFonts w:ascii="Arial Narrow" w:hAnsi="Arial Narrow"/>
                <w:sz w:val="18"/>
                <w:szCs w:val="18"/>
              </w:rPr>
            </w:pPr>
          </w:p>
          <w:p w14:paraId="4DD720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50F99717" w14:textId="77777777" w:rsidR="00992BE5" w:rsidRPr="00992BE5" w:rsidRDefault="00992BE5" w:rsidP="00992BE5">
            <w:pPr>
              <w:rPr>
                <w:rFonts w:ascii="Arial Narrow" w:hAnsi="Arial Narrow"/>
                <w:sz w:val="18"/>
                <w:szCs w:val="18"/>
              </w:rPr>
            </w:pPr>
          </w:p>
        </w:tc>
        <w:tc>
          <w:tcPr>
            <w:tcW w:w="1503" w:type="pct"/>
            <w:noWrap/>
            <w:vAlign w:val="center"/>
          </w:tcPr>
          <w:p w14:paraId="1226312A"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6592391" wp14:editId="34B65FAC">
                  <wp:extent cx="1376680" cy="1389380"/>
                  <wp:effectExtent l="0" t="0" r="0" b="1270"/>
                  <wp:docPr id="1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pic:cNvPicPr>
                            <a:picLocks noChangeAspect="1"/>
                          </pic:cNvPicPr>
                        </pic:nvPicPr>
                        <pic:blipFill>
                          <a:blip r:embed="rId28"/>
                          <a:srcRect l="9701" r="12686"/>
                          <a:stretch>
                            <a:fillRect/>
                          </a:stretch>
                        </pic:blipFill>
                        <pic:spPr>
                          <a:xfrm>
                            <a:off x="0" y="0"/>
                            <a:ext cx="1430870" cy="1443514"/>
                          </a:xfrm>
                          <a:prstGeom prst="rect">
                            <a:avLst/>
                          </a:prstGeom>
                          <a:ln>
                            <a:noFill/>
                          </a:ln>
                        </pic:spPr>
                      </pic:pic>
                    </a:graphicData>
                  </a:graphic>
                </wp:inline>
              </w:drawing>
            </w:r>
          </w:p>
        </w:tc>
        <w:tc>
          <w:tcPr>
            <w:tcW w:w="353" w:type="pct"/>
            <w:noWrap/>
            <w:vAlign w:val="center"/>
          </w:tcPr>
          <w:p w14:paraId="5E38C9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439C409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56101708</w:t>
            </w:r>
          </w:p>
        </w:tc>
        <w:tc>
          <w:tcPr>
            <w:tcW w:w="434" w:type="pct"/>
            <w:vAlign w:val="center"/>
          </w:tcPr>
          <w:p w14:paraId="5C66BA8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6" w:type="pct"/>
            <w:vAlign w:val="center"/>
          </w:tcPr>
          <w:p w14:paraId="6C0F50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21EE68A4" w14:textId="77777777" w:rsidTr="00072B8A">
        <w:trPr>
          <w:trHeight w:val="3224"/>
        </w:trPr>
        <w:tc>
          <w:tcPr>
            <w:tcW w:w="177" w:type="pct"/>
            <w:vAlign w:val="center"/>
          </w:tcPr>
          <w:p w14:paraId="182750C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19</w:t>
            </w:r>
          </w:p>
        </w:tc>
        <w:tc>
          <w:tcPr>
            <w:tcW w:w="452" w:type="pct"/>
            <w:vAlign w:val="center"/>
          </w:tcPr>
          <w:p w14:paraId="3751892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207" w:type="pct"/>
            <w:shd w:val="clear" w:color="000000" w:fill="FFFFFF"/>
            <w:vAlign w:val="center"/>
          </w:tcPr>
          <w:p w14:paraId="4E0767D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ARCHIVADOR CENTRAL MODULAR DESPLAZABLE</w:t>
            </w:r>
          </w:p>
          <w:p w14:paraId="0D28B387" w14:textId="77777777" w:rsidR="00992BE5" w:rsidRPr="00992BE5" w:rsidRDefault="00992BE5" w:rsidP="00992BE5">
            <w:pPr>
              <w:rPr>
                <w:rFonts w:ascii="Arial Narrow" w:hAnsi="Arial Narrow"/>
                <w:sz w:val="18"/>
                <w:szCs w:val="18"/>
              </w:rPr>
            </w:pPr>
          </w:p>
          <w:p w14:paraId="6D7BE98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Fabricado en lámina </w:t>
            </w:r>
            <w:proofErr w:type="spellStart"/>
            <w:r w:rsidRPr="00992BE5">
              <w:rPr>
                <w:rFonts w:ascii="Arial Narrow" w:hAnsi="Arial Narrow"/>
                <w:sz w:val="18"/>
                <w:szCs w:val="18"/>
              </w:rPr>
              <w:t>Colled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w:t>
            </w:r>
          </w:p>
          <w:p w14:paraId="45BAD5A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Paneles frontales desplazables y modulares </w:t>
            </w:r>
          </w:p>
          <w:p w14:paraId="2BA454F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Rieles de desplazamientos lateral</w:t>
            </w:r>
          </w:p>
          <w:p w14:paraId="5A5B8E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Manijas de apertura y desplazamiento en aluminio reforzado</w:t>
            </w:r>
          </w:p>
          <w:p w14:paraId="05767C0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Bandejas de almacenamientos laterales y verticales para almacenamiento de cajas de archivo según NORMAS DE ARCHIVO </w:t>
            </w:r>
          </w:p>
          <w:p w14:paraId="2D80BC8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Alto: 1,</w:t>
            </w:r>
            <w:proofErr w:type="gramStart"/>
            <w:r w:rsidRPr="00992BE5">
              <w:rPr>
                <w:rFonts w:ascii="Arial Narrow" w:hAnsi="Arial Narrow"/>
                <w:sz w:val="18"/>
                <w:szCs w:val="18"/>
              </w:rPr>
              <w:t xml:space="preserve">90  </w:t>
            </w:r>
            <w:proofErr w:type="spellStart"/>
            <w:r w:rsidRPr="00992BE5">
              <w:rPr>
                <w:rFonts w:ascii="Arial Narrow" w:hAnsi="Arial Narrow"/>
                <w:sz w:val="18"/>
                <w:szCs w:val="18"/>
              </w:rPr>
              <w:t>Cms</w:t>
            </w:r>
            <w:proofErr w:type="spellEnd"/>
            <w:proofErr w:type="gramEnd"/>
            <w:r w:rsidRPr="00992BE5">
              <w:rPr>
                <w:rFonts w:ascii="Arial Narrow" w:hAnsi="Arial Narrow"/>
                <w:sz w:val="18"/>
                <w:szCs w:val="18"/>
              </w:rPr>
              <w:t xml:space="preserve">  X 1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por paneles                                               Separadores de Marcación</w:t>
            </w:r>
          </w:p>
          <w:p w14:paraId="3ECCA842" w14:textId="77777777" w:rsidR="00992BE5" w:rsidRPr="00992BE5" w:rsidRDefault="00992BE5" w:rsidP="00992BE5">
            <w:pPr>
              <w:rPr>
                <w:rFonts w:ascii="Arial Narrow" w:hAnsi="Arial Narrow"/>
                <w:sz w:val="18"/>
                <w:szCs w:val="18"/>
              </w:rPr>
            </w:pPr>
          </w:p>
          <w:p w14:paraId="4C5FCE6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127F45BA" w14:textId="77777777" w:rsidR="00992BE5" w:rsidRPr="00992BE5" w:rsidRDefault="00992BE5" w:rsidP="00992BE5">
            <w:pPr>
              <w:rPr>
                <w:rFonts w:ascii="Arial Narrow" w:hAnsi="Arial Narrow"/>
                <w:sz w:val="18"/>
                <w:szCs w:val="18"/>
              </w:rPr>
            </w:pPr>
          </w:p>
        </w:tc>
        <w:tc>
          <w:tcPr>
            <w:tcW w:w="1503" w:type="pct"/>
            <w:noWrap/>
            <w:vAlign w:val="center"/>
          </w:tcPr>
          <w:p w14:paraId="37A2BC66"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38115D6" wp14:editId="1A2F901B">
                  <wp:extent cx="1522095" cy="1574800"/>
                  <wp:effectExtent l="0" t="0" r="1905" b="6350"/>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1"/>
                          <pic:cNvPicPr>
                            <a:picLocks noChangeAspect="1"/>
                          </pic:cNvPicPr>
                        </pic:nvPicPr>
                        <pic:blipFill>
                          <a:blip r:embed="rId29"/>
                          <a:stretch>
                            <a:fillRect/>
                          </a:stretch>
                        </pic:blipFill>
                        <pic:spPr>
                          <a:xfrm>
                            <a:off x="0" y="0"/>
                            <a:ext cx="1558002" cy="1611945"/>
                          </a:xfrm>
                          <a:prstGeom prst="rect">
                            <a:avLst/>
                          </a:prstGeom>
                        </pic:spPr>
                      </pic:pic>
                    </a:graphicData>
                  </a:graphic>
                </wp:inline>
              </w:drawing>
            </w:r>
          </w:p>
        </w:tc>
        <w:tc>
          <w:tcPr>
            <w:tcW w:w="353" w:type="pct"/>
            <w:noWrap/>
            <w:vAlign w:val="center"/>
          </w:tcPr>
          <w:p w14:paraId="792267F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37FCA4C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56101708</w:t>
            </w:r>
          </w:p>
        </w:tc>
        <w:tc>
          <w:tcPr>
            <w:tcW w:w="434" w:type="pct"/>
            <w:vAlign w:val="center"/>
          </w:tcPr>
          <w:p w14:paraId="7249A1E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6" w:type="pct"/>
            <w:vAlign w:val="center"/>
          </w:tcPr>
          <w:p w14:paraId="0DD43B2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r>
    </w:tbl>
    <w:p w14:paraId="52311FC3" w14:textId="77777777" w:rsidR="00992BE5" w:rsidRPr="00992BE5" w:rsidRDefault="00992BE5" w:rsidP="00992BE5">
      <w:pPr>
        <w:rPr>
          <w:rFonts w:ascii="Arial Narrow" w:hAnsi="Arial Narrow"/>
          <w:sz w:val="18"/>
          <w:szCs w:val="18"/>
        </w:rPr>
      </w:pPr>
    </w:p>
    <w:p w14:paraId="419C60EB" w14:textId="5DB5E73B"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BANOT</w:t>
      </w:r>
    </w:p>
    <w:p w14:paraId="273EF27C" w14:textId="77777777" w:rsidR="00992BE5" w:rsidRPr="00992BE5" w:rsidRDefault="00992BE5" w:rsidP="00992BE5">
      <w:pPr>
        <w:rPr>
          <w:rFonts w:ascii="Arial Narrow" w:hAnsi="Arial Narrow"/>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920"/>
        <w:gridCol w:w="2510"/>
        <w:gridCol w:w="3134"/>
        <w:gridCol w:w="712"/>
        <w:gridCol w:w="797"/>
        <w:gridCol w:w="903"/>
        <w:gridCol w:w="1018"/>
      </w:tblGrid>
      <w:tr w:rsidR="00992BE5" w:rsidRPr="00992BE5" w14:paraId="2CE30308" w14:textId="77777777" w:rsidTr="00072B8A">
        <w:trPr>
          <w:trHeight w:val="797"/>
          <w:tblHeader/>
        </w:trPr>
        <w:tc>
          <w:tcPr>
            <w:tcW w:w="177" w:type="pct"/>
            <w:shd w:val="clear" w:color="000000" w:fill="D9D9D9"/>
            <w:textDirection w:val="btLr"/>
            <w:vAlign w:val="center"/>
          </w:tcPr>
          <w:p w14:paraId="34E95417"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ITEM</w:t>
            </w:r>
          </w:p>
        </w:tc>
        <w:tc>
          <w:tcPr>
            <w:tcW w:w="452" w:type="pct"/>
            <w:shd w:val="clear" w:color="000000" w:fill="D9D9D9"/>
            <w:textDirection w:val="btLr"/>
            <w:vAlign w:val="center"/>
          </w:tcPr>
          <w:p w14:paraId="764BD669"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 DANE</w:t>
            </w:r>
          </w:p>
        </w:tc>
        <w:tc>
          <w:tcPr>
            <w:tcW w:w="1207" w:type="pct"/>
            <w:shd w:val="clear" w:color="000000" w:fill="D9D9D9"/>
            <w:vAlign w:val="center"/>
          </w:tcPr>
          <w:p w14:paraId="566D751A"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DESCRIPCIÓN  DEL</w:t>
            </w:r>
            <w:proofErr w:type="gramEnd"/>
            <w:r w:rsidRPr="00992BE5">
              <w:rPr>
                <w:rFonts w:ascii="Arial Narrow" w:hAnsi="Arial Narrow"/>
                <w:b/>
                <w:bCs/>
                <w:sz w:val="18"/>
                <w:szCs w:val="18"/>
              </w:rPr>
              <w:t xml:space="preserve">  BIEN Y/O SERVICIO</w:t>
            </w:r>
          </w:p>
        </w:tc>
        <w:tc>
          <w:tcPr>
            <w:tcW w:w="1503" w:type="pct"/>
            <w:shd w:val="clear" w:color="000000" w:fill="D9D9D9"/>
            <w:vAlign w:val="center"/>
          </w:tcPr>
          <w:p w14:paraId="40324322"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IMAGEN DE REFERENCIA</w:t>
            </w:r>
          </w:p>
        </w:tc>
        <w:tc>
          <w:tcPr>
            <w:tcW w:w="353" w:type="pct"/>
            <w:shd w:val="clear" w:color="000000" w:fill="D9D9D9"/>
            <w:vAlign w:val="center"/>
          </w:tcPr>
          <w:p w14:paraId="63463D46"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 xml:space="preserve">UN MED </w:t>
            </w:r>
          </w:p>
        </w:tc>
        <w:tc>
          <w:tcPr>
            <w:tcW w:w="387" w:type="pct"/>
            <w:shd w:val="clear" w:color="000000" w:fill="D9D9D9"/>
            <w:vAlign w:val="center"/>
          </w:tcPr>
          <w:p w14:paraId="18A9A30A"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UNSPSC (CCE)</w:t>
            </w:r>
          </w:p>
        </w:tc>
        <w:tc>
          <w:tcPr>
            <w:tcW w:w="434" w:type="pct"/>
            <w:shd w:val="clear" w:color="000000" w:fill="D9D9D9"/>
            <w:vAlign w:val="center"/>
          </w:tcPr>
          <w:p w14:paraId="3EE06CBB"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w:t>
            </w:r>
            <w:r w:rsidRPr="00992BE5">
              <w:rPr>
                <w:rFonts w:ascii="Arial Narrow" w:hAnsi="Arial Narrow"/>
                <w:b/>
                <w:bCs/>
                <w:sz w:val="18"/>
                <w:szCs w:val="18"/>
              </w:rPr>
              <w:br/>
              <w:t>MATERIAL SAP</w:t>
            </w:r>
          </w:p>
        </w:tc>
        <w:tc>
          <w:tcPr>
            <w:tcW w:w="486" w:type="pct"/>
            <w:shd w:val="clear" w:color="000000" w:fill="D9D9D9"/>
            <w:vAlign w:val="center"/>
          </w:tcPr>
          <w:p w14:paraId="42B82151"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CÓDIGO  OTAN</w:t>
            </w:r>
            <w:proofErr w:type="gramEnd"/>
            <w:r w:rsidRPr="00992BE5">
              <w:rPr>
                <w:rFonts w:ascii="Arial Narrow" w:hAnsi="Arial Narrow"/>
                <w:b/>
                <w:bCs/>
                <w:sz w:val="18"/>
                <w:szCs w:val="18"/>
              </w:rPr>
              <w:t xml:space="preserve"> - NOC (OPCIONAL)</w:t>
            </w:r>
          </w:p>
        </w:tc>
      </w:tr>
      <w:tr w:rsidR="00992BE5" w:rsidRPr="00992BE5" w14:paraId="04448181" w14:textId="77777777" w:rsidTr="00072B8A">
        <w:trPr>
          <w:trHeight w:val="1169"/>
        </w:trPr>
        <w:tc>
          <w:tcPr>
            <w:tcW w:w="177" w:type="pct"/>
            <w:vAlign w:val="center"/>
          </w:tcPr>
          <w:p w14:paraId="1BF8253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20</w:t>
            </w:r>
          </w:p>
        </w:tc>
        <w:tc>
          <w:tcPr>
            <w:tcW w:w="452" w:type="pct"/>
            <w:vAlign w:val="center"/>
          </w:tcPr>
          <w:p w14:paraId="19B9A57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207" w:type="pct"/>
            <w:shd w:val="clear" w:color="000000" w:fill="FFFFFF"/>
            <w:vAlign w:val="center"/>
          </w:tcPr>
          <w:p w14:paraId="020DE6A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EJECUTIVO 1.50X1.50</w:t>
            </w:r>
          </w:p>
          <w:p w14:paraId="6A566A6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Alto: 73 cm.</w:t>
            </w:r>
          </w:p>
          <w:p w14:paraId="103C2A0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Frente: 150×150 </w:t>
            </w:r>
            <w:proofErr w:type="spellStart"/>
            <w:r w:rsidRPr="00992BE5">
              <w:rPr>
                <w:rFonts w:ascii="Arial Narrow" w:hAnsi="Arial Narrow"/>
                <w:sz w:val="18"/>
                <w:szCs w:val="18"/>
              </w:rPr>
              <w:t>cm.x</w:t>
            </w:r>
            <w:proofErr w:type="spellEnd"/>
            <w:r w:rsidRPr="00992BE5">
              <w:rPr>
                <w:rFonts w:ascii="Arial Narrow" w:hAnsi="Arial Narrow"/>
                <w:sz w:val="18"/>
                <w:szCs w:val="18"/>
              </w:rPr>
              <w:t xml:space="preserve"> 60cm</w:t>
            </w:r>
          </w:p>
          <w:p w14:paraId="6F24A1F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60 / 60 cm.</w:t>
            </w:r>
          </w:p>
          <w:p w14:paraId="6B66314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Superficie en vidrio Oscurecido 20 </w:t>
            </w:r>
            <w:proofErr w:type="spellStart"/>
            <w:r w:rsidRPr="00992BE5">
              <w:rPr>
                <w:rFonts w:ascii="Arial Narrow" w:hAnsi="Arial Narrow"/>
                <w:sz w:val="18"/>
                <w:szCs w:val="18"/>
              </w:rPr>
              <w:t>mm.</w:t>
            </w:r>
            <w:proofErr w:type="spellEnd"/>
          </w:p>
          <w:p w14:paraId="4A7D8BF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Superficie madera industrial 25 </w:t>
            </w:r>
            <w:proofErr w:type="spellStart"/>
            <w:r w:rsidRPr="00992BE5">
              <w:rPr>
                <w:rFonts w:ascii="Arial Narrow" w:hAnsi="Arial Narrow"/>
                <w:sz w:val="18"/>
                <w:szCs w:val="18"/>
              </w:rPr>
              <w:t>mm.</w:t>
            </w:r>
            <w:proofErr w:type="spellEnd"/>
          </w:p>
          <w:p w14:paraId="4D6F89D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Canto rígido.</w:t>
            </w:r>
          </w:p>
          <w:p w14:paraId="4B07509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Elaborado en lámina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w:t>
            </w:r>
          </w:p>
          <w:p w14:paraId="72ABDB7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Una gaveta archivo.</w:t>
            </w:r>
          </w:p>
          <w:p w14:paraId="460F54E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Dos gavetas lapicero.</w:t>
            </w:r>
          </w:p>
          <w:p w14:paraId="5539C2C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Corredera full extensión.</w:t>
            </w:r>
          </w:p>
          <w:p w14:paraId="23F1BBA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Costado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 con patas en acero.</w:t>
            </w:r>
          </w:p>
          <w:p w14:paraId="0BB90FC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Faldón de 20 </w:t>
            </w:r>
            <w:proofErr w:type="spellStart"/>
            <w:r w:rsidRPr="00992BE5">
              <w:rPr>
                <w:rFonts w:ascii="Arial Narrow" w:hAnsi="Arial Narrow"/>
                <w:sz w:val="18"/>
                <w:szCs w:val="18"/>
              </w:rPr>
              <w:t>mm.</w:t>
            </w:r>
            <w:proofErr w:type="spellEnd"/>
            <w:r w:rsidRPr="00992BE5">
              <w:rPr>
                <w:rFonts w:ascii="Arial Narrow" w:hAnsi="Arial Narrow"/>
                <w:sz w:val="18"/>
                <w:szCs w:val="18"/>
              </w:rPr>
              <w:t xml:space="preserve">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w:t>
            </w:r>
          </w:p>
          <w:p w14:paraId="559FD0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Dilatador en aluminio.</w:t>
            </w:r>
          </w:p>
        </w:tc>
        <w:tc>
          <w:tcPr>
            <w:tcW w:w="1503" w:type="pct"/>
            <w:noWrap/>
            <w:vAlign w:val="center"/>
          </w:tcPr>
          <w:p w14:paraId="6F1F5A21"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2DB81BB9" wp14:editId="0B0C5FBA">
                  <wp:extent cx="1470660" cy="1110615"/>
                  <wp:effectExtent l="0" t="0" r="0" b="0"/>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a:blip r:embed="rId30"/>
                          <a:stretch>
                            <a:fillRect/>
                          </a:stretch>
                        </pic:blipFill>
                        <pic:spPr>
                          <a:xfrm>
                            <a:off x="0" y="0"/>
                            <a:ext cx="1502344" cy="1134919"/>
                          </a:xfrm>
                          <a:prstGeom prst="rect">
                            <a:avLst/>
                          </a:prstGeom>
                        </pic:spPr>
                      </pic:pic>
                    </a:graphicData>
                  </a:graphic>
                </wp:inline>
              </w:drawing>
            </w:r>
          </w:p>
        </w:tc>
        <w:tc>
          <w:tcPr>
            <w:tcW w:w="353" w:type="pct"/>
            <w:noWrap/>
            <w:vAlign w:val="center"/>
          </w:tcPr>
          <w:p w14:paraId="20D1A71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2604D8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34" w:type="pct"/>
            <w:vAlign w:val="center"/>
          </w:tcPr>
          <w:p w14:paraId="22F585D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1517696</w:t>
            </w:r>
          </w:p>
        </w:tc>
        <w:tc>
          <w:tcPr>
            <w:tcW w:w="486" w:type="pct"/>
            <w:vAlign w:val="center"/>
          </w:tcPr>
          <w:p w14:paraId="401BC43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785DBCAC" w14:textId="77777777" w:rsidTr="00072B8A">
        <w:trPr>
          <w:trHeight w:val="744"/>
        </w:trPr>
        <w:tc>
          <w:tcPr>
            <w:tcW w:w="177" w:type="pct"/>
            <w:vAlign w:val="center"/>
          </w:tcPr>
          <w:p w14:paraId="5328D27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21</w:t>
            </w:r>
          </w:p>
        </w:tc>
        <w:tc>
          <w:tcPr>
            <w:tcW w:w="452" w:type="pct"/>
            <w:vAlign w:val="center"/>
          </w:tcPr>
          <w:p w14:paraId="601EACD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207" w:type="pct"/>
            <w:shd w:val="clear" w:color="000000" w:fill="FFFFFF"/>
            <w:vAlign w:val="center"/>
          </w:tcPr>
          <w:p w14:paraId="13DA9CB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RECTO 1.20X0.60</w:t>
            </w:r>
          </w:p>
          <w:p w14:paraId="44BBBB34" w14:textId="77777777" w:rsidR="00992BE5" w:rsidRPr="00992BE5" w:rsidRDefault="00992BE5" w:rsidP="00992BE5">
            <w:pPr>
              <w:rPr>
                <w:rFonts w:ascii="Arial Narrow" w:hAnsi="Arial Narrow"/>
                <w:sz w:val="18"/>
                <w:szCs w:val="18"/>
              </w:rPr>
            </w:pPr>
          </w:p>
          <w:p w14:paraId="71098AB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secretarial de 1.20 x 0.60</w:t>
            </w:r>
          </w:p>
          <w:p w14:paraId="161C4E2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Color oscuro</w:t>
            </w:r>
          </w:p>
          <w:p w14:paraId="56EDF6F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Fabricado en melamina</w:t>
            </w:r>
          </w:p>
          <w:p w14:paraId="02285DA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Pedestal de un cajón papelero y una gaveta de archivo metálico 2x1 con cerradura general, superficie de 25mm, pedestales en H, Mamparas vidrio templado   10mm </w:t>
            </w:r>
          </w:p>
          <w:p w14:paraId="619E06D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sistema para instalar separadores de vidrio entre los escritorios</w:t>
            </w:r>
          </w:p>
        </w:tc>
        <w:tc>
          <w:tcPr>
            <w:tcW w:w="1503" w:type="pct"/>
            <w:noWrap/>
            <w:vAlign w:val="center"/>
          </w:tcPr>
          <w:p w14:paraId="067A50C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4C11C0A" wp14:editId="2F5D91B0">
                  <wp:extent cx="1364615" cy="962025"/>
                  <wp:effectExtent l="0" t="0" r="6985" b="9525"/>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31"/>
                          <a:stretch>
                            <a:fillRect/>
                          </a:stretch>
                        </pic:blipFill>
                        <pic:spPr>
                          <a:xfrm>
                            <a:off x="0" y="0"/>
                            <a:ext cx="1415572" cy="998017"/>
                          </a:xfrm>
                          <a:prstGeom prst="rect">
                            <a:avLst/>
                          </a:prstGeom>
                        </pic:spPr>
                      </pic:pic>
                    </a:graphicData>
                  </a:graphic>
                </wp:inline>
              </w:drawing>
            </w:r>
          </w:p>
        </w:tc>
        <w:tc>
          <w:tcPr>
            <w:tcW w:w="353" w:type="pct"/>
            <w:noWrap/>
            <w:vAlign w:val="center"/>
          </w:tcPr>
          <w:p w14:paraId="1D7918B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49B5F01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34" w:type="pct"/>
            <w:vAlign w:val="center"/>
          </w:tcPr>
          <w:p w14:paraId="63C83A0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1517696</w:t>
            </w:r>
          </w:p>
        </w:tc>
        <w:tc>
          <w:tcPr>
            <w:tcW w:w="486" w:type="pct"/>
            <w:vAlign w:val="center"/>
          </w:tcPr>
          <w:p w14:paraId="13672E0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2BAE0174" w14:textId="77777777" w:rsidTr="00992BE5">
        <w:trPr>
          <w:trHeight w:val="2269"/>
        </w:trPr>
        <w:tc>
          <w:tcPr>
            <w:tcW w:w="177" w:type="pct"/>
            <w:vAlign w:val="center"/>
          </w:tcPr>
          <w:p w14:paraId="3F1C158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22</w:t>
            </w:r>
          </w:p>
        </w:tc>
        <w:tc>
          <w:tcPr>
            <w:tcW w:w="452" w:type="pct"/>
            <w:vAlign w:val="center"/>
          </w:tcPr>
          <w:p w14:paraId="3372F6C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207" w:type="pct"/>
            <w:shd w:val="clear" w:color="000000" w:fill="FFFFFF"/>
            <w:vAlign w:val="center"/>
          </w:tcPr>
          <w:p w14:paraId="5C71C0C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MODULAR CON SEPARACION DE VIDRIO</w:t>
            </w:r>
          </w:p>
          <w:p w14:paraId="12FD6AA3" w14:textId="77777777" w:rsidR="00992BE5" w:rsidRPr="00992BE5" w:rsidRDefault="00992BE5" w:rsidP="00992BE5">
            <w:pPr>
              <w:rPr>
                <w:rFonts w:ascii="Arial Narrow" w:hAnsi="Arial Narrow"/>
                <w:sz w:val="18"/>
                <w:szCs w:val="18"/>
              </w:rPr>
            </w:pPr>
          </w:p>
          <w:p w14:paraId="1EF0A89D"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rPr>
              <w:t xml:space="preserve"> </w:t>
            </w:r>
            <w:r w:rsidRPr="00992BE5">
              <w:rPr>
                <w:rFonts w:ascii="Arial Narrow" w:hAnsi="Arial Narrow"/>
                <w:sz w:val="18"/>
                <w:szCs w:val="18"/>
                <w:lang w:val="pt-PT"/>
              </w:rPr>
              <w:t>1.70X1.10</w:t>
            </w:r>
          </w:p>
          <w:p w14:paraId="118147C2"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t>Alto:  1191mm.</w:t>
            </w:r>
          </w:p>
          <w:p w14:paraId="27AAA436"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t>Frente: 1600mm.</w:t>
            </w:r>
          </w:p>
          <w:p w14:paraId="586A711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1690mm.</w:t>
            </w:r>
          </w:p>
          <w:p w14:paraId="0680CE5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Superficie en vidrio Oscurecido 20 </w:t>
            </w:r>
            <w:proofErr w:type="spellStart"/>
            <w:r w:rsidRPr="00992BE5">
              <w:rPr>
                <w:rFonts w:ascii="Arial Narrow" w:hAnsi="Arial Narrow"/>
                <w:sz w:val="18"/>
                <w:szCs w:val="18"/>
              </w:rPr>
              <w:t>mm.</w:t>
            </w:r>
            <w:proofErr w:type="spellEnd"/>
          </w:p>
          <w:p w14:paraId="1679347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Superficie madera industrial 25 </w:t>
            </w:r>
            <w:proofErr w:type="spellStart"/>
            <w:r w:rsidRPr="00992BE5">
              <w:rPr>
                <w:rFonts w:ascii="Arial Narrow" w:hAnsi="Arial Narrow"/>
                <w:sz w:val="18"/>
                <w:szCs w:val="18"/>
              </w:rPr>
              <w:t>mm.</w:t>
            </w:r>
            <w:proofErr w:type="spellEnd"/>
          </w:p>
          <w:p w14:paraId="42DF07B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Canto rígido.</w:t>
            </w:r>
          </w:p>
          <w:p w14:paraId="013881D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Elaborado en lámina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w:t>
            </w:r>
          </w:p>
          <w:p w14:paraId="6FDA57C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Una gaveta archivo.</w:t>
            </w:r>
          </w:p>
          <w:p w14:paraId="2665F6A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Dos gavetas lapicero.</w:t>
            </w:r>
          </w:p>
          <w:p w14:paraId="30B48B8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Corredera full extensión.</w:t>
            </w:r>
          </w:p>
          <w:p w14:paraId="1959CDF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 xml:space="preserve">Costado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 con patas en acero.</w:t>
            </w:r>
          </w:p>
          <w:p w14:paraId="253ED28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Faldón de 20 </w:t>
            </w:r>
            <w:proofErr w:type="spellStart"/>
            <w:r w:rsidRPr="00992BE5">
              <w:rPr>
                <w:rFonts w:ascii="Arial Narrow" w:hAnsi="Arial Narrow"/>
                <w:sz w:val="18"/>
                <w:szCs w:val="18"/>
              </w:rPr>
              <w:t>mm.</w:t>
            </w:r>
            <w:proofErr w:type="spellEnd"/>
            <w:r w:rsidRPr="00992BE5">
              <w:rPr>
                <w:rFonts w:ascii="Arial Narrow" w:hAnsi="Arial Narrow"/>
                <w:sz w:val="18"/>
                <w:szCs w:val="18"/>
              </w:rPr>
              <w:t xml:space="preserve"> en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o fórmica.</w:t>
            </w:r>
          </w:p>
          <w:p w14:paraId="762014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Dilatador en aluminio. </w:t>
            </w:r>
          </w:p>
          <w:p w14:paraId="47C27C2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Media box cuadrado con </w:t>
            </w:r>
            <w:proofErr w:type="gramStart"/>
            <w:r w:rsidRPr="00992BE5">
              <w:rPr>
                <w:rFonts w:ascii="Arial Narrow" w:hAnsi="Arial Narrow"/>
                <w:sz w:val="18"/>
                <w:szCs w:val="18"/>
              </w:rPr>
              <w:t>toma corriente</w:t>
            </w:r>
            <w:proofErr w:type="gramEnd"/>
            <w:r w:rsidRPr="00992BE5">
              <w:rPr>
                <w:rFonts w:ascii="Arial Narrow" w:hAnsi="Arial Narrow"/>
                <w:sz w:val="18"/>
                <w:szCs w:val="18"/>
              </w:rPr>
              <w:t xml:space="preserve"> 110v doble</w:t>
            </w:r>
          </w:p>
        </w:tc>
        <w:tc>
          <w:tcPr>
            <w:tcW w:w="1503" w:type="pct"/>
            <w:noWrap/>
            <w:vAlign w:val="center"/>
          </w:tcPr>
          <w:p w14:paraId="0B21F741"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33AACFB3" wp14:editId="3AEED9CC">
                  <wp:extent cx="1299845" cy="1314450"/>
                  <wp:effectExtent l="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3"/>
                          <pic:cNvPicPr>
                            <a:picLocks noChangeAspect="1"/>
                          </pic:cNvPicPr>
                        </pic:nvPicPr>
                        <pic:blipFill>
                          <a:blip r:embed="rId32"/>
                          <a:srcRect l="6284" t="8792" r="6497" b="3617"/>
                          <a:stretch>
                            <a:fillRect/>
                          </a:stretch>
                        </pic:blipFill>
                        <pic:spPr>
                          <a:xfrm>
                            <a:off x="0" y="0"/>
                            <a:ext cx="1339689" cy="1354218"/>
                          </a:xfrm>
                          <a:prstGeom prst="rect">
                            <a:avLst/>
                          </a:prstGeom>
                        </pic:spPr>
                      </pic:pic>
                    </a:graphicData>
                  </a:graphic>
                </wp:inline>
              </w:drawing>
            </w:r>
          </w:p>
        </w:tc>
        <w:tc>
          <w:tcPr>
            <w:tcW w:w="353" w:type="pct"/>
            <w:noWrap/>
            <w:vAlign w:val="center"/>
          </w:tcPr>
          <w:p w14:paraId="311741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43C3AE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34" w:type="pct"/>
            <w:vAlign w:val="center"/>
          </w:tcPr>
          <w:p w14:paraId="75ACDC8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1517696</w:t>
            </w:r>
          </w:p>
        </w:tc>
        <w:tc>
          <w:tcPr>
            <w:tcW w:w="486" w:type="pct"/>
            <w:vAlign w:val="center"/>
          </w:tcPr>
          <w:p w14:paraId="0395FA3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7F28FBAF" w14:textId="77777777" w:rsidTr="00072B8A">
        <w:trPr>
          <w:trHeight w:val="2234"/>
        </w:trPr>
        <w:tc>
          <w:tcPr>
            <w:tcW w:w="177" w:type="pct"/>
            <w:vAlign w:val="center"/>
          </w:tcPr>
          <w:p w14:paraId="4D7A8C5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23</w:t>
            </w:r>
          </w:p>
        </w:tc>
        <w:tc>
          <w:tcPr>
            <w:tcW w:w="452" w:type="pct"/>
            <w:vAlign w:val="center"/>
          </w:tcPr>
          <w:p w14:paraId="7165DCB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207" w:type="pct"/>
            <w:vAlign w:val="center"/>
          </w:tcPr>
          <w:p w14:paraId="6BD111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SOFAS DOBLES EJECUTIVOS</w:t>
            </w:r>
          </w:p>
          <w:p w14:paraId="4E965E3C" w14:textId="77777777" w:rsidR="00992BE5" w:rsidRPr="00992BE5" w:rsidRDefault="00992BE5" w:rsidP="00992BE5">
            <w:pPr>
              <w:rPr>
                <w:rFonts w:ascii="Arial Narrow" w:hAnsi="Arial Narrow"/>
                <w:sz w:val="18"/>
                <w:szCs w:val="18"/>
              </w:rPr>
            </w:pPr>
          </w:p>
          <w:p w14:paraId="79AA035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Medidas Generales: Ancho: 146 </w:t>
            </w:r>
            <w:proofErr w:type="spellStart"/>
            <w:r w:rsidRPr="00992BE5">
              <w:rPr>
                <w:rFonts w:ascii="Arial Narrow" w:hAnsi="Arial Narrow"/>
                <w:sz w:val="18"/>
                <w:szCs w:val="18"/>
              </w:rPr>
              <w:t>cms</w:t>
            </w:r>
            <w:proofErr w:type="spellEnd"/>
          </w:p>
          <w:p w14:paraId="0A4E9E1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Altura: 89 </w:t>
            </w:r>
            <w:proofErr w:type="spellStart"/>
            <w:r w:rsidRPr="00992BE5">
              <w:rPr>
                <w:rFonts w:ascii="Arial Narrow" w:hAnsi="Arial Narrow"/>
                <w:sz w:val="18"/>
                <w:szCs w:val="18"/>
              </w:rPr>
              <w:t>cms</w:t>
            </w:r>
            <w:proofErr w:type="spellEnd"/>
          </w:p>
          <w:p w14:paraId="051278B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Altura asiento: 47 </w:t>
            </w:r>
            <w:proofErr w:type="spellStart"/>
            <w:r w:rsidRPr="00992BE5">
              <w:rPr>
                <w:rFonts w:ascii="Arial Narrow" w:hAnsi="Arial Narrow"/>
                <w:sz w:val="18"/>
                <w:szCs w:val="18"/>
              </w:rPr>
              <w:t>cms</w:t>
            </w:r>
            <w:proofErr w:type="spellEnd"/>
          </w:p>
          <w:p w14:paraId="30AD16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Profundidad asiento: 54 </w:t>
            </w:r>
            <w:proofErr w:type="spellStart"/>
            <w:r w:rsidRPr="00992BE5">
              <w:rPr>
                <w:rFonts w:ascii="Arial Narrow" w:hAnsi="Arial Narrow"/>
                <w:sz w:val="18"/>
                <w:szCs w:val="18"/>
              </w:rPr>
              <w:t>cms</w:t>
            </w:r>
            <w:proofErr w:type="spellEnd"/>
          </w:p>
          <w:p w14:paraId="7B55B9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Ancho asiento: 120 </w:t>
            </w:r>
            <w:proofErr w:type="spellStart"/>
            <w:r w:rsidRPr="00992BE5">
              <w:rPr>
                <w:rFonts w:ascii="Arial Narrow" w:hAnsi="Arial Narrow"/>
                <w:sz w:val="18"/>
                <w:szCs w:val="18"/>
              </w:rPr>
              <w:t>cms</w:t>
            </w:r>
            <w:proofErr w:type="spellEnd"/>
          </w:p>
          <w:p w14:paraId="22BDF63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espaldar: 49 </w:t>
            </w:r>
            <w:proofErr w:type="spellStart"/>
            <w:r w:rsidRPr="00992BE5">
              <w:rPr>
                <w:rFonts w:ascii="Arial Narrow" w:hAnsi="Arial Narrow"/>
                <w:sz w:val="18"/>
                <w:szCs w:val="18"/>
              </w:rPr>
              <w:t>cms</w:t>
            </w:r>
            <w:proofErr w:type="spellEnd"/>
          </w:p>
          <w:p w14:paraId="6C9AF7A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Ancho espaldar: 120 </w:t>
            </w:r>
            <w:proofErr w:type="spellStart"/>
            <w:r w:rsidRPr="00992BE5">
              <w:rPr>
                <w:rFonts w:ascii="Arial Narrow" w:hAnsi="Arial Narrow"/>
                <w:sz w:val="18"/>
                <w:szCs w:val="18"/>
              </w:rPr>
              <w:t>cms</w:t>
            </w:r>
            <w:proofErr w:type="spellEnd"/>
          </w:p>
          <w:p w14:paraId="101B24C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Largo brazos: 86 </w:t>
            </w:r>
            <w:proofErr w:type="spellStart"/>
            <w:r w:rsidRPr="00992BE5">
              <w:rPr>
                <w:rFonts w:ascii="Arial Narrow" w:hAnsi="Arial Narrow"/>
                <w:sz w:val="18"/>
                <w:szCs w:val="18"/>
              </w:rPr>
              <w:t>cms</w:t>
            </w:r>
            <w:proofErr w:type="spellEnd"/>
          </w:p>
          <w:p w14:paraId="7C5D890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Acabados: Tela vinílica o cuero sintético NEGRO</w:t>
            </w:r>
          </w:p>
          <w:p w14:paraId="2B5EC2F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Base: Estructura en tablero aglomerado de madera</w:t>
            </w:r>
          </w:p>
        </w:tc>
        <w:tc>
          <w:tcPr>
            <w:tcW w:w="1503" w:type="pct"/>
            <w:noWrap/>
            <w:vAlign w:val="center"/>
          </w:tcPr>
          <w:p w14:paraId="6D6B17A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82643CB" wp14:editId="6F03B708">
                  <wp:extent cx="1210945" cy="1053465"/>
                  <wp:effectExtent l="0" t="0" r="8255" b="0"/>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6"/>
                          <pic:cNvPicPr>
                            <a:picLocks noChangeAspect="1"/>
                          </pic:cNvPicPr>
                        </pic:nvPicPr>
                        <pic:blipFill>
                          <a:blip r:embed="rId33"/>
                          <a:srcRect l="9747" t="13235" b="1790"/>
                          <a:stretch>
                            <a:fillRect/>
                          </a:stretch>
                        </pic:blipFill>
                        <pic:spPr>
                          <a:xfrm>
                            <a:off x="0" y="0"/>
                            <a:ext cx="1240473" cy="1079190"/>
                          </a:xfrm>
                          <a:prstGeom prst="rect">
                            <a:avLst/>
                          </a:prstGeom>
                        </pic:spPr>
                      </pic:pic>
                    </a:graphicData>
                  </a:graphic>
                </wp:inline>
              </w:drawing>
            </w:r>
          </w:p>
        </w:tc>
        <w:tc>
          <w:tcPr>
            <w:tcW w:w="353" w:type="pct"/>
            <w:noWrap/>
            <w:vAlign w:val="center"/>
          </w:tcPr>
          <w:p w14:paraId="4078821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A24A85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34" w:type="pct"/>
            <w:vAlign w:val="center"/>
          </w:tcPr>
          <w:p w14:paraId="1B5A091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1034983</w:t>
            </w:r>
          </w:p>
        </w:tc>
        <w:tc>
          <w:tcPr>
            <w:tcW w:w="486" w:type="pct"/>
            <w:vAlign w:val="center"/>
          </w:tcPr>
          <w:p w14:paraId="681B6CC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7110-01-622-36882</w:t>
            </w:r>
          </w:p>
        </w:tc>
      </w:tr>
      <w:tr w:rsidR="00992BE5" w:rsidRPr="00992BE5" w14:paraId="0C0BF662" w14:textId="77777777" w:rsidTr="00072B8A">
        <w:trPr>
          <w:trHeight w:val="1027"/>
        </w:trPr>
        <w:tc>
          <w:tcPr>
            <w:tcW w:w="177" w:type="pct"/>
            <w:vAlign w:val="center"/>
          </w:tcPr>
          <w:p w14:paraId="624C704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24</w:t>
            </w:r>
          </w:p>
        </w:tc>
        <w:tc>
          <w:tcPr>
            <w:tcW w:w="452" w:type="pct"/>
            <w:vAlign w:val="center"/>
          </w:tcPr>
          <w:p w14:paraId="297BDF1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207" w:type="pct"/>
            <w:vAlign w:val="center"/>
          </w:tcPr>
          <w:p w14:paraId="102AF90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SOFAS SENCILLOS EJECUTIVOS</w:t>
            </w:r>
          </w:p>
          <w:p w14:paraId="5BA17DA7" w14:textId="77777777" w:rsidR="00992BE5" w:rsidRPr="00992BE5" w:rsidRDefault="00992BE5" w:rsidP="00992BE5">
            <w:pPr>
              <w:rPr>
                <w:rFonts w:ascii="Arial Narrow" w:hAnsi="Arial Narrow"/>
                <w:sz w:val="18"/>
                <w:szCs w:val="18"/>
              </w:rPr>
            </w:pPr>
          </w:p>
          <w:p w14:paraId="5D5E5B4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Medidas Generales: Ancho: 86 </w:t>
            </w:r>
            <w:proofErr w:type="spellStart"/>
            <w:r w:rsidRPr="00992BE5">
              <w:rPr>
                <w:rFonts w:ascii="Arial Narrow" w:hAnsi="Arial Narrow"/>
                <w:sz w:val="18"/>
                <w:szCs w:val="18"/>
              </w:rPr>
              <w:t>cms</w:t>
            </w:r>
            <w:proofErr w:type="spellEnd"/>
          </w:p>
          <w:p w14:paraId="07E0134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Altura: 89 </w:t>
            </w:r>
            <w:proofErr w:type="spellStart"/>
            <w:r w:rsidRPr="00992BE5">
              <w:rPr>
                <w:rFonts w:ascii="Arial Narrow" w:hAnsi="Arial Narrow"/>
                <w:sz w:val="18"/>
                <w:szCs w:val="18"/>
              </w:rPr>
              <w:t>cms</w:t>
            </w:r>
            <w:proofErr w:type="spellEnd"/>
          </w:p>
          <w:p w14:paraId="3A4F460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Altura asiento: 47 </w:t>
            </w:r>
            <w:proofErr w:type="spellStart"/>
            <w:r w:rsidRPr="00992BE5">
              <w:rPr>
                <w:rFonts w:ascii="Arial Narrow" w:hAnsi="Arial Narrow"/>
                <w:sz w:val="18"/>
                <w:szCs w:val="18"/>
              </w:rPr>
              <w:t>cms</w:t>
            </w:r>
            <w:proofErr w:type="spellEnd"/>
          </w:p>
          <w:p w14:paraId="0E3E7B3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Profundidad asiento: 54 </w:t>
            </w:r>
            <w:proofErr w:type="spellStart"/>
            <w:r w:rsidRPr="00992BE5">
              <w:rPr>
                <w:rFonts w:ascii="Arial Narrow" w:hAnsi="Arial Narrow"/>
                <w:sz w:val="18"/>
                <w:szCs w:val="18"/>
              </w:rPr>
              <w:t>cms</w:t>
            </w:r>
            <w:proofErr w:type="spellEnd"/>
          </w:p>
          <w:p w14:paraId="0E09024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Ancho asiento: 60 </w:t>
            </w:r>
            <w:proofErr w:type="spellStart"/>
            <w:r w:rsidRPr="00992BE5">
              <w:rPr>
                <w:rFonts w:ascii="Arial Narrow" w:hAnsi="Arial Narrow"/>
                <w:sz w:val="18"/>
                <w:szCs w:val="18"/>
              </w:rPr>
              <w:t>cms</w:t>
            </w:r>
            <w:proofErr w:type="spellEnd"/>
          </w:p>
          <w:p w14:paraId="0AA96B3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espaldar: 49 </w:t>
            </w:r>
            <w:proofErr w:type="spellStart"/>
            <w:r w:rsidRPr="00992BE5">
              <w:rPr>
                <w:rFonts w:ascii="Arial Narrow" w:hAnsi="Arial Narrow"/>
                <w:sz w:val="18"/>
                <w:szCs w:val="18"/>
              </w:rPr>
              <w:t>cms</w:t>
            </w:r>
            <w:proofErr w:type="spellEnd"/>
          </w:p>
          <w:p w14:paraId="2081BA8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Ancho espaldar: 60 </w:t>
            </w:r>
            <w:proofErr w:type="spellStart"/>
            <w:r w:rsidRPr="00992BE5">
              <w:rPr>
                <w:rFonts w:ascii="Arial Narrow" w:hAnsi="Arial Narrow"/>
                <w:sz w:val="18"/>
                <w:szCs w:val="18"/>
              </w:rPr>
              <w:t>cms</w:t>
            </w:r>
            <w:proofErr w:type="spellEnd"/>
          </w:p>
          <w:p w14:paraId="2BDE69D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Largo brazos: 86 </w:t>
            </w:r>
            <w:proofErr w:type="spellStart"/>
            <w:r w:rsidRPr="00992BE5">
              <w:rPr>
                <w:rFonts w:ascii="Arial Narrow" w:hAnsi="Arial Narrow"/>
                <w:sz w:val="18"/>
                <w:szCs w:val="18"/>
              </w:rPr>
              <w:t>cms</w:t>
            </w:r>
            <w:proofErr w:type="spellEnd"/>
          </w:p>
          <w:p w14:paraId="0E8F6D45" w14:textId="77777777" w:rsidR="00992BE5" w:rsidRPr="00992BE5" w:rsidRDefault="00992BE5" w:rsidP="00992BE5">
            <w:pPr>
              <w:rPr>
                <w:rFonts w:ascii="Arial Narrow" w:hAnsi="Arial Narrow"/>
                <w:sz w:val="18"/>
                <w:szCs w:val="18"/>
              </w:rPr>
            </w:pPr>
            <w:proofErr w:type="spellStart"/>
            <w:proofErr w:type="gramStart"/>
            <w:r w:rsidRPr="00992BE5">
              <w:rPr>
                <w:rFonts w:ascii="Arial Narrow" w:hAnsi="Arial Narrow"/>
                <w:sz w:val="18"/>
                <w:szCs w:val="18"/>
              </w:rPr>
              <w:t>Acabados:Tela</w:t>
            </w:r>
            <w:proofErr w:type="spellEnd"/>
            <w:proofErr w:type="gramEnd"/>
            <w:r w:rsidRPr="00992BE5">
              <w:rPr>
                <w:rFonts w:ascii="Arial Narrow" w:hAnsi="Arial Narrow"/>
                <w:sz w:val="18"/>
                <w:szCs w:val="18"/>
              </w:rPr>
              <w:t xml:space="preserve"> vinílica o cuero sintético NEGRO</w:t>
            </w:r>
          </w:p>
          <w:p w14:paraId="2F5FB5D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Base: Estructura en tablero aglomerado de madera</w:t>
            </w:r>
          </w:p>
        </w:tc>
        <w:tc>
          <w:tcPr>
            <w:tcW w:w="1503" w:type="pct"/>
            <w:noWrap/>
            <w:vAlign w:val="center"/>
          </w:tcPr>
          <w:p w14:paraId="05CF3D9E"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C91AA82" wp14:editId="7B47401F">
                  <wp:extent cx="1244600" cy="1227455"/>
                  <wp:effectExtent l="0" t="0" r="0" b="0"/>
                  <wp:docPr id="1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pic:cNvPicPr>
                            <a:picLocks noChangeAspect="1"/>
                          </pic:cNvPicPr>
                        </pic:nvPicPr>
                        <pic:blipFill>
                          <a:blip r:embed="rId34"/>
                          <a:stretch>
                            <a:fillRect/>
                          </a:stretch>
                        </pic:blipFill>
                        <pic:spPr>
                          <a:xfrm>
                            <a:off x="0" y="0"/>
                            <a:ext cx="1265222" cy="1247970"/>
                          </a:xfrm>
                          <a:prstGeom prst="rect">
                            <a:avLst/>
                          </a:prstGeom>
                        </pic:spPr>
                      </pic:pic>
                    </a:graphicData>
                  </a:graphic>
                </wp:inline>
              </w:drawing>
            </w:r>
          </w:p>
        </w:tc>
        <w:tc>
          <w:tcPr>
            <w:tcW w:w="353" w:type="pct"/>
            <w:noWrap/>
            <w:vAlign w:val="center"/>
          </w:tcPr>
          <w:p w14:paraId="7A7B815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F1D76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34" w:type="pct"/>
            <w:vAlign w:val="center"/>
          </w:tcPr>
          <w:p w14:paraId="5863063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1034981</w:t>
            </w:r>
          </w:p>
        </w:tc>
        <w:tc>
          <w:tcPr>
            <w:tcW w:w="486" w:type="pct"/>
            <w:vAlign w:val="center"/>
          </w:tcPr>
          <w:p w14:paraId="69F235E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7110-01-344-3614</w:t>
            </w:r>
          </w:p>
        </w:tc>
      </w:tr>
      <w:tr w:rsidR="00992BE5" w:rsidRPr="00992BE5" w14:paraId="2C8C58DD" w14:textId="77777777" w:rsidTr="00072B8A">
        <w:trPr>
          <w:trHeight w:val="2119"/>
        </w:trPr>
        <w:tc>
          <w:tcPr>
            <w:tcW w:w="177" w:type="pct"/>
            <w:vAlign w:val="center"/>
          </w:tcPr>
          <w:p w14:paraId="41F7B7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25</w:t>
            </w:r>
          </w:p>
        </w:tc>
        <w:tc>
          <w:tcPr>
            <w:tcW w:w="452" w:type="pct"/>
            <w:vAlign w:val="center"/>
          </w:tcPr>
          <w:p w14:paraId="57583DB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207" w:type="pct"/>
            <w:vAlign w:val="center"/>
          </w:tcPr>
          <w:p w14:paraId="6F4472E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MESA CENTRO EJECUTIVA</w:t>
            </w:r>
          </w:p>
          <w:p w14:paraId="2FF96841" w14:textId="77777777" w:rsidR="00992BE5" w:rsidRPr="00992BE5" w:rsidRDefault="00992BE5" w:rsidP="00992BE5">
            <w:pPr>
              <w:rPr>
                <w:rFonts w:ascii="Arial Narrow" w:hAnsi="Arial Narrow"/>
                <w:sz w:val="18"/>
                <w:szCs w:val="18"/>
              </w:rPr>
            </w:pPr>
          </w:p>
          <w:p w14:paraId="0E2159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Medidas Generales: </w:t>
            </w:r>
          </w:p>
          <w:p w14:paraId="306641A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Medidas 40 x 120 x 80 cm</w:t>
            </w:r>
          </w:p>
          <w:p w14:paraId="5DF2642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Acabados: Tela vinílica o cuero sintético NEGRO</w:t>
            </w:r>
          </w:p>
          <w:p w14:paraId="36F867D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Base: Estructura en tablero aglomerado de madera</w:t>
            </w:r>
          </w:p>
        </w:tc>
        <w:tc>
          <w:tcPr>
            <w:tcW w:w="1503" w:type="pct"/>
            <w:noWrap/>
            <w:vAlign w:val="center"/>
          </w:tcPr>
          <w:p w14:paraId="72B43D6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773F20D" wp14:editId="3619C240">
                  <wp:extent cx="1515745" cy="1466850"/>
                  <wp:effectExtent l="0" t="0" r="8255" b="0"/>
                  <wp:docPr id="1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9"/>
                          <pic:cNvPicPr>
                            <a:picLocks noChangeAspect="1"/>
                          </pic:cNvPicPr>
                        </pic:nvPicPr>
                        <pic:blipFill>
                          <a:blip r:embed="rId35"/>
                          <a:stretch>
                            <a:fillRect/>
                          </a:stretch>
                        </pic:blipFill>
                        <pic:spPr>
                          <a:xfrm>
                            <a:off x="0" y="0"/>
                            <a:ext cx="1642252" cy="1589276"/>
                          </a:xfrm>
                          <a:prstGeom prst="rect">
                            <a:avLst/>
                          </a:prstGeom>
                        </pic:spPr>
                      </pic:pic>
                    </a:graphicData>
                  </a:graphic>
                </wp:inline>
              </w:drawing>
            </w:r>
          </w:p>
        </w:tc>
        <w:tc>
          <w:tcPr>
            <w:tcW w:w="353" w:type="pct"/>
            <w:noWrap/>
            <w:vAlign w:val="center"/>
          </w:tcPr>
          <w:p w14:paraId="07A48F4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4F188DC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56101519</w:t>
            </w:r>
          </w:p>
        </w:tc>
        <w:tc>
          <w:tcPr>
            <w:tcW w:w="434" w:type="pct"/>
            <w:vAlign w:val="center"/>
          </w:tcPr>
          <w:p w14:paraId="7C02D01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1268378</w:t>
            </w:r>
          </w:p>
        </w:tc>
        <w:tc>
          <w:tcPr>
            <w:tcW w:w="486" w:type="pct"/>
            <w:vAlign w:val="center"/>
          </w:tcPr>
          <w:p w14:paraId="12F7192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7110-01-388-5178</w:t>
            </w:r>
          </w:p>
        </w:tc>
      </w:tr>
      <w:tr w:rsidR="00992BE5" w:rsidRPr="00992BE5" w14:paraId="22318CA2" w14:textId="77777777" w:rsidTr="00072B8A">
        <w:trPr>
          <w:trHeight w:val="3579"/>
        </w:trPr>
        <w:tc>
          <w:tcPr>
            <w:tcW w:w="177" w:type="pct"/>
            <w:vAlign w:val="center"/>
          </w:tcPr>
          <w:p w14:paraId="1F39E78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26</w:t>
            </w:r>
          </w:p>
        </w:tc>
        <w:tc>
          <w:tcPr>
            <w:tcW w:w="452" w:type="pct"/>
            <w:vAlign w:val="center"/>
          </w:tcPr>
          <w:p w14:paraId="0B733C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207" w:type="pct"/>
            <w:vAlign w:val="center"/>
          </w:tcPr>
          <w:p w14:paraId="5ED8249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ESTANTERIA METALICA X 3 NIVELES PARA CARGA PESADA</w:t>
            </w:r>
          </w:p>
          <w:p w14:paraId="24FFE4E9" w14:textId="77777777" w:rsidR="00992BE5" w:rsidRPr="00992BE5" w:rsidRDefault="00992BE5" w:rsidP="00992BE5">
            <w:pPr>
              <w:rPr>
                <w:rFonts w:ascii="Arial Narrow" w:hAnsi="Arial Narrow"/>
                <w:sz w:val="18"/>
                <w:szCs w:val="18"/>
              </w:rPr>
            </w:pPr>
          </w:p>
          <w:p w14:paraId="07FD796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Fabricación en Lámina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calibre 14 con procesos de desengrase por aspersión y fosfato.</w:t>
            </w:r>
          </w:p>
          <w:p w14:paraId="2226B46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2.40m Alto</w:t>
            </w:r>
          </w:p>
          <w:p w14:paraId="41E3299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2.40m Ancho</w:t>
            </w:r>
          </w:p>
          <w:p w14:paraId="42C011E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1.00m Fondo</w:t>
            </w:r>
          </w:p>
          <w:p w14:paraId="5D7A8DC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Tres (3) Niveles </w:t>
            </w:r>
          </w:p>
          <w:p w14:paraId="419EB9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Tendido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metálica para soporte Max 1500kg</w:t>
            </w:r>
          </w:p>
        </w:tc>
        <w:tc>
          <w:tcPr>
            <w:tcW w:w="1503" w:type="pct"/>
            <w:noWrap/>
            <w:vAlign w:val="center"/>
          </w:tcPr>
          <w:p w14:paraId="01442C42"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53DEFE3" wp14:editId="04289AC1">
                  <wp:extent cx="1327150" cy="1752600"/>
                  <wp:effectExtent l="0" t="0" r="6350" b="0"/>
                  <wp:docPr id="1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0"/>
                          <pic:cNvPicPr>
                            <a:picLocks noChangeAspect="1"/>
                          </pic:cNvPicPr>
                        </pic:nvPicPr>
                        <pic:blipFill>
                          <a:blip r:embed="rId36"/>
                          <a:stretch>
                            <a:fillRect/>
                          </a:stretch>
                        </pic:blipFill>
                        <pic:spPr>
                          <a:xfrm>
                            <a:off x="0" y="0"/>
                            <a:ext cx="1334944" cy="1762893"/>
                          </a:xfrm>
                          <a:prstGeom prst="rect">
                            <a:avLst/>
                          </a:prstGeom>
                        </pic:spPr>
                      </pic:pic>
                    </a:graphicData>
                  </a:graphic>
                </wp:inline>
              </w:drawing>
            </w:r>
          </w:p>
        </w:tc>
        <w:tc>
          <w:tcPr>
            <w:tcW w:w="353" w:type="pct"/>
            <w:noWrap/>
            <w:vAlign w:val="center"/>
          </w:tcPr>
          <w:p w14:paraId="2F62A07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75B3C44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24102004</w:t>
            </w:r>
          </w:p>
        </w:tc>
        <w:tc>
          <w:tcPr>
            <w:tcW w:w="434" w:type="pct"/>
            <w:vAlign w:val="center"/>
          </w:tcPr>
          <w:p w14:paraId="0C7EFB6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1353343</w:t>
            </w:r>
          </w:p>
        </w:tc>
        <w:tc>
          <w:tcPr>
            <w:tcW w:w="486" w:type="pct"/>
            <w:vAlign w:val="center"/>
          </w:tcPr>
          <w:p w14:paraId="7E807C6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7125-00-550-6015</w:t>
            </w:r>
          </w:p>
        </w:tc>
      </w:tr>
      <w:tr w:rsidR="00992BE5" w:rsidRPr="00992BE5" w14:paraId="301C2765" w14:textId="77777777" w:rsidTr="00072B8A">
        <w:trPr>
          <w:trHeight w:val="2303"/>
        </w:trPr>
        <w:tc>
          <w:tcPr>
            <w:tcW w:w="177" w:type="pct"/>
            <w:vAlign w:val="center"/>
          </w:tcPr>
          <w:p w14:paraId="61ECD73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27</w:t>
            </w:r>
          </w:p>
        </w:tc>
        <w:tc>
          <w:tcPr>
            <w:tcW w:w="452" w:type="pct"/>
            <w:vAlign w:val="center"/>
          </w:tcPr>
          <w:p w14:paraId="5609A4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3812107</w:t>
            </w:r>
          </w:p>
        </w:tc>
        <w:tc>
          <w:tcPr>
            <w:tcW w:w="1207" w:type="pct"/>
            <w:vAlign w:val="center"/>
          </w:tcPr>
          <w:p w14:paraId="4AFDCF8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SEPARACION MODULAR </w:t>
            </w:r>
          </w:p>
          <w:p w14:paraId="060ECDAE" w14:textId="77777777" w:rsidR="00992BE5" w:rsidRPr="00992BE5" w:rsidRDefault="00992BE5" w:rsidP="00992BE5">
            <w:pPr>
              <w:rPr>
                <w:rFonts w:ascii="Arial Narrow" w:hAnsi="Arial Narrow"/>
                <w:sz w:val="18"/>
                <w:szCs w:val="18"/>
              </w:rPr>
            </w:pPr>
          </w:p>
          <w:p w14:paraId="00F52DB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Espesor: 7cm</w:t>
            </w:r>
          </w:p>
          <w:p w14:paraId="58E733A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Sistema de paneles removibles:</w:t>
            </w:r>
          </w:p>
          <w:p w14:paraId="38B5384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Ensamble al marco por sistema de presión</w:t>
            </w:r>
          </w:p>
          <w:p w14:paraId="1B3DD4D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Perfiles:</w:t>
            </w:r>
          </w:p>
          <w:p w14:paraId="2E1B01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Perfilería en aluminio extruido.</w:t>
            </w:r>
          </w:p>
          <w:p w14:paraId="5D03BA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Acabados:</w:t>
            </w:r>
          </w:p>
          <w:p w14:paraId="731D0A6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Pintura electroestática en polvo </w:t>
            </w:r>
            <w:proofErr w:type="spellStart"/>
            <w:r w:rsidRPr="00992BE5">
              <w:rPr>
                <w:rFonts w:ascii="Arial Narrow" w:hAnsi="Arial Narrow"/>
                <w:sz w:val="18"/>
                <w:szCs w:val="18"/>
              </w:rPr>
              <w:t>epoxic</w:t>
            </w:r>
            <w:proofErr w:type="spellEnd"/>
            <w:r w:rsidRPr="00992BE5">
              <w:rPr>
                <w:rFonts w:ascii="Arial Narrow" w:hAnsi="Arial Narrow"/>
                <w:sz w:val="18"/>
                <w:szCs w:val="18"/>
              </w:rPr>
              <w:t>/poliéster, o anodizado natural.</w:t>
            </w:r>
          </w:p>
        </w:tc>
        <w:tc>
          <w:tcPr>
            <w:tcW w:w="1503" w:type="pct"/>
            <w:noWrap/>
            <w:vAlign w:val="center"/>
          </w:tcPr>
          <w:p w14:paraId="3C2450C1"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4C595F0" wp14:editId="4B15D807">
                  <wp:extent cx="1122045" cy="1719580"/>
                  <wp:effectExtent l="0" t="0" r="1905" b="0"/>
                  <wp:docPr id="1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25"/>
                          <pic:cNvPicPr>
                            <a:picLocks noChangeAspect="1"/>
                          </pic:cNvPicPr>
                        </pic:nvPicPr>
                        <pic:blipFill>
                          <a:blip r:embed="rId37"/>
                          <a:srcRect t="8474"/>
                          <a:stretch>
                            <a:fillRect/>
                          </a:stretch>
                        </pic:blipFill>
                        <pic:spPr>
                          <a:xfrm>
                            <a:off x="0" y="0"/>
                            <a:ext cx="1149875" cy="1762740"/>
                          </a:xfrm>
                          <a:prstGeom prst="rect">
                            <a:avLst/>
                          </a:prstGeom>
                        </pic:spPr>
                      </pic:pic>
                    </a:graphicData>
                  </a:graphic>
                </wp:inline>
              </w:drawing>
            </w:r>
          </w:p>
        </w:tc>
        <w:tc>
          <w:tcPr>
            <w:tcW w:w="353" w:type="pct"/>
            <w:noWrap/>
            <w:vAlign w:val="center"/>
          </w:tcPr>
          <w:p w14:paraId="583ADF6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598F30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34" w:type="pct"/>
            <w:vAlign w:val="center"/>
          </w:tcPr>
          <w:p w14:paraId="37AFCBA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1132120</w:t>
            </w:r>
          </w:p>
        </w:tc>
        <w:tc>
          <w:tcPr>
            <w:tcW w:w="486" w:type="pct"/>
            <w:vAlign w:val="center"/>
          </w:tcPr>
          <w:p w14:paraId="6E2582E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7195-00-931-6655</w:t>
            </w:r>
          </w:p>
        </w:tc>
      </w:tr>
      <w:tr w:rsidR="00992BE5" w:rsidRPr="00992BE5" w14:paraId="4E797C1C" w14:textId="77777777" w:rsidTr="00072B8A">
        <w:trPr>
          <w:trHeight w:val="3392"/>
        </w:trPr>
        <w:tc>
          <w:tcPr>
            <w:tcW w:w="177" w:type="pct"/>
            <w:vAlign w:val="center"/>
          </w:tcPr>
          <w:p w14:paraId="4320262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28</w:t>
            </w:r>
          </w:p>
        </w:tc>
        <w:tc>
          <w:tcPr>
            <w:tcW w:w="452" w:type="pct"/>
            <w:vAlign w:val="center"/>
          </w:tcPr>
          <w:p w14:paraId="4365A06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3814002</w:t>
            </w:r>
          </w:p>
        </w:tc>
        <w:tc>
          <w:tcPr>
            <w:tcW w:w="1207" w:type="pct"/>
            <w:vAlign w:val="center"/>
          </w:tcPr>
          <w:p w14:paraId="2CC78CA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MESA UNIPERSONAL PLÁSTICO</w:t>
            </w:r>
          </w:p>
          <w:p w14:paraId="7E6A9D9A" w14:textId="77777777" w:rsidR="00992BE5" w:rsidRPr="00992BE5" w:rsidRDefault="00992BE5" w:rsidP="00992BE5">
            <w:pPr>
              <w:rPr>
                <w:rFonts w:ascii="Arial Narrow" w:hAnsi="Arial Narrow"/>
                <w:sz w:val="18"/>
                <w:szCs w:val="18"/>
              </w:rPr>
            </w:pPr>
          </w:p>
          <w:p w14:paraId="5B2D2816" w14:textId="77777777" w:rsidR="00992BE5" w:rsidRPr="00992BE5" w:rsidRDefault="00992BE5" w:rsidP="00992BE5">
            <w:pPr>
              <w:rPr>
                <w:rFonts w:ascii="Arial Narrow" w:hAnsi="Arial Narrow"/>
                <w:sz w:val="18"/>
                <w:szCs w:val="18"/>
              </w:rPr>
            </w:pPr>
            <w:proofErr w:type="spellStart"/>
            <w:r w:rsidRPr="00992BE5">
              <w:rPr>
                <w:rFonts w:ascii="Arial Narrow" w:hAnsi="Arial Narrow"/>
                <w:sz w:val="18"/>
                <w:szCs w:val="18"/>
              </w:rPr>
              <w:t>Caracteristicas</w:t>
            </w:r>
            <w:proofErr w:type="spellEnd"/>
            <w:r w:rsidRPr="00992BE5">
              <w:rPr>
                <w:rFonts w:ascii="Arial Narrow" w:hAnsi="Arial Narrow"/>
                <w:sz w:val="18"/>
                <w:szCs w:val="18"/>
              </w:rPr>
              <w:t>: Superficie en plástico</w:t>
            </w:r>
          </w:p>
          <w:p w14:paraId="6E67B9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Estructura metálica en tubo redondo 7/8″ Calibre </w:t>
            </w:r>
            <w:proofErr w:type="gramStart"/>
            <w:r w:rsidRPr="00992BE5">
              <w:rPr>
                <w:rFonts w:ascii="Arial Narrow" w:hAnsi="Arial Narrow"/>
                <w:sz w:val="18"/>
                <w:szCs w:val="18"/>
              </w:rPr>
              <w:t>18,abatible</w:t>
            </w:r>
            <w:proofErr w:type="gramEnd"/>
            <w:r w:rsidRPr="00992BE5">
              <w:rPr>
                <w:rFonts w:ascii="Arial Narrow" w:hAnsi="Arial Narrow"/>
                <w:sz w:val="18"/>
                <w:szCs w:val="18"/>
              </w:rPr>
              <w:t xml:space="preserve"> con frenos</w:t>
            </w:r>
          </w:p>
          <w:p w14:paraId="1C4AC19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Colores: Blanco, Gris</w:t>
            </w:r>
          </w:p>
          <w:p w14:paraId="7AF2A4D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w:t>
            </w:r>
          </w:p>
          <w:p w14:paraId="49AA88C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Alto: 59 centímetros.</w:t>
            </w:r>
          </w:p>
          <w:p w14:paraId="2E4ED90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 140 centímetros.</w:t>
            </w:r>
          </w:p>
          <w:p w14:paraId="21E95A2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Fondo: 75 centímetros.</w:t>
            </w:r>
          </w:p>
        </w:tc>
        <w:tc>
          <w:tcPr>
            <w:tcW w:w="1503" w:type="pct"/>
            <w:noWrap/>
            <w:vAlign w:val="center"/>
          </w:tcPr>
          <w:p w14:paraId="10347E3C"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00D5518" wp14:editId="3A86374F">
                  <wp:extent cx="1186815" cy="1263650"/>
                  <wp:effectExtent l="0" t="0" r="0" b="0"/>
                  <wp:docPr id="1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6"/>
                          <pic:cNvPicPr>
                            <a:picLocks noChangeAspect="1"/>
                          </pic:cNvPicPr>
                        </pic:nvPicPr>
                        <pic:blipFill>
                          <a:blip r:embed="rId38"/>
                          <a:srcRect l="7554" t="8989" r="14012" b="13232"/>
                          <a:stretch>
                            <a:fillRect/>
                          </a:stretch>
                        </pic:blipFill>
                        <pic:spPr>
                          <a:xfrm>
                            <a:off x="0" y="0"/>
                            <a:ext cx="1195264" cy="1272646"/>
                          </a:xfrm>
                          <a:prstGeom prst="rect">
                            <a:avLst/>
                          </a:prstGeom>
                          <a:ln>
                            <a:noFill/>
                          </a:ln>
                        </pic:spPr>
                      </pic:pic>
                    </a:graphicData>
                  </a:graphic>
                </wp:inline>
              </w:drawing>
            </w:r>
          </w:p>
        </w:tc>
        <w:tc>
          <w:tcPr>
            <w:tcW w:w="353" w:type="pct"/>
            <w:noWrap/>
            <w:vAlign w:val="center"/>
          </w:tcPr>
          <w:p w14:paraId="48DB852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288F522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56101519</w:t>
            </w:r>
          </w:p>
        </w:tc>
        <w:tc>
          <w:tcPr>
            <w:tcW w:w="434" w:type="pct"/>
            <w:vAlign w:val="center"/>
          </w:tcPr>
          <w:p w14:paraId="1D50669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1227241</w:t>
            </w:r>
          </w:p>
        </w:tc>
        <w:tc>
          <w:tcPr>
            <w:tcW w:w="486" w:type="pct"/>
            <w:vAlign w:val="center"/>
          </w:tcPr>
          <w:p w14:paraId="307D357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7125-77-0000001</w:t>
            </w:r>
          </w:p>
        </w:tc>
      </w:tr>
      <w:tr w:rsidR="00992BE5" w:rsidRPr="00992BE5" w14:paraId="220D9012" w14:textId="77777777" w:rsidTr="00072B8A">
        <w:trPr>
          <w:trHeight w:val="58"/>
        </w:trPr>
        <w:tc>
          <w:tcPr>
            <w:tcW w:w="177" w:type="pct"/>
            <w:vAlign w:val="center"/>
          </w:tcPr>
          <w:p w14:paraId="259B228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29</w:t>
            </w:r>
          </w:p>
        </w:tc>
        <w:tc>
          <w:tcPr>
            <w:tcW w:w="452" w:type="pct"/>
            <w:vAlign w:val="center"/>
          </w:tcPr>
          <w:p w14:paraId="4B876AA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3812104</w:t>
            </w:r>
          </w:p>
        </w:tc>
        <w:tc>
          <w:tcPr>
            <w:tcW w:w="1207" w:type="pct"/>
            <w:vAlign w:val="center"/>
          </w:tcPr>
          <w:p w14:paraId="251386E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ARCHIVADORES DE PUERTAS CORREDIZAS CAJAS X100-X200</w:t>
            </w:r>
          </w:p>
          <w:p w14:paraId="792BE80B" w14:textId="77777777" w:rsidR="00992BE5" w:rsidRPr="00992BE5" w:rsidRDefault="00992BE5" w:rsidP="00992BE5">
            <w:pPr>
              <w:rPr>
                <w:rFonts w:ascii="Arial Narrow" w:hAnsi="Arial Narrow"/>
                <w:sz w:val="18"/>
                <w:szCs w:val="18"/>
              </w:rPr>
            </w:pPr>
          </w:p>
          <w:p w14:paraId="2471E5C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Características: </w:t>
            </w:r>
            <w:proofErr w:type="spellStart"/>
            <w:r w:rsidRPr="00992BE5">
              <w:rPr>
                <w:rFonts w:ascii="Arial Narrow" w:hAnsi="Arial Narrow"/>
                <w:sz w:val="18"/>
                <w:szCs w:val="18"/>
              </w:rPr>
              <w:t>Folderamas</w:t>
            </w:r>
            <w:proofErr w:type="spellEnd"/>
            <w:r w:rsidRPr="00992BE5">
              <w:rPr>
                <w:rFonts w:ascii="Arial Narrow" w:hAnsi="Arial Narrow"/>
                <w:sz w:val="18"/>
                <w:szCs w:val="18"/>
              </w:rPr>
              <w:t xml:space="preserve"> metálico con puertas en madera laminada que optimiza el almacenaje de documentos y permite decoración de espacios. </w:t>
            </w:r>
            <w:proofErr w:type="spellStart"/>
            <w:r w:rsidRPr="00992BE5">
              <w:rPr>
                <w:rFonts w:ascii="Arial Narrow" w:hAnsi="Arial Narrow"/>
                <w:sz w:val="18"/>
                <w:szCs w:val="18"/>
              </w:rPr>
              <w:t>Folderamas</w:t>
            </w:r>
            <w:proofErr w:type="spellEnd"/>
            <w:r w:rsidRPr="00992BE5">
              <w:rPr>
                <w:rFonts w:ascii="Arial Narrow" w:hAnsi="Arial Narrow"/>
                <w:sz w:val="18"/>
                <w:szCs w:val="18"/>
              </w:rPr>
              <w:t xml:space="preserve"> práctico para almacenar y organizar diversos documentos de uso diario es sencillo de usar y es fácil de adaptar a cualquier lugar, incluye 6 entrepaños graduables por si se necesita más espacio o menos. &gt; Incluye soportes en acero inoxidable para evitar el contacto del piso con la estructura y facilite su desplazamiento. Estructura elaborada en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con acabado en pintura electrostática esto hace que su limpieza sea más fácil y efectiva. Puertas abatibles en madera enchapada en laminado decorativo de alta presión.</w:t>
            </w:r>
          </w:p>
          <w:p w14:paraId="4089FAC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Materiales</w:t>
            </w:r>
          </w:p>
          <w:p w14:paraId="0865C60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Lamina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Rolled calibre 20 - Madera Industrial en laminado alta presión</w:t>
            </w:r>
          </w:p>
          <w:p w14:paraId="436B0DC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Medidas en cm</w:t>
            </w:r>
          </w:p>
          <w:p w14:paraId="7CFC623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Ancho:105 Alto:200 Profundo:46</w:t>
            </w:r>
          </w:p>
          <w:p w14:paraId="79508010" w14:textId="77777777" w:rsidR="00992BE5" w:rsidRPr="00992BE5" w:rsidRDefault="00992BE5" w:rsidP="00992BE5">
            <w:pPr>
              <w:rPr>
                <w:rFonts w:ascii="Arial Narrow" w:hAnsi="Arial Narrow"/>
                <w:sz w:val="18"/>
                <w:szCs w:val="18"/>
              </w:rPr>
            </w:pPr>
          </w:p>
          <w:p w14:paraId="68866D4D" w14:textId="29D69B06"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NOTA: DEBE QUEDAR PUESTO EN FUNCIONAMIENTO</w:t>
            </w:r>
          </w:p>
        </w:tc>
        <w:tc>
          <w:tcPr>
            <w:tcW w:w="1503" w:type="pct"/>
            <w:noWrap/>
            <w:vAlign w:val="center"/>
          </w:tcPr>
          <w:p w14:paraId="081C07D4" w14:textId="77777777" w:rsidR="00992BE5" w:rsidRPr="00992BE5" w:rsidRDefault="00992BE5" w:rsidP="00992BE5">
            <w:pPr>
              <w:rPr>
                <w:rFonts w:ascii="Arial Narrow" w:hAnsi="Arial Narrow"/>
                <w:sz w:val="18"/>
                <w:szCs w:val="18"/>
              </w:rPr>
            </w:pPr>
          </w:p>
          <w:p w14:paraId="36651639" w14:textId="77777777" w:rsidR="00992BE5" w:rsidRPr="00992BE5" w:rsidRDefault="00992BE5" w:rsidP="00992BE5">
            <w:pPr>
              <w:rPr>
                <w:rFonts w:ascii="Arial Narrow" w:hAnsi="Arial Narrow"/>
                <w:sz w:val="18"/>
                <w:szCs w:val="18"/>
              </w:rPr>
            </w:pPr>
          </w:p>
          <w:p w14:paraId="5F126A1D"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4A04B760" wp14:editId="31FBCA5F">
                  <wp:extent cx="1275080" cy="2566670"/>
                  <wp:effectExtent l="0" t="0" r="1270" b="508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a:picLocks noChangeAspect="1"/>
                          </pic:cNvPicPr>
                        </pic:nvPicPr>
                        <pic:blipFill>
                          <a:blip r:embed="rId39">
                            <a:extLst>
                              <a:ext uri="{28A0092B-C50C-407E-A947-70E740481C1C}">
                                <a14:useLocalDpi xmlns:a14="http://schemas.microsoft.com/office/drawing/2010/main" val="0"/>
                              </a:ext>
                            </a:extLst>
                          </a:blip>
                          <a:srcRect l="19841" r="9217"/>
                          <a:stretch>
                            <a:fillRect/>
                          </a:stretch>
                        </pic:blipFill>
                        <pic:spPr>
                          <a:xfrm>
                            <a:off x="0" y="0"/>
                            <a:ext cx="1287920" cy="2592742"/>
                          </a:xfrm>
                          <a:prstGeom prst="rect">
                            <a:avLst/>
                          </a:prstGeom>
                          <a:ln>
                            <a:noFill/>
                          </a:ln>
                        </pic:spPr>
                      </pic:pic>
                    </a:graphicData>
                  </a:graphic>
                </wp:inline>
              </w:drawing>
            </w:r>
          </w:p>
          <w:p w14:paraId="607DB978" w14:textId="77777777" w:rsidR="00992BE5" w:rsidRPr="00992BE5" w:rsidRDefault="00992BE5" w:rsidP="00992BE5">
            <w:pPr>
              <w:rPr>
                <w:rFonts w:ascii="Arial Narrow" w:hAnsi="Arial Narrow"/>
                <w:sz w:val="18"/>
                <w:szCs w:val="18"/>
              </w:rPr>
            </w:pPr>
          </w:p>
          <w:p w14:paraId="52410FC0" w14:textId="77777777" w:rsidR="00992BE5" w:rsidRPr="00992BE5" w:rsidRDefault="00992BE5" w:rsidP="00992BE5">
            <w:pPr>
              <w:rPr>
                <w:rFonts w:ascii="Arial Narrow" w:hAnsi="Arial Narrow"/>
                <w:sz w:val="18"/>
                <w:szCs w:val="18"/>
              </w:rPr>
            </w:pPr>
          </w:p>
        </w:tc>
        <w:tc>
          <w:tcPr>
            <w:tcW w:w="353" w:type="pct"/>
            <w:noWrap/>
            <w:vAlign w:val="center"/>
          </w:tcPr>
          <w:p w14:paraId="25062CD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78F20F4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56101708</w:t>
            </w:r>
          </w:p>
        </w:tc>
        <w:tc>
          <w:tcPr>
            <w:tcW w:w="434" w:type="pct"/>
            <w:vAlign w:val="center"/>
          </w:tcPr>
          <w:p w14:paraId="794066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1226981</w:t>
            </w:r>
          </w:p>
        </w:tc>
        <w:tc>
          <w:tcPr>
            <w:tcW w:w="486" w:type="pct"/>
            <w:vAlign w:val="center"/>
          </w:tcPr>
          <w:p w14:paraId="369C37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7110-77-0000002</w:t>
            </w:r>
          </w:p>
        </w:tc>
      </w:tr>
      <w:tr w:rsidR="00992BE5" w:rsidRPr="00992BE5" w14:paraId="1E9719A3" w14:textId="77777777" w:rsidTr="00072B8A">
        <w:trPr>
          <w:trHeight w:val="3154"/>
        </w:trPr>
        <w:tc>
          <w:tcPr>
            <w:tcW w:w="177" w:type="pct"/>
            <w:vAlign w:val="center"/>
          </w:tcPr>
          <w:p w14:paraId="7D5CD1C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30</w:t>
            </w:r>
          </w:p>
        </w:tc>
        <w:tc>
          <w:tcPr>
            <w:tcW w:w="452" w:type="pct"/>
            <w:vAlign w:val="center"/>
          </w:tcPr>
          <w:p w14:paraId="6CE9F92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207" w:type="pct"/>
            <w:vAlign w:val="center"/>
          </w:tcPr>
          <w:p w14:paraId="6707DF86"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t xml:space="preserve">MESA DE JUNTAS PARA SALA DE GUERRA </w:t>
            </w:r>
          </w:p>
          <w:p w14:paraId="341704DA" w14:textId="77777777" w:rsidR="00992BE5" w:rsidRPr="00992BE5" w:rsidRDefault="00992BE5" w:rsidP="00992BE5">
            <w:pPr>
              <w:rPr>
                <w:rFonts w:ascii="Arial Narrow" w:hAnsi="Arial Narrow"/>
                <w:sz w:val="18"/>
                <w:szCs w:val="18"/>
                <w:lang w:val="pt-PT"/>
              </w:rPr>
            </w:pPr>
          </w:p>
          <w:p w14:paraId="7221EB9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Capacidad 13 Personas </w:t>
            </w:r>
          </w:p>
          <w:p w14:paraId="1A591718" w14:textId="77777777" w:rsidR="00992BE5" w:rsidRPr="00992BE5" w:rsidRDefault="00992BE5" w:rsidP="00992BE5">
            <w:pPr>
              <w:rPr>
                <w:rFonts w:ascii="Arial Narrow" w:hAnsi="Arial Narrow"/>
                <w:sz w:val="18"/>
                <w:szCs w:val="18"/>
              </w:rPr>
            </w:pPr>
            <w:proofErr w:type="spellStart"/>
            <w:r w:rsidRPr="00992BE5">
              <w:rPr>
                <w:rFonts w:ascii="Arial Narrow" w:hAnsi="Arial Narrow"/>
                <w:sz w:val="18"/>
                <w:szCs w:val="18"/>
              </w:rPr>
              <w:t>Configuracion</w:t>
            </w:r>
            <w:proofErr w:type="spellEnd"/>
            <w:r w:rsidRPr="00992BE5">
              <w:rPr>
                <w:rFonts w:ascii="Arial Narrow" w:hAnsi="Arial Narrow"/>
                <w:sz w:val="18"/>
                <w:szCs w:val="18"/>
              </w:rPr>
              <w:t>: 5-5-1-1</w:t>
            </w:r>
          </w:p>
          <w:p w14:paraId="66D7AF9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+- 3,5 a 4,0mts de Largo. +- 1,2 a 1,4mts de ancho. &gt;0,73mts a +-0,75mts de alto con respecto al suelo.</w:t>
            </w:r>
          </w:p>
          <w:p w14:paraId="7B77EC5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Tipo de Mesa: Bote/ovalada</w:t>
            </w:r>
          </w:p>
          <w:p w14:paraId="42B310E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Tablero de aglomerado o MDF de 25–30 mm, enchapado en fórmica, melamina o similar (simulación de vetas de madera o colores sólidos oscuros)</w:t>
            </w:r>
          </w:p>
          <w:p w14:paraId="6A9BA65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Estructura o patas metálicas (tubo cuadrado o placas) con pintura electrostática, cromado o aluminio, que dan rigidez y permiten pasar canaletas para cableado.</w:t>
            </w:r>
          </w:p>
          <w:p w14:paraId="704A05B7" w14:textId="77777777" w:rsidR="00992BE5" w:rsidRPr="00992BE5" w:rsidRDefault="00992BE5" w:rsidP="00992BE5">
            <w:pPr>
              <w:rPr>
                <w:rFonts w:ascii="Arial Narrow" w:hAnsi="Arial Narrow"/>
                <w:sz w:val="18"/>
                <w:szCs w:val="18"/>
              </w:rPr>
            </w:pPr>
            <w:r w:rsidRPr="00992BE5">
              <w:rPr>
                <w:rFonts w:ascii="Arial" w:hAnsi="Arial" w:cs="Arial"/>
                <w:sz w:val="18"/>
                <w:szCs w:val="18"/>
              </w:rPr>
              <w:t>​</w:t>
            </w:r>
            <w:r w:rsidRPr="00992BE5">
              <w:rPr>
                <w:rFonts w:ascii="Arial Narrow" w:hAnsi="Arial Narrow"/>
                <w:sz w:val="18"/>
                <w:szCs w:val="18"/>
              </w:rPr>
              <w:t>Acabados: Acabados en melamina/fórmica de alto tránsito, que mejoran resistencia a rayones, manchas</w:t>
            </w:r>
          </w:p>
          <w:p w14:paraId="62CA25B4" w14:textId="77777777" w:rsidR="00992BE5" w:rsidRPr="00992BE5" w:rsidRDefault="00992BE5" w:rsidP="00992BE5">
            <w:pPr>
              <w:rPr>
                <w:rFonts w:ascii="Arial Narrow" w:hAnsi="Arial Narrow"/>
                <w:sz w:val="18"/>
                <w:szCs w:val="18"/>
              </w:rPr>
            </w:pPr>
            <w:proofErr w:type="spellStart"/>
            <w:r w:rsidRPr="00992BE5">
              <w:rPr>
                <w:rFonts w:ascii="Arial Narrow" w:hAnsi="Arial Narrow"/>
                <w:sz w:val="18"/>
                <w:szCs w:val="18"/>
              </w:rPr>
              <w:t>Grommets</w:t>
            </w:r>
            <w:proofErr w:type="spellEnd"/>
            <w:r w:rsidRPr="00992BE5">
              <w:rPr>
                <w:rFonts w:ascii="Arial Narrow" w:hAnsi="Arial Narrow"/>
                <w:sz w:val="18"/>
                <w:szCs w:val="18"/>
              </w:rPr>
              <w:t xml:space="preserve">, tapas </w:t>
            </w:r>
            <w:proofErr w:type="gramStart"/>
            <w:r w:rsidRPr="00992BE5">
              <w:rPr>
                <w:rFonts w:ascii="Arial Narrow" w:hAnsi="Arial Narrow"/>
                <w:sz w:val="18"/>
                <w:szCs w:val="18"/>
              </w:rPr>
              <w:t>pasa-cables</w:t>
            </w:r>
            <w:proofErr w:type="gramEnd"/>
            <w:r w:rsidRPr="00992BE5">
              <w:rPr>
                <w:rFonts w:ascii="Arial Narrow" w:hAnsi="Arial Narrow"/>
                <w:sz w:val="18"/>
                <w:szCs w:val="18"/>
              </w:rPr>
              <w:t xml:space="preserve"> plásticas con canaletas internas para energía y datos integradas a pantalla HDMI y </w:t>
            </w:r>
            <w:proofErr w:type="spellStart"/>
            <w:r w:rsidRPr="00992BE5">
              <w:rPr>
                <w:rFonts w:ascii="Arial Narrow" w:hAnsi="Arial Narrow"/>
                <w:sz w:val="18"/>
                <w:szCs w:val="18"/>
              </w:rPr>
              <w:t>jack</w:t>
            </w:r>
            <w:proofErr w:type="spellEnd"/>
            <w:r w:rsidRPr="00992BE5">
              <w:rPr>
                <w:rFonts w:ascii="Arial Narrow" w:hAnsi="Arial Narrow"/>
                <w:sz w:val="18"/>
                <w:szCs w:val="18"/>
              </w:rPr>
              <w:t xml:space="preserve"> de audio, </w:t>
            </w:r>
            <w:proofErr w:type="gramStart"/>
            <w:r w:rsidRPr="00992BE5">
              <w:rPr>
                <w:rFonts w:ascii="Arial Narrow" w:hAnsi="Arial Narrow"/>
                <w:sz w:val="18"/>
                <w:szCs w:val="18"/>
              </w:rPr>
              <w:t>toma corrientes</w:t>
            </w:r>
            <w:proofErr w:type="gramEnd"/>
            <w:r w:rsidRPr="00992BE5">
              <w:rPr>
                <w:rFonts w:ascii="Arial Narrow" w:hAnsi="Arial Narrow"/>
                <w:sz w:val="18"/>
                <w:szCs w:val="18"/>
              </w:rPr>
              <w:t xml:space="preserve"> x2 en cada </w:t>
            </w:r>
            <w:proofErr w:type="spellStart"/>
            <w:r w:rsidRPr="00992BE5">
              <w:rPr>
                <w:rFonts w:ascii="Arial Narrow" w:hAnsi="Arial Narrow"/>
                <w:sz w:val="18"/>
                <w:szCs w:val="18"/>
              </w:rPr>
              <w:t>grommets</w:t>
            </w:r>
            <w:proofErr w:type="spellEnd"/>
            <w:r w:rsidRPr="00992BE5">
              <w:rPr>
                <w:rFonts w:ascii="Arial Narrow" w:hAnsi="Arial Narrow"/>
                <w:sz w:val="18"/>
                <w:szCs w:val="18"/>
              </w:rPr>
              <w:t xml:space="preserve"> y extremo con capacidad de Video. </w:t>
            </w:r>
          </w:p>
          <w:p w14:paraId="00155DB6" w14:textId="77777777" w:rsidR="00992BE5" w:rsidRPr="00992BE5" w:rsidRDefault="00992BE5" w:rsidP="00992BE5">
            <w:pPr>
              <w:rPr>
                <w:rFonts w:ascii="Arial Narrow" w:hAnsi="Arial Narrow"/>
                <w:sz w:val="18"/>
                <w:szCs w:val="18"/>
              </w:rPr>
            </w:pPr>
          </w:p>
          <w:p w14:paraId="4EB8B12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1E705107" w14:textId="77777777" w:rsidR="00992BE5" w:rsidRPr="00992BE5" w:rsidRDefault="00992BE5" w:rsidP="00992BE5">
            <w:pPr>
              <w:rPr>
                <w:rFonts w:ascii="Arial Narrow" w:hAnsi="Arial Narrow"/>
                <w:sz w:val="18"/>
                <w:szCs w:val="18"/>
              </w:rPr>
            </w:pPr>
            <w:r w:rsidRPr="00992BE5">
              <w:rPr>
                <w:rFonts w:ascii="Arial" w:hAnsi="Arial" w:cs="Arial"/>
                <w:sz w:val="18"/>
                <w:szCs w:val="18"/>
              </w:rPr>
              <w:t>​</w:t>
            </w:r>
          </w:p>
        </w:tc>
        <w:tc>
          <w:tcPr>
            <w:tcW w:w="1503" w:type="pct"/>
            <w:noWrap/>
            <w:vAlign w:val="center"/>
          </w:tcPr>
          <w:p w14:paraId="55E13B5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38F78F4" wp14:editId="521FE555">
                  <wp:extent cx="1405890" cy="2350770"/>
                  <wp:effectExtent l="0" t="0" r="381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1422430" cy="2377951"/>
                          </a:xfrm>
                          <a:prstGeom prst="rect">
                            <a:avLst/>
                          </a:prstGeom>
                        </pic:spPr>
                      </pic:pic>
                    </a:graphicData>
                  </a:graphic>
                </wp:inline>
              </w:drawing>
            </w:r>
          </w:p>
        </w:tc>
        <w:tc>
          <w:tcPr>
            <w:tcW w:w="353" w:type="pct"/>
            <w:noWrap/>
            <w:vAlign w:val="center"/>
          </w:tcPr>
          <w:p w14:paraId="3CADF1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782197E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56101706</w:t>
            </w:r>
          </w:p>
        </w:tc>
        <w:tc>
          <w:tcPr>
            <w:tcW w:w="434" w:type="pct"/>
            <w:vAlign w:val="center"/>
          </w:tcPr>
          <w:p w14:paraId="3BCDDB6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1517696</w:t>
            </w:r>
          </w:p>
        </w:tc>
        <w:tc>
          <w:tcPr>
            <w:tcW w:w="486" w:type="pct"/>
            <w:vAlign w:val="center"/>
          </w:tcPr>
          <w:p w14:paraId="6367C2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7110-00-902-3052</w:t>
            </w:r>
          </w:p>
        </w:tc>
      </w:tr>
      <w:tr w:rsidR="00992BE5" w:rsidRPr="00992BE5" w14:paraId="12483EB7" w14:textId="77777777" w:rsidTr="00072B8A">
        <w:trPr>
          <w:trHeight w:val="7123"/>
        </w:trPr>
        <w:tc>
          <w:tcPr>
            <w:tcW w:w="177" w:type="pct"/>
            <w:vAlign w:val="center"/>
          </w:tcPr>
          <w:p w14:paraId="25BF452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31</w:t>
            </w:r>
          </w:p>
        </w:tc>
        <w:tc>
          <w:tcPr>
            <w:tcW w:w="452" w:type="pct"/>
            <w:vAlign w:val="center"/>
          </w:tcPr>
          <w:p w14:paraId="35CBBE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207" w:type="pct"/>
            <w:vAlign w:val="center"/>
          </w:tcPr>
          <w:p w14:paraId="64519752" w14:textId="77777777" w:rsidR="00992BE5" w:rsidRPr="00992BE5" w:rsidRDefault="00992BE5" w:rsidP="00992BE5">
            <w:pPr>
              <w:rPr>
                <w:rFonts w:ascii="Arial Narrow" w:hAnsi="Arial Narrow"/>
                <w:sz w:val="18"/>
                <w:szCs w:val="18"/>
              </w:rPr>
            </w:pPr>
          </w:p>
          <w:p w14:paraId="292719D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EJECUTIVA CON MALLA ESPALDAR Y CABECERO</w:t>
            </w:r>
          </w:p>
          <w:p w14:paraId="5C16A937" w14:textId="77777777" w:rsidR="00992BE5" w:rsidRPr="00992BE5" w:rsidRDefault="00992BE5" w:rsidP="00992BE5">
            <w:pPr>
              <w:rPr>
                <w:rFonts w:ascii="Arial Narrow" w:hAnsi="Arial Narrow"/>
                <w:sz w:val="18"/>
                <w:szCs w:val="18"/>
              </w:rPr>
            </w:pPr>
          </w:p>
          <w:p w14:paraId="6C667C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 silla ejecutiva </w:t>
            </w:r>
            <w:proofErr w:type="spellStart"/>
            <w:r w:rsidRPr="00992BE5">
              <w:rPr>
                <w:rFonts w:ascii="Arial Narrow" w:hAnsi="Arial Narrow"/>
                <w:sz w:val="18"/>
                <w:szCs w:val="18"/>
              </w:rPr>
              <w:t>athenas</w:t>
            </w:r>
            <w:proofErr w:type="spellEnd"/>
            <w:r w:rsidRPr="00992BE5">
              <w:rPr>
                <w:rFonts w:ascii="Arial Narrow" w:hAnsi="Arial Narrow"/>
                <w:sz w:val="18"/>
                <w:szCs w:val="18"/>
              </w:rPr>
              <w:t xml:space="preserve"> es ideal para largas horas de trabajo ya que cuenta con un diseño ergonómico. Tiene un respaldo con estructura de polipropileno y fibra de vidrio tapizado en malla con soporte lumbar ajustable en altura de nylon y cabecera ajustable en altura tapizada en malla. Su asiento está acojinado con espuma estándar de 7.5cm de ancho y 35kg/m3 de densidad, tapizado en tela de acrílico en color negro. Su base es de 5 puntas de nylon de 26 pulgadas de diámetro con rodajas de 50mm. Cuenta con mecanismo ejecutivo con reclinado sencillo y bloqueo </w:t>
            </w:r>
            <w:proofErr w:type="gramStart"/>
            <w:r w:rsidRPr="00992BE5">
              <w:rPr>
                <w:rFonts w:ascii="Arial Narrow" w:hAnsi="Arial Narrow"/>
                <w:sz w:val="18"/>
                <w:szCs w:val="18"/>
              </w:rPr>
              <w:t>del mismo</w:t>
            </w:r>
            <w:proofErr w:type="gramEnd"/>
            <w:r w:rsidRPr="00992BE5">
              <w:rPr>
                <w:rFonts w:ascii="Arial Narrow" w:hAnsi="Arial Narrow"/>
                <w:sz w:val="18"/>
                <w:szCs w:val="18"/>
              </w:rPr>
              <w:t xml:space="preserve">. Además de una palanca para ajustar la altura mediante un pistón neumático.  Sus brazos son de nylon con </w:t>
            </w:r>
            <w:proofErr w:type="spellStart"/>
            <w:r w:rsidRPr="00992BE5">
              <w:rPr>
                <w:rFonts w:ascii="Arial Narrow" w:hAnsi="Arial Narrow"/>
                <w:sz w:val="18"/>
                <w:szCs w:val="18"/>
              </w:rPr>
              <w:t>pad</w:t>
            </w:r>
            <w:proofErr w:type="spellEnd"/>
            <w:r w:rsidRPr="00992BE5">
              <w:rPr>
                <w:rFonts w:ascii="Arial Narrow" w:hAnsi="Arial Narrow"/>
                <w:sz w:val="18"/>
                <w:szCs w:val="18"/>
              </w:rPr>
              <w:t xml:space="preserve"> de polipropileno y son ajustables en altura.</w:t>
            </w:r>
          </w:p>
          <w:p w14:paraId="32C6B65A" w14:textId="77777777" w:rsidR="00992BE5" w:rsidRPr="00992BE5" w:rsidRDefault="00992BE5" w:rsidP="00992BE5">
            <w:pPr>
              <w:rPr>
                <w:rFonts w:ascii="Arial Narrow" w:hAnsi="Arial Narrow"/>
                <w:sz w:val="18"/>
                <w:szCs w:val="18"/>
              </w:rPr>
            </w:pPr>
          </w:p>
          <w:p w14:paraId="0C4E5A2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34E5AAF7" w14:textId="77777777" w:rsidR="00992BE5" w:rsidRPr="00992BE5" w:rsidRDefault="00992BE5" w:rsidP="00992BE5">
            <w:pPr>
              <w:rPr>
                <w:rFonts w:ascii="Arial Narrow" w:hAnsi="Arial Narrow"/>
                <w:sz w:val="18"/>
                <w:szCs w:val="18"/>
              </w:rPr>
            </w:pPr>
          </w:p>
        </w:tc>
        <w:tc>
          <w:tcPr>
            <w:tcW w:w="1503" w:type="pct"/>
            <w:noWrap/>
            <w:vAlign w:val="center"/>
          </w:tcPr>
          <w:p w14:paraId="69DC97ED"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CADCCAA" wp14:editId="229166FB">
                  <wp:extent cx="1388110" cy="1905000"/>
                  <wp:effectExtent l="0" t="0" r="2540" b="0"/>
                  <wp:docPr id="2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3"/>
                          <pic:cNvPicPr>
                            <a:picLocks noChangeAspect="1"/>
                          </pic:cNvPicPr>
                        </pic:nvPicPr>
                        <pic:blipFill>
                          <a:blip r:embed="rId41"/>
                          <a:srcRect t="5551"/>
                          <a:stretch>
                            <a:fillRect/>
                          </a:stretch>
                        </pic:blipFill>
                        <pic:spPr>
                          <a:xfrm>
                            <a:off x="0" y="0"/>
                            <a:ext cx="1414718" cy="1941516"/>
                          </a:xfrm>
                          <a:prstGeom prst="rect">
                            <a:avLst/>
                          </a:prstGeom>
                        </pic:spPr>
                      </pic:pic>
                    </a:graphicData>
                  </a:graphic>
                </wp:inline>
              </w:drawing>
            </w:r>
          </w:p>
        </w:tc>
        <w:tc>
          <w:tcPr>
            <w:tcW w:w="353" w:type="pct"/>
            <w:noWrap/>
            <w:vAlign w:val="center"/>
          </w:tcPr>
          <w:p w14:paraId="4EBD42E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4DBC6FA9" w14:textId="1C2DE6B4"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34" w:type="pct"/>
            <w:vAlign w:val="center"/>
          </w:tcPr>
          <w:p w14:paraId="511474C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1638908</w:t>
            </w:r>
          </w:p>
        </w:tc>
        <w:tc>
          <w:tcPr>
            <w:tcW w:w="486" w:type="pct"/>
            <w:vAlign w:val="center"/>
          </w:tcPr>
          <w:p w14:paraId="18D0834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7110-01-059-1226</w:t>
            </w:r>
          </w:p>
        </w:tc>
      </w:tr>
      <w:tr w:rsidR="00992BE5" w:rsidRPr="00992BE5" w14:paraId="5AF4277E" w14:textId="77777777" w:rsidTr="00072B8A">
        <w:trPr>
          <w:trHeight w:val="2653"/>
        </w:trPr>
        <w:tc>
          <w:tcPr>
            <w:tcW w:w="177" w:type="pct"/>
            <w:vAlign w:val="center"/>
          </w:tcPr>
          <w:p w14:paraId="789AADB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32</w:t>
            </w:r>
          </w:p>
        </w:tc>
        <w:tc>
          <w:tcPr>
            <w:tcW w:w="452" w:type="pct"/>
            <w:vAlign w:val="center"/>
          </w:tcPr>
          <w:p w14:paraId="61086C3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3811108</w:t>
            </w:r>
          </w:p>
        </w:tc>
        <w:tc>
          <w:tcPr>
            <w:tcW w:w="1207" w:type="pct"/>
            <w:vAlign w:val="center"/>
          </w:tcPr>
          <w:p w14:paraId="1B2CC00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SILLAS AUXILIARES</w:t>
            </w:r>
          </w:p>
          <w:p w14:paraId="1ECF3637" w14:textId="77777777" w:rsidR="00992BE5" w:rsidRPr="00992BE5" w:rsidRDefault="00992BE5" w:rsidP="00992BE5">
            <w:pPr>
              <w:rPr>
                <w:rFonts w:ascii="Arial Narrow" w:hAnsi="Arial Narrow"/>
                <w:sz w:val="18"/>
                <w:szCs w:val="18"/>
              </w:rPr>
            </w:pPr>
          </w:p>
          <w:p w14:paraId="0E5FB0E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Capacidad 120KG</w:t>
            </w:r>
          </w:p>
          <w:p w14:paraId="0811538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42 x 84 x 53 cm</w:t>
            </w:r>
          </w:p>
          <w:p w14:paraId="1BBD0BF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Estructura: Acero</w:t>
            </w:r>
          </w:p>
          <w:p w14:paraId="3E812B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Tapiz: Tela</w:t>
            </w:r>
          </w:p>
          <w:p w14:paraId="7C67B6C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Color: Negro</w:t>
            </w:r>
          </w:p>
          <w:p w14:paraId="31DC40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Tipo de Silla: Auxiliar Visita</w:t>
            </w:r>
          </w:p>
        </w:tc>
        <w:tc>
          <w:tcPr>
            <w:tcW w:w="1503" w:type="pct"/>
            <w:noWrap/>
            <w:vAlign w:val="center"/>
          </w:tcPr>
          <w:p w14:paraId="69A6DF8F" w14:textId="77777777" w:rsidR="00992BE5" w:rsidRPr="00992BE5" w:rsidRDefault="00992BE5" w:rsidP="00992BE5">
            <w:pPr>
              <w:rPr>
                <w:rFonts w:ascii="Arial Narrow" w:hAnsi="Arial Narrow"/>
                <w:sz w:val="18"/>
                <w:szCs w:val="18"/>
              </w:rPr>
            </w:pPr>
          </w:p>
          <w:p w14:paraId="41DB50B5" w14:textId="77777777" w:rsidR="00992BE5" w:rsidRPr="00992BE5" w:rsidRDefault="00992BE5" w:rsidP="00992BE5">
            <w:pPr>
              <w:rPr>
                <w:rFonts w:ascii="Arial Narrow" w:hAnsi="Arial Narrow"/>
                <w:sz w:val="18"/>
                <w:szCs w:val="18"/>
              </w:rPr>
            </w:pPr>
          </w:p>
          <w:p w14:paraId="15B40ED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3F288120" wp14:editId="0FEE8F94">
                  <wp:extent cx="1371600" cy="1200150"/>
                  <wp:effectExtent l="0" t="0" r="0" b="0"/>
                  <wp:docPr id="3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9"/>
                          <pic:cNvPicPr>
                            <a:picLocks noChangeAspect="1"/>
                          </pic:cNvPicPr>
                        </pic:nvPicPr>
                        <pic:blipFill>
                          <a:blip r:embed="rId42"/>
                          <a:stretch>
                            <a:fillRect/>
                          </a:stretch>
                        </pic:blipFill>
                        <pic:spPr>
                          <a:xfrm>
                            <a:off x="0" y="0"/>
                            <a:ext cx="1371600" cy="1200150"/>
                          </a:xfrm>
                          <a:prstGeom prst="rect">
                            <a:avLst/>
                          </a:prstGeom>
                        </pic:spPr>
                      </pic:pic>
                    </a:graphicData>
                  </a:graphic>
                </wp:inline>
              </w:drawing>
            </w:r>
          </w:p>
          <w:p w14:paraId="37AA14D7" w14:textId="77777777" w:rsidR="00992BE5" w:rsidRPr="00992BE5" w:rsidRDefault="00992BE5" w:rsidP="00992BE5">
            <w:pPr>
              <w:rPr>
                <w:rFonts w:ascii="Arial Narrow" w:hAnsi="Arial Narrow"/>
                <w:sz w:val="18"/>
                <w:szCs w:val="18"/>
              </w:rPr>
            </w:pPr>
          </w:p>
          <w:p w14:paraId="12EE4191" w14:textId="77777777" w:rsidR="00992BE5" w:rsidRPr="00992BE5" w:rsidRDefault="00992BE5" w:rsidP="00992BE5">
            <w:pPr>
              <w:rPr>
                <w:rFonts w:ascii="Arial Narrow" w:hAnsi="Arial Narrow"/>
                <w:sz w:val="18"/>
                <w:szCs w:val="18"/>
              </w:rPr>
            </w:pPr>
          </w:p>
        </w:tc>
        <w:tc>
          <w:tcPr>
            <w:tcW w:w="353" w:type="pct"/>
            <w:noWrap/>
            <w:vAlign w:val="center"/>
          </w:tcPr>
          <w:p w14:paraId="595619C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57272F9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56112103</w:t>
            </w:r>
          </w:p>
        </w:tc>
        <w:tc>
          <w:tcPr>
            <w:tcW w:w="434" w:type="pct"/>
            <w:vAlign w:val="center"/>
          </w:tcPr>
          <w:p w14:paraId="155AC22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1388710</w:t>
            </w:r>
          </w:p>
        </w:tc>
        <w:tc>
          <w:tcPr>
            <w:tcW w:w="486" w:type="pct"/>
            <w:vAlign w:val="center"/>
          </w:tcPr>
          <w:p w14:paraId="55D802E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7110-01-598-1912</w:t>
            </w:r>
          </w:p>
        </w:tc>
      </w:tr>
      <w:tr w:rsidR="00992BE5" w:rsidRPr="00992BE5" w14:paraId="0B330A7E" w14:textId="77777777" w:rsidTr="00072B8A">
        <w:trPr>
          <w:trHeight w:val="2653"/>
        </w:trPr>
        <w:tc>
          <w:tcPr>
            <w:tcW w:w="177" w:type="pct"/>
            <w:vAlign w:val="center"/>
          </w:tcPr>
          <w:p w14:paraId="639BE2D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33</w:t>
            </w:r>
          </w:p>
        </w:tc>
        <w:tc>
          <w:tcPr>
            <w:tcW w:w="452" w:type="pct"/>
            <w:vAlign w:val="center"/>
          </w:tcPr>
          <w:p w14:paraId="6E5B2D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207" w:type="pct"/>
            <w:vAlign w:val="center"/>
          </w:tcPr>
          <w:p w14:paraId="3AE0D89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SILLAS PARA ESCRITORIO</w:t>
            </w:r>
          </w:p>
          <w:p w14:paraId="5EE2BA9A" w14:textId="77777777" w:rsidR="00992BE5" w:rsidRPr="00992BE5" w:rsidRDefault="00992BE5" w:rsidP="00992BE5">
            <w:pPr>
              <w:rPr>
                <w:rFonts w:ascii="Arial Narrow" w:hAnsi="Arial Narrow"/>
                <w:sz w:val="18"/>
                <w:szCs w:val="18"/>
              </w:rPr>
            </w:pPr>
          </w:p>
          <w:p w14:paraId="3B1D8F4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Capacidad 120KG</w:t>
            </w:r>
          </w:p>
          <w:p w14:paraId="780F18E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55 x 122 x 64 cm</w:t>
            </w:r>
          </w:p>
          <w:p w14:paraId="763BE60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Estructura: Acero</w:t>
            </w:r>
          </w:p>
          <w:p w14:paraId="72F59C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Tapiz: Tela</w:t>
            </w:r>
          </w:p>
          <w:p w14:paraId="5381A64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Color: Negro</w:t>
            </w:r>
          </w:p>
          <w:p w14:paraId="2FD3D7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Tipo de Silla: Ejecutiva con reposabrazos Fijo</w:t>
            </w:r>
          </w:p>
          <w:p w14:paraId="6D057C9B" w14:textId="77777777" w:rsidR="00992BE5" w:rsidRPr="00992BE5" w:rsidRDefault="00992BE5" w:rsidP="00992BE5">
            <w:pPr>
              <w:rPr>
                <w:rFonts w:ascii="Arial Narrow" w:hAnsi="Arial Narrow"/>
                <w:sz w:val="18"/>
                <w:szCs w:val="18"/>
              </w:rPr>
            </w:pPr>
            <w:proofErr w:type="spellStart"/>
            <w:proofErr w:type="gramStart"/>
            <w:r w:rsidRPr="00992BE5">
              <w:rPr>
                <w:rFonts w:ascii="Arial Narrow" w:hAnsi="Arial Narrow"/>
                <w:sz w:val="18"/>
                <w:szCs w:val="18"/>
              </w:rPr>
              <w:t>Caracteristicas</w:t>
            </w:r>
            <w:proofErr w:type="spellEnd"/>
            <w:r w:rsidRPr="00992BE5">
              <w:rPr>
                <w:rFonts w:ascii="Arial Narrow" w:hAnsi="Arial Narrow"/>
                <w:sz w:val="18"/>
                <w:szCs w:val="18"/>
              </w:rPr>
              <w:t xml:space="preserve"> :Base</w:t>
            </w:r>
            <w:proofErr w:type="gramEnd"/>
            <w:r w:rsidRPr="00992BE5">
              <w:rPr>
                <w:rFonts w:ascii="Arial Narrow" w:hAnsi="Arial Narrow"/>
                <w:sz w:val="18"/>
                <w:szCs w:val="18"/>
              </w:rPr>
              <w:t xml:space="preserve"> y ruedas de nylon, asiento y respaldo de malla. Regulación de altura con gas, Altura regulable en espalda y suelo.</w:t>
            </w:r>
          </w:p>
          <w:p w14:paraId="068A3D1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Rotación: 360°</w:t>
            </w:r>
          </w:p>
          <w:p w14:paraId="0055B1A3" w14:textId="77777777" w:rsidR="00992BE5" w:rsidRPr="00992BE5" w:rsidRDefault="00992BE5" w:rsidP="00992BE5">
            <w:pPr>
              <w:rPr>
                <w:rFonts w:ascii="Arial Narrow" w:hAnsi="Arial Narrow"/>
                <w:sz w:val="18"/>
                <w:szCs w:val="18"/>
              </w:rPr>
            </w:pPr>
          </w:p>
          <w:p w14:paraId="728C626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0EA6E481" w14:textId="77777777" w:rsidR="00992BE5" w:rsidRPr="00992BE5" w:rsidRDefault="00992BE5" w:rsidP="00992BE5">
            <w:pPr>
              <w:rPr>
                <w:rFonts w:ascii="Arial Narrow" w:hAnsi="Arial Narrow"/>
                <w:sz w:val="18"/>
                <w:szCs w:val="18"/>
              </w:rPr>
            </w:pPr>
          </w:p>
        </w:tc>
        <w:tc>
          <w:tcPr>
            <w:tcW w:w="1503" w:type="pct"/>
            <w:noWrap/>
            <w:vAlign w:val="center"/>
          </w:tcPr>
          <w:p w14:paraId="3398F2D2" w14:textId="77777777" w:rsidR="00992BE5" w:rsidRPr="00992BE5" w:rsidRDefault="00992BE5" w:rsidP="00992BE5">
            <w:pPr>
              <w:rPr>
                <w:rFonts w:ascii="Arial Narrow" w:hAnsi="Arial Narrow"/>
                <w:sz w:val="18"/>
                <w:szCs w:val="18"/>
              </w:rPr>
            </w:pPr>
          </w:p>
          <w:p w14:paraId="0DA8207C"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4E06EA45" wp14:editId="7A563A2C">
                  <wp:extent cx="1003300" cy="1628140"/>
                  <wp:effectExtent l="0" t="0" r="6350" b="0"/>
                  <wp:docPr id="3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17"/>
                          <pic:cNvPicPr>
                            <a:picLocks noChangeAspect="1"/>
                          </pic:cNvPicPr>
                        </pic:nvPicPr>
                        <pic:blipFill>
                          <a:blip r:embed="rId43"/>
                          <a:stretch>
                            <a:fillRect/>
                          </a:stretch>
                        </pic:blipFill>
                        <pic:spPr>
                          <a:xfrm>
                            <a:off x="0" y="0"/>
                            <a:ext cx="1022750" cy="1659648"/>
                          </a:xfrm>
                          <a:prstGeom prst="rect">
                            <a:avLst/>
                          </a:prstGeom>
                        </pic:spPr>
                      </pic:pic>
                    </a:graphicData>
                  </a:graphic>
                </wp:inline>
              </w:drawing>
            </w:r>
          </w:p>
          <w:p w14:paraId="05F2DF63" w14:textId="77777777" w:rsidR="00992BE5" w:rsidRPr="00992BE5" w:rsidRDefault="00992BE5" w:rsidP="00992BE5">
            <w:pPr>
              <w:rPr>
                <w:rFonts w:ascii="Arial Narrow" w:hAnsi="Arial Narrow"/>
                <w:sz w:val="18"/>
                <w:szCs w:val="18"/>
              </w:rPr>
            </w:pPr>
          </w:p>
          <w:p w14:paraId="51707E21" w14:textId="77777777" w:rsidR="00992BE5" w:rsidRPr="00992BE5" w:rsidRDefault="00992BE5" w:rsidP="00992BE5">
            <w:pPr>
              <w:rPr>
                <w:rFonts w:ascii="Arial Narrow" w:hAnsi="Arial Narrow"/>
                <w:sz w:val="18"/>
                <w:szCs w:val="18"/>
              </w:rPr>
            </w:pPr>
          </w:p>
        </w:tc>
        <w:tc>
          <w:tcPr>
            <w:tcW w:w="353" w:type="pct"/>
            <w:noWrap/>
            <w:vAlign w:val="center"/>
          </w:tcPr>
          <w:p w14:paraId="63A395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15A83D7C" w14:textId="7A6CD781"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34" w:type="pct"/>
            <w:vAlign w:val="center"/>
          </w:tcPr>
          <w:p w14:paraId="724B6B1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1489020</w:t>
            </w:r>
          </w:p>
        </w:tc>
        <w:tc>
          <w:tcPr>
            <w:tcW w:w="486" w:type="pct"/>
            <w:vAlign w:val="center"/>
          </w:tcPr>
          <w:p w14:paraId="5257BE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7110-01-622-3286</w:t>
            </w:r>
          </w:p>
        </w:tc>
      </w:tr>
    </w:tbl>
    <w:p w14:paraId="402631C8" w14:textId="77777777" w:rsidR="00992BE5" w:rsidRPr="00992BE5" w:rsidRDefault="00992BE5" w:rsidP="00992BE5">
      <w:pPr>
        <w:rPr>
          <w:rFonts w:ascii="Arial Narrow" w:hAnsi="Arial Narrow"/>
        </w:rPr>
      </w:pPr>
    </w:p>
    <w:p w14:paraId="14508D5E" w14:textId="6FE84E9C"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BRIAV33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6"/>
        <w:gridCol w:w="842"/>
        <w:gridCol w:w="2167"/>
        <w:gridCol w:w="2923"/>
        <w:gridCol w:w="832"/>
        <w:gridCol w:w="943"/>
        <w:gridCol w:w="1042"/>
        <w:gridCol w:w="1194"/>
      </w:tblGrid>
      <w:tr w:rsidR="00992BE5" w:rsidRPr="00992BE5" w14:paraId="78A8A3BB" w14:textId="77777777" w:rsidTr="00992BE5">
        <w:trPr>
          <w:trHeight w:val="797"/>
          <w:tblHeader/>
        </w:trPr>
        <w:tc>
          <w:tcPr>
            <w:tcW w:w="278" w:type="pct"/>
            <w:shd w:val="clear" w:color="000000" w:fill="D9D9D9"/>
            <w:textDirection w:val="btLr"/>
            <w:vAlign w:val="center"/>
          </w:tcPr>
          <w:p w14:paraId="0B13710D"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ITEM</w:t>
            </w:r>
          </w:p>
        </w:tc>
        <w:tc>
          <w:tcPr>
            <w:tcW w:w="400" w:type="pct"/>
            <w:shd w:val="clear" w:color="000000" w:fill="D9D9D9"/>
            <w:textDirection w:val="btLr"/>
            <w:vAlign w:val="center"/>
          </w:tcPr>
          <w:p w14:paraId="03E4C017"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 DANE</w:t>
            </w:r>
          </w:p>
        </w:tc>
        <w:tc>
          <w:tcPr>
            <w:tcW w:w="1029" w:type="pct"/>
            <w:shd w:val="clear" w:color="000000" w:fill="D9D9D9"/>
            <w:vAlign w:val="center"/>
          </w:tcPr>
          <w:p w14:paraId="79A9E6F4"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DESCRIPCIÓN  DEL</w:t>
            </w:r>
            <w:proofErr w:type="gramEnd"/>
            <w:r w:rsidRPr="00992BE5">
              <w:rPr>
                <w:rFonts w:ascii="Arial Narrow" w:hAnsi="Arial Narrow"/>
                <w:b/>
                <w:bCs/>
                <w:sz w:val="18"/>
                <w:szCs w:val="18"/>
              </w:rPr>
              <w:t xml:space="preserve">  BIEN Y/O SERVICIO</w:t>
            </w:r>
          </w:p>
        </w:tc>
        <w:tc>
          <w:tcPr>
            <w:tcW w:w="1388" w:type="pct"/>
            <w:shd w:val="clear" w:color="000000" w:fill="D9D9D9"/>
            <w:vAlign w:val="center"/>
          </w:tcPr>
          <w:p w14:paraId="060E0C1D"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IMAGEN DE REFERENCIA</w:t>
            </w:r>
          </w:p>
        </w:tc>
        <w:tc>
          <w:tcPr>
            <w:tcW w:w="395" w:type="pct"/>
            <w:shd w:val="clear" w:color="000000" w:fill="D9D9D9"/>
            <w:vAlign w:val="center"/>
          </w:tcPr>
          <w:p w14:paraId="63F3768C"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 xml:space="preserve">UN MED </w:t>
            </w:r>
          </w:p>
        </w:tc>
        <w:tc>
          <w:tcPr>
            <w:tcW w:w="448" w:type="pct"/>
            <w:shd w:val="clear" w:color="000000" w:fill="D9D9D9"/>
            <w:vAlign w:val="center"/>
          </w:tcPr>
          <w:p w14:paraId="0E17B3AD"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UNSPSC (CCE)</w:t>
            </w:r>
          </w:p>
        </w:tc>
        <w:tc>
          <w:tcPr>
            <w:tcW w:w="495" w:type="pct"/>
            <w:shd w:val="clear" w:color="000000" w:fill="D9D9D9"/>
            <w:vAlign w:val="center"/>
          </w:tcPr>
          <w:p w14:paraId="3E54AD05"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CÓDIGO</w:t>
            </w:r>
            <w:r w:rsidRPr="00992BE5">
              <w:rPr>
                <w:rFonts w:ascii="Arial Narrow" w:hAnsi="Arial Narrow"/>
                <w:b/>
                <w:bCs/>
                <w:sz w:val="18"/>
                <w:szCs w:val="18"/>
              </w:rPr>
              <w:br/>
              <w:t>MATERIAL SAP</w:t>
            </w:r>
          </w:p>
        </w:tc>
        <w:tc>
          <w:tcPr>
            <w:tcW w:w="567" w:type="pct"/>
            <w:shd w:val="clear" w:color="000000" w:fill="D9D9D9"/>
            <w:vAlign w:val="center"/>
          </w:tcPr>
          <w:p w14:paraId="517E62FF"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CÓDIGO  OTAN</w:t>
            </w:r>
            <w:proofErr w:type="gramEnd"/>
            <w:r w:rsidRPr="00992BE5">
              <w:rPr>
                <w:rFonts w:ascii="Arial Narrow" w:hAnsi="Arial Narrow"/>
                <w:b/>
                <w:bCs/>
                <w:sz w:val="18"/>
                <w:szCs w:val="18"/>
              </w:rPr>
              <w:t xml:space="preserve"> - NOC (OPCIONAL)</w:t>
            </w:r>
          </w:p>
        </w:tc>
      </w:tr>
      <w:tr w:rsidR="00992BE5" w:rsidRPr="00992BE5" w14:paraId="583FDFA4" w14:textId="77777777" w:rsidTr="00992BE5">
        <w:trPr>
          <w:trHeight w:val="177"/>
        </w:trPr>
        <w:tc>
          <w:tcPr>
            <w:tcW w:w="278" w:type="pct"/>
            <w:vAlign w:val="center"/>
          </w:tcPr>
          <w:p w14:paraId="789E27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34</w:t>
            </w:r>
          </w:p>
        </w:tc>
        <w:tc>
          <w:tcPr>
            <w:tcW w:w="400" w:type="pct"/>
            <w:vAlign w:val="center"/>
          </w:tcPr>
          <w:p w14:paraId="66633E8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029" w:type="pct"/>
            <w:shd w:val="clear" w:color="000000" w:fill="FFFFFF"/>
            <w:vAlign w:val="center"/>
          </w:tcPr>
          <w:p w14:paraId="0861ADD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 GERENCIAL:</w:t>
            </w:r>
          </w:p>
          <w:p w14:paraId="2655BAF6" w14:textId="77777777" w:rsidR="00992BE5" w:rsidRPr="00992BE5" w:rsidRDefault="00992BE5" w:rsidP="00992BE5">
            <w:pPr>
              <w:rPr>
                <w:rFonts w:ascii="Arial Narrow" w:hAnsi="Arial Narrow"/>
                <w:sz w:val="18"/>
                <w:szCs w:val="18"/>
              </w:rPr>
            </w:pPr>
          </w:p>
          <w:p w14:paraId="41F2444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Espaldar inyectado en polipropileno tapizado en malla negra, asiento en paño negro, mecanismo basculante, brazos en polipropileno negro fijo, apoyo lumbar graduable en altura y profundidad 2d cabecero graduable en altura con ruedas en nylon y base en cromo</w:t>
            </w:r>
          </w:p>
          <w:p w14:paraId="06319077" w14:textId="77777777" w:rsidR="00992BE5" w:rsidRPr="00992BE5" w:rsidRDefault="00992BE5" w:rsidP="00992BE5">
            <w:pPr>
              <w:rPr>
                <w:rFonts w:ascii="Arial Narrow" w:hAnsi="Arial Narrow"/>
                <w:sz w:val="18"/>
                <w:szCs w:val="18"/>
              </w:rPr>
            </w:pPr>
          </w:p>
          <w:p w14:paraId="367FDBB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621C6440" w14:textId="77777777" w:rsidR="00992BE5" w:rsidRPr="00992BE5" w:rsidRDefault="00992BE5" w:rsidP="00992BE5">
            <w:pPr>
              <w:rPr>
                <w:rFonts w:ascii="Arial Narrow" w:hAnsi="Arial Narrow"/>
                <w:sz w:val="18"/>
                <w:szCs w:val="18"/>
              </w:rPr>
            </w:pPr>
          </w:p>
        </w:tc>
        <w:tc>
          <w:tcPr>
            <w:tcW w:w="1388" w:type="pct"/>
            <w:noWrap/>
            <w:vAlign w:val="center"/>
          </w:tcPr>
          <w:p w14:paraId="763EDF9C"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9029368" wp14:editId="52DDEC80">
                  <wp:extent cx="1287145" cy="1558290"/>
                  <wp:effectExtent l="0" t="0" r="8255" b="3810"/>
                  <wp:docPr id="2" name="Imagen 2" descr="C:\Users\1020719461\AppData\Local\Microsoft\Windows\INetCache\Content.MSO\CCD0A5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Users\1020719461\AppData\Local\Microsoft\Windows\INetCache\Content.MSO\CCD0A552.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flipH="1">
                            <a:off x="0" y="0"/>
                            <a:ext cx="1312464" cy="1588773"/>
                          </a:xfrm>
                          <a:prstGeom prst="rect">
                            <a:avLst/>
                          </a:prstGeom>
                          <a:noFill/>
                          <a:ln>
                            <a:noFill/>
                          </a:ln>
                        </pic:spPr>
                      </pic:pic>
                    </a:graphicData>
                  </a:graphic>
                </wp:inline>
              </w:drawing>
            </w:r>
          </w:p>
        </w:tc>
        <w:tc>
          <w:tcPr>
            <w:tcW w:w="395" w:type="pct"/>
            <w:noWrap/>
            <w:vAlign w:val="center"/>
          </w:tcPr>
          <w:p w14:paraId="6515673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UNIDAD </w:t>
            </w:r>
          </w:p>
        </w:tc>
        <w:tc>
          <w:tcPr>
            <w:tcW w:w="448" w:type="pct"/>
            <w:vAlign w:val="center"/>
          </w:tcPr>
          <w:p w14:paraId="0126B43B" w14:textId="25BE8C5F"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95" w:type="pct"/>
            <w:vAlign w:val="center"/>
          </w:tcPr>
          <w:p w14:paraId="44DCF4D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1614940</w:t>
            </w:r>
          </w:p>
        </w:tc>
        <w:tc>
          <w:tcPr>
            <w:tcW w:w="567" w:type="pct"/>
            <w:vAlign w:val="center"/>
          </w:tcPr>
          <w:p w14:paraId="6BA9481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7105-23-112-</w:t>
            </w:r>
            <w:r w:rsidRPr="00992BE5">
              <w:rPr>
                <w:rFonts w:ascii="Arial Narrow" w:hAnsi="Arial Narrow"/>
                <w:sz w:val="18"/>
                <w:szCs w:val="18"/>
              </w:rPr>
              <w:br/>
              <w:t>9144</w:t>
            </w:r>
          </w:p>
        </w:tc>
      </w:tr>
      <w:tr w:rsidR="00992BE5" w:rsidRPr="00992BE5" w14:paraId="0E1A8E8D" w14:textId="77777777" w:rsidTr="00992BE5">
        <w:trPr>
          <w:trHeight w:val="2647"/>
        </w:trPr>
        <w:tc>
          <w:tcPr>
            <w:tcW w:w="278" w:type="pct"/>
            <w:vAlign w:val="center"/>
          </w:tcPr>
          <w:p w14:paraId="25737A7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35</w:t>
            </w:r>
          </w:p>
        </w:tc>
        <w:tc>
          <w:tcPr>
            <w:tcW w:w="400" w:type="pct"/>
            <w:vAlign w:val="center"/>
          </w:tcPr>
          <w:p w14:paraId="5A2DB93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029" w:type="pct"/>
            <w:shd w:val="clear" w:color="000000" w:fill="FFFFFF"/>
            <w:vAlign w:val="center"/>
          </w:tcPr>
          <w:p w14:paraId="27273D3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PUESTO DE TRABAJO </w:t>
            </w:r>
          </w:p>
          <w:p w14:paraId="276500DD" w14:textId="77777777" w:rsidR="00992BE5" w:rsidRPr="00992BE5" w:rsidRDefault="00992BE5" w:rsidP="00992BE5">
            <w:pPr>
              <w:rPr>
                <w:rFonts w:ascii="Arial Narrow" w:hAnsi="Arial Narrow"/>
                <w:sz w:val="18"/>
                <w:szCs w:val="18"/>
              </w:rPr>
            </w:pPr>
          </w:p>
          <w:p w14:paraId="68DEDE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Recto de 1.50 largo x 60 ancho x 0,73 alto, superficie fabricada en </w:t>
            </w:r>
            <w:proofErr w:type="spellStart"/>
            <w:r w:rsidRPr="00992BE5">
              <w:rPr>
                <w:rFonts w:ascii="Arial Narrow" w:hAnsi="Arial Narrow"/>
                <w:sz w:val="18"/>
                <w:szCs w:val="18"/>
              </w:rPr>
              <w:t>tablex</w:t>
            </w:r>
            <w:proofErr w:type="spellEnd"/>
            <w:r w:rsidRPr="00992BE5">
              <w:rPr>
                <w:rFonts w:ascii="Arial Narrow" w:hAnsi="Arial Narrow"/>
                <w:sz w:val="18"/>
                <w:szCs w:val="18"/>
              </w:rPr>
              <w:t xml:space="preserve"> de 25 mm enchapada en formica color a elegir, bordes biselados en canto rígido termo-fundido, provisto de archivador tipo 2x1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cal 22 y costados en tubo cal 18 terminado en pintura electrostática color a elegir.</w:t>
            </w:r>
          </w:p>
        </w:tc>
        <w:tc>
          <w:tcPr>
            <w:tcW w:w="1388" w:type="pct"/>
            <w:noWrap/>
            <w:vAlign w:val="center"/>
          </w:tcPr>
          <w:p w14:paraId="490AA18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6C6BDAC" wp14:editId="31673ACA">
                  <wp:extent cx="1270635" cy="1518920"/>
                  <wp:effectExtent l="0" t="0" r="5715" b="508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pic:cNvPicPr>
                            <a:picLocks noChangeAspect="1" noChangeArrowheads="1"/>
                          </pic:cNvPicPr>
                        </pic:nvPicPr>
                        <pic:blipFill>
                          <a:blip r:embed="rId45">
                            <a:extLst>
                              <a:ext uri="{28A0092B-C50C-407E-A947-70E740481C1C}">
                                <a14:useLocalDpi xmlns:a14="http://schemas.microsoft.com/office/drawing/2010/main" val="0"/>
                              </a:ext>
                            </a:extLst>
                          </a:blip>
                          <a:srcRect t="10833" b="17500"/>
                          <a:stretch>
                            <a:fillRect/>
                          </a:stretch>
                        </pic:blipFill>
                        <pic:spPr>
                          <a:xfrm>
                            <a:off x="0" y="0"/>
                            <a:ext cx="1302634" cy="1556807"/>
                          </a:xfrm>
                          <a:prstGeom prst="rect">
                            <a:avLst/>
                          </a:prstGeom>
                          <a:noFill/>
                          <a:ln>
                            <a:noFill/>
                          </a:ln>
                        </pic:spPr>
                      </pic:pic>
                    </a:graphicData>
                  </a:graphic>
                </wp:inline>
              </w:drawing>
            </w:r>
          </w:p>
        </w:tc>
        <w:tc>
          <w:tcPr>
            <w:tcW w:w="395" w:type="pct"/>
            <w:noWrap/>
            <w:vAlign w:val="center"/>
          </w:tcPr>
          <w:p w14:paraId="37E3876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2ECDEEE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95" w:type="pct"/>
            <w:vAlign w:val="center"/>
          </w:tcPr>
          <w:p w14:paraId="2D5208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1283238</w:t>
            </w:r>
          </w:p>
        </w:tc>
        <w:tc>
          <w:tcPr>
            <w:tcW w:w="567" w:type="pct"/>
            <w:vAlign w:val="center"/>
          </w:tcPr>
          <w:p w14:paraId="3F21C8A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71C64119" w14:textId="77777777" w:rsidTr="00992BE5">
        <w:trPr>
          <w:trHeight w:val="2647"/>
        </w:trPr>
        <w:tc>
          <w:tcPr>
            <w:tcW w:w="278" w:type="pct"/>
            <w:vAlign w:val="center"/>
          </w:tcPr>
          <w:p w14:paraId="2BDB645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36</w:t>
            </w:r>
          </w:p>
        </w:tc>
        <w:tc>
          <w:tcPr>
            <w:tcW w:w="400" w:type="pct"/>
            <w:vAlign w:val="center"/>
          </w:tcPr>
          <w:p w14:paraId="1AA4D1B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029" w:type="pct"/>
            <w:shd w:val="clear" w:color="000000" w:fill="FFFFFF"/>
            <w:vAlign w:val="center"/>
          </w:tcPr>
          <w:p w14:paraId="400D51B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PUESTO DE TRABAJO CON UN BORDE SEMI CURVO</w:t>
            </w:r>
          </w:p>
          <w:p w14:paraId="5A0487DC" w14:textId="77777777" w:rsidR="00992BE5" w:rsidRPr="00992BE5" w:rsidRDefault="00992BE5" w:rsidP="00992BE5">
            <w:pPr>
              <w:rPr>
                <w:rFonts w:ascii="Arial Narrow" w:hAnsi="Arial Narrow"/>
                <w:sz w:val="18"/>
                <w:szCs w:val="18"/>
              </w:rPr>
            </w:pPr>
          </w:p>
          <w:p w14:paraId="7ADCED7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2,10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largo, 0,60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ancho en los extremos </w:t>
            </w:r>
            <w:proofErr w:type="gramStart"/>
            <w:r w:rsidRPr="00992BE5">
              <w:rPr>
                <w:rFonts w:ascii="Arial Narrow" w:hAnsi="Arial Narrow"/>
                <w:sz w:val="18"/>
                <w:szCs w:val="18"/>
              </w:rPr>
              <w:t>y  0.69</w:t>
            </w:r>
            <w:proofErr w:type="gramEnd"/>
            <w:r w:rsidRPr="00992BE5">
              <w:rPr>
                <w:rFonts w:ascii="Arial Narrow" w:hAnsi="Arial Narrow"/>
                <w:sz w:val="18"/>
                <w:szCs w:val="18"/>
              </w:rPr>
              <w:t xml:space="preserve">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ancho parte media x 0.73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alto; superficie fabricada en </w:t>
            </w:r>
            <w:proofErr w:type="spellStart"/>
            <w:r w:rsidRPr="00992BE5">
              <w:rPr>
                <w:rFonts w:ascii="Arial Narrow" w:hAnsi="Arial Narrow"/>
                <w:sz w:val="18"/>
                <w:szCs w:val="18"/>
              </w:rPr>
              <w:t>tablex</w:t>
            </w:r>
            <w:proofErr w:type="spellEnd"/>
            <w:r w:rsidRPr="00992BE5">
              <w:rPr>
                <w:rFonts w:ascii="Arial Narrow" w:hAnsi="Arial Narrow"/>
                <w:sz w:val="18"/>
                <w:szCs w:val="18"/>
              </w:rPr>
              <w:t xml:space="preserve"> de 25 mm enchapada en formica color a elegir, bordes biselados en canto rígido termo-fundido, provisto </w:t>
            </w:r>
            <w:proofErr w:type="gramStart"/>
            <w:r w:rsidRPr="00992BE5">
              <w:rPr>
                <w:rFonts w:ascii="Arial Narrow" w:hAnsi="Arial Narrow"/>
                <w:sz w:val="18"/>
                <w:szCs w:val="18"/>
              </w:rPr>
              <w:t>de  02</w:t>
            </w:r>
            <w:proofErr w:type="gramEnd"/>
            <w:r w:rsidRPr="00992BE5">
              <w:rPr>
                <w:rFonts w:ascii="Arial Narrow" w:hAnsi="Arial Narrow"/>
                <w:sz w:val="18"/>
                <w:szCs w:val="18"/>
              </w:rPr>
              <w:t xml:space="preserve">  archivadores laterales tipo 2x1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cal 22 y costados en tubo cal 18 terminado en pintura electrostática color a elegir.</w:t>
            </w:r>
          </w:p>
        </w:tc>
        <w:tc>
          <w:tcPr>
            <w:tcW w:w="1388" w:type="pct"/>
            <w:noWrap/>
            <w:vAlign w:val="center"/>
          </w:tcPr>
          <w:p w14:paraId="088EF9AD"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0471FE9" wp14:editId="23A02741">
                  <wp:extent cx="1104900" cy="1558925"/>
                  <wp:effectExtent l="0" t="0" r="0" b="3175"/>
                  <wp:docPr id="20" name="Imagen 20" descr="C:\Users\1020719461\Desktop\IMAGENES DE REFERENCIA\escrito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C:\Users\1020719461\Desktop\IMAGENES DE REFERENCIA\escritorio.jpg"/>
                          <pic:cNvPicPr>
                            <a:picLocks noChangeAspect="1" noChangeArrowheads="1"/>
                          </pic:cNvPicPr>
                        </pic:nvPicPr>
                        <pic:blipFill>
                          <a:blip r:embed="rId46">
                            <a:extLst>
                              <a:ext uri="{28A0092B-C50C-407E-A947-70E740481C1C}">
                                <a14:useLocalDpi xmlns:a14="http://schemas.microsoft.com/office/drawing/2010/main" val="0"/>
                              </a:ext>
                            </a:extLst>
                          </a:blip>
                          <a:srcRect b="26027"/>
                          <a:stretch>
                            <a:fillRect/>
                          </a:stretch>
                        </pic:blipFill>
                        <pic:spPr>
                          <a:xfrm>
                            <a:off x="0" y="0"/>
                            <a:ext cx="1131717" cy="1596807"/>
                          </a:xfrm>
                          <a:prstGeom prst="rect">
                            <a:avLst/>
                          </a:prstGeom>
                          <a:noFill/>
                          <a:ln>
                            <a:noFill/>
                          </a:ln>
                        </pic:spPr>
                      </pic:pic>
                    </a:graphicData>
                  </a:graphic>
                </wp:inline>
              </w:drawing>
            </w:r>
          </w:p>
        </w:tc>
        <w:tc>
          <w:tcPr>
            <w:tcW w:w="395" w:type="pct"/>
            <w:noWrap/>
            <w:vAlign w:val="center"/>
          </w:tcPr>
          <w:p w14:paraId="700D16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412BA07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95" w:type="pct"/>
            <w:vAlign w:val="center"/>
          </w:tcPr>
          <w:p w14:paraId="41B9041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1018233</w:t>
            </w:r>
          </w:p>
        </w:tc>
        <w:tc>
          <w:tcPr>
            <w:tcW w:w="567" w:type="pct"/>
            <w:vAlign w:val="center"/>
          </w:tcPr>
          <w:p w14:paraId="71DE21D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13E35E2C" w14:textId="77777777" w:rsidTr="00992BE5">
        <w:trPr>
          <w:trHeight w:val="2647"/>
        </w:trPr>
        <w:tc>
          <w:tcPr>
            <w:tcW w:w="278" w:type="pct"/>
            <w:vAlign w:val="center"/>
          </w:tcPr>
          <w:p w14:paraId="5DBC5B3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37</w:t>
            </w:r>
          </w:p>
        </w:tc>
        <w:tc>
          <w:tcPr>
            <w:tcW w:w="400" w:type="pct"/>
            <w:vAlign w:val="center"/>
          </w:tcPr>
          <w:p w14:paraId="1E04F01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029" w:type="pct"/>
            <w:shd w:val="clear" w:color="000000" w:fill="FFFFFF"/>
            <w:vAlign w:val="center"/>
          </w:tcPr>
          <w:p w14:paraId="3E7AFC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PUESTO DE TRABAJO CON SUPERFICIE RECTA</w:t>
            </w:r>
          </w:p>
          <w:p w14:paraId="0F391815" w14:textId="77777777" w:rsidR="00992BE5" w:rsidRPr="00992BE5" w:rsidRDefault="00992BE5" w:rsidP="00992BE5">
            <w:pPr>
              <w:rPr>
                <w:rFonts w:ascii="Arial Narrow" w:hAnsi="Arial Narrow"/>
                <w:sz w:val="18"/>
                <w:szCs w:val="18"/>
              </w:rPr>
            </w:pPr>
          </w:p>
          <w:p w14:paraId="1C5D8E5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de 2,10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largo, 0,60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ancho </w:t>
            </w:r>
            <w:proofErr w:type="gramStart"/>
            <w:r w:rsidRPr="00992BE5">
              <w:rPr>
                <w:rFonts w:ascii="Arial Narrow" w:hAnsi="Arial Narrow"/>
                <w:sz w:val="18"/>
                <w:szCs w:val="18"/>
              </w:rPr>
              <w:t>e</w:t>
            </w:r>
            <w:proofErr w:type="gramEnd"/>
            <w:r w:rsidRPr="00992BE5">
              <w:rPr>
                <w:rFonts w:ascii="Arial Narrow" w:hAnsi="Arial Narrow"/>
                <w:sz w:val="18"/>
                <w:szCs w:val="18"/>
              </w:rPr>
              <w:t xml:space="preserve"> x 0.73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alto; superficie fabricada en </w:t>
            </w:r>
            <w:proofErr w:type="spellStart"/>
            <w:r w:rsidRPr="00992BE5">
              <w:rPr>
                <w:rFonts w:ascii="Arial Narrow" w:hAnsi="Arial Narrow"/>
                <w:sz w:val="18"/>
                <w:szCs w:val="18"/>
              </w:rPr>
              <w:t>tablex</w:t>
            </w:r>
            <w:proofErr w:type="spellEnd"/>
            <w:r w:rsidRPr="00992BE5">
              <w:rPr>
                <w:rFonts w:ascii="Arial Narrow" w:hAnsi="Arial Narrow"/>
                <w:sz w:val="18"/>
                <w:szCs w:val="18"/>
              </w:rPr>
              <w:t xml:space="preserve"> de 25 mm enchapada en formica color a elegir, bordes biselados en canto rígido termo-fundido, provisto </w:t>
            </w:r>
            <w:proofErr w:type="gramStart"/>
            <w:r w:rsidRPr="00992BE5">
              <w:rPr>
                <w:rFonts w:ascii="Arial Narrow" w:hAnsi="Arial Narrow"/>
                <w:sz w:val="18"/>
                <w:szCs w:val="18"/>
              </w:rPr>
              <w:t>de  02</w:t>
            </w:r>
            <w:proofErr w:type="gramEnd"/>
            <w:r w:rsidRPr="00992BE5">
              <w:rPr>
                <w:rFonts w:ascii="Arial Narrow" w:hAnsi="Arial Narrow"/>
                <w:sz w:val="18"/>
                <w:szCs w:val="18"/>
              </w:rPr>
              <w:t xml:space="preserve">  archivadores laterales tipo 2x1 en </w:t>
            </w:r>
            <w:proofErr w:type="spellStart"/>
            <w:r w:rsidRPr="00992BE5">
              <w:rPr>
                <w:rFonts w:ascii="Arial Narrow" w:hAnsi="Arial Narrow"/>
                <w:sz w:val="18"/>
                <w:szCs w:val="18"/>
              </w:rPr>
              <w:t>lamina</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cold</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rolled</w:t>
            </w:r>
            <w:proofErr w:type="spellEnd"/>
            <w:r w:rsidRPr="00992BE5">
              <w:rPr>
                <w:rFonts w:ascii="Arial Narrow" w:hAnsi="Arial Narrow"/>
                <w:sz w:val="18"/>
                <w:szCs w:val="18"/>
              </w:rPr>
              <w:t xml:space="preserve"> cal 22 y costados en tubo cal 18 terminado en pintura electrostática color a elegir.</w:t>
            </w:r>
          </w:p>
        </w:tc>
        <w:tc>
          <w:tcPr>
            <w:tcW w:w="1388" w:type="pct"/>
            <w:noWrap/>
            <w:vAlign w:val="center"/>
          </w:tcPr>
          <w:p w14:paraId="4C2A2F4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20EBAE2" wp14:editId="1A245AE1">
                  <wp:extent cx="1233805" cy="1484630"/>
                  <wp:effectExtent l="0" t="0" r="4445" b="127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pic:cNvPicPr>
                            <a:picLocks noChangeAspect="1" noChangeArrowheads="1"/>
                          </pic:cNvPicPr>
                        </pic:nvPicPr>
                        <pic:blipFill>
                          <a:blip r:embed="rId47" cstate="print">
                            <a:extLst>
                              <a:ext uri="{28A0092B-C50C-407E-A947-70E740481C1C}">
                                <a14:useLocalDpi xmlns:a14="http://schemas.microsoft.com/office/drawing/2010/main" val="0"/>
                              </a:ext>
                            </a:extLst>
                          </a:blip>
                          <a:srcRect t="14980" b="9175"/>
                          <a:stretch>
                            <a:fillRect/>
                          </a:stretch>
                        </pic:blipFill>
                        <pic:spPr>
                          <a:xfrm flipH="1">
                            <a:off x="0" y="0"/>
                            <a:ext cx="1276650" cy="1536332"/>
                          </a:xfrm>
                          <a:prstGeom prst="rect">
                            <a:avLst/>
                          </a:prstGeom>
                          <a:noFill/>
                          <a:ln>
                            <a:noFill/>
                          </a:ln>
                        </pic:spPr>
                      </pic:pic>
                    </a:graphicData>
                  </a:graphic>
                </wp:inline>
              </w:drawing>
            </w:r>
          </w:p>
        </w:tc>
        <w:tc>
          <w:tcPr>
            <w:tcW w:w="395" w:type="pct"/>
            <w:noWrap/>
            <w:vAlign w:val="center"/>
          </w:tcPr>
          <w:p w14:paraId="09641C1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609791A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95" w:type="pct"/>
            <w:vAlign w:val="center"/>
          </w:tcPr>
          <w:p w14:paraId="31BA821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1283238</w:t>
            </w:r>
          </w:p>
        </w:tc>
        <w:tc>
          <w:tcPr>
            <w:tcW w:w="567" w:type="pct"/>
            <w:vAlign w:val="center"/>
          </w:tcPr>
          <w:p w14:paraId="5B1D737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236AB47C" w14:textId="77777777" w:rsidTr="00992BE5">
        <w:trPr>
          <w:trHeight w:val="2647"/>
        </w:trPr>
        <w:tc>
          <w:tcPr>
            <w:tcW w:w="278" w:type="pct"/>
            <w:vAlign w:val="center"/>
          </w:tcPr>
          <w:p w14:paraId="14A06B7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38</w:t>
            </w:r>
          </w:p>
        </w:tc>
        <w:tc>
          <w:tcPr>
            <w:tcW w:w="400" w:type="pct"/>
            <w:vAlign w:val="center"/>
          </w:tcPr>
          <w:p w14:paraId="694797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w:t>
            </w:r>
          </w:p>
        </w:tc>
        <w:tc>
          <w:tcPr>
            <w:tcW w:w="1029" w:type="pct"/>
            <w:shd w:val="clear" w:color="000000" w:fill="FFFFFF"/>
            <w:vAlign w:val="center"/>
          </w:tcPr>
          <w:p w14:paraId="7A9AA94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TABLERO DE VIDRIO TEMPLADO</w:t>
            </w:r>
          </w:p>
          <w:p w14:paraId="1A5C92B0" w14:textId="77777777" w:rsidR="00992BE5" w:rsidRPr="00992BE5" w:rsidRDefault="00992BE5" w:rsidP="00992BE5">
            <w:pPr>
              <w:rPr>
                <w:rFonts w:ascii="Arial Narrow" w:hAnsi="Arial Narrow"/>
                <w:sz w:val="18"/>
                <w:szCs w:val="18"/>
              </w:rPr>
            </w:pPr>
          </w:p>
          <w:p w14:paraId="6C741C8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de 7 cm de espesor o 7 líneas con dimensiones de 2.80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x 1.20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y perforaciones redondeadas en los extremos (a necesidad del supervisor), para </w:t>
            </w:r>
            <w:proofErr w:type="spellStart"/>
            <w:r w:rsidRPr="00992BE5">
              <w:rPr>
                <w:rFonts w:ascii="Arial Narrow" w:hAnsi="Arial Narrow"/>
                <w:sz w:val="18"/>
                <w:szCs w:val="18"/>
              </w:rPr>
              <w:t>sujección</w:t>
            </w:r>
            <w:proofErr w:type="spellEnd"/>
            <w:r w:rsidRPr="00992BE5">
              <w:rPr>
                <w:rFonts w:ascii="Arial Narrow" w:hAnsi="Arial Narrow"/>
                <w:sz w:val="18"/>
                <w:szCs w:val="18"/>
              </w:rPr>
              <w:t xml:space="preserve"> o anclaje a la pared</w:t>
            </w:r>
          </w:p>
        </w:tc>
        <w:tc>
          <w:tcPr>
            <w:tcW w:w="1388" w:type="pct"/>
            <w:noWrap/>
            <w:vAlign w:val="center"/>
          </w:tcPr>
          <w:p w14:paraId="3D76BEBB"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7FBF16FE" wp14:editId="60E20362">
                  <wp:extent cx="1250315" cy="1272540"/>
                  <wp:effectExtent l="0" t="0" r="6985" b="3810"/>
                  <wp:docPr id="42" name="Imagen 42" descr="C:\Users\1020719461\Desktop\IMAGENES DE REFERENCIA\Tableron-en-vidrio-templado-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descr="C:\Users\1020719461\Desktop\IMAGENES DE REFERENCIA\Tableron-en-vidrio-templado-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1281407" cy="1304497"/>
                          </a:xfrm>
                          <a:prstGeom prst="rect">
                            <a:avLst/>
                          </a:prstGeom>
                          <a:noFill/>
                          <a:ln>
                            <a:noFill/>
                          </a:ln>
                        </pic:spPr>
                      </pic:pic>
                    </a:graphicData>
                  </a:graphic>
                </wp:inline>
              </w:drawing>
            </w:r>
          </w:p>
        </w:tc>
        <w:tc>
          <w:tcPr>
            <w:tcW w:w="395" w:type="pct"/>
            <w:noWrap/>
            <w:vAlign w:val="center"/>
          </w:tcPr>
          <w:p w14:paraId="0F7FF09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3A3C9BF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44111911</w:t>
            </w:r>
          </w:p>
        </w:tc>
        <w:tc>
          <w:tcPr>
            <w:tcW w:w="495" w:type="pct"/>
            <w:vAlign w:val="center"/>
          </w:tcPr>
          <w:p w14:paraId="4238B39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30171706</w:t>
            </w:r>
          </w:p>
        </w:tc>
        <w:tc>
          <w:tcPr>
            <w:tcW w:w="567" w:type="pct"/>
            <w:vAlign w:val="center"/>
          </w:tcPr>
          <w:p w14:paraId="144E85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7013491000</w:t>
            </w:r>
          </w:p>
        </w:tc>
      </w:tr>
      <w:tr w:rsidR="00992BE5" w:rsidRPr="00992BE5" w14:paraId="2DB0BFBA" w14:textId="77777777" w:rsidTr="00992BE5">
        <w:trPr>
          <w:trHeight w:val="2482"/>
        </w:trPr>
        <w:tc>
          <w:tcPr>
            <w:tcW w:w="278" w:type="pct"/>
            <w:vAlign w:val="center"/>
          </w:tcPr>
          <w:p w14:paraId="4F9AB7D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39</w:t>
            </w:r>
          </w:p>
        </w:tc>
        <w:tc>
          <w:tcPr>
            <w:tcW w:w="400" w:type="pct"/>
            <w:vAlign w:val="center"/>
          </w:tcPr>
          <w:p w14:paraId="7D8B6ED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w:t>
            </w:r>
          </w:p>
        </w:tc>
        <w:tc>
          <w:tcPr>
            <w:tcW w:w="1029" w:type="pct"/>
            <w:shd w:val="clear" w:color="000000" w:fill="FFFFFF"/>
            <w:vAlign w:val="center"/>
          </w:tcPr>
          <w:p w14:paraId="6927659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TABLERO DE LÁMINA METÁLICA</w:t>
            </w:r>
          </w:p>
          <w:p w14:paraId="277098D6" w14:textId="77777777" w:rsidR="00992BE5" w:rsidRPr="00992BE5" w:rsidRDefault="00992BE5" w:rsidP="00992BE5">
            <w:pPr>
              <w:rPr>
                <w:rFonts w:ascii="Arial Narrow" w:hAnsi="Arial Narrow"/>
                <w:sz w:val="18"/>
                <w:szCs w:val="18"/>
              </w:rPr>
            </w:pPr>
          </w:p>
          <w:p w14:paraId="25A41AD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calibre 16 con dimensiones 2.0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x 1.50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w:t>
            </w:r>
            <w:proofErr w:type="gramStart"/>
            <w:r w:rsidRPr="00992BE5">
              <w:rPr>
                <w:rFonts w:ascii="Arial Narrow" w:hAnsi="Arial Narrow"/>
                <w:sz w:val="18"/>
                <w:szCs w:val="18"/>
              </w:rPr>
              <w:t>con  perforaciones</w:t>
            </w:r>
            <w:proofErr w:type="gramEnd"/>
            <w:r w:rsidRPr="00992BE5">
              <w:rPr>
                <w:rFonts w:ascii="Arial Narrow" w:hAnsi="Arial Narrow"/>
                <w:sz w:val="18"/>
                <w:szCs w:val="18"/>
              </w:rPr>
              <w:t xml:space="preserve"> en los extremos (a necesidad del supervisor), para </w:t>
            </w:r>
            <w:proofErr w:type="spellStart"/>
            <w:r w:rsidRPr="00992BE5">
              <w:rPr>
                <w:rFonts w:ascii="Arial Narrow" w:hAnsi="Arial Narrow"/>
                <w:sz w:val="18"/>
                <w:szCs w:val="18"/>
              </w:rPr>
              <w:t>sujección</w:t>
            </w:r>
            <w:proofErr w:type="spellEnd"/>
            <w:r w:rsidRPr="00992BE5">
              <w:rPr>
                <w:rFonts w:ascii="Arial Narrow" w:hAnsi="Arial Narrow"/>
                <w:sz w:val="18"/>
                <w:szCs w:val="18"/>
              </w:rPr>
              <w:t xml:space="preserve"> o anclaje a la pared</w:t>
            </w:r>
          </w:p>
        </w:tc>
        <w:tc>
          <w:tcPr>
            <w:tcW w:w="1388" w:type="pct"/>
            <w:noWrap/>
            <w:vAlign w:val="center"/>
          </w:tcPr>
          <w:p w14:paraId="23A58BE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59A8C335" wp14:editId="3A55A4B7">
                  <wp:extent cx="1416050" cy="965200"/>
                  <wp:effectExtent l="0" t="0" r="0" b="6350"/>
                  <wp:docPr id="43" name="Imagen 43" descr="C:\Users\1020719461\Desktop\IMAGENES DE REFERENCIA\cartelera-inmantada-1-1-247x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descr="C:\Users\1020719461\Desktop\IMAGENES DE REFERENCIA\cartelera-inmantada-1-1-247x296.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522283" cy="1037910"/>
                          </a:xfrm>
                          <a:prstGeom prst="rect">
                            <a:avLst/>
                          </a:prstGeom>
                          <a:noFill/>
                          <a:ln>
                            <a:noFill/>
                          </a:ln>
                        </pic:spPr>
                      </pic:pic>
                    </a:graphicData>
                  </a:graphic>
                </wp:inline>
              </w:drawing>
            </w:r>
          </w:p>
        </w:tc>
        <w:tc>
          <w:tcPr>
            <w:tcW w:w="395" w:type="pct"/>
            <w:noWrap/>
            <w:vAlign w:val="center"/>
          </w:tcPr>
          <w:p w14:paraId="20F618A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1C1CAD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44111911</w:t>
            </w:r>
          </w:p>
        </w:tc>
        <w:tc>
          <w:tcPr>
            <w:tcW w:w="495" w:type="pct"/>
            <w:vAlign w:val="center"/>
          </w:tcPr>
          <w:p w14:paraId="1343E02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30171706</w:t>
            </w:r>
          </w:p>
        </w:tc>
        <w:tc>
          <w:tcPr>
            <w:tcW w:w="567" w:type="pct"/>
            <w:vAlign w:val="center"/>
          </w:tcPr>
          <w:p w14:paraId="2DFBBDE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8455-80-0000193</w:t>
            </w:r>
          </w:p>
        </w:tc>
      </w:tr>
      <w:tr w:rsidR="00992BE5" w:rsidRPr="00992BE5" w14:paraId="2C428720" w14:textId="77777777" w:rsidTr="00992BE5">
        <w:trPr>
          <w:trHeight w:val="2971"/>
        </w:trPr>
        <w:tc>
          <w:tcPr>
            <w:tcW w:w="278" w:type="pct"/>
            <w:vAlign w:val="center"/>
          </w:tcPr>
          <w:p w14:paraId="70B80B9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40</w:t>
            </w:r>
          </w:p>
        </w:tc>
        <w:tc>
          <w:tcPr>
            <w:tcW w:w="400" w:type="pct"/>
            <w:vAlign w:val="center"/>
          </w:tcPr>
          <w:p w14:paraId="5FA2D6C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3812202</w:t>
            </w:r>
          </w:p>
        </w:tc>
        <w:tc>
          <w:tcPr>
            <w:tcW w:w="1029" w:type="pct"/>
            <w:shd w:val="clear" w:color="000000" w:fill="FFFFFF"/>
            <w:vAlign w:val="center"/>
          </w:tcPr>
          <w:p w14:paraId="0516B8F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ESCRITORIO GERENCIAL MODERNO EN MADERA MACIZA,</w:t>
            </w:r>
          </w:p>
          <w:p w14:paraId="53C263F9" w14:textId="77777777" w:rsidR="00992BE5" w:rsidRPr="00992BE5" w:rsidRDefault="00992BE5" w:rsidP="00992BE5">
            <w:pPr>
              <w:rPr>
                <w:rFonts w:ascii="Arial Narrow" w:hAnsi="Arial Narrow"/>
                <w:sz w:val="18"/>
                <w:szCs w:val="18"/>
              </w:rPr>
            </w:pPr>
          </w:p>
          <w:p w14:paraId="6382208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superficie de trabajo rectangular con aplicación o tapizado para firma de documentos, dimensiones 1.80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x 0.75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x 0.75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de alto, pared perpendicular a la superficie de trabajo oculta piernas, bordes superficie de trabajo biselados, color café oscuro (necesidad del supervisor)</w:t>
            </w:r>
          </w:p>
        </w:tc>
        <w:tc>
          <w:tcPr>
            <w:tcW w:w="1388" w:type="pct"/>
            <w:noWrap/>
            <w:vAlign w:val="center"/>
          </w:tcPr>
          <w:p w14:paraId="1227739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029CDFDE" wp14:editId="574503E4">
                  <wp:extent cx="1182370" cy="1456055"/>
                  <wp:effectExtent l="0" t="0" r="0" b="0"/>
                  <wp:docPr id="34" name="Imagen 34" descr="C:\Users\1020719461\Desktop\IMAGENES DE REFERENCIA\escritorio geren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C:\Users\1020719461\Desktop\IMAGENES DE REFERENCIA\escritorio gerencial.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flipH="1">
                            <a:off x="0" y="0"/>
                            <a:ext cx="1194062" cy="1470735"/>
                          </a:xfrm>
                          <a:prstGeom prst="rect">
                            <a:avLst/>
                          </a:prstGeom>
                          <a:noFill/>
                          <a:ln>
                            <a:noFill/>
                          </a:ln>
                        </pic:spPr>
                      </pic:pic>
                    </a:graphicData>
                  </a:graphic>
                </wp:inline>
              </w:drawing>
            </w:r>
          </w:p>
        </w:tc>
        <w:tc>
          <w:tcPr>
            <w:tcW w:w="395" w:type="pct"/>
            <w:noWrap/>
            <w:vAlign w:val="center"/>
          </w:tcPr>
          <w:p w14:paraId="0E89AA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5264200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95" w:type="pct"/>
            <w:vAlign w:val="center"/>
          </w:tcPr>
          <w:p w14:paraId="662EA80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1496841</w:t>
            </w:r>
          </w:p>
        </w:tc>
        <w:tc>
          <w:tcPr>
            <w:tcW w:w="567" w:type="pct"/>
            <w:vAlign w:val="center"/>
          </w:tcPr>
          <w:p w14:paraId="26F1FB4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0582AE14" w14:textId="77777777" w:rsidTr="00992BE5">
        <w:trPr>
          <w:trHeight w:val="2687"/>
        </w:trPr>
        <w:tc>
          <w:tcPr>
            <w:tcW w:w="278" w:type="pct"/>
            <w:vAlign w:val="center"/>
          </w:tcPr>
          <w:p w14:paraId="0F469B6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41</w:t>
            </w:r>
          </w:p>
        </w:tc>
        <w:tc>
          <w:tcPr>
            <w:tcW w:w="400" w:type="pct"/>
            <w:vAlign w:val="center"/>
          </w:tcPr>
          <w:p w14:paraId="22C4DB3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38121</w:t>
            </w:r>
          </w:p>
        </w:tc>
        <w:tc>
          <w:tcPr>
            <w:tcW w:w="1029" w:type="pct"/>
            <w:shd w:val="clear" w:color="000000" w:fill="FFFFFF"/>
            <w:vAlign w:val="center"/>
          </w:tcPr>
          <w:p w14:paraId="751BBA0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CARTELERA O HERRAMIENTA DE INFORMACION VISUAL</w:t>
            </w:r>
          </w:p>
          <w:p w14:paraId="43BC9CF2" w14:textId="77777777" w:rsidR="00992BE5" w:rsidRPr="00992BE5" w:rsidRDefault="00992BE5" w:rsidP="00992BE5">
            <w:pPr>
              <w:rPr>
                <w:rFonts w:ascii="Arial Narrow" w:hAnsi="Arial Narrow"/>
                <w:sz w:val="18"/>
                <w:szCs w:val="18"/>
              </w:rPr>
            </w:pPr>
          </w:p>
          <w:p w14:paraId="35DDDA3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 que presenta información de manera organizada y atractiva mediante texto, imágenes y otros elementos gráficos. dimensiones 1,10 </w:t>
            </w:r>
            <w:proofErr w:type="spellStart"/>
            <w:r w:rsidRPr="00992BE5">
              <w:rPr>
                <w:rFonts w:ascii="Arial Narrow" w:hAnsi="Arial Narrow"/>
                <w:sz w:val="18"/>
                <w:szCs w:val="18"/>
              </w:rPr>
              <w:t>mts</w:t>
            </w:r>
            <w:proofErr w:type="spellEnd"/>
            <w:r w:rsidRPr="00992BE5">
              <w:rPr>
                <w:rFonts w:ascii="Arial Narrow" w:hAnsi="Arial Narrow"/>
                <w:sz w:val="18"/>
                <w:szCs w:val="18"/>
              </w:rPr>
              <w:t xml:space="preserve"> x 80 cm de alto.</w:t>
            </w:r>
          </w:p>
        </w:tc>
        <w:tc>
          <w:tcPr>
            <w:tcW w:w="1388" w:type="pct"/>
            <w:noWrap/>
            <w:vAlign w:val="center"/>
          </w:tcPr>
          <w:p w14:paraId="1B0A2656"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0DB31D2C" wp14:editId="2B72D536">
                  <wp:extent cx="1426210" cy="603885"/>
                  <wp:effectExtent l="0" t="0" r="2540" b="571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pic:cNvPicPr>
                        </pic:nvPicPr>
                        <pic:blipFill>
                          <a:blip r:embed="rId51"/>
                          <a:stretch>
                            <a:fillRect/>
                          </a:stretch>
                        </pic:blipFill>
                        <pic:spPr>
                          <a:xfrm>
                            <a:off x="0" y="0"/>
                            <a:ext cx="1444876" cy="611680"/>
                          </a:xfrm>
                          <a:prstGeom prst="rect">
                            <a:avLst/>
                          </a:prstGeom>
                        </pic:spPr>
                      </pic:pic>
                    </a:graphicData>
                  </a:graphic>
                </wp:inline>
              </w:drawing>
            </w:r>
          </w:p>
        </w:tc>
        <w:tc>
          <w:tcPr>
            <w:tcW w:w="395" w:type="pct"/>
            <w:noWrap/>
            <w:vAlign w:val="center"/>
          </w:tcPr>
          <w:p w14:paraId="6F6D725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448" w:type="pct"/>
            <w:vAlign w:val="center"/>
          </w:tcPr>
          <w:p w14:paraId="54C8E0F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44111911</w:t>
            </w:r>
          </w:p>
        </w:tc>
        <w:tc>
          <w:tcPr>
            <w:tcW w:w="495" w:type="pct"/>
            <w:vAlign w:val="center"/>
          </w:tcPr>
          <w:p w14:paraId="396BC17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30171706</w:t>
            </w:r>
          </w:p>
        </w:tc>
        <w:tc>
          <w:tcPr>
            <w:tcW w:w="567" w:type="pct"/>
            <w:vAlign w:val="center"/>
          </w:tcPr>
          <w:p w14:paraId="75E8F81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7013491000</w:t>
            </w:r>
          </w:p>
        </w:tc>
      </w:tr>
    </w:tbl>
    <w:p w14:paraId="015CE466" w14:textId="77777777" w:rsidR="00992BE5" w:rsidRPr="00992BE5" w:rsidRDefault="00992BE5" w:rsidP="00992BE5">
      <w:pPr>
        <w:rPr>
          <w:rFonts w:ascii="Arial Narrow" w:hAnsi="Arial Narrow"/>
        </w:rPr>
      </w:pPr>
    </w:p>
    <w:p w14:paraId="63B2DA32" w14:textId="4158A103"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DAVAA</w:t>
      </w:r>
    </w:p>
    <w:p w14:paraId="5F699265" w14:textId="77777777" w:rsidR="00992BE5" w:rsidRPr="00992BE5" w:rsidRDefault="00992BE5" w:rsidP="00992BE5">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930"/>
        <w:gridCol w:w="2518"/>
        <w:gridCol w:w="3141"/>
        <w:gridCol w:w="720"/>
        <w:gridCol w:w="797"/>
        <w:gridCol w:w="886"/>
        <w:gridCol w:w="1002"/>
      </w:tblGrid>
      <w:tr w:rsidR="00992BE5" w:rsidRPr="00992BE5" w14:paraId="4C3A9BC9" w14:textId="77777777" w:rsidTr="00072B8A">
        <w:trPr>
          <w:trHeight w:val="797"/>
          <w:tblHeader/>
        </w:trPr>
        <w:tc>
          <w:tcPr>
            <w:tcW w:w="178" w:type="pct"/>
            <w:shd w:val="clear" w:color="000000" w:fill="D9D9D9"/>
            <w:textDirection w:val="btLr"/>
            <w:vAlign w:val="center"/>
          </w:tcPr>
          <w:p w14:paraId="7022170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ITEM</w:t>
            </w:r>
          </w:p>
        </w:tc>
        <w:tc>
          <w:tcPr>
            <w:tcW w:w="453" w:type="pct"/>
            <w:shd w:val="clear" w:color="000000" w:fill="D9D9D9"/>
            <w:textDirection w:val="btLr"/>
            <w:vAlign w:val="center"/>
          </w:tcPr>
          <w:p w14:paraId="66D9C4A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 DANE</w:t>
            </w:r>
          </w:p>
        </w:tc>
        <w:tc>
          <w:tcPr>
            <w:tcW w:w="1207" w:type="pct"/>
            <w:shd w:val="clear" w:color="000000" w:fill="D9D9D9"/>
            <w:vAlign w:val="center"/>
          </w:tcPr>
          <w:p w14:paraId="4B5915C0"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DESCRIPCIÓN  DEL</w:t>
            </w:r>
            <w:proofErr w:type="gramEnd"/>
            <w:r w:rsidRPr="00992BE5">
              <w:rPr>
                <w:rFonts w:ascii="Arial Narrow" w:hAnsi="Arial Narrow"/>
                <w:sz w:val="18"/>
                <w:szCs w:val="18"/>
              </w:rPr>
              <w:t xml:space="preserve">  BIEN Y/O SERVICIO</w:t>
            </w:r>
          </w:p>
        </w:tc>
        <w:tc>
          <w:tcPr>
            <w:tcW w:w="1503" w:type="pct"/>
            <w:shd w:val="clear" w:color="000000" w:fill="D9D9D9"/>
            <w:vAlign w:val="center"/>
          </w:tcPr>
          <w:p w14:paraId="33A4489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IMAGEN DE REFERENCIA</w:t>
            </w:r>
          </w:p>
        </w:tc>
        <w:tc>
          <w:tcPr>
            <w:tcW w:w="353" w:type="pct"/>
            <w:shd w:val="clear" w:color="000000" w:fill="D9D9D9"/>
            <w:vAlign w:val="center"/>
          </w:tcPr>
          <w:p w14:paraId="408244B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UN MED </w:t>
            </w:r>
          </w:p>
        </w:tc>
        <w:tc>
          <w:tcPr>
            <w:tcW w:w="387" w:type="pct"/>
            <w:shd w:val="clear" w:color="000000" w:fill="D9D9D9"/>
            <w:vAlign w:val="center"/>
          </w:tcPr>
          <w:p w14:paraId="609200B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UNSPSC (CCE)</w:t>
            </w:r>
          </w:p>
        </w:tc>
        <w:tc>
          <w:tcPr>
            <w:tcW w:w="434" w:type="pct"/>
            <w:shd w:val="clear" w:color="000000" w:fill="D9D9D9"/>
            <w:vAlign w:val="center"/>
          </w:tcPr>
          <w:p w14:paraId="5C32FC3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w:t>
            </w:r>
            <w:r w:rsidRPr="00992BE5">
              <w:rPr>
                <w:rFonts w:ascii="Arial Narrow" w:hAnsi="Arial Narrow"/>
                <w:sz w:val="18"/>
                <w:szCs w:val="18"/>
              </w:rPr>
              <w:br/>
              <w:t>MATERIAL SAP</w:t>
            </w:r>
          </w:p>
        </w:tc>
        <w:tc>
          <w:tcPr>
            <w:tcW w:w="485" w:type="pct"/>
            <w:shd w:val="clear" w:color="000000" w:fill="D9D9D9"/>
            <w:vAlign w:val="center"/>
          </w:tcPr>
          <w:p w14:paraId="2B03CF76"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CÓDIGO  OTAN</w:t>
            </w:r>
            <w:proofErr w:type="gramEnd"/>
            <w:r w:rsidRPr="00992BE5">
              <w:rPr>
                <w:rFonts w:ascii="Arial Narrow" w:hAnsi="Arial Narrow"/>
                <w:sz w:val="18"/>
                <w:szCs w:val="18"/>
              </w:rPr>
              <w:t xml:space="preserve"> - NOC (OPCIONAL)</w:t>
            </w:r>
          </w:p>
        </w:tc>
      </w:tr>
      <w:tr w:rsidR="00992BE5" w:rsidRPr="00992BE5" w14:paraId="3566D7A0" w14:textId="77777777" w:rsidTr="00072B8A">
        <w:trPr>
          <w:trHeight w:val="1403"/>
        </w:trPr>
        <w:tc>
          <w:tcPr>
            <w:tcW w:w="178" w:type="pct"/>
            <w:vAlign w:val="center"/>
          </w:tcPr>
          <w:p w14:paraId="7F77578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42</w:t>
            </w:r>
          </w:p>
        </w:tc>
        <w:tc>
          <w:tcPr>
            <w:tcW w:w="453" w:type="pct"/>
            <w:vAlign w:val="center"/>
          </w:tcPr>
          <w:p w14:paraId="2065599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3812206</w:t>
            </w:r>
          </w:p>
        </w:tc>
        <w:tc>
          <w:tcPr>
            <w:tcW w:w="1207" w:type="pct"/>
            <w:shd w:val="clear" w:color="000000" w:fill="FFFFFF"/>
            <w:vAlign w:val="center"/>
          </w:tcPr>
          <w:p w14:paraId="6B29D7D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ADQUISICIÓN MUEBLE DE RECEPCIÓN TIPO L (O RECTO) CON PANELES DECORATIVOS Y MOSTRADOR DE ATENCIÓN.</w:t>
            </w:r>
          </w:p>
          <w:p w14:paraId="3F49DD25" w14:textId="77777777" w:rsidR="00992BE5" w:rsidRPr="00992BE5" w:rsidRDefault="00992BE5" w:rsidP="00992BE5">
            <w:pPr>
              <w:rPr>
                <w:rFonts w:ascii="Arial Narrow" w:hAnsi="Arial Narrow"/>
                <w:sz w:val="18"/>
                <w:szCs w:val="18"/>
              </w:rPr>
            </w:pPr>
          </w:p>
          <w:p w14:paraId="0FB5BB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Fabricado en tablero aglomerado </w:t>
            </w:r>
            <w:proofErr w:type="spellStart"/>
            <w:r w:rsidRPr="00992BE5">
              <w:rPr>
                <w:rFonts w:ascii="Arial Narrow" w:hAnsi="Arial Narrow"/>
                <w:sz w:val="18"/>
                <w:szCs w:val="18"/>
              </w:rPr>
              <w:t>melamínico</w:t>
            </w:r>
            <w:proofErr w:type="spellEnd"/>
            <w:r w:rsidRPr="00992BE5">
              <w:rPr>
                <w:rFonts w:ascii="Arial Narrow" w:hAnsi="Arial Narrow"/>
                <w:sz w:val="18"/>
                <w:szCs w:val="18"/>
              </w:rPr>
              <w:t xml:space="preserve"> (RH) de 15mm o superior con enchape de canto rígido en PVC. Diseño bitono: cuerpo principal en acabado tipo madera (Roble/Haya) y franjas decorativas en color sólido (Gris Plomo/Negro), que cuente con:</w:t>
            </w:r>
          </w:p>
          <w:p w14:paraId="49E5BB11" w14:textId="77777777" w:rsidR="00992BE5" w:rsidRPr="00992BE5" w:rsidRDefault="00992BE5" w:rsidP="00992BE5">
            <w:pPr>
              <w:rPr>
                <w:rFonts w:ascii="Arial Narrow" w:hAnsi="Arial Narrow"/>
                <w:sz w:val="18"/>
                <w:szCs w:val="18"/>
              </w:rPr>
            </w:pPr>
          </w:p>
          <w:p w14:paraId="0D46582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 Mueble frontal con mostrador elevado para atención al público y superficie de trabajo interna con pasacables. Incluye:</w:t>
            </w:r>
          </w:p>
          <w:p w14:paraId="5EB106B1" w14:textId="77777777" w:rsidR="00992BE5" w:rsidRPr="00992BE5" w:rsidRDefault="00992BE5" w:rsidP="00992BE5">
            <w:pPr>
              <w:rPr>
                <w:rFonts w:ascii="Arial Narrow" w:hAnsi="Arial Narrow"/>
                <w:sz w:val="18"/>
                <w:szCs w:val="18"/>
              </w:rPr>
            </w:pPr>
          </w:p>
          <w:p w14:paraId="485AA0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 Módulo o torre lateral para privacidad y ocultamiento de cableado.</w:t>
            </w:r>
          </w:p>
          <w:p w14:paraId="57C92D31" w14:textId="77777777" w:rsidR="00992BE5" w:rsidRPr="00992BE5" w:rsidRDefault="00992BE5" w:rsidP="00992BE5">
            <w:pPr>
              <w:rPr>
                <w:rFonts w:ascii="Arial Narrow" w:hAnsi="Arial Narrow"/>
                <w:sz w:val="18"/>
                <w:szCs w:val="18"/>
              </w:rPr>
            </w:pPr>
          </w:p>
          <w:p w14:paraId="5BD7A87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3. Panel posterior decorativo (revestimiento) compuesto por listones verticales (tipo </w:t>
            </w:r>
            <w:proofErr w:type="spellStart"/>
            <w:r w:rsidRPr="00992BE5">
              <w:rPr>
                <w:rFonts w:ascii="Arial Narrow" w:hAnsi="Arial Narrow"/>
                <w:sz w:val="18"/>
                <w:szCs w:val="18"/>
              </w:rPr>
              <w:t>palillaje</w:t>
            </w:r>
            <w:proofErr w:type="spellEnd"/>
            <w:r w:rsidRPr="00992BE5">
              <w:rPr>
                <w:rFonts w:ascii="Arial Narrow" w:hAnsi="Arial Narrow"/>
                <w:sz w:val="18"/>
                <w:szCs w:val="18"/>
              </w:rPr>
              <w:t xml:space="preserve">) y panel central liso para ubicación de logo institucional. Dimensiones </w:t>
            </w:r>
            <w:proofErr w:type="spellStart"/>
            <w:r w:rsidRPr="00992BE5">
              <w:rPr>
                <w:rFonts w:ascii="Arial Narrow" w:hAnsi="Arial Narrow"/>
                <w:sz w:val="18"/>
                <w:szCs w:val="18"/>
              </w:rPr>
              <w:t>Aprox</w:t>
            </w:r>
            <w:proofErr w:type="spellEnd"/>
            <w:r w:rsidRPr="00992BE5">
              <w:rPr>
                <w:rFonts w:ascii="Arial Narrow" w:hAnsi="Arial Narrow"/>
                <w:sz w:val="18"/>
                <w:szCs w:val="18"/>
              </w:rPr>
              <w:t>: Frente 2.00m - 2.40m x Fondo 0.70m x Alto 1.10m (Ajustables al espacio). Incluye herrajes de ensamble y niveladores de piso.</w:t>
            </w:r>
          </w:p>
          <w:p w14:paraId="7B6693C6" w14:textId="5B80C71C" w:rsidR="00992BE5" w:rsidRPr="00992BE5" w:rsidRDefault="00992BE5" w:rsidP="00992BE5">
            <w:pPr>
              <w:rPr>
                <w:rFonts w:ascii="Arial Narrow" w:hAnsi="Arial Narrow"/>
                <w:sz w:val="18"/>
                <w:szCs w:val="18"/>
              </w:rPr>
            </w:pPr>
            <w:r>
              <w:rPr>
                <w:rFonts w:ascii="Arial Narrow" w:hAnsi="Arial Narrow"/>
                <w:sz w:val="18"/>
                <w:szCs w:val="18"/>
              </w:rPr>
              <w:t xml:space="preserve">NOTA: </w:t>
            </w:r>
            <w:r w:rsidRPr="00992BE5">
              <w:rPr>
                <w:rFonts w:ascii="Arial Narrow" w:hAnsi="Arial Narrow"/>
                <w:sz w:val="18"/>
                <w:szCs w:val="18"/>
              </w:rPr>
              <w:t>DEBE QUEDAR PUESTO EN FUNCIONAMIENTO</w:t>
            </w:r>
          </w:p>
        </w:tc>
        <w:tc>
          <w:tcPr>
            <w:tcW w:w="1503" w:type="pct"/>
            <w:noWrap/>
            <w:vAlign w:val="center"/>
          </w:tcPr>
          <w:p w14:paraId="29401C20"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6F6A433E" wp14:editId="5AA29E6D">
                  <wp:extent cx="1440815" cy="2047240"/>
                  <wp:effectExtent l="0" t="0" r="6985" b="0"/>
                  <wp:docPr id="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1"/>
                          <pic:cNvPicPr>
                            <a:picLocks noChangeAspect="1"/>
                          </pic:cNvPicPr>
                        </pic:nvPicPr>
                        <pic:blipFill>
                          <a:blip r:embed="rId52"/>
                          <a:stretch>
                            <a:fillRect/>
                          </a:stretch>
                        </pic:blipFill>
                        <pic:spPr>
                          <a:xfrm>
                            <a:off x="0" y="0"/>
                            <a:ext cx="1476989" cy="2098591"/>
                          </a:xfrm>
                          <a:prstGeom prst="rect">
                            <a:avLst/>
                          </a:prstGeom>
                        </pic:spPr>
                      </pic:pic>
                    </a:graphicData>
                  </a:graphic>
                </wp:inline>
              </w:drawing>
            </w:r>
          </w:p>
        </w:tc>
        <w:tc>
          <w:tcPr>
            <w:tcW w:w="353" w:type="pct"/>
            <w:noWrap/>
            <w:vAlign w:val="center"/>
          </w:tcPr>
          <w:p w14:paraId="1B83C19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28A62F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56101703</w:t>
            </w:r>
          </w:p>
        </w:tc>
        <w:tc>
          <w:tcPr>
            <w:tcW w:w="434" w:type="pct"/>
            <w:vAlign w:val="center"/>
          </w:tcPr>
          <w:p w14:paraId="0A722D7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5947DFF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4120-27-046-3713</w:t>
            </w:r>
          </w:p>
        </w:tc>
      </w:tr>
      <w:tr w:rsidR="00992BE5" w:rsidRPr="00992BE5" w14:paraId="7A3992D7" w14:textId="77777777" w:rsidTr="00072B8A">
        <w:trPr>
          <w:trHeight w:val="2647"/>
        </w:trPr>
        <w:tc>
          <w:tcPr>
            <w:tcW w:w="178" w:type="pct"/>
            <w:vAlign w:val="center"/>
          </w:tcPr>
          <w:p w14:paraId="456ADC0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43</w:t>
            </w:r>
          </w:p>
        </w:tc>
        <w:tc>
          <w:tcPr>
            <w:tcW w:w="453" w:type="pct"/>
            <w:vAlign w:val="center"/>
          </w:tcPr>
          <w:p w14:paraId="2F870C2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3811201</w:t>
            </w:r>
          </w:p>
        </w:tc>
        <w:tc>
          <w:tcPr>
            <w:tcW w:w="1207" w:type="pct"/>
            <w:shd w:val="clear" w:color="000000" w:fill="FFFFFF"/>
            <w:vAlign w:val="center"/>
          </w:tcPr>
          <w:p w14:paraId="6AE8E17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SOFÁ DE ESTAR </w:t>
            </w:r>
          </w:p>
          <w:p w14:paraId="031E9B21" w14:textId="77777777" w:rsidR="00992BE5" w:rsidRPr="00992BE5" w:rsidRDefault="00992BE5" w:rsidP="00992BE5">
            <w:pPr>
              <w:rPr>
                <w:rFonts w:ascii="Arial Narrow" w:hAnsi="Arial Narrow"/>
                <w:sz w:val="18"/>
                <w:szCs w:val="18"/>
              </w:rPr>
            </w:pPr>
          </w:p>
          <w:p w14:paraId="4831EF1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Sofá de cuero de grano superior de 79 pulgadas, sofá de cuero de 3 plazas, sofá moderno de mediados de siglo para sala de estar                                                                                                                                                                                                                                                                                              Dimensiones del </w:t>
            </w:r>
            <w:proofErr w:type="gramStart"/>
            <w:r w:rsidRPr="00992BE5">
              <w:rPr>
                <w:rFonts w:ascii="Arial Narrow" w:hAnsi="Arial Narrow"/>
                <w:sz w:val="18"/>
                <w:szCs w:val="18"/>
              </w:rPr>
              <w:t>producto  80</w:t>
            </w:r>
            <w:proofErr w:type="gramEnd"/>
            <w:r w:rsidRPr="00992BE5">
              <w:rPr>
                <w:rFonts w:ascii="Arial Narrow" w:hAnsi="Arial Narrow"/>
                <w:sz w:val="18"/>
                <w:szCs w:val="18"/>
              </w:rPr>
              <w:t xml:space="preserve"> x 200 x 90 centímetros</w:t>
            </w:r>
          </w:p>
        </w:tc>
        <w:tc>
          <w:tcPr>
            <w:tcW w:w="1503" w:type="pct"/>
            <w:noWrap/>
            <w:vAlign w:val="center"/>
          </w:tcPr>
          <w:p w14:paraId="3EAD5437"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BA4B402" wp14:editId="689A8698">
                  <wp:extent cx="1510030" cy="1141095"/>
                  <wp:effectExtent l="0" t="0" r="0" b="1905"/>
                  <wp:docPr id="47" name="8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 Imagen"/>
                          <pic:cNvPicPr>
                            <a:picLocks noChangeAspect="1"/>
                          </pic:cNvPicPr>
                        </pic:nvPicPr>
                        <pic:blipFill>
                          <a:blip r:embed="rId13"/>
                          <a:srcRect l="24334" t="41910" r="52747" b="39019"/>
                          <a:stretch>
                            <a:fillRect/>
                          </a:stretch>
                        </pic:blipFill>
                        <pic:spPr>
                          <a:xfrm>
                            <a:off x="0" y="0"/>
                            <a:ext cx="1588123" cy="1200015"/>
                          </a:xfrm>
                          <a:prstGeom prst="rect">
                            <a:avLst/>
                          </a:prstGeom>
                          <a:ln>
                            <a:noFill/>
                          </a:ln>
                        </pic:spPr>
                      </pic:pic>
                    </a:graphicData>
                  </a:graphic>
                </wp:inline>
              </w:drawing>
            </w:r>
          </w:p>
        </w:tc>
        <w:tc>
          <w:tcPr>
            <w:tcW w:w="353" w:type="pct"/>
            <w:noWrap/>
            <w:vAlign w:val="center"/>
          </w:tcPr>
          <w:p w14:paraId="1A84A82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E34E39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56101502</w:t>
            </w:r>
          </w:p>
        </w:tc>
        <w:tc>
          <w:tcPr>
            <w:tcW w:w="434" w:type="pct"/>
            <w:vAlign w:val="center"/>
          </w:tcPr>
          <w:p w14:paraId="7E0D2EB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1032112</w:t>
            </w:r>
          </w:p>
        </w:tc>
        <w:tc>
          <w:tcPr>
            <w:tcW w:w="485" w:type="pct"/>
            <w:vAlign w:val="center"/>
          </w:tcPr>
          <w:p w14:paraId="5AC6084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7110-15-008-5107</w:t>
            </w:r>
          </w:p>
        </w:tc>
      </w:tr>
      <w:tr w:rsidR="00992BE5" w:rsidRPr="00992BE5" w14:paraId="440F149A" w14:textId="77777777" w:rsidTr="00072B8A">
        <w:trPr>
          <w:trHeight w:val="460"/>
        </w:trPr>
        <w:tc>
          <w:tcPr>
            <w:tcW w:w="178" w:type="pct"/>
            <w:vAlign w:val="center"/>
          </w:tcPr>
          <w:p w14:paraId="0DC341A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44</w:t>
            </w:r>
          </w:p>
        </w:tc>
        <w:tc>
          <w:tcPr>
            <w:tcW w:w="453" w:type="pct"/>
            <w:vAlign w:val="center"/>
          </w:tcPr>
          <w:p w14:paraId="16B9C3B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3812206</w:t>
            </w:r>
          </w:p>
        </w:tc>
        <w:tc>
          <w:tcPr>
            <w:tcW w:w="1207" w:type="pct"/>
            <w:shd w:val="clear" w:color="000000" w:fill="FFFFFF"/>
            <w:vAlign w:val="center"/>
          </w:tcPr>
          <w:p w14:paraId="6F94F6A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CENTRO DE ENTRETENIMIENTO DE PARED EN MADERA.</w:t>
            </w:r>
          </w:p>
          <w:p w14:paraId="40C6411A" w14:textId="77777777" w:rsidR="00992BE5" w:rsidRPr="00992BE5" w:rsidRDefault="00992BE5" w:rsidP="00992BE5">
            <w:pPr>
              <w:rPr>
                <w:rFonts w:ascii="Arial Narrow" w:hAnsi="Arial Narrow"/>
                <w:sz w:val="18"/>
                <w:szCs w:val="18"/>
              </w:rPr>
            </w:pPr>
          </w:p>
          <w:p w14:paraId="10BC485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Panel de madera con diseño moderno.</w:t>
            </w:r>
          </w:p>
          <w:p w14:paraId="2230909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capacidad para televisores de hasta 70 pulgadas.</w:t>
            </w:r>
          </w:p>
          <w:p w14:paraId="3C27E04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estantes superiores, laterales e inferiores de gran espesor y resistencia.</w:t>
            </w:r>
          </w:p>
          <w:p w14:paraId="60D3BB1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Espacios aislados para el cableado, con sistema de fijación a la pared para una instalación fija.</w:t>
            </w:r>
          </w:p>
          <w:p w14:paraId="35BD3D2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Alto: 180 </w:t>
            </w:r>
            <w:proofErr w:type="spellStart"/>
            <w:r w:rsidRPr="00992BE5">
              <w:rPr>
                <w:rFonts w:ascii="Arial Narrow" w:hAnsi="Arial Narrow"/>
                <w:sz w:val="18"/>
                <w:szCs w:val="18"/>
              </w:rPr>
              <w:t>cms</w:t>
            </w:r>
            <w:proofErr w:type="spellEnd"/>
            <w:r w:rsidRPr="00992BE5">
              <w:rPr>
                <w:rFonts w:ascii="Arial Narrow" w:hAnsi="Arial Narrow"/>
                <w:sz w:val="18"/>
                <w:szCs w:val="18"/>
              </w:rPr>
              <w:t>.</w:t>
            </w:r>
          </w:p>
          <w:p w14:paraId="37DF7B7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Ancho: 200 </w:t>
            </w:r>
            <w:proofErr w:type="spellStart"/>
            <w:r w:rsidRPr="00992BE5">
              <w:rPr>
                <w:rFonts w:ascii="Arial Narrow" w:hAnsi="Arial Narrow"/>
                <w:sz w:val="18"/>
                <w:szCs w:val="18"/>
              </w:rPr>
              <w:t>cms</w:t>
            </w:r>
            <w:proofErr w:type="spellEnd"/>
            <w:r w:rsidRPr="00992BE5">
              <w:rPr>
                <w:rFonts w:ascii="Arial Narrow" w:hAnsi="Arial Narrow"/>
                <w:sz w:val="18"/>
                <w:szCs w:val="18"/>
              </w:rPr>
              <w:t>.</w:t>
            </w:r>
          </w:p>
          <w:p w14:paraId="1390B24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Fondo: 35 </w:t>
            </w:r>
            <w:proofErr w:type="spellStart"/>
            <w:r w:rsidRPr="00992BE5">
              <w:rPr>
                <w:rFonts w:ascii="Arial Narrow" w:hAnsi="Arial Narrow"/>
                <w:sz w:val="18"/>
                <w:szCs w:val="18"/>
              </w:rPr>
              <w:t>cms</w:t>
            </w:r>
            <w:proofErr w:type="spellEnd"/>
            <w:r w:rsidRPr="00992BE5">
              <w:rPr>
                <w:rFonts w:ascii="Arial Narrow" w:hAnsi="Arial Narrow"/>
                <w:sz w:val="18"/>
                <w:szCs w:val="18"/>
              </w:rPr>
              <w:t>.</w:t>
            </w:r>
          </w:p>
          <w:p w14:paraId="311498D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Color: Marrón o </w:t>
            </w:r>
            <w:proofErr w:type="spellStart"/>
            <w:r w:rsidRPr="00992BE5">
              <w:rPr>
                <w:rFonts w:ascii="Arial Narrow" w:hAnsi="Arial Narrow"/>
                <w:sz w:val="18"/>
                <w:szCs w:val="18"/>
              </w:rPr>
              <w:t>wengue</w:t>
            </w:r>
            <w:proofErr w:type="spellEnd"/>
            <w:r w:rsidRPr="00992BE5">
              <w:rPr>
                <w:rFonts w:ascii="Arial Narrow" w:hAnsi="Arial Narrow"/>
                <w:sz w:val="18"/>
                <w:szCs w:val="18"/>
              </w:rPr>
              <w:t>.</w:t>
            </w:r>
          </w:p>
          <w:p w14:paraId="7E38A01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aglomerado.</w:t>
            </w:r>
          </w:p>
          <w:p w14:paraId="5D6345D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Estantes: Múltiples (parte superior, inferior y laterales.</w:t>
            </w:r>
          </w:p>
          <w:p w14:paraId="447BF425" w14:textId="77777777" w:rsidR="00992BE5" w:rsidRPr="00992BE5" w:rsidRDefault="00992BE5" w:rsidP="00992BE5">
            <w:pPr>
              <w:rPr>
                <w:rFonts w:ascii="Arial Narrow" w:hAnsi="Arial Narrow"/>
                <w:sz w:val="18"/>
                <w:szCs w:val="18"/>
              </w:rPr>
            </w:pPr>
          </w:p>
          <w:p w14:paraId="6252068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tc>
        <w:tc>
          <w:tcPr>
            <w:tcW w:w="1503" w:type="pct"/>
            <w:noWrap/>
            <w:vAlign w:val="center"/>
          </w:tcPr>
          <w:p w14:paraId="7FD0859C"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0B2A5535" wp14:editId="72137983">
                  <wp:extent cx="1411605" cy="1619250"/>
                  <wp:effectExtent l="0" t="0" r="0" b="0"/>
                  <wp:docPr id="4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31"/>
                          <pic:cNvPicPr>
                            <a:picLocks noChangeAspect="1"/>
                          </pic:cNvPicPr>
                        </pic:nvPicPr>
                        <pic:blipFill>
                          <a:blip r:embed="rId53" cstate="print">
                            <a:extLst>
                              <a:ext uri="{28A0092B-C50C-407E-A947-70E740481C1C}">
                                <a14:useLocalDpi xmlns:a14="http://schemas.microsoft.com/office/drawing/2010/main" val="0"/>
                              </a:ext>
                            </a:extLst>
                          </a:blip>
                          <a:srcRect l="12495" t="24843" r="57446" b="28430"/>
                          <a:stretch>
                            <a:fillRect/>
                          </a:stretch>
                        </pic:blipFill>
                        <pic:spPr>
                          <a:xfrm>
                            <a:off x="0" y="0"/>
                            <a:ext cx="1449814" cy="1663388"/>
                          </a:xfrm>
                          <a:prstGeom prst="rect">
                            <a:avLst/>
                          </a:prstGeom>
                        </pic:spPr>
                      </pic:pic>
                    </a:graphicData>
                  </a:graphic>
                </wp:inline>
              </w:drawing>
            </w:r>
          </w:p>
        </w:tc>
        <w:tc>
          <w:tcPr>
            <w:tcW w:w="353" w:type="pct"/>
            <w:noWrap/>
            <w:vAlign w:val="center"/>
          </w:tcPr>
          <w:p w14:paraId="7DA2B07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558128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56101505</w:t>
            </w:r>
          </w:p>
        </w:tc>
        <w:tc>
          <w:tcPr>
            <w:tcW w:w="434" w:type="pct"/>
            <w:vAlign w:val="center"/>
          </w:tcPr>
          <w:p w14:paraId="7ECAB9E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1222573</w:t>
            </w:r>
          </w:p>
        </w:tc>
        <w:tc>
          <w:tcPr>
            <w:tcW w:w="485" w:type="pct"/>
            <w:vAlign w:val="center"/>
          </w:tcPr>
          <w:p w14:paraId="424AA0F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620D42B1" w14:textId="77777777" w:rsidTr="00072B8A">
        <w:trPr>
          <w:trHeight w:val="1878"/>
        </w:trPr>
        <w:tc>
          <w:tcPr>
            <w:tcW w:w="178" w:type="pct"/>
            <w:vAlign w:val="center"/>
          </w:tcPr>
          <w:p w14:paraId="11963A1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45</w:t>
            </w:r>
          </w:p>
        </w:tc>
        <w:tc>
          <w:tcPr>
            <w:tcW w:w="453" w:type="pct"/>
            <w:vAlign w:val="center"/>
          </w:tcPr>
          <w:p w14:paraId="4B3FCF5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38130</w:t>
            </w:r>
          </w:p>
        </w:tc>
        <w:tc>
          <w:tcPr>
            <w:tcW w:w="1207" w:type="pct"/>
            <w:shd w:val="clear" w:color="000000" w:fill="FFFFFF"/>
            <w:vAlign w:val="center"/>
          </w:tcPr>
          <w:p w14:paraId="6A01F28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MUEBLE LINEAL DE TRABAJO </w:t>
            </w:r>
          </w:p>
          <w:p w14:paraId="67C30308" w14:textId="77777777" w:rsidR="00992BE5" w:rsidRPr="00992BE5" w:rsidRDefault="00992BE5" w:rsidP="00992BE5">
            <w:pPr>
              <w:rPr>
                <w:rFonts w:ascii="Arial Narrow" w:hAnsi="Arial Narrow"/>
                <w:sz w:val="18"/>
                <w:szCs w:val="18"/>
              </w:rPr>
            </w:pPr>
          </w:p>
          <w:p w14:paraId="3F5834C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 su respectivo mesón, diseñado para optimizar la circulación, ergonomía y funcionalidad del área, con dimensiones generales aproximadas de cuatro metros con diez centímetros (4,10 m) de largo por cincuenta y ocho centímetros (58 cm) de ancho, fabricado completamente en tablero aglomerado RH (resistente a la humedad) de 30 mm para la estructura principal y de 18 mm para divisiones internas, puertas, entrepaños y gabinetes superiores; todos los componentes deberán estar enchapados en fórmica color blanco RH, con cantos en PVC de 2 mm termo adheridos, garantizando mayor resistencia, durabilidad y fácil mantenimiento.</w:t>
            </w:r>
          </w:p>
          <w:p w14:paraId="35ECAAB4" w14:textId="77777777" w:rsidR="00992BE5" w:rsidRPr="00992BE5" w:rsidRDefault="00992BE5" w:rsidP="00992BE5">
            <w:pPr>
              <w:rPr>
                <w:rFonts w:ascii="Arial Narrow" w:hAnsi="Arial Narrow"/>
                <w:sz w:val="18"/>
                <w:szCs w:val="18"/>
              </w:rPr>
            </w:pPr>
          </w:p>
          <w:p w14:paraId="535D860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El mueble contará con estructura interna reforzada, tapas laterales, zócalo y base inferior de soporte conforme al diseño técnico aprobado, incluyendo herrajes metálicos de alta resistencia, manijas tubulares cromadas y sistema de bisagras y rieles telescópicos con mecanismo de cierre lento (cierre suave) en puertas y cajones, asegurando un funcionamiento silencioso y seguro.</w:t>
            </w:r>
          </w:p>
          <w:p w14:paraId="45EB445C" w14:textId="77777777" w:rsidR="00992BE5" w:rsidRPr="00992BE5" w:rsidRDefault="00992BE5" w:rsidP="00992BE5">
            <w:pPr>
              <w:rPr>
                <w:rFonts w:ascii="Arial Narrow" w:hAnsi="Arial Narrow"/>
                <w:sz w:val="18"/>
                <w:szCs w:val="18"/>
              </w:rPr>
            </w:pPr>
          </w:p>
          <w:p w14:paraId="6DAA4F6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Las puertas de las </w:t>
            </w:r>
            <w:proofErr w:type="spellStart"/>
            <w:r w:rsidRPr="00992BE5">
              <w:rPr>
                <w:rFonts w:ascii="Arial Narrow" w:hAnsi="Arial Narrow"/>
                <w:sz w:val="18"/>
                <w:szCs w:val="18"/>
              </w:rPr>
              <w:t>gabetas</w:t>
            </w:r>
            <w:proofErr w:type="spellEnd"/>
            <w:r w:rsidRPr="00992BE5">
              <w:rPr>
                <w:rFonts w:ascii="Arial Narrow" w:hAnsi="Arial Narrow"/>
                <w:sz w:val="18"/>
                <w:szCs w:val="18"/>
              </w:rPr>
              <w:t xml:space="preserve"> deberán contar con medidas aproximadas de cuarenta centímetros (40 cm) de ancho por setenta y seis centímetros (76 cm) de alto, elaboradas en tablero RH de 18 mm, con acabados uniformes y alineación adecuada conforme al diseño establecido.</w:t>
            </w:r>
          </w:p>
          <w:p w14:paraId="39B4A497" w14:textId="77777777" w:rsidR="00992BE5" w:rsidRPr="00992BE5" w:rsidRDefault="00992BE5" w:rsidP="00992BE5">
            <w:pPr>
              <w:rPr>
                <w:rFonts w:ascii="Arial Narrow" w:hAnsi="Arial Narrow"/>
                <w:sz w:val="18"/>
                <w:szCs w:val="18"/>
              </w:rPr>
            </w:pPr>
          </w:p>
          <w:p w14:paraId="621B190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El mesón será elaborado en madera de pino impermeabilizada de 20 mm de espesor, de acuerdo con la imagen de referencia </w:t>
            </w:r>
            <w:r w:rsidRPr="00992BE5">
              <w:rPr>
                <w:rFonts w:ascii="Arial Narrow" w:hAnsi="Arial Narrow"/>
                <w:sz w:val="18"/>
                <w:szCs w:val="18"/>
              </w:rPr>
              <w:lastRenderedPageBreak/>
              <w:t xml:space="preserve">suministrada, terminado con aplicación de resina de alta resistencia en color negro, apta para ambientes de trabajo y exposición moderada a humedad. Así mismo, deberá contemplar los espacios y perforaciones requeridas para lavaplatos, </w:t>
            </w:r>
          </w:p>
          <w:p w14:paraId="449C427D" w14:textId="77777777" w:rsidR="00992BE5" w:rsidRPr="00992BE5" w:rsidRDefault="00992BE5" w:rsidP="00992BE5">
            <w:pPr>
              <w:rPr>
                <w:rFonts w:ascii="Arial Narrow" w:hAnsi="Arial Narrow"/>
                <w:sz w:val="18"/>
                <w:szCs w:val="18"/>
              </w:rPr>
            </w:pPr>
          </w:p>
          <w:p w14:paraId="39AF958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Finalmente, el contratista deberá garantizar que todos los materiales empleados sean nuevos, de primera calidad, resistentes a la humedad, al desgaste y al uso continuo, cumpliendo con las especificaciones técnicas, normas de seguridad requeridas para este tipo de mobiliario</w:t>
            </w:r>
          </w:p>
          <w:p w14:paraId="2008D110" w14:textId="77777777" w:rsidR="00992BE5" w:rsidRPr="00992BE5" w:rsidRDefault="00992BE5" w:rsidP="00992BE5">
            <w:pPr>
              <w:rPr>
                <w:rFonts w:ascii="Arial Narrow" w:hAnsi="Arial Narrow"/>
                <w:sz w:val="18"/>
                <w:szCs w:val="18"/>
              </w:rPr>
            </w:pPr>
          </w:p>
          <w:p w14:paraId="0D4904F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tc>
        <w:tc>
          <w:tcPr>
            <w:tcW w:w="1503" w:type="pct"/>
            <w:noWrap/>
            <w:vAlign w:val="center"/>
          </w:tcPr>
          <w:p w14:paraId="454F58E2"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70299DAF" wp14:editId="07932F99">
                  <wp:extent cx="1412240" cy="29368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54">
                            <a:extLst>
                              <a:ext uri="{28A0092B-C50C-407E-A947-70E740481C1C}">
                                <a14:useLocalDpi xmlns:a14="http://schemas.microsoft.com/office/drawing/2010/main" val="0"/>
                              </a:ext>
                            </a:extLst>
                          </a:blip>
                          <a:srcRect l="51919" t="42071"/>
                          <a:stretch>
                            <a:fillRect/>
                          </a:stretch>
                        </pic:blipFill>
                        <pic:spPr>
                          <a:xfrm>
                            <a:off x="0" y="0"/>
                            <a:ext cx="1431528" cy="2977016"/>
                          </a:xfrm>
                          <a:prstGeom prst="rect">
                            <a:avLst/>
                          </a:prstGeom>
                          <a:ln>
                            <a:noFill/>
                          </a:ln>
                        </pic:spPr>
                      </pic:pic>
                    </a:graphicData>
                  </a:graphic>
                </wp:inline>
              </w:drawing>
            </w:r>
          </w:p>
        </w:tc>
        <w:tc>
          <w:tcPr>
            <w:tcW w:w="353" w:type="pct"/>
            <w:noWrap/>
            <w:vAlign w:val="center"/>
          </w:tcPr>
          <w:p w14:paraId="1011ACF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1124876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56101530</w:t>
            </w:r>
          </w:p>
        </w:tc>
        <w:tc>
          <w:tcPr>
            <w:tcW w:w="434" w:type="pct"/>
            <w:vAlign w:val="center"/>
          </w:tcPr>
          <w:p w14:paraId="416B127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43B06B3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12819A05" w14:textId="77777777" w:rsidTr="00072B8A">
        <w:trPr>
          <w:trHeight w:val="1453"/>
        </w:trPr>
        <w:tc>
          <w:tcPr>
            <w:tcW w:w="178" w:type="pct"/>
            <w:vAlign w:val="center"/>
          </w:tcPr>
          <w:p w14:paraId="31C45ED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46</w:t>
            </w:r>
          </w:p>
        </w:tc>
        <w:tc>
          <w:tcPr>
            <w:tcW w:w="453" w:type="pct"/>
            <w:vAlign w:val="center"/>
          </w:tcPr>
          <w:p w14:paraId="5578009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38130</w:t>
            </w:r>
          </w:p>
        </w:tc>
        <w:tc>
          <w:tcPr>
            <w:tcW w:w="1207" w:type="pct"/>
            <w:shd w:val="clear" w:color="000000" w:fill="FFFFFF"/>
            <w:vAlign w:val="center"/>
          </w:tcPr>
          <w:p w14:paraId="77BBF64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GABINETES SUPERIORES</w:t>
            </w:r>
          </w:p>
          <w:p w14:paraId="00E2DB15" w14:textId="77777777" w:rsidR="00992BE5" w:rsidRPr="00992BE5" w:rsidRDefault="00992BE5" w:rsidP="00992BE5">
            <w:pPr>
              <w:rPr>
                <w:rFonts w:ascii="Arial Narrow" w:hAnsi="Arial Narrow"/>
                <w:sz w:val="18"/>
                <w:szCs w:val="18"/>
              </w:rPr>
            </w:pPr>
          </w:p>
          <w:p w14:paraId="19FB626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En el espacio disponible de 2,82 metros de largo por 90 centímetros de altura, se deberán fabricar e instalar siete (07) gabinetes superiores independientes, cada uno con dimensiones aproximadas de 40 centímetros de ancho por 86 centímetros de alto, elaborados en tablero aglomerado RH de 18 mm resistente a la humedad, recubiertos en fórmica color blanco de alta presión.</w:t>
            </w:r>
          </w:p>
          <w:p w14:paraId="5BFB2F4F" w14:textId="77777777" w:rsidR="00992BE5" w:rsidRPr="00992BE5" w:rsidRDefault="00992BE5" w:rsidP="00992BE5">
            <w:pPr>
              <w:rPr>
                <w:rFonts w:ascii="Arial Narrow" w:hAnsi="Arial Narrow"/>
                <w:sz w:val="18"/>
                <w:szCs w:val="18"/>
              </w:rPr>
            </w:pPr>
          </w:p>
          <w:p w14:paraId="4E52D4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Cada gabinete contará con puertas abatibles, entrepaños internos en el mismo material y herrajes metálicos de alta resistencia, incluyendo bisagras con sistema de cierre lento (</w:t>
            </w:r>
            <w:proofErr w:type="spellStart"/>
            <w:r w:rsidRPr="00992BE5">
              <w:rPr>
                <w:rFonts w:ascii="Arial Narrow" w:hAnsi="Arial Narrow"/>
                <w:sz w:val="18"/>
                <w:szCs w:val="18"/>
              </w:rPr>
              <w:t>soft</w:t>
            </w:r>
            <w:proofErr w:type="spellEnd"/>
            <w:r w:rsidRPr="00992BE5">
              <w:rPr>
                <w:rFonts w:ascii="Arial Narrow" w:hAnsi="Arial Narrow"/>
                <w:sz w:val="18"/>
                <w:szCs w:val="18"/>
              </w:rPr>
              <w:t xml:space="preserve"> </w:t>
            </w:r>
            <w:proofErr w:type="spellStart"/>
            <w:r w:rsidRPr="00992BE5">
              <w:rPr>
                <w:rFonts w:ascii="Arial Narrow" w:hAnsi="Arial Narrow"/>
                <w:sz w:val="18"/>
                <w:szCs w:val="18"/>
              </w:rPr>
              <w:t>close</w:t>
            </w:r>
            <w:proofErr w:type="spellEnd"/>
            <w:r w:rsidRPr="00992BE5">
              <w:rPr>
                <w:rFonts w:ascii="Arial Narrow" w:hAnsi="Arial Narrow"/>
                <w:sz w:val="18"/>
                <w:szCs w:val="18"/>
              </w:rPr>
              <w:t xml:space="preserve">). </w:t>
            </w:r>
          </w:p>
          <w:p w14:paraId="5ABDC8E7" w14:textId="77777777" w:rsidR="00992BE5" w:rsidRPr="00992BE5" w:rsidRDefault="00992BE5" w:rsidP="00992BE5">
            <w:pPr>
              <w:rPr>
                <w:rFonts w:ascii="Arial Narrow" w:hAnsi="Arial Narrow"/>
                <w:sz w:val="18"/>
                <w:szCs w:val="18"/>
              </w:rPr>
            </w:pPr>
          </w:p>
          <w:p w14:paraId="3DD127D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1BF2992F" w14:textId="77777777" w:rsidR="00992BE5" w:rsidRPr="00992BE5" w:rsidRDefault="00992BE5" w:rsidP="00992BE5">
            <w:pPr>
              <w:rPr>
                <w:rFonts w:ascii="Arial Narrow" w:hAnsi="Arial Narrow"/>
                <w:sz w:val="18"/>
                <w:szCs w:val="18"/>
              </w:rPr>
            </w:pPr>
          </w:p>
        </w:tc>
        <w:tc>
          <w:tcPr>
            <w:tcW w:w="1503" w:type="pct"/>
            <w:noWrap/>
            <w:vAlign w:val="center"/>
          </w:tcPr>
          <w:p w14:paraId="44EB6263"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3495BF26" wp14:editId="6FD2E1FA">
                  <wp:extent cx="1370965" cy="2298065"/>
                  <wp:effectExtent l="0" t="0" r="635"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pic:cNvPicPr>
                        </pic:nvPicPr>
                        <pic:blipFill>
                          <a:blip r:embed="rId54">
                            <a:extLst>
                              <a:ext uri="{28A0092B-C50C-407E-A947-70E740481C1C}">
                                <a14:useLocalDpi xmlns:a14="http://schemas.microsoft.com/office/drawing/2010/main" val="0"/>
                              </a:ext>
                            </a:extLst>
                          </a:blip>
                          <a:srcRect l="51919" t="16626" r="29921" b="44945"/>
                          <a:stretch>
                            <a:fillRect/>
                          </a:stretch>
                        </pic:blipFill>
                        <pic:spPr>
                          <a:xfrm>
                            <a:off x="0" y="0"/>
                            <a:ext cx="1425827" cy="2388999"/>
                          </a:xfrm>
                          <a:prstGeom prst="rect">
                            <a:avLst/>
                          </a:prstGeom>
                          <a:ln>
                            <a:noFill/>
                          </a:ln>
                        </pic:spPr>
                      </pic:pic>
                    </a:graphicData>
                  </a:graphic>
                </wp:inline>
              </w:drawing>
            </w:r>
          </w:p>
        </w:tc>
        <w:tc>
          <w:tcPr>
            <w:tcW w:w="353" w:type="pct"/>
            <w:noWrap/>
            <w:vAlign w:val="center"/>
          </w:tcPr>
          <w:p w14:paraId="152A404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10F125E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56101530</w:t>
            </w:r>
          </w:p>
        </w:tc>
        <w:tc>
          <w:tcPr>
            <w:tcW w:w="434" w:type="pct"/>
            <w:vAlign w:val="center"/>
          </w:tcPr>
          <w:p w14:paraId="0E490D8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2397D2E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79D580C9" w14:textId="77777777" w:rsidTr="00072B8A">
        <w:trPr>
          <w:trHeight w:val="58"/>
        </w:trPr>
        <w:tc>
          <w:tcPr>
            <w:tcW w:w="178" w:type="pct"/>
            <w:vAlign w:val="center"/>
          </w:tcPr>
          <w:p w14:paraId="10FE5F9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47</w:t>
            </w:r>
          </w:p>
        </w:tc>
        <w:tc>
          <w:tcPr>
            <w:tcW w:w="453" w:type="pct"/>
            <w:vAlign w:val="center"/>
          </w:tcPr>
          <w:p w14:paraId="09A649C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38130</w:t>
            </w:r>
          </w:p>
        </w:tc>
        <w:tc>
          <w:tcPr>
            <w:tcW w:w="1207" w:type="pct"/>
            <w:shd w:val="clear" w:color="000000" w:fill="FFFFFF"/>
            <w:vAlign w:val="center"/>
          </w:tcPr>
          <w:p w14:paraId="4B68041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BARRA TIPO DESAYUNADOR</w:t>
            </w:r>
          </w:p>
          <w:p w14:paraId="7070FEA7" w14:textId="77777777" w:rsidR="00992BE5" w:rsidRPr="00992BE5" w:rsidRDefault="00992BE5" w:rsidP="00992BE5">
            <w:pPr>
              <w:rPr>
                <w:rFonts w:ascii="Arial Narrow" w:hAnsi="Arial Narrow"/>
                <w:sz w:val="18"/>
                <w:szCs w:val="18"/>
              </w:rPr>
            </w:pPr>
          </w:p>
          <w:p w14:paraId="39E63DE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Barra tipo desayunador con dimensiones aproximadas de 3,20 metros de largo x 1,20 metros de alto x 0,40 metros de ancho, fabricada en su totalidad en tablero MDF RH de 18 mm (resistente a la humedad), con estructura interna reforzada mediante soportes y rigidizadores que garanticen estabilidad, firmeza y resistencia a cargas mínimas distribuidas de hasta 250 kg.</w:t>
            </w:r>
          </w:p>
          <w:p w14:paraId="50E0F29F" w14:textId="77777777" w:rsidR="00992BE5" w:rsidRPr="00992BE5" w:rsidRDefault="00992BE5" w:rsidP="00992BE5">
            <w:pPr>
              <w:rPr>
                <w:rFonts w:ascii="Arial Narrow" w:hAnsi="Arial Narrow"/>
                <w:sz w:val="18"/>
                <w:szCs w:val="18"/>
              </w:rPr>
            </w:pPr>
          </w:p>
          <w:p w14:paraId="60C8B0B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 exterior en laminado negro alto brillo o pintura poliuretano negro brillante de alta resistencia al rayado, humedad, desgaste y fácil limpieza. Incluye mesón superior en el mismo material MDF RH de 18 mm, con superficie lisa y uniforme, faldón frontal de 5 cm y cantos rectos debidamente pulidos, sellados y protegidos contra humedad y desprendimiento.</w:t>
            </w:r>
          </w:p>
          <w:p w14:paraId="0E2FB54C" w14:textId="77777777" w:rsidR="00992BE5" w:rsidRPr="00992BE5" w:rsidRDefault="00992BE5" w:rsidP="00992BE5">
            <w:pPr>
              <w:rPr>
                <w:rFonts w:ascii="Arial Narrow" w:hAnsi="Arial Narrow"/>
                <w:sz w:val="18"/>
                <w:szCs w:val="18"/>
              </w:rPr>
            </w:pPr>
          </w:p>
          <w:p w14:paraId="574AD8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La barra contará con voladizo frontal entre 25 y 30 cm para apoyo cómodo de usuarios y utilización de sillas tipo bar, conservando estabilidad estructural y adecuada distribución de cargas. Incluye zócalo inferior retranqueado de 10 cm para protección y ergonomía, además de refuerzos estructurales internos en madera para garantizar mayor durabilidad y resistencia en uso continuo institucional.</w:t>
            </w:r>
          </w:p>
          <w:p w14:paraId="6D537588" w14:textId="77777777" w:rsidR="00992BE5" w:rsidRPr="00992BE5" w:rsidRDefault="00992BE5" w:rsidP="00992BE5">
            <w:pPr>
              <w:rPr>
                <w:rFonts w:ascii="Arial Narrow" w:hAnsi="Arial Narrow"/>
                <w:sz w:val="18"/>
                <w:szCs w:val="18"/>
              </w:rPr>
            </w:pPr>
          </w:p>
          <w:p w14:paraId="35D0DE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28E2F462" w14:textId="77777777" w:rsidR="00992BE5" w:rsidRPr="00992BE5" w:rsidRDefault="00992BE5" w:rsidP="00992BE5">
            <w:pPr>
              <w:rPr>
                <w:rFonts w:ascii="Arial Narrow" w:hAnsi="Arial Narrow"/>
                <w:sz w:val="18"/>
                <w:szCs w:val="18"/>
              </w:rPr>
            </w:pPr>
          </w:p>
          <w:p w14:paraId="25C629C5" w14:textId="77777777" w:rsidR="00992BE5" w:rsidRPr="00992BE5" w:rsidRDefault="00992BE5" w:rsidP="00992BE5">
            <w:pPr>
              <w:rPr>
                <w:rFonts w:ascii="Arial Narrow" w:hAnsi="Arial Narrow"/>
                <w:sz w:val="18"/>
                <w:szCs w:val="18"/>
              </w:rPr>
            </w:pPr>
          </w:p>
        </w:tc>
        <w:tc>
          <w:tcPr>
            <w:tcW w:w="1503" w:type="pct"/>
            <w:noWrap/>
            <w:vAlign w:val="center"/>
          </w:tcPr>
          <w:p w14:paraId="3E3D400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08343779" wp14:editId="5640D5FA">
                  <wp:extent cx="1396365" cy="3346450"/>
                  <wp:effectExtent l="0" t="0" r="0" b="635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pic:cNvPicPr>
                            <a:picLocks noChangeAspect="1"/>
                          </pic:cNvPicPr>
                        </pic:nvPicPr>
                        <pic:blipFill>
                          <a:blip r:embed="rId54">
                            <a:extLst>
                              <a:ext uri="{28A0092B-C50C-407E-A947-70E740481C1C}">
                                <a14:useLocalDpi xmlns:a14="http://schemas.microsoft.com/office/drawing/2010/main" val="0"/>
                              </a:ext>
                            </a:extLst>
                          </a:blip>
                          <a:srcRect r="59819"/>
                          <a:stretch>
                            <a:fillRect/>
                          </a:stretch>
                        </pic:blipFill>
                        <pic:spPr>
                          <a:xfrm>
                            <a:off x="0" y="0"/>
                            <a:ext cx="1423199" cy="3410759"/>
                          </a:xfrm>
                          <a:prstGeom prst="rect">
                            <a:avLst/>
                          </a:prstGeom>
                          <a:ln>
                            <a:noFill/>
                          </a:ln>
                        </pic:spPr>
                      </pic:pic>
                    </a:graphicData>
                  </a:graphic>
                </wp:inline>
              </w:drawing>
            </w:r>
          </w:p>
        </w:tc>
        <w:tc>
          <w:tcPr>
            <w:tcW w:w="353" w:type="pct"/>
            <w:noWrap/>
            <w:vAlign w:val="center"/>
          </w:tcPr>
          <w:p w14:paraId="4ECF62F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05140CE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56101538</w:t>
            </w:r>
          </w:p>
        </w:tc>
        <w:tc>
          <w:tcPr>
            <w:tcW w:w="434" w:type="pct"/>
            <w:vAlign w:val="center"/>
          </w:tcPr>
          <w:p w14:paraId="6D3EA5D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176E343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439F8459" w14:textId="77777777" w:rsidTr="00072B8A">
        <w:trPr>
          <w:trHeight w:val="2019"/>
        </w:trPr>
        <w:tc>
          <w:tcPr>
            <w:tcW w:w="178" w:type="pct"/>
            <w:vAlign w:val="center"/>
          </w:tcPr>
          <w:p w14:paraId="0EBA8D5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48</w:t>
            </w:r>
          </w:p>
        </w:tc>
        <w:tc>
          <w:tcPr>
            <w:tcW w:w="453" w:type="pct"/>
            <w:vAlign w:val="center"/>
          </w:tcPr>
          <w:p w14:paraId="25CC1E4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3811106</w:t>
            </w:r>
          </w:p>
        </w:tc>
        <w:tc>
          <w:tcPr>
            <w:tcW w:w="1207" w:type="pct"/>
            <w:vAlign w:val="center"/>
          </w:tcPr>
          <w:p w14:paraId="22B2C9C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SILLAS ALTAS ESPALDAR ACOLCHADO</w:t>
            </w:r>
          </w:p>
          <w:p w14:paraId="3FF2FF41" w14:textId="77777777" w:rsidR="00992BE5" w:rsidRPr="00992BE5" w:rsidRDefault="00992BE5" w:rsidP="00992BE5">
            <w:pPr>
              <w:rPr>
                <w:rFonts w:ascii="Arial Narrow" w:hAnsi="Arial Narrow"/>
                <w:sz w:val="18"/>
                <w:szCs w:val="18"/>
              </w:rPr>
            </w:pPr>
          </w:p>
          <w:p w14:paraId="68372A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sillas altas tipo bar, giratorias, con</w:t>
            </w:r>
          </w:p>
          <w:p w14:paraId="2754C22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sistema de elevación neumática, estructura y base en acero cromado con</w:t>
            </w:r>
          </w:p>
          <w:p w14:paraId="79A87FE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reposapiés integrado, asiento y espaldar en madera </w:t>
            </w:r>
            <w:proofErr w:type="spellStart"/>
            <w:r w:rsidRPr="00992BE5">
              <w:rPr>
                <w:rFonts w:ascii="Arial Narrow" w:hAnsi="Arial Narrow"/>
                <w:sz w:val="18"/>
                <w:szCs w:val="18"/>
              </w:rPr>
              <w:t>multilaminada</w:t>
            </w:r>
            <w:proofErr w:type="spellEnd"/>
            <w:r w:rsidRPr="00992BE5">
              <w:rPr>
                <w:rFonts w:ascii="Arial Narrow" w:hAnsi="Arial Narrow"/>
                <w:sz w:val="18"/>
                <w:szCs w:val="18"/>
              </w:rPr>
              <w:t xml:space="preserve"> con espuma de</w:t>
            </w:r>
          </w:p>
          <w:p w14:paraId="503F637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alta densidad, tapizado en cuero sintético negro de alta resistencia, altura regulable</w:t>
            </w:r>
          </w:p>
          <w:p w14:paraId="2AD775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entre 60 y 80 cm, totalmente instaladas y listas para uso.</w:t>
            </w:r>
          </w:p>
          <w:p w14:paraId="26C9E5C2" w14:textId="77777777" w:rsidR="00992BE5" w:rsidRPr="00992BE5" w:rsidRDefault="00992BE5" w:rsidP="00992BE5">
            <w:pPr>
              <w:rPr>
                <w:rFonts w:ascii="Arial Narrow" w:hAnsi="Arial Narrow"/>
                <w:sz w:val="18"/>
                <w:szCs w:val="18"/>
              </w:rPr>
            </w:pPr>
          </w:p>
          <w:p w14:paraId="2A8005A4" w14:textId="77777777" w:rsidR="00992BE5" w:rsidRPr="00992BE5" w:rsidRDefault="00992BE5" w:rsidP="00992BE5">
            <w:pPr>
              <w:rPr>
                <w:rFonts w:ascii="Arial Narrow" w:hAnsi="Arial Narrow"/>
                <w:sz w:val="18"/>
                <w:szCs w:val="18"/>
              </w:rPr>
            </w:pPr>
          </w:p>
        </w:tc>
        <w:tc>
          <w:tcPr>
            <w:tcW w:w="1503" w:type="pct"/>
            <w:noWrap/>
            <w:vAlign w:val="center"/>
          </w:tcPr>
          <w:p w14:paraId="0C6526F8"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05DBA6E" wp14:editId="76C5C2EF">
                  <wp:extent cx="876935" cy="2232025"/>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9"/>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899902" cy="2289413"/>
                          </a:xfrm>
                          <a:prstGeom prst="rect">
                            <a:avLst/>
                          </a:prstGeom>
                        </pic:spPr>
                      </pic:pic>
                    </a:graphicData>
                  </a:graphic>
                </wp:inline>
              </w:drawing>
            </w:r>
          </w:p>
        </w:tc>
        <w:tc>
          <w:tcPr>
            <w:tcW w:w="353" w:type="pct"/>
            <w:noWrap/>
            <w:vAlign w:val="center"/>
          </w:tcPr>
          <w:p w14:paraId="1F94A90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2525161C" w14:textId="3C7DE042" w:rsidR="00992BE5" w:rsidRPr="00992BE5" w:rsidRDefault="00B4194F" w:rsidP="00992BE5">
            <w:pPr>
              <w:rPr>
                <w:rFonts w:ascii="Arial Narrow" w:hAnsi="Arial Narrow"/>
                <w:sz w:val="18"/>
                <w:szCs w:val="18"/>
              </w:rPr>
            </w:pPr>
            <w:r>
              <w:rPr>
                <w:rFonts w:ascii="Arial Narrow" w:hAnsi="Arial Narrow"/>
                <w:sz w:val="18"/>
                <w:szCs w:val="18"/>
              </w:rPr>
              <w:t>50101700</w:t>
            </w:r>
          </w:p>
        </w:tc>
        <w:tc>
          <w:tcPr>
            <w:tcW w:w="434" w:type="pct"/>
            <w:vAlign w:val="center"/>
          </w:tcPr>
          <w:p w14:paraId="1ACDFC3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6B51FE8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7125-00-274-7043</w:t>
            </w:r>
          </w:p>
        </w:tc>
      </w:tr>
      <w:tr w:rsidR="00992BE5" w:rsidRPr="00992BE5" w14:paraId="1CE0F882" w14:textId="77777777" w:rsidTr="00072B8A">
        <w:trPr>
          <w:trHeight w:val="2020"/>
        </w:trPr>
        <w:tc>
          <w:tcPr>
            <w:tcW w:w="178" w:type="pct"/>
            <w:vAlign w:val="center"/>
          </w:tcPr>
          <w:p w14:paraId="59A520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49</w:t>
            </w:r>
          </w:p>
        </w:tc>
        <w:tc>
          <w:tcPr>
            <w:tcW w:w="453" w:type="pct"/>
            <w:vAlign w:val="center"/>
          </w:tcPr>
          <w:p w14:paraId="2ED9C42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3814008</w:t>
            </w:r>
          </w:p>
        </w:tc>
        <w:tc>
          <w:tcPr>
            <w:tcW w:w="1207" w:type="pct"/>
            <w:vAlign w:val="center"/>
          </w:tcPr>
          <w:p w14:paraId="7345C0E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CAMA SENCILLA </w:t>
            </w:r>
          </w:p>
          <w:p w14:paraId="5605A652" w14:textId="77777777" w:rsidR="00992BE5" w:rsidRPr="00992BE5" w:rsidRDefault="00992BE5" w:rsidP="00992BE5">
            <w:pPr>
              <w:rPr>
                <w:rFonts w:ascii="Arial Narrow" w:hAnsi="Arial Narrow"/>
                <w:sz w:val="18"/>
                <w:szCs w:val="18"/>
              </w:rPr>
            </w:pPr>
          </w:p>
          <w:p w14:paraId="31CA7A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Fabricada en madera palo de rosa inmunizada, seca y tratada contra humedad, hongos y plagas.</w:t>
            </w:r>
          </w:p>
          <w:p w14:paraId="3FC3702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Medidas aproximadas: 1,00 metro de ancho x 1,90 metros de largo.</w:t>
            </w:r>
          </w:p>
          <w:p w14:paraId="47B29C9A" w14:textId="77777777" w:rsidR="00992BE5" w:rsidRPr="00992BE5" w:rsidRDefault="00992BE5" w:rsidP="00992BE5">
            <w:pPr>
              <w:rPr>
                <w:rFonts w:ascii="Arial Narrow" w:hAnsi="Arial Narrow"/>
                <w:sz w:val="18"/>
                <w:szCs w:val="18"/>
              </w:rPr>
            </w:pPr>
          </w:p>
          <w:p w14:paraId="2A2E934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Estructura reforzada con largueros laterales, soporte central y patas de apoyo que garanticen estabilidad y resistencia al peso.</w:t>
            </w:r>
          </w:p>
          <w:p w14:paraId="57D470F1" w14:textId="77777777" w:rsidR="00992BE5" w:rsidRPr="00992BE5" w:rsidRDefault="00992BE5" w:rsidP="00992BE5">
            <w:pPr>
              <w:rPr>
                <w:rFonts w:ascii="Arial Narrow" w:hAnsi="Arial Narrow"/>
                <w:sz w:val="18"/>
                <w:szCs w:val="18"/>
              </w:rPr>
            </w:pPr>
          </w:p>
          <w:p w14:paraId="0BFDB43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Cabecero y piecero elaborados en el mismo material y acabado de la estructura principal.</w:t>
            </w:r>
          </w:p>
          <w:p w14:paraId="1EF702E3" w14:textId="77777777" w:rsidR="00992BE5" w:rsidRPr="00992BE5" w:rsidRDefault="00992BE5" w:rsidP="00992BE5">
            <w:pPr>
              <w:rPr>
                <w:rFonts w:ascii="Arial Narrow" w:hAnsi="Arial Narrow"/>
                <w:sz w:val="18"/>
                <w:szCs w:val="18"/>
              </w:rPr>
            </w:pPr>
          </w:p>
          <w:p w14:paraId="053689B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 en pintura poliuretano, laca catalizada o sellador mate resistente a rayones y humedad.</w:t>
            </w:r>
          </w:p>
          <w:p w14:paraId="184D333B" w14:textId="77777777" w:rsidR="00992BE5" w:rsidRPr="00992BE5" w:rsidRDefault="00992BE5" w:rsidP="00992BE5">
            <w:pPr>
              <w:rPr>
                <w:rFonts w:ascii="Arial Narrow" w:hAnsi="Arial Narrow"/>
                <w:sz w:val="18"/>
                <w:szCs w:val="18"/>
              </w:rPr>
            </w:pPr>
          </w:p>
          <w:p w14:paraId="64B30F6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Uniones y ensambles firmes, sin filos cortantes ni elementos </w:t>
            </w:r>
            <w:r w:rsidRPr="00992BE5">
              <w:rPr>
                <w:rFonts w:ascii="Arial Narrow" w:hAnsi="Arial Narrow"/>
                <w:sz w:val="18"/>
                <w:szCs w:val="18"/>
              </w:rPr>
              <w:lastRenderedPageBreak/>
              <w:t>expuestos que representen riesgo para el usuario.</w:t>
            </w:r>
          </w:p>
          <w:p w14:paraId="44640D96" w14:textId="77777777" w:rsidR="00992BE5" w:rsidRPr="00992BE5" w:rsidRDefault="00992BE5" w:rsidP="00992BE5">
            <w:pPr>
              <w:rPr>
                <w:rFonts w:ascii="Arial Narrow" w:hAnsi="Arial Narrow"/>
                <w:sz w:val="18"/>
                <w:szCs w:val="18"/>
              </w:rPr>
            </w:pPr>
          </w:p>
          <w:p w14:paraId="4D69FB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Incluye tendido o base en madera resistente para soporte del colchón.</w:t>
            </w:r>
          </w:p>
          <w:p w14:paraId="75DF467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Capacidad de carga mínima: 120 kg.</w:t>
            </w:r>
          </w:p>
          <w:p w14:paraId="119EE9B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Color: tono palo de rosa oscuro o similar.</w:t>
            </w:r>
          </w:p>
          <w:p w14:paraId="187A05F4" w14:textId="77777777" w:rsidR="00992BE5" w:rsidRPr="00992BE5" w:rsidRDefault="00992BE5" w:rsidP="00992BE5">
            <w:pPr>
              <w:rPr>
                <w:rFonts w:ascii="Arial Narrow" w:hAnsi="Arial Narrow"/>
                <w:sz w:val="18"/>
                <w:szCs w:val="18"/>
              </w:rPr>
            </w:pPr>
          </w:p>
          <w:p w14:paraId="1C4312A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Producto completamente nuevo, libre de fisuras, deformaciones o defectos de fabricación.</w:t>
            </w:r>
          </w:p>
          <w:p w14:paraId="542F15D6" w14:textId="77777777" w:rsidR="00992BE5" w:rsidRPr="00992BE5" w:rsidRDefault="00992BE5" w:rsidP="00992BE5">
            <w:pPr>
              <w:rPr>
                <w:rFonts w:ascii="Arial Narrow" w:hAnsi="Arial Narrow"/>
                <w:sz w:val="18"/>
                <w:szCs w:val="18"/>
              </w:rPr>
            </w:pPr>
          </w:p>
        </w:tc>
        <w:tc>
          <w:tcPr>
            <w:tcW w:w="1503" w:type="pct"/>
            <w:noWrap/>
            <w:vAlign w:val="center"/>
          </w:tcPr>
          <w:p w14:paraId="2D65A10A" w14:textId="77777777" w:rsidR="00992BE5" w:rsidRPr="00992BE5" w:rsidRDefault="00992BE5" w:rsidP="00992BE5">
            <w:pPr>
              <w:rPr>
                <w:rFonts w:ascii="Arial Narrow" w:hAnsi="Arial Narrow"/>
                <w:sz w:val="18"/>
                <w:szCs w:val="18"/>
              </w:rPr>
            </w:pPr>
          </w:p>
          <w:p w14:paraId="2EDFBE7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BD434C6" wp14:editId="36F963C6">
                  <wp:extent cx="1377950" cy="2849245"/>
                  <wp:effectExtent l="0" t="0" r="0" b="8255"/>
                  <wp:docPr id="61" name="Imagen 61" descr="C:\Users\edier.ortiz.EJC_NACIONAL\Desktop\CAMA.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descr="C:\Users\edier.ortiz.EJC_NACIONAL\Desktop\CAMA.webp"/>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1447453" cy="2993529"/>
                          </a:xfrm>
                          <a:prstGeom prst="rect">
                            <a:avLst/>
                          </a:prstGeom>
                          <a:noFill/>
                          <a:ln>
                            <a:noFill/>
                          </a:ln>
                        </pic:spPr>
                      </pic:pic>
                    </a:graphicData>
                  </a:graphic>
                </wp:inline>
              </w:drawing>
            </w:r>
          </w:p>
          <w:p w14:paraId="589BDB03" w14:textId="77777777" w:rsidR="00992BE5" w:rsidRPr="00992BE5" w:rsidRDefault="00992BE5" w:rsidP="00992BE5">
            <w:pPr>
              <w:rPr>
                <w:rFonts w:ascii="Arial Narrow" w:hAnsi="Arial Narrow"/>
                <w:sz w:val="18"/>
                <w:szCs w:val="18"/>
              </w:rPr>
            </w:pPr>
          </w:p>
        </w:tc>
        <w:tc>
          <w:tcPr>
            <w:tcW w:w="353" w:type="pct"/>
            <w:noWrap/>
            <w:vAlign w:val="center"/>
          </w:tcPr>
          <w:p w14:paraId="6E2DE9D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7271B31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56101515</w:t>
            </w:r>
          </w:p>
        </w:tc>
        <w:tc>
          <w:tcPr>
            <w:tcW w:w="434" w:type="pct"/>
            <w:vAlign w:val="center"/>
          </w:tcPr>
          <w:p w14:paraId="0EEFE06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2380BD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r>
      <w:tr w:rsidR="00992BE5" w:rsidRPr="00992BE5" w14:paraId="74BCDB36" w14:textId="77777777" w:rsidTr="00072B8A">
        <w:trPr>
          <w:trHeight w:val="2682"/>
        </w:trPr>
        <w:tc>
          <w:tcPr>
            <w:tcW w:w="178" w:type="pct"/>
            <w:vAlign w:val="center"/>
          </w:tcPr>
          <w:p w14:paraId="7DAA5ED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50</w:t>
            </w:r>
          </w:p>
        </w:tc>
        <w:tc>
          <w:tcPr>
            <w:tcW w:w="453" w:type="pct"/>
            <w:vAlign w:val="center"/>
          </w:tcPr>
          <w:p w14:paraId="0C04CF6C"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38150</w:t>
            </w:r>
          </w:p>
        </w:tc>
        <w:tc>
          <w:tcPr>
            <w:tcW w:w="1207" w:type="pct"/>
            <w:vAlign w:val="center"/>
          </w:tcPr>
          <w:p w14:paraId="2F9624F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COLCHÓN SENCILLO</w:t>
            </w:r>
          </w:p>
          <w:p w14:paraId="2E161E68" w14:textId="77777777" w:rsidR="00992BE5" w:rsidRPr="00992BE5" w:rsidRDefault="00992BE5" w:rsidP="00992BE5">
            <w:pPr>
              <w:rPr>
                <w:rFonts w:ascii="Arial Narrow" w:hAnsi="Arial Narrow"/>
                <w:sz w:val="18"/>
                <w:szCs w:val="18"/>
              </w:rPr>
            </w:pPr>
          </w:p>
          <w:p w14:paraId="2199587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Dimensiones: 90 x 190 x 32</w:t>
            </w:r>
          </w:p>
          <w:p w14:paraId="12E3C18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Nivel de firmeza: Suave</w:t>
            </w:r>
          </w:p>
          <w:p w14:paraId="4683E18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Tipo de estructura: </w:t>
            </w:r>
            <w:proofErr w:type="spellStart"/>
            <w:r w:rsidRPr="00992BE5">
              <w:rPr>
                <w:rFonts w:ascii="Arial Narrow" w:hAnsi="Arial Narrow"/>
                <w:sz w:val="18"/>
                <w:szCs w:val="18"/>
              </w:rPr>
              <w:t>Resortado</w:t>
            </w:r>
            <w:proofErr w:type="spellEnd"/>
          </w:p>
          <w:p w14:paraId="4C71076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Alto: 32 cm</w:t>
            </w:r>
          </w:p>
          <w:p w14:paraId="2736268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Incluye: Almohada + Protector</w:t>
            </w:r>
          </w:p>
          <w:p w14:paraId="6370EBA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Relleno del colchón: Resortes Pocket</w:t>
            </w:r>
          </w:p>
          <w:p w14:paraId="7E0D1AA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Tamaño: Sencillo</w:t>
            </w:r>
          </w:p>
          <w:p w14:paraId="57C3EF8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Material: Tela</w:t>
            </w:r>
          </w:p>
          <w:p w14:paraId="12C8E1E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 90 cm</w:t>
            </w:r>
          </w:p>
          <w:p w14:paraId="3F8EA51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Largo: 190 cm</w:t>
            </w:r>
          </w:p>
          <w:p w14:paraId="5E61601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Tipo: Colchones</w:t>
            </w:r>
          </w:p>
          <w:p w14:paraId="58AF42C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Modelo: CSMPC0101-PM1F1</w:t>
            </w:r>
          </w:p>
          <w:p w14:paraId="56A23EA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Confort: 8</w:t>
            </w:r>
          </w:p>
          <w:p w14:paraId="294BB0B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Pillow top: Sí</w:t>
            </w:r>
          </w:p>
          <w:p w14:paraId="57C740F5"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Condición del producto: Nuevo</w:t>
            </w:r>
          </w:p>
          <w:p w14:paraId="1213E71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Modo de fabricación: Industrial</w:t>
            </w:r>
          </w:p>
        </w:tc>
        <w:tc>
          <w:tcPr>
            <w:tcW w:w="1503" w:type="pct"/>
            <w:noWrap/>
            <w:vAlign w:val="center"/>
          </w:tcPr>
          <w:p w14:paraId="209579BC"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18758696" wp14:editId="6FB8F24B">
                  <wp:extent cx="1203325" cy="1530350"/>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pic:cNvPicPr>
                        </pic:nvPicPr>
                        <pic:blipFill>
                          <a:blip r:embed="rId57">
                            <a:extLst>
                              <a:ext uri="{28A0092B-C50C-407E-A947-70E740481C1C}">
                                <a14:useLocalDpi xmlns:a14="http://schemas.microsoft.com/office/drawing/2010/main" val="0"/>
                              </a:ext>
                            </a:extLst>
                          </a:blip>
                          <a:srcRect t="11072" b="12229"/>
                          <a:stretch>
                            <a:fillRect/>
                          </a:stretch>
                        </pic:blipFill>
                        <pic:spPr>
                          <a:xfrm>
                            <a:off x="0" y="0"/>
                            <a:ext cx="1274502" cy="1620179"/>
                          </a:xfrm>
                          <a:prstGeom prst="rect">
                            <a:avLst/>
                          </a:prstGeom>
                          <a:ln>
                            <a:noFill/>
                          </a:ln>
                        </pic:spPr>
                      </pic:pic>
                    </a:graphicData>
                  </a:graphic>
                </wp:inline>
              </w:drawing>
            </w:r>
          </w:p>
        </w:tc>
        <w:tc>
          <w:tcPr>
            <w:tcW w:w="353" w:type="pct"/>
            <w:noWrap/>
            <w:vAlign w:val="center"/>
          </w:tcPr>
          <w:p w14:paraId="216BD7F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414A1C0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56101515</w:t>
            </w:r>
          </w:p>
        </w:tc>
        <w:tc>
          <w:tcPr>
            <w:tcW w:w="434" w:type="pct"/>
            <w:vAlign w:val="center"/>
          </w:tcPr>
          <w:p w14:paraId="532293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70868C2F"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r>
      <w:tr w:rsidR="00992BE5" w:rsidRPr="00992BE5" w14:paraId="5EC69B14" w14:textId="77777777" w:rsidTr="00072B8A">
        <w:trPr>
          <w:trHeight w:val="45"/>
        </w:trPr>
        <w:tc>
          <w:tcPr>
            <w:tcW w:w="178" w:type="pct"/>
            <w:vAlign w:val="center"/>
          </w:tcPr>
          <w:p w14:paraId="0C329571" w14:textId="77777777" w:rsidR="00992BE5" w:rsidRPr="00992BE5" w:rsidRDefault="00992BE5" w:rsidP="00992BE5">
            <w:pPr>
              <w:rPr>
                <w:rFonts w:ascii="Arial Narrow" w:hAnsi="Arial Narrow"/>
                <w:sz w:val="18"/>
                <w:szCs w:val="18"/>
              </w:rPr>
            </w:pPr>
            <w:r w:rsidRPr="00992BE5">
              <w:rPr>
                <w:rFonts w:ascii="Arial Narrow" w:hAnsi="Arial Narrow"/>
                <w:sz w:val="18"/>
                <w:szCs w:val="18"/>
              </w:rPr>
              <w:lastRenderedPageBreak/>
              <w:t>51</w:t>
            </w:r>
          </w:p>
        </w:tc>
        <w:tc>
          <w:tcPr>
            <w:tcW w:w="453" w:type="pct"/>
            <w:vAlign w:val="center"/>
          </w:tcPr>
          <w:p w14:paraId="0B9BB60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3814009</w:t>
            </w:r>
          </w:p>
        </w:tc>
        <w:tc>
          <w:tcPr>
            <w:tcW w:w="1207" w:type="pct"/>
            <w:vAlign w:val="center"/>
          </w:tcPr>
          <w:p w14:paraId="6FA37AF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MESA DE NOCHE </w:t>
            </w:r>
          </w:p>
          <w:p w14:paraId="6DB2488C" w14:textId="77777777" w:rsidR="00992BE5" w:rsidRPr="00992BE5" w:rsidRDefault="00992BE5" w:rsidP="00992BE5">
            <w:pPr>
              <w:rPr>
                <w:rFonts w:ascii="Arial Narrow" w:hAnsi="Arial Narrow"/>
                <w:sz w:val="18"/>
                <w:szCs w:val="18"/>
              </w:rPr>
            </w:pPr>
          </w:p>
          <w:p w14:paraId="6B9620D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Mesa de noche elaborada en madera palo de rosa o acabado similar al de la cama.</w:t>
            </w:r>
          </w:p>
          <w:p w14:paraId="7975B270"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Medidas aproximadas: 50 cm de ancho x 40 cm de fondo x 60 cm de alto.</w:t>
            </w:r>
          </w:p>
          <w:p w14:paraId="334B5BA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Diseño funcional con mínimo dos (2) cajones y un (1) compartimiento o entrepaño.</w:t>
            </w:r>
          </w:p>
          <w:p w14:paraId="6D084EA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Correderas metálicas y manijas resistentes.</w:t>
            </w:r>
          </w:p>
          <w:p w14:paraId="72BEBBA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Acabado en pintura poliuretano, laca catalizada o sellador resistente a humedad y desgaste.</w:t>
            </w:r>
          </w:p>
          <w:p w14:paraId="1A31E517"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Estructura estable y resistente para uso continuo.</w:t>
            </w:r>
          </w:p>
          <w:p w14:paraId="072E5AB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Producto nuevo y libre de defectos de fabricación.</w:t>
            </w:r>
          </w:p>
        </w:tc>
        <w:tc>
          <w:tcPr>
            <w:tcW w:w="1503" w:type="pct"/>
            <w:noWrap/>
            <w:vAlign w:val="center"/>
          </w:tcPr>
          <w:p w14:paraId="185B7454"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drawing>
                <wp:inline distT="0" distB="0" distL="0" distR="0" wp14:anchorId="2534243A" wp14:editId="5C5E9E02">
                  <wp:extent cx="1637665" cy="1442085"/>
                  <wp:effectExtent l="0" t="0" r="635" b="571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1661695" cy="1463364"/>
                          </a:xfrm>
                          <a:prstGeom prst="rect">
                            <a:avLst/>
                          </a:prstGeom>
                        </pic:spPr>
                      </pic:pic>
                    </a:graphicData>
                  </a:graphic>
                </wp:inline>
              </w:drawing>
            </w:r>
          </w:p>
        </w:tc>
        <w:tc>
          <w:tcPr>
            <w:tcW w:w="353" w:type="pct"/>
            <w:noWrap/>
            <w:vAlign w:val="center"/>
          </w:tcPr>
          <w:p w14:paraId="078A7D6E"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66FAA04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56101515</w:t>
            </w:r>
          </w:p>
        </w:tc>
        <w:tc>
          <w:tcPr>
            <w:tcW w:w="434" w:type="pct"/>
            <w:vAlign w:val="center"/>
          </w:tcPr>
          <w:p w14:paraId="37E4A4C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c>
          <w:tcPr>
            <w:tcW w:w="485" w:type="pct"/>
            <w:vAlign w:val="center"/>
          </w:tcPr>
          <w:p w14:paraId="59925B54"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CREAR</w:t>
            </w:r>
          </w:p>
        </w:tc>
      </w:tr>
    </w:tbl>
    <w:p w14:paraId="043827E2" w14:textId="77777777" w:rsidR="00992BE5" w:rsidRPr="00992BE5" w:rsidRDefault="00992BE5" w:rsidP="00992BE5">
      <w:pPr>
        <w:rPr>
          <w:rFonts w:ascii="Arial Narrow" w:hAnsi="Arial Narrow"/>
        </w:rPr>
      </w:pPr>
    </w:p>
    <w:tbl>
      <w:tblPr>
        <w:tblW w:w="4999" w:type="pct"/>
        <w:tblInd w:w="1" w:type="dxa"/>
        <w:tblCellMar>
          <w:left w:w="70" w:type="dxa"/>
          <w:right w:w="70" w:type="dxa"/>
        </w:tblCellMar>
        <w:tblLook w:val="04A0" w:firstRow="1" w:lastRow="0" w:firstColumn="1" w:lastColumn="0" w:noHBand="0" w:noVBand="1"/>
      </w:tblPr>
      <w:tblGrid>
        <w:gridCol w:w="4828"/>
        <w:gridCol w:w="5699"/>
      </w:tblGrid>
      <w:tr w:rsidR="00992BE5" w:rsidRPr="00992BE5" w14:paraId="12F72BAC" w14:textId="77777777" w:rsidTr="00072B8A">
        <w:trPr>
          <w:trHeight w:val="158"/>
        </w:trPr>
        <w:tc>
          <w:tcPr>
            <w:tcW w:w="2293" w:type="pct"/>
            <w:tcBorders>
              <w:top w:val="single" w:sz="4" w:space="0" w:color="auto"/>
              <w:left w:val="single" w:sz="4" w:space="0" w:color="auto"/>
              <w:bottom w:val="single" w:sz="4" w:space="0" w:color="auto"/>
              <w:right w:val="nil"/>
            </w:tcBorders>
            <w:shd w:val="clear" w:color="000000" w:fill="D9D9D9"/>
            <w:vAlign w:val="center"/>
          </w:tcPr>
          <w:p w14:paraId="795EC5DE"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 xml:space="preserve">CLASIFICADOR POR OBJETO DEL GASTO </w:t>
            </w:r>
          </w:p>
        </w:tc>
        <w:tc>
          <w:tcPr>
            <w:tcW w:w="2707" w:type="pct"/>
            <w:tcBorders>
              <w:top w:val="single" w:sz="4" w:space="0" w:color="auto"/>
              <w:left w:val="single" w:sz="4" w:space="0" w:color="auto"/>
              <w:bottom w:val="single" w:sz="4" w:space="0" w:color="auto"/>
              <w:right w:val="single" w:sz="4" w:space="0" w:color="auto"/>
            </w:tcBorders>
            <w:shd w:val="clear" w:color="000000" w:fill="D9D9D9"/>
            <w:noWrap/>
            <w:vAlign w:val="center"/>
          </w:tcPr>
          <w:p w14:paraId="43D9BB67"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NOMBRE CUENTA</w:t>
            </w:r>
          </w:p>
        </w:tc>
      </w:tr>
      <w:tr w:rsidR="00992BE5" w:rsidRPr="00992BE5" w14:paraId="254642D4" w14:textId="77777777" w:rsidTr="00072B8A">
        <w:trPr>
          <w:trHeight w:val="146"/>
        </w:trPr>
        <w:tc>
          <w:tcPr>
            <w:tcW w:w="2293" w:type="pct"/>
            <w:tcBorders>
              <w:top w:val="single" w:sz="4" w:space="0" w:color="auto"/>
              <w:left w:val="single" w:sz="4" w:space="0" w:color="auto"/>
              <w:bottom w:val="single" w:sz="4" w:space="0" w:color="auto"/>
              <w:right w:val="single" w:sz="4" w:space="0" w:color="auto"/>
            </w:tcBorders>
            <w:shd w:val="clear" w:color="000000" w:fill="D9D9D9"/>
            <w:noWrap/>
            <w:vAlign w:val="center"/>
          </w:tcPr>
          <w:p w14:paraId="2F532360"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A-02-01-01-003-006</w:t>
            </w:r>
          </w:p>
        </w:tc>
        <w:tc>
          <w:tcPr>
            <w:tcW w:w="2707" w:type="pct"/>
            <w:tcBorders>
              <w:top w:val="single" w:sz="4" w:space="0" w:color="auto"/>
              <w:left w:val="single" w:sz="4" w:space="0" w:color="auto"/>
              <w:bottom w:val="single" w:sz="4" w:space="0" w:color="auto"/>
              <w:right w:val="single" w:sz="4" w:space="0" w:color="auto"/>
            </w:tcBorders>
            <w:shd w:val="clear" w:color="000000" w:fill="D9D9D9"/>
            <w:vAlign w:val="center"/>
          </w:tcPr>
          <w:p w14:paraId="2380F511"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PRODUCTOS DE CAUCHO Y PLÁSTICO</w:t>
            </w:r>
          </w:p>
        </w:tc>
      </w:tr>
      <w:tr w:rsidR="00992BE5" w:rsidRPr="00992BE5" w14:paraId="754B99D2" w14:textId="77777777" w:rsidTr="00072B8A">
        <w:trPr>
          <w:trHeight w:val="120"/>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137E7498" w14:textId="77777777" w:rsidR="00992BE5" w:rsidRPr="00992BE5" w:rsidRDefault="00992BE5" w:rsidP="00992BE5">
            <w:pPr>
              <w:rPr>
                <w:rFonts w:ascii="Arial Narrow" w:hAnsi="Arial Narrow"/>
                <w:b/>
                <w:bCs/>
                <w:sz w:val="18"/>
                <w:szCs w:val="18"/>
              </w:rPr>
            </w:pPr>
            <w:r w:rsidRPr="00992BE5">
              <w:rPr>
                <w:rFonts w:ascii="Arial Narrow" w:hAnsi="Arial Narrow"/>
                <w:b/>
                <w:bCs/>
                <w:sz w:val="18"/>
                <w:szCs w:val="18"/>
              </w:rPr>
              <w:t>DESCRIPCIÓN: ADQUISICIÓN CORTINA BLACK OUT</w:t>
            </w:r>
          </w:p>
        </w:tc>
      </w:tr>
      <w:tr w:rsidR="00992BE5" w:rsidRPr="00992BE5" w14:paraId="234AADD1" w14:textId="77777777" w:rsidTr="00072B8A">
        <w:trPr>
          <w:trHeight w:val="107"/>
        </w:trPr>
        <w:tc>
          <w:tcPr>
            <w:tcW w:w="5000"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70590CBD" w14:textId="77777777" w:rsidR="00992BE5" w:rsidRPr="00992BE5" w:rsidRDefault="00992BE5" w:rsidP="00992BE5">
            <w:pPr>
              <w:rPr>
                <w:rFonts w:ascii="Arial Narrow" w:hAnsi="Arial Narrow"/>
                <w:b/>
                <w:bCs/>
                <w:sz w:val="18"/>
                <w:szCs w:val="18"/>
              </w:rPr>
            </w:pPr>
            <w:proofErr w:type="gramStart"/>
            <w:r w:rsidRPr="00992BE5">
              <w:rPr>
                <w:rFonts w:ascii="Arial Narrow" w:hAnsi="Arial Narrow"/>
                <w:b/>
                <w:bCs/>
                <w:sz w:val="18"/>
                <w:szCs w:val="18"/>
              </w:rPr>
              <w:t>Identificación  del</w:t>
            </w:r>
            <w:proofErr w:type="gramEnd"/>
            <w:r w:rsidRPr="00992BE5">
              <w:rPr>
                <w:rFonts w:ascii="Arial Narrow" w:hAnsi="Arial Narrow"/>
                <w:b/>
                <w:bCs/>
                <w:sz w:val="18"/>
                <w:szCs w:val="18"/>
              </w:rPr>
              <w:t xml:space="preserve"> </w:t>
            </w:r>
            <w:proofErr w:type="gramStart"/>
            <w:r w:rsidRPr="00992BE5">
              <w:rPr>
                <w:rFonts w:ascii="Arial Narrow" w:hAnsi="Arial Narrow"/>
                <w:b/>
                <w:bCs/>
                <w:sz w:val="18"/>
                <w:szCs w:val="18"/>
              </w:rPr>
              <w:t>Activo  Fijo</w:t>
            </w:r>
            <w:proofErr w:type="gramEnd"/>
            <w:r w:rsidRPr="00992BE5">
              <w:rPr>
                <w:rFonts w:ascii="Arial Narrow" w:hAnsi="Arial Narrow"/>
                <w:b/>
                <w:bCs/>
                <w:sz w:val="18"/>
                <w:szCs w:val="18"/>
              </w:rPr>
              <w:t>: N/A</w:t>
            </w:r>
          </w:p>
        </w:tc>
      </w:tr>
    </w:tbl>
    <w:p w14:paraId="02FAE7D9" w14:textId="77777777" w:rsidR="00992BE5" w:rsidRPr="00992BE5" w:rsidRDefault="00992BE5" w:rsidP="00992BE5">
      <w:pPr>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5"/>
        <w:gridCol w:w="928"/>
        <w:gridCol w:w="2519"/>
        <w:gridCol w:w="3142"/>
        <w:gridCol w:w="720"/>
        <w:gridCol w:w="797"/>
        <w:gridCol w:w="886"/>
        <w:gridCol w:w="1002"/>
      </w:tblGrid>
      <w:tr w:rsidR="00992BE5" w:rsidRPr="00992BE5" w14:paraId="24BA383C" w14:textId="77777777" w:rsidTr="00072B8A">
        <w:trPr>
          <w:trHeight w:val="797"/>
          <w:tblHeader/>
        </w:trPr>
        <w:tc>
          <w:tcPr>
            <w:tcW w:w="177" w:type="pct"/>
            <w:shd w:val="clear" w:color="000000" w:fill="D9D9D9"/>
            <w:textDirection w:val="btLr"/>
            <w:vAlign w:val="center"/>
          </w:tcPr>
          <w:p w14:paraId="6E9D16C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ITEM</w:t>
            </w:r>
          </w:p>
        </w:tc>
        <w:tc>
          <w:tcPr>
            <w:tcW w:w="452" w:type="pct"/>
            <w:shd w:val="clear" w:color="000000" w:fill="D9D9D9"/>
            <w:textDirection w:val="btLr"/>
            <w:vAlign w:val="center"/>
          </w:tcPr>
          <w:p w14:paraId="1B8054F9"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 DANE</w:t>
            </w:r>
          </w:p>
        </w:tc>
        <w:tc>
          <w:tcPr>
            <w:tcW w:w="1207" w:type="pct"/>
            <w:shd w:val="clear" w:color="000000" w:fill="D9D9D9"/>
            <w:vAlign w:val="center"/>
          </w:tcPr>
          <w:p w14:paraId="25489C2A"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DESCRIPCIÓN  DEL</w:t>
            </w:r>
            <w:proofErr w:type="gramEnd"/>
            <w:r w:rsidRPr="00992BE5">
              <w:rPr>
                <w:rFonts w:ascii="Arial Narrow" w:hAnsi="Arial Narrow"/>
                <w:sz w:val="18"/>
                <w:szCs w:val="18"/>
              </w:rPr>
              <w:t xml:space="preserve">  BIEN Y/O SERVICIO</w:t>
            </w:r>
          </w:p>
        </w:tc>
        <w:tc>
          <w:tcPr>
            <w:tcW w:w="1503" w:type="pct"/>
            <w:shd w:val="clear" w:color="000000" w:fill="D9D9D9"/>
            <w:vAlign w:val="center"/>
          </w:tcPr>
          <w:p w14:paraId="6D9BCA93"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IMAGEN DE REFERENCIA</w:t>
            </w:r>
          </w:p>
        </w:tc>
        <w:tc>
          <w:tcPr>
            <w:tcW w:w="353" w:type="pct"/>
            <w:shd w:val="clear" w:color="000000" w:fill="D9D9D9"/>
            <w:vAlign w:val="center"/>
          </w:tcPr>
          <w:p w14:paraId="0CB7690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 xml:space="preserve">UN MED </w:t>
            </w:r>
          </w:p>
        </w:tc>
        <w:tc>
          <w:tcPr>
            <w:tcW w:w="387" w:type="pct"/>
            <w:shd w:val="clear" w:color="000000" w:fill="D9D9D9"/>
            <w:vAlign w:val="center"/>
          </w:tcPr>
          <w:p w14:paraId="7344321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UNSPSC (CCE)</w:t>
            </w:r>
          </w:p>
        </w:tc>
        <w:tc>
          <w:tcPr>
            <w:tcW w:w="434" w:type="pct"/>
            <w:shd w:val="clear" w:color="000000" w:fill="D9D9D9"/>
            <w:vAlign w:val="center"/>
          </w:tcPr>
          <w:p w14:paraId="1A42775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CÓDIGO</w:t>
            </w:r>
            <w:r w:rsidRPr="00992BE5">
              <w:rPr>
                <w:rFonts w:ascii="Arial Narrow" w:hAnsi="Arial Narrow"/>
                <w:sz w:val="18"/>
                <w:szCs w:val="18"/>
              </w:rPr>
              <w:br/>
              <w:t>MATERIAL SAP</w:t>
            </w:r>
          </w:p>
        </w:tc>
        <w:tc>
          <w:tcPr>
            <w:tcW w:w="486" w:type="pct"/>
            <w:shd w:val="clear" w:color="000000" w:fill="D9D9D9"/>
            <w:vAlign w:val="center"/>
          </w:tcPr>
          <w:p w14:paraId="02E84C0D"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CÓDIGO  OTAN</w:t>
            </w:r>
            <w:proofErr w:type="gramEnd"/>
            <w:r w:rsidRPr="00992BE5">
              <w:rPr>
                <w:rFonts w:ascii="Arial Narrow" w:hAnsi="Arial Narrow"/>
                <w:sz w:val="18"/>
                <w:szCs w:val="18"/>
              </w:rPr>
              <w:t xml:space="preserve"> - NOC (OPCIONAL)</w:t>
            </w:r>
          </w:p>
        </w:tc>
      </w:tr>
      <w:tr w:rsidR="00992BE5" w:rsidRPr="00992BE5" w14:paraId="4CF05BCA" w14:textId="77777777" w:rsidTr="00072B8A">
        <w:trPr>
          <w:trHeight w:val="177"/>
        </w:trPr>
        <w:tc>
          <w:tcPr>
            <w:tcW w:w="177" w:type="pct"/>
            <w:vAlign w:val="center"/>
          </w:tcPr>
          <w:p w14:paraId="170C216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52</w:t>
            </w:r>
          </w:p>
        </w:tc>
        <w:tc>
          <w:tcPr>
            <w:tcW w:w="452" w:type="pct"/>
            <w:vAlign w:val="center"/>
          </w:tcPr>
          <w:p w14:paraId="476A4176"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36990</w:t>
            </w:r>
          </w:p>
        </w:tc>
        <w:tc>
          <w:tcPr>
            <w:tcW w:w="1207" w:type="pct"/>
            <w:shd w:val="clear" w:color="000000" w:fill="FFFFFF"/>
            <w:vAlign w:val="center"/>
          </w:tcPr>
          <w:p w14:paraId="525E2BE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BLACKOUT WHITE: Sencillo enrollable color blanco imperial con perfil de lujo con mando a la derecha o izquierda con tubo enrollable en aluminio color blanco de las siguientes medidas persianas, incluye chazos, tornillos, ganchos sujetadores de cadena</w:t>
            </w:r>
          </w:p>
          <w:p w14:paraId="01C7F7B2"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t xml:space="preserve">BASE: 23097 </w:t>
            </w:r>
          </w:p>
          <w:p w14:paraId="6F761DE9"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t>TEJIDO: Tejido Plano</w:t>
            </w:r>
          </w:p>
          <w:p w14:paraId="216660F8" w14:textId="77777777" w:rsidR="00992BE5" w:rsidRPr="00992BE5" w:rsidRDefault="00992BE5" w:rsidP="00992BE5">
            <w:pPr>
              <w:rPr>
                <w:rFonts w:ascii="Arial Narrow" w:hAnsi="Arial Narrow"/>
                <w:sz w:val="18"/>
                <w:szCs w:val="18"/>
                <w:lang w:val="pt-PT"/>
              </w:rPr>
            </w:pPr>
            <w:r w:rsidRPr="00992BE5">
              <w:rPr>
                <w:rFonts w:ascii="Arial Narrow" w:hAnsi="Arial Narrow"/>
                <w:sz w:val="18"/>
                <w:szCs w:val="18"/>
                <w:lang w:val="pt-PT"/>
              </w:rPr>
              <w:lastRenderedPageBreak/>
              <w:t>ANCHO: 280 ± 2 cm ASTM D3774</w:t>
            </w:r>
          </w:p>
          <w:p w14:paraId="6FA2D51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ANCHO CORTABLE: 280 ± 2 cm ASTM D3774</w:t>
            </w:r>
          </w:p>
          <w:p w14:paraId="54D5F31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ESO (MASA/UNIDAD DE AREA): 277 ± 14 g/m2 ASTM D3776 OPC. C</w:t>
            </w:r>
          </w:p>
          <w:p w14:paraId="2EDC102D"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RETARDANTE LLAMA: pasa NFPA 701 método 1</w:t>
            </w:r>
          </w:p>
          <w:p w14:paraId="4B655F1F" w14:textId="77777777" w:rsidR="00992BE5" w:rsidRPr="00992BE5" w:rsidRDefault="00992BE5" w:rsidP="00992BE5">
            <w:pPr>
              <w:rPr>
                <w:rFonts w:ascii="Arial Narrow" w:hAnsi="Arial Narrow"/>
                <w:sz w:val="18"/>
                <w:szCs w:val="18"/>
              </w:rPr>
            </w:pPr>
            <w:proofErr w:type="gramStart"/>
            <w:r w:rsidRPr="00992BE5">
              <w:rPr>
                <w:rFonts w:ascii="Arial Narrow" w:hAnsi="Arial Narrow"/>
                <w:sz w:val="18"/>
                <w:szCs w:val="18"/>
              </w:rPr>
              <w:t>COMPOSICIÓN :</w:t>
            </w:r>
            <w:proofErr w:type="gramEnd"/>
            <w:r w:rsidRPr="00992BE5">
              <w:rPr>
                <w:rFonts w:ascii="Arial Narrow" w:hAnsi="Arial Narrow"/>
                <w:sz w:val="18"/>
                <w:szCs w:val="18"/>
              </w:rPr>
              <w:t xml:space="preserve"> 100.00 % filamento de poliéster </w:t>
            </w:r>
          </w:p>
          <w:p w14:paraId="0AFEFAC3" w14:textId="77777777" w:rsidR="00992BE5" w:rsidRPr="00992BE5" w:rsidRDefault="00992BE5" w:rsidP="00992BE5">
            <w:pPr>
              <w:rPr>
                <w:rFonts w:ascii="Arial Narrow" w:hAnsi="Arial Narrow"/>
                <w:sz w:val="18"/>
                <w:szCs w:val="18"/>
              </w:rPr>
            </w:pPr>
          </w:p>
          <w:p w14:paraId="72E6BDC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NOTA: DEBE QUEDAR PUESTO EN FUNCIONAMIENTO</w:t>
            </w:r>
          </w:p>
          <w:p w14:paraId="190BDC01" w14:textId="77777777" w:rsidR="00992BE5" w:rsidRPr="00992BE5" w:rsidRDefault="00992BE5" w:rsidP="00992BE5">
            <w:pPr>
              <w:rPr>
                <w:rFonts w:ascii="Arial Narrow" w:hAnsi="Arial Narrow"/>
                <w:sz w:val="18"/>
                <w:szCs w:val="18"/>
              </w:rPr>
            </w:pPr>
          </w:p>
        </w:tc>
        <w:tc>
          <w:tcPr>
            <w:tcW w:w="1503" w:type="pct"/>
            <w:noWrap/>
            <w:vAlign w:val="center"/>
          </w:tcPr>
          <w:p w14:paraId="7703E24F" w14:textId="77777777" w:rsidR="00992BE5" w:rsidRPr="00992BE5" w:rsidRDefault="00992BE5" w:rsidP="00992BE5">
            <w:pPr>
              <w:rPr>
                <w:rFonts w:ascii="Arial Narrow" w:hAnsi="Arial Narrow"/>
                <w:sz w:val="18"/>
                <w:szCs w:val="18"/>
              </w:rPr>
            </w:pPr>
            <w:r w:rsidRPr="00992BE5">
              <w:rPr>
                <w:rFonts w:ascii="Arial Narrow" w:hAnsi="Arial Narrow"/>
                <w:noProof/>
                <w:sz w:val="18"/>
                <w:szCs w:val="18"/>
                <w:lang w:val="es-ES" w:eastAsia="es-ES"/>
              </w:rPr>
              <w:lastRenderedPageBreak/>
              <w:drawing>
                <wp:inline distT="0" distB="0" distL="0" distR="0" wp14:anchorId="34E0A3DF" wp14:editId="28FB6021">
                  <wp:extent cx="1460500" cy="1771650"/>
                  <wp:effectExtent l="0" t="0" r="0" b="0"/>
                  <wp:docPr id="52" name="Imagen 15"/>
                  <wp:cNvGraphicFramePr/>
                  <a:graphic xmlns:a="http://schemas.openxmlformats.org/drawingml/2006/main">
                    <a:graphicData uri="http://schemas.openxmlformats.org/drawingml/2006/picture">
                      <pic:pic xmlns:pic="http://schemas.openxmlformats.org/drawingml/2006/picture">
                        <pic:nvPicPr>
                          <pic:cNvPr id="52" name="Imagen 15"/>
                          <pic:cNvPicPr/>
                        </pic:nvPicPr>
                        <pic:blipFill>
                          <a:blip r:embed="rId59" cstate="print">
                            <a:extLst>
                              <a:ext uri="{28A0092B-C50C-407E-A947-70E740481C1C}">
                                <a14:useLocalDpi xmlns:a14="http://schemas.microsoft.com/office/drawing/2010/main" val="0"/>
                              </a:ext>
                            </a:extLst>
                          </a:blip>
                          <a:srcRect l="82318" t="17926" r="4213" b="75981"/>
                          <a:stretch>
                            <a:fillRect/>
                          </a:stretch>
                        </pic:blipFill>
                        <pic:spPr>
                          <a:xfrm>
                            <a:off x="0" y="0"/>
                            <a:ext cx="1460709" cy="1771904"/>
                          </a:xfrm>
                          <a:prstGeom prst="rect">
                            <a:avLst/>
                          </a:prstGeom>
                        </pic:spPr>
                      </pic:pic>
                    </a:graphicData>
                  </a:graphic>
                </wp:inline>
              </w:drawing>
            </w:r>
          </w:p>
        </w:tc>
        <w:tc>
          <w:tcPr>
            <w:tcW w:w="353" w:type="pct"/>
            <w:noWrap/>
            <w:vAlign w:val="center"/>
          </w:tcPr>
          <w:p w14:paraId="6B0DE9A2"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UNIDAD</w:t>
            </w:r>
          </w:p>
        </w:tc>
        <w:tc>
          <w:tcPr>
            <w:tcW w:w="387" w:type="pct"/>
            <w:vAlign w:val="center"/>
          </w:tcPr>
          <w:p w14:paraId="0FC8CC4A"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52131602</w:t>
            </w:r>
          </w:p>
        </w:tc>
        <w:tc>
          <w:tcPr>
            <w:tcW w:w="434" w:type="pct"/>
            <w:vAlign w:val="center"/>
          </w:tcPr>
          <w:p w14:paraId="2551DDAB"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1735718</w:t>
            </w:r>
          </w:p>
        </w:tc>
        <w:tc>
          <w:tcPr>
            <w:tcW w:w="486" w:type="pct"/>
            <w:vAlign w:val="center"/>
          </w:tcPr>
          <w:p w14:paraId="50B1B818" w14:textId="77777777" w:rsidR="00992BE5" w:rsidRPr="00992BE5" w:rsidRDefault="00992BE5" w:rsidP="00992BE5">
            <w:pPr>
              <w:rPr>
                <w:rFonts w:ascii="Arial Narrow" w:hAnsi="Arial Narrow"/>
                <w:sz w:val="18"/>
                <w:szCs w:val="18"/>
              </w:rPr>
            </w:pPr>
            <w:r w:rsidRPr="00992BE5">
              <w:rPr>
                <w:rFonts w:ascii="Arial Narrow" w:hAnsi="Arial Narrow"/>
                <w:sz w:val="18"/>
                <w:szCs w:val="18"/>
              </w:rPr>
              <w:t>2510-15-054-3203</w:t>
            </w:r>
          </w:p>
        </w:tc>
      </w:tr>
    </w:tbl>
    <w:p w14:paraId="3BFE43E0" w14:textId="77777777" w:rsidR="00992BE5" w:rsidRPr="00992BE5" w:rsidRDefault="00992BE5" w:rsidP="00992BE5">
      <w:pPr>
        <w:rPr>
          <w:rFonts w:ascii="Arial Narrow" w:hAnsi="Arial Narrow"/>
        </w:rPr>
      </w:pPr>
    </w:p>
    <w:p w14:paraId="2F8B7708" w14:textId="2733E231" w:rsidR="00992BE5" w:rsidRPr="00992BE5" w:rsidRDefault="00992BE5" w:rsidP="00992BE5">
      <w:pPr>
        <w:pStyle w:val="Prrafodelista"/>
        <w:numPr>
          <w:ilvl w:val="0"/>
          <w:numId w:val="144"/>
        </w:numPr>
        <w:rPr>
          <w:rFonts w:ascii="Arial Narrow" w:hAnsi="Arial Narrow"/>
          <w:b/>
          <w:bCs/>
        </w:rPr>
      </w:pPr>
      <w:r w:rsidRPr="00992BE5">
        <w:rPr>
          <w:rFonts w:ascii="Arial Narrow" w:hAnsi="Arial Narrow"/>
          <w:b/>
          <w:bCs/>
        </w:rPr>
        <w:t xml:space="preserve">ESPECIFICACIONES TÉCNICAS ADICIONALES DE OBLIGATORIO CUMPLIMIENTO </w:t>
      </w:r>
    </w:p>
    <w:tbl>
      <w:tblPr>
        <w:tblW w:w="5000" w:type="pct"/>
        <w:tblCellMar>
          <w:left w:w="70" w:type="dxa"/>
          <w:right w:w="70" w:type="dxa"/>
        </w:tblCellMar>
        <w:tblLook w:val="04A0" w:firstRow="1" w:lastRow="0" w:firstColumn="1" w:lastColumn="0" w:noHBand="0" w:noVBand="1"/>
      </w:tblPr>
      <w:tblGrid>
        <w:gridCol w:w="338"/>
        <w:gridCol w:w="1782"/>
        <w:gridCol w:w="5246"/>
        <w:gridCol w:w="3163"/>
      </w:tblGrid>
      <w:tr w:rsidR="00992BE5" w:rsidRPr="00992BE5" w14:paraId="303FC5DC" w14:textId="6E215A8B" w:rsidTr="00992BE5">
        <w:trPr>
          <w:trHeight w:val="434"/>
          <w:tblHeader/>
        </w:trPr>
        <w:tc>
          <w:tcPr>
            <w:tcW w:w="1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41BE0" w14:textId="77777777" w:rsidR="00992BE5" w:rsidRPr="00992BE5" w:rsidRDefault="00992BE5" w:rsidP="00992BE5">
            <w:pPr>
              <w:jc w:val="center"/>
              <w:rPr>
                <w:rFonts w:ascii="Arial Narrow" w:hAnsi="Arial Narrow"/>
                <w:b/>
                <w:bCs/>
                <w:sz w:val="18"/>
                <w:szCs w:val="18"/>
              </w:rPr>
            </w:pPr>
            <w:proofErr w:type="spellStart"/>
            <w:r w:rsidRPr="00992BE5">
              <w:rPr>
                <w:rFonts w:ascii="Arial Narrow" w:hAnsi="Arial Narrow"/>
                <w:b/>
                <w:bCs/>
                <w:sz w:val="18"/>
                <w:szCs w:val="18"/>
              </w:rPr>
              <w:t>N°</w:t>
            </w:r>
            <w:proofErr w:type="spellEnd"/>
          </w:p>
        </w:tc>
        <w:tc>
          <w:tcPr>
            <w:tcW w:w="8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E23BD" w14:textId="37B89CBB" w:rsidR="00992BE5" w:rsidRPr="00992BE5" w:rsidRDefault="00992BE5" w:rsidP="00992BE5">
            <w:pPr>
              <w:jc w:val="center"/>
              <w:rPr>
                <w:rFonts w:ascii="Arial Narrow" w:hAnsi="Arial Narrow"/>
                <w:b/>
                <w:bCs/>
                <w:sz w:val="18"/>
                <w:szCs w:val="18"/>
              </w:rPr>
            </w:pPr>
            <w:r w:rsidRPr="00992BE5">
              <w:rPr>
                <w:rFonts w:ascii="Arial Narrow" w:hAnsi="Arial Narrow"/>
                <w:b/>
                <w:bCs/>
                <w:sz w:val="18"/>
                <w:szCs w:val="18"/>
              </w:rPr>
              <w:t>DESCRIPCIÓN</w:t>
            </w:r>
          </w:p>
        </w:tc>
        <w:tc>
          <w:tcPr>
            <w:tcW w:w="249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6F3DC873" w14:textId="77777777" w:rsidR="00992BE5" w:rsidRPr="00992BE5" w:rsidRDefault="00992BE5" w:rsidP="00992BE5">
            <w:pPr>
              <w:jc w:val="center"/>
              <w:rPr>
                <w:rFonts w:ascii="Arial Narrow" w:hAnsi="Arial Narrow"/>
                <w:b/>
                <w:bCs/>
                <w:sz w:val="18"/>
                <w:szCs w:val="18"/>
              </w:rPr>
            </w:pPr>
            <w:r w:rsidRPr="00992BE5">
              <w:rPr>
                <w:rFonts w:ascii="Arial Narrow" w:hAnsi="Arial Narrow"/>
                <w:b/>
                <w:bCs/>
                <w:sz w:val="18"/>
                <w:szCs w:val="18"/>
              </w:rPr>
              <w:t>ESPECIFICACIÓN TÉCNICA</w:t>
            </w:r>
          </w:p>
        </w:tc>
        <w:tc>
          <w:tcPr>
            <w:tcW w:w="1502" w:type="pct"/>
            <w:tcBorders>
              <w:top w:val="single" w:sz="4" w:space="0" w:color="auto"/>
              <w:left w:val="nil"/>
              <w:bottom w:val="single" w:sz="4" w:space="0" w:color="auto"/>
              <w:right w:val="single" w:sz="4" w:space="0" w:color="auto"/>
            </w:tcBorders>
            <w:shd w:val="clear" w:color="auto" w:fill="D9D9D9" w:themeFill="background1" w:themeFillShade="D9"/>
          </w:tcPr>
          <w:p w14:paraId="109B6BA7" w14:textId="4BBD2F7F" w:rsidR="00992BE5" w:rsidRPr="00992BE5" w:rsidRDefault="00992BE5" w:rsidP="00992BE5">
            <w:pPr>
              <w:jc w:val="center"/>
              <w:rPr>
                <w:rFonts w:ascii="Arial Narrow" w:hAnsi="Arial Narrow"/>
                <w:b/>
                <w:bCs/>
                <w:sz w:val="18"/>
                <w:szCs w:val="18"/>
              </w:rPr>
            </w:pPr>
            <w:r w:rsidRPr="00992BE5">
              <w:rPr>
                <w:rFonts w:ascii="Arial Narrow" w:eastAsia="Arial" w:hAnsi="Arial Narrow" w:cs="Arial"/>
                <w:b/>
                <w:bCs/>
                <w:color w:val="000000"/>
                <w:sz w:val="18"/>
                <w:szCs w:val="18"/>
              </w:rPr>
              <w:t>El proponente deberá indicar si cumple o no con las especificaciones técnicas adicionales relacionadas a continuación</w:t>
            </w:r>
          </w:p>
        </w:tc>
      </w:tr>
      <w:tr w:rsidR="00992BE5" w:rsidRPr="00992BE5" w14:paraId="537F8B10" w14:textId="357DA189" w:rsidTr="00992BE5">
        <w:trPr>
          <w:trHeight w:val="632"/>
        </w:trPr>
        <w:tc>
          <w:tcPr>
            <w:tcW w:w="161" w:type="pct"/>
            <w:tcBorders>
              <w:top w:val="single" w:sz="4" w:space="0" w:color="auto"/>
              <w:left w:val="single" w:sz="4" w:space="0" w:color="auto"/>
              <w:bottom w:val="single" w:sz="4" w:space="0" w:color="auto"/>
              <w:right w:val="single" w:sz="4" w:space="0" w:color="auto"/>
            </w:tcBorders>
            <w:vAlign w:val="center"/>
          </w:tcPr>
          <w:p w14:paraId="199659EC"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01</w:t>
            </w:r>
          </w:p>
        </w:tc>
        <w:tc>
          <w:tcPr>
            <w:tcW w:w="846" w:type="pct"/>
            <w:tcBorders>
              <w:top w:val="single" w:sz="4" w:space="0" w:color="auto"/>
              <w:left w:val="single" w:sz="4" w:space="0" w:color="auto"/>
              <w:bottom w:val="single" w:sz="4" w:space="0" w:color="auto"/>
              <w:right w:val="single" w:sz="4" w:space="0" w:color="auto"/>
            </w:tcBorders>
            <w:vAlign w:val="center"/>
          </w:tcPr>
          <w:p w14:paraId="380473C6"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ASPECTOS GENERALES</w:t>
            </w:r>
          </w:p>
        </w:tc>
        <w:tc>
          <w:tcPr>
            <w:tcW w:w="2491" w:type="pct"/>
            <w:tcBorders>
              <w:top w:val="single" w:sz="4" w:space="0" w:color="auto"/>
              <w:left w:val="nil"/>
              <w:bottom w:val="single" w:sz="4" w:space="0" w:color="auto"/>
              <w:right w:val="single" w:sz="4" w:space="0" w:color="auto"/>
            </w:tcBorders>
          </w:tcPr>
          <w:p w14:paraId="1DDA3FE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oferente debe entregar certificación en la cual garantice que los materiales con los cuales están hechos cada uno de los bienes requeridos, corresponden a los solicitados según las especificaciones técnicas requeridas.</w:t>
            </w:r>
          </w:p>
          <w:p w14:paraId="58D1897B"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El oferente debe manifestar por escrito la disponibilidad inmediata para la entrega de los bienes, dentro del plazo de ejecución.</w:t>
            </w:r>
          </w:p>
          <w:p w14:paraId="79941F5A"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El oferente debe manifestar por escrito el compromiso de entregar los bienes requeridos, nuevos y en perfectas condiciones de presentación y uso, los que requieran ser instalados, en perfecto estado de funcionamiento en las dependencias que determine la entidad, sin que implique costos adicionales para la administración. NO SE ACEPTAN BIENES DE SEGUNDA, USADOS O REMANUFACTURADOS.</w:t>
            </w:r>
          </w:p>
          <w:p w14:paraId="4283C09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El contratista debe suministrar un instructivo técnico donde se especifiquen los procesos normales llevados a cabo con frecuencia en cada uno de los bienes; estos manuales deben ser presentados de la siguiente forma: - Manuales de uso, cuidado y de mantenimiento</w:t>
            </w:r>
          </w:p>
        </w:tc>
        <w:tc>
          <w:tcPr>
            <w:tcW w:w="1502" w:type="pct"/>
            <w:tcBorders>
              <w:top w:val="single" w:sz="4" w:space="0" w:color="auto"/>
              <w:left w:val="nil"/>
              <w:bottom w:val="single" w:sz="4" w:space="0" w:color="auto"/>
              <w:right w:val="single" w:sz="4" w:space="0" w:color="auto"/>
            </w:tcBorders>
          </w:tcPr>
          <w:p w14:paraId="2FAAE3A1" w14:textId="77777777" w:rsidR="00992BE5" w:rsidRPr="00992BE5" w:rsidRDefault="00992BE5" w:rsidP="00992BE5">
            <w:pPr>
              <w:rPr>
                <w:rFonts w:ascii="Arial Narrow" w:hAnsi="Arial Narrow"/>
                <w:sz w:val="20"/>
                <w:szCs w:val="20"/>
              </w:rPr>
            </w:pPr>
          </w:p>
        </w:tc>
      </w:tr>
      <w:tr w:rsidR="00992BE5" w:rsidRPr="00992BE5" w14:paraId="00BCD57B" w14:textId="49EB6FAE" w:rsidTr="00992BE5">
        <w:trPr>
          <w:trHeight w:val="1016"/>
        </w:trPr>
        <w:tc>
          <w:tcPr>
            <w:tcW w:w="161" w:type="pct"/>
            <w:tcBorders>
              <w:top w:val="single" w:sz="4" w:space="0" w:color="auto"/>
              <w:left w:val="single" w:sz="4" w:space="0" w:color="auto"/>
              <w:bottom w:val="single" w:sz="4" w:space="0" w:color="auto"/>
              <w:right w:val="single" w:sz="4" w:space="0" w:color="auto"/>
            </w:tcBorders>
            <w:vAlign w:val="center"/>
          </w:tcPr>
          <w:p w14:paraId="5F06BF79"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02</w:t>
            </w:r>
          </w:p>
        </w:tc>
        <w:tc>
          <w:tcPr>
            <w:tcW w:w="846" w:type="pct"/>
            <w:tcBorders>
              <w:top w:val="single" w:sz="4" w:space="0" w:color="auto"/>
              <w:left w:val="single" w:sz="4" w:space="0" w:color="auto"/>
              <w:bottom w:val="single" w:sz="4" w:space="0" w:color="auto"/>
              <w:right w:val="single" w:sz="4" w:space="0" w:color="auto"/>
            </w:tcBorders>
            <w:vAlign w:val="center"/>
          </w:tcPr>
          <w:p w14:paraId="20EC7CEB"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REQUISITOS ADICIONALES</w:t>
            </w:r>
          </w:p>
        </w:tc>
        <w:tc>
          <w:tcPr>
            <w:tcW w:w="2491" w:type="pct"/>
            <w:tcBorders>
              <w:top w:val="single" w:sz="4" w:space="0" w:color="auto"/>
              <w:left w:val="nil"/>
              <w:bottom w:val="single" w:sz="4" w:space="0" w:color="auto"/>
              <w:right w:val="single" w:sz="4" w:space="0" w:color="auto"/>
            </w:tcBorders>
          </w:tcPr>
          <w:p w14:paraId="2B8115CB"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DISEÑO Y FORMA</w:t>
            </w:r>
          </w:p>
          <w:p w14:paraId="122DDF18"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el mueble debe corresponder con las especificaciones técnicas solicitadas, tener correspondencia al mobiliario existente en la entidad, con el juego que se integre, teniendo un estricto control de </w:t>
            </w:r>
            <w:r w:rsidRPr="00992BE5">
              <w:rPr>
                <w:rFonts w:ascii="Arial Narrow" w:hAnsi="Arial Narrow"/>
                <w:sz w:val="20"/>
                <w:szCs w:val="20"/>
              </w:rPr>
              <w:lastRenderedPageBreak/>
              <w:t>geometría, control de bordes, regularidad en los ángulos y control de dimensiones.</w:t>
            </w:r>
          </w:p>
          <w:p w14:paraId="04D4671A"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MATERIALES Y ACABADOS</w:t>
            </w:r>
          </w:p>
          <w:p w14:paraId="6383F994"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Los materiales deben corresponder con las siguientes características físicas:</w:t>
            </w:r>
          </w:p>
          <w:p w14:paraId="590A9841"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CALIDAD Y ESTADO DE LOS MATERIALES: Todos los bienes ofertados deberán ser nuevos, de primera calidad y estar fabricados con materiales aptos para el uso al que están destinados. Los componentes elaborados en madera, metal, vidrio, acrílico, plástico, laminados o cualquier otro material deberán presentar un acabado uniforme y encontrarse libres de defectos de fabricación, tales como golpes, abolladuras, deformaciones, fisuras, grietas, astillas, desprendimientos, rayones profundos, corrosión, oxidación, rebabas, manchas, burbujas, decoloraciones o cualquier otra imperfección que afecte su apariencia, funcionalidad, resistencia o vida útil. Asimismo, las superficies deberán contar con acabados de calidad, bordes debidamente terminados y todas las uniones, ensambles y fijaciones deberán garantizar la estabilidad, seguridad y correcto funcionamiento del mobiliario.</w:t>
            </w:r>
          </w:p>
          <w:p w14:paraId="067FC843"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CALIDAD DE LAS PINTURAS Y RECUBRIMIENTOS</w:t>
            </w:r>
          </w:p>
          <w:p w14:paraId="6F32733A"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La calidad de las pinturas y recubrimientos debe corresponder con las siguientes características</w:t>
            </w:r>
          </w:p>
          <w:p w14:paraId="7D7B5D7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No debe quedar ninguna suciedad adherida a la pintura, ni debe presentar diferencia de brillo en algunas zonas de la pintura, no debe observarse chorreado o con salpicaduras, no deben apreciarse rayones, huellas ni notarse manchas, tampoco deben aparecer burbujas atrapadas en la pintura ni apreciarse levantamiento de la pintura. Los acabados deben estar libres de deformaciones y grietas. y cumpliendo con el color de las especificaciones técnicas</w:t>
            </w:r>
          </w:p>
        </w:tc>
        <w:tc>
          <w:tcPr>
            <w:tcW w:w="1502" w:type="pct"/>
            <w:tcBorders>
              <w:top w:val="single" w:sz="4" w:space="0" w:color="auto"/>
              <w:left w:val="nil"/>
              <w:bottom w:val="single" w:sz="4" w:space="0" w:color="auto"/>
              <w:right w:val="single" w:sz="4" w:space="0" w:color="auto"/>
            </w:tcBorders>
          </w:tcPr>
          <w:p w14:paraId="68283808" w14:textId="77777777" w:rsidR="00992BE5" w:rsidRPr="00992BE5" w:rsidRDefault="00992BE5" w:rsidP="00992BE5">
            <w:pPr>
              <w:rPr>
                <w:rFonts w:ascii="Arial Narrow" w:hAnsi="Arial Narrow"/>
                <w:sz w:val="20"/>
                <w:szCs w:val="20"/>
              </w:rPr>
            </w:pPr>
          </w:p>
        </w:tc>
      </w:tr>
      <w:tr w:rsidR="00992BE5" w:rsidRPr="00992BE5" w14:paraId="38A75932" w14:textId="69FA723B" w:rsidTr="00992BE5">
        <w:trPr>
          <w:trHeight w:val="632"/>
        </w:trPr>
        <w:tc>
          <w:tcPr>
            <w:tcW w:w="161" w:type="pct"/>
            <w:tcBorders>
              <w:top w:val="single" w:sz="4" w:space="0" w:color="auto"/>
              <w:left w:val="single" w:sz="4" w:space="0" w:color="auto"/>
              <w:bottom w:val="single" w:sz="4" w:space="0" w:color="auto"/>
              <w:right w:val="single" w:sz="4" w:space="0" w:color="auto"/>
            </w:tcBorders>
            <w:vAlign w:val="center"/>
          </w:tcPr>
          <w:p w14:paraId="675674EC"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03</w:t>
            </w:r>
          </w:p>
        </w:tc>
        <w:tc>
          <w:tcPr>
            <w:tcW w:w="846" w:type="pct"/>
            <w:tcBorders>
              <w:top w:val="single" w:sz="4" w:space="0" w:color="auto"/>
              <w:left w:val="single" w:sz="4" w:space="0" w:color="auto"/>
              <w:bottom w:val="single" w:sz="4" w:space="0" w:color="auto"/>
              <w:right w:val="single" w:sz="4" w:space="0" w:color="auto"/>
            </w:tcBorders>
            <w:vAlign w:val="center"/>
          </w:tcPr>
          <w:p w14:paraId="7AD06623"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CONDICIÓN DE LOS BIENES</w:t>
            </w:r>
          </w:p>
        </w:tc>
        <w:tc>
          <w:tcPr>
            <w:tcW w:w="2491" w:type="pct"/>
            <w:tcBorders>
              <w:top w:val="single" w:sz="4" w:space="0" w:color="auto"/>
              <w:left w:val="nil"/>
              <w:bottom w:val="single" w:sz="4" w:space="0" w:color="auto"/>
              <w:right w:val="single" w:sz="4" w:space="0" w:color="auto"/>
            </w:tcBorders>
            <w:vAlign w:val="center"/>
          </w:tcPr>
          <w:p w14:paraId="27EB414E"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oferente junto con la oferta emitirá documento escrito en donde se compromete a entregar todos los bienes objeto del presente proceso en condición de NUEVOS Y PUESTOS EN FUNCIONAMIENTO (VER REQUERIMIENTO DE LOS BIENES O ITEMS QUE REQUIEREN QUEDAR PUESTOS EN FUNCIONAMIENTO), Protegidos con su respectivo embalaje, sin presentar daños físicos de ningún tipo como ralladuras, rajaduras, cortes, daños de pintura y /o algún otro tipo de anomalía exterior, así mismo este documento debe incluir la garantía que los bienes son aptos para resistir las condiciones ambientales y su uso natural, de acuerdo con las especificaciones técnicas solicitadas.</w:t>
            </w:r>
          </w:p>
          <w:p w14:paraId="07351918" w14:textId="77777777" w:rsidR="00992BE5" w:rsidRPr="00992BE5" w:rsidRDefault="00992BE5" w:rsidP="00992BE5">
            <w:pPr>
              <w:rPr>
                <w:rFonts w:ascii="Arial Narrow" w:hAnsi="Arial Narrow"/>
                <w:sz w:val="20"/>
                <w:szCs w:val="20"/>
              </w:rPr>
            </w:pPr>
          </w:p>
          <w:p w14:paraId="1B105356"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Los bienes deben garantizar la seguridad del usuario, por lo que no deben presentarse aristas o filos cortantes, ni puntas afiladas; los tornillos o uniones que se utilicen en las posiciones donde ocurra el contacto corporal deben estar ocultos y no debe quedar expuesta </w:t>
            </w:r>
            <w:r w:rsidRPr="00992BE5">
              <w:rPr>
                <w:rFonts w:ascii="Arial Narrow" w:hAnsi="Arial Narrow"/>
                <w:sz w:val="20"/>
                <w:szCs w:val="20"/>
              </w:rPr>
              <w:lastRenderedPageBreak/>
              <w:t xml:space="preserve">ninguna punta de </w:t>
            </w:r>
            <w:proofErr w:type="gramStart"/>
            <w:r w:rsidRPr="00992BE5">
              <w:rPr>
                <w:rFonts w:ascii="Arial Narrow" w:hAnsi="Arial Narrow"/>
                <w:sz w:val="20"/>
                <w:szCs w:val="20"/>
              </w:rPr>
              <w:t>los mismos</w:t>
            </w:r>
            <w:proofErr w:type="gramEnd"/>
            <w:r w:rsidRPr="00992BE5">
              <w:rPr>
                <w:rFonts w:ascii="Arial Narrow" w:hAnsi="Arial Narrow"/>
                <w:sz w:val="20"/>
                <w:szCs w:val="20"/>
              </w:rPr>
              <w:t>; en cuanto a las puntas de los tornillos pasantes no deben sobresalir de las tuercas de sujeción, los bordes de lámina donde exista contacto corporal con el usuario deben estar grabados.</w:t>
            </w:r>
          </w:p>
          <w:p w14:paraId="5C59C4C3" w14:textId="77777777" w:rsidR="00992BE5" w:rsidRPr="00992BE5" w:rsidRDefault="00992BE5" w:rsidP="00992BE5">
            <w:pPr>
              <w:rPr>
                <w:rFonts w:ascii="Arial Narrow" w:hAnsi="Arial Narrow"/>
                <w:sz w:val="20"/>
                <w:szCs w:val="20"/>
              </w:rPr>
            </w:pPr>
          </w:p>
          <w:p w14:paraId="7ADE415B"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Los bienes no deben presentar obstáculos para el desarrollo de las actividades y los sistemas ensamblados deben permitir la reposición y cambio de partes. Los extremos de patas y soportes deben tener un tratamiento adecuado para que al mover los muebles no generen marcas ni rayones en el piso ni ocasionen ruido.</w:t>
            </w:r>
          </w:p>
          <w:p w14:paraId="3B7E3C11" w14:textId="77777777" w:rsidR="00992BE5" w:rsidRPr="00992BE5" w:rsidRDefault="00992BE5" w:rsidP="00992BE5">
            <w:pPr>
              <w:rPr>
                <w:rFonts w:ascii="Arial Narrow" w:hAnsi="Arial Narrow"/>
                <w:sz w:val="20"/>
                <w:szCs w:val="20"/>
              </w:rPr>
            </w:pPr>
          </w:p>
          <w:p w14:paraId="74D32353"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Al momento de la entrega, los bienes deben estar perfectamente embalados, preservados, engrasados (si aplica), con indicadores y absorbentes de humedad y demás requeridos conforme a las especificaciones técnicas exigidas por el fabricante de </w:t>
            </w:r>
            <w:proofErr w:type="gramStart"/>
            <w:r w:rsidRPr="00992BE5">
              <w:rPr>
                <w:rFonts w:ascii="Arial Narrow" w:hAnsi="Arial Narrow"/>
                <w:sz w:val="20"/>
                <w:szCs w:val="20"/>
              </w:rPr>
              <w:t>los mismos</w:t>
            </w:r>
            <w:proofErr w:type="gramEnd"/>
            <w:r w:rsidRPr="00992BE5">
              <w:rPr>
                <w:rFonts w:ascii="Arial Narrow" w:hAnsi="Arial Narrow"/>
                <w:sz w:val="20"/>
                <w:szCs w:val="20"/>
              </w:rPr>
              <w:t>. Así mismo el contratista debe garantizar la correcta instalación de los bienes, si alguno de los mismos sufre algún daño o avería durante la instalación, el contratista debe reemplazarlo y asumir todos los costos asociados al cambio.</w:t>
            </w:r>
          </w:p>
          <w:p w14:paraId="62FF2E79" w14:textId="77777777" w:rsidR="00992BE5" w:rsidRPr="00992BE5" w:rsidRDefault="00992BE5" w:rsidP="00992BE5">
            <w:pPr>
              <w:rPr>
                <w:rFonts w:ascii="Arial Narrow" w:hAnsi="Arial Narrow"/>
                <w:sz w:val="20"/>
                <w:szCs w:val="20"/>
              </w:rPr>
            </w:pPr>
          </w:p>
          <w:p w14:paraId="72A6B397"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Así mismo el contratista debe garantizar la correcta armada y puesta en funcionamiento de todos los ítems contratados.</w:t>
            </w:r>
          </w:p>
          <w:p w14:paraId="0044ADAE" w14:textId="77777777" w:rsidR="00992BE5" w:rsidRPr="00992BE5" w:rsidRDefault="00992BE5" w:rsidP="00992BE5">
            <w:pPr>
              <w:rPr>
                <w:rFonts w:ascii="Arial Narrow" w:hAnsi="Arial Narrow"/>
                <w:sz w:val="20"/>
                <w:szCs w:val="20"/>
              </w:rPr>
            </w:pPr>
          </w:p>
          <w:p w14:paraId="65C7AF9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NOTA: Si alguno de los mismos sufre algún daño o avería durante la instalación, el contratista debe reemplazarlo y asumir todos los costos asociados al cambio. Así como los posibles daños ocasionados a la estructura donde se llegase a incurrir por mal procedimiento en la instalación.</w:t>
            </w:r>
          </w:p>
        </w:tc>
        <w:tc>
          <w:tcPr>
            <w:tcW w:w="1502" w:type="pct"/>
            <w:tcBorders>
              <w:top w:val="single" w:sz="4" w:space="0" w:color="auto"/>
              <w:left w:val="nil"/>
              <w:bottom w:val="single" w:sz="4" w:space="0" w:color="auto"/>
              <w:right w:val="single" w:sz="4" w:space="0" w:color="auto"/>
            </w:tcBorders>
          </w:tcPr>
          <w:p w14:paraId="47FD2DC8" w14:textId="77777777" w:rsidR="00992BE5" w:rsidRPr="00992BE5" w:rsidRDefault="00992BE5" w:rsidP="00992BE5">
            <w:pPr>
              <w:rPr>
                <w:rFonts w:ascii="Arial Narrow" w:hAnsi="Arial Narrow"/>
                <w:sz w:val="20"/>
                <w:szCs w:val="20"/>
              </w:rPr>
            </w:pPr>
          </w:p>
        </w:tc>
      </w:tr>
      <w:tr w:rsidR="00992BE5" w:rsidRPr="00992BE5" w14:paraId="4B44F894" w14:textId="56D21E28" w:rsidTr="00992BE5">
        <w:trPr>
          <w:trHeight w:val="1120"/>
        </w:trPr>
        <w:tc>
          <w:tcPr>
            <w:tcW w:w="161" w:type="pct"/>
            <w:tcBorders>
              <w:top w:val="single" w:sz="4" w:space="0" w:color="auto"/>
              <w:left w:val="single" w:sz="4" w:space="0" w:color="auto"/>
              <w:bottom w:val="single" w:sz="4" w:space="0" w:color="auto"/>
              <w:right w:val="single" w:sz="4" w:space="0" w:color="auto"/>
            </w:tcBorders>
            <w:vAlign w:val="center"/>
          </w:tcPr>
          <w:p w14:paraId="07159D46"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04</w:t>
            </w:r>
          </w:p>
        </w:tc>
        <w:tc>
          <w:tcPr>
            <w:tcW w:w="846" w:type="pct"/>
            <w:tcBorders>
              <w:top w:val="single" w:sz="4" w:space="0" w:color="auto"/>
              <w:left w:val="single" w:sz="4" w:space="0" w:color="auto"/>
              <w:bottom w:val="single" w:sz="4" w:space="0" w:color="auto"/>
              <w:right w:val="single" w:sz="4" w:space="0" w:color="auto"/>
            </w:tcBorders>
            <w:vAlign w:val="center"/>
          </w:tcPr>
          <w:p w14:paraId="633F2C31"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CAPACIDAD OPERATIVA</w:t>
            </w:r>
          </w:p>
        </w:tc>
        <w:tc>
          <w:tcPr>
            <w:tcW w:w="2491" w:type="pct"/>
            <w:tcBorders>
              <w:top w:val="single" w:sz="4" w:space="0" w:color="auto"/>
              <w:left w:val="nil"/>
              <w:bottom w:val="single" w:sz="4" w:space="0" w:color="auto"/>
              <w:right w:val="single" w:sz="4" w:space="0" w:color="auto"/>
            </w:tcBorders>
            <w:vAlign w:val="center"/>
          </w:tcPr>
          <w:p w14:paraId="098F42A0"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deberá contar durante la ejecución del contrato con el equipo humano y personal necesario, idóneo y suficiente para la óptima ejecución de este y conforme a lo requerido por la Entidad y dentro del plazo establecido.</w:t>
            </w:r>
          </w:p>
          <w:p w14:paraId="57FB9A0A" w14:textId="77777777" w:rsidR="00992BE5" w:rsidRPr="00992BE5" w:rsidRDefault="00992BE5" w:rsidP="00992BE5">
            <w:pPr>
              <w:rPr>
                <w:rFonts w:ascii="Arial Narrow" w:hAnsi="Arial Narrow"/>
                <w:sz w:val="20"/>
                <w:szCs w:val="20"/>
              </w:rPr>
            </w:pPr>
          </w:p>
          <w:p w14:paraId="6A514806"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Igualmente, deberá designar a una persona que coordine la entrega de los bienes, su instalación y demás actividades para el correcto cumplimiento de las especificaciones técnicas y adicionales; es decir que sea el enlace entre el contratista y la entidad.</w:t>
            </w:r>
          </w:p>
        </w:tc>
        <w:tc>
          <w:tcPr>
            <w:tcW w:w="1502" w:type="pct"/>
            <w:tcBorders>
              <w:top w:val="single" w:sz="4" w:space="0" w:color="auto"/>
              <w:left w:val="nil"/>
              <w:bottom w:val="single" w:sz="4" w:space="0" w:color="auto"/>
              <w:right w:val="single" w:sz="4" w:space="0" w:color="auto"/>
            </w:tcBorders>
          </w:tcPr>
          <w:p w14:paraId="55DBCFD4" w14:textId="77777777" w:rsidR="00992BE5" w:rsidRPr="00992BE5" w:rsidRDefault="00992BE5" w:rsidP="00992BE5">
            <w:pPr>
              <w:rPr>
                <w:rFonts w:ascii="Arial Narrow" w:hAnsi="Arial Narrow"/>
                <w:sz w:val="20"/>
                <w:szCs w:val="20"/>
              </w:rPr>
            </w:pPr>
          </w:p>
        </w:tc>
      </w:tr>
      <w:tr w:rsidR="00992BE5" w:rsidRPr="00992BE5" w14:paraId="00E9AA55" w14:textId="6CC0D60C" w:rsidTr="00992BE5">
        <w:trPr>
          <w:trHeight w:val="570"/>
        </w:trPr>
        <w:tc>
          <w:tcPr>
            <w:tcW w:w="161" w:type="pct"/>
            <w:tcBorders>
              <w:top w:val="single" w:sz="4" w:space="0" w:color="auto"/>
              <w:left w:val="single" w:sz="4" w:space="0" w:color="auto"/>
              <w:bottom w:val="single" w:sz="4" w:space="0" w:color="auto"/>
              <w:right w:val="single" w:sz="4" w:space="0" w:color="auto"/>
            </w:tcBorders>
            <w:vAlign w:val="center"/>
          </w:tcPr>
          <w:p w14:paraId="30011CE9"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05</w:t>
            </w:r>
          </w:p>
        </w:tc>
        <w:tc>
          <w:tcPr>
            <w:tcW w:w="846" w:type="pct"/>
            <w:tcBorders>
              <w:top w:val="single" w:sz="4" w:space="0" w:color="auto"/>
              <w:left w:val="single" w:sz="4" w:space="0" w:color="auto"/>
              <w:bottom w:val="single" w:sz="4" w:space="0" w:color="auto"/>
              <w:right w:val="single" w:sz="4" w:space="0" w:color="auto"/>
            </w:tcBorders>
            <w:vAlign w:val="center"/>
          </w:tcPr>
          <w:p w14:paraId="35BED3A3"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FICHAS TÉCNICAS</w:t>
            </w:r>
          </w:p>
        </w:tc>
        <w:tc>
          <w:tcPr>
            <w:tcW w:w="2491" w:type="pct"/>
            <w:tcBorders>
              <w:top w:val="single" w:sz="4" w:space="0" w:color="auto"/>
              <w:left w:val="nil"/>
              <w:bottom w:val="single" w:sz="4" w:space="0" w:color="auto"/>
              <w:right w:val="single" w:sz="4" w:space="0" w:color="auto"/>
            </w:tcBorders>
            <w:vAlign w:val="center"/>
          </w:tcPr>
          <w:p w14:paraId="74C9E88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deberá entregar las fichas técnicas de los elementos a adquirir al supervisor, máximo dentro de los dos (2) días siguientes a la suscripción del contrato.</w:t>
            </w:r>
          </w:p>
        </w:tc>
        <w:tc>
          <w:tcPr>
            <w:tcW w:w="1502" w:type="pct"/>
            <w:tcBorders>
              <w:top w:val="single" w:sz="4" w:space="0" w:color="auto"/>
              <w:left w:val="nil"/>
              <w:bottom w:val="single" w:sz="4" w:space="0" w:color="auto"/>
              <w:right w:val="single" w:sz="4" w:space="0" w:color="auto"/>
            </w:tcBorders>
          </w:tcPr>
          <w:p w14:paraId="3CE088FD" w14:textId="77777777" w:rsidR="00992BE5" w:rsidRPr="00992BE5" w:rsidRDefault="00992BE5" w:rsidP="00992BE5">
            <w:pPr>
              <w:rPr>
                <w:rFonts w:ascii="Arial Narrow" w:hAnsi="Arial Narrow"/>
                <w:sz w:val="20"/>
                <w:szCs w:val="20"/>
              </w:rPr>
            </w:pPr>
          </w:p>
        </w:tc>
      </w:tr>
      <w:tr w:rsidR="00992BE5" w:rsidRPr="00992BE5" w14:paraId="42D45651" w14:textId="0CF42ADA" w:rsidTr="00992BE5">
        <w:trPr>
          <w:trHeight w:val="309"/>
        </w:trPr>
        <w:tc>
          <w:tcPr>
            <w:tcW w:w="161" w:type="pct"/>
            <w:tcBorders>
              <w:top w:val="single" w:sz="4" w:space="0" w:color="auto"/>
              <w:left w:val="single" w:sz="4" w:space="0" w:color="auto"/>
              <w:bottom w:val="single" w:sz="4" w:space="0" w:color="auto"/>
              <w:right w:val="single" w:sz="4" w:space="0" w:color="auto"/>
            </w:tcBorders>
            <w:shd w:val="clear" w:color="000000" w:fill="FFFFFF"/>
            <w:vAlign w:val="center"/>
          </w:tcPr>
          <w:p w14:paraId="1F382FF6"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06</w:t>
            </w:r>
          </w:p>
        </w:tc>
        <w:tc>
          <w:tcPr>
            <w:tcW w:w="846" w:type="pct"/>
            <w:tcBorders>
              <w:top w:val="single" w:sz="4" w:space="0" w:color="auto"/>
              <w:left w:val="single" w:sz="4" w:space="0" w:color="auto"/>
              <w:bottom w:val="single" w:sz="4" w:space="0" w:color="auto"/>
              <w:right w:val="single" w:sz="4" w:space="0" w:color="auto"/>
            </w:tcBorders>
            <w:shd w:val="clear" w:color="000000" w:fill="FFFFFF"/>
            <w:vAlign w:val="center"/>
          </w:tcPr>
          <w:p w14:paraId="4994A2DF"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COSTOS LOGÍSTICOS</w:t>
            </w:r>
          </w:p>
        </w:tc>
        <w:tc>
          <w:tcPr>
            <w:tcW w:w="2491" w:type="pct"/>
            <w:tcBorders>
              <w:top w:val="single" w:sz="4" w:space="0" w:color="auto"/>
              <w:left w:val="nil"/>
              <w:bottom w:val="single" w:sz="4" w:space="0" w:color="auto"/>
              <w:right w:val="single" w:sz="4" w:space="0" w:color="auto"/>
            </w:tcBorders>
            <w:vAlign w:val="center"/>
          </w:tcPr>
          <w:p w14:paraId="6639145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Los costos logísticos generados por la ejecución del contrato, tales como desplazamiento de los bienes, combustibles, fletes, viáticos y </w:t>
            </w:r>
            <w:r w:rsidRPr="00992BE5">
              <w:rPr>
                <w:rFonts w:ascii="Arial Narrow" w:hAnsi="Arial Narrow"/>
                <w:sz w:val="20"/>
                <w:szCs w:val="20"/>
              </w:rPr>
              <w:lastRenderedPageBreak/>
              <w:t>demás trámites de orden administrativo, serán asumidos por el contratista. El contratista será responsable por el traslado, custodia, manejo, fletes, seguros, integridad física y demás erogaciones, hasta la entrega, puesta en funcionamiento de los bienes a adquirir.</w:t>
            </w:r>
          </w:p>
          <w:p w14:paraId="36CD8513" w14:textId="77777777" w:rsidR="00992BE5" w:rsidRPr="00992BE5" w:rsidRDefault="00992BE5" w:rsidP="00992BE5">
            <w:pPr>
              <w:rPr>
                <w:rFonts w:ascii="Arial Narrow" w:hAnsi="Arial Narrow"/>
                <w:sz w:val="20"/>
                <w:szCs w:val="20"/>
              </w:rPr>
            </w:pPr>
          </w:p>
          <w:p w14:paraId="05770A57"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debe asumir el transporte de todos los insumos, personal y equipos necesarios para la ejecución de las actividades contratadas hasta el lugar de entrega requerido para cada una de las Unidades (DE ACUERDO CON EL LUGAR DE ENTREGA ESTABLECIDO), los cuales hacen parte de todos los costos que deberá asumir el contratista, por lo que deben ser considerados dentro del contrato.</w:t>
            </w:r>
          </w:p>
        </w:tc>
        <w:tc>
          <w:tcPr>
            <w:tcW w:w="1502" w:type="pct"/>
            <w:tcBorders>
              <w:top w:val="single" w:sz="4" w:space="0" w:color="auto"/>
              <w:left w:val="nil"/>
              <w:bottom w:val="single" w:sz="4" w:space="0" w:color="auto"/>
              <w:right w:val="single" w:sz="4" w:space="0" w:color="auto"/>
            </w:tcBorders>
          </w:tcPr>
          <w:p w14:paraId="0E1CB7FA" w14:textId="77777777" w:rsidR="00992BE5" w:rsidRPr="00992BE5" w:rsidRDefault="00992BE5" w:rsidP="00992BE5">
            <w:pPr>
              <w:rPr>
                <w:rFonts w:ascii="Arial Narrow" w:hAnsi="Arial Narrow"/>
                <w:sz w:val="20"/>
                <w:szCs w:val="20"/>
              </w:rPr>
            </w:pPr>
          </w:p>
        </w:tc>
      </w:tr>
      <w:tr w:rsidR="00992BE5" w:rsidRPr="00992BE5" w14:paraId="654D1310" w14:textId="7ECAAFEF" w:rsidTr="00992BE5">
        <w:trPr>
          <w:trHeight w:val="1412"/>
        </w:trPr>
        <w:tc>
          <w:tcPr>
            <w:tcW w:w="161" w:type="pct"/>
            <w:tcBorders>
              <w:top w:val="single" w:sz="4" w:space="0" w:color="auto"/>
              <w:left w:val="single" w:sz="4" w:space="0" w:color="auto"/>
              <w:bottom w:val="single" w:sz="4" w:space="0" w:color="auto"/>
              <w:right w:val="single" w:sz="4" w:space="0" w:color="auto"/>
            </w:tcBorders>
            <w:vAlign w:val="center"/>
          </w:tcPr>
          <w:p w14:paraId="6700296E"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07</w:t>
            </w:r>
          </w:p>
        </w:tc>
        <w:tc>
          <w:tcPr>
            <w:tcW w:w="846" w:type="pct"/>
            <w:tcBorders>
              <w:top w:val="single" w:sz="4" w:space="0" w:color="auto"/>
              <w:left w:val="single" w:sz="4" w:space="0" w:color="auto"/>
              <w:bottom w:val="single" w:sz="4" w:space="0" w:color="auto"/>
              <w:right w:val="single" w:sz="4" w:space="0" w:color="auto"/>
            </w:tcBorders>
            <w:vAlign w:val="center"/>
          </w:tcPr>
          <w:p w14:paraId="0C425028"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SEGURIDAD INDUSTRIAL</w:t>
            </w:r>
          </w:p>
        </w:tc>
        <w:tc>
          <w:tcPr>
            <w:tcW w:w="2491" w:type="pct"/>
            <w:tcBorders>
              <w:top w:val="single" w:sz="4" w:space="0" w:color="auto"/>
              <w:left w:val="nil"/>
              <w:bottom w:val="single" w:sz="4" w:space="0" w:color="auto"/>
              <w:right w:val="single" w:sz="4" w:space="0" w:color="auto"/>
            </w:tcBorders>
            <w:vAlign w:val="center"/>
          </w:tcPr>
          <w:p w14:paraId="6709D749"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El futuro contratista debe acatar todas las normas aplicables referidas al objeto del presente proceso contractual y cumplir con todas las medidas de seguridad personal y de terceros, en cuanto a la prevención de accidentes y seguridad industrial, Gestión de Seguridad  y Salud en el Trabajo: Con el fin de estar alineados con la normatividad nacional vigente los proponentes deben garantizar la seguridad industrial, ocupacional y salud en el trabajo del personal a su cargo o servicio, de acuerdo con las reglamentaciones vigentes. </w:t>
            </w:r>
          </w:p>
          <w:p w14:paraId="7F94F3AB" w14:textId="77777777" w:rsidR="00992BE5" w:rsidRPr="00992BE5" w:rsidRDefault="00992BE5" w:rsidP="00992BE5">
            <w:pPr>
              <w:rPr>
                <w:rFonts w:ascii="Arial Narrow" w:hAnsi="Arial Narrow"/>
                <w:sz w:val="20"/>
                <w:szCs w:val="20"/>
              </w:rPr>
            </w:pPr>
          </w:p>
          <w:p w14:paraId="1054D365"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Asimismo, el contratista debe demostrar el cumplimiento de las obligaciones que le aplican en relación con la Seguridad y Salud en el trabajo en cumplimiento del Decreto 1072 de 2015.</w:t>
            </w:r>
          </w:p>
          <w:p w14:paraId="213E8F4D" w14:textId="77777777" w:rsidR="00992BE5" w:rsidRPr="00992BE5" w:rsidRDefault="00992BE5" w:rsidP="00992BE5">
            <w:pPr>
              <w:rPr>
                <w:rFonts w:ascii="Arial Narrow" w:hAnsi="Arial Narrow"/>
                <w:sz w:val="20"/>
                <w:szCs w:val="20"/>
              </w:rPr>
            </w:pPr>
          </w:p>
          <w:p w14:paraId="780C4CFE"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La responsabilidad administrativa de los funcionarios durante la ejecución de contrato será atribuida exclusivamente a la empresa contratista, quien deberá responder por los aportes parafiscales, seguros, EPS, ARL, cesantías y demás gastos que implican la contratación del personal. Igualmente, no existirá ningún vínculo laboral entre el Ejército Nacional – CENAC, Aviación del Ejército y el personal que desarrollará la instalación y entrega de los elementos.</w:t>
            </w:r>
          </w:p>
          <w:p w14:paraId="0AF2AC2E" w14:textId="77777777" w:rsidR="00992BE5" w:rsidRPr="00992BE5" w:rsidRDefault="00992BE5" w:rsidP="00992BE5">
            <w:pPr>
              <w:rPr>
                <w:rFonts w:ascii="Arial Narrow" w:hAnsi="Arial Narrow"/>
                <w:sz w:val="20"/>
                <w:szCs w:val="20"/>
              </w:rPr>
            </w:pPr>
          </w:p>
          <w:p w14:paraId="1AC41696"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en coordinación con el supervisor del contrato gestionará los correspondientes permisos y documentación necesaria para las autorizaciones y demás que sean necesarias para garantizar el ingreso del personal a las instalaciones de la unidad militar en donde se entregaran los elementos objeto del presente contrato.</w:t>
            </w:r>
          </w:p>
          <w:p w14:paraId="6FA342F8" w14:textId="77777777" w:rsidR="00992BE5" w:rsidRPr="00992BE5" w:rsidRDefault="00992BE5" w:rsidP="00992BE5">
            <w:pPr>
              <w:rPr>
                <w:rFonts w:ascii="Arial Narrow" w:hAnsi="Arial Narrow"/>
                <w:sz w:val="20"/>
                <w:szCs w:val="20"/>
              </w:rPr>
            </w:pPr>
          </w:p>
        </w:tc>
        <w:tc>
          <w:tcPr>
            <w:tcW w:w="1502" w:type="pct"/>
            <w:tcBorders>
              <w:top w:val="single" w:sz="4" w:space="0" w:color="auto"/>
              <w:left w:val="nil"/>
              <w:bottom w:val="single" w:sz="4" w:space="0" w:color="auto"/>
              <w:right w:val="single" w:sz="4" w:space="0" w:color="auto"/>
            </w:tcBorders>
          </w:tcPr>
          <w:p w14:paraId="40CC53EB" w14:textId="77777777" w:rsidR="00992BE5" w:rsidRPr="00992BE5" w:rsidRDefault="00992BE5" w:rsidP="00992BE5">
            <w:pPr>
              <w:rPr>
                <w:rFonts w:ascii="Arial Narrow" w:hAnsi="Arial Narrow"/>
                <w:sz w:val="20"/>
                <w:szCs w:val="20"/>
              </w:rPr>
            </w:pPr>
          </w:p>
        </w:tc>
      </w:tr>
      <w:tr w:rsidR="00992BE5" w:rsidRPr="00992BE5" w14:paraId="5D16F30C" w14:textId="79BC2E04" w:rsidTr="00992BE5">
        <w:trPr>
          <w:trHeight w:val="289"/>
        </w:trPr>
        <w:tc>
          <w:tcPr>
            <w:tcW w:w="161" w:type="pct"/>
            <w:tcBorders>
              <w:top w:val="single" w:sz="4" w:space="0" w:color="auto"/>
              <w:left w:val="single" w:sz="4" w:space="0" w:color="auto"/>
              <w:bottom w:val="single" w:sz="4" w:space="0" w:color="auto"/>
              <w:right w:val="single" w:sz="4" w:space="0" w:color="auto"/>
            </w:tcBorders>
            <w:vAlign w:val="center"/>
          </w:tcPr>
          <w:p w14:paraId="58E1271A"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08</w:t>
            </w:r>
          </w:p>
        </w:tc>
        <w:tc>
          <w:tcPr>
            <w:tcW w:w="846" w:type="pct"/>
            <w:tcBorders>
              <w:top w:val="single" w:sz="4" w:space="0" w:color="auto"/>
              <w:left w:val="single" w:sz="4" w:space="0" w:color="auto"/>
              <w:bottom w:val="single" w:sz="4" w:space="0" w:color="auto"/>
              <w:right w:val="single" w:sz="4" w:space="0" w:color="auto"/>
            </w:tcBorders>
            <w:vAlign w:val="center"/>
          </w:tcPr>
          <w:p w14:paraId="50A5E590"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REUNIÓN DE PREINICIO</w:t>
            </w:r>
          </w:p>
        </w:tc>
        <w:tc>
          <w:tcPr>
            <w:tcW w:w="2491" w:type="pct"/>
            <w:tcBorders>
              <w:top w:val="single" w:sz="4" w:space="0" w:color="auto"/>
              <w:left w:val="nil"/>
              <w:bottom w:val="single" w:sz="4" w:space="0" w:color="auto"/>
              <w:right w:val="single" w:sz="4" w:space="0" w:color="auto"/>
            </w:tcBorders>
            <w:vAlign w:val="center"/>
          </w:tcPr>
          <w:p w14:paraId="0764AC58"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junto con el supervisor, deben reunirse dentro de los cinco (5) días posteriores a la suscripción del contrato, con el fin de coordinar y realizar un cronograma de trabajo donde se verifiquen las medidas y entrega de los bienes objeto del presente proceso.</w:t>
            </w:r>
          </w:p>
          <w:p w14:paraId="3C345614" w14:textId="77777777" w:rsidR="00992BE5" w:rsidRPr="00992BE5" w:rsidRDefault="00992BE5" w:rsidP="00992BE5">
            <w:pPr>
              <w:rPr>
                <w:rFonts w:ascii="Arial Narrow" w:hAnsi="Arial Narrow"/>
                <w:sz w:val="20"/>
                <w:szCs w:val="20"/>
              </w:rPr>
            </w:pPr>
          </w:p>
          <w:p w14:paraId="3ED71A41"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Dentro de esta reunión se pactará un cronograma de ejecución ajustado al tiempo estipulado en el presente proceso, incluyendo todas las actividades de ejecución con relación a cada uno de los ítems contratados</w:t>
            </w:r>
          </w:p>
        </w:tc>
        <w:tc>
          <w:tcPr>
            <w:tcW w:w="1502" w:type="pct"/>
            <w:tcBorders>
              <w:top w:val="single" w:sz="4" w:space="0" w:color="auto"/>
              <w:left w:val="nil"/>
              <w:bottom w:val="single" w:sz="4" w:space="0" w:color="auto"/>
              <w:right w:val="single" w:sz="4" w:space="0" w:color="auto"/>
            </w:tcBorders>
          </w:tcPr>
          <w:p w14:paraId="433E52E1" w14:textId="77777777" w:rsidR="00992BE5" w:rsidRPr="00992BE5" w:rsidRDefault="00992BE5" w:rsidP="00992BE5">
            <w:pPr>
              <w:rPr>
                <w:rFonts w:ascii="Arial Narrow" w:hAnsi="Arial Narrow"/>
                <w:sz w:val="20"/>
                <w:szCs w:val="20"/>
              </w:rPr>
            </w:pPr>
          </w:p>
        </w:tc>
      </w:tr>
      <w:tr w:rsidR="00992BE5" w:rsidRPr="00992BE5" w14:paraId="1B812C1A" w14:textId="48FE4C4B" w:rsidTr="00992BE5">
        <w:trPr>
          <w:trHeight w:val="490"/>
        </w:trPr>
        <w:tc>
          <w:tcPr>
            <w:tcW w:w="161" w:type="pct"/>
            <w:tcBorders>
              <w:top w:val="single" w:sz="4" w:space="0" w:color="auto"/>
              <w:left w:val="single" w:sz="4" w:space="0" w:color="auto"/>
              <w:bottom w:val="single" w:sz="4" w:space="0" w:color="auto"/>
              <w:right w:val="single" w:sz="4" w:space="0" w:color="auto"/>
            </w:tcBorders>
            <w:vAlign w:val="center"/>
          </w:tcPr>
          <w:p w14:paraId="5476FF7B"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09</w:t>
            </w:r>
          </w:p>
        </w:tc>
        <w:tc>
          <w:tcPr>
            <w:tcW w:w="846" w:type="pct"/>
            <w:tcBorders>
              <w:top w:val="single" w:sz="4" w:space="0" w:color="auto"/>
              <w:left w:val="single" w:sz="4" w:space="0" w:color="auto"/>
              <w:bottom w:val="single" w:sz="4" w:space="0" w:color="auto"/>
              <w:right w:val="single" w:sz="4" w:space="0" w:color="auto"/>
            </w:tcBorders>
            <w:vAlign w:val="center"/>
          </w:tcPr>
          <w:p w14:paraId="7433EFA4"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ESTUDIO DE SEGURIDAD</w:t>
            </w:r>
          </w:p>
          <w:p w14:paraId="077D5E3E"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PERSONAL</w:t>
            </w:r>
          </w:p>
        </w:tc>
        <w:tc>
          <w:tcPr>
            <w:tcW w:w="2491" w:type="pct"/>
            <w:tcBorders>
              <w:top w:val="single" w:sz="4" w:space="0" w:color="auto"/>
              <w:left w:val="nil"/>
              <w:bottom w:val="single" w:sz="4" w:space="0" w:color="auto"/>
              <w:right w:val="single" w:sz="4" w:space="0" w:color="auto"/>
            </w:tcBorders>
            <w:vAlign w:val="center"/>
          </w:tcPr>
          <w:p w14:paraId="6F952725"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debe entregar al supervisor un estudio de seguridad militar para el personal civil que se asigne para la toma de medidas e instalación de los bienes, diligenciamiento necesario para autorizar el ingreso a las instalaciones militares, de igual forma debe anexar los siguientes documentos:</w:t>
            </w:r>
          </w:p>
          <w:p w14:paraId="480BA03D" w14:textId="77777777" w:rsidR="00992BE5" w:rsidRPr="00992BE5" w:rsidRDefault="00992BE5" w:rsidP="00992BE5">
            <w:pPr>
              <w:rPr>
                <w:rFonts w:ascii="Arial Narrow" w:hAnsi="Arial Narrow"/>
                <w:sz w:val="20"/>
                <w:szCs w:val="20"/>
              </w:rPr>
            </w:pPr>
          </w:p>
          <w:p w14:paraId="010F3049"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OFICIO DE SOLICITUD DE INGRESO</w:t>
            </w:r>
          </w:p>
          <w:p w14:paraId="3EBC181E"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FOTOCOPIA CÉDULA DE CIUDADANÍA</w:t>
            </w:r>
          </w:p>
          <w:p w14:paraId="50F6083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CARNÉ DE SERVICIOS MÉDICOS</w:t>
            </w:r>
          </w:p>
          <w:p w14:paraId="09A54E8B"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CARNÉ DE IDENTIFICIÓN LABORAL CON LA EMPRESA CONTRATISTA</w:t>
            </w:r>
          </w:p>
          <w:p w14:paraId="25C2DEF3"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CERTIFICADO DE RIESGOS PROFESIONALES.</w:t>
            </w:r>
          </w:p>
          <w:p w14:paraId="3FEFC973" w14:textId="77777777" w:rsidR="00992BE5" w:rsidRPr="00992BE5" w:rsidRDefault="00992BE5" w:rsidP="00992BE5">
            <w:pPr>
              <w:rPr>
                <w:rFonts w:ascii="Arial Narrow" w:hAnsi="Arial Narrow"/>
                <w:sz w:val="20"/>
                <w:szCs w:val="20"/>
              </w:rPr>
            </w:pPr>
          </w:p>
          <w:p w14:paraId="6D100AF4"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en coordinación con el supervisor gestionará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tc>
        <w:tc>
          <w:tcPr>
            <w:tcW w:w="1502" w:type="pct"/>
            <w:tcBorders>
              <w:top w:val="single" w:sz="4" w:space="0" w:color="auto"/>
              <w:left w:val="nil"/>
              <w:bottom w:val="single" w:sz="4" w:space="0" w:color="auto"/>
              <w:right w:val="single" w:sz="4" w:space="0" w:color="auto"/>
            </w:tcBorders>
          </w:tcPr>
          <w:p w14:paraId="5EC1A8D2" w14:textId="77777777" w:rsidR="00992BE5" w:rsidRPr="00992BE5" w:rsidRDefault="00992BE5" w:rsidP="00992BE5">
            <w:pPr>
              <w:rPr>
                <w:rFonts w:ascii="Arial Narrow" w:hAnsi="Arial Narrow"/>
                <w:sz w:val="20"/>
                <w:szCs w:val="20"/>
              </w:rPr>
            </w:pPr>
          </w:p>
        </w:tc>
      </w:tr>
      <w:tr w:rsidR="00992BE5" w:rsidRPr="00992BE5" w14:paraId="62133458" w14:textId="46765662" w:rsidTr="00992BE5">
        <w:trPr>
          <w:trHeight w:val="695"/>
        </w:trPr>
        <w:tc>
          <w:tcPr>
            <w:tcW w:w="161" w:type="pct"/>
            <w:tcBorders>
              <w:top w:val="single" w:sz="4" w:space="0" w:color="auto"/>
              <w:left w:val="single" w:sz="4" w:space="0" w:color="auto"/>
              <w:bottom w:val="single" w:sz="4" w:space="0" w:color="auto"/>
              <w:right w:val="single" w:sz="4" w:space="0" w:color="auto"/>
            </w:tcBorders>
            <w:vAlign w:val="center"/>
          </w:tcPr>
          <w:p w14:paraId="4585A5DB"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10</w:t>
            </w:r>
          </w:p>
        </w:tc>
        <w:tc>
          <w:tcPr>
            <w:tcW w:w="846" w:type="pct"/>
            <w:tcBorders>
              <w:top w:val="single" w:sz="4" w:space="0" w:color="auto"/>
              <w:left w:val="single" w:sz="4" w:space="0" w:color="auto"/>
              <w:bottom w:val="single" w:sz="4" w:space="0" w:color="auto"/>
              <w:right w:val="single" w:sz="4" w:space="0" w:color="auto"/>
            </w:tcBorders>
            <w:vAlign w:val="center"/>
          </w:tcPr>
          <w:p w14:paraId="3338962E"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RESPONSABILIDAD POR</w:t>
            </w:r>
          </w:p>
          <w:p w14:paraId="1CE63177"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PÉRDIDA O EXTRAVÍO DE</w:t>
            </w:r>
          </w:p>
          <w:p w14:paraId="46045209"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ELEMENTOS</w:t>
            </w:r>
          </w:p>
        </w:tc>
        <w:tc>
          <w:tcPr>
            <w:tcW w:w="2491" w:type="pct"/>
            <w:tcBorders>
              <w:top w:val="single" w:sz="4" w:space="0" w:color="auto"/>
              <w:left w:val="nil"/>
              <w:bottom w:val="single" w:sz="4" w:space="0" w:color="auto"/>
              <w:right w:val="single" w:sz="4" w:space="0" w:color="auto"/>
            </w:tcBorders>
            <w:vAlign w:val="center"/>
          </w:tcPr>
          <w:p w14:paraId="2ECBF8C4"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debe responder por la pérdida o extravío de cualquier elemento que se encuentre en las dependencias de donde se preste el servicio, así como por todo daño ocasionado a las mismas, cuya causa fuere atribuida al contratista y/o al personal delegado por este para la entrega de los bienes, previa investigación interna realizada por el encargado de seguridad militar.</w:t>
            </w:r>
          </w:p>
        </w:tc>
        <w:tc>
          <w:tcPr>
            <w:tcW w:w="1502" w:type="pct"/>
            <w:tcBorders>
              <w:top w:val="single" w:sz="4" w:space="0" w:color="auto"/>
              <w:left w:val="nil"/>
              <w:bottom w:val="single" w:sz="4" w:space="0" w:color="auto"/>
              <w:right w:val="single" w:sz="4" w:space="0" w:color="auto"/>
            </w:tcBorders>
          </w:tcPr>
          <w:p w14:paraId="44DCBC20" w14:textId="77777777" w:rsidR="00992BE5" w:rsidRPr="00992BE5" w:rsidRDefault="00992BE5" w:rsidP="00992BE5">
            <w:pPr>
              <w:rPr>
                <w:rFonts w:ascii="Arial Narrow" w:hAnsi="Arial Narrow"/>
                <w:sz w:val="20"/>
                <w:szCs w:val="20"/>
              </w:rPr>
            </w:pPr>
          </w:p>
        </w:tc>
      </w:tr>
      <w:tr w:rsidR="00992BE5" w:rsidRPr="00992BE5" w14:paraId="776937C5" w14:textId="6329FF40" w:rsidTr="00992BE5">
        <w:trPr>
          <w:trHeight w:val="695"/>
        </w:trPr>
        <w:tc>
          <w:tcPr>
            <w:tcW w:w="161" w:type="pct"/>
            <w:tcBorders>
              <w:top w:val="single" w:sz="4" w:space="0" w:color="auto"/>
              <w:left w:val="single" w:sz="4" w:space="0" w:color="auto"/>
              <w:bottom w:val="single" w:sz="4" w:space="0" w:color="auto"/>
              <w:right w:val="single" w:sz="4" w:space="0" w:color="auto"/>
            </w:tcBorders>
            <w:vAlign w:val="center"/>
          </w:tcPr>
          <w:p w14:paraId="15CBF634"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11</w:t>
            </w:r>
          </w:p>
        </w:tc>
        <w:tc>
          <w:tcPr>
            <w:tcW w:w="846" w:type="pct"/>
            <w:tcBorders>
              <w:top w:val="single" w:sz="4" w:space="0" w:color="auto"/>
              <w:left w:val="single" w:sz="4" w:space="0" w:color="auto"/>
              <w:bottom w:val="single" w:sz="4" w:space="0" w:color="auto"/>
              <w:right w:val="single" w:sz="4" w:space="0" w:color="auto"/>
            </w:tcBorders>
            <w:vAlign w:val="center"/>
          </w:tcPr>
          <w:p w14:paraId="4CB0E163"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CONFIDENCIALIDAD</w:t>
            </w:r>
          </w:p>
        </w:tc>
        <w:tc>
          <w:tcPr>
            <w:tcW w:w="2491" w:type="pct"/>
            <w:tcBorders>
              <w:top w:val="single" w:sz="4" w:space="0" w:color="auto"/>
              <w:left w:val="nil"/>
              <w:bottom w:val="single" w:sz="4" w:space="0" w:color="auto"/>
              <w:right w:val="single" w:sz="4" w:space="0" w:color="auto"/>
            </w:tcBorders>
            <w:vAlign w:val="center"/>
          </w:tcPr>
          <w:p w14:paraId="38C36B28"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El contratista y los recursos humanos que formarán parte del grupo de trabajo, deberán firmar al inicio del proyecto un acuerdo de confidencialidad donde garantizan la confidencialidad de la información Institucional a la cual tengan acceso directamente o por intermedio de terceros, así como la que genere, como producto de la ejecución del presente contrato, y por tanto en ningún caso podrá divulgarla, copiarla, reproducirla o suministrarla a terceros. </w:t>
            </w:r>
          </w:p>
          <w:p w14:paraId="3BF2AF5B" w14:textId="77777777" w:rsidR="00992BE5" w:rsidRPr="00992BE5" w:rsidRDefault="00992BE5" w:rsidP="00992BE5">
            <w:pPr>
              <w:rPr>
                <w:rFonts w:ascii="Arial Narrow" w:hAnsi="Arial Narrow"/>
                <w:sz w:val="20"/>
                <w:szCs w:val="20"/>
              </w:rPr>
            </w:pPr>
          </w:p>
          <w:p w14:paraId="683DF705"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Por lo anterior es indispensable que el contratista se comprometa a conocer, aceptar y ajustarse a las políticas de seguridad informática del Ejército Nacional, así como aceptar y permitir que los encargados </w:t>
            </w:r>
            <w:r w:rsidRPr="00992BE5">
              <w:rPr>
                <w:rFonts w:ascii="Arial Narrow" w:hAnsi="Arial Narrow"/>
                <w:sz w:val="20"/>
                <w:szCs w:val="20"/>
              </w:rPr>
              <w:lastRenderedPageBreak/>
              <w:t>efectúen los estudios de seguridad al personal consultor que considere necesario, para garantizar la seguridad de su infraestructura computacional e información.</w:t>
            </w:r>
          </w:p>
          <w:p w14:paraId="2C3A672A" w14:textId="77777777" w:rsidR="00992BE5" w:rsidRPr="00992BE5" w:rsidRDefault="00992BE5" w:rsidP="00992BE5">
            <w:pPr>
              <w:rPr>
                <w:rFonts w:ascii="Arial Narrow" w:hAnsi="Arial Narrow"/>
                <w:sz w:val="20"/>
                <w:szCs w:val="20"/>
              </w:rPr>
            </w:pPr>
          </w:p>
          <w:p w14:paraId="579482C2"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 xml:space="preserve">En tal virtud, adoptará todas las medidas necesarias para impedir la duplicación, sustracción, divulgación, alteración, ocultamiento o utilización indebida de información. </w:t>
            </w:r>
            <w:proofErr w:type="gramStart"/>
            <w:r w:rsidRPr="00992BE5">
              <w:rPr>
                <w:rFonts w:ascii="Arial Narrow" w:hAnsi="Arial Narrow"/>
                <w:sz w:val="20"/>
                <w:szCs w:val="20"/>
              </w:rPr>
              <w:t>Bajo ninguna circunstancia</w:t>
            </w:r>
            <w:proofErr w:type="gramEnd"/>
            <w:r w:rsidRPr="00992BE5">
              <w:rPr>
                <w:rFonts w:ascii="Arial Narrow" w:hAnsi="Arial Narrow"/>
                <w:sz w:val="20"/>
                <w:szCs w:val="20"/>
              </w:rPr>
              <w:t xml:space="preserve"> dicha información y/o documentación podrá ser utilizada por el consultor para fines distintos al desarrollo del contrato respectivo</w:t>
            </w:r>
          </w:p>
        </w:tc>
        <w:tc>
          <w:tcPr>
            <w:tcW w:w="1502" w:type="pct"/>
            <w:tcBorders>
              <w:top w:val="single" w:sz="4" w:space="0" w:color="auto"/>
              <w:left w:val="nil"/>
              <w:bottom w:val="single" w:sz="4" w:space="0" w:color="auto"/>
              <w:right w:val="single" w:sz="4" w:space="0" w:color="auto"/>
            </w:tcBorders>
          </w:tcPr>
          <w:p w14:paraId="5D321C1B" w14:textId="77777777" w:rsidR="00992BE5" w:rsidRPr="00992BE5" w:rsidRDefault="00992BE5" w:rsidP="00992BE5">
            <w:pPr>
              <w:rPr>
                <w:rFonts w:ascii="Arial Narrow" w:hAnsi="Arial Narrow"/>
                <w:sz w:val="20"/>
                <w:szCs w:val="20"/>
              </w:rPr>
            </w:pPr>
          </w:p>
        </w:tc>
      </w:tr>
      <w:tr w:rsidR="00992BE5" w:rsidRPr="00992BE5" w14:paraId="44D25183" w14:textId="666D1A30" w:rsidTr="00992BE5">
        <w:trPr>
          <w:trHeight w:val="1650"/>
        </w:trPr>
        <w:tc>
          <w:tcPr>
            <w:tcW w:w="161" w:type="pct"/>
            <w:tcBorders>
              <w:top w:val="single" w:sz="4" w:space="0" w:color="auto"/>
              <w:left w:val="single" w:sz="4" w:space="0" w:color="auto"/>
              <w:bottom w:val="single" w:sz="4" w:space="0" w:color="auto"/>
              <w:right w:val="single" w:sz="4" w:space="0" w:color="auto"/>
            </w:tcBorders>
            <w:vAlign w:val="center"/>
          </w:tcPr>
          <w:p w14:paraId="1A8D84F8"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12</w:t>
            </w:r>
          </w:p>
        </w:tc>
        <w:tc>
          <w:tcPr>
            <w:tcW w:w="846" w:type="pct"/>
            <w:tcBorders>
              <w:top w:val="single" w:sz="4" w:space="0" w:color="auto"/>
              <w:left w:val="single" w:sz="4" w:space="0" w:color="auto"/>
              <w:bottom w:val="single" w:sz="4" w:space="0" w:color="auto"/>
              <w:right w:val="single" w:sz="4" w:space="0" w:color="auto"/>
            </w:tcBorders>
            <w:vAlign w:val="center"/>
          </w:tcPr>
          <w:p w14:paraId="4232D012"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INDEMNIDAD /</w:t>
            </w:r>
          </w:p>
          <w:p w14:paraId="3265224C"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INEXISTENCIA DE VINCULO</w:t>
            </w:r>
          </w:p>
          <w:p w14:paraId="6CE19CB1"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LABORAL</w:t>
            </w:r>
          </w:p>
        </w:tc>
        <w:tc>
          <w:tcPr>
            <w:tcW w:w="2491" w:type="pct"/>
            <w:tcBorders>
              <w:top w:val="single" w:sz="4" w:space="0" w:color="auto"/>
              <w:left w:val="nil"/>
              <w:bottom w:val="single" w:sz="4" w:space="0" w:color="auto"/>
              <w:right w:val="single" w:sz="4" w:space="0" w:color="auto"/>
            </w:tcBorders>
            <w:vAlign w:val="center"/>
          </w:tcPr>
          <w:p w14:paraId="26451F66"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se obliga a mantener indemne a la CENTRAL ADMINISTRATIVA Y CONTABLE ESPECIALIZADA CENAC AVIACION por cualquier, reclamación, demanda, daño, del personal que este bajo su cargo, etc. El contratista entiende que no existirá vínculo laboral alguno entre la CENTRAL ADMINISTRATIVA Y CONTABLE ESPECIALIZADA CENAC AVIACIÓN y el personal que el contratista designe para el cumplimiento del objeto contractual, por lo que el contratista asumirá con total autonomía e independencia técnica, administrativa y financiera la ejecución del objeto a contratar</w:t>
            </w:r>
          </w:p>
        </w:tc>
        <w:tc>
          <w:tcPr>
            <w:tcW w:w="1502" w:type="pct"/>
            <w:tcBorders>
              <w:top w:val="single" w:sz="4" w:space="0" w:color="auto"/>
              <w:left w:val="nil"/>
              <w:bottom w:val="single" w:sz="4" w:space="0" w:color="auto"/>
              <w:right w:val="single" w:sz="4" w:space="0" w:color="auto"/>
            </w:tcBorders>
          </w:tcPr>
          <w:p w14:paraId="0292903D" w14:textId="77777777" w:rsidR="00992BE5" w:rsidRPr="00992BE5" w:rsidRDefault="00992BE5" w:rsidP="00992BE5">
            <w:pPr>
              <w:rPr>
                <w:rFonts w:ascii="Arial Narrow" w:hAnsi="Arial Narrow"/>
                <w:sz w:val="20"/>
                <w:szCs w:val="20"/>
              </w:rPr>
            </w:pPr>
          </w:p>
        </w:tc>
      </w:tr>
      <w:tr w:rsidR="00992BE5" w:rsidRPr="00992BE5" w14:paraId="1353CD4B" w14:textId="4BB41DBF" w:rsidTr="00992BE5">
        <w:trPr>
          <w:trHeight w:val="1120"/>
        </w:trPr>
        <w:tc>
          <w:tcPr>
            <w:tcW w:w="161" w:type="pct"/>
            <w:tcBorders>
              <w:top w:val="single" w:sz="4" w:space="0" w:color="auto"/>
              <w:left w:val="single" w:sz="4" w:space="0" w:color="auto"/>
              <w:bottom w:val="single" w:sz="4" w:space="0" w:color="auto"/>
              <w:right w:val="single" w:sz="4" w:space="0" w:color="auto"/>
            </w:tcBorders>
            <w:vAlign w:val="center"/>
          </w:tcPr>
          <w:p w14:paraId="538DF70A"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13</w:t>
            </w:r>
          </w:p>
        </w:tc>
        <w:tc>
          <w:tcPr>
            <w:tcW w:w="846" w:type="pct"/>
            <w:tcBorders>
              <w:top w:val="single" w:sz="4" w:space="0" w:color="auto"/>
              <w:left w:val="single" w:sz="4" w:space="0" w:color="auto"/>
              <w:bottom w:val="single" w:sz="4" w:space="0" w:color="auto"/>
              <w:right w:val="single" w:sz="4" w:space="0" w:color="auto"/>
            </w:tcBorders>
            <w:vAlign w:val="center"/>
          </w:tcPr>
          <w:p w14:paraId="084B1C6B"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CUMPLIMIENTO NORMATIVIDAD ARCHIVO GENERAL DE LA NACIONAL</w:t>
            </w:r>
          </w:p>
        </w:tc>
        <w:tc>
          <w:tcPr>
            <w:tcW w:w="2491" w:type="pct"/>
            <w:tcBorders>
              <w:top w:val="single" w:sz="4" w:space="0" w:color="auto"/>
              <w:left w:val="nil"/>
              <w:bottom w:val="single" w:sz="4" w:space="0" w:color="auto"/>
              <w:right w:val="single" w:sz="4" w:space="0" w:color="auto"/>
            </w:tcBorders>
            <w:vAlign w:val="center"/>
          </w:tcPr>
          <w:p w14:paraId="448DE9EC"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mobiliario ofertado destinado al almacenamiento de documentos deberá cumplir con la normatividad archivística vigente aplicable en Colombia, garantizando condiciones adecuadas para la conservación, organización y acceso a los documentos.</w:t>
            </w:r>
          </w:p>
        </w:tc>
        <w:tc>
          <w:tcPr>
            <w:tcW w:w="1502" w:type="pct"/>
            <w:tcBorders>
              <w:top w:val="single" w:sz="4" w:space="0" w:color="auto"/>
              <w:left w:val="nil"/>
              <w:bottom w:val="single" w:sz="4" w:space="0" w:color="auto"/>
              <w:right w:val="single" w:sz="4" w:space="0" w:color="auto"/>
            </w:tcBorders>
          </w:tcPr>
          <w:p w14:paraId="57E5FAF5" w14:textId="77777777" w:rsidR="00992BE5" w:rsidRPr="00992BE5" w:rsidRDefault="00992BE5" w:rsidP="00992BE5">
            <w:pPr>
              <w:rPr>
                <w:rFonts w:ascii="Arial Narrow" w:hAnsi="Arial Narrow"/>
                <w:sz w:val="20"/>
                <w:szCs w:val="20"/>
              </w:rPr>
            </w:pPr>
          </w:p>
        </w:tc>
      </w:tr>
      <w:tr w:rsidR="00992BE5" w:rsidRPr="00992BE5" w14:paraId="013EE870" w14:textId="2CD9804B" w:rsidTr="00992BE5">
        <w:trPr>
          <w:trHeight w:val="441"/>
        </w:trPr>
        <w:tc>
          <w:tcPr>
            <w:tcW w:w="161" w:type="pct"/>
            <w:tcBorders>
              <w:top w:val="single" w:sz="4" w:space="0" w:color="auto"/>
              <w:left w:val="single" w:sz="4" w:space="0" w:color="auto"/>
              <w:bottom w:val="single" w:sz="4" w:space="0" w:color="auto"/>
              <w:right w:val="single" w:sz="4" w:space="0" w:color="auto"/>
            </w:tcBorders>
            <w:vAlign w:val="center"/>
          </w:tcPr>
          <w:p w14:paraId="10F75F76"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13</w:t>
            </w:r>
          </w:p>
        </w:tc>
        <w:tc>
          <w:tcPr>
            <w:tcW w:w="846" w:type="pct"/>
            <w:tcBorders>
              <w:top w:val="single" w:sz="4" w:space="0" w:color="auto"/>
              <w:left w:val="single" w:sz="4" w:space="0" w:color="auto"/>
              <w:bottom w:val="single" w:sz="4" w:space="0" w:color="auto"/>
              <w:right w:val="single" w:sz="4" w:space="0" w:color="auto"/>
            </w:tcBorders>
            <w:vAlign w:val="center"/>
          </w:tcPr>
          <w:p w14:paraId="7D15E198" w14:textId="77777777" w:rsidR="00992BE5" w:rsidRPr="00992BE5" w:rsidRDefault="00992BE5" w:rsidP="00992BE5">
            <w:pPr>
              <w:rPr>
                <w:rFonts w:ascii="Arial Narrow" w:hAnsi="Arial Narrow"/>
                <w:b/>
                <w:bCs/>
                <w:sz w:val="20"/>
                <w:szCs w:val="20"/>
              </w:rPr>
            </w:pPr>
            <w:r w:rsidRPr="00992BE5">
              <w:rPr>
                <w:rFonts w:ascii="Arial Narrow" w:hAnsi="Arial Narrow"/>
                <w:b/>
                <w:bCs/>
                <w:sz w:val="20"/>
                <w:szCs w:val="20"/>
              </w:rPr>
              <w:t>CRONOGRAMA DE ENTREGAS</w:t>
            </w:r>
          </w:p>
        </w:tc>
        <w:tc>
          <w:tcPr>
            <w:tcW w:w="2491" w:type="pct"/>
            <w:tcBorders>
              <w:top w:val="single" w:sz="4" w:space="0" w:color="auto"/>
              <w:left w:val="nil"/>
              <w:bottom w:val="single" w:sz="4" w:space="0" w:color="auto"/>
              <w:right w:val="single" w:sz="4" w:space="0" w:color="auto"/>
            </w:tcBorders>
            <w:vAlign w:val="center"/>
          </w:tcPr>
          <w:p w14:paraId="4B7C791B" w14:textId="77777777" w:rsidR="00992BE5" w:rsidRPr="00992BE5" w:rsidRDefault="00992BE5" w:rsidP="00992BE5">
            <w:pPr>
              <w:rPr>
                <w:rFonts w:ascii="Arial Narrow" w:hAnsi="Arial Narrow"/>
                <w:sz w:val="20"/>
                <w:szCs w:val="20"/>
              </w:rPr>
            </w:pPr>
            <w:r w:rsidRPr="00992BE5">
              <w:rPr>
                <w:rFonts w:ascii="Arial Narrow" w:hAnsi="Arial Narrow"/>
                <w:sz w:val="20"/>
                <w:szCs w:val="20"/>
              </w:rPr>
              <w:t>El contratista entregará el cronograma de entregas con la firma del acta de inicio del contrato.</w:t>
            </w:r>
          </w:p>
        </w:tc>
        <w:tc>
          <w:tcPr>
            <w:tcW w:w="1502" w:type="pct"/>
            <w:tcBorders>
              <w:top w:val="single" w:sz="4" w:space="0" w:color="auto"/>
              <w:left w:val="nil"/>
              <w:bottom w:val="single" w:sz="4" w:space="0" w:color="auto"/>
              <w:right w:val="single" w:sz="4" w:space="0" w:color="auto"/>
            </w:tcBorders>
          </w:tcPr>
          <w:p w14:paraId="2F1B7751" w14:textId="77777777" w:rsidR="00992BE5" w:rsidRPr="00992BE5" w:rsidRDefault="00992BE5" w:rsidP="00992BE5">
            <w:pPr>
              <w:rPr>
                <w:rFonts w:ascii="Arial Narrow" w:hAnsi="Arial Narrow"/>
                <w:sz w:val="20"/>
                <w:szCs w:val="20"/>
              </w:rPr>
            </w:pPr>
          </w:p>
        </w:tc>
      </w:tr>
    </w:tbl>
    <w:p w14:paraId="42793253" w14:textId="77777777" w:rsidR="00992BE5" w:rsidRPr="00992BE5" w:rsidRDefault="00992BE5" w:rsidP="00C176C1">
      <w:pPr>
        <w:pStyle w:val="Prrafodelista"/>
        <w:widowControl w:val="0"/>
        <w:suppressAutoHyphens/>
        <w:spacing w:after="0" w:line="240" w:lineRule="auto"/>
        <w:ind w:left="0" w:right="-1227"/>
        <w:rPr>
          <w:rFonts w:ascii="Arial Narrow" w:hAnsi="Arial Narrow" w:cs="Arial"/>
          <w:b/>
          <w:color w:val="000000" w:themeColor="text1"/>
        </w:rPr>
      </w:pPr>
    </w:p>
    <w:p w14:paraId="3E1B7F35" w14:textId="77777777" w:rsidR="004A10FE" w:rsidRPr="00992BE5" w:rsidRDefault="004A10FE" w:rsidP="00C176C1">
      <w:pPr>
        <w:pStyle w:val="Default"/>
        <w:tabs>
          <w:tab w:val="left" w:pos="284"/>
        </w:tabs>
        <w:ind w:right="333"/>
        <w:jc w:val="both"/>
        <w:rPr>
          <w:rFonts w:ascii="Arial Narrow" w:hAnsi="Arial Narrow"/>
          <w:b/>
          <w:bCs/>
          <w:sz w:val="22"/>
          <w:szCs w:val="22"/>
        </w:rPr>
      </w:pPr>
    </w:p>
    <w:p w14:paraId="5003D4D8" w14:textId="165ABCDC" w:rsidR="00992BE5" w:rsidRPr="00992BE5" w:rsidRDefault="002D15B0" w:rsidP="00992BE5">
      <w:pPr>
        <w:spacing w:after="0" w:line="240" w:lineRule="auto"/>
        <w:ind w:right="59"/>
        <w:rPr>
          <w:rFonts w:ascii="Arial Narrow" w:hAnsi="Arial Narrow" w:cs="Arial"/>
          <w:b/>
          <w:bCs/>
          <w:u w:val="single"/>
        </w:rPr>
      </w:pPr>
      <w:r w:rsidRPr="00992BE5">
        <w:rPr>
          <w:rFonts w:ascii="Arial Narrow" w:eastAsia="Arial Narrow" w:hAnsi="Arial Narrow" w:cs="Arial Narrow"/>
          <w:color w:val="000000" w:themeColor="text1"/>
          <w:lang w:bidi="es-ES"/>
        </w:rPr>
        <w:t xml:space="preserve"> </w:t>
      </w:r>
      <w:r w:rsidR="00992BE5" w:rsidRPr="00992BE5">
        <w:rPr>
          <w:rFonts w:ascii="Arial Narrow" w:hAnsi="Arial Narrow" w:cs="Arial"/>
          <w:b/>
          <w:bCs/>
          <w:u w:val="single"/>
        </w:rPr>
        <w:t xml:space="preserve">CON LA FIRMA DEL PRESENTE DOCUMENTO, ME COMPROMETO A CUMPLIR TODAS Y CADA UNA DE LA ESPECIFICACIONES TÉCNICAS SOLICITADAS PARA EL PROCESO </w:t>
      </w:r>
    </w:p>
    <w:p w14:paraId="3E094826" w14:textId="77777777" w:rsidR="00992BE5" w:rsidRPr="00992BE5" w:rsidRDefault="00992BE5" w:rsidP="00992BE5">
      <w:pPr>
        <w:pStyle w:val="Body1"/>
        <w:contextualSpacing/>
        <w:jc w:val="both"/>
        <w:outlineLvl w:val="0"/>
        <w:rPr>
          <w:rFonts w:ascii="Arial Narrow" w:hAnsi="Arial Narrow" w:cs="Arial"/>
          <w:b/>
          <w:bCs/>
          <w:color w:val="auto"/>
          <w:sz w:val="22"/>
          <w:szCs w:val="22"/>
          <w:lang w:val="es-CO"/>
        </w:rPr>
      </w:pPr>
    </w:p>
    <w:p w14:paraId="0521B6F2" w14:textId="77777777" w:rsidR="00992BE5" w:rsidRPr="00992BE5" w:rsidRDefault="00992BE5" w:rsidP="00992BE5">
      <w:pPr>
        <w:pStyle w:val="Body1"/>
        <w:contextualSpacing/>
        <w:jc w:val="center"/>
        <w:outlineLvl w:val="0"/>
        <w:rPr>
          <w:rFonts w:ascii="Arial Narrow" w:hAnsi="Arial Narrow" w:cs="Arial"/>
          <w:b/>
          <w:bCs/>
          <w:color w:val="auto"/>
          <w:sz w:val="22"/>
          <w:szCs w:val="22"/>
          <w:lang w:val="es-CO"/>
        </w:rPr>
      </w:pPr>
    </w:p>
    <w:p w14:paraId="79740CEB"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FIRMA: _________________________________________</w:t>
      </w:r>
    </w:p>
    <w:p w14:paraId="74209D9C"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Nombre o Razón Social del Proponente: ______________</w:t>
      </w:r>
    </w:p>
    <w:p w14:paraId="224B6ED2"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NIT: _____________________________________________</w:t>
      </w:r>
    </w:p>
    <w:p w14:paraId="42E73F96"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Nombre del Representante Legal: ____________________</w:t>
      </w:r>
    </w:p>
    <w:p w14:paraId="3C7F3A67" w14:textId="77777777" w:rsidR="00992BE5" w:rsidRPr="00992BE5" w:rsidRDefault="00992BE5" w:rsidP="00992BE5">
      <w:pPr>
        <w:spacing w:after="0" w:line="240" w:lineRule="auto"/>
        <w:jc w:val="both"/>
        <w:rPr>
          <w:rFonts w:ascii="Arial Narrow" w:hAnsi="Arial Narrow"/>
          <w:b/>
          <w:bCs/>
        </w:rPr>
      </w:pPr>
      <w:r w:rsidRPr="00992BE5">
        <w:rPr>
          <w:rFonts w:ascii="Arial Narrow" w:hAnsi="Arial Narrow"/>
          <w:b/>
          <w:bCs/>
        </w:rPr>
        <w:t>C.C. No.</w:t>
      </w:r>
      <w:r w:rsidRPr="00992BE5">
        <w:rPr>
          <w:rFonts w:ascii="Arial Narrow" w:hAnsi="Arial Narrow"/>
          <w:b/>
          <w:bCs/>
        </w:rPr>
        <w:tab/>
        <w:t>_______________ de ________________________</w:t>
      </w:r>
      <w:r w:rsidRPr="00992BE5">
        <w:rPr>
          <w:rFonts w:ascii="Arial Narrow" w:hAnsi="Arial Narrow"/>
          <w:b/>
          <w:bCs/>
        </w:rPr>
        <w:tab/>
        <w:t xml:space="preserve"> </w:t>
      </w:r>
    </w:p>
    <w:p w14:paraId="77F0643F" w14:textId="77777777" w:rsidR="00992BE5" w:rsidRPr="00992BE5" w:rsidRDefault="00992BE5" w:rsidP="00992BE5">
      <w:pPr>
        <w:spacing w:after="0" w:line="240" w:lineRule="auto"/>
        <w:jc w:val="both"/>
        <w:rPr>
          <w:rFonts w:ascii="Arial Narrow" w:hAnsi="Arial Narrow"/>
          <w:color w:val="BFBFBF" w:themeColor="background1" w:themeShade="BF"/>
        </w:rPr>
      </w:pPr>
      <w:r w:rsidRPr="00992BE5">
        <w:rPr>
          <w:rFonts w:ascii="Arial Narrow" w:hAnsi="Arial Narrow"/>
          <w:color w:val="BFBFBF" w:themeColor="background1" w:themeShade="BF"/>
        </w:rPr>
        <w:t>Este anexo hará parte integral del contrato respectivo.</w:t>
      </w:r>
    </w:p>
    <w:p w14:paraId="15449E53" w14:textId="77777777" w:rsidR="00586E59" w:rsidRPr="00992BE5" w:rsidRDefault="00586E59" w:rsidP="00586E59">
      <w:pPr>
        <w:spacing w:after="0" w:line="240" w:lineRule="auto"/>
        <w:ind w:right="-425"/>
        <w:jc w:val="both"/>
        <w:rPr>
          <w:rFonts w:ascii="Arial Narrow" w:eastAsia="Arial Narrow" w:hAnsi="Arial Narrow" w:cs="Arial Narrow"/>
          <w:b/>
          <w:color w:val="000000"/>
          <w:lang w:eastAsia="es-CO"/>
        </w:rPr>
      </w:pPr>
    </w:p>
    <w:p w14:paraId="61FE80EB" w14:textId="77777777" w:rsidR="00586E59" w:rsidRPr="00992BE5" w:rsidRDefault="00586E59" w:rsidP="00586E59">
      <w:pPr>
        <w:tabs>
          <w:tab w:val="left" w:pos="284"/>
        </w:tabs>
        <w:spacing w:after="0" w:line="240" w:lineRule="auto"/>
        <w:rPr>
          <w:rFonts w:ascii="Arial Narrow" w:eastAsia="Times New Roman" w:hAnsi="Arial Narrow" w:cs="Arial"/>
          <w:b/>
          <w:highlight w:val="yellow"/>
          <w:lang w:eastAsia="es-CO"/>
        </w:rPr>
      </w:pPr>
    </w:p>
    <w:p w14:paraId="2E9A322C" w14:textId="1F56B2DB" w:rsidR="00633A43" w:rsidRPr="00992BE5" w:rsidRDefault="00633A43" w:rsidP="00C176C1">
      <w:pPr>
        <w:spacing w:after="0" w:line="240" w:lineRule="auto"/>
        <w:rPr>
          <w:rFonts w:ascii="Arial Narrow" w:hAnsi="Arial Narrow"/>
        </w:rPr>
      </w:pPr>
    </w:p>
    <w:sectPr w:rsidR="00633A43" w:rsidRPr="00992BE5" w:rsidSect="00633A43">
      <w:footerReference w:type="default" r:id="rId60"/>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3EC86" w14:textId="77777777" w:rsidR="002E70FF" w:rsidRDefault="002E70FF" w:rsidP="00462119">
      <w:pPr>
        <w:spacing w:after="0" w:line="240" w:lineRule="auto"/>
      </w:pPr>
      <w:r>
        <w:separator/>
      </w:r>
    </w:p>
  </w:endnote>
  <w:endnote w:type="continuationSeparator" w:id="0">
    <w:p w14:paraId="5C167489" w14:textId="77777777" w:rsidR="002E70FF" w:rsidRDefault="002E70FF"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Futura">
    <w:altName w:val="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altName w:val="Optima"/>
    <w:charset w:val="00"/>
    <w:family w:val="auto"/>
    <w:pitch w:val="variable"/>
    <w:sig w:usb0="80000067"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swiss"/>
    <w:pitch w:val="default"/>
    <w:sig w:usb0="00000000" w:usb1="00000000"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altName w:val="Sylfaen"/>
    <w:panose1 w:val="00000000000000000000"/>
    <w:charset w:val="00"/>
    <w:family w:val="auto"/>
    <w:notTrueType/>
    <w:pitch w:val="variable"/>
    <w:sig w:usb0="E50002FF" w:usb1="500079DB" w:usb2="00000010" w:usb3="00000000" w:csb0="00000001" w:csb1="00000000"/>
  </w:font>
  <w:font w:name="Sans Serif 12cpi">
    <w:charset w:val="00"/>
    <w:family w:val="modern"/>
    <w:pitch w:val="default"/>
    <w:sig w:usb0="00000000"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75466" w14:textId="77777777" w:rsidR="002E70FF" w:rsidRDefault="002E70FF" w:rsidP="00462119">
      <w:pPr>
        <w:spacing w:after="0" w:line="240" w:lineRule="auto"/>
      </w:pPr>
      <w:r>
        <w:separator/>
      </w:r>
    </w:p>
  </w:footnote>
  <w:footnote w:type="continuationSeparator" w:id="0">
    <w:p w14:paraId="078E4129" w14:textId="77777777" w:rsidR="002E70FF" w:rsidRDefault="002E70FF"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027BA4"/>
    <w:multiLevelType w:val="hybridMultilevel"/>
    <w:tmpl w:val="09B81A58"/>
    <w:lvl w:ilvl="0" w:tplc="18B2C176">
      <w:numFmt w:val="bullet"/>
      <w:lvlText w:val=""/>
      <w:lvlJc w:val="left"/>
      <w:pPr>
        <w:ind w:left="468" w:hanging="360"/>
      </w:pPr>
      <w:rPr>
        <w:rFonts w:ascii="Symbol" w:eastAsia="Symbol" w:hAnsi="Symbol" w:cs="Symbol" w:hint="default"/>
        <w:w w:val="100"/>
        <w:sz w:val="18"/>
        <w:szCs w:val="18"/>
        <w:lang w:val="es-ES" w:eastAsia="en-US" w:bidi="ar-SA"/>
      </w:rPr>
    </w:lvl>
    <w:lvl w:ilvl="1" w:tplc="6FFC758C">
      <w:numFmt w:val="bullet"/>
      <w:lvlText w:val="•"/>
      <w:lvlJc w:val="left"/>
      <w:pPr>
        <w:ind w:left="1377" w:hanging="360"/>
      </w:pPr>
      <w:rPr>
        <w:rFonts w:hint="default"/>
        <w:lang w:val="es-ES" w:eastAsia="en-US" w:bidi="ar-SA"/>
      </w:rPr>
    </w:lvl>
    <w:lvl w:ilvl="2" w:tplc="067C02D0">
      <w:numFmt w:val="bullet"/>
      <w:lvlText w:val="•"/>
      <w:lvlJc w:val="left"/>
      <w:pPr>
        <w:ind w:left="2294" w:hanging="360"/>
      </w:pPr>
      <w:rPr>
        <w:rFonts w:hint="default"/>
        <w:lang w:val="es-ES" w:eastAsia="en-US" w:bidi="ar-SA"/>
      </w:rPr>
    </w:lvl>
    <w:lvl w:ilvl="3" w:tplc="4044CBE0">
      <w:numFmt w:val="bullet"/>
      <w:lvlText w:val="•"/>
      <w:lvlJc w:val="left"/>
      <w:pPr>
        <w:ind w:left="3211" w:hanging="360"/>
      </w:pPr>
      <w:rPr>
        <w:rFonts w:hint="default"/>
        <w:lang w:val="es-ES" w:eastAsia="en-US" w:bidi="ar-SA"/>
      </w:rPr>
    </w:lvl>
    <w:lvl w:ilvl="4" w:tplc="CFCAFC6E">
      <w:numFmt w:val="bullet"/>
      <w:lvlText w:val="•"/>
      <w:lvlJc w:val="left"/>
      <w:pPr>
        <w:ind w:left="4128" w:hanging="360"/>
      </w:pPr>
      <w:rPr>
        <w:rFonts w:hint="default"/>
        <w:lang w:val="es-ES" w:eastAsia="en-US" w:bidi="ar-SA"/>
      </w:rPr>
    </w:lvl>
    <w:lvl w:ilvl="5" w:tplc="C8A873D4">
      <w:numFmt w:val="bullet"/>
      <w:lvlText w:val="•"/>
      <w:lvlJc w:val="left"/>
      <w:pPr>
        <w:ind w:left="5046" w:hanging="360"/>
      </w:pPr>
      <w:rPr>
        <w:rFonts w:hint="default"/>
        <w:lang w:val="es-ES" w:eastAsia="en-US" w:bidi="ar-SA"/>
      </w:rPr>
    </w:lvl>
    <w:lvl w:ilvl="6" w:tplc="29C277D8">
      <w:numFmt w:val="bullet"/>
      <w:lvlText w:val="•"/>
      <w:lvlJc w:val="left"/>
      <w:pPr>
        <w:ind w:left="5963" w:hanging="360"/>
      </w:pPr>
      <w:rPr>
        <w:rFonts w:hint="default"/>
        <w:lang w:val="es-ES" w:eastAsia="en-US" w:bidi="ar-SA"/>
      </w:rPr>
    </w:lvl>
    <w:lvl w:ilvl="7" w:tplc="307C6ACE">
      <w:numFmt w:val="bullet"/>
      <w:lvlText w:val="•"/>
      <w:lvlJc w:val="left"/>
      <w:pPr>
        <w:ind w:left="6880" w:hanging="360"/>
      </w:pPr>
      <w:rPr>
        <w:rFonts w:hint="default"/>
        <w:lang w:val="es-ES" w:eastAsia="en-US" w:bidi="ar-SA"/>
      </w:rPr>
    </w:lvl>
    <w:lvl w:ilvl="8" w:tplc="CC2AF148">
      <w:numFmt w:val="bullet"/>
      <w:lvlText w:val="•"/>
      <w:lvlJc w:val="left"/>
      <w:pPr>
        <w:ind w:left="7797" w:hanging="360"/>
      </w:pPr>
      <w:rPr>
        <w:rFonts w:hint="default"/>
        <w:lang w:val="es-ES" w:eastAsia="en-US" w:bidi="ar-SA"/>
      </w:rPr>
    </w:lvl>
  </w:abstractNum>
  <w:abstractNum w:abstractNumId="6" w15:restartNumberingAfterBreak="0">
    <w:nsid w:val="00253986"/>
    <w:multiLevelType w:val="multilevel"/>
    <w:tmpl w:val="F4563806"/>
    <w:styleLink w:val="List6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4346438"/>
    <w:multiLevelType w:val="hybridMultilevel"/>
    <w:tmpl w:val="19FE85C4"/>
    <w:lvl w:ilvl="0" w:tplc="29FE3BD6">
      <w:numFmt w:val="bullet"/>
      <w:lvlText w:val=""/>
      <w:lvlJc w:val="left"/>
      <w:pPr>
        <w:ind w:left="468" w:hanging="360"/>
      </w:pPr>
      <w:rPr>
        <w:rFonts w:ascii="Symbol" w:eastAsia="Symbol" w:hAnsi="Symbol" w:cs="Symbol" w:hint="default"/>
        <w:w w:val="100"/>
        <w:sz w:val="18"/>
        <w:szCs w:val="18"/>
        <w:lang w:val="es-ES" w:eastAsia="en-US" w:bidi="ar-SA"/>
      </w:rPr>
    </w:lvl>
    <w:lvl w:ilvl="1" w:tplc="EE003818">
      <w:numFmt w:val="bullet"/>
      <w:lvlText w:val="-"/>
      <w:lvlJc w:val="left"/>
      <w:pPr>
        <w:ind w:left="829" w:hanging="361"/>
      </w:pPr>
      <w:rPr>
        <w:rFonts w:ascii="Arial" w:eastAsia="Arial" w:hAnsi="Arial" w:cs="Arial" w:hint="default"/>
        <w:w w:val="99"/>
        <w:sz w:val="18"/>
        <w:szCs w:val="18"/>
        <w:lang w:val="es-ES" w:eastAsia="en-US" w:bidi="ar-SA"/>
      </w:rPr>
    </w:lvl>
    <w:lvl w:ilvl="2" w:tplc="81DA2452">
      <w:numFmt w:val="bullet"/>
      <w:lvlText w:val="•"/>
      <w:lvlJc w:val="left"/>
      <w:pPr>
        <w:ind w:left="1799" w:hanging="361"/>
      </w:pPr>
      <w:rPr>
        <w:rFonts w:hint="default"/>
        <w:lang w:val="es-ES" w:eastAsia="en-US" w:bidi="ar-SA"/>
      </w:rPr>
    </w:lvl>
    <w:lvl w:ilvl="3" w:tplc="E228D160">
      <w:numFmt w:val="bullet"/>
      <w:lvlText w:val="•"/>
      <w:lvlJc w:val="left"/>
      <w:pPr>
        <w:ind w:left="2778" w:hanging="361"/>
      </w:pPr>
      <w:rPr>
        <w:rFonts w:hint="default"/>
        <w:lang w:val="es-ES" w:eastAsia="en-US" w:bidi="ar-SA"/>
      </w:rPr>
    </w:lvl>
    <w:lvl w:ilvl="4" w:tplc="F16C420E">
      <w:numFmt w:val="bullet"/>
      <w:lvlText w:val="•"/>
      <w:lvlJc w:val="left"/>
      <w:pPr>
        <w:ind w:left="3757" w:hanging="361"/>
      </w:pPr>
      <w:rPr>
        <w:rFonts w:hint="default"/>
        <w:lang w:val="es-ES" w:eastAsia="en-US" w:bidi="ar-SA"/>
      </w:rPr>
    </w:lvl>
    <w:lvl w:ilvl="5" w:tplc="7F56ACA8">
      <w:numFmt w:val="bullet"/>
      <w:lvlText w:val="•"/>
      <w:lvlJc w:val="left"/>
      <w:pPr>
        <w:ind w:left="4736" w:hanging="361"/>
      </w:pPr>
      <w:rPr>
        <w:rFonts w:hint="default"/>
        <w:lang w:val="es-ES" w:eastAsia="en-US" w:bidi="ar-SA"/>
      </w:rPr>
    </w:lvl>
    <w:lvl w:ilvl="6" w:tplc="3C2CAC34">
      <w:numFmt w:val="bullet"/>
      <w:lvlText w:val="•"/>
      <w:lvlJc w:val="left"/>
      <w:pPr>
        <w:ind w:left="5715" w:hanging="361"/>
      </w:pPr>
      <w:rPr>
        <w:rFonts w:hint="default"/>
        <w:lang w:val="es-ES" w:eastAsia="en-US" w:bidi="ar-SA"/>
      </w:rPr>
    </w:lvl>
    <w:lvl w:ilvl="7" w:tplc="CF9C4062">
      <w:numFmt w:val="bullet"/>
      <w:lvlText w:val="•"/>
      <w:lvlJc w:val="left"/>
      <w:pPr>
        <w:ind w:left="6694" w:hanging="361"/>
      </w:pPr>
      <w:rPr>
        <w:rFonts w:hint="default"/>
        <w:lang w:val="es-ES" w:eastAsia="en-US" w:bidi="ar-SA"/>
      </w:rPr>
    </w:lvl>
    <w:lvl w:ilvl="8" w:tplc="75CED90E">
      <w:numFmt w:val="bullet"/>
      <w:lvlText w:val="•"/>
      <w:lvlJc w:val="left"/>
      <w:pPr>
        <w:ind w:left="7673" w:hanging="361"/>
      </w:pPr>
      <w:rPr>
        <w:rFonts w:hint="default"/>
        <w:lang w:val="es-ES" w:eastAsia="en-US" w:bidi="ar-SA"/>
      </w:rPr>
    </w:lvl>
  </w:abstractNum>
  <w:abstractNum w:abstractNumId="9"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84462B"/>
    <w:multiLevelType w:val="multilevel"/>
    <w:tmpl w:val="1FE02CD4"/>
    <w:styleLink w:val="Estilo3131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0647141D"/>
    <w:multiLevelType w:val="hybridMultilevel"/>
    <w:tmpl w:val="C6D2F93A"/>
    <w:lvl w:ilvl="0" w:tplc="B8D681BA">
      <w:numFmt w:val="bullet"/>
      <w:lvlText w:val=""/>
      <w:lvlJc w:val="left"/>
      <w:pPr>
        <w:ind w:left="467" w:hanging="360"/>
      </w:pPr>
      <w:rPr>
        <w:rFonts w:ascii="Symbol" w:eastAsia="Symbol" w:hAnsi="Symbol" w:cs="Symbol" w:hint="default"/>
        <w:w w:val="100"/>
        <w:sz w:val="18"/>
        <w:szCs w:val="18"/>
        <w:lang w:val="es-ES" w:eastAsia="en-US" w:bidi="ar-SA"/>
      </w:rPr>
    </w:lvl>
    <w:lvl w:ilvl="1" w:tplc="2CA06AA8">
      <w:numFmt w:val="bullet"/>
      <w:lvlText w:val="•"/>
      <w:lvlJc w:val="left"/>
      <w:pPr>
        <w:ind w:left="1397" w:hanging="360"/>
      </w:pPr>
      <w:rPr>
        <w:rFonts w:hint="default"/>
        <w:lang w:val="es-ES" w:eastAsia="en-US" w:bidi="ar-SA"/>
      </w:rPr>
    </w:lvl>
    <w:lvl w:ilvl="2" w:tplc="2A30ED1A">
      <w:numFmt w:val="bullet"/>
      <w:lvlText w:val="•"/>
      <w:lvlJc w:val="left"/>
      <w:pPr>
        <w:ind w:left="2335" w:hanging="360"/>
      </w:pPr>
      <w:rPr>
        <w:rFonts w:hint="default"/>
        <w:lang w:val="es-ES" w:eastAsia="en-US" w:bidi="ar-SA"/>
      </w:rPr>
    </w:lvl>
    <w:lvl w:ilvl="3" w:tplc="C5F252B4">
      <w:numFmt w:val="bullet"/>
      <w:lvlText w:val="•"/>
      <w:lvlJc w:val="left"/>
      <w:pPr>
        <w:ind w:left="3272" w:hanging="360"/>
      </w:pPr>
      <w:rPr>
        <w:rFonts w:hint="default"/>
        <w:lang w:val="es-ES" w:eastAsia="en-US" w:bidi="ar-SA"/>
      </w:rPr>
    </w:lvl>
    <w:lvl w:ilvl="4" w:tplc="4FF24E62">
      <w:numFmt w:val="bullet"/>
      <w:lvlText w:val="•"/>
      <w:lvlJc w:val="left"/>
      <w:pPr>
        <w:ind w:left="4210" w:hanging="360"/>
      </w:pPr>
      <w:rPr>
        <w:rFonts w:hint="default"/>
        <w:lang w:val="es-ES" w:eastAsia="en-US" w:bidi="ar-SA"/>
      </w:rPr>
    </w:lvl>
    <w:lvl w:ilvl="5" w:tplc="91DAEA42">
      <w:numFmt w:val="bullet"/>
      <w:lvlText w:val="•"/>
      <w:lvlJc w:val="left"/>
      <w:pPr>
        <w:ind w:left="5148" w:hanging="360"/>
      </w:pPr>
      <w:rPr>
        <w:rFonts w:hint="default"/>
        <w:lang w:val="es-ES" w:eastAsia="en-US" w:bidi="ar-SA"/>
      </w:rPr>
    </w:lvl>
    <w:lvl w:ilvl="6" w:tplc="AB705342">
      <w:numFmt w:val="bullet"/>
      <w:lvlText w:val="•"/>
      <w:lvlJc w:val="left"/>
      <w:pPr>
        <w:ind w:left="6085" w:hanging="360"/>
      </w:pPr>
      <w:rPr>
        <w:rFonts w:hint="default"/>
        <w:lang w:val="es-ES" w:eastAsia="en-US" w:bidi="ar-SA"/>
      </w:rPr>
    </w:lvl>
    <w:lvl w:ilvl="7" w:tplc="8F726F74">
      <w:numFmt w:val="bullet"/>
      <w:lvlText w:val="•"/>
      <w:lvlJc w:val="left"/>
      <w:pPr>
        <w:ind w:left="7023" w:hanging="360"/>
      </w:pPr>
      <w:rPr>
        <w:rFonts w:hint="default"/>
        <w:lang w:val="es-ES" w:eastAsia="en-US" w:bidi="ar-SA"/>
      </w:rPr>
    </w:lvl>
    <w:lvl w:ilvl="8" w:tplc="459AB6C0">
      <w:numFmt w:val="bullet"/>
      <w:lvlText w:val="•"/>
      <w:lvlJc w:val="left"/>
      <w:pPr>
        <w:ind w:left="7960" w:hanging="360"/>
      </w:pPr>
      <w:rPr>
        <w:rFonts w:hint="default"/>
        <w:lang w:val="es-ES" w:eastAsia="en-US" w:bidi="ar-SA"/>
      </w:rPr>
    </w:lvl>
  </w:abstractNum>
  <w:abstractNum w:abstractNumId="13" w15:restartNumberingAfterBreak="0">
    <w:nsid w:val="07CB19D0"/>
    <w:multiLevelType w:val="hybridMultilevel"/>
    <w:tmpl w:val="EFC27974"/>
    <w:lvl w:ilvl="0" w:tplc="D608B060">
      <w:numFmt w:val="bullet"/>
      <w:lvlText w:val=""/>
      <w:lvlJc w:val="left"/>
      <w:pPr>
        <w:ind w:left="469" w:hanging="360"/>
      </w:pPr>
      <w:rPr>
        <w:rFonts w:ascii="Symbol" w:eastAsia="Symbol" w:hAnsi="Symbol" w:cs="Symbol" w:hint="default"/>
        <w:w w:val="100"/>
        <w:sz w:val="18"/>
        <w:szCs w:val="18"/>
        <w:lang w:val="es-ES" w:eastAsia="en-US" w:bidi="ar-SA"/>
      </w:rPr>
    </w:lvl>
    <w:lvl w:ilvl="1" w:tplc="CFE29170">
      <w:numFmt w:val="bullet"/>
      <w:lvlText w:val="•"/>
      <w:lvlJc w:val="left"/>
      <w:pPr>
        <w:ind w:left="1405" w:hanging="360"/>
      </w:pPr>
      <w:rPr>
        <w:rFonts w:hint="default"/>
        <w:lang w:val="es-ES" w:eastAsia="en-US" w:bidi="ar-SA"/>
      </w:rPr>
    </w:lvl>
    <w:lvl w:ilvl="2" w:tplc="E9E0DA74">
      <w:numFmt w:val="bullet"/>
      <w:lvlText w:val="•"/>
      <w:lvlJc w:val="left"/>
      <w:pPr>
        <w:ind w:left="2351" w:hanging="360"/>
      </w:pPr>
      <w:rPr>
        <w:rFonts w:hint="default"/>
        <w:lang w:val="es-ES" w:eastAsia="en-US" w:bidi="ar-SA"/>
      </w:rPr>
    </w:lvl>
    <w:lvl w:ilvl="3" w:tplc="35F43FA6">
      <w:numFmt w:val="bullet"/>
      <w:lvlText w:val="•"/>
      <w:lvlJc w:val="left"/>
      <w:pPr>
        <w:ind w:left="3296" w:hanging="360"/>
      </w:pPr>
      <w:rPr>
        <w:rFonts w:hint="default"/>
        <w:lang w:val="es-ES" w:eastAsia="en-US" w:bidi="ar-SA"/>
      </w:rPr>
    </w:lvl>
    <w:lvl w:ilvl="4" w:tplc="2438CF38">
      <w:numFmt w:val="bullet"/>
      <w:lvlText w:val="•"/>
      <w:lvlJc w:val="left"/>
      <w:pPr>
        <w:ind w:left="4242" w:hanging="360"/>
      </w:pPr>
      <w:rPr>
        <w:rFonts w:hint="default"/>
        <w:lang w:val="es-ES" w:eastAsia="en-US" w:bidi="ar-SA"/>
      </w:rPr>
    </w:lvl>
    <w:lvl w:ilvl="5" w:tplc="1DB405C0">
      <w:numFmt w:val="bullet"/>
      <w:lvlText w:val="•"/>
      <w:lvlJc w:val="left"/>
      <w:pPr>
        <w:ind w:left="5188" w:hanging="360"/>
      </w:pPr>
      <w:rPr>
        <w:rFonts w:hint="default"/>
        <w:lang w:val="es-ES" w:eastAsia="en-US" w:bidi="ar-SA"/>
      </w:rPr>
    </w:lvl>
    <w:lvl w:ilvl="6" w:tplc="D4847AB4">
      <w:numFmt w:val="bullet"/>
      <w:lvlText w:val="•"/>
      <w:lvlJc w:val="left"/>
      <w:pPr>
        <w:ind w:left="6133" w:hanging="360"/>
      </w:pPr>
      <w:rPr>
        <w:rFonts w:hint="default"/>
        <w:lang w:val="es-ES" w:eastAsia="en-US" w:bidi="ar-SA"/>
      </w:rPr>
    </w:lvl>
    <w:lvl w:ilvl="7" w:tplc="C0946FA6">
      <w:numFmt w:val="bullet"/>
      <w:lvlText w:val="•"/>
      <w:lvlJc w:val="left"/>
      <w:pPr>
        <w:ind w:left="7079" w:hanging="360"/>
      </w:pPr>
      <w:rPr>
        <w:rFonts w:hint="default"/>
        <w:lang w:val="es-ES" w:eastAsia="en-US" w:bidi="ar-SA"/>
      </w:rPr>
    </w:lvl>
    <w:lvl w:ilvl="8" w:tplc="B5CE1844">
      <w:numFmt w:val="bullet"/>
      <w:lvlText w:val="•"/>
      <w:lvlJc w:val="left"/>
      <w:pPr>
        <w:ind w:left="8024" w:hanging="360"/>
      </w:pPr>
      <w:rPr>
        <w:rFonts w:hint="default"/>
        <w:lang w:val="es-ES" w:eastAsia="en-US" w:bidi="ar-SA"/>
      </w:rPr>
    </w:lvl>
  </w:abstractNum>
  <w:abstractNum w:abstractNumId="14" w15:restartNumberingAfterBreak="0">
    <w:nsid w:val="0A9B7EF0"/>
    <w:multiLevelType w:val="multilevel"/>
    <w:tmpl w:val="08E23AF8"/>
    <w:styleLink w:val="List14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5"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C652FD9"/>
    <w:multiLevelType w:val="multilevel"/>
    <w:tmpl w:val="D1AC7158"/>
    <w:styleLink w:val="List132"/>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7" w15:restartNumberingAfterBreak="0">
    <w:nsid w:val="0E421E86"/>
    <w:multiLevelType w:val="hybridMultilevel"/>
    <w:tmpl w:val="449C99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E7E2F76"/>
    <w:multiLevelType w:val="hybridMultilevel"/>
    <w:tmpl w:val="DF3A5D3E"/>
    <w:styleLink w:val="Lista41311"/>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9" w15:restartNumberingAfterBreak="0">
    <w:nsid w:val="0F6D7419"/>
    <w:multiLevelType w:val="multilevel"/>
    <w:tmpl w:val="7054CFE6"/>
    <w:styleLink w:val="Lista411111141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0"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1" w15:restartNumberingAfterBreak="0">
    <w:nsid w:val="1342121D"/>
    <w:multiLevelType w:val="hybridMultilevel"/>
    <w:tmpl w:val="272AD5C8"/>
    <w:lvl w:ilvl="0" w:tplc="14322AA0">
      <w:numFmt w:val="bullet"/>
      <w:lvlText w:val=""/>
      <w:lvlJc w:val="left"/>
      <w:pPr>
        <w:ind w:left="468" w:hanging="360"/>
      </w:pPr>
      <w:rPr>
        <w:rFonts w:ascii="Symbol" w:eastAsia="Symbol" w:hAnsi="Symbol" w:cs="Symbol" w:hint="default"/>
        <w:w w:val="100"/>
        <w:sz w:val="18"/>
        <w:szCs w:val="18"/>
        <w:lang w:val="es-ES" w:eastAsia="en-US" w:bidi="ar-SA"/>
      </w:rPr>
    </w:lvl>
    <w:lvl w:ilvl="1" w:tplc="87E28784">
      <w:numFmt w:val="bullet"/>
      <w:lvlText w:val="•"/>
      <w:lvlJc w:val="left"/>
      <w:pPr>
        <w:ind w:left="1376" w:hanging="360"/>
      </w:pPr>
      <w:rPr>
        <w:rFonts w:hint="default"/>
        <w:lang w:val="es-ES" w:eastAsia="en-US" w:bidi="ar-SA"/>
      </w:rPr>
    </w:lvl>
    <w:lvl w:ilvl="2" w:tplc="76ECDD60">
      <w:numFmt w:val="bullet"/>
      <w:lvlText w:val="•"/>
      <w:lvlJc w:val="left"/>
      <w:pPr>
        <w:ind w:left="2293" w:hanging="360"/>
      </w:pPr>
      <w:rPr>
        <w:rFonts w:hint="default"/>
        <w:lang w:val="es-ES" w:eastAsia="en-US" w:bidi="ar-SA"/>
      </w:rPr>
    </w:lvl>
    <w:lvl w:ilvl="3" w:tplc="26C228FE">
      <w:numFmt w:val="bullet"/>
      <w:lvlText w:val="•"/>
      <w:lvlJc w:val="left"/>
      <w:pPr>
        <w:ind w:left="3209" w:hanging="360"/>
      </w:pPr>
      <w:rPr>
        <w:rFonts w:hint="default"/>
        <w:lang w:val="es-ES" w:eastAsia="en-US" w:bidi="ar-SA"/>
      </w:rPr>
    </w:lvl>
    <w:lvl w:ilvl="4" w:tplc="011E290C">
      <w:numFmt w:val="bullet"/>
      <w:lvlText w:val="•"/>
      <w:lvlJc w:val="left"/>
      <w:pPr>
        <w:ind w:left="4126" w:hanging="360"/>
      </w:pPr>
      <w:rPr>
        <w:rFonts w:hint="default"/>
        <w:lang w:val="es-ES" w:eastAsia="en-US" w:bidi="ar-SA"/>
      </w:rPr>
    </w:lvl>
    <w:lvl w:ilvl="5" w:tplc="049ABFAA">
      <w:numFmt w:val="bullet"/>
      <w:lvlText w:val="•"/>
      <w:lvlJc w:val="left"/>
      <w:pPr>
        <w:ind w:left="5042" w:hanging="360"/>
      </w:pPr>
      <w:rPr>
        <w:rFonts w:hint="default"/>
        <w:lang w:val="es-ES" w:eastAsia="en-US" w:bidi="ar-SA"/>
      </w:rPr>
    </w:lvl>
    <w:lvl w:ilvl="6" w:tplc="622A83B6">
      <w:numFmt w:val="bullet"/>
      <w:lvlText w:val="•"/>
      <w:lvlJc w:val="left"/>
      <w:pPr>
        <w:ind w:left="5959" w:hanging="360"/>
      </w:pPr>
      <w:rPr>
        <w:rFonts w:hint="default"/>
        <w:lang w:val="es-ES" w:eastAsia="en-US" w:bidi="ar-SA"/>
      </w:rPr>
    </w:lvl>
    <w:lvl w:ilvl="7" w:tplc="5D2E36A2">
      <w:numFmt w:val="bullet"/>
      <w:lvlText w:val="•"/>
      <w:lvlJc w:val="left"/>
      <w:pPr>
        <w:ind w:left="6875" w:hanging="360"/>
      </w:pPr>
      <w:rPr>
        <w:rFonts w:hint="default"/>
        <w:lang w:val="es-ES" w:eastAsia="en-US" w:bidi="ar-SA"/>
      </w:rPr>
    </w:lvl>
    <w:lvl w:ilvl="8" w:tplc="4B0EEE6A">
      <w:numFmt w:val="bullet"/>
      <w:lvlText w:val="•"/>
      <w:lvlJc w:val="left"/>
      <w:pPr>
        <w:ind w:left="7792" w:hanging="360"/>
      </w:pPr>
      <w:rPr>
        <w:rFonts w:hint="default"/>
        <w:lang w:val="es-ES" w:eastAsia="en-US" w:bidi="ar-SA"/>
      </w:rPr>
    </w:lvl>
  </w:abstractNum>
  <w:abstractNum w:abstractNumId="22" w15:restartNumberingAfterBreak="0">
    <w:nsid w:val="143B5C7B"/>
    <w:multiLevelType w:val="hybridMultilevel"/>
    <w:tmpl w:val="7922A1DA"/>
    <w:styleLink w:val="List8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5840EFD"/>
    <w:multiLevelType w:val="hybridMultilevel"/>
    <w:tmpl w:val="59D6D116"/>
    <w:lvl w:ilvl="0" w:tplc="E5021BBE">
      <w:numFmt w:val="bullet"/>
      <w:lvlText w:val=""/>
      <w:lvlJc w:val="left"/>
      <w:pPr>
        <w:ind w:left="467" w:hanging="360"/>
      </w:pPr>
      <w:rPr>
        <w:rFonts w:ascii="Symbol" w:eastAsia="Symbol" w:hAnsi="Symbol" w:cs="Symbol" w:hint="default"/>
        <w:w w:val="100"/>
        <w:sz w:val="18"/>
        <w:szCs w:val="18"/>
        <w:lang w:val="es-ES" w:eastAsia="en-US" w:bidi="ar-SA"/>
      </w:rPr>
    </w:lvl>
    <w:lvl w:ilvl="1" w:tplc="D0D04AF6">
      <w:numFmt w:val="bullet"/>
      <w:lvlText w:val="•"/>
      <w:lvlJc w:val="left"/>
      <w:pPr>
        <w:ind w:left="1431" w:hanging="360"/>
      </w:pPr>
      <w:rPr>
        <w:rFonts w:hint="default"/>
        <w:lang w:val="es-ES" w:eastAsia="en-US" w:bidi="ar-SA"/>
      </w:rPr>
    </w:lvl>
    <w:lvl w:ilvl="2" w:tplc="28D6192C">
      <w:numFmt w:val="bullet"/>
      <w:lvlText w:val="•"/>
      <w:lvlJc w:val="left"/>
      <w:pPr>
        <w:ind w:left="2403" w:hanging="360"/>
      </w:pPr>
      <w:rPr>
        <w:rFonts w:hint="default"/>
        <w:lang w:val="es-ES" w:eastAsia="en-US" w:bidi="ar-SA"/>
      </w:rPr>
    </w:lvl>
    <w:lvl w:ilvl="3" w:tplc="F9A4A184">
      <w:numFmt w:val="bullet"/>
      <w:lvlText w:val="•"/>
      <w:lvlJc w:val="left"/>
      <w:pPr>
        <w:ind w:left="3374" w:hanging="360"/>
      </w:pPr>
      <w:rPr>
        <w:rFonts w:hint="default"/>
        <w:lang w:val="es-ES" w:eastAsia="en-US" w:bidi="ar-SA"/>
      </w:rPr>
    </w:lvl>
    <w:lvl w:ilvl="4" w:tplc="C33C81A4">
      <w:numFmt w:val="bullet"/>
      <w:lvlText w:val="•"/>
      <w:lvlJc w:val="left"/>
      <w:pPr>
        <w:ind w:left="4346" w:hanging="360"/>
      </w:pPr>
      <w:rPr>
        <w:rFonts w:hint="default"/>
        <w:lang w:val="es-ES" w:eastAsia="en-US" w:bidi="ar-SA"/>
      </w:rPr>
    </w:lvl>
    <w:lvl w:ilvl="5" w:tplc="1786BC86">
      <w:numFmt w:val="bullet"/>
      <w:lvlText w:val="•"/>
      <w:lvlJc w:val="left"/>
      <w:pPr>
        <w:ind w:left="5317" w:hanging="360"/>
      </w:pPr>
      <w:rPr>
        <w:rFonts w:hint="default"/>
        <w:lang w:val="es-ES" w:eastAsia="en-US" w:bidi="ar-SA"/>
      </w:rPr>
    </w:lvl>
    <w:lvl w:ilvl="6" w:tplc="0F98B530">
      <w:numFmt w:val="bullet"/>
      <w:lvlText w:val="•"/>
      <w:lvlJc w:val="left"/>
      <w:pPr>
        <w:ind w:left="6289" w:hanging="360"/>
      </w:pPr>
      <w:rPr>
        <w:rFonts w:hint="default"/>
        <w:lang w:val="es-ES" w:eastAsia="en-US" w:bidi="ar-SA"/>
      </w:rPr>
    </w:lvl>
    <w:lvl w:ilvl="7" w:tplc="63C4C65C">
      <w:numFmt w:val="bullet"/>
      <w:lvlText w:val="•"/>
      <w:lvlJc w:val="left"/>
      <w:pPr>
        <w:ind w:left="7260" w:hanging="360"/>
      </w:pPr>
      <w:rPr>
        <w:rFonts w:hint="default"/>
        <w:lang w:val="es-ES" w:eastAsia="en-US" w:bidi="ar-SA"/>
      </w:rPr>
    </w:lvl>
    <w:lvl w:ilvl="8" w:tplc="29DADA34">
      <w:numFmt w:val="bullet"/>
      <w:lvlText w:val="•"/>
      <w:lvlJc w:val="left"/>
      <w:pPr>
        <w:ind w:left="8232" w:hanging="360"/>
      </w:pPr>
      <w:rPr>
        <w:rFonts w:hint="default"/>
        <w:lang w:val="es-ES" w:eastAsia="en-US" w:bidi="ar-SA"/>
      </w:rPr>
    </w:lvl>
  </w:abstractNum>
  <w:abstractNum w:abstractNumId="25" w15:restartNumberingAfterBreak="0">
    <w:nsid w:val="165201B1"/>
    <w:multiLevelType w:val="hybridMultilevel"/>
    <w:tmpl w:val="100ACBD2"/>
    <w:styleLink w:val="WW8Num501511"/>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6"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884379F"/>
    <w:multiLevelType w:val="hybridMultilevel"/>
    <w:tmpl w:val="5BAC289E"/>
    <w:styleLink w:val="List112"/>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1A0912CD"/>
    <w:multiLevelType w:val="hybridMultilevel"/>
    <w:tmpl w:val="CBC836D8"/>
    <w:lvl w:ilvl="0" w:tplc="636A6BE2">
      <w:numFmt w:val="bullet"/>
      <w:lvlText w:val=""/>
      <w:lvlJc w:val="left"/>
      <w:pPr>
        <w:ind w:left="467" w:hanging="360"/>
      </w:pPr>
      <w:rPr>
        <w:rFonts w:ascii="Symbol" w:eastAsia="Symbol" w:hAnsi="Symbol" w:cs="Symbol" w:hint="default"/>
        <w:w w:val="100"/>
        <w:sz w:val="18"/>
        <w:szCs w:val="18"/>
        <w:lang w:val="es-ES" w:eastAsia="en-US" w:bidi="ar-SA"/>
      </w:rPr>
    </w:lvl>
    <w:lvl w:ilvl="1" w:tplc="48B01136">
      <w:numFmt w:val="bullet"/>
      <w:lvlText w:val="•"/>
      <w:lvlJc w:val="left"/>
      <w:pPr>
        <w:ind w:left="1397" w:hanging="360"/>
      </w:pPr>
      <w:rPr>
        <w:rFonts w:hint="default"/>
        <w:lang w:val="es-ES" w:eastAsia="en-US" w:bidi="ar-SA"/>
      </w:rPr>
    </w:lvl>
    <w:lvl w:ilvl="2" w:tplc="864EF6B4">
      <w:numFmt w:val="bullet"/>
      <w:lvlText w:val="•"/>
      <w:lvlJc w:val="left"/>
      <w:pPr>
        <w:ind w:left="2335" w:hanging="360"/>
      </w:pPr>
      <w:rPr>
        <w:rFonts w:hint="default"/>
        <w:lang w:val="es-ES" w:eastAsia="en-US" w:bidi="ar-SA"/>
      </w:rPr>
    </w:lvl>
    <w:lvl w:ilvl="3" w:tplc="13D66072">
      <w:numFmt w:val="bullet"/>
      <w:lvlText w:val="•"/>
      <w:lvlJc w:val="left"/>
      <w:pPr>
        <w:ind w:left="3272" w:hanging="360"/>
      </w:pPr>
      <w:rPr>
        <w:rFonts w:hint="default"/>
        <w:lang w:val="es-ES" w:eastAsia="en-US" w:bidi="ar-SA"/>
      </w:rPr>
    </w:lvl>
    <w:lvl w:ilvl="4" w:tplc="7AAC8730">
      <w:numFmt w:val="bullet"/>
      <w:lvlText w:val="•"/>
      <w:lvlJc w:val="left"/>
      <w:pPr>
        <w:ind w:left="4210" w:hanging="360"/>
      </w:pPr>
      <w:rPr>
        <w:rFonts w:hint="default"/>
        <w:lang w:val="es-ES" w:eastAsia="en-US" w:bidi="ar-SA"/>
      </w:rPr>
    </w:lvl>
    <w:lvl w:ilvl="5" w:tplc="E03CF852">
      <w:numFmt w:val="bullet"/>
      <w:lvlText w:val="•"/>
      <w:lvlJc w:val="left"/>
      <w:pPr>
        <w:ind w:left="5148" w:hanging="360"/>
      </w:pPr>
      <w:rPr>
        <w:rFonts w:hint="default"/>
        <w:lang w:val="es-ES" w:eastAsia="en-US" w:bidi="ar-SA"/>
      </w:rPr>
    </w:lvl>
    <w:lvl w:ilvl="6" w:tplc="F9F83240">
      <w:numFmt w:val="bullet"/>
      <w:lvlText w:val="•"/>
      <w:lvlJc w:val="left"/>
      <w:pPr>
        <w:ind w:left="6085" w:hanging="360"/>
      </w:pPr>
      <w:rPr>
        <w:rFonts w:hint="default"/>
        <w:lang w:val="es-ES" w:eastAsia="en-US" w:bidi="ar-SA"/>
      </w:rPr>
    </w:lvl>
    <w:lvl w:ilvl="7" w:tplc="2744DB10">
      <w:numFmt w:val="bullet"/>
      <w:lvlText w:val="•"/>
      <w:lvlJc w:val="left"/>
      <w:pPr>
        <w:ind w:left="7023" w:hanging="360"/>
      </w:pPr>
      <w:rPr>
        <w:rFonts w:hint="default"/>
        <w:lang w:val="es-ES" w:eastAsia="en-US" w:bidi="ar-SA"/>
      </w:rPr>
    </w:lvl>
    <w:lvl w:ilvl="8" w:tplc="AC385D18">
      <w:numFmt w:val="bullet"/>
      <w:lvlText w:val="•"/>
      <w:lvlJc w:val="left"/>
      <w:pPr>
        <w:ind w:left="7960" w:hanging="360"/>
      </w:pPr>
      <w:rPr>
        <w:rFonts w:hint="default"/>
        <w:lang w:val="es-ES" w:eastAsia="en-US" w:bidi="ar-SA"/>
      </w:rPr>
    </w:lvl>
  </w:abstractNum>
  <w:abstractNum w:abstractNumId="29" w15:restartNumberingAfterBreak="0">
    <w:nsid w:val="1A8213FC"/>
    <w:multiLevelType w:val="hybridMultilevel"/>
    <w:tmpl w:val="9EF0D550"/>
    <w:styleLink w:val="List171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0" w15:restartNumberingAfterBreak="0">
    <w:nsid w:val="1B3C7518"/>
    <w:multiLevelType w:val="multilevel"/>
    <w:tmpl w:val="F81004F8"/>
    <w:styleLink w:val="List102"/>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B5A7842"/>
    <w:multiLevelType w:val="hybridMultilevel"/>
    <w:tmpl w:val="7146F6D0"/>
    <w:styleLink w:val="WW8Num50124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3"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4" w15:restartNumberingAfterBreak="0">
    <w:nsid w:val="1BBE03F3"/>
    <w:multiLevelType w:val="hybridMultilevel"/>
    <w:tmpl w:val="4C363BE8"/>
    <w:lvl w:ilvl="0" w:tplc="973C4754">
      <w:numFmt w:val="bullet"/>
      <w:lvlText w:val=""/>
      <w:lvlJc w:val="left"/>
      <w:pPr>
        <w:ind w:left="467" w:hanging="360"/>
      </w:pPr>
      <w:rPr>
        <w:rFonts w:ascii="Symbol" w:eastAsia="Symbol" w:hAnsi="Symbol" w:cs="Symbol" w:hint="default"/>
        <w:w w:val="100"/>
        <w:sz w:val="18"/>
        <w:szCs w:val="18"/>
        <w:lang w:val="es-ES" w:eastAsia="en-US" w:bidi="ar-SA"/>
      </w:rPr>
    </w:lvl>
    <w:lvl w:ilvl="1" w:tplc="F5BCB09A">
      <w:numFmt w:val="bullet"/>
      <w:lvlText w:val="•"/>
      <w:lvlJc w:val="left"/>
      <w:pPr>
        <w:ind w:left="1431" w:hanging="360"/>
      </w:pPr>
      <w:rPr>
        <w:rFonts w:hint="default"/>
        <w:lang w:val="es-ES" w:eastAsia="en-US" w:bidi="ar-SA"/>
      </w:rPr>
    </w:lvl>
    <w:lvl w:ilvl="2" w:tplc="9E942540">
      <w:numFmt w:val="bullet"/>
      <w:lvlText w:val="•"/>
      <w:lvlJc w:val="left"/>
      <w:pPr>
        <w:ind w:left="2403" w:hanging="360"/>
      </w:pPr>
      <w:rPr>
        <w:rFonts w:hint="default"/>
        <w:lang w:val="es-ES" w:eastAsia="en-US" w:bidi="ar-SA"/>
      </w:rPr>
    </w:lvl>
    <w:lvl w:ilvl="3" w:tplc="60D40118">
      <w:numFmt w:val="bullet"/>
      <w:lvlText w:val="•"/>
      <w:lvlJc w:val="left"/>
      <w:pPr>
        <w:ind w:left="3374" w:hanging="360"/>
      </w:pPr>
      <w:rPr>
        <w:rFonts w:hint="default"/>
        <w:lang w:val="es-ES" w:eastAsia="en-US" w:bidi="ar-SA"/>
      </w:rPr>
    </w:lvl>
    <w:lvl w:ilvl="4" w:tplc="60D8ACB4">
      <w:numFmt w:val="bullet"/>
      <w:lvlText w:val="•"/>
      <w:lvlJc w:val="left"/>
      <w:pPr>
        <w:ind w:left="4346" w:hanging="360"/>
      </w:pPr>
      <w:rPr>
        <w:rFonts w:hint="default"/>
        <w:lang w:val="es-ES" w:eastAsia="en-US" w:bidi="ar-SA"/>
      </w:rPr>
    </w:lvl>
    <w:lvl w:ilvl="5" w:tplc="201665E0">
      <w:numFmt w:val="bullet"/>
      <w:lvlText w:val="•"/>
      <w:lvlJc w:val="left"/>
      <w:pPr>
        <w:ind w:left="5317" w:hanging="360"/>
      </w:pPr>
      <w:rPr>
        <w:rFonts w:hint="default"/>
        <w:lang w:val="es-ES" w:eastAsia="en-US" w:bidi="ar-SA"/>
      </w:rPr>
    </w:lvl>
    <w:lvl w:ilvl="6" w:tplc="BD40F92C">
      <w:numFmt w:val="bullet"/>
      <w:lvlText w:val="•"/>
      <w:lvlJc w:val="left"/>
      <w:pPr>
        <w:ind w:left="6289" w:hanging="360"/>
      </w:pPr>
      <w:rPr>
        <w:rFonts w:hint="default"/>
        <w:lang w:val="es-ES" w:eastAsia="en-US" w:bidi="ar-SA"/>
      </w:rPr>
    </w:lvl>
    <w:lvl w:ilvl="7" w:tplc="A1B051CE">
      <w:numFmt w:val="bullet"/>
      <w:lvlText w:val="•"/>
      <w:lvlJc w:val="left"/>
      <w:pPr>
        <w:ind w:left="7260" w:hanging="360"/>
      </w:pPr>
      <w:rPr>
        <w:rFonts w:hint="default"/>
        <w:lang w:val="es-ES" w:eastAsia="en-US" w:bidi="ar-SA"/>
      </w:rPr>
    </w:lvl>
    <w:lvl w:ilvl="8" w:tplc="9E9E9BAE">
      <w:numFmt w:val="bullet"/>
      <w:lvlText w:val="•"/>
      <w:lvlJc w:val="left"/>
      <w:pPr>
        <w:ind w:left="8232" w:hanging="360"/>
      </w:pPr>
      <w:rPr>
        <w:rFonts w:hint="default"/>
        <w:lang w:val="es-ES" w:eastAsia="en-US" w:bidi="ar-SA"/>
      </w:rPr>
    </w:lvl>
  </w:abstractNum>
  <w:abstractNum w:abstractNumId="35" w15:restartNumberingAfterBreak="0">
    <w:nsid w:val="1DAA33C6"/>
    <w:multiLevelType w:val="hybridMultilevel"/>
    <w:tmpl w:val="00C4AE1E"/>
    <w:lvl w:ilvl="0" w:tplc="57548770">
      <w:numFmt w:val="bullet"/>
      <w:lvlText w:val=""/>
      <w:lvlJc w:val="left"/>
      <w:pPr>
        <w:ind w:left="467" w:hanging="360"/>
      </w:pPr>
      <w:rPr>
        <w:rFonts w:ascii="Symbol" w:eastAsia="Symbol" w:hAnsi="Symbol" w:cs="Symbol" w:hint="default"/>
        <w:w w:val="100"/>
        <w:sz w:val="18"/>
        <w:szCs w:val="18"/>
        <w:lang w:val="es-ES" w:eastAsia="en-US" w:bidi="ar-SA"/>
      </w:rPr>
    </w:lvl>
    <w:lvl w:ilvl="1" w:tplc="50EA933E">
      <w:numFmt w:val="bullet"/>
      <w:lvlText w:val="•"/>
      <w:lvlJc w:val="left"/>
      <w:pPr>
        <w:ind w:left="1431" w:hanging="360"/>
      </w:pPr>
      <w:rPr>
        <w:rFonts w:hint="default"/>
        <w:lang w:val="es-ES" w:eastAsia="en-US" w:bidi="ar-SA"/>
      </w:rPr>
    </w:lvl>
    <w:lvl w:ilvl="2" w:tplc="41AAA15A">
      <w:numFmt w:val="bullet"/>
      <w:lvlText w:val="•"/>
      <w:lvlJc w:val="left"/>
      <w:pPr>
        <w:ind w:left="2403" w:hanging="360"/>
      </w:pPr>
      <w:rPr>
        <w:rFonts w:hint="default"/>
        <w:lang w:val="es-ES" w:eastAsia="en-US" w:bidi="ar-SA"/>
      </w:rPr>
    </w:lvl>
    <w:lvl w:ilvl="3" w:tplc="68A626DE">
      <w:numFmt w:val="bullet"/>
      <w:lvlText w:val="•"/>
      <w:lvlJc w:val="left"/>
      <w:pPr>
        <w:ind w:left="3374" w:hanging="360"/>
      </w:pPr>
      <w:rPr>
        <w:rFonts w:hint="default"/>
        <w:lang w:val="es-ES" w:eastAsia="en-US" w:bidi="ar-SA"/>
      </w:rPr>
    </w:lvl>
    <w:lvl w:ilvl="4" w:tplc="8558E868">
      <w:numFmt w:val="bullet"/>
      <w:lvlText w:val="•"/>
      <w:lvlJc w:val="left"/>
      <w:pPr>
        <w:ind w:left="4346" w:hanging="360"/>
      </w:pPr>
      <w:rPr>
        <w:rFonts w:hint="default"/>
        <w:lang w:val="es-ES" w:eastAsia="en-US" w:bidi="ar-SA"/>
      </w:rPr>
    </w:lvl>
    <w:lvl w:ilvl="5" w:tplc="783E8774">
      <w:numFmt w:val="bullet"/>
      <w:lvlText w:val="•"/>
      <w:lvlJc w:val="left"/>
      <w:pPr>
        <w:ind w:left="5317" w:hanging="360"/>
      </w:pPr>
      <w:rPr>
        <w:rFonts w:hint="default"/>
        <w:lang w:val="es-ES" w:eastAsia="en-US" w:bidi="ar-SA"/>
      </w:rPr>
    </w:lvl>
    <w:lvl w:ilvl="6" w:tplc="0B7C0764">
      <w:numFmt w:val="bullet"/>
      <w:lvlText w:val="•"/>
      <w:lvlJc w:val="left"/>
      <w:pPr>
        <w:ind w:left="6289" w:hanging="360"/>
      </w:pPr>
      <w:rPr>
        <w:rFonts w:hint="default"/>
        <w:lang w:val="es-ES" w:eastAsia="en-US" w:bidi="ar-SA"/>
      </w:rPr>
    </w:lvl>
    <w:lvl w:ilvl="7" w:tplc="DC78711A">
      <w:numFmt w:val="bullet"/>
      <w:lvlText w:val="•"/>
      <w:lvlJc w:val="left"/>
      <w:pPr>
        <w:ind w:left="7260" w:hanging="360"/>
      </w:pPr>
      <w:rPr>
        <w:rFonts w:hint="default"/>
        <w:lang w:val="es-ES" w:eastAsia="en-US" w:bidi="ar-SA"/>
      </w:rPr>
    </w:lvl>
    <w:lvl w:ilvl="8" w:tplc="87122E00">
      <w:numFmt w:val="bullet"/>
      <w:lvlText w:val="•"/>
      <w:lvlJc w:val="left"/>
      <w:pPr>
        <w:ind w:left="8232" w:hanging="360"/>
      </w:pPr>
      <w:rPr>
        <w:rFonts w:hint="default"/>
        <w:lang w:val="es-ES" w:eastAsia="en-US" w:bidi="ar-SA"/>
      </w:rPr>
    </w:lvl>
  </w:abstractNum>
  <w:abstractNum w:abstractNumId="36"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8" w15:restartNumberingAfterBreak="0">
    <w:nsid w:val="206B5C1C"/>
    <w:multiLevelType w:val="hybridMultilevel"/>
    <w:tmpl w:val="EA80AD7E"/>
    <w:lvl w:ilvl="0" w:tplc="48F2F488">
      <w:numFmt w:val="bullet"/>
      <w:lvlText w:val=""/>
      <w:lvlJc w:val="left"/>
      <w:pPr>
        <w:ind w:left="469" w:hanging="360"/>
      </w:pPr>
      <w:rPr>
        <w:rFonts w:ascii="Symbol" w:eastAsia="Symbol" w:hAnsi="Symbol" w:cs="Symbol" w:hint="default"/>
        <w:w w:val="100"/>
        <w:sz w:val="18"/>
        <w:szCs w:val="18"/>
        <w:lang w:val="es-ES" w:eastAsia="en-US" w:bidi="ar-SA"/>
      </w:rPr>
    </w:lvl>
    <w:lvl w:ilvl="1" w:tplc="B71EA2A8">
      <w:numFmt w:val="bullet"/>
      <w:lvlText w:val="•"/>
      <w:lvlJc w:val="left"/>
      <w:pPr>
        <w:ind w:left="1405" w:hanging="360"/>
      </w:pPr>
      <w:rPr>
        <w:rFonts w:hint="default"/>
        <w:lang w:val="es-ES" w:eastAsia="en-US" w:bidi="ar-SA"/>
      </w:rPr>
    </w:lvl>
    <w:lvl w:ilvl="2" w:tplc="9070B11A">
      <w:numFmt w:val="bullet"/>
      <w:lvlText w:val="•"/>
      <w:lvlJc w:val="left"/>
      <w:pPr>
        <w:ind w:left="2351" w:hanging="360"/>
      </w:pPr>
      <w:rPr>
        <w:rFonts w:hint="default"/>
        <w:lang w:val="es-ES" w:eastAsia="en-US" w:bidi="ar-SA"/>
      </w:rPr>
    </w:lvl>
    <w:lvl w:ilvl="3" w:tplc="B45A622A">
      <w:numFmt w:val="bullet"/>
      <w:lvlText w:val="•"/>
      <w:lvlJc w:val="left"/>
      <w:pPr>
        <w:ind w:left="3296" w:hanging="360"/>
      </w:pPr>
      <w:rPr>
        <w:rFonts w:hint="default"/>
        <w:lang w:val="es-ES" w:eastAsia="en-US" w:bidi="ar-SA"/>
      </w:rPr>
    </w:lvl>
    <w:lvl w:ilvl="4" w:tplc="782C93F8">
      <w:numFmt w:val="bullet"/>
      <w:lvlText w:val="•"/>
      <w:lvlJc w:val="left"/>
      <w:pPr>
        <w:ind w:left="4242" w:hanging="360"/>
      </w:pPr>
      <w:rPr>
        <w:rFonts w:hint="default"/>
        <w:lang w:val="es-ES" w:eastAsia="en-US" w:bidi="ar-SA"/>
      </w:rPr>
    </w:lvl>
    <w:lvl w:ilvl="5" w:tplc="1DFCA090">
      <w:numFmt w:val="bullet"/>
      <w:lvlText w:val="•"/>
      <w:lvlJc w:val="left"/>
      <w:pPr>
        <w:ind w:left="5188" w:hanging="360"/>
      </w:pPr>
      <w:rPr>
        <w:rFonts w:hint="default"/>
        <w:lang w:val="es-ES" w:eastAsia="en-US" w:bidi="ar-SA"/>
      </w:rPr>
    </w:lvl>
    <w:lvl w:ilvl="6" w:tplc="35D208BE">
      <w:numFmt w:val="bullet"/>
      <w:lvlText w:val="•"/>
      <w:lvlJc w:val="left"/>
      <w:pPr>
        <w:ind w:left="6133" w:hanging="360"/>
      </w:pPr>
      <w:rPr>
        <w:rFonts w:hint="default"/>
        <w:lang w:val="es-ES" w:eastAsia="en-US" w:bidi="ar-SA"/>
      </w:rPr>
    </w:lvl>
    <w:lvl w:ilvl="7" w:tplc="C5F873EE">
      <w:numFmt w:val="bullet"/>
      <w:lvlText w:val="•"/>
      <w:lvlJc w:val="left"/>
      <w:pPr>
        <w:ind w:left="7079" w:hanging="360"/>
      </w:pPr>
      <w:rPr>
        <w:rFonts w:hint="default"/>
        <w:lang w:val="es-ES" w:eastAsia="en-US" w:bidi="ar-SA"/>
      </w:rPr>
    </w:lvl>
    <w:lvl w:ilvl="8" w:tplc="05D8870A">
      <w:numFmt w:val="bullet"/>
      <w:lvlText w:val="•"/>
      <w:lvlJc w:val="left"/>
      <w:pPr>
        <w:ind w:left="8024" w:hanging="360"/>
      </w:pPr>
      <w:rPr>
        <w:rFonts w:hint="default"/>
        <w:lang w:val="es-ES" w:eastAsia="en-US" w:bidi="ar-SA"/>
      </w:rPr>
    </w:lvl>
  </w:abstractNum>
  <w:abstractNum w:abstractNumId="39" w15:restartNumberingAfterBreak="0">
    <w:nsid w:val="20E80CD3"/>
    <w:multiLevelType w:val="hybridMultilevel"/>
    <w:tmpl w:val="693A531A"/>
    <w:styleLink w:val="List152"/>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40"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1A9079A"/>
    <w:multiLevelType w:val="multilevel"/>
    <w:tmpl w:val="BB424FE8"/>
    <w:styleLink w:val="WW8Num501212"/>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21C07503"/>
    <w:multiLevelType w:val="multilevel"/>
    <w:tmpl w:val="A16E8914"/>
    <w:styleLink w:val="WW8Num501211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43" w15:restartNumberingAfterBreak="0">
    <w:nsid w:val="22C477DA"/>
    <w:multiLevelType w:val="hybridMultilevel"/>
    <w:tmpl w:val="6A3ACBAA"/>
    <w:lvl w:ilvl="0" w:tplc="CF489894">
      <w:numFmt w:val="bullet"/>
      <w:lvlText w:val=""/>
      <w:lvlJc w:val="left"/>
      <w:pPr>
        <w:ind w:left="470" w:hanging="360"/>
      </w:pPr>
      <w:rPr>
        <w:rFonts w:ascii="Symbol" w:eastAsia="Symbol" w:hAnsi="Symbol" w:cs="Symbol" w:hint="default"/>
        <w:w w:val="100"/>
        <w:sz w:val="18"/>
        <w:szCs w:val="18"/>
        <w:lang w:val="es-ES" w:eastAsia="en-US" w:bidi="ar-SA"/>
      </w:rPr>
    </w:lvl>
    <w:lvl w:ilvl="1" w:tplc="F9CA557E">
      <w:numFmt w:val="bullet"/>
      <w:lvlText w:val="-"/>
      <w:lvlJc w:val="left"/>
      <w:pPr>
        <w:ind w:left="830" w:hanging="360"/>
      </w:pPr>
      <w:rPr>
        <w:rFonts w:ascii="Arial" w:eastAsia="Arial" w:hAnsi="Arial" w:cs="Arial" w:hint="default"/>
        <w:w w:val="99"/>
        <w:sz w:val="18"/>
        <w:szCs w:val="18"/>
        <w:lang w:val="es-ES" w:eastAsia="en-US" w:bidi="ar-SA"/>
      </w:rPr>
    </w:lvl>
    <w:lvl w:ilvl="2" w:tplc="5C98B43A">
      <w:numFmt w:val="bullet"/>
      <w:lvlText w:val="•"/>
      <w:lvlJc w:val="left"/>
      <w:pPr>
        <w:ind w:left="1848" w:hanging="360"/>
      </w:pPr>
      <w:rPr>
        <w:rFonts w:hint="default"/>
        <w:lang w:val="es-ES" w:eastAsia="en-US" w:bidi="ar-SA"/>
      </w:rPr>
    </w:lvl>
    <w:lvl w:ilvl="3" w:tplc="8A58F91C">
      <w:numFmt w:val="bullet"/>
      <w:lvlText w:val="•"/>
      <w:lvlJc w:val="left"/>
      <w:pPr>
        <w:ind w:left="2856" w:hanging="360"/>
      </w:pPr>
      <w:rPr>
        <w:rFonts w:hint="default"/>
        <w:lang w:val="es-ES" w:eastAsia="en-US" w:bidi="ar-SA"/>
      </w:rPr>
    </w:lvl>
    <w:lvl w:ilvl="4" w:tplc="70B418A6">
      <w:numFmt w:val="bullet"/>
      <w:lvlText w:val="•"/>
      <w:lvlJc w:val="left"/>
      <w:pPr>
        <w:ind w:left="3865" w:hanging="360"/>
      </w:pPr>
      <w:rPr>
        <w:rFonts w:hint="default"/>
        <w:lang w:val="es-ES" w:eastAsia="en-US" w:bidi="ar-SA"/>
      </w:rPr>
    </w:lvl>
    <w:lvl w:ilvl="5" w:tplc="20781598">
      <w:numFmt w:val="bullet"/>
      <w:lvlText w:val="•"/>
      <w:lvlJc w:val="left"/>
      <w:pPr>
        <w:ind w:left="4873" w:hanging="360"/>
      </w:pPr>
      <w:rPr>
        <w:rFonts w:hint="default"/>
        <w:lang w:val="es-ES" w:eastAsia="en-US" w:bidi="ar-SA"/>
      </w:rPr>
    </w:lvl>
    <w:lvl w:ilvl="6" w:tplc="B998AEE6">
      <w:numFmt w:val="bullet"/>
      <w:lvlText w:val="•"/>
      <w:lvlJc w:val="left"/>
      <w:pPr>
        <w:ind w:left="5882" w:hanging="360"/>
      </w:pPr>
      <w:rPr>
        <w:rFonts w:hint="default"/>
        <w:lang w:val="es-ES" w:eastAsia="en-US" w:bidi="ar-SA"/>
      </w:rPr>
    </w:lvl>
    <w:lvl w:ilvl="7" w:tplc="4274CC76">
      <w:numFmt w:val="bullet"/>
      <w:lvlText w:val="•"/>
      <w:lvlJc w:val="left"/>
      <w:pPr>
        <w:ind w:left="6890" w:hanging="360"/>
      </w:pPr>
      <w:rPr>
        <w:rFonts w:hint="default"/>
        <w:lang w:val="es-ES" w:eastAsia="en-US" w:bidi="ar-SA"/>
      </w:rPr>
    </w:lvl>
    <w:lvl w:ilvl="8" w:tplc="837493C4">
      <w:numFmt w:val="bullet"/>
      <w:lvlText w:val="•"/>
      <w:lvlJc w:val="left"/>
      <w:pPr>
        <w:ind w:left="7899" w:hanging="360"/>
      </w:pPr>
      <w:rPr>
        <w:rFonts w:hint="default"/>
        <w:lang w:val="es-ES" w:eastAsia="en-US" w:bidi="ar-SA"/>
      </w:rPr>
    </w:lvl>
  </w:abstractNum>
  <w:abstractNum w:abstractNumId="44"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5"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7093602"/>
    <w:multiLevelType w:val="hybridMultilevel"/>
    <w:tmpl w:val="41FCAE3E"/>
    <w:lvl w:ilvl="0" w:tplc="12825194">
      <w:numFmt w:val="bullet"/>
      <w:lvlText w:val=""/>
      <w:lvlJc w:val="left"/>
      <w:pPr>
        <w:ind w:left="468" w:hanging="360"/>
      </w:pPr>
      <w:rPr>
        <w:rFonts w:ascii="Symbol" w:eastAsia="Symbol" w:hAnsi="Symbol" w:cs="Symbol" w:hint="default"/>
        <w:w w:val="100"/>
        <w:sz w:val="18"/>
        <w:szCs w:val="18"/>
        <w:lang w:val="es-ES" w:eastAsia="en-US" w:bidi="ar-SA"/>
      </w:rPr>
    </w:lvl>
    <w:lvl w:ilvl="1" w:tplc="FB8CAE0E">
      <w:numFmt w:val="bullet"/>
      <w:lvlText w:val="•"/>
      <w:lvlJc w:val="left"/>
      <w:pPr>
        <w:ind w:left="1376" w:hanging="360"/>
      </w:pPr>
      <w:rPr>
        <w:rFonts w:hint="default"/>
        <w:lang w:val="es-ES" w:eastAsia="en-US" w:bidi="ar-SA"/>
      </w:rPr>
    </w:lvl>
    <w:lvl w:ilvl="2" w:tplc="EE2ED9D8">
      <w:numFmt w:val="bullet"/>
      <w:lvlText w:val="•"/>
      <w:lvlJc w:val="left"/>
      <w:pPr>
        <w:ind w:left="2293" w:hanging="360"/>
      </w:pPr>
      <w:rPr>
        <w:rFonts w:hint="default"/>
        <w:lang w:val="es-ES" w:eastAsia="en-US" w:bidi="ar-SA"/>
      </w:rPr>
    </w:lvl>
    <w:lvl w:ilvl="3" w:tplc="E1ECAB10">
      <w:numFmt w:val="bullet"/>
      <w:lvlText w:val="•"/>
      <w:lvlJc w:val="left"/>
      <w:pPr>
        <w:ind w:left="3209" w:hanging="360"/>
      </w:pPr>
      <w:rPr>
        <w:rFonts w:hint="default"/>
        <w:lang w:val="es-ES" w:eastAsia="en-US" w:bidi="ar-SA"/>
      </w:rPr>
    </w:lvl>
    <w:lvl w:ilvl="4" w:tplc="379E1AF2">
      <w:numFmt w:val="bullet"/>
      <w:lvlText w:val="•"/>
      <w:lvlJc w:val="left"/>
      <w:pPr>
        <w:ind w:left="4126" w:hanging="360"/>
      </w:pPr>
      <w:rPr>
        <w:rFonts w:hint="default"/>
        <w:lang w:val="es-ES" w:eastAsia="en-US" w:bidi="ar-SA"/>
      </w:rPr>
    </w:lvl>
    <w:lvl w:ilvl="5" w:tplc="32460DFC">
      <w:numFmt w:val="bullet"/>
      <w:lvlText w:val="•"/>
      <w:lvlJc w:val="left"/>
      <w:pPr>
        <w:ind w:left="5042" w:hanging="360"/>
      </w:pPr>
      <w:rPr>
        <w:rFonts w:hint="default"/>
        <w:lang w:val="es-ES" w:eastAsia="en-US" w:bidi="ar-SA"/>
      </w:rPr>
    </w:lvl>
    <w:lvl w:ilvl="6" w:tplc="D1183CB2">
      <w:numFmt w:val="bullet"/>
      <w:lvlText w:val="•"/>
      <w:lvlJc w:val="left"/>
      <w:pPr>
        <w:ind w:left="5959" w:hanging="360"/>
      </w:pPr>
      <w:rPr>
        <w:rFonts w:hint="default"/>
        <w:lang w:val="es-ES" w:eastAsia="en-US" w:bidi="ar-SA"/>
      </w:rPr>
    </w:lvl>
    <w:lvl w:ilvl="7" w:tplc="FC3C5784">
      <w:numFmt w:val="bullet"/>
      <w:lvlText w:val="•"/>
      <w:lvlJc w:val="left"/>
      <w:pPr>
        <w:ind w:left="6875" w:hanging="360"/>
      </w:pPr>
      <w:rPr>
        <w:rFonts w:hint="default"/>
        <w:lang w:val="es-ES" w:eastAsia="en-US" w:bidi="ar-SA"/>
      </w:rPr>
    </w:lvl>
    <w:lvl w:ilvl="8" w:tplc="BE124F9C">
      <w:numFmt w:val="bullet"/>
      <w:lvlText w:val="•"/>
      <w:lvlJc w:val="left"/>
      <w:pPr>
        <w:ind w:left="7792" w:hanging="360"/>
      </w:pPr>
      <w:rPr>
        <w:rFonts w:hint="default"/>
        <w:lang w:val="es-ES" w:eastAsia="en-US" w:bidi="ar-SA"/>
      </w:rPr>
    </w:lvl>
  </w:abstractNum>
  <w:abstractNum w:abstractNumId="47" w15:restartNumberingAfterBreak="0">
    <w:nsid w:val="289E695A"/>
    <w:multiLevelType w:val="hybridMultilevel"/>
    <w:tmpl w:val="E814E4B6"/>
    <w:styleLink w:val="Lista411111121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98B69AF"/>
    <w:multiLevelType w:val="hybridMultilevel"/>
    <w:tmpl w:val="FC76F28C"/>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2AA07871"/>
    <w:multiLevelType w:val="hybridMultilevel"/>
    <w:tmpl w:val="C9926212"/>
    <w:lvl w:ilvl="0" w:tplc="AEAC6B38">
      <w:numFmt w:val="bullet"/>
      <w:lvlText w:val=""/>
      <w:lvlJc w:val="left"/>
      <w:pPr>
        <w:ind w:left="468" w:hanging="360"/>
      </w:pPr>
      <w:rPr>
        <w:rFonts w:ascii="Symbol" w:eastAsia="Symbol" w:hAnsi="Symbol" w:cs="Symbol" w:hint="default"/>
        <w:w w:val="100"/>
        <w:sz w:val="18"/>
        <w:szCs w:val="18"/>
        <w:lang w:val="es-ES" w:eastAsia="en-US" w:bidi="ar-SA"/>
      </w:rPr>
    </w:lvl>
    <w:lvl w:ilvl="1" w:tplc="B34E2C70">
      <w:numFmt w:val="bullet"/>
      <w:lvlText w:val="•"/>
      <w:lvlJc w:val="left"/>
      <w:pPr>
        <w:ind w:left="1406" w:hanging="360"/>
      </w:pPr>
      <w:rPr>
        <w:rFonts w:hint="default"/>
        <w:lang w:val="es-ES" w:eastAsia="en-US" w:bidi="ar-SA"/>
      </w:rPr>
    </w:lvl>
    <w:lvl w:ilvl="2" w:tplc="15967E60">
      <w:numFmt w:val="bullet"/>
      <w:lvlText w:val="•"/>
      <w:lvlJc w:val="left"/>
      <w:pPr>
        <w:ind w:left="2352" w:hanging="360"/>
      </w:pPr>
      <w:rPr>
        <w:rFonts w:hint="default"/>
        <w:lang w:val="es-ES" w:eastAsia="en-US" w:bidi="ar-SA"/>
      </w:rPr>
    </w:lvl>
    <w:lvl w:ilvl="3" w:tplc="B0CAC130">
      <w:numFmt w:val="bullet"/>
      <w:lvlText w:val="•"/>
      <w:lvlJc w:val="left"/>
      <w:pPr>
        <w:ind w:left="3298" w:hanging="360"/>
      </w:pPr>
      <w:rPr>
        <w:rFonts w:hint="default"/>
        <w:lang w:val="es-ES" w:eastAsia="en-US" w:bidi="ar-SA"/>
      </w:rPr>
    </w:lvl>
    <w:lvl w:ilvl="4" w:tplc="F2C4EFA8">
      <w:numFmt w:val="bullet"/>
      <w:lvlText w:val="•"/>
      <w:lvlJc w:val="left"/>
      <w:pPr>
        <w:ind w:left="4244" w:hanging="360"/>
      </w:pPr>
      <w:rPr>
        <w:rFonts w:hint="default"/>
        <w:lang w:val="es-ES" w:eastAsia="en-US" w:bidi="ar-SA"/>
      </w:rPr>
    </w:lvl>
    <w:lvl w:ilvl="5" w:tplc="8DC682D2">
      <w:numFmt w:val="bullet"/>
      <w:lvlText w:val="•"/>
      <w:lvlJc w:val="left"/>
      <w:pPr>
        <w:ind w:left="5190" w:hanging="360"/>
      </w:pPr>
      <w:rPr>
        <w:rFonts w:hint="default"/>
        <w:lang w:val="es-ES" w:eastAsia="en-US" w:bidi="ar-SA"/>
      </w:rPr>
    </w:lvl>
    <w:lvl w:ilvl="6" w:tplc="26C0F8D0">
      <w:numFmt w:val="bullet"/>
      <w:lvlText w:val="•"/>
      <w:lvlJc w:val="left"/>
      <w:pPr>
        <w:ind w:left="6136" w:hanging="360"/>
      </w:pPr>
      <w:rPr>
        <w:rFonts w:hint="default"/>
        <w:lang w:val="es-ES" w:eastAsia="en-US" w:bidi="ar-SA"/>
      </w:rPr>
    </w:lvl>
    <w:lvl w:ilvl="7" w:tplc="EF8E9DA0">
      <w:numFmt w:val="bullet"/>
      <w:lvlText w:val="•"/>
      <w:lvlJc w:val="left"/>
      <w:pPr>
        <w:ind w:left="7082" w:hanging="360"/>
      </w:pPr>
      <w:rPr>
        <w:rFonts w:hint="default"/>
        <w:lang w:val="es-ES" w:eastAsia="en-US" w:bidi="ar-SA"/>
      </w:rPr>
    </w:lvl>
    <w:lvl w:ilvl="8" w:tplc="98383BE0">
      <w:numFmt w:val="bullet"/>
      <w:lvlText w:val="•"/>
      <w:lvlJc w:val="left"/>
      <w:pPr>
        <w:ind w:left="8028" w:hanging="360"/>
      </w:pPr>
      <w:rPr>
        <w:rFonts w:hint="default"/>
        <w:lang w:val="es-ES" w:eastAsia="en-US" w:bidi="ar-SA"/>
      </w:rPr>
    </w:lvl>
  </w:abstractNum>
  <w:abstractNum w:abstractNumId="50"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1" w15:restartNumberingAfterBreak="0">
    <w:nsid w:val="2D554D1D"/>
    <w:multiLevelType w:val="hybridMultilevel"/>
    <w:tmpl w:val="2F900C76"/>
    <w:styleLink w:val="WW8Num5011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52"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F67CCB"/>
    <w:multiLevelType w:val="hybridMultilevel"/>
    <w:tmpl w:val="9CE80E16"/>
    <w:lvl w:ilvl="0" w:tplc="DB9477CE">
      <w:numFmt w:val="bullet"/>
      <w:lvlText w:val=""/>
      <w:lvlJc w:val="left"/>
      <w:pPr>
        <w:ind w:left="467" w:hanging="360"/>
      </w:pPr>
      <w:rPr>
        <w:rFonts w:ascii="Symbol" w:eastAsia="Symbol" w:hAnsi="Symbol" w:cs="Symbol" w:hint="default"/>
        <w:w w:val="100"/>
        <w:sz w:val="18"/>
        <w:szCs w:val="18"/>
        <w:lang w:val="es-ES" w:eastAsia="en-US" w:bidi="ar-SA"/>
      </w:rPr>
    </w:lvl>
    <w:lvl w:ilvl="1" w:tplc="7DF2461E">
      <w:numFmt w:val="bullet"/>
      <w:lvlText w:val="•"/>
      <w:lvlJc w:val="left"/>
      <w:pPr>
        <w:ind w:left="1431" w:hanging="360"/>
      </w:pPr>
      <w:rPr>
        <w:rFonts w:hint="default"/>
        <w:lang w:val="es-ES" w:eastAsia="en-US" w:bidi="ar-SA"/>
      </w:rPr>
    </w:lvl>
    <w:lvl w:ilvl="2" w:tplc="5C50C186">
      <w:numFmt w:val="bullet"/>
      <w:lvlText w:val="•"/>
      <w:lvlJc w:val="left"/>
      <w:pPr>
        <w:ind w:left="2403" w:hanging="360"/>
      </w:pPr>
      <w:rPr>
        <w:rFonts w:hint="default"/>
        <w:lang w:val="es-ES" w:eastAsia="en-US" w:bidi="ar-SA"/>
      </w:rPr>
    </w:lvl>
    <w:lvl w:ilvl="3" w:tplc="D61C8C30">
      <w:numFmt w:val="bullet"/>
      <w:lvlText w:val="•"/>
      <w:lvlJc w:val="left"/>
      <w:pPr>
        <w:ind w:left="3374" w:hanging="360"/>
      </w:pPr>
      <w:rPr>
        <w:rFonts w:hint="default"/>
        <w:lang w:val="es-ES" w:eastAsia="en-US" w:bidi="ar-SA"/>
      </w:rPr>
    </w:lvl>
    <w:lvl w:ilvl="4" w:tplc="9530D87C">
      <w:numFmt w:val="bullet"/>
      <w:lvlText w:val="•"/>
      <w:lvlJc w:val="left"/>
      <w:pPr>
        <w:ind w:left="4346" w:hanging="360"/>
      </w:pPr>
      <w:rPr>
        <w:rFonts w:hint="default"/>
        <w:lang w:val="es-ES" w:eastAsia="en-US" w:bidi="ar-SA"/>
      </w:rPr>
    </w:lvl>
    <w:lvl w:ilvl="5" w:tplc="B1689742">
      <w:numFmt w:val="bullet"/>
      <w:lvlText w:val="•"/>
      <w:lvlJc w:val="left"/>
      <w:pPr>
        <w:ind w:left="5317" w:hanging="360"/>
      </w:pPr>
      <w:rPr>
        <w:rFonts w:hint="default"/>
        <w:lang w:val="es-ES" w:eastAsia="en-US" w:bidi="ar-SA"/>
      </w:rPr>
    </w:lvl>
    <w:lvl w:ilvl="6" w:tplc="6BDC32A8">
      <w:numFmt w:val="bullet"/>
      <w:lvlText w:val="•"/>
      <w:lvlJc w:val="left"/>
      <w:pPr>
        <w:ind w:left="6289" w:hanging="360"/>
      </w:pPr>
      <w:rPr>
        <w:rFonts w:hint="default"/>
        <w:lang w:val="es-ES" w:eastAsia="en-US" w:bidi="ar-SA"/>
      </w:rPr>
    </w:lvl>
    <w:lvl w:ilvl="7" w:tplc="BBCE72AC">
      <w:numFmt w:val="bullet"/>
      <w:lvlText w:val="•"/>
      <w:lvlJc w:val="left"/>
      <w:pPr>
        <w:ind w:left="7260" w:hanging="360"/>
      </w:pPr>
      <w:rPr>
        <w:rFonts w:hint="default"/>
        <w:lang w:val="es-ES" w:eastAsia="en-US" w:bidi="ar-SA"/>
      </w:rPr>
    </w:lvl>
    <w:lvl w:ilvl="8" w:tplc="988234AC">
      <w:numFmt w:val="bullet"/>
      <w:lvlText w:val="•"/>
      <w:lvlJc w:val="left"/>
      <w:pPr>
        <w:ind w:left="8232" w:hanging="360"/>
      </w:pPr>
      <w:rPr>
        <w:rFonts w:hint="default"/>
        <w:lang w:val="es-ES" w:eastAsia="en-US" w:bidi="ar-SA"/>
      </w:rPr>
    </w:lvl>
  </w:abstractNum>
  <w:abstractNum w:abstractNumId="54" w15:restartNumberingAfterBreak="0">
    <w:nsid w:val="2E843444"/>
    <w:multiLevelType w:val="hybridMultilevel"/>
    <w:tmpl w:val="87680118"/>
    <w:lvl w:ilvl="0" w:tplc="35CEA936">
      <w:numFmt w:val="bullet"/>
      <w:lvlText w:val=""/>
      <w:lvlJc w:val="left"/>
      <w:pPr>
        <w:ind w:left="468" w:hanging="360"/>
      </w:pPr>
      <w:rPr>
        <w:rFonts w:ascii="Symbol" w:eastAsia="Symbol" w:hAnsi="Symbol" w:cs="Symbol" w:hint="default"/>
        <w:w w:val="100"/>
        <w:sz w:val="18"/>
        <w:szCs w:val="18"/>
        <w:lang w:val="es-ES" w:eastAsia="en-US" w:bidi="ar-SA"/>
      </w:rPr>
    </w:lvl>
    <w:lvl w:ilvl="1" w:tplc="EF821690">
      <w:numFmt w:val="bullet"/>
      <w:lvlText w:val="•"/>
      <w:lvlJc w:val="left"/>
      <w:pPr>
        <w:ind w:left="1393" w:hanging="360"/>
      </w:pPr>
      <w:rPr>
        <w:rFonts w:hint="default"/>
        <w:lang w:val="es-ES" w:eastAsia="en-US" w:bidi="ar-SA"/>
      </w:rPr>
    </w:lvl>
    <w:lvl w:ilvl="2" w:tplc="DEBC6C8A">
      <w:numFmt w:val="bullet"/>
      <w:lvlText w:val="•"/>
      <w:lvlJc w:val="left"/>
      <w:pPr>
        <w:ind w:left="2327" w:hanging="360"/>
      </w:pPr>
      <w:rPr>
        <w:rFonts w:hint="default"/>
        <w:lang w:val="es-ES" w:eastAsia="en-US" w:bidi="ar-SA"/>
      </w:rPr>
    </w:lvl>
    <w:lvl w:ilvl="3" w:tplc="554819CE">
      <w:numFmt w:val="bullet"/>
      <w:lvlText w:val="•"/>
      <w:lvlJc w:val="left"/>
      <w:pPr>
        <w:ind w:left="3260" w:hanging="360"/>
      </w:pPr>
      <w:rPr>
        <w:rFonts w:hint="default"/>
        <w:lang w:val="es-ES" w:eastAsia="en-US" w:bidi="ar-SA"/>
      </w:rPr>
    </w:lvl>
    <w:lvl w:ilvl="4" w:tplc="69CE8A42">
      <w:numFmt w:val="bullet"/>
      <w:lvlText w:val="•"/>
      <w:lvlJc w:val="left"/>
      <w:pPr>
        <w:ind w:left="4194" w:hanging="360"/>
      </w:pPr>
      <w:rPr>
        <w:rFonts w:hint="default"/>
        <w:lang w:val="es-ES" w:eastAsia="en-US" w:bidi="ar-SA"/>
      </w:rPr>
    </w:lvl>
    <w:lvl w:ilvl="5" w:tplc="65D4FFCA">
      <w:numFmt w:val="bullet"/>
      <w:lvlText w:val="•"/>
      <w:lvlJc w:val="left"/>
      <w:pPr>
        <w:ind w:left="5127" w:hanging="360"/>
      </w:pPr>
      <w:rPr>
        <w:rFonts w:hint="default"/>
        <w:lang w:val="es-ES" w:eastAsia="en-US" w:bidi="ar-SA"/>
      </w:rPr>
    </w:lvl>
    <w:lvl w:ilvl="6" w:tplc="92728CB4">
      <w:numFmt w:val="bullet"/>
      <w:lvlText w:val="•"/>
      <w:lvlJc w:val="left"/>
      <w:pPr>
        <w:ind w:left="6061" w:hanging="360"/>
      </w:pPr>
      <w:rPr>
        <w:rFonts w:hint="default"/>
        <w:lang w:val="es-ES" w:eastAsia="en-US" w:bidi="ar-SA"/>
      </w:rPr>
    </w:lvl>
    <w:lvl w:ilvl="7" w:tplc="3F226C8A">
      <w:numFmt w:val="bullet"/>
      <w:lvlText w:val="•"/>
      <w:lvlJc w:val="left"/>
      <w:pPr>
        <w:ind w:left="6994" w:hanging="360"/>
      </w:pPr>
      <w:rPr>
        <w:rFonts w:hint="default"/>
        <w:lang w:val="es-ES" w:eastAsia="en-US" w:bidi="ar-SA"/>
      </w:rPr>
    </w:lvl>
    <w:lvl w:ilvl="8" w:tplc="5FE0958C">
      <w:numFmt w:val="bullet"/>
      <w:lvlText w:val="•"/>
      <w:lvlJc w:val="left"/>
      <w:pPr>
        <w:ind w:left="7928" w:hanging="360"/>
      </w:pPr>
      <w:rPr>
        <w:rFonts w:hint="default"/>
        <w:lang w:val="es-ES" w:eastAsia="en-US" w:bidi="ar-SA"/>
      </w:rPr>
    </w:lvl>
  </w:abstractNum>
  <w:abstractNum w:abstractNumId="55" w15:restartNumberingAfterBreak="0">
    <w:nsid w:val="2F1613A2"/>
    <w:multiLevelType w:val="hybridMultilevel"/>
    <w:tmpl w:val="AD1A2E58"/>
    <w:lvl w:ilvl="0" w:tplc="6D62E7D2">
      <w:numFmt w:val="bullet"/>
      <w:lvlText w:val=""/>
      <w:lvlJc w:val="left"/>
      <w:pPr>
        <w:ind w:left="470" w:hanging="360"/>
      </w:pPr>
      <w:rPr>
        <w:rFonts w:ascii="Symbol" w:eastAsia="Symbol" w:hAnsi="Symbol" w:cs="Symbol" w:hint="default"/>
        <w:w w:val="100"/>
        <w:sz w:val="18"/>
        <w:szCs w:val="18"/>
        <w:lang w:val="es-ES" w:eastAsia="en-US" w:bidi="ar-SA"/>
      </w:rPr>
    </w:lvl>
    <w:lvl w:ilvl="1" w:tplc="F682827C">
      <w:numFmt w:val="bullet"/>
      <w:lvlText w:val="•"/>
      <w:lvlJc w:val="left"/>
      <w:pPr>
        <w:ind w:left="1423" w:hanging="360"/>
      </w:pPr>
      <w:rPr>
        <w:rFonts w:hint="default"/>
        <w:lang w:val="es-ES" w:eastAsia="en-US" w:bidi="ar-SA"/>
      </w:rPr>
    </w:lvl>
    <w:lvl w:ilvl="2" w:tplc="3F621F8E">
      <w:numFmt w:val="bullet"/>
      <w:lvlText w:val="•"/>
      <w:lvlJc w:val="left"/>
      <w:pPr>
        <w:ind w:left="2367" w:hanging="360"/>
      </w:pPr>
      <w:rPr>
        <w:rFonts w:hint="default"/>
        <w:lang w:val="es-ES" w:eastAsia="en-US" w:bidi="ar-SA"/>
      </w:rPr>
    </w:lvl>
    <w:lvl w:ilvl="3" w:tplc="EDF0D2AA">
      <w:numFmt w:val="bullet"/>
      <w:lvlText w:val="•"/>
      <w:lvlJc w:val="left"/>
      <w:pPr>
        <w:ind w:left="3310" w:hanging="360"/>
      </w:pPr>
      <w:rPr>
        <w:rFonts w:hint="default"/>
        <w:lang w:val="es-ES" w:eastAsia="en-US" w:bidi="ar-SA"/>
      </w:rPr>
    </w:lvl>
    <w:lvl w:ilvl="4" w:tplc="7F5A1340">
      <w:numFmt w:val="bullet"/>
      <w:lvlText w:val="•"/>
      <w:lvlJc w:val="left"/>
      <w:pPr>
        <w:ind w:left="4254" w:hanging="360"/>
      </w:pPr>
      <w:rPr>
        <w:rFonts w:hint="default"/>
        <w:lang w:val="es-ES" w:eastAsia="en-US" w:bidi="ar-SA"/>
      </w:rPr>
    </w:lvl>
    <w:lvl w:ilvl="5" w:tplc="BFBC2954">
      <w:numFmt w:val="bullet"/>
      <w:lvlText w:val="•"/>
      <w:lvlJc w:val="left"/>
      <w:pPr>
        <w:ind w:left="5198" w:hanging="360"/>
      </w:pPr>
      <w:rPr>
        <w:rFonts w:hint="default"/>
        <w:lang w:val="es-ES" w:eastAsia="en-US" w:bidi="ar-SA"/>
      </w:rPr>
    </w:lvl>
    <w:lvl w:ilvl="6" w:tplc="CBAC174E">
      <w:numFmt w:val="bullet"/>
      <w:lvlText w:val="•"/>
      <w:lvlJc w:val="left"/>
      <w:pPr>
        <w:ind w:left="6141" w:hanging="360"/>
      </w:pPr>
      <w:rPr>
        <w:rFonts w:hint="default"/>
        <w:lang w:val="es-ES" w:eastAsia="en-US" w:bidi="ar-SA"/>
      </w:rPr>
    </w:lvl>
    <w:lvl w:ilvl="7" w:tplc="830A9F5C">
      <w:numFmt w:val="bullet"/>
      <w:lvlText w:val="•"/>
      <w:lvlJc w:val="left"/>
      <w:pPr>
        <w:ind w:left="7085" w:hanging="360"/>
      </w:pPr>
      <w:rPr>
        <w:rFonts w:hint="default"/>
        <w:lang w:val="es-ES" w:eastAsia="en-US" w:bidi="ar-SA"/>
      </w:rPr>
    </w:lvl>
    <w:lvl w:ilvl="8" w:tplc="018A89A2">
      <w:numFmt w:val="bullet"/>
      <w:lvlText w:val="•"/>
      <w:lvlJc w:val="left"/>
      <w:pPr>
        <w:ind w:left="8028" w:hanging="360"/>
      </w:pPr>
      <w:rPr>
        <w:rFonts w:hint="default"/>
        <w:lang w:val="es-ES" w:eastAsia="en-US" w:bidi="ar-SA"/>
      </w:rPr>
    </w:lvl>
  </w:abstractNum>
  <w:abstractNum w:abstractNumId="56" w15:restartNumberingAfterBreak="0">
    <w:nsid w:val="307C51EE"/>
    <w:multiLevelType w:val="hybridMultilevel"/>
    <w:tmpl w:val="AB54429C"/>
    <w:lvl w:ilvl="0" w:tplc="EAD696DC">
      <w:numFmt w:val="bullet"/>
      <w:lvlText w:val=""/>
      <w:lvlJc w:val="left"/>
      <w:pPr>
        <w:ind w:left="469" w:hanging="360"/>
      </w:pPr>
      <w:rPr>
        <w:rFonts w:ascii="Symbol" w:eastAsia="Symbol" w:hAnsi="Symbol" w:cs="Symbol" w:hint="default"/>
        <w:w w:val="100"/>
        <w:sz w:val="18"/>
        <w:szCs w:val="18"/>
        <w:lang w:val="es-ES" w:eastAsia="en-US" w:bidi="ar-SA"/>
      </w:rPr>
    </w:lvl>
    <w:lvl w:ilvl="1" w:tplc="00E4AB24">
      <w:numFmt w:val="bullet"/>
      <w:lvlText w:val="•"/>
      <w:lvlJc w:val="left"/>
      <w:pPr>
        <w:ind w:left="1405" w:hanging="360"/>
      </w:pPr>
      <w:rPr>
        <w:rFonts w:hint="default"/>
        <w:lang w:val="es-ES" w:eastAsia="en-US" w:bidi="ar-SA"/>
      </w:rPr>
    </w:lvl>
    <w:lvl w:ilvl="2" w:tplc="29E6B8A4">
      <w:numFmt w:val="bullet"/>
      <w:lvlText w:val="•"/>
      <w:lvlJc w:val="left"/>
      <w:pPr>
        <w:ind w:left="2351" w:hanging="360"/>
      </w:pPr>
      <w:rPr>
        <w:rFonts w:hint="default"/>
        <w:lang w:val="es-ES" w:eastAsia="en-US" w:bidi="ar-SA"/>
      </w:rPr>
    </w:lvl>
    <w:lvl w:ilvl="3" w:tplc="E0968FD2">
      <w:numFmt w:val="bullet"/>
      <w:lvlText w:val="•"/>
      <w:lvlJc w:val="left"/>
      <w:pPr>
        <w:ind w:left="3296" w:hanging="360"/>
      </w:pPr>
      <w:rPr>
        <w:rFonts w:hint="default"/>
        <w:lang w:val="es-ES" w:eastAsia="en-US" w:bidi="ar-SA"/>
      </w:rPr>
    </w:lvl>
    <w:lvl w:ilvl="4" w:tplc="E7507AB6">
      <w:numFmt w:val="bullet"/>
      <w:lvlText w:val="•"/>
      <w:lvlJc w:val="left"/>
      <w:pPr>
        <w:ind w:left="4242" w:hanging="360"/>
      </w:pPr>
      <w:rPr>
        <w:rFonts w:hint="default"/>
        <w:lang w:val="es-ES" w:eastAsia="en-US" w:bidi="ar-SA"/>
      </w:rPr>
    </w:lvl>
    <w:lvl w:ilvl="5" w:tplc="378AF0C6">
      <w:numFmt w:val="bullet"/>
      <w:lvlText w:val="•"/>
      <w:lvlJc w:val="left"/>
      <w:pPr>
        <w:ind w:left="5188" w:hanging="360"/>
      </w:pPr>
      <w:rPr>
        <w:rFonts w:hint="default"/>
        <w:lang w:val="es-ES" w:eastAsia="en-US" w:bidi="ar-SA"/>
      </w:rPr>
    </w:lvl>
    <w:lvl w:ilvl="6" w:tplc="64881396">
      <w:numFmt w:val="bullet"/>
      <w:lvlText w:val="•"/>
      <w:lvlJc w:val="left"/>
      <w:pPr>
        <w:ind w:left="6133" w:hanging="360"/>
      </w:pPr>
      <w:rPr>
        <w:rFonts w:hint="default"/>
        <w:lang w:val="es-ES" w:eastAsia="en-US" w:bidi="ar-SA"/>
      </w:rPr>
    </w:lvl>
    <w:lvl w:ilvl="7" w:tplc="E08AD35E">
      <w:numFmt w:val="bullet"/>
      <w:lvlText w:val="•"/>
      <w:lvlJc w:val="left"/>
      <w:pPr>
        <w:ind w:left="7079" w:hanging="360"/>
      </w:pPr>
      <w:rPr>
        <w:rFonts w:hint="default"/>
        <w:lang w:val="es-ES" w:eastAsia="en-US" w:bidi="ar-SA"/>
      </w:rPr>
    </w:lvl>
    <w:lvl w:ilvl="8" w:tplc="71CE5FC4">
      <w:numFmt w:val="bullet"/>
      <w:lvlText w:val="•"/>
      <w:lvlJc w:val="left"/>
      <w:pPr>
        <w:ind w:left="8024" w:hanging="360"/>
      </w:pPr>
      <w:rPr>
        <w:rFonts w:hint="default"/>
        <w:lang w:val="es-ES" w:eastAsia="en-US" w:bidi="ar-SA"/>
      </w:rPr>
    </w:lvl>
  </w:abstractNum>
  <w:abstractNum w:abstractNumId="57" w15:restartNumberingAfterBreak="0">
    <w:nsid w:val="30BC67ED"/>
    <w:multiLevelType w:val="hybridMultilevel"/>
    <w:tmpl w:val="859AE4C8"/>
    <w:lvl w:ilvl="0" w:tplc="69DEC426">
      <w:numFmt w:val="bullet"/>
      <w:lvlText w:val=""/>
      <w:lvlJc w:val="left"/>
      <w:pPr>
        <w:ind w:left="468" w:hanging="360"/>
      </w:pPr>
      <w:rPr>
        <w:rFonts w:ascii="Symbol" w:eastAsia="Symbol" w:hAnsi="Symbol" w:cs="Symbol" w:hint="default"/>
        <w:w w:val="100"/>
        <w:sz w:val="18"/>
        <w:szCs w:val="18"/>
        <w:lang w:val="es-ES" w:eastAsia="en-US" w:bidi="ar-SA"/>
      </w:rPr>
    </w:lvl>
    <w:lvl w:ilvl="1" w:tplc="8418F160">
      <w:numFmt w:val="bullet"/>
      <w:lvlText w:val="•"/>
      <w:lvlJc w:val="left"/>
      <w:pPr>
        <w:ind w:left="1393" w:hanging="360"/>
      </w:pPr>
      <w:rPr>
        <w:rFonts w:hint="default"/>
        <w:lang w:val="es-ES" w:eastAsia="en-US" w:bidi="ar-SA"/>
      </w:rPr>
    </w:lvl>
    <w:lvl w:ilvl="2" w:tplc="77D487DA">
      <w:numFmt w:val="bullet"/>
      <w:lvlText w:val="•"/>
      <w:lvlJc w:val="left"/>
      <w:pPr>
        <w:ind w:left="2327" w:hanging="360"/>
      </w:pPr>
      <w:rPr>
        <w:rFonts w:hint="default"/>
        <w:lang w:val="es-ES" w:eastAsia="en-US" w:bidi="ar-SA"/>
      </w:rPr>
    </w:lvl>
    <w:lvl w:ilvl="3" w:tplc="1DEC2714">
      <w:numFmt w:val="bullet"/>
      <w:lvlText w:val="•"/>
      <w:lvlJc w:val="left"/>
      <w:pPr>
        <w:ind w:left="3260" w:hanging="360"/>
      </w:pPr>
      <w:rPr>
        <w:rFonts w:hint="default"/>
        <w:lang w:val="es-ES" w:eastAsia="en-US" w:bidi="ar-SA"/>
      </w:rPr>
    </w:lvl>
    <w:lvl w:ilvl="4" w:tplc="85963ACC">
      <w:numFmt w:val="bullet"/>
      <w:lvlText w:val="•"/>
      <w:lvlJc w:val="left"/>
      <w:pPr>
        <w:ind w:left="4194" w:hanging="360"/>
      </w:pPr>
      <w:rPr>
        <w:rFonts w:hint="default"/>
        <w:lang w:val="es-ES" w:eastAsia="en-US" w:bidi="ar-SA"/>
      </w:rPr>
    </w:lvl>
    <w:lvl w:ilvl="5" w:tplc="2B7A4762">
      <w:numFmt w:val="bullet"/>
      <w:lvlText w:val="•"/>
      <w:lvlJc w:val="left"/>
      <w:pPr>
        <w:ind w:left="5127" w:hanging="360"/>
      </w:pPr>
      <w:rPr>
        <w:rFonts w:hint="default"/>
        <w:lang w:val="es-ES" w:eastAsia="en-US" w:bidi="ar-SA"/>
      </w:rPr>
    </w:lvl>
    <w:lvl w:ilvl="6" w:tplc="FCB0AEA0">
      <w:numFmt w:val="bullet"/>
      <w:lvlText w:val="•"/>
      <w:lvlJc w:val="left"/>
      <w:pPr>
        <w:ind w:left="6061" w:hanging="360"/>
      </w:pPr>
      <w:rPr>
        <w:rFonts w:hint="default"/>
        <w:lang w:val="es-ES" w:eastAsia="en-US" w:bidi="ar-SA"/>
      </w:rPr>
    </w:lvl>
    <w:lvl w:ilvl="7" w:tplc="C98ED688">
      <w:numFmt w:val="bullet"/>
      <w:lvlText w:val="•"/>
      <w:lvlJc w:val="left"/>
      <w:pPr>
        <w:ind w:left="6994" w:hanging="360"/>
      </w:pPr>
      <w:rPr>
        <w:rFonts w:hint="default"/>
        <w:lang w:val="es-ES" w:eastAsia="en-US" w:bidi="ar-SA"/>
      </w:rPr>
    </w:lvl>
    <w:lvl w:ilvl="8" w:tplc="9C4200BA">
      <w:numFmt w:val="bullet"/>
      <w:lvlText w:val="•"/>
      <w:lvlJc w:val="left"/>
      <w:pPr>
        <w:ind w:left="7928" w:hanging="360"/>
      </w:pPr>
      <w:rPr>
        <w:rFonts w:hint="default"/>
        <w:lang w:val="es-ES" w:eastAsia="en-US" w:bidi="ar-SA"/>
      </w:rPr>
    </w:lvl>
  </w:abstractNum>
  <w:abstractNum w:abstractNumId="58"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9" w15:restartNumberingAfterBreak="0">
    <w:nsid w:val="317923A1"/>
    <w:multiLevelType w:val="hybridMultilevel"/>
    <w:tmpl w:val="DE4CB8E8"/>
    <w:styleLink w:val="List122"/>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60" w15:restartNumberingAfterBreak="0">
    <w:nsid w:val="325C4212"/>
    <w:multiLevelType w:val="hybridMultilevel"/>
    <w:tmpl w:val="D5B8AE92"/>
    <w:lvl w:ilvl="0" w:tplc="A2E0063A">
      <w:numFmt w:val="bullet"/>
      <w:lvlText w:val=""/>
      <w:lvlJc w:val="left"/>
      <w:pPr>
        <w:ind w:left="468" w:hanging="360"/>
      </w:pPr>
      <w:rPr>
        <w:rFonts w:ascii="Symbol" w:eastAsia="Symbol" w:hAnsi="Symbol" w:cs="Symbol" w:hint="default"/>
        <w:w w:val="100"/>
        <w:sz w:val="18"/>
        <w:szCs w:val="18"/>
        <w:lang w:val="es-ES" w:eastAsia="en-US" w:bidi="ar-SA"/>
      </w:rPr>
    </w:lvl>
    <w:lvl w:ilvl="1" w:tplc="2A2E761A">
      <w:numFmt w:val="bullet"/>
      <w:lvlText w:val="-"/>
      <w:lvlJc w:val="left"/>
      <w:pPr>
        <w:ind w:left="828" w:hanging="361"/>
      </w:pPr>
      <w:rPr>
        <w:rFonts w:ascii="Arial" w:eastAsia="Arial" w:hAnsi="Arial" w:cs="Arial" w:hint="default"/>
        <w:w w:val="99"/>
        <w:sz w:val="18"/>
        <w:szCs w:val="18"/>
        <w:lang w:val="es-ES" w:eastAsia="en-US" w:bidi="ar-SA"/>
      </w:rPr>
    </w:lvl>
    <w:lvl w:ilvl="2" w:tplc="2700AE74">
      <w:numFmt w:val="bullet"/>
      <w:lvlText w:val="•"/>
      <w:lvlJc w:val="left"/>
      <w:pPr>
        <w:ind w:left="1798" w:hanging="361"/>
      </w:pPr>
      <w:rPr>
        <w:rFonts w:hint="default"/>
        <w:lang w:val="es-ES" w:eastAsia="en-US" w:bidi="ar-SA"/>
      </w:rPr>
    </w:lvl>
    <w:lvl w:ilvl="3" w:tplc="27009D70">
      <w:numFmt w:val="bullet"/>
      <w:lvlText w:val="•"/>
      <w:lvlJc w:val="left"/>
      <w:pPr>
        <w:ind w:left="2776" w:hanging="361"/>
      </w:pPr>
      <w:rPr>
        <w:rFonts w:hint="default"/>
        <w:lang w:val="es-ES" w:eastAsia="en-US" w:bidi="ar-SA"/>
      </w:rPr>
    </w:lvl>
    <w:lvl w:ilvl="4" w:tplc="5C00E3D0">
      <w:numFmt w:val="bullet"/>
      <w:lvlText w:val="•"/>
      <w:lvlJc w:val="left"/>
      <w:pPr>
        <w:ind w:left="3755" w:hanging="361"/>
      </w:pPr>
      <w:rPr>
        <w:rFonts w:hint="default"/>
        <w:lang w:val="es-ES" w:eastAsia="en-US" w:bidi="ar-SA"/>
      </w:rPr>
    </w:lvl>
    <w:lvl w:ilvl="5" w:tplc="39061262">
      <w:numFmt w:val="bullet"/>
      <w:lvlText w:val="•"/>
      <w:lvlJc w:val="left"/>
      <w:pPr>
        <w:ind w:left="4733" w:hanging="361"/>
      </w:pPr>
      <w:rPr>
        <w:rFonts w:hint="default"/>
        <w:lang w:val="es-ES" w:eastAsia="en-US" w:bidi="ar-SA"/>
      </w:rPr>
    </w:lvl>
    <w:lvl w:ilvl="6" w:tplc="772680FC">
      <w:numFmt w:val="bullet"/>
      <w:lvlText w:val="•"/>
      <w:lvlJc w:val="left"/>
      <w:pPr>
        <w:ind w:left="5711" w:hanging="361"/>
      </w:pPr>
      <w:rPr>
        <w:rFonts w:hint="default"/>
        <w:lang w:val="es-ES" w:eastAsia="en-US" w:bidi="ar-SA"/>
      </w:rPr>
    </w:lvl>
    <w:lvl w:ilvl="7" w:tplc="B3067A78">
      <w:numFmt w:val="bullet"/>
      <w:lvlText w:val="•"/>
      <w:lvlJc w:val="left"/>
      <w:pPr>
        <w:ind w:left="6690" w:hanging="361"/>
      </w:pPr>
      <w:rPr>
        <w:rFonts w:hint="default"/>
        <w:lang w:val="es-ES" w:eastAsia="en-US" w:bidi="ar-SA"/>
      </w:rPr>
    </w:lvl>
    <w:lvl w:ilvl="8" w:tplc="C25CCD8E">
      <w:numFmt w:val="bullet"/>
      <w:lvlText w:val="•"/>
      <w:lvlJc w:val="left"/>
      <w:pPr>
        <w:ind w:left="7668" w:hanging="361"/>
      </w:pPr>
      <w:rPr>
        <w:rFonts w:hint="default"/>
        <w:lang w:val="es-ES" w:eastAsia="en-US" w:bidi="ar-SA"/>
      </w:rPr>
    </w:lvl>
  </w:abstractNum>
  <w:abstractNum w:abstractNumId="61" w15:restartNumberingAfterBreak="0">
    <w:nsid w:val="331853EA"/>
    <w:multiLevelType w:val="hybridMultilevel"/>
    <w:tmpl w:val="BFE40E32"/>
    <w:lvl w:ilvl="0" w:tplc="240A0001">
      <w:start w:val="1"/>
      <w:numFmt w:val="bullet"/>
      <w:lvlText w:val=""/>
      <w:lvlJc w:val="left"/>
      <w:pPr>
        <w:ind w:left="1189" w:hanging="360"/>
      </w:pPr>
      <w:rPr>
        <w:rFonts w:ascii="Symbol" w:hAnsi="Symbol" w:hint="default"/>
      </w:rPr>
    </w:lvl>
    <w:lvl w:ilvl="1" w:tplc="0C0A0003" w:tentative="1">
      <w:start w:val="1"/>
      <w:numFmt w:val="bullet"/>
      <w:lvlText w:val="o"/>
      <w:lvlJc w:val="left"/>
      <w:pPr>
        <w:ind w:left="1909" w:hanging="360"/>
      </w:pPr>
      <w:rPr>
        <w:rFonts w:ascii="Courier New" w:hAnsi="Courier New" w:cs="Courier New" w:hint="default"/>
      </w:rPr>
    </w:lvl>
    <w:lvl w:ilvl="2" w:tplc="0C0A0005" w:tentative="1">
      <w:start w:val="1"/>
      <w:numFmt w:val="bullet"/>
      <w:lvlText w:val=""/>
      <w:lvlJc w:val="left"/>
      <w:pPr>
        <w:ind w:left="2629" w:hanging="360"/>
      </w:pPr>
      <w:rPr>
        <w:rFonts w:ascii="Wingdings" w:hAnsi="Wingdings" w:hint="default"/>
      </w:rPr>
    </w:lvl>
    <w:lvl w:ilvl="3" w:tplc="0C0A0001" w:tentative="1">
      <w:start w:val="1"/>
      <w:numFmt w:val="bullet"/>
      <w:lvlText w:val=""/>
      <w:lvlJc w:val="left"/>
      <w:pPr>
        <w:ind w:left="3349" w:hanging="360"/>
      </w:pPr>
      <w:rPr>
        <w:rFonts w:ascii="Symbol" w:hAnsi="Symbol" w:hint="default"/>
      </w:rPr>
    </w:lvl>
    <w:lvl w:ilvl="4" w:tplc="0C0A0003" w:tentative="1">
      <w:start w:val="1"/>
      <w:numFmt w:val="bullet"/>
      <w:lvlText w:val="o"/>
      <w:lvlJc w:val="left"/>
      <w:pPr>
        <w:ind w:left="4069" w:hanging="360"/>
      </w:pPr>
      <w:rPr>
        <w:rFonts w:ascii="Courier New" w:hAnsi="Courier New" w:cs="Courier New" w:hint="default"/>
      </w:rPr>
    </w:lvl>
    <w:lvl w:ilvl="5" w:tplc="0C0A0005" w:tentative="1">
      <w:start w:val="1"/>
      <w:numFmt w:val="bullet"/>
      <w:lvlText w:val=""/>
      <w:lvlJc w:val="left"/>
      <w:pPr>
        <w:ind w:left="4789" w:hanging="360"/>
      </w:pPr>
      <w:rPr>
        <w:rFonts w:ascii="Wingdings" w:hAnsi="Wingdings" w:hint="default"/>
      </w:rPr>
    </w:lvl>
    <w:lvl w:ilvl="6" w:tplc="0C0A0001" w:tentative="1">
      <w:start w:val="1"/>
      <w:numFmt w:val="bullet"/>
      <w:lvlText w:val=""/>
      <w:lvlJc w:val="left"/>
      <w:pPr>
        <w:ind w:left="5509" w:hanging="360"/>
      </w:pPr>
      <w:rPr>
        <w:rFonts w:ascii="Symbol" w:hAnsi="Symbol" w:hint="default"/>
      </w:rPr>
    </w:lvl>
    <w:lvl w:ilvl="7" w:tplc="0C0A0003" w:tentative="1">
      <w:start w:val="1"/>
      <w:numFmt w:val="bullet"/>
      <w:lvlText w:val="o"/>
      <w:lvlJc w:val="left"/>
      <w:pPr>
        <w:ind w:left="6229" w:hanging="360"/>
      </w:pPr>
      <w:rPr>
        <w:rFonts w:ascii="Courier New" w:hAnsi="Courier New" w:cs="Courier New" w:hint="default"/>
      </w:rPr>
    </w:lvl>
    <w:lvl w:ilvl="8" w:tplc="0C0A0005" w:tentative="1">
      <w:start w:val="1"/>
      <w:numFmt w:val="bullet"/>
      <w:lvlText w:val=""/>
      <w:lvlJc w:val="left"/>
      <w:pPr>
        <w:ind w:left="6949" w:hanging="360"/>
      </w:pPr>
      <w:rPr>
        <w:rFonts w:ascii="Wingdings" w:hAnsi="Wingdings" w:hint="default"/>
      </w:rPr>
    </w:lvl>
  </w:abstractNum>
  <w:abstractNum w:abstractNumId="62"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3" w15:restartNumberingAfterBreak="0">
    <w:nsid w:val="35250BCA"/>
    <w:multiLevelType w:val="hybridMultilevel"/>
    <w:tmpl w:val="C960E528"/>
    <w:lvl w:ilvl="0" w:tplc="E5F6B260">
      <w:numFmt w:val="bullet"/>
      <w:lvlText w:val=""/>
      <w:lvlJc w:val="left"/>
      <w:pPr>
        <w:ind w:left="467" w:hanging="360"/>
      </w:pPr>
      <w:rPr>
        <w:rFonts w:ascii="Symbol" w:eastAsia="Symbol" w:hAnsi="Symbol" w:cs="Symbol" w:hint="default"/>
        <w:w w:val="100"/>
        <w:sz w:val="18"/>
        <w:szCs w:val="18"/>
        <w:lang w:val="es-ES" w:eastAsia="en-US" w:bidi="ar-SA"/>
      </w:rPr>
    </w:lvl>
    <w:lvl w:ilvl="1" w:tplc="819A6C42">
      <w:numFmt w:val="bullet"/>
      <w:lvlText w:val="•"/>
      <w:lvlJc w:val="left"/>
      <w:pPr>
        <w:ind w:left="1397" w:hanging="360"/>
      </w:pPr>
      <w:rPr>
        <w:rFonts w:hint="default"/>
        <w:lang w:val="es-ES" w:eastAsia="en-US" w:bidi="ar-SA"/>
      </w:rPr>
    </w:lvl>
    <w:lvl w:ilvl="2" w:tplc="A10E3C16">
      <w:numFmt w:val="bullet"/>
      <w:lvlText w:val="•"/>
      <w:lvlJc w:val="left"/>
      <w:pPr>
        <w:ind w:left="2335" w:hanging="360"/>
      </w:pPr>
      <w:rPr>
        <w:rFonts w:hint="default"/>
        <w:lang w:val="es-ES" w:eastAsia="en-US" w:bidi="ar-SA"/>
      </w:rPr>
    </w:lvl>
    <w:lvl w:ilvl="3" w:tplc="9864D4B8">
      <w:numFmt w:val="bullet"/>
      <w:lvlText w:val="•"/>
      <w:lvlJc w:val="left"/>
      <w:pPr>
        <w:ind w:left="3272" w:hanging="360"/>
      </w:pPr>
      <w:rPr>
        <w:rFonts w:hint="default"/>
        <w:lang w:val="es-ES" w:eastAsia="en-US" w:bidi="ar-SA"/>
      </w:rPr>
    </w:lvl>
    <w:lvl w:ilvl="4" w:tplc="1A267398">
      <w:numFmt w:val="bullet"/>
      <w:lvlText w:val="•"/>
      <w:lvlJc w:val="left"/>
      <w:pPr>
        <w:ind w:left="4210" w:hanging="360"/>
      </w:pPr>
      <w:rPr>
        <w:rFonts w:hint="default"/>
        <w:lang w:val="es-ES" w:eastAsia="en-US" w:bidi="ar-SA"/>
      </w:rPr>
    </w:lvl>
    <w:lvl w:ilvl="5" w:tplc="EA9E3656">
      <w:numFmt w:val="bullet"/>
      <w:lvlText w:val="•"/>
      <w:lvlJc w:val="left"/>
      <w:pPr>
        <w:ind w:left="5148" w:hanging="360"/>
      </w:pPr>
      <w:rPr>
        <w:rFonts w:hint="default"/>
        <w:lang w:val="es-ES" w:eastAsia="en-US" w:bidi="ar-SA"/>
      </w:rPr>
    </w:lvl>
    <w:lvl w:ilvl="6" w:tplc="DB0A9632">
      <w:numFmt w:val="bullet"/>
      <w:lvlText w:val="•"/>
      <w:lvlJc w:val="left"/>
      <w:pPr>
        <w:ind w:left="6085" w:hanging="360"/>
      </w:pPr>
      <w:rPr>
        <w:rFonts w:hint="default"/>
        <w:lang w:val="es-ES" w:eastAsia="en-US" w:bidi="ar-SA"/>
      </w:rPr>
    </w:lvl>
    <w:lvl w:ilvl="7" w:tplc="688E974E">
      <w:numFmt w:val="bullet"/>
      <w:lvlText w:val="•"/>
      <w:lvlJc w:val="left"/>
      <w:pPr>
        <w:ind w:left="7023" w:hanging="360"/>
      </w:pPr>
      <w:rPr>
        <w:rFonts w:hint="default"/>
        <w:lang w:val="es-ES" w:eastAsia="en-US" w:bidi="ar-SA"/>
      </w:rPr>
    </w:lvl>
    <w:lvl w:ilvl="8" w:tplc="27E03C26">
      <w:numFmt w:val="bullet"/>
      <w:lvlText w:val="•"/>
      <w:lvlJc w:val="left"/>
      <w:pPr>
        <w:ind w:left="7960" w:hanging="360"/>
      </w:pPr>
      <w:rPr>
        <w:rFonts w:hint="default"/>
        <w:lang w:val="es-ES" w:eastAsia="en-US" w:bidi="ar-SA"/>
      </w:rPr>
    </w:lvl>
  </w:abstractNum>
  <w:abstractNum w:abstractNumId="64" w15:restartNumberingAfterBreak="0">
    <w:nsid w:val="35F07E18"/>
    <w:multiLevelType w:val="hybridMultilevel"/>
    <w:tmpl w:val="4A66C224"/>
    <w:lvl w:ilvl="0" w:tplc="5D5AA0E2">
      <w:numFmt w:val="bullet"/>
      <w:lvlText w:val=""/>
      <w:lvlJc w:val="left"/>
      <w:pPr>
        <w:ind w:left="467" w:hanging="360"/>
      </w:pPr>
      <w:rPr>
        <w:rFonts w:ascii="Symbol" w:eastAsia="Symbol" w:hAnsi="Symbol" w:cs="Symbol" w:hint="default"/>
        <w:w w:val="100"/>
        <w:sz w:val="18"/>
        <w:szCs w:val="18"/>
        <w:lang w:val="es-ES" w:eastAsia="en-US" w:bidi="ar-SA"/>
      </w:rPr>
    </w:lvl>
    <w:lvl w:ilvl="1" w:tplc="66BE042C">
      <w:numFmt w:val="bullet"/>
      <w:lvlText w:val="•"/>
      <w:lvlJc w:val="left"/>
      <w:pPr>
        <w:ind w:left="1431" w:hanging="360"/>
      </w:pPr>
      <w:rPr>
        <w:rFonts w:hint="default"/>
        <w:lang w:val="es-ES" w:eastAsia="en-US" w:bidi="ar-SA"/>
      </w:rPr>
    </w:lvl>
    <w:lvl w:ilvl="2" w:tplc="891C920C">
      <w:numFmt w:val="bullet"/>
      <w:lvlText w:val="•"/>
      <w:lvlJc w:val="left"/>
      <w:pPr>
        <w:ind w:left="2403" w:hanging="360"/>
      </w:pPr>
      <w:rPr>
        <w:rFonts w:hint="default"/>
        <w:lang w:val="es-ES" w:eastAsia="en-US" w:bidi="ar-SA"/>
      </w:rPr>
    </w:lvl>
    <w:lvl w:ilvl="3" w:tplc="7B805422">
      <w:numFmt w:val="bullet"/>
      <w:lvlText w:val="•"/>
      <w:lvlJc w:val="left"/>
      <w:pPr>
        <w:ind w:left="3374" w:hanging="360"/>
      </w:pPr>
      <w:rPr>
        <w:rFonts w:hint="default"/>
        <w:lang w:val="es-ES" w:eastAsia="en-US" w:bidi="ar-SA"/>
      </w:rPr>
    </w:lvl>
    <w:lvl w:ilvl="4" w:tplc="260C279C">
      <w:numFmt w:val="bullet"/>
      <w:lvlText w:val="•"/>
      <w:lvlJc w:val="left"/>
      <w:pPr>
        <w:ind w:left="4346" w:hanging="360"/>
      </w:pPr>
      <w:rPr>
        <w:rFonts w:hint="default"/>
        <w:lang w:val="es-ES" w:eastAsia="en-US" w:bidi="ar-SA"/>
      </w:rPr>
    </w:lvl>
    <w:lvl w:ilvl="5" w:tplc="FB7ECA2E">
      <w:numFmt w:val="bullet"/>
      <w:lvlText w:val="•"/>
      <w:lvlJc w:val="left"/>
      <w:pPr>
        <w:ind w:left="5317" w:hanging="360"/>
      </w:pPr>
      <w:rPr>
        <w:rFonts w:hint="default"/>
        <w:lang w:val="es-ES" w:eastAsia="en-US" w:bidi="ar-SA"/>
      </w:rPr>
    </w:lvl>
    <w:lvl w:ilvl="6" w:tplc="C9F44E24">
      <w:numFmt w:val="bullet"/>
      <w:lvlText w:val="•"/>
      <w:lvlJc w:val="left"/>
      <w:pPr>
        <w:ind w:left="6289" w:hanging="360"/>
      </w:pPr>
      <w:rPr>
        <w:rFonts w:hint="default"/>
        <w:lang w:val="es-ES" w:eastAsia="en-US" w:bidi="ar-SA"/>
      </w:rPr>
    </w:lvl>
    <w:lvl w:ilvl="7" w:tplc="2702F5DE">
      <w:numFmt w:val="bullet"/>
      <w:lvlText w:val="•"/>
      <w:lvlJc w:val="left"/>
      <w:pPr>
        <w:ind w:left="7260" w:hanging="360"/>
      </w:pPr>
      <w:rPr>
        <w:rFonts w:hint="default"/>
        <w:lang w:val="es-ES" w:eastAsia="en-US" w:bidi="ar-SA"/>
      </w:rPr>
    </w:lvl>
    <w:lvl w:ilvl="8" w:tplc="D2C8CF3A">
      <w:numFmt w:val="bullet"/>
      <w:lvlText w:val="•"/>
      <w:lvlJc w:val="left"/>
      <w:pPr>
        <w:ind w:left="8232" w:hanging="360"/>
      </w:pPr>
      <w:rPr>
        <w:rFonts w:hint="default"/>
        <w:lang w:val="es-ES" w:eastAsia="en-US" w:bidi="ar-SA"/>
      </w:rPr>
    </w:lvl>
  </w:abstractNum>
  <w:abstractNum w:abstractNumId="65" w15:restartNumberingAfterBreak="0">
    <w:nsid w:val="36755D56"/>
    <w:multiLevelType w:val="hybridMultilevel"/>
    <w:tmpl w:val="1102FE78"/>
    <w:styleLink w:val="Estilo3132"/>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6" w15:restartNumberingAfterBreak="0">
    <w:nsid w:val="368424C7"/>
    <w:multiLevelType w:val="hybridMultilevel"/>
    <w:tmpl w:val="606EE598"/>
    <w:lvl w:ilvl="0" w:tplc="9906F410">
      <w:numFmt w:val="bullet"/>
      <w:lvlText w:val=""/>
      <w:lvlJc w:val="left"/>
      <w:pPr>
        <w:ind w:left="467" w:hanging="360"/>
      </w:pPr>
      <w:rPr>
        <w:rFonts w:ascii="Symbol" w:eastAsia="Symbol" w:hAnsi="Symbol" w:cs="Symbol" w:hint="default"/>
        <w:w w:val="100"/>
        <w:sz w:val="18"/>
        <w:szCs w:val="18"/>
        <w:lang w:val="es-ES" w:eastAsia="en-US" w:bidi="ar-SA"/>
      </w:rPr>
    </w:lvl>
    <w:lvl w:ilvl="1" w:tplc="93B06A00">
      <w:numFmt w:val="bullet"/>
      <w:lvlText w:val="-"/>
      <w:lvlJc w:val="left"/>
      <w:pPr>
        <w:ind w:left="828" w:hanging="361"/>
      </w:pPr>
      <w:rPr>
        <w:rFonts w:ascii="Arial" w:eastAsia="Arial" w:hAnsi="Arial" w:cs="Arial" w:hint="default"/>
        <w:w w:val="99"/>
        <w:sz w:val="18"/>
        <w:szCs w:val="18"/>
        <w:lang w:val="es-ES" w:eastAsia="en-US" w:bidi="ar-SA"/>
      </w:rPr>
    </w:lvl>
    <w:lvl w:ilvl="2" w:tplc="D9D0A1E4">
      <w:numFmt w:val="bullet"/>
      <w:lvlText w:val="•"/>
      <w:lvlJc w:val="left"/>
      <w:pPr>
        <w:ind w:left="1859" w:hanging="361"/>
      </w:pPr>
      <w:rPr>
        <w:rFonts w:hint="default"/>
        <w:lang w:val="es-ES" w:eastAsia="en-US" w:bidi="ar-SA"/>
      </w:rPr>
    </w:lvl>
    <w:lvl w:ilvl="3" w:tplc="369A3B1A">
      <w:numFmt w:val="bullet"/>
      <w:lvlText w:val="•"/>
      <w:lvlJc w:val="left"/>
      <w:pPr>
        <w:ind w:left="2898" w:hanging="361"/>
      </w:pPr>
      <w:rPr>
        <w:rFonts w:hint="default"/>
        <w:lang w:val="es-ES" w:eastAsia="en-US" w:bidi="ar-SA"/>
      </w:rPr>
    </w:lvl>
    <w:lvl w:ilvl="4" w:tplc="D33C64B6">
      <w:numFmt w:val="bullet"/>
      <w:lvlText w:val="•"/>
      <w:lvlJc w:val="left"/>
      <w:pPr>
        <w:ind w:left="3938" w:hanging="361"/>
      </w:pPr>
      <w:rPr>
        <w:rFonts w:hint="default"/>
        <w:lang w:val="es-ES" w:eastAsia="en-US" w:bidi="ar-SA"/>
      </w:rPr>
    </w:lvl>
    <w:lvl w:ilvl="5" w:tplc="119A8720">
      <w:numFmt w:val="bullet"/>
      <w:lvlText w:val="•"/>
      <w:lvlJc w:val="left"/>
      <w:pPr>
        <w:ind w:left="4977" w:hanging="361"/>
      </w:pPr>
      <w:rPr>
        <w:rFonts w:hint="default"/>
        <w:lang w:val="es-ES" w:eastAsia="en-US" w:bidi="ar-SA"/>
      </w:rPr>
    </w:lvl>
    <w:lvl w:ilvl="6" w:tplc="64AA49C4">
      <w:numFmt w:val="bullet"/>
      <w:lvlText w:val="•"/>
      <w:lvlJc w:val="left"/>
      <w:pPr>
        <w:ind w:left="6017" w:hanging="361"/>
      </w:pPr>
      <w:rPr>
        <w:rFonts w:hint="default"/>
        <w:lang w:val="es-ES" w:eastAsia="en-US" w:bidi="ar-SA"/>
      </w:rPr>
    </w:lvl>
    <w:lvl w:ilvl="7" w:tplc="52D67280">
      <w:numFmt w:val="bullet"/>
      <w:lvlText w:val="•"/>
      <w:lvlJc w:val="left"/>
      <w:pPr>
        <w:ind w:left="7056" w:hanging="361"/>
      </w:pPr>
      <w:rPr>
        <w:rFonts w:hint="default"/>
        <w:lang w:val="es-ES" w:eastAsia="en-US" w:bidi="ar-SA"/>
      </w:rPr>
    </w:lvl>
    <w:lvl w:ilvl="8" w:tplc="38F471B2">
      <w:numFmt w:val="bullet"/>
      <w:lvlText w:val="•"/>
      <w:lvlJc w:val="left"/>
      <w:pPr>
        <w:ind w:left="8096" w:hanging="361"/>
      </w:pPr>
      <w:rPr>
        <w:rFonts w:hint="default"/>
        <w:lang w:val="es-ES" w:eastAsia="en-US" w:bidi="ar-SA"/>
      </w:rPr>
    </w:lvl>
  </w:abstractNum>
  <w:abstractNum w:abstractNumId="67"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68"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8ED1D59"/>
    <w:multiLevelType w:val="hybridMultilevel"/>
    <w:tmpl w:val="505089C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1"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2"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7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4" w15:restartNumberingAfterBreak="0">
    <w:nsid w:val="3E6B51A1"/>
    <w:multiLevelType w:val="hybridMultilevel"/>
    <w:tmpl w:val="C1EAE710"/>
    <w:lvl w:ilvl="0" w:tplc="02EED90C">
      <w:numFmt w:val="bullet"/>
      <w:lvlText w:val=""/>
      <w:lvlJc w:val="left"/>
      <w:pPr>
        <w:ind w:left="468" w:hanging="360"/>
      </w:pPr>
      <w:rPr>
        <w:rFonts w:ascii="Symbol" w:eastAsia="Symbol" w:hAnsi="Symbol" w:cs="Symbol" w:hint="default"/>
        <w:w w:val="100"/>
        <w:sz w:val="18"/>
        <w:szCs w:val="18"/>
        <w:lang w:val="es-ES" w:eastAsia="en-US" w:bidi="ar-SA"/>
      </w:rPr>
    </w:lvl>
    <w:lvl w:ilvl="1" w:tplc="24C64B6C">
      <w:numFmt w:val="bullet"/>
      <w:lvlText w:val="-"/>
      <w:lvlJc w:val="left"/>
      <w:pPr>
        <w:ind w:left="828" w:hanging="361"/>
      </w:pPr>
      <w:rPr>
        <w:rFonts w:ascii="Arial" w:eastAsia="Arial" w:hAnsi="Arial" w:cs="Arial" w:hint="default"/>
        <w:w w:val="99"/>
        <w:sz w:val="18"/>
        <w:szCs w:val="18"/>
        <w:lang w:val="es-ES" w:eastAsia="en-US" w:bidi="ar-SA"/>
      </w:rPr>
    </w:lvl>
    <w:lvl w:ilvl="2" w:tplc="D724303E">
      <w:numFmt w:val="bullet"/>
      <w:lvlText w:val="•"/>
      <w:lvlJc w:val="left"/>
      <w:pPr>
        <w:ind w:left="1798" w:hanging="361"/>
      </w:pPr>
      <w:rPr>
        <w:rFonts w:hint="default"/>
        <w:lang w:val="es-ES" w:eastAsia="en-US" w:bidi="ar-SA"/>
      </w:rPr>
    </w:lvl>
    <w:lvl w:ilvl="3" w:tplc="1E3AFDFE">
      <w:numFmt w:val="bullet"/>
      <w:lvlText w:val="•"/>
      <w:lvlJc w:val="left"/>
      <w:pPr>
        <w:ind w:left="2776" w:hanging="361"/>
      </w:pPr>
      <w:rPr>
        <w:rFonts w:hint="default"/>
        <w:lang w:val="es-ES" w:eastAsia="en-US" w:bidi="ar-SA"/>
      </w:rPr>
    </w:lvl>
    <w:lvl w:ilvl="4" w:tplc="993CF7D2">
      <w:numFmt w:val="bullet"/>
      <w:lvlText w:val="•"/>
      <w:lvlJc w:val="left"/>
      <w:pPr>
        <w:ind w:left="3755" w:hanging="361"/>
      </w:pPr>
      <w:rPr>
        <w:rFonts w:hint="default"/>
        <w:lang w:val="es-ES" w:eastAsia="en-US" w:bidi="ar-SA"/>
      </w:rPr>
    </w:lvl>
    <w:lvl w:ilvl="5" w:tplc="E1E81CF2">
      <w:numFmt w:val="bullet"/>
      <w:lvlText w:val="•"/>
      <w:lvlJc w:val="left"/>
      <w:pPr>
        <w:ind w:left="4733" w:hanging="361"/>
      </w:pPr>
      <w:rPr>
        <w:rFonts w:hint="default"/>
        <w:lang w:val="es-ES" w:eastAsia="en-US" w:bidi="ar-SA"/>
      </w:rPr>
    </w:lvl>
    <w:lvl w:ilvl="6" w:tplc="CC520090">
      <w:numFmt w:val="bullet"/>
      <w:lvlText w:val="•"/>
      <w:lvlJc w:val="left"/>
      <w:pPr>
        <w:ind w:left="5711" w:hanging="361"/>
      </w:pPr>
      <w:rPr>
        <w:rFonts w:hint="default"/>
        <w:lang w:val="es-ES" w:eastAsia="en-US" w:bidi="ar-SA"/>
      </w:rPr>
    </w:lvl>
    <w:lvl w:ilvl="7" w:tplc="0742DA46">
      <w:numFmt w:val="bullet"/>
      <w:lvlText w:val="•"/>
      <w:lvlJc w:val="left"/>
      <w:pPr>
        <w:ind w:left="6690" w:hanging="361"/>
      </w:pPr>
      <w:rPr>
        <w:rFonts w:hint="default"/>
        <w:lang w:val="es-ES" w:eastAsia="en-US" w:bidi="ar-SA"/>
      </w:rPr>
    </w:lvl>
    <w:lvl w:ilvl="8" w:tplc="3B0A6382">
      <w:numFmt w:val="bullet"/>
      <w:lvlText w:val="•"/>
      <w:lvlJc w:val="left"/>
      <w:pPr>
        <w:ind w:left="7668" w:hanging="361"/>
      </w:pPr>
      <w:rPr>
        <w:rFonts w:hint="default"/>
        <w:lang w:val="es-ES" w:eastAsia="en-US" w:bidi="ar-SA"/>
      </w:rPr>
    </w:lvl>
  </w:abstractNum>
  <w:abstractNum w:abstractNumId="75" w15:restartNumberingAfterBreak="0">
    <w:nsid w:val="3E963C4E"/>
    <w:multiLevelType w:val="multilevel"/>
    <w:tmpl w:val="78827218"/>
    <w:styleLink w:val="Estilo314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76"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77" w15:restartNumberingAfterBreak="0">
    <w:nsid w:val="40B6506C"/>
    <w:multiLevelType w:val="multilevel"/>
    <w:tmpl w:val="B7F6FF1A"/>
    <w:styleLink w:val="Lista411111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8" w15:restartNumberingAfterBreak="0">
    <w:nsid w:val="40F94381"/>
    <w:multiLevelType w:val="hybridMultilevel"/>
    <w:tmpl w:val="F74A8A7C"/>
    <w:lvl w:ilvl="0" w:tplc="540CE814">
      <w:numFmt w:val="bullet"/>
      <w:lvlText w:val=""/>
      <w:lvlJc w:val="left"/>
      <w:pPr>
        <w:ind w:left="468" w:hanging="360"/>
      </w:pPr>
      <w:rPr>
        <w:rFonts w:ascii="Symbol" w:eastAsia="Symbol" w:hAnsi="Symbol" w:cs="Symbol" w:hint="default"/>
        <w:w w:val="100"/>
        <w:sz w:val="18"/>
        <w:szCs w:val="18"/>
        <w:lang w:val="es-ES" w:eastAsia="en-US" w:bidi="ar-SA"/>
      </w:rPr>
    </w:lvl>
    <w:lvl w:ilvl="1" w:tplc="09F41FFA">
      <w:numFmt w:val="bullet"/>
      <w:lvlText w:val="•"/>
      <w:lvlJc w:val="left"/>
      <w:pPr>
        <w:ind w:left="1393" w:hanging="360"/>
      </w:pPr>
      <w:rPr>
        <w:rFonts w:hint="default"/>
        <w:lang w:val="es-ES" w:eastAsia="en-US" w:bidi="ar-SA"/>
      </w:rPr>
    </w:lvl>
    <w:lvl w:ilvl="2" w:tplc="46024518">
      <w:numFmt w:val="bullet"/>
      <w:lvlText w:val="•"/>
      <w:lvlJc w:val="left"/>
      <w:pPr>
        <w:ind w:left="2327" w:hanging="360"/>
      </w:pPr>
      <w:rPr>
        <w:rFonts w:hint="default"/>
        <w:lang w:val="es-ES" w:eastAsia="en-US" w:bidi="ar-SA"/>
      </w:rPr>
    </w:lvl>
    <w:lvl w:ilvl="3" w:tplc="FAA67BFC">
      <w:numFmt w:val="bullet"/>
      <w:lvlText w:val="•"/>
      <w:lvlJc w:val="left"/>
      <w:pPr>
        <w:ind w:left="3260" w:hanging="360"/>
      </w:pPr>
      <w:rPr>
        <w:rFonts w:hint="default"/>
        <w:lang w:val="es-ES" w:eastAsia="en-US" w:bidi="ar-SA"/>
      </w:rPr>
    </w:lvl>
    <w:lvl w:ilvl="4" w:tplc="10388F66">
      <w:numFmt w:val="bullet"/>
      <w:lvlText w:val="•"/>
      <w:lvlJc w:val="left"/>
      <w:pPr>
        <w:ind w:left="4194" w:hanging="360"/>
      </w:pPr>
      <w:rPr>
        <w:rFonts w:hint="default"/>
        <w:lang w:val="es-ES" w:eastAsia="en-US" w:bidi="ar-SA"/>
      </w:rPr>
    </w:lvl>
    <w:lvl w:ilvl="5" w:tplc="BFC20E1A">
      <w:numFmt w:val="bullet"/>
      <w:lvlText w:val="•"/>
      <w:lvlJc w:val="left"/>
      <w:pPr>
        <w:ind w:left="5127" w:hanging="360"/>
      </w:pPr>
      <w:rPr>
        <w:rFonts w:hint="default"/>
        <w:lang w:val="es-ES" w:eastAsia="en-US" w:bidi="ar-SA"/>
      </w:rPr>
    </w:lvl>
    <w:lvl w:ilvl="6" w:tplc="5E6CE77E">
      <w:numFmt w:val="bullet"/>
      <w:lvlText w:val="•"/>
      <w:lvlJc w:val="left"/>
      <w:pPr>
        <w:ind w:left="6061" w:hanging="360"/>
      </w:pPr>
      <w:rPr>
        <w:rFonts w:hint="default"/>
        <w:lang w:val="es-ES" w:eastAsia="en-US" w:bidi="ar-SA"/>
      </w:rPr>
    </w:lvl>
    <w:lvl w:ilvl="7" w:tplc="833038E4">
      <w:numFmt w:val="bullet"/>
      <w:lvlText w:val="•"/>
      <w:lvlJc w:val="left"/>
      <w:pPr>
        <w:ind w:left="6994" w:hanging="360"/>
      </w:pPr>
      <w:rPr>
        <w:rFonts w:hint="default"/>
        <w:lang w:val="es-ES" w:eastAsia="en-US" w:bidi="ar-SA"/>
      </w:rPr>
    </w:lvl>
    <w:lvl w:ilvl="8" w:tplc="E360924E">
      <w:numFmt w:val="bullet"/>
      <w:lvlText w:val="•"/>
      <w:lvlJc w:val="left"/>
      <w:pPr>
        <w:ind w:left="7928" w:hanging="360"/>
      </w:pPr>
      <w:rPr>
        <w:rFonts w:hint="default"/>
        <w:lang w:val="es-ES" w:eastAsia="en-US" w:bidi="ar-SA"/>
      </w:rPr>
    </w:lvl>
  </w:abstractNum>
  <w:abstractNum w:abstractNumId="79" w15:restartNumberingAfterBreak="0">
    <w:nsid w:val="44901251"/>
    <w:multiLevelType w:val="hybridMultilevel"/>
    <w:tmpl w:val="CD0CF228"/>
    <w:styleLink w:val="WW8Num5016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1"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83" w15:restartNumberingAfterBreak="0">
    <w:nsid w:val="488024FA"/>
    <w:multiLevelType w:val="multilevel"/>
    <w:tmpl w:val="0D68B354"/>
    <w:styleLink w:val="Estiloimportado81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4"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85" w15:restartNumberingAfterBreak="0">
    <w:nsid w:val="48E12825"/>
    <w:multiLevelType w:val="hybridMultilevel"/>
    <w:tmpl w:val="8CA29334"/>
    <w:lvl w:ilvl="0" w:tplc="A7D28BB4">
      <w:numFmt w:val="bullet"/>
      <w:lvlText w:val=""/>
      <w:lvlJc w:val="left"/>
      <w:pPr>
        <w:ind w:left="467" w:hanging="360"/>
      </w:pPr>
      <w:rPr>
        <w:rFonts w:ascii="Symbol" w:eastAsia="Symbol" w:hAnsi="Symbol" w:cs="Symbol" w:hint="default"/>
        <w:w w:val="100"/>
        <w:sz w:val="18"/>
        <w:szCs w:val="18"/>
        <w:lang w:val="es-ES" w:eastAsia="en-US" w:bidi="ar-SA"/>
      </w:rPr>
    </w:lvl>
    <w:lvl w:ilvl="1" w:tplc="0C6A8EB4">
      <w:numFmt w:val="bullet"/>
      <w:lvlText w:val="•"/>
      <w:lvlJc w:val="left"/>
      <w:pPr>
        <w:ind w:left="1397" w:hanging="360"/>
      </w:pPr>
      <w:rPr>
        <w:rFonts w:hint="default"/>
        <w:lang w:val="es-ES" w:eastAsia="en-US" w:bidi="ar-SA"/>
      </w:rPr>
    </w:lvl>
    <w:lvl w:ilvl="2" w:tplc="11121C6A">
      <w:numFmt w:val="bullet"/>
      <w:lvlText w:val="•"/>
      <w:lvlJc w:val="left"/>
      <w:pPr>
        <w:ind w:left="2335" w:hanging="360"/>
      </w:pPr>
      <w:rPr>
        <w:rFonts w:hint="default"/>
        <w:lang w:val="es-ES" w:eastAsia="en-US" w:bidi="ar-SA"/>
      </w:rPr>
    </w:lvl>
    <w:lvl w:ilvl="3" w:tplc="8280C774">
      <w:numFmt w:val="bullet"/>
      <w:lvlText w:val="•"/>
      <w:lvlJc w:val="left"/>
      <w:pPr>
        <w:ind w:left="3272" w:hanging="360"/>
      </w:pPr>
      <w:rPr>
        <w:rFonts w:hint="default"/>
        <w:lang w:val="es-ES" w:eastAsia="en-US" w:bidi="ar-SA"/>
      </w:rPr>
    </w:lvl>
    <w:lvl w:ilvl="4" w:tplc="68422670">
      <w:numFmt w:val="bullet"/>
      <w:lvlText w:val="•"/>
      <w:lvlJc w:val="left"/>
      <w:pPr>
        <w:ind w:left="4210" w:hanging="360"/>
      </w:pPr>
      <w:rPr>
        <w:rFonts w:hint="default"/>
        <w:lang w:val="es-ES" w:eastAsia="en-US" w:bidi="ar-SA"/>
      </w:rPr>
    </w:lvl>
    <w:lvl w:ilvl="5" w:tplc="EBC22A8A">
      <w:numFmt w:val="bullet"/>
      <w:lvlText w:val="•"/>
      <w:lvlJc w:val="left"/>
      <w:pPr>
        <w:ind w:left="5148" w:hanging="360"/>
      </w:pPr>
      <w:rPr>
        <w:rFonts w:hint="default"/>
        <w:lang w:val="es-ES" w:eastAsia="en-US" w:bidi="ar-SA"/>
      </w:rPr>
    </w:lvl>
    <w:lvl w:ilvl="6" w:tplc="5BA89C78">
      <w:numFmt w:val="bullet"/>
      <w:lvlText w:val="•"/>
      <w:lvlJc w:val="left"/>
      <w:pPr>
        <w:ind w:left="6085" w:hanging="360"/>
      </w:pPr>
      <w:rPr>
        <w:rFonts w:hint="default"/>
        <w:lang w:val="es-ES" w:eastAsia="en-US" w:bidi="ar-SA"/>
      </w:rPr>
    </w:lvl>
    <w:lvl w:ilvl="7" w:tplc="1B6AF57A">
      <w:numFmt w:val="bullet"/>
      <w:lvlText w:val="•"/>
      <w:lvlJc w:val="left"/>
      <w:pPr>
        <w:ind w:left="7023" w:hanging="360"/>
      </w:pPr>
      <w:rPr>
        <w:rFonts w:hint="default"/>
        <w:lang w:val="es-ES" w:eastAsia="en-US" w:bidi="ar-SA"/>
      </w:rPr>
    </w:lvl>
    <w:lvl w:ilvl="8" w:tplc="DA8AA00A">
      <w:numFmt w:val="bullet"/>
      <w:lvlText w:val="•"/>
      <w:lvlJc w:val="left"/>
      <w:pPr>
        <w:ind w:left="7960" w:hanging="360"/>
      </w:pPr>
      <w:rPr>
        <w:rFonts w:hint="default"/>
        <w:lang w:val="es-ES" w:eastAsia="en-US" w:bidi="ar-SA"/>
      </w:rPr>
    </w:lvl>
  </w:abstractNum>
  <w:abstractNum w:abstractNumId="86"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7" w15:restartNumberingAfterBreak="0">
    <w:nsid w:val="4B3569C0"/>
    <w:multiLevelType w:val="hybridMultilevel"/>
    <w:tmpl w:val="8C6C75B0"/>
    <w:lvl w:ilvl="0" w:tplc="63A07D2C">
      <w:numFmt w:val="bullet"/>
      <w:lvlText w:val=""/>
      <w:lvlJc w:val="left"/>
      <w:pPr>
        <w:ind w:left="469" w:hanging="360"/>
      </w:pPr>
      <w:rPr>
        <w:rFonts w:ascii="Symbol" w:eastAsia="Symbol" w:hAnsi="Symbol" w:cs="Symbol" w:hint="default"/>
        <w:w w:val="100"/>
        <w:sz w:val="18"/>
        <w:szCs w:val="18"/>
        <w:lang w:val="es-ES" w:eastAsia="en-US" w:bidi="ar-SA"/>
      </w:rPr>
    </w:lvl>
    <w:lvl w:ilvl="1" w:tplc="8398E81C">
      <w:numFmt w:val="bullet"/>
      <w:lvlText w:val="•"/>
      <w:lvlJc w:val="left"/>
      <w:pPr>
        <w:ind w:left="1405" w:hanging="360"/>
      </w:pPr>
      <w:rPr>
        <w:rFonts w:hint="default"/>
        <w:lang w:val="es-ES" w:eastAsia="en-US" w:bidi="ar-SA"/>
      </w:rPr>
    </w:lvl>
    <w:lvl w:ilvl="2" w:tplc="0146196C">
      <w:numFmt w:val="bullet"/>
      <w:lvlText w:val="•"/>
      <w:lvlJc w:val="left"/>
      <w:pPr>
        <w:ind w:left="2351" w:hanging="360"/>
      </w:pPr>
      <w:rPr>
        <w:rFonts w:hint="default"/>
        <w:lang w:val="es-ES" w:eastAsia="en-US" w:bidi="ar-SA"/>
      </w:rPr>
    </w:lvl>
    <w:lvl w:ilvl="3" w:tplc="CA662498">
      <w:numFmt w:val="bullet"/>
      <w:lvlText w:val="•"/>
      <w:lvlJc w:val="left"/>
      <w:pPr>
        <w:ind w:left="3296" w:hanging="360"/>
      </w:pPr>
      <w:rPr>
        <w:rFonts w:hint="default"/>
        <w:lang w:val="es-ES" w:eastAsia="en-US" w:bidi="ar-SA"/>
      </w:rPr>
    </w:lvl>
    <w:lvl w:ilvl="4" w:tplc="5F3E20DA">
      <w:numFmt w:val="bullet"/>
      <w:lvlText w:val="•"/>
      <w:lvlJc w:val="left"/>
      <w:pPr>
        <w:ind w:left="4242" w:hanging="360"/>
      </w:pPr>
      <w:rPr>
        <w:rFonts w:hint="default"/>
        <w:lang w:val="es-ES" w:eastAsia="en-US" w:bidi="ar-SA"/>
      </w:rPr>
    </w:lvl>
    <w:lvl w:ilvl="5" w:tplc="CE3EB168">
      <w:numFmt w:val="bullet"/>
      <w:lvlText w:val="•"/>
      <w:lvlJc w:val="left"/>
      <w:pPr>
        <w:ind w:left="5188" w:hanging="360"/>
      </w:pPr>
      <w:rPr>
        <w:rFonts w:hint="default"/>
        <w:lang w:val="es-ES" w:eastAsia="en-US" w:bidi="ar-SA"/>
      </w:rPr>
    </w:lvl>
    <w:lvl w:ilvl="6" w:tplc="6EA2A262">
      <w:numFmt w:val="bullet"/>
      <w:lvlText w:val="•"/>
      <w:lvlJc w:val="left"/>
      <w:pPr>
        <w:ind w:left="6133" w:hanging="360"/>
      </w:pPr>
      <w:rPr>
        <w:rFonts w:hint="default"/>
        <w:lang w:val="es-ES" w:eastAsia="en-US" w:bidi="ar-SA"/>
      </w:rPr>
    </w:lvl>
    <w:lvl w:ilvl="7" w:tplc="F146C540">
      <w:numFmt w:val="bullet"/>
      <w:lvlText w:val="•"/>
      <w:lvlJc w:val="left"/>
      <w:pPr>
        <w:ind w:left="7079" w:hanging="360"/>
      </w:pPr>
      <w:rPr>
        <w:rFonts w:hint="default"/>
        <w:lang w:val="es-ES" w:eastAsia="en-US" w:bidi="ar-SA"/>
      </w:rPr>
    </w:lvl>
    <w:lvl w:ilvl="8" w:tplc="D62CE8DA">
      <w:numFmt w:val="bullet"/>
      <w:lvlText w:val="•"/>
      <w:lvlJc w:val="left"/>
      <w:pPr>
        <w:ind w:left="8024" w:hanging="360"/>
      </w:pPr>
      <w:rPr>
        <w:rFonts w:hint="default"/>
        <w:lang w:val="es-ES" w:eastAsia="en-US" w:bidi="ar-SA"/>
      </w:rPr>
    </w:lvl>
  </w:abstractNum>
  <w:abstractNum w:abstractNumId="88"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9" w15:restartNumberingAfterBreak="0">
    <w:nsid w:val="4B653775"/>
    <w:multiLevelType w:val="hybridMultilevel"/>
    <w:tmpl w:val="97D8D9E6"/>
    <w:lvl w:ilvl="0" w:tplc="ED00BC5C">
      <w:numFmt w:val="bullet"/>
      <w:lvlText w:val=""/>
      <w:lvlJc w:val="left"/>
      <w:pPr>
        <w:ind w:left="467" w:hanging="360"/>
      </w:pPr>
      <w:rPr>
        <w:rFonts w:ascii="Symbol" w:eastAsia="Symbol" w:hAnsi="Symbol" w:cs="Symbol" w:hint="default"/>
        <w:w w:val="100"/>
        <w:sz w:val="18"/>
        <w:szCs w:val="18"/>
        <w:lang w:val="es-ES" w:eastAsia="en-US" w:bidi="ar-SA"/>
      </w:rPr>
    </w:lvl>
    <w:lvl w:ilvl="1" w:tplc="C11272E8">
      <w:numFmt w:val="bullet"/>
      <w:lvlText w:val="•"/>
      <w:lvlJc w:val="left"/>
      <w:pPr>
        <w:ind w:left="1401" w:hanging="360"/>
      </w:pPr>
      <w:rPr>
        <w:rFonts w:hint="default"/>
        <w:lang w:val="es-ES" w:eastAsia="en-US" w:bidi="ar-SA"/>
      </w:rPr>
    </w:lvl>
    <w:lvl w:ilvl="2" w:tplc="A4001998">
      <w:numFmt w:val="bullet"/>
      <w:lvlText w:val="•"/>
      <w:lvlJc w:val="left"/>
      <w:pPr>
        <w:ind w:left="2342" w:hanging="360"/>
      </w:pPr>
      <w:rPr>
        <w:rFonts w:hint="default"/>
        <w:lang w:val="es-ES" w:eastAsia="en-US" w:bidi="ar-SA"/>
      </w:rPr>
    </w:lvl>
    <w:lvl w:ilvl="3" w:tplc="4F4A2F16">
      <w:numFmt w:val="bullet"/>
      <w:lvlText w:val="•"/>
      <w:lvlJc w:val="left"/>
      <w:pPr>
        <w:ind w:left="3283" w:hanging="360"/>
      </w:pPr>
      <w:rPr>
        <w:rFonts w:hint="default"/>
        <w:lang w:val="es-ES" w:eastAsia="en-US" w:bidi="ar-SA"/>
      </w:rPr>
    </w:lvl>
    <w:lvl w:ilvl="4" w:tplc="B2B0904E">
      <w:numFmt w:val="bullet"/>
      <w:lvlText w:val="•"/>
      <w:lvlJc w:val="left"/>
      <w:pPr>
        <w:ind w:left="4225" w:hanging="360"/>
      </w:pPr>
      <w:rPr>
        <w:rFonts w:hint="default"/>
        <w:lang w:val="es-ES" w:eastAsia="en-US" w:bidi="ar-SA"/>
      </w:rPr>
    </w:lvl>
    <w:lvl w:ilvl="5" w:tplc="822667A0">
      <w:numFmt w:val="bullet"/>
      <w:lvlText w:val="•"/>
      <w:lvlJc w:val="left"/>
      <w:pPr>
        <w:ind w:left="5166" w:hanging="360"/>
      </w:pPr>
      <w:rPr>
        <w:rFonts w:hint="default"/>
        <w:lang w:val="es-ES" w:eastAsia="en-US" w:bidi="ar-SA"/>
      </w:rPr>
    </w:lvl>
    <w:lvl w:ilvl="6" w:tplc="BBBCD5AC">
      <w:numFmt w:val="bullet"/>
      <w:lvlText w:val="•"/>
      <w:lvlJc w:val="left"/>
      <w:pPr>
        <w:ind w:left="6107" w:hanging="360"/>
      </w:pPr>
      <w:rPr>
        <w:rFonts w:hint="default"/>
        <w:lang w:val="es-ES" w:eastAsia="en-US" w:bidi="ar-SA"/>
      </w:rPr>
    </w:lvl>
    <w:lvl w:ilvl="7" w:tplc="D23E4086">
      <w:numFmt w:val="bullet"/>
      <w:lvlText w:val="•"/>
      <w:lvlJc w:val="left"/>
      <w:pPr>
        <w:ind w:left="7049" w:hanging="360"/>
      </w:pPr>
      <w:rPr>
        <w:rFonts w:hint="default"/>
        <w:lang w:val="es-ES" w:eastAsia="en-US" w:bidi="ar-SA"/>
      </w:rPr>
    </w:lvl>
    <w:lvl w:ilvl="8" w:tplc="CFBCE732">
      <w:numFmt w:val="bullet"/>
      <w:lvlText w:val="•"/>
      <w:lvlJc w:val="left"/>
      <w:pPr>
        <w:ind w:left="7990" w:hanging="360"/>
      </w:pPr>
      <w:rPr>
        <w:rFonts w:hint="default"/>
        <w:lang w:val="es-ES" w:eastAsia="en-US" w:bidi="ar-SA"/>
      </w:rPr>
    </w:lvl>
  </w:abstractNum>
  <w:abstractNum w:abstractNumId="90" w15:restartNumberingAfterBreak="0">
    <w:nsid w:val="4BB65000"/>
    <w:multiLevelType w:val="hybridMultilevel"/>
    <w:tmpl w:val="90E62BE0"/>
    <w:styleLink w:val="Lista411111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CEB2B7C"/>
    <w:multiLevelType w:val="hybridMultilevel"/>
    <w:tmpl w:val="B9E64114"/>
    <w:lvl w:ilvl="0" w:tplc="0AB4086E">
      <w:numFmt w:val="bullet"/>
      <w:lvlText w:val=""/>
      <w:lvlJc w:val="left"/>
      <w:pPr>
        <w:ind w:left="467" w:hanging="360"/>
      </w:pPr>
      <w:rPr>
        <w:rFonts w:ascii="Symbol" w:eastAsia="Symbol" w:hAnsi="Symbol" w:cs="Symbol" w:hint="default"/>
        <w:w w:val="100"/>
        <w:sz w:val="18"/>
        <w:szCs w:val="18"/>
        <w:lang w:val="es-ES" w:eastAsia="en-US" w:bidi="ar-SA"/>
      </w:rPr>
    </w:lvl>
    <w:lvl w:ilvl="1" w:tplc="C812D40E">
      <w:numFmt w:val="bullet"/>
      <w:lvlText w:val="•"/>
      <w:lvlJc w:val="left"/>
      <w:pPr>
        <w:ind w:left="1397" w:hanging="360"/>
      </w:pPr>
      <w:rPr>
        <w:rFonts w:hint="default"/>
        <w:lang w:val="es-ES" w:eastAsia="en-US" w:bidi="ar-SA"/>
      </w:rPr>
    </w:lvl>
    <w:lvl w:ilvl="2" w:tplc="933CD8EA">
      <w:numFmt w:val="bullet"/>
      <w:lvlText w:val="•"/>
      <w:lvlJc w:val="left"/>
      <w:pPr>
        <w:ind w:left="2335" w:hanging="360"/>
      </w:pPr>
      <w:rPr>
        <w:rFonts w:hint="default"/>
        <w:lang w:val="es-ES" w:eastAsia="en-US" w:bidi="ar-SA"/>
      </w:rPr>
    </w:lvl>
    <w:lvl w:ilvl="3" w:tplc="2938948A">
      <w:numFmt w:val="bullet"/>
      <w:lvlText w:val="•"/>
      <w:lvlJc w:val="left"/>
      <w:pPr>
        <w:ind w:left="3272" w:hanging="360"/>
      </w:pPr>
      <w:rPr>
        <w:rFonts w:hint="default"/>
        <w:lang w:val="es-ES" w:eastAsia="en-US" w:bidi="ar-SA"/>
      </w:rPr>
    </w:lvl>
    <w:lvl w:ilvl="4" w:tplc="0B9E176C">
      <w:numFmt w:val="bullet"/>
      <w:lvlText w:val="•"/>
      <w:lvlJc w:val="left"/>
      <w:pPr>
        <w:ind w:left="4210" w:hanging="360"/>
      </w:pPr>
      <w:rPr>
        <w:rFonts w:hint="default"/>
        <w:lang w:val="es-ES" w:eastAsia="en-US" w:bidi="ar-SA"/>
      </w:rPr>
    </w:lvl>
    <w:lvl w:ilvl="5" w:tplc="CCAC9A76">
      <w:numFmt w:val="bullet"/>
      <w:lvlText w:val="•"/>
      <w:lvlJc w:val="left"/>
      <w:pPr>
        <w:ind w:left="5148" w:hanging="360"/>
      </w:pPr>
      <w:rPr>
        <w:rFonts w:hint="default"/>
        <w:lang w:val="es-ES" w:eastAsia="en-US" w:bidi="ar-SA"/>
      </w:rPr>
    </w:lvl>
    <w:lvl w:ilvl="6" w:tplc="3488A69E">
      <w:numFmt w:val="bullet"/>
      <w:lvlText w:val="•"/>
      <w:lvlJc w:val="left"/>
      <w:pPr>
        <w:ind w:left="6085" w:hanging="360"/>
      </w:pPr>
      <w:rPr>
        <w:rFonts w:hint="default"/>
        <w:lang w:val="es-ES" w:eastAsia="en-US" w:bidi="ar-SA"/>
      </w:rPr>
    </w:lvl>
    <w:lvl w:ilvl="7" w:tplc="6AE431EA">
      <w:numFmt w:val="bullet"/>
      <w:lvlText w:val="•"/>
      <w:lvlJc w:val="left"/>
      <w:pPr>
        <w:ind w:left="7023" w:hanging="360"/>
      </w:pPr>
      <w:rPr>
        <w:rFonts w:hint="default"/>
        <w:lang w:val="es-ES" w:eastAsia="en-US" w:bidi="ar-SA"/>
      </w:rPr>
    </w:lvl>
    <w:lvl w:ilvl="8" w:tplc="649E5D06">
      <w:numFmt w:val="bullet"/>
      <w:lvlText w:val="•"/>
      <w:lvlJc w:val="left"/>
      <w:pPr>
        <w:ind w:left="7960" w:hanging="360"/>
      </w:pPr>
      <w:rPr>
        <w:rFonts w:hint="default"/>
        <w:lang w:val="es-ES" w:eastAsia="en-US" w:bidi="ar-SA"/>
      </w:rPr>
    </w:lvl>
  </w:abstractNum>
  <w:abstractNum w:abstractNumId="92"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94" w15:restartNumberingAfterBreak="0">
    <w:nsid w:val="4E0B476E"/>
    <w:multiLevelType w:val="multilevel"/>
    <w:tmpl w:val="173230EE"/>
    <w:styleLink w:val="WW8Num501112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5" w15:restartNumberingAfterBreak="0">
    <w:nsid w:val="4E1F52E3"/>
    <w:multiLevelType w:val="hybridMultilevel"/>
    <w:tmpl w:val="4552C1FA"/>
    <w:styleLink w:val="Estilo3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E8460C7"/>
    <w:multiLevelType w:val="hybridMultilevel"/>
    <w:tmpl w:val="385224C0"/>
    <w:styleLink w:val="WW8Num5041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97" w15:restartNumberingAfterBreak="0">
    <w:nsid w:val="4F8F67DB"/>
    <w:multiLevelType w:val="hybridMultilevel"/>
    <w:tmpl w:val="F1F0467A"/>
    <w:lvl w:ilvl="0" w:tplc="193EC342">
      <w:numFmt w:val="bullet"/>
      <w:lvlText w:val=""/>
      <w:lvlJc w:val="left"/>
      <w:pPr>
        <w:ind w:left="464" w:hanging="360"/>
      </w:pPr>
      <w:rPr>
        <w:rFonts w:ascii="Symbol" w:eastAsia="Symbol" w:hAnsi="Symbol" w:cs="Symbol" w:hint="default"/>
        <w:w w:val="100"/>
        <w:sz w:val="18"/>
        <w:szCs w:val="18"/>
        <w:lang w:val="es-ES" w:eastAsia="en-US" w:bidi="ar-SA"/>
      </w:rPr>
    </w:lvl>
    <w:lvl w:ilvl="1" w:tplc="54E44148">
      <w:numFmt w:val="bullet"/>
      <w:lvlText w:val="•"/>
      <w:lvlJc w:val="left"/>
      <w:pPr>
        <w:ind w:left="1406" w:hanging="360"/>
      </w:pPr>
      <w:rPr>
        <w:rFonts w:hint="default"/>
        <w:lang w:val="es-ES" w:eastAsia="en-US" w:bidi="ar-SA"/>
      </w:rPr>
    </w:lvl>
    <w:lvl w:ilvl="2" w:tplc="D46CDCE2">
      <w:numFmt w:val="bullet"/>
      <w:lvlText w:val="•"/>
      <w:lvlJc w:val="left"/>
      <w:pPr>
        <w:ind w:left="2352" w:hanging="360"/>
      </w:pPr>
      <w:rPr>
        <w:rFonts w:hint="default"/>
        <w:lang w:val="es-ES" w:eastAsia="en-US" w:bidi="ar-SA"/>
      </w:rPr>
    </w:lvl>
    <w:lvl w:ilvl="3" w:tplc="4DBA7056">
      <w:numFmt w:val="bullet"/>
      <w:lvlText w:val="•"/>
      <w:lvlJc w:val="left"/>
      <w:pPr>
        <w:ind w:left="3298" w:hanging="360"/>
      </w:pPr>
      <w:rPr>
        <w:rFonts w:hint="default"/>
        <w:lang w:val="es-ES" w:eastAsia="en-US" w:bidi="ar-SA"/>
      </w:rPr>
    </w:lvl>
    <w:lvl w:ilvl="4" w:tplc="320699F0">
      <w:numFmt w:val="bullet"/>
      <w:lvlText w:val="•"/>
      <w:lvlJc w:val="left"/>
      <w:pPr>
        <w:ind w:left="4244" w:hanging="360"/>
      </w:pPr>
      <w:rPr>
        <w:rFonts w:hint="default"/>
        <w:lang w:val="es-ES" w:eastAsia="en-US" w:bidi="ar-SA"/>
      </w:rPr>
    </w:lvl>
    <w:lvl w:ilvl="5" w:tplc="21C6191A">
      <w:numFmt w:val="bullet"/>
      <w:lvlText w:val="•"/>
      <w:lvlJc w:val="left"/>
      <w:pPr>
        <w:ind w:left="5190" w:hanging="360"/>
      </w:pPr>
      <w:rPr>
        <w:rFonts w:hint="default"/>
        <w:lang w:val="es-ES" w:eastAsia="en-US" w:bidi="ar-SA"/>
      </w:rPr>
    </w:lvl>
    <w:lvl w:ilvl="6" w:tplc="82604220">
      <w:numFmt w:val="bullet"/>
      <w:lvlText w:val="•"/>
      <w:lvlJc w:val="left"/>
      <w:pPr>
        <w:ind w:left="6136" w:hanging="360"/>
      </w:pPr>
      <w:rPr>
        <w:rFonts w:hint="default"/>
        <w:lang w:val="es-ES" w:eastAsia="en-US" w:bidi="ar-SA"/>
      </w:rPr>
    </w:lvl>
    <w:lvl w:ilvl="7" w:tplc="2E8E58D2">
      <w:numFmt w:val="bullet"/>
      <w:lvlText w:val="•"/>
      <w:lvlJc w:val="left"/>
      <w:pPr>
        <w:ind w:left="7082" w:hanging="360"/>
      </w:pPr>
      <w:rPr>
        <w:rFonts w:hint="default"/>
        <w:lang w:val="es-ES" w:eastAsia="en-US" w:bidi="ar-SA"/>
      </w:rPr>
    </w:lvl>
    <w:lvl w:ilvl="8" w:tplc="E5D47B22">
      <w:numFmt w:val="bullet"/>
      <w:lvlText w:val="•"/>
      <w:lvlJc w:val="left"/>
      <w:pPr>
        <w:ind w:left="8028" w:hanging="360"/>
      </w:pPr>
      <w:rPr>
        <w:rFonts w:hint="default"/>
        <w:lang w:val="es-ES" w:eastAsia="en-US" w:bidi="ar-SA"/>
      </w:rPr>
    </w:lvl>
  </w:abstractNum>
  <w:abstractNum w:abstractNumId="98"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15:restartNumberingAfterBreak="0">
    <w:nsid w:val="52652304"/>
    <w:multiLevelType w:val="hybridMultilevel"/>
    <w:tmpl w:val="1E748F3A"/>
    <w:styleLink w:val="Lista4111115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0" w15:restartNumberingAfterBreak="0">
    <w:nsid w:val="542E3CDE"/>
    <w:multiLevelType w:val="hybridMultilevel"/>
    <w:tmpl w:val="89A85A82"/>
    <w:lvl w:ilvl="0" w:tplc="C544666A">
      <w:numFmt w:val="bullet"/>
      <w:lvlText w:val=""/>
      <w:lvlJc w:val="left"/>
      <w:pPr>
        <w:ind w:left="468" w:hanging="360"/>
      </w:pPr>
      <w:rPr>
        <w:rFonts w:ascii="Symbol" w:eastAsia="Symbol" w:hAnsi="Symbol" w:cs="Symbol" w:hint="default"/>
        <w:w w:val="100"/>
        <w:sz w:val="18"/>
        <w:szCs w:val="18"/>
        <w:lang w:val="es-ES" w:eastAsia="en-US" w:bidi="ar-SA"/>
      </w:rPr>
    </w:lvl>
    <w:lvl w:ilvl="1" w:tplc="6D5C025C">
      <w:numFmt w:val="bullet"/>
      <w:lvlText w:val="•"/>
      <w:lvlJc w:val="left"/>
      <w:pPr>
        <w:ind w:left="1377" w:hanging="360"/>
      </w:pPr>
      <w:rPr>
        <w:rFonts w:hint="default"/>
        <w:lang w:val="es-ES" w:eastAsia="en-US" w:bidi="ar-SA"/>
      </w:rPr>
    </w:lvl>
    <w:lvl w:ilvl="2" w:tplc="CC32141A">
      <w:numFmt w:val="bullet"/>
      <w:lvlText w:val="•"/>
      <w:lvlJc w:val="left"/>
      <w:pPr>
        <w:ind w:left="2294" w:hanging="360"/>
      </w:pPr>
      <w:rPr>
        <w:rFonts w:hint="default"/>
        <w:lang w:val="es-ES" w:eastAsia="en-US" w:bidi="ar-SA"/>
      </w:rPr>
    </w:lvl>
    <w:lvl w:ilvl="3" w:tplc="7918FE8C">
      <w:numFmt w:val="bullet"/>
      <w:lvlText w:val="•"/>
      <w:lvlJc w:val="left"/>
      <w:pPr>
        <w:ind w:left="3211" w:hanging="360"/>
      </w:pPr>
      <w:rPr>
        <w:rFonts w:hint="default"/>
        <w:lang w:val="es-ES" w:eastAsia="en-US" w:bidi="ar-SA"/>
      </w:rPr>
    </w:lvl>
    <w:lvl w:ilvl="4" w:tplc="D9B0EE3A">
      <w:numFmt w:val="bullet"/>
      <w:lvlText w:val="•"/>
      <w:lvlJc w:val="left"/>
      <w:pPr>
        <w:ind w:left="4128" w:hanging="360"/>
      </w:pPr>
      <w:rPr>
        <w:rFonts w:hint="default"/>
        <w:lang w:val="es-ES" w:eastAsia="en-US" w:bidi="ar-SA"/>
      </w:rPr>
    </w:lvl>
    <w:lvl w:ilvl="5" w:tplc="AA96CF48">
      <w:numFmt w:val="bullet"/>
      <w:lvlText w:val="•"/>
      <w:lvlJc w:val="left"/>
      <w:pPr>
        <w:ind w:left="5046" w:hanging="360"/>
      </w:pPr>
      <w:rPr>
        <w:rFonts w:hint="default"/>
        <w:lang w:val="es-ES" w:eastAsia="en-US" w:bidi="ar-SA"/>
      </w:rPr>
    </w:lvl>
    <w:lvl w:ilvl="6" w:tplc="9DECFD1A">
      <w:numFmt w:val="bullet"/>
      <w:lvlText w:val="•"/>
      <w:lvlJc w:val="left"/>
      <w:pPr>
        <w:ind w:left="5963" w:hanging="360"/>
      </w:pPr>
      <w:rPr>
        <w:rFonts w:hint="default"/>
        <w:lang w:val="es-ES" w:eastAsia="en-US" w:bidi="ar-SA"/>
      </w:rPr>
    </w:lvl>
    <w:lvl w:ilvl="7" w:tplc="68E8F38C">
      <w:numFmt w:val="bullet"/>
      <w:lvlText w:val="•"/>
      <w:lvlJc w:val="left"/>
      <w:pPr>
        <w:ind w:left="6880" w:hanging="360"/>
      </w:pPr>
      <w:rPr>
        <w:rFonts w:hint="default"/>
        <w:lang w:val="es-ES" w:eastAsia="en-US" w:bidi="ar-SA"/>
      </w:rPr>
    </w:lvl>
    <w:lvl w:ilvl="8" w:tplc="C46882A6">
      <w:numFmt w:val="bullet"/>
      <w:lvlText w:val="•"/>
      <w:lvlJc w:val="left"/>
      <w:pPr>
        <w:ind w:left="7797" w:hanging="360"/>
      </w:pPr>
      <w:rPr>
        <w:rFonts w:hint="default"/>
        <w:lang w:val="es-ES" w:eastAsia="en-US" w:bidi="ar-SA"/>
      </w:rPr>
    </w:lvl>
  </w:abstractNum>
  <w:abstractNum w:abstractNumId="101" w15:restartNumberingAfterBreak="0">
    <w:nsid w:val="555014CD"/>
    <w:multiLevelType w:val="multilevel"/>
    <w:tmpl w:val="535C81E6"/>
    <w:styleLink w:val="WW8Num50115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2"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3"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A4A05CD"/>
    <w:multiLevelType w:val="hybridMultilevel"/>
    <w:tmpl w:val="81CE2F0A"/>
    <w:styleLink w:val="Estiloimportado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5" w15:restartNumberingAfterBreak="0">
    <w:nsid w:val="5AEA1017"/>
    <w:multiLevelType w:val="multilevel"/>
    <w:tmpl w:val="E182B6C4"/>
    <w:styleLink w:val="Estilo315"/>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6" w15:restartNumberingAfterBreak="0">
    <w:nsid w:val="5CFE4F9C"/>
    <w:multiLevelType w:val="hybridMultilevel"/>
    <w:tmpl w:val="C262DA7E"/>
    <w:lvl w:ilvl="0" w:tplc="A9162A6C">
      <w:numFmt w:val="bullet"/>
      <w:lvlText w:val=""/>
      <w:lvlJc w:val="left"/>
      <w:pPr>
        <w:ind w:left="467" w:hanging="360"/>
      </w:pPr>
      <w:rPr>
        <w:rFonts w:ascii="Symbol" w:eastAsia="Symbol" w:hAnsi="Symbol" w:cs="Symbol" w:hint="default"/>
        <w:w w:val="100"/>
        <w:sz w:val="18"/>
        <w:szCs w:val="18"/>
        <w:lang w:val="es-ES" w:eastAsia="en-US" w:bidi="ar-SA"/>
      </w:rPr>
    </w:lvl>
    <w:lvl w:ilvl="1" w:tplc="C5886654">
      <w:numFmt w:val="bullet"/>
      <w:lvlText w:val="•"/>
      <w:lvlJc w:val="left"/>
      <w:pPr>
        <w:ind w:left="1431" w:hanging="360"/>
      </w:pPr>
      <w:rPr>
        <w:rFonts w:hint="default"/>
        <w:lang w:val="es-ES" w:eastAsia="en-US" w:bidi="ar-SA"/>
      </w:rPr>
    </w:lvl>
    <w:lvl w:ilvl="2" w:tplc="441E9DD2">
      <w:numFmt w:val="bullet"/>
      <w:lvlText w:val="•"/>
      <w:lvlJc w:val="left"/>
      <w:pPr>
        <w:ind w:left="2403" w:hanging="360"/>
      </w:pPr>
      <w:rPr>
        <w:rFonts w:hint="default"/>
        <w:lang w:val="es-ES" w:eastAsia="en-US" w:bidi="ar-SA"/>
      </w:rPr>
    </w:lvl>
    <w:lvl w:ilvl="3" w:tplc="274E429A">
      <w:numFmt w:val="bullet"/>
      <w:lvlText w:val="•"/>
      <w:lvlJc w:val="left"/>
      <w:pPr>
        <w:ind w:left="3374" w:hanging="360"/>
      </w:pPr>
      <w:rPr>
        <w:rFonts w:hint="default"/>
        <w:lang w:val="es-ES" w:eastAsia="en-US" w:bidi="ar-SA"/>
      </w:rPr>
    </w:lvl>
    <w:lvl w:ilvl="4" w:tplc="A3DA8CD4">
      <w:numFmt w:val="bullet"/>
      <w:lvlText w:val="•"/>
      <w:lvlJc w:val="left"/>
      <w:pPr>
        <w:ind w:left="4346" w:hanging="360"/>
      </w:pPr>
      <w:rPr>
        <w:rFonts w:hint="default"/>
        <w:lang w:val="es-ES" w:eastAsia="en-US" w:bidi="ar-SA"/>
      </w:rPr>
    </w:lvl>
    <w:lvl w:ilvl="5" w:tplc="491ACEC4">
      <w:numFmt w:val="bullet"/>
      <w:lvlText w:val="•"/>
      <w:lvlJc w:val="left"/>
      <w:pPr>
        <w:ind w:left="5317" w:hanging="360"/>
      </w:pPr>
      <w:rPr>
        <w:rFonts w:hint="default"/>
        <w:lang w:val="es-ES" w:eastAsia="en-US" w:bidi="ar-SA"/>
      </w:rPr>
    </w:lvl>
    <w:lvl w:ilvl="6" w:tplc="D8BAFA10">
      <w:numFmt w:val="bullet"/>
      <w:lvlText w:val="•"/>
      <w:lvlJc w:val="left"/>
      <w:pPr>
        <w:ind w:left="6289" w:hanging="360"/>
      </w:pPr>
      <w:rPr>
        <w:rFonts w:hint="default"/>
        <w:lang w:val="es-ES" w:eastAsia="en-US" w:bidi="ar-SA"/>
      </w:rPr>
    </w:lvl>
    <w:lvl w:ilvl="7" w:tplc="F4DC27D2">
      <w:numFmt w:val="bullet"/>
      <w:lvlText w:val="•"/>
      <w:lvlJc w:val="left"/>
      <w:pPr>
        <w:ind w:left="7260" w:hanging="360"/>
      </w:pPr>
      <w:rPr>
        <w:rFonts w:hint="default"/>
        <w:lang w:val="es-ES" w:eastAsia="en-US" w:bidi="ar-SA"/>
      </w:rPr>
    </w:lvl>
    <w:lvl w:ilvl="8" w:tplc="2B2A64DE">
      <w:numFmt w:val="bullet"/>
      <w:lvlText w:val="•"/>
      <w:lvlJc w:val="left"/>
      <w:pPr>
        <w:ind w:left="8232" w:hanging="360"/>
      </w:pPr>
      <w:rPr>
        <w:rFonts w:hint="default"/>
        <w:lang w:val="es-ES" w:eastAsia="en-US" w:bidi="ar-SA"/>
      </w:rPr>
    </w:lvl>
  </w:abstractNum>
  <w:abstractNum w:abstractNumId="107" w15:restartNumberingAfterBreak="0">
    <w:nsid w:val="5E215EF2"/>
    <w:multiLevelType w:val="hybridMultilevel"/>
    <w:tmpl w:val="5D84010E"/>
    <w:styleLink w:val="List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9" w15:restartNumberingAfterBreak="0">
    <w:nsid w:val="605A35B8"/>
    <w:multiLevelType w:val="hybridMultilevel"/>
    <w:tmpl w:val="35020F66"/>
    <w:styleLink w:val="List182"/>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10"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11"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2" w15:restartNumberingAfterBreak="0">
    <w:nsid w:val="65886379"/>
    <w:multiLevelType w:val="multilevel"/>
    <w:tmpl w:val="D166C698"/>
    <w:styleLink w:val="WW8Num506"/>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3" w15:restartNumberingAfterBreak="0">
    <w:nsid w:val="65972AEA"/>
    <w:multiLevelType w:val="hybridMultilevel"/>
    <w:tmpl w:val="40D4599E"/>
    <w:lvl w:ilvl="0" w:tplc="9816278E">
      <w:numFmt w:val="bullet"/>
      <w:lvlText w:val=""/>
      <w:lvlJc w:val="left"/>
      <w:pPr>
        <w:ind w:left="469" w:hanging="360"/>
      </w:pPr>
      <w:rPr>
        <w:rFonts w:ascii="Symbol" w:eastAsia="Symbol" w:hAnsi="Symbol" w:cs="Symbol" w:hint="default"/>
        <w:w w:val="100"/>
        <w:sz w:val="18"/>
        <w:szCs w:val="18"/>
        <w:lang w:val="es-ES" w:eastAsia="en-US" w:bidi="ar-SA"/>
      </w:rPr>
    </w:lvl>
    <w:lvl w:ilvl="1" w:tplc="CCF425FE">
      <w:numFmt w:val="bullet"/>
      <w:lvlText w:val="•"/>
      <w:lvlJc w:val="left"/>
      <w:pPr>
        <w:ind w:left="1405" w:hanging="360"/>
      </w:pPr>
      <w:rPr>
        <w:rFonts w:hint="default"/>
        <w:lang w:val="es-ES" w:eastAsia="en-US" w:bidi="ar-SA"/>
      </w:rPr>
    </w:lvl>
    <w:lvl w:ilvl="2" w:tplc="E998316C">
      <w:numFmt w:val="bullet"/>
      <w:lvlText w:val="•"/>
      <w:lvlJc w:val="left"/>
      <w:pPr>
        <w:ind w:left="2351" w:hanging="360"/>
      </w:pPr>
      <w:rPr>
        <w:rFonts w:hint="default"/>
        <w:lang w:val="es-ES" w:eastAsia="en-US" w:bidi="ar-SA"/>
      </w:rPr>
    </w:lvl>
    <w:lvl w:ilvl="3" w:tplc="847ACF2C">
      <w:numFmt w:val="bullet"/>
      <w:lvlText w:val="•"/>
      <w:lvlJc w:val="left"/>
      <w:pPr>
        <w:ind w:left="3296" w:hanging="360"/>
      </w:pPr>
      <w:rPr>
        <w:rFonts w:hint="default"/>
        <w:lang w:val="es-ES" w:eastAsia="en-US" w:bidi="ar-SA"/>
      </w:rPr>
    </w:lvl>
    <w:lvl w:ilvl="4" w:tplc="6D606E3A">
      <w:numFmt w:val="bullet"/>
      <w:lvlText w:val="•"/>
      <w:lvlJc w:val="left"/>
      <w:pPr>
        <w:ind w:left="4242" w:hanging="360"/>
      </w:pPr>
      <w:rPr>
        <w:rFonts w:hint="default"/>
        <w:lang w:val="es-ES" w:eastAsia="en-US" w:bidi="ar-SA"/>
      </w:rPr>
    </w:lvl>
    <w:lvl w:ilvl="5" w:tplc="28D83C00">
      <w:numFmt w:val="bullet"/>
      <w:lvlText w:val="•"/>
      <w:lvlJc w:val="left"/>
      <w:pPr>
        <w:ind w:left="5188" w:hanging="360"/>
      </w:pPr>
      <w:rPr>
        <w:rFonts w:hint="default"/>
        <w:lang w:val="es-ES" w:eastAsia="en-US" w:bidi="ar-SA"/>
      </w:rPr>
    </w:lvl>
    <w:lvl w:ilvl="6" w:tplc="21F4DDFC">
      <w:numFmt w:val="bullet"/>
      <w:lvlText w:val="•"/>
      <w:lvlJc w:val="left"/>
      <w:pPr>
        <w:ind w:left="6133" w:hanging="360"/>
      </w:pPr>
      <w:rPr>
        <w:rFonts w:hint="default"/>
        <w:lang w:val="es-ES" w:eastAsia="en-US" w:bidi="ar-SA"/>
      </w:rPr>
    </w:lvl>
    <w:lvl w:ilvl="7" w:tplc="AD3ECA84">
      <w:numFmt w:val="bullet"/>
      <w:lvlText w:val="•"/>
      <w:lvlJc w:val="left"/>
      <w:pPr>
        <w:ind w:left="7079" w:hanging="360"/>
      </w:pPr>
      <w:rPr>
        <w:rFonts w:hint="default"/>
        <w:lang w:val="es-ES" w:eastAsia="en-US" w:bidi="ar-SA"/>
      </w:rPr>
    </w:lvl>
    <w:lvl w:ilvl="8" w:tplc="DA4A03C2">
      <w:numFmt w:val="bullet"/>
      <w:lvlText w:val="•"/>
      <w:lvlJc w:val="left"/>
      <w:pPr>
        <w:ind w:left="8024" w:hanging="360"/>
      </w:pPr>
      <w:rPr>
        <w:rFonts w:hint="default"/>
        <w:lang w:val="es-ES" w:eastAsia="en-US" w:bidi="ar-SA"/>
      </w:rPr>
    </w:lvl>
  </w:abstractNum>
  <w:abstractNum w:abstractNumId="114"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66785AC5"/>
    <w:multiLevelType w:val="hybridMultilevel"/>
    <w:tmpl w:val="DA72C2B0"/>
    <w:styleLink w:val="List1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6" w15:restartNumberingAfterBreak="0">
    <w:nsid w:val="6725546C"/>
    <w:multiLevelType w:val="hybridMultilevel"/>
    <w:tmpl w:val="FEE8A5CA"/>
    <w:lvl w:ilvl="0" w:tplc="040A0001">
      <w:start w:val="1"/>
      <w:numFmt w:val="bullet"/>
      <w:lvlText w:val=""/>
      <w:lvlJc w:val="left"/>
      <w:pPr>
        <w:ind w:left="1189" w:hanging="360"/>
      </w:pPr>
      <w:rPr>
        <w:rFonts w:ascii="Symbol" w:hAnsi="Symbol" w:hint="default"/>
      </w:rPr>
    </w:lvl>
    <w:lvl w:ilvl="1" w:tplc="040A0003">
      <w:start w:val="1"/>
      <w:numFmt w:val="bullet"/>
      <w:lvlText w:val="o"/>
      <w:lvlJc w:val="left"/>
      <w:pPr>
        <w:ind w:left="1909" w:hanging="360"/>
      </w:pPr>
      <w:rPr>
        <w:rFonts w:ascii="Courier New" w:hAnsi="Courier New" w:cs="Courier New" w:hint="default"/>
      </w:rPr>
    </w:lvl>
    <w:lvl w:ilvl="2" w:tplc="040A0005" w:tentative="1">
      <w:start w:val="1"/>
      <w:numFmt w:val="bullet"/>
      <w:lvlText w:val=""/>
      <w:lvlJc w:val="left"/>
      <w:pPr>
        <w:ind w:left="2629" w:hanging="360"/>
      </w:pPr>
      <w:rPr>
        <w:rFonts w:ascii="Wingdings" w:hAnsi="Wingdings" w:hint="default"/>
      </w:rPr>
    </w:lvl>
    <w:lvl w:ilvl="3" w:tplc="040A0001" w:tentative="1">
      <w:start w:val="1"/>
      <w:numFmt w:val="bullet"/>
      <w:lvlText w:val=""/>
      <w:lvlJc w:val="left"/>
      <w:pPr>
        <w:ind w:left="3349" w:hanging="360"/>
      </w:pPr>
      <w:rPr>
        <w:rFonts w:ascii="Symbol" w:hAnsi="Symbol" w:hint="default"/>
      </w:rPr>
    </w:lvl>
    <w:lvl w:ilvl="4" w:tplc="040A0003" w:tentative="1">
      <w:start w:val="1"/>
      <w:numFmt w:val="bullet"/>
      <w:lvlText w:val="o"/>
      <w:lvlJc w:val="left"/>
      <w:pPr>
        <w:ind w:left="4069" w:hanging="360"/>
      </w:pPr>
      <w:rPr>
        <w:rFonts w:ascii="Courier New" w:hAnsi="Courier New" w:cs="Courier New" w:hint="default"/>
      </w:rPr>
    </w:lvl>
    <w:lvl w:ilvl="5" w:tplc="040A0005" w:tentative="1">
      <w:start w:val="1"/>
      <w:numFmt w:val="bullet"/>
      <w:lvlText w:val=""/>
      <w:lvlJc w:val="left"/>
      <w:pPr>
        <w:ind w:left="4789" w:hanging="360"/>
      </w:pPr>
      <w:rPr>
        <w:rFonts w:ascii="Wingdings" w:hAnsi="Wingdings" w:hint="default"/>
      </w:rPr>
    </w:lvl>
    <w:lvl w:ilvl="6" w:tplc="040A0001" w:tentative="1">
      <w:start w:val="1"/>
      <w:numFmt w:val="bullet"/>
      <w:lvlText w:val=""/>
      <w:lvlJc w:val="left"/>
      <w:pPr>
        <w:ind w:left="5509" w:hanging="360"/>
      </w:pPr>
      <w:rPr>
        <w:rFonts w:ascii="Symbol" w:hAnsi="Symbol" w:hint="default"/>
      </w:rPr>
    </w:lvl>
    <w:lvl w:ilvl="7" w:tplc="040A0003" w:tentative="1">
      <w:start w:val="1"/>
      <w:numFmt w:val="bullet"/>
      <w:lvlText w:val="o"/>
      <w:lvlJc w:val="left"/>
      <w:pPr>
        <w:ind w:left="6229" w:hanging="360"/>
      </w:pPr>
      <w:rPr>
        <w:rFonts w:ascii="Courier New" w:hAnsi="Courier New" w:cs="Courier New" w:hint="default"/>
      </w:rPr>
    </w:lvl>
    <w:lvl w:ilvl="8" w:tplc="040A0005" w:tentative="1">
      <w:start w:val="1"/>
      <w:numFmt w:val="bullet"/>
      <w:lvlText w:val=""/>
      <w:lvlJc w:val="left"/>
      <w:pPr>
        <w:ind w:left="6949" w:hanging="360"/>
      </w:pPr>
      <w:rPr>
        <w:rFonts w:ascii="Wingdings" w:hAnsi="Wingdings" w:hint="default"/>
      </w:rPr>
    </w:lvl>
  </w:abstractNum>
  <w:abstractNum w:abstractNumId="117" w15:restartNumberingAfterBreak="0">
    <w:nsid w:val="6772496E"/>
    <w:multiLevelType w:val="hybridMultilevel"/>
    <w:tmpl w:val="969ED808"/>
    <w:styleLink w:val="WW8Num505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0"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1" w15:restartNumberingAfterBreak="0">
    <w:nsid w:val="6E36557B"/>
    <w:multiLevelType w:val="hybridMultilevel"/>
    <w:tmpl w:val="CE4CE37A"/>
    <w:lvl w:ilvl="0" w:tplc="D6725EBC">
      <w:start w:val="634"/>
      <w:numFmt w:val="bullet"/>
      <w:lvlText w:val="-"/>
      <w:lvlJc w:val="left"/>
      <w:pPr>
        <w:ind w:left="720" w:hanging="360"/>
      </w:pPr>
      <w:rPr>
        <w:rFonts w:ascii="Arial Narrow" w:eastAsia="Cambria"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04F62F7"/>
    <w:multiLevelType w:val="multilevel"/>
    <w:tmpl w:val="CC80E64A"/>
    <w:styleLink w:val="Estiloimportado8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3" w15:restartNumberingAfterBreak="0">
    <w:nsid w:val="712034D0"/>
    <w:multiLevelType w:val="multilevel"/>
    <w:tmpl w:val="7012F67C"/>
    <w:styleLink w:val="List173"/>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4" w15:restartNumberingAfterBreak="0">
    <w:nsid w:val="72434303"/>
    <w:multiLevelType w:val="hybridMultilevel"/>
    <w:tmpl w:val="0EEE200C"/>
    <w:lvl w:ilvl="0" w:tplc="BDFACF68">
      <w:numFmt w:val="bullet"/>
      <w:lvlText w:val=""/>
      <w:lvlJc w:val="left"/>
      <w:pPr>
        <w:ind w:left="468" w:hanging="360"/>
      </w:pPr>
      <w:rPr>
        <w:rFonts w:ascii="Symbol" w:eastAsia="Symbol" w:hAnsi="Symbol" w:cs="Symbol" w:hint="default"/>
        <w:w w:val="100"/>
        <w:sz w:val="18"/>
        <w:szCs w:val="18"/>
        <w:lang w:val="es-ES" w:eastAsia="en-US" w:bidi="ar-SA"/>
      </w:rPr>
    </w:lvl>
    <w:lvl w:ilvl="1" w:tplc="7F567F2A">
      <w:numFmt w:val="bullet"/>
      <w:lvlText w:val="-"/>
      <w:lvlJc w:val="left"/>
      <w:pPr>
        <w:ind w:left="828" w:hanging="361"/>
      </w:pPr>
      <w:rPr>
        <w:rFonts w:ascii="Arial" w:eastAsia="Arial" w:hAnsi="Arial" w:cs="Arial" w:hint="default"/>
        <w:w w:val="99"/>
        <w:sz w:val="18"/>
        <w:szCs w:val="18"/>
        <w:lang w:val="es-ES" w:eastAsia="en-US" w:bidi="ar-SA"/>
      </w:rPr>
    </w:lvl>
    <w:lvl w:ilvl="2" w:tplc="E152841E">
      <w:numFmt w:val="bullet"/>
      <w:lvlText w:val="•"/>
      <w:lvlJc w:val="left"/>
      <w:pPr>
        <w:ind w:left="1798" w:hanging="361"/>
      </w:pPr>
      <w:rPr>
        <w:rFonts w:hint="default"/>
        <w:lang w:val="es-ES" w:eastAsia="en-US" w:bidi="ar-SA"/>
      </w:rPr>
    </w:lvl>
    <w:lvl w:ilvl="3" w:tplc="0E32E234">
      <w:numFmt w:val="bullet"/>
      <w:lvlText w:val="•"/>
      <w:lvlJc w:val="left"/>
      <w:pPr>
        <w:ind w:left="2776" w:hanging="361"/>
      </w:pPr>
      <w:rPr>
        <w:rFonts w:hint="default"/>
        <w:lang w:val="es-ES" w:eastAsia="en-US" w:bidi="ar-SA"/>
      </w:rPr>
    </w:lvl>
    <w:lvl w:ilvl="4" w:tplc="7B6C43D2">
      <w:numFmt w:val="bullet"/>
      <w:lvlText w:val="•"/>
      <w:lvlJc w:val="left"/>
      <w:pPr>
        <w:ind w:left="3755" w:hanging="361"/>
      </w:pPr>
      <w:rPr>
        <w:rFonts w:hint="default"/>
        <w:lang w:val="es-ES" w:eastAsia="en-US" w:bidi="ar-SA"/>
      </w:rPr>
    </w:lvl>
    <w:lvl w:ilvl="5" w:tplc="1F12603C">
      <w:numFmt w:val="bullet"/>
      <w:lvlText w:val="•"/>
      <w:lvlJc w:val="left"/>
      <w:pPr>
        <w:ind w:left="4733" w:hanging="361"/>
      </w:pPr>
      <w:rPr>
        <w:rFonts w:hint="default"/>
        <w:lang w:val="es-ES" w:eastAsia="en-US" w:bidi="ar-SA"/>
      </w:rPr>
    </w:lvl>
    <w:lvl w:ilvl="6" w:tplc="5D667308">
      <w:numFmt w:val="bullet"/>
      <w:lvlText w:val="•"/>
      <w:lvlJc w:val="left"/>
      <w:pPr>
        <w:ind w:left="5711" w:hanging="361"/>
      </w:pPr>
      <w:rPr>
        <w:rFonts w:hint="default"/>
        <w:lang w:val="es-ES" w:eastAsia="en-US" w:bidi="ar-SA"/>
      </w:rPr>
    </w:lvl>
    <w:lvl w:ilvl="7" w:tplc="851C1444">
      <w:numFmt w:val="bullet"/>
      <w:lvlText w:val="•"/>
      <w:lvlJc w:val="left"/>
      <w:pPr>
        <w:ind w:left="6690" w:hanging="361"/>
      </w:pPr>
      <w:rPr>
        <w:rFonts w:hint="default"/>
        <w:lang w:val="es-ES" w:eastAsia="en-US" w:bidi="ar-SA"/>
      </w:rPr>
    </w:lvl>
    <w:lvl w:ilvl="8" w:tplc="DE806CFC">
      <w:numFmt w:val="bullet"/>
      <w:lvlText w:val="•"/>
      <w:lvlJc w:val="left"/>
      <w:pPr>
        <w:ind w:left="7668" w:hanging="361"/>
      </w:pPr>
      <w:rPr>
        <w:rFonts w:hint="default"/>
        <w:lang w:val="es-ES" w:eastAsia="en-US" w:bidi="ar-SA"/>
      </w:rPr>
    </w:lvl>
  </w:abstractNum>
  <w:abstractNum w:abstractNumId="125" w15:restartNumberingAfterBreak="0">
    <w:nsid w:val="7245169E"/>
    <w:multiLevelType w:val="multilevel"/>
    <w:tmpl w:val="9B64F6E4"/>
    <w:styleLink w:val="WW8Num5015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26" w15:restartNumberingAfterBreak="0">
    <w:nsid w:val="72E807A7"/>
    <w:multiLevelType w:val="hybridMultilevel"/>
    <w:tmpl w:val="5E126CF8"/>
    <w:lvl w:ilvl="0" w:tplc="D3DC26F8">
      <w:numFmt w:val="bullet"/>
      <w:lvlText w:val=""/>
      <w:lvlJc w:val="left"/>
      <w:pPr>
        <w:ind w:left="467" w:hanging="360"/>
      </w:pPr>
      <w:rPr>
        <w:rFonts w:ascii="Symbol" w:eastAsia="Symbol" w:hAnsi="Symbol" w:cs="Symbol" w:hint="default"/>
        <w:w w:val="100"/>
        <w:sz w:val="18"/>
        <w:szCs w:val="18"/>
        <w:lang w:val="es-ES" w:eastAsia="en-US" w:bidi="ar-SA"/>
      </w:rPr>
    </w:lvl>
    <w:lvl w:ilvl="1" w:tplc="589A80E0">
      <w:numFmt w:val="bullet"/>
      <w:lvlText w:val="•"/>
      <w:lvlJc w:val="left"/>
      <w:pPr>
        <w:ind w:left="1431" w:hanging="360"/>
      </w:pPr>
      <w:rPr>
        <w:rFonts w:hint="default"/>
        <w:lang w:val="es-ES" w:eastAsia="en-US" w:bidi="ar-SA"/>
      </w:rPr>
    </w:lvl>
    <w:lvl w:ilvl="2" w:tplc="80C69B26">
      <w:numFmt w:val="bullet"/>
      <w:lvlText w:val="•"/>
      <w:lvlJc w:val="left"/>
      <w:pPr>
        <w:ind w:left="2403" w:hanging="360"/>
      </w:pPr>
      <w:rPr>
        <w:rFonts w:hint="default"/>
        <w:lang w:val="es-ES" w:eastAsia="en-US" w:bidi="ar-SA"/>
      </w:rPr>
    </w:lvl>
    <w:lvl w:ilvl="3" w:tplc="7A489CB4">
      <w:numFmt w:val="bullet"/>
      <w:lvlText w:val="•"/>
      <w:lvlJc w:val="left"/>
      <w:pPr>
        <w:ind w:left="3374" w:hanging="360"/>
      </w:pPr>
      <w:rPr>
        <w:rFonts w:hint="default"/>
        <w:lang w:val="es-ES" w:eastAsia="en-US" w:bidi="ar-SA"/>
      </w:rPr>
    </w:lvl>
    <w:lvl w:ilvl="4" w:tplc="118A4BBE">
      <w:numFmt w:val="bullet"/>
      <w:lvlText w:val="•"/>
      <w:lvlJc w:val="left"/>
      <w:pPr>
        <w:ind w:left="4346" w:hanging="360"/>
      </w:pPr>
      <w:rPr>
        <w:rFonts w:hint="default"/>
        <w:lang w:val="es-ES" w:eastAsia="en-US" w:bidi="ar-SA"/>
      </w:rPr>
    </w:lvl>
    <w:lvl w:ilvl="5" w:tplc="09D44A86">
      <w:numFmt w:val="bullet"/>
      <w:lvlText w:val="•"/>
      <w:lvlJc w:val="left"/>
      <w:pPr>
        <w:ind w:left="5317" w:hanging="360"/>
      </w:pPr>
      <w:rPr>
        <w:rFonts w:hint="default"/>
        <w:lang w:val="es-ES" w:eastAsia="en-US" w:bidi="ar-SA"/>
      </w:rPr>
    </w:lvl>
    <w:lvl w:ilvl="6" w:tplc="8C9E23B4">
      <w:numFmt w:val="bullet"/>
      <w:lvlText w:val="•"/>
      <w:lvlJc w:val="left"/>
      <w:pPr>
        <w:ind w:left="6289" w:hanging="360"/>
      </w:pPr>
      <w:rPr>
        <w:rFonts w:hint="default"/>
        <w:lang w:val="es-ES" w:eastAsia="en-US" w:bidi="ar-SA"/>
      </w:rPr>
    </w:lvl>
    <w:lvl w:ilvl="7" w:tplc="128A9EA4">
      <w:numFmt w:val="bullet"/>
      <w:lvlText w:val="•"/>
      <w:lvlJc w:val="left"/>
      <w:pPr>
        <w:ind w:left="7260" w:hanging="360"/>
      </w:pPr>
      <w:rPr>
        <w:rFonts w:hint="default"/>
        <w:lang w:val="es-ES" w:eastAsia="en-US" w:bidi="ar-SA"/>
      </w:rPr>
    </w:lvl>
    <w:lvl w:ilvl="8" w:tplc="8502114E">
      <w:numFmt w:val="bullet"/>
      <w:lvlText w:val="•"/>
      <w:lvlJc w:val="left"/>
      <w:pPr>
        <w:ind w:left="8232" w:hanging="360"/>
      </w:pPr>
      <w:rPr>
        <w:rFonts w:hint="default"/>
        <w:lang w:val="es-ES" w:eastAsia="en-US" w:bidi="ar-SA"/>
      </w:rPr>
    </w:lvl>
  </w:abstractNum>
  <w:abstractNum w:abstractNumId="127" w15:restartNumberingAfterBreak="0">
    <w:nsid w:val="72F74AD2"/>
    <w:multiLevelType w:val="multilevel"/>
    <w:tmpl w:val="1DE2BCA2"/>
    <w:styleLink w:val="Lista513"/>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28"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0" w15:restartNumberingAfterBreak="0">
    <w:nsid w:val="77582F33"/>
    <w:multiLevelType w:val="hybridMultilevel"/>
    <w:tmpl w:val="D30611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1" w15:restartNumberingAfterBreak="0">
    <w:nsid w:val="786059C8"/>
    <w:multiLevelType w:val="multilevel"/>
    <w:tmpl w:val="1D1C3F8C"/>
    <w:styleLink w:val="WW8Num501112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32"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33"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5" w15:restartNumberingAfterBreak="0">
    <w:nsid w:val="7C175577"/>
    <w:multiLevelType w:val="hybridMultilevel"/>
    <w:tmpl w:val="1A94E7EA"/>
    <w:lvl w:ilvl="0" w:tplc="A2A28962">
      <w:numFmt w:val="bullet"/>
      <w:lvlText w:val=""/>
      <w:lvlJc w:val="left"/>
      <w:pPr>
        <w:ind w:left="468" w:hanging="360"/>
      </w:pPr>
      <w:rPr>
        <w:rFonts w:ascii="Symbol" w:eastAsia="Symbol" w:hAnsi="Symbol" w:cs="Symbol" w:hint="default"/>
        <w:w w:val="100"/>
        <w:sz w:val="18"/>
        <w:szCs w:val="18"/>
        <w:lang w:val="es-ES" w:eastAsia="en-US" w:bidi="ar-SA"/>
      </w:rPr>
    </w:lvl>
    <w:lvl w:ilvl="1" w:tplc="E1CA9E0A">
      <w:numFmt w:val="bullet"/>
      <w:lvlText w:val="-"/>
      <w:lvlJc w:val="left"/>
      <w:pPr>
        <w:ind w:left="829" w:hanging="361"/>
      </w:pPr>
      <w:rPr>
        <w:rFonts w:ascii="Arial" w:eastAsia="Arial" w:hAnsi="Arial" w:cs="Arial" w:hint="default"/>
        <w:w w:val="99"/>
        <w:sz w:val="18"/>
        <w:szCs w:val="18"/>
        <w:lang w:val="es-ES" w:eastAsia="en-US" w:bidi="ar-SA"/>
      </w:rPr>
    </w:lvl>
    <w:lvl w:ilvl="2" w:tplc="78946078">
      <w:numFmt w:val="bullet"/>
      <w:lvlText w:val="•"/>
      <w:lvlJc w:val="left"/>
      <w:pPr>
        <w:ind w:left="1799" w:hanging="361"/>
      </w:pPr>
      <w:rPr>
        <w:rFonts w:hint="default"/>
        <w:lang w:val="es-ES" w:eastAsia="en-US" w:bidi="ar-SA"/>
      </w:rPr>
    </w:lvl>
    <w:lvl w:ilvl="3" w:tplc="67B88D02">
      <w:numFmt w:val="bullet"/>
      <w:lvlText w:val="•"/>
      <w:lvlJc w:val="left"/>
      <w:pPr>
        <w:ind w:left="2778" w:hanging="361"/>
      </w:pPr>
      <w:rPr>
        <w:rFonts w:hint="default"/>
        <w:lang w:val="es-ES" w:eastAsia="en-US" w:bidi="ar-SA"/>
      </w:rPr>
    </w:lvl>
    <w:lvl w:ilvl="4" w:tplc="02C81294">
      <w:numFmt w:val="bullet"/>
      <w:lvlText w:val="•"/>
      <w:lvlJc w:val="left"/>
      <w:pPr>
        <w:ind w:left="3757" w:hanging="361"/>
      </w:pPr>
      <w:rPr>
        <w:rFonts w:hint="default"/>
        <w:lang w:val="es-ES" w:eastAsia="en-US" w:bidi="ar-SA"/>
      </w:rPr>
    </w:lvl>
    <w:lvl w:ilvl="5" w:tplc="FBDE29DC">
      <w:numFmt w:val="bullet"/>
      <w:lvlText w:val="•"/>
      <w:lvlJc w:val="left"/>
      <w:pPr>
        <w:ind w:left="4736" w:hanging="361"/>
      </w:pPr>
      <w:rPr>
        <w:rFonts w:hint="default"/>
        <w:lang w:val="es-ES" w:eastAsia="en-US" w:bidi="ar-SA"/>
      </w:rPr>
    </w:lvl>
    <w:lvl w:ilvl="6" w:tplc="3CA02214">
      <w:numFmt w:val="bullet"/>
      <w:lvlText w:val="•"/>
      <w:lvlJc w:val="left"/>
      <w:pPr>
        <w:ind w:left="5715" w:hanging="361"/>
      </w:pPr>
      <w:rPr>
        <w:rFonts w:hint="default"/>
        <w:lang w:val="es-ES" w:eastAsia="en-US" w:bidi="ar-SA"/>
      </w:rPr>
    </w:lvl>
    <w:lvl w:ilvl="7" w:tplc="CF84986C">
      <w:numFmt w:val="bullet"/>
      <w:lvlText w:val="•"/>
      <w:lvlJc w:val="left"/>
      <w:pPr>
        <w:ind w:left="6694" w:hanging="361"/>
      </w:pPr>
      <w:rPr>
        <w:rFonts w:hint="default"/>
        <w:lang w:val="es-ES" w:eastAsia="en-US" w:bidi="ar-SA"/>
      </w:rPr>
    </w:lvl>
    <w:lvl w:ilvl="8" w:tplc="E19A91C0">
      <w:numFmt w:val="bullet"/>
      <w:lvlText w:val="•"/>
      <w:lvlJc w:val="left"/>
      <w:pPr>
        <w:ind w:left="7673" w:hanging="361"/>
      </w:pPr>
      <w:rPr>
        <w:rFonts w:hint="default"/>
        <w:lang w:val="es-ES" w:eastAsia="en-US" w:bidi="ar-SA"/>
      </w:rPr>
    </w:lvl>
  </w:abstractNum>
  <w:abstractNum w:abstractNumId="136" w15:restartNumberingAfterBreak="0">
    <w:nsid w:val="7C4372AD"/>
    <w:multiLevelType w:val="hybridMultilevel"/>
    <w:tmpl w:val="5AF28BBC"/>
    <w:lvl w:ilvl="0" w:tplc="4588F296">
      <w:numFmt w:val="bullet"/>
      <w:lvlText w:val=""/>
      <w:lvlJc w:val="left"/>
      <w:pPr>
        <w:ind w:left="469" w:hanging="360"/>
      </w:pPr>
      <w:rPr>
        <w:rFonts w:ascii="Symbol" w:eastAsia="Symbol" w:hAnsi="Symbol" w:cs="Symbol" w:hint="default"/>
        <w:w w:val="100"/>
        <w:sz w:val="18"/>
        <w:szCs w:val="18"/>
        <w:lang w:val="es-ES" w:eastAsia="en-US" w:bidi="ar-SA"/>
      </w:rPr>
    </w:lvl>
    <w:lvl w:ilvl="1" w:tplc="E67E0724">
      <w:numFmt w:val="bullet"/>
      <w:lvlText w:val="•"/>
      <w:lvlJc w:val="left"/>
      <w:pPr>
        <w:ind w:left="1405" w:hanging="360"/>
      </w:pPr>
      <w:rPr>
        <w:rFonts w:hint="default"/>
        <w:lang w:val="es-ES" w:eastAsia="en-US" w:bidi="ar-SA"/>
      </w:rPr>
    </w:lvl>
    <w:lvl w:ilvl="2" w:tplc="39C47306">
      <w:numFmt w:val="bullet"/>
      <w:lvlText w:val="•"/>
      <w:lvlJc w:val="left"/>
      <w:pPr>
        <w:ind w:left="2351" w:hanging="360"/>
      </w:pPr>
      <w:rPr>
        <w:rFonts w:hint="default"/>
        <w:lang w:val="es-ES" w:eastAsia="en-US" w:bidi="ar-SA"/>
      </w:rPr>
    </w:lvl>
    <w:lvl w:ilvl="3" w:tplc="39B42A02">
      <w:numFmt w:val="bullet"/>
      <w:lvlText w:val="•"/>
      <w:lvlJc w:val="left"/>
      <w:pPr>
        <w:ind w:left="3296" w:hanging="360"/>
      </w:pPr>
      <w:rPr>
        <w:rFonts w:hint="default"/>
        <w:lang w:val="es-ES" w:eastAsia="en-US" w:bidi="ar-SA"/>
      </w:rPr>
    </w:lvl>
    <w:lvl w:ilvl="4" w:tplc="DED2A0DA">
      <w:numFmt w:val="bullet"/>
      <w:lvlText w:val="•"/>
      <w:lvlJc w:val="left"/>
      <w:pPr>
        <w:ind w:left="4242" w:hanging="360"/>
      </w:pPr>
      <w:rPr>
        <w:rFonts w:hint="default"/>
        <w:lang w:val="es-ES" w:eastAsia="en-US" w:bidi="ar-SA"/>
      </w:rPr>
    </w:lvl>
    <w:lvl w:ilvl="5" w:tplc="74DA6AC6">
      <w:numFmt w:val="bullet"/>
      <w:lvlText w:val="•"/>
      <w:lvlJc w:val="left"/>
      <w:pPr>
        <w:ind w:left="5188" w:hanging="360"/>
      </w:pPr>
      <w:rPr>
        <w:rFonts w:hint="default"/>
        <w:lang w:val="es-ES" w:eastAsia="en-US" w:bidi="ar-SA"/>
      </w:rPr>
    </w:lvl>
    <w:lvl w:ilvl="6" w:tplc="949EDC8E">
      <w:numFmt w:val="bullet"/>
      <w:lvlText w:val="•"/>
      <w:lvlJc w:val="left"/>
      <w:pPr>
        <w:ind w:left="6133" w:hanging="360"/>
      </w:pPr>
      <w:rPr>
        <w:rFonts w:hint="default"/>
        <w:lang w:val="es-ES" w:eastAsia="en-US" w:bidi="ar-SA"/>
      </w:rPr>
    </w:lvl>
    <w:lvl w:ilvl="7" w:tplc="EC701F76">
      <w:numFmt w:val="bullet"/>
      <w:lvlText w:val="•"/>
      <w:lvlJc w:val="left"/>
      <w:pPr>
        <w:ind w:left="7079" w:hanging="360"/>
      </w:pPr>
      <w:rPr>
        <w:rFonts w:hint="default"/>
        <w:lang w:val="es-ES" w:eastAsia="en-US" w:bidi="ar-SA"/>
      </w:rPr>
    </w:lvl>
    <w:lvl w:ilvl="8" w:tplc="7BA61658">
      <w:numFmt w:val="bullet"/>
      <w:lvlText w:val="•"/>
      <w:lvlJc w:val="left"/>
      <w:pPr>
        <w:ind w:left="8024" w:hanging="360"/>
      </w:pPr>
      <w:rPr>
        <w:rFonts w:hint="default"/>
        <w:lang w:val="es-ES" w:eastAsia="en-US" w:bidi="ar-SA"/>
      </w:rPr>
    </w:lvl>
  </w:abstractNum>
  <w:abstractNum w:abstractNumId="137" w15:restartNumberingAfterBreak="0">
    <w:nsid w:val="7C760F74"/>
    <w:multiLevelType w:val="hybridMultilevel"/>
    <w:tmpl w:val="0330C334"/>
    <w:lvl w:ilvl="0" w:tplc="4BC2B66E">
      <w:numFmt w:val="bullet"/>
      <w:lvlText w:val=""/>
      <w:lvlJc w:val="left"/>
      <w:pPr>
        <w:ind w:left="467" w:hanging="360"/>
      </w:pPr>
      <w:rPr>
        <w:rFonts w:ascii="Symbol" w:eastAsia="Symbol" w:hAnsi="Symbol" w:cs="Symbol" w:hint="default"/>
        <w:w w:val="100"/>
        <w:sz w:val="18"/>
        <w:szCs w:val="18"/>
        <w:lang w:val="es-ES" w:eastAsia="en-US" w:bidi="ar-SA"/>
      </w:rPr>
    </w:lvl>
    <w:lvl w:ilvl="1" w:tplc="342E2A4A">
      <w:numFmt w:val="bullet"/>
      <w:lvlText w:val="•"/>
      <w:lvlJc w:val="left"/>
      <w:pPr>
        <w:ind w:left="1397" w:hanging="360"/>
      </w:pPr>
      <w:rPr>
        <w:rFonts w:hint="default"/>
        <w:lang w:val="es-ES" w:eastAsia="en-US" w:bidi="ar-SA"/>
      </w:rPr>
    </w:lvl>
    <w:lvl w:ilvl="2" w:tplc="BF4C5206">
      <w:numFmt w:val="bullet"/>
      <w:lvlText w:val="•"/>
      <w:lvlJc w:val="left"/>
      <w:pPr>
        <w:ind w:left="2335" w:hanging="360"/>
      </w:pPr>
      <w:rPr>
        <w:rFonts w:hint="default"/>
        <w:lang w:val="es-ES" w:eastAsia="en-US" w:bidi="ar-SA"/>
      </w:rPr>
    </w:lvl>
    <w:lvl w:ilvl="3" w:tplc="0DB06A76">
      <w:numFmt w:val="bullet"/>
      <w:lvlText w:val="•"/>
      <w:lvlJc w:val="left"/>
      <w:pPr>
        <w:ind w:left="3272" w:hanging="360"/>
      </w:pPr>
      <w:rPr>
        <w:rFonts w:hint="default"/>
        <w:lang w:val="es-ES" w:eastAsia="en-US" w:bidi="ar-SA"/>
      </w:rPr>
    </w:lvl>
    <w:lvl w:ilvl="4" w:tplc="C310E9A0">
      <w:numFmt w:val="bullet"/>
      <w:lvlText w:val="•"/>
      <w:lvlJc w:val="left"/>
      <w:pPr>
        <w:ind w:left="4210" w:hanging="360"/>
      </w:pPr>
      <w:rPr>
        <w:rFonts w:hint="default"/>
        <w:lang w:val="es-ES" w:eastAsia="en-US" w:bidi="ar-SA"/>
      </w:rPr>
    </w:lvl>
    <w:lvl w:ilvl="5" w:tplc="5E207714">
      <w:numFmt w:val="bullet"/>
      <w:lvlText w:val="•"/>
      <w:lvlJc w:val="left"/>
      <w:pPr>
        <w:ind w:left="5148" w:hanging="360"/>
      </w:pPr>
      <w:rPr>
        <w:rFonts w:hint="default"/>
        <w:lang w:val="es-ES" w:eastAsia="en-US" w:bidi="ar-SA"/>
      </w:rPr>
    </w:lvl>
    <w:lvl w:ilvl="6" w:tplc="B09CBF04">
      <w:numFmt w:val="bullet"/>
      <w:lvlText w:val="•"/>
      <w:lvlJc w:val="left"/>
      <w:pPr>
        <w:ind w:left="6085" w:hanging="360"/>
      </w:pPr>
      <w:rPr>
        <w:rFonts w:hint="default"/>
        <w:lang w:val="es-ES" w:eastAsia="en-US" w:bidi="ar-SA"/>
      </w:rPr>
    </w:lvl>
    <w:lvl w:ilvl="7" w:tplc="AE4C4D70">
      <w:numFmt w:val="bullet"/>
      <w:lvlText w:val="•"/>
      <w:lvlJc w:val="left"/>
      <w:pPr>
        <w:ind w:left="7023" w:hanging="360"/>
      </w:pPr>
      <w:rPr>
        <w:rFonts w:hint="default"/>
        <w:lang w:val="es-ES" w:eastAsia="en-US" w:bidi="ar-SA"/>
      </w:rPr>
    </w:lvl>
    <w:lvl w:ilvl="8" w:tplc="27544C10">
      <w:numFmt w:val="bullet"/>
      <w:lvlText w:val="•"/>
      <w:lvlJc w:val="left"/>
      <w:pPr>
        <w:ind w:left="7960" w:hanging="360"/>
      </w:pPr>
      <w:rPr>
        <w:rFonts w:hint="default"/>
        <w:lang w:val="es-ES" w:eastAsia="en-US" w:bidi="ar-SA"/>
      </w:rPr>
    </w:lvl>
  </w:abstractNum>
  <w:abstractNum w:abstractNumId="138" w15:restartNumberingAfterBreak="0">
    <w:nsid w:val="7D921E19"/>
    <w:multiLevelType w:val="hybridMultilevel"/>
    <w:tmpl w:val="DBC0EB10"/>
    <w:lvl w:ilvl="0" w:tplc="4AF4E68A">
      <w:numFmt w:val="bullet"/>
      <w:lvlText w:val=""/>
      <w:lvlJc w:val="left"/>
      <w:pPr>
        <w:ind w:left="467" w:hanging="360"/>
      </w:pPr>
      <w:rPr>
        <w:rFonts w:ascii="Symbol" w:eastAsia="Symbol" w:hAnsi="Symbol" w:cs="Symbol" w:hint="default"/>
        <w:w w:val="100"/>
        <w:sz w:val="18"/>
        <w:szCs w:val="18"/>
        <w:lang w:val="es-ES" w:eastAsia="en-US" w:bidi="ar-SA"/>
      </w:rPr>
    </w:lvl>
    <w:lvl w:ilvl="1" w:tplc="B7584F2C">
      <w:numFmt w:val="bullet"/>
      <w:lvlText w:val="•"/>
      <w:lvlJc w:val="left"/>
      <w:pPr>
        <w:ind w:left="1431" w:hanging="360"/>
      </w:pPr>
      <w:rPr>
        <w:rFonts w:hint="default"/>
        <w:lang w:val="es-ES" w:eastAsia="en-US" w:bidi="ar-SA"/>
      </w:rPr>
    </w:lvl>
    <w:lvl w:ilvl="2" w:tplc="AFA6252C">
      <w:numFmt w:val="bullet"/>
      <w:lvlText w:val="•"/>
      <w:lvlJc w:val="left"/>
      <w:pPr>
        <w:ind w:left="2403" w:hanging="360"/>
      </w:pPr>
      <w:rPr>
        <w:rFonts w:hint="default"/>
        <w:lang w:val="es-ES" w:eastAsia="en-US" w:bidi="ar-SA"/>
      </w:rPr>
    </w:lvl>
    <w:lvl w:ilvl="3" w:tplc="8D7414EA">
      <w:numFmt w:val="bullet"/>
      <w:lvlText w:val="•"/>
      <w:lvlJc w:val="left"/>
      <w:pPr>
        <w:ind w:left="3374" w:hanging="360"/>
      </w:pPr>
      <w:rPr>
        <w:rFonts w:hint="default"/>
        <w:lang w:val="es-ES" w:eastAsia="en-US" w:bidi="ar-SA"/>
      </w:rPr>
    </w:lvl>
    <w:lvl w:ilvl="4" w:tplc="B1F6BA06">
      <w:numFmt w:val="bullet"/>
      <w:lvlText w:val="•"/>
      <w:lvlJc w:val="left"/>
      <w:pPr>
        <w:ind w:left="4346" w:hanging="360"/>
      </w:pPr>
      <w:rPr>
        <w:rFonts w:hint="default"/>
        <w:lang w:val="es-ES" w:eastAsia="en-US" w:bidi="ar-SA"/>
      </w:rPr>
    </w:lvl>
    <w:lvl w:ilvl="5" w:tplc="EF5EAA6E">
      <w:numFmt w:val="bullet"/>
      <w:lvlText w:val="•"/>
      <w:lvlJc w:val="left"/>
      <w:pPr>
        <w:ind w:left="5317" w:hanging="360"/>
      </w:pPr>
      <w:rPr>
        <w:rFonts w:hint="default"/>
        <w:lang w:val="es-ES" w:eastAsia="en-US" w:bidi="ar-SA"/>
      </w:rPr>
    </w:lvl>
    <w:lvl w:ilvl="6" w:tplc="EE061986">
      <w:numFmt w:val="bullet"/>
      <w:lvlText w:val="•"/>
      <w:lvlJc w:val="left"/>
      <w:pPr>
        <w:ind w:left="6289" w:hanging="360"/>
      </w:pPr>
      <w:rPr>
        <w:rFonts w:hint="default"/>
        <w:lang w:val="es-ES" w:eastAsia="en-US" w:bidi="ar-SA"/>
      </w:rPr>
    </w:lvl>
    <w:lvl w:ilvl="7" w:tplc="B0EA6D74">
      <w:numFmt w:val="bullet"/>
      <w:lvlText w:val="•"/>
      <w:lvlJc w:val="left"/>
      <w:pPr>
        <w:ind w:left="7260" w:hanging="360"/>
      </w:pPr>
      <w:rPr>
        <w:rFonts w:hint="default"/>
        <w:lang w:val="es-ES" w:eastAsia="en-US" w:bidi="ar-SA"/>
      </w:rPr>
    </w:lvl>
    <w:lvl w:ilvl="8" w:tplc="5226FCA2">
      <w:numFmt w:val="bullet"/>
      <w:lvlText w:val="•"/>
      <w:lvlJc w:val="left"/>
      <w:pPr>
        <w:ind w:left="8232" w:hanging="360"/>
      </w:pPr>
      <w:rPr>
        <w:rFonts w:hint="default"/>
        <w:lang w:val="es-ES" w:eastAsia="en-US" w:bidi="ar-SA"/>
      </w:rPr>
    </w:lvl>
  </w:abstractNum>
  <w:abstractNum w:abstractNumId="139" w15:restartNumberingAfterBreak="0">
    <w:nsid w:val="7E94502F"/>
    <w:multiLevelType w:val="hybridMultilevel"/>
    <w:tmpl w:val="A5007FCA"/>
    <w:lvl w:ilvl="0" w:tplc="109EE702">
      <w:numFmt w:val="bullet"/>
      <w:lvlText w:val=""/>
      <w:lvlJc w:val="left"/>
      <w:pPr>
        <w:ind w:left="467" w:hanging="360"/>
      </w:pPr>
      <w:rPr>
        <w:rFonts w:ascii="Symbol" w:eastAsia="Symbol" w:hAnsi="Symbol" w:cs="Symbol" w:hint="default"/>
        <w:w w:val="100"/>
        <w:sz w:val="18"/>
        <w:szCs w:val="18"/>
        <w:lang w:val="es-ES" w:eastAsia="en-US" w:bidi="ar-SA"/>
      </w:rPr>
    </w:lvl>
    <w:lvl w:ilvl="1" w:tplc="EB8603C8">
      <w:numFmt w:val="bullet"/>
      <w:lvlText w:val="•"/>
      <w:lvlJc w:val="left"/>
      <w:pPr>
        <w:ind w:left="1397" w:hanging="360"/>
      </w:pPr>
      <w:rPr>
        <w:rFonts w:hint="default"/>
        <w:lang w:val="es-ES" w:eastAsia="en-US" w:bidi="ar-SA"/>
      </w:rPr>
    </w:lvl>
    <w:lvl w:ilvl="2" w:tplc="499660A0">
      <w:numFmt w:val="bullet"/>
      <w:lvlText w:val="•"/>
      <w:lvlJc w:val="left"/>
      <w:pPr>
        <w:ind w:left="2335" w:hanging="360"/>
      </w:pPr>
      <w:rPr>
        <w:rFonts w:hint="default"/>
        <w:lang w:val="es-ES" w:eastAsia="en-US" w:bidi="ar-SA"/>
      </w:rPr>
    </w:lvl>
    <w:lvl w:ilvl="3" w:tplc="55D08DDA">
      <w:numFmt w:val="bullet"/>
      <w:lvlText w:val="•"/>
      <w:lvlJc w:val="left"/>
      <w:pPr>
        <w:ind w:left="3272" w:hanging="360"/>
      </w:pPr>
      <w:rPr>
        <w:rFonts w:hint="default"/>
        <w:lang w:val="es-ES" w:eastAsia="en-US" w:bidi="ar-SA"/>
      </w:rPr>
    </w:lvl>
    <w:lvl w:ilvl="4" w:tplc="5BFAEE46">
      <w:numFmt w:val="bullet"/>
      <w:lvlText w:val="•"/>
      <w:lvlJc w:val="left"/>
      <w:pPr>
        <w:ind w:left="4210" w:hanging="360"/>
      </w:pPr>
      <w:rPr>
        <w:rFonts w:hint="default"/>
        <w:lang w:val="es-ES" w:eastAsia="en-US" w:bidi="ar-SA"/>
      </w:rPr>
    </w:lvl>
    <w:lvl w:ilvl="5" w:tplc="82B6F4E0">
      <w:numFmt w:val="bullet"/>
      <w:lvlText w:val="•"/>
      <w:lvlJc w:val="left"/>
      <w:pPr>
        <w:ind w:left="5148" w:hanging="360"/>
      </w:pPr>
      <w:rPr>
        <w:rFonts w:hint="default"/>
        <w:lang w:val="es-ES" w:eastAsia="en-US" w:bidi="ar-SA"/>
      </w:rPr>
    </w:lvl>
    <w:lvl w:ilvl="6" w:tplc="F8C2F656">
      <w:numFmt w:val="bullet"/>
      <w:lvlText w:val="•"/>
      <w:lvlJc w:val="left"/>
      <w:pPr>
        <w:ind w:left="6085" w:hanging="360"/>
      </w:pPr>
      <w:rPr>
        <w:rFonts w:hint="default"/>
        <w:lang w:val="es-ES" w:eastAsia="en-US" w:bidi="ar-SA"/>
      </w:rPr>
    </w:lvl>
    <w:lvl w:ilvl="7" w:tplc="C1C63F0E">
      <w:numFmt w:val="bullet"/>
      <w:lvlText w:val="•"/>
      <w:lvlJc w:val="left"/>
      <w:pPr>
        <w:ind w:left="7023" w:hanging="360"/>
      </w:pPr>
      <w:rPr>
        <w:rFonts w:hint="default"/>
        <w:lang w:val="es-ES" w:eastAsia="en-US" w:bidi="ar-SA"/>
      </w:rPr>
    </w:lvl>
    <w:lvl w:ilvl="8" w:tplc="616830B2">
      <w:numFmt w:val="bullet"/>
      <w:lvlText w:val="•"/>
      <w:lvlJc w:val="left"/>
      <w:pPr>
        <w:ind w:left="7960" w:hanging="360"/>
      </w:pPr>
      <w:rPr>
        <w:rFonts w:hint="default"/>
        <w:lang w:val="es-ES" w:eastAsia="en-US" w:bidi="ar-SA"/>
      </w:rPr>
    </w:lvl>
  </w:abstractNum>
  <w:abstractNum w:abstractNumId="140" w15:restartNumberingAfterBreak="0">
    <w:nsid w:val="7F164141"/>
    <w:multiLevelType w:val="hybridMultilevel"/>
    <w:tmpl w:val="3F12193C"/>
    <w:styleLink w:val="WW8Num50111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1"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2"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111784943">
    <w:abstractNumId w:val="88"/>
  </w:num>
  <w:num w:numId="2" w16cid:durableId="915632868">
    <w:abstractNumId w:val="0"/>
  </w:num>
  <w:num w:numId="3" w16cid:durableId="629819930">
    <w:abstractNumId w:val="93"/>
  </w:num>
  <w:num w:numId="4" w16cid:durableId="352345904">
    <w:abstractNumId w:val="80"/>
  </w:num>
  <w:num w:numId="5" w16cid:durableId="26100773">
    <w:abstractNumId w:val="132"/>
  </w:num>
  <w:num w:numId="6" w16cid:durableId="297151459">
    <w:abstractNumId w:val="110"/>
  </w:num>
  <w:num w:numId="7" w16cid:durableId="608002677">
    <w:abstractNumId w:val="141"/>
  </w:num>
  <w:num w:numId="8" w16cid:durableId="1764257153">
    <w:abstractNumId w:val="102"/>
  </w:num>
  <w:num w:numId="9" w16cid:durableId="442268398">
    <w:abstractNumId w:val="9"/>
  </w:num>
  <w:num w:numId="10" w16cid:durableId="986477566">
    <w:abstractNumId w:val="134"/>
  </w:num>
  <w:num w:numId="11" w16cid:durableId="909776442">
    <w:abstractNumId w:val="76"/>
  </w:num>
  <w:num w:numId="12" w16cid:durableId="647823480">
    <w:abstractNumId w:val="33"/>
  </w:num>
  <w:num w:numId="13" w16cid:durableId="295257153">
    <w:abstractNumId w:val="142"/>
  </w:num>
  <w:num w:numId="14" w16cid:durableId="805704501">
    <w:abstractNumId w:val="71"/>
  </w:num>
  <w:num w:numId="15" w16cid:durableId="548536487">
    <w:abstractNumId w:val="58"/>
  </w:num>
  <w:num w:numId="16" w16cid:durableId="1808474375">
    <w:abstractNumId w:val="3"/>
  </w:num>
  <w:num w:numId="17" w16cid:durableId="1211769517">
    <w:abstractNumId w:val="2"/>
  </w:num>
  <w:num w:numId="18" w16cid:durableId="879050038">
    <w:abstractNumId w:val="1"/>
  </w:num>
  <w:num w:numId="19" w16cid:durableId="962035498">
    <w:abstractNumId w:val="11"/>
  </w:num>
  <w:num w:numId="20" w16cid:durableId="2068262081">
    <w:abstractNumId w:val="32"/>
  </w:num>
  <w:num w:numId="21" w16cid:durableId="827864552">
    <w:abstractNumId w:val="118"/>
  </w:num>
  <w:num w:numId="22" w16cid:durableId="20867581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2915768">
    <w:abstractNumId w:val="15"/>
  </w:num>
  <w:num w:numId="24" w16cid:durableId="132143422">
    <w:abstractNumId w:val="111"/>
  </w:num>
  <w:num w:numId="25" w16cid:durableId="2090342455">
    <w:abstractNumId w:val="7"/>
  </w:num>
  <w:num w:numId="26" w16cid:durableId="1723475885">
    <w:abstractNumId w:val="92"/>
  </w:num>
  <w:num w:numId="27" w16cid:durableId="478301299">
    <w:abstractNumId w:val="81"/>
  </w:num>
  <w:num w:numId="28" w16cid:durableId="1060401422">
    <w:abstractNumId w:val="84"/>
  </w:num>
  <w:num w:numId="29" w16cid:durableId="970130340">
    <w:abstractNumId w:val="70"/>
  </w:num>
  <w:num w:numId="30" w16cid:durableId="1428310257">
    <w:abstractNumId w:val="73"/>
  </w:num>
  <w:num w:numId="31" w16cid:durableId="2115512033">
    <w:abstractNumId w:val="129"/>
  </w:num>
  <w:num w:numId="32" w16cid:durableId="1027830022">
    <w:abstractNumId w:val="23"/>
  </w:num>
  <w:num w:numId="33" w16cid:durableId="1821383902">
    <w:abstractNumId w:val="128"/>
  </w:num>
  <w:num w:numId="34" w16cid:durableId="1885096206">
    <w:abstractNumId w:val="108"/>
  </w:num>
  <w:num w:numId="35" w16cid:durableId="55007170">
    <w:abstractNumId w:val="86"/>
  </w:num>
  <w:num w:numId="36" w16cid:durableId="1040325439">
    <w:abstractNumId w:val="133"/>
  </w:num>
  <w:num w:numId="37" w16cid:durableId="244800836">
    <w:abstractNumId w:val="72"/>
  </w:num>
  <w:num w:numId="38" w16cid:durableId="551158035">
    <w:abstractNumId w:val="67"/>
  </w:num>
  <w:num w:numId="39" w16cid:durableId="1083529947">
    <w:abstractNumId w:val="120"/>
  </w:num>
  <w:num w:numId="40" w16cid:durableId="54010924">
    <w:abstractNumId w:val="26"/>
  </w:num>
  <w:num w:numId="41" w16cid:durableId="1051923798">
    <w:abstractNumId w:val="36"/>
  </w:num>
  <w:num w:numId="42" w16cid:durableId="1243833984">
    <w:abstractNumId w:val="4"/>
    <w:lvlOverride w:ilvl="0">
      <w:startOverride w:val="1"/>
    </w:lvlOverride>
  </w:num>
  <w:num w:numId="43" w16cid:durableId="1469198750">
    <w:abstractNumId w:val="37"/>
  </w:num>
  <w:num w:numId="44" w16cid:durableId="857741607">
    <w:abstractNumId w:val="103"/>
  </w:num>
  <w:num w:numId="45" w16cid:durableId="1550534159">
    <w:abstractNumId w:val="98"/>
  </w:num>
  <w:num w:numId="46" w16cid:durableId="418645673">
    <w:abstractNumId w:val="114"/>
  </w:num>
  <w:num w:numId="47" w16cid:durableId="278339713">
    <w:abstractNumId w:val="40"/>
  </w:num>
  <w:num w:numId="48" w16cid:durableId="98649999">
    <w:abstractNumId w:val="52"/>
  </w:num>
  <w:num w:numId="49" w16cid:durableId="1982466765">
    <w:abstractNumId w:val="82"/>
  </w:num>
  <w:num w:numId="50" w16cid:durableId="504126555">
    <w:abstractNumId w:val="94"/>
  </w:num>
  <w:num w:numId="51" w16cid:durableId="2124684922">
    <w:abstractNumId w:val="131"/>
  </w:num>
  <w:num w:numId="52" w16cid:durableId="618492811">
    <w:abstractNumId w:val="20"/>
  </w:num>
  <w:num w:numId="53" w16cid:durableId="1694913353">
    <w:abstractNumId w:val="62"/>
  </w:num>
  <w:num w:numId="54" w16cid:durableId="1435858724">
    <w:abstractNumId w:val="127"/>
  </w:num>
  <w:num w:numId="55" w16cid:durableId="755203636">
    <w:abstractNumId w:val="6"/>
  </w:num>
  <w:num w:numId="56" w16cid:durableId="131947839">
    <w:abstractNumId w:val="122"/>
  </w:num>
  <w:num w:numId="57" w16cid:durableId="967853122">
    <w:abstractNumId w:val="104"/>
  </w:num>
  <w:num w:numId="58" w16cid:durableId="1231311997">
    <w:abstractNumId w:val="107"/>
  </w:num>
  <w:num w:numId="59" w16cid:durableId="2079013392">
    <w:abstractNumId w:val="22"/>
  </w:num>
  <w:num w:numId="60" w16cid:durableId="2147090734">
    <w:abstractNumId w:val="27"/>
  </w:num>
  <w:num w:numId="61" w16cid:durableId="1468284003">
    <w:abstractNumId w:val="59"/>
  </w:num>
  <w:num w:numId="62" w16cid:durableId="2006518135">
    <w:abstractNumId w:val="16"/>
  </w:num>
  <w:num w:numId="63" w16cid:durableId="1443694660">
    <w:abstractNumId w:val="39"/>
  </w:num>
  <w:num w:numId="64" w16cid:durableId="640967269">
    <w:abstractNumId w:val="115"/>
  </w:num>
  <w:num w:numId="65" w16cid:durableId="359479343">
    <w:abstractNumId w:val="123"/>
  </w:num>
  <w:num w:numId="66" w16cid:durableId="1503007119">
    <w:abstractNumId w:val="109"/>
  </w:num>
  <w:num w:numId="67" w16cid:durableId="1185748290">
    <w:abstractNumId w:val="45"/>
  </w:num>
  <w:num w:numId="68" w16cid:durableId="572786673">
    <w:abstractNumId w:val="44"/>
  </w:num>
  <w:num w:numId="69" w16cid:durableId="1410691817">
    <w:abstractNumId w:val="14"/>
  </w:num>
  <w:num w:numId="70" w16cid:durableId="1630625162">
    <w:abstractNumId w:val="30"/>
  </w:num>
  <w:num w:numId="71" w16cid:durableId="192503780">
    <w:abstractNumId w:val="95"/>
  </w:num>
  <w:num w:numId="72" w16cid:durableId="346300070">
    <w:abstractNumId w:val="68"/>
  </w:num>
  <w:num w:numId="73" w16cid:durableId="631061828">
    <w:abstractNumId w:val="29"/>
  </w:num>
  <w:num w:numId="74" w16cid:durableId="886257632">
    <w:abstractNumId w:val="99"/>
  </w:num>
  <w:num w:numId="75" w16cid:durableId="2116708531">
    <w:abstractNumId w:val="79"/>
  </w:num>
  <w:num w:numId="76" w16cid:durableId="358513842">
    <w:abstractNumId w:val="96"/>
  </w:num>
  <w:num w:numId="77" w16cid:durableId="1436290680">
    <w:abstractNumId w:val="31"/>
  </w:num>
  <w:num w:numId="78" w16cid:durableId="1271157903">
    <w:abstractNumId w:val="18"/>
  </w:num>
  <w:num w:numId="79" w16cid:durableId="1970284484">
    <w:abstractNumId w:val="47"/>
  </w:num>
  <w:num w:numId="80" w16cid:durableId="1517421481">
    <w:abstractNumId w:val="117"/>
  </w:num>
  <w:num w:numId="81" w16cid:durableId="1534684102">
    <w:abstractNumId w:val="25"/>
  </w:num>
  <w:num w:numId="82" w16cid:durableId="537818808">
    <w:abstractNumId w:val="77"/>
  </w:num>
  <w:num w:numId="83" w16cid:durableId="1054085492">
    <w:abstractNumId w:val="75"/>
  </w:num>
  <w:num w:numId="84" w16cid:durableId="2120446673">
    <w:abstractNumId w:val="42"/>
  </w:num>
  <w:num w:numId="85" w16cid:durableId="29190885">
    <w:abstractNumId w:val="10"/>
  </w:num>
  <w:num w:numId="86" w16cid:durableId="1259291825">
    <w:abstractNumId w:val="19"/>
  </w:num>
  <w:num w:numId="87" w16cid:durableId="1159736503">
    <w:abstractNumId w:val="101"/>
  </w:num>
  <w:num w:numId="88" w16cid:durableId="1864590632">
    <w:abstractNumId w:val="119"/>
  </w:num>
  <w:num w:numId="89" w16cid:durableId="488249042">
    <w:abstractNumId w:val="50"/>
  </w:num>
  <w:num w:numId="90" w16cid:durableId="91123884">
    <w:abstractNumId w:val="112"/>
  </w:num>
  <w:num w:numId="91" w16cid:durableId="1171917804">
    <w:abstractNumId w:val="125"/>
  </w:num>
  <w:num w:numId="92" w16cid:durableId="532889679">
    <w:abstractNumId w:val="105"/>
  </w:num>
  <w:num w:numId="93" w16cid:durableId="1612322148">
    <w:abstractNumId w:val="41"/>
  </w:num>
  <w:num w:numId="94" w16cid:durableId="1170754204">
    <w:abstractNumId w:val="65"/>
  </w:num>
  <w:num w:numId="95" w16cid:durableId="1713460322">
    <w:abstractNumId w:val="90"/>
  </w:num>
  <w:num w:numId="96" w16cid:durableId="1164055415">
    <w:abstractNumId w:val="51"/>
  </w:num>
  <w:num w:numId="97" w16cid:durableId="1198658648">
    <w:abstractNumId w:val="140"/>
  </w:num>
  <w:num w:numId="98" w16cid:durableId="1412892074">
    <w:abstractNumId w:val="83"/>
  </w:num>
  <w:num w:numId="99" w16cid:durableId="1123231771">
    <w:abstractNumId w:val="113"/>
  </w:num>
  <w:num w:numId="100" w16cid:durableId="1052268635">
    <w:abstractNumId w:val="136"/>
  </w:num>
  <w:num w:numId="101" w16cid:durableId="1631087798">
    <w:abstractNumId w:val="87"/>
  </w:num>
  <w:num w:numId="102" w16cid:durableId="1413505909">
    <w:abstractNumId w:val="43"/>
  </w:num>
  <w:num w:numId="103" w16cid:durableId="661011812">
    <w:abstractNumId w:val="49"/>
  </w:num>
  <w:num w:numId="104" w16cid:durableId="988554648">
    <w:abstractNumId w:val="137"/>
  </w:num>
  <w:num w:numId="105" w16cid:durableId="227496853">
    <w:abstractNumId w:val="63"/>
  </w:num>
  <w:num w:numId="106" w16cid:durableId="2040280347">
    <w:abstractNumId w:val="139"/>
  </w:num>
  <w:num w:numId="107" w16cid:durableId="924993587">
    <w:abstractNumId w:val="91"/>
  </w:num>
  <w:num w:numId="108" w16cid:durableId="1543706216">
    <w:abstractNumId w:val="12"/>
  </w:num>
  <w:num w:numId="109" w16cid:durableId="963848525">
    <w:abstractNumId w:val="85"/>
  </w:num>
  <w:num w:numId="110" w16cid:durableId="539711357">
    <w:abstractNumId w:val="28"/>
  </w:num>
  <w:num w:numId="111" w16cid:durableId="1555507782">
    <w:abstractNumId w:val="54"/>
  </w:num>
  <w:num w:numId="112" w16cid:durableId="49617485">
    <w:abstractNumId w:val="78"/>
  </w:num>
  <w:num w:numId="113" w16cid:durableId="1411003787">
    <w:abstractNumId w:val="57"/>
  </w:num>
  <w:num w:numId="114" w16cid:durableId="1280840070">
    <w:abstractNumId w:val="53"/>
  </w:num>
  <w:num w:numId="115" w16cid:durableId="1743066336">
    <w:abstractNumId w:val="35"/>
  </w:num>
  <w:num w:numId="116" w16cid:durableId="10382931">
    <w:abstractNumId w:val="34"/>
  </w:num>
  <w:num w:numId="117" w16cid:durableId="761801294">
    <w:abstractNumId w:val="126"/>
  </w:num>
  <w:num w:numId="118" w16cid:durableId="1674642003">
    <w:abstractNumId w:val="106"/>
  </w:num>
  <w:num w:numId="119" w16cid:durableId="1275137152">
    <w:abstractNumId w:val="138"/>
  </w:num>
  <w:num w:numId="120" w16cid:durableId="1558475460">
    <w:abstractNumId w:val="64"/>
  </w:num>
  <w:num w:numId="121" w16cid:durableId="1207985792">
    <w:abstractNumId w:val="66"/>
  </w:num>
  <w:num w:numId="122" w16cid:durableId="378824936">
    <w:abstractNumId w:val="24"/>
  </w:num>
  <w:num w:numId="123" w16cid:durableId="196312988">
    <w:abstractNumId w:val="5"/>
  </w:num>
  <w:num w:numId="124" w16cid:durableId="310520711">
    <w:abstractNumId w:val="135"/>
  </w:num>
  <w:num w:numId="125" w16cid:durableId="1004748092">
    <w:abstractNumId w:val="8"/>
  </w:num>
  <w:num w:numId="126" w16cid:durableId="135611825">
    <w:abstractNumId w:val="100"/>
  </w:num>
  <w:num w:numId="127" w16cid:durableId="406652623">
    <w:abstractNumId w:val="21"/>
  </w:num>
  <w:num w:numId="128" w16cid:durableId="297418589">
    <w:abstractNumId w:val="124"/>
  </w:num>
  <w:num w:numId="129" w16cid:durableId="785270956">
    <w:abstractNumId w:val="60"/>
  </w:num>
  <w:num w:numId="130" w16cid:durableId="312758013">
    <w:abstractNumId w:val="46"/>
  </w:num>
  <w:num w:numId="131" w16cid:durableId="1752191835">
    <w:abstractNumId w:val="74"/>
  </w:num>
  <w:num w:numId="132" w16cid:durableId="310793448">
    <w:abstractNumId w:val="89"/>
  </w:num>
  <w:num w:numId="133" w16cid:durableId="592590708">
    <w:abstractNumId w:val="55"/>
  </w:num>
  <w:num w:numId="134" w16cid:durableId="1538738505">
    <w:abstractNumId w:val="38"/>
  </w:num>
  <w:num w:numId="135" w16cid:durableId="1827939740">
    <w:abstractNumId w:val="13"/>
  </w:num>
  <w:num w:numId="136" w16cid:durableId="1901207858">
    <w:abstractNumId w:val="56"/>
  </w:num>
  <w:num w:numId="137" w16cid:durableId="1970747907">
    <w:abstractNumId w:val="97"/>
  </w:num>
  <w:num w:numId="138" w16cid:durableId="128672563">
    <w:abstractNumId w:val="48"/>
  </w:num>
  <w:num w:numId="139" w16cid:durableId="1019356791">
    <w:abstractNumId w:val="61"/>
  </w:num>
  <w:num w:numId="140" w16cid:durableId="1649433144">
    <w:abstractNumId w:val="17"/>
  </w:num>
  <w:num w:numId="141" w16cid:durableId="1548184480">
    <w:abstractNumId w:val="69"/>
  </w:num>
  <w:num w:numId="142" w16cid:durableId="1470397330">
    <w:abstractNumId w:val="116"/>
  </w:num>
  <w:num w:numId="143" w16cid:durableId="1105887127">
    <w:abstractNumId w:val="130"/>
  </w:num>
  <w:num w:numId="144" w16cid:durableId="118883927">
    <w:abstractNumId w:val="121"/>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740A8"/>
    <w:rsid w:val="000A0878"/>
    <w:rsid w:val="000A40B6"/>
    <w:rsid w:val="000A53DC"/>
    <w:rsid w:val="000C24C8"/>
    <w:rsid w:val="000C397F"/>
    <w:rsid w:val="000C7094"/>
    <w:rsid w:val="000C759B"/>
    <w:rsid w:val="000E4994"/>
    <w:rsid w:val="00101733"/>
    <w:rsid w:val="00105DF4"/>
    <w:rsid w:val="001128D4"/>
    <w:rsid w:val="00116E62"/>
    <w:rsid w:val="00130786"/>
    <w:rsid w:val="0013277B"/>
    <w:rsid w:val="00154AA4"/>
    <w:rsid w:val="00163D67"/>
    <w:rsid w:val="001A08CE"/>
    <w:rsid w:val="001B52AF"/>
    <w:rsid w:val="001C3267"/>
    <w:rsid w:val="001D226C"/>
    <w:rsid w:val="001D2ED5"/>
    <w:rsid w:val="001E3FF8"/>
    <w:rsid w:val="001F11E5"/>
    <w:rsid w:val="001F6B4B"/>
    <w:rsid w:val="00206AB1"/>
    <w:rsid w:val="00216B47"/>
    <w:rsid w:val="00225820"/>
    <w:rsid w:val="00236F4D"/>
    <w:rsid w:val="002720BE"/>
    <w:rsid w:val="002A771F"/>
    <w:rsid w:val="002B472C"/>
    <w:rsid w:val="002D15B0"/>
    <w:rsid w:val="002E4259"/>
    <w:rsid w:val="002E70FF"/>
    <w:rsid w:val="002F0E93"/>
    <w:rsid w:val="00310927"/>
    <w:rsid w:val="003154F0"/>
    <w:rsid w:val="00316832"/>
    <w:rsid w:val="00323793"/>
    <w:rsid w:val="00323A8A"/>
    <w:rsid w:val="003345B2"/>
    <w:rsid w:val="00334F08"/>
    <w:rsid w:val="003413C1"/>
    <w:rsid w:val="003446CE"/>
    <w:rsid w:val="00352E48"/>
    <w:rsid w:val="0036363D"/>
    <w:rsid w:val="0037316F"/>
    <w:rsid w:val="00393B6F"/>
    <w:rsid w:val="003B109D"/>
    <w:rsid w:val="003D61B0"/>
    <w:rsid w:val="003E4CDC"/>
    <w:rsid w:val="00412FAF"/>
    <w:rsid w:val="0043068E"/>
    <w:rsid w:val="00450461"/>
    <w:rsid w:val="004531F4"/>
    <w:rsid w:val="00462119"/>
    <w:rsid w:val="004736FC"/>
    <w:rsid w:val="00476681"/>
    <w:rsid w:val="00480FF6"/>
    <w:rsid w:val="00492025"/>
    <w:rsid w:val="004972E8"/>
    <w:rsid w:val="004A10FE"/>
    <w:rsid w:val="004A6714"/>
    <w:rsid w:val="004B15AD"/>
    <w:rsid w:val="004D2014"/>
    <w:rsid w:val="004E76BD"/>
    <w:rsid w:val="004E7BEB"/>
    <w:rsid w:val="004F2ECE"/>
    <w:rsid w:val="004F4D88"/>
    <w:rsid w:val="00513F0D"/>
    <w:rsid w:val="00523E3A"/>
    <w:rsid w:val="005630C2"/>
    <w:rsid w:val="005776DC"/>
    <w:rsid w:val="00581E44"/>
    <w:rsid w:val="0058483C"/>
    <w:rsid w:val="00586E59"/>
    <w:rsid w:val="005A0DC1"/>
    <w:rsid w:val="005A18D7"/>
    <w:rsid w:val="005A1F2B"/>
    <w:rsid w:val="005E21C4"/>
    <w:rsid w:val="005E668A"/>
    <w:rsid w:val="005F12CA"/>
    <w:rsid w:val="00605B76"/>
    <w:rsid w:val="00633A43"/>
    <w:rsid w:val="0066092D"/>
    <w:rsid w:val="006621CE"/>
    <w:rsid w:val="00671132"/>
    <w:rsid w:val="006772AC"/>
    <w:rsid w:val="006A4E1B"/>
    <w:rsid w:val="006B69BB"/>
    <w:rsid w:val="006B7841"/>
    <w:rsid w:val="006E624A"/>
    <w:rsid w:val="00726DFF"/>
    <w:rsid w:val="007341A2"/>
    <w:rsid w:val="007539FA"/>
    <w:rsid w:val="00766FB5"/>
    <w:rsid w:val="0077565E"/>
    <w:rsid w:val="00787820"/>
    <w:rsid w:val="0079161C"/>
    <w:rsid w:val="007A0FB2"/>
    <w:rsid w:val="007A53CF"/>
    <w:rsid w:val="007B23DC"/>
    <w:rsid w:val="007C1116"/>
    <w:rsid w:val="007C3686"/>
    <w:rsid w:val="007C4840"/>
    <w:rsid w:val="007C65AD"/>
    <w:rsid w:val="007D0BDB"/>
    <w:rsid w:val="007D0DBD"/>
    <w:rsid w:val="007D4D2D"/>
    <w:rsid w:val="007E0CA0"/>
    <w:rsid w:val="007E18ED"/>
    <w:rsid w:val="007E3E8F"/>
    <w:rsid w:val="007E519A"/>
    <w:rsid w:val="007F078C"/>
    <w:rsid w:val="007F742B"/>
    <w:rsid w:val="008279D5"/>
    <w:rsid w:val="00833620"/>
    <w:rsid w:val="008524BD"/>
    <w:rsid w:val="0085335B"/>
    <w:rsid w:val="00882178"/>
    <w:rsid w:val="0088463B"/>
    <w:rsid w:val="0088799A"/>
    <w:rsid w:val="008C3466"/>
    <w:rsid w:val="008C761D"/>
    <w:rsid w:val="008D2DBC"/>
    <w:rsid w:val="008E79B4"/>
    <w:rsid w:val="009120C7"/>
    <w:rsid w:val="00922042"/>
    <w:rsid w:val="00925102"/>
    <w:rsid w:val="00933DFF"/>
    <w:rsid w:val="0094356E"/>
    <w:rsid w:val="009475BC"/>
    <w:rsid w:val="009529B1"/>
    <w:rsid w:val="009705DA"/>
    <w:rsid w:val="00992BE5"/>
    <w:rsid w:val="009A28F4"/>
    <w:rsid w:val="009B20B4"/>
    <w:rsid w:val="009C2C24"/>
    <w:rsid w:val="009C68C3"/>
    <w:rsid w:val="009F6C45"/>
    <w:rsid w:val="00A3105C"/>
    <w:rsid w:val="00A339F5"/>
    <w:rsid w:val="00A83A8C"/>
    <w:rsid w:val="00A90389"/>
    <w:rsid w:val="00A945C9"/>
    <w:rsid w:val="00A950C4"/>
    <w:rsid w:val="00AA2008"/>
    <w:rsid w:val="00AC01B1"/>
    <w:rsid w:val="00AD427A"/>
    <w:rsid w:val="00AD4EED"/>
    <w:rsid w:val="00AE04BC"/>
    <w:rsid w:val="00AF294D"/>
    <w:rsid w:val="00B34083"/>
    <w:rsid w:val="00B4194F"/>
    <w:rsid w:val="00B43F80"/>
    <w:rsid w:val="00B76265"/>
    <w:rsid w:val="00B832CD"/>
    <w:rsid w:val="00BA1637"/>
    <w:rsid w:val="00BA2DF6"/>
    <w:rsid w:val="00BB0449"/>
    <w:rsid w:val="00BB3032"/>
    <w:rsid w:val="00BC6520"/>
    <w:rsid w:val="00BC65AE"/>
    <w:rsid w:val="00BD7347"/>
    <w:rsid w:val="00BE524F"/>
    <w:rsid w:val="00C176C1"/>
    <w:rsid w:val="00C315F3"/>
    <w:rsid w:val="00C32548"/>
    <w:rsid w:val="00C371C2"/>
    <w:rsid w:val="00C42505"/>
    <w:rsid w:val="00C70471"/>
    <w:rsid w:val="00C879B7"/>
    <w:rsid w:val="00C9071D"/>
    <w:rsid w:val="00CA1C81"/>
    <w:rsid w:val="00CA2A4E"/>
    <w:rsid w:val="00CD60E8"/>
    <w:rsid w:val="00D146C7"/>
    <w:rsid w:val="00D147B3"/>
    <w:rsid w:val="00D22500"/>
    <w:rsid w:val="00D313A2"/>
    <w:rsid w:val="00D4069C"/>
    <w:rsid w:val="00D5255B"/>
    <w:rsid w:val="00D74708"/>
    <w:rsid w:val="00D86925"/>
    <w:rsid w:val="00D94B9E"/>
    <w:rsid w:val="00DA39E7"/>
    <w:rsid w:val="00DA6ADF"/>
    <w:rsid w:val="00DB21D2"/>
    <w:rsid w:val="00DD1292"/>
    <w:rsid w:val="00DD54B9"/>
    <w:rsid w:val="00DD746C"/>
    <w:rsid w:val="00DD7989"/>
    <w:rsid w:val="00DE1753"/>
    <w:rsid w:val="00DF33F9"/>
    <w:rsid w:val="00E0501C"/>
    <w:rsid w:val="00E23F5F"/>
    <w:rsid w:val="00E443D5"/>
    <w:rsid w:val="00E601C8"/>
    <w:rsid w:val="00E62AF3"/>
    <w:rsid w:val="00E72D15"/>
    <w:rsid w:val="00E741AF"/>
    <w:rsid w:val="00E82783"/>
    <w:rsid w:val="00E86490"/>
    <w:rsid w:val="00E91468"/>
    <w:rsid w:val="00E91B1B"/>
    <w:rsid w:val="00EB6F79"/>
    <w:rsid w:val="00EB7D21"/>
    <w:rsid w:val="00EC64AF"/>
    <w:rsid w:val="00EE7CD8"/>
    <w:rsid w:val="00EF5466"/>
    <w:rsid w:val="00F05B5F"/>
    <w:rsid w:val="00F1692B"/>
    <w:rsid w:val="00F2582E"/>
    <w:rsid w:val="00F32A47"/>
    <w:rsid w:val="00F620A7"/>
    <w:rsid w:val="00F72192"/>
    <w:rsid w:val="00F75ADB"/>
    <w:rsid w:val="00F87D43"/>
    <w:rsid w:val="00F90BF3"/>
    <w:rsid w:val="00F975CB"/>
    <w:rsid w:val="00FA239C"/>
    <w:rsid w:val="00FB30B8"/>
    <w:rsid w:val="00FB52D2"/>
    <w:rsid w:val="00FB75B1"/>
    <w:rsid w:val="00FD2F9D"/>
    <w:rsid w:val="00FD7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qFormat="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qFormat="1"/>
    <w:lsdException w:name="List Continue 4" w:semiHidden="1"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uiPriority w:val="9"/>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uiPriority w:val="9"/>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qFormat/>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480FF6"/>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Sin espaciado4,Medium Grid 2,sin espacio arial 12,alejo,Stinking Styles3,No Spacing,Sin espaciado41,Formato,espaciado,Normal11,Sin espaciado5,Medium Grid 21"/>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uiPriority w:val="1"/>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uiPriority w:val="20"/>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in espacio arial 12 Car,alejo Car,Stinking Styles3 Car,No Spacing Car,Sin espaciado41 Car,Formato Car,espaciado Car,Normal11 Car,Sin espaciado5 Car,Medium Grid 21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Car"/>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Car Car1"/>
    <w:link w:val="Ttulo"/>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uiPriority w:val="99"/>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uiPriority w:val="1"/>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uiPriority w:val="1"/>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1"/>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qFormat/>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qFormat/>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uiPriority w:val="1"/>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uiPriority w:val="1"/>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uiPriority w:val="1"/>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uiPriority w:val="1"/>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uiPriority w:val="1"/>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uiPriority w:val="1"/>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uiPriority w:val="1"/>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uiPriority w:val="1"/>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uiPriority w:val="1"/>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uiPriority w:val="1"/>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uiPriority w:val="1"/>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uiPriority w:val="1"/>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uiPriority w:val="1"/>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uiPriority w:val="99"/>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480FF6"/>
    <w:rPr>
      <w:rFonts w:eastAsia="Cambria"/>
      <w:sz w:val="20"/>
      <w:szCs w:val="20"/>
      <w:lang w:val="es-CO" w:eastAsia="en-US"/>
    </w:rPr>
  </w:style>
  <w:style w:type="paragraph" w:customStyle="1" w:styleId="Body1">
    <w:name w:val="Body 1"/>
    <w:uiPriority w:val="99"/>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uiPriority w:val="99"/>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1"/>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uiPriority w:val="99"/>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qFormat/>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uiPriority w:val="99"/>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uiPriority w:val="99"/>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uiPriority w:val="99"/>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uiPriority w:val="99"/>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uiPriority w:val="99"/>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uiPriority w:val="99"/>
    <w:qFormat/>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uiPriority w:val="99"/>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qFormat/>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uiPriority w:val="99"/>
    <w:qFormat/>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aliases w:val="h Char,h8 Char,h9 Char,h10 Char,h18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uiPriority w:val="99"/>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uiPriority w:val="99"/>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uiPriority w:val="99"/>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uiPriority w:val="99"/>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uiPriority w:val="99"/>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qFormat/>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uiPriority w:val="99"/>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style>
  <w:style w:type="numbering" w:customStyle="1" w:styleId="Estilo32">
    <w:name w:val="Estilo32"/>
    <w:rsid w:val="007D0BDB"/>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style>
  <w:style w:type="numbering" w:customStyle="1" w:styleId="WW8Num173">
    <w:name w:val="WW8Num173"/>
    <w:rsid w:val="007D0BDB"/>
  </w:style>
  <w:style w:type="numbering" w:customStyle="1" w:styleId="WW8Num263">
    <w:name w:val="WW8Num263"/>
    <w:rsid w:val="007D0BDB"/>
  </w:style>
  <w:style w:type="numbering" w:customStyle="1" w:styleId="WW8Num5033">
    <w:name w:val="WW8Num5033"/>
    <w:basedOn w:val="Sinlista"/>
    <w:rsid w:val="007D0BDB"/>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style>
  <w:style w:type="paragraph" w:customStyle="1" w:styleId="m-6579992594986048582xxmsonormal">
    <w:name w:val="m_-6579992594986048582x_x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qFormat/>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qFormat/>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qFormat/>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style>
  <w:style w:type="numbering" w:customStyle="1" w:styleId="Lista4111115">
    <w:name w:val="Lista 4111115"/>
    <w:basedOn w:val="Sinlista"/>
    <w:rsid w:val="00EB6F79"/>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style>
  <w:style w:type="numbering" w:customStyle="1" w:styleId="Lista411111141">
    <w:name w:val="Lista 411111141"/>
    <w:rsid w:val="00EB6F79"/>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qFormat/>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qFormat/>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qFormat/>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qFormat/>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qFormat/>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qFormat/>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qFormat/>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qFormat/>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qFormat/>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qFormat/>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qFormat/>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qFormat/>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qFormat/>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style>
  <w:style w:type="numbering" w:customStyle="1" w:styleId="Estiloimportado81">
    <w:name w:val="Estilo importado 81"/>
    <w:rsid w:val="00EB6F79"/>
  </w:style>
  <w:style w:type="numbering" w:customStyle="1" w:styleId="List71">
    <w:name w:val="List 71"/>
    <w:basedOn w:val="Estiloimportado10"/>
    <w:rsid w:val="00EB6F79"/>
  </w:style>
  <w:style w:type="numbering" w:customStyle="1" w:styleId="List101">
    <w:name w:val="List 101"/>
    <w:basedOn w:val="Estiloimportado10"/>
    <w:rsid w:val="00EB6F79"/>
  </w:style>
  <w:style w:type="numbering" w:customStyle="1" w:styleId="List111">
    <w:name w:val="List 111"/>
    <w:basedOn w:val="Estiloimportado13"/>
    <w:rsid w:val="00EB6F79"/>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style>
  <w:style w:type="numbering" w:customStyle="1" w:styleId="List151">
    <w:name w:val="List 151"/>
    <w:basedOn w:val="Estiloimportado16"/>
    <w:rsid w:val="00EB6F79"/>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style>
  <w:style w:type="numbering" w:customStyle="1" w:styleId="List181">
    <w:name w:val="List 181"/>
    <w:basedOn w:val="Estiloimportado18"/>
    <w:rsid w:val="00EB6F79"/>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 w:type="numbering" w:customStyle="1" w:styleId="Sinlista30">
    <w:name w:val="Sin lista30"/>
    <w:next w:val="Sinlista"/>
    <w:uiPriority w:val="99"/>
    <w:semiHidden/>
    <w:unhideWhenUsed/>
    <w:rsid w:val="00586E59"/>
  </w:style>
  <w:style w:type="table" w:customStyle="1" w:styleId="TableNormal25">
    <w:name w:val="Table Normal25"/>
    <w:uiPriority w:val="2"/>
    <w:qFormat/>
    <w:rsid w:val="00586E59"/>
    <w:pPr>
      <w:spacing w:after="0" w:line="240" w:lineRule="auto"/>
    </w:pPr>
    <w:rPr>
      <w:rFonts w:ascii="Cambria" w:eastAsia="Cambria" w:hAnsi="Cambria" w:cs="Cambria"/>
      <w:lang w:eastAsia="es-CO"/>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qFormat/>
    <w:rsid w:val="00586E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586E59"/>
  </w:style>
  <w:style w:type="character" w:customStyle="1" w:styleId="vortaltagspan">
    <w:name w:val="vortaltagspan"/>
    <w:basedOn w:val="Fuentedeprrafopredeter"/>
    <w:rsid w:val="00586E59"/>
  </w:style>
  <w:style w:type="table" w:customStyle="1" w:styleId="Listavistosa-nfasis17">
    <w:name w:val="Lista vistosa - Énfasis 17"/>
    <w:basedOn w:val="Tablanormal"/>
    <w:next w:val="Listavistosa-nfasis1"/>
    <w:uiPriority w:val="34"/>
    <w:unhideWhenUsed/>
    <w:rsid w:val="00586E59"/>
    <w:pPr>
      <w:spacing w:after="0" w:line="240" w:lineRule="auto"/>
    </w:pPr>
    <w:rPr>
      <w:rFonts w:ascii="Cambria" w:eastAsia="Cambria" w:hAnsi="Cambria" w:cs="Cambria"/>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7">
    <w:name w:val="Cuadrícula media 27"/>
    <w:basedOn w:val="Tablanormal"/>
    <w:next w:val="Cuadrculamedia2"/>
    <w:uiPriority w:val="1"/>
    <w:unhideWhenUsed/>
    <w:rsid w:val="00586E59"/>
    <w:pPr>
      <w:spacing w:after="0" w:line="240" w:lineRule="auto"/>
    </w:pPr>
    <w:rPr>
      <w:rFonts w:ascii="Cambria" w:eastAsia="Cambria" w:hAnsi="Cambria"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586E59"/>
    <w:pPr>
      <w:numPr>
        <w:numId w:val="54"/>
      </w:numPr>
    </w:pPr>
  </w:style>
  <w:style w:type="numbering" w:customStyle="1" w:styleId="List62">
    <w:name w:val="List 62"/>
    <w:basedOn w:val="Sinlista"/>
    <w:rsid w:val="00586E59"/>
    <w:pPr>
      <w:numPr>
        <w:numId w:val="55"/>
      </w:numPr>
    </w:pPr>
  </w:style>
  <w:style w:type="numbering" w:customStyle="1" w:styleId="Estiloimportado82">
    <w:name w:val="Estilo importado 82"/>
    <w:rsid w:val="00586E59"/>
    <w:pPr>
      <w:numPr>
        <w:numId w:val="56"/>
      </w:numPr>
    </w:pPr>
  </w:style>
  <w:style w:type="numbering" w:customStyle="1" w:styleId="Estiloimportado92">
    <w:name w:val="Estilo importado 92"/>
    <w:rsid w:val="00586E59"/>
    <w:pPr>
      <w:numPr>
        <w:numId w:val="57"/>
      </w:numPr>
    </w:pPr>
  </w:style>
  <w:style w:type="numbering" w:customStyle="1" w:styleId="List72">
    <w:name w:val="List 72"/>
    <w:basedOn w:val="Sinlista"/>
    <w:rsid w:val="00586E59"/>
    <w:pPr>
      <w:numPr>
        <w:numId w:val="58"/>
      </w:numPr>
    </w:pPr>
  </w:style>
  <w:style w:type="numbering" w:customStyle="1" w:styleId="List83">
    <w:name w:val="List 83"/>
    <w:basedOn w:val="Sinlista"/>
    <w:rsid w:val="00586E59"/>
    <w:pPr>
      <w:numPr>
        <w:numId w:val="59"/>
      </w:numPr>
    </w:pPr>
  </w:style>
  <w:style w:type="numbering" w:customStyle="1" w:styleId="List102">
    <w:name w:val="List 102"/>
    <w:basedOn w:val="Sinlista"/>
    <w:rsid w:val="00586E59"/>
    <w:pPr>
      <w:numPr>
        <w:numId w:val="70"/>
      </w:numPr>
    </w:pPr>
  </w:style>
  <w:style w:type="numbering" w:customStyle="1" w:styleId="List112">
    <w:name w:val="List 112"/>
    <w:basedOn w:val="Sinlista"/>
    <w:rsid w:val="00586E59"/>
    <w:pPr>
      <w:numPr>
        <w:numId w:val="60"/>
      </w:numPr>
    </w:pPr>
  </w:style>
  <w:style w:type="numbering" w:customStyle="1" w:styleId="List122">
    <w:name w:val="List 122"/>
    <w:basedOn w:val="Sinlista"/>
    <w:rsid w:val="00586E59"/>
    <w:pPr>
      <w:numPr>
        <w:numId w:val="61"/>
      </w:numPr>
    </w:pPr>
  </w:style>
  <w:style w:type="numbering" w:customStyle="1" w:styleId="List132">
    <w:name w:val="List 132"/>
    <w:basedOn w:val="Sinlista"/>
    <w:rsid w:val="00586E59"/>
    <w:pPr>
      <w:numPr>
        <w:numId w:val="62"/>
      </w:numPr>
    </w:pPr>
  </w:style>
  <w:style w:type="numbering" w:customStyle="1" w:styleId="List142">
    <w:name w:val="List 142"/>
    <w:basedOn w:val="Sinlista"/>
    <w:rsid w:val="00586E59"/>
    <w:pPr>
      <w:numPr>
        <w:numId w:val="69"/>
      </w:numPr>
    </w:pPr>
  </w:style>
  <w:style w:type="numbering" w:customStyle="1" w:styleId="List152">
    <w:name w:val="List 152"/>
    <w:basedOn w:val="Sinlista"/>
    <w:rsid w:val="00586E59"/>
    <w:pPr>
      <w:numPr>
        <w:numId w:val="63"/>
      </w:numPr>
    </w:pPr>
  </w:style>
  <w:style w:type="numbering" w:customStyle="1" w:styleId="List162">
    <w:name w:val="List 162"/>
    <w:basedOn w:val="Sinlista"/>
    <w:rsid w:val="00586E59"/>
    <w:pPr>
      <w:numPr>
        <w:numId w:val="64"/>
      </w:numPr>
    </w:pPr>
  </w:style>
  <w:style w:type="numbering" w:customStyle="1" w:styleId="List173">
    <w:name w:val="List 173"/>
    <w:basedOn w:val="Sinlista"/>
    <w:rsid w:val="00586E59"/>
    <w:pPr>
      <w:numPr>
        <w:numId w:val="65"/>
      </w:numPr>
    </w:pPr>
  </w:style>
  <w:style w:type="numbering" w:customStyle="1" w:styleId="List182">
    <w:name w:val="List 182"/>
    <w:basedOn w:val="Sinlista"/>
    <w:rsid w:val="00586E59"/>
    <w:pPr>
      <w:numPr>
        <w:numId w:val="66"/>
      </w:numPr>
    </w:pPr>
  </w:style>
  <w:style w:type="numbering" w:customStyle="1" w:styleId="Estilo331">
    <w:name w:val="Estilo331"/>
    <w:rsid w:val="00586E59"/>
    <w:pPr>
      <w:numPr>
        <w:numId w:val="71"/>
      </w:numPr>
    </w:pPr>
  </w:style>
  <w:style w:type="table" w:customStyle="1" w:styleId="TableGrid6">
    <w:name w:val="TableGrid6"/>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8">
    <w:name w:val="Tabla con cuadrícula218"/>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1">
    <w:name w:val="List 1711"/>
    <w:rsid w:val="00586E59"/>
    <w:pPr>
      <w:numPr>
        <w:numId w:val="73"/>
      </w:numPr>
    </w:pPr>
  </w:style>
  <w:style w:type="table" w:customStyle="1" w:styleId="Tablanormal211">
    <w:name w:val="Tabla normal 21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6">
    <w:name w:val="Tabla con cuadrícula316"/>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17">
    <w:name w:val="Tabla con cuadrícula317"/>
    <w:basedOn w:val="Tablanormal"/>
    <w:next w:val="Tablaconcuadrcula"/>
    <w:uiPriority w:val="5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586E59"/>
  </w:style>
  <w:style w:type="table" w:customStyle="1" w:styleId="Tablaconcuadrcula3113">
    <w:name w:val="Tabla con cuadrícula311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86E59"/>
  </w:style>
  <w:style w:type="table" w:customStyle="1" w:styleId="Tablaclsica216">
    <w:name w:val="Tabla clásica 216"/>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9">
    <w:name w:val="Tabla con cuadrícula219"/>
    <w:basedOn w:val="Tablanormal"/>
    <w:next w:val="Tablaconcuadrcula"/>
    <w:uiPriority w:val="59"/>
    <w:qFormat/>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86E59"/>
  </w:style>
  <w:style w:type="numbering" w:customStyle="1" w:styleId="Sinlista210">
    <w:name w:val="Sin lista210"/>
    <w:next w:val="Sinlista"/>
    <w:uiPriority w:val="99"/>
    <w:semiHidden/>
    <w:unhideWhenUsed/>
    <w:rsid w:val="00586E59"/>
  </w:style>
  <w:style w:type="table" w:customStyle="1" w:styleId="Tablaconcuadrcula1114">
    <w:name w:val="Tabla con cuadrícula1114"/>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586E59"/>
  </w:style>
  <w:style w:type="numbering" w:customStyle="1" w:styleId="Sinlista44">
    <w:name w:val="Sin lista44"/>
    <w:next w:val="Sinlista"/>
    <w:uiPriority w:val="99"/>
    <w:semiHidden/>
    <w:unhideWhenUsed/>
    <w:rsid w:val="00586E59"/>
  </w:style>
  <w:style w:type="table" w:customStyle="1" w:styleId="Tablaconcuadrcula57">
    <w:name w:val="Tabla con cuadrícula5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586E59"/>
  </w:style>
  <w:style w:type="table" w:customStyle="1" w:styleId="Tablaconcuadrcula67">
    <w:name w:val="Tabla con cuadrícula6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586E59"/>
  </w:style>
  <w:style w:type="table" w:customStyle="1" w:styleId="Tablaconcuadrcula77">
    <w:name w:val="Tabla con cuadrícula7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586E59"/>
  </w:style>
  <w:style w:type="table" w:customStyle="1" w:styleId="Tablaconcuadrcula87">
    <w:name w:val="Tabla con cuadrícula8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7">
    <w:name w:val="WW8Num5017"/>
    <w:rsid w:val="00586E59"/>
  </w:style>
  <w:style w:type="numbering" w:customStyle="1" w:styleId="Sinlista1114">
    <w:name w:val="Sin lista1114"/>
    <w:next w:val="Sinlista"/>
    <w:uiPriority w:val="99"/>
    <w:semiHidden/>
    <w:unhideWhenUsed/>
    <w:rsid w:val="00586E59"/>
  </w:style>
  <w:style w:type="table" w:customStyle="1" w:styleId="Tablaclsica217">
    <w:name w:val="Tabla clásica 217"/>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7">
    <w:name w:val="Tabla profesional17"/>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6">
    <w:name w:val="WW8Num50116"/>
    <w:rsid w:val="00586E59"/>
    <w:pPr>
      <w:numPr>
        <w:numId w:val="96"/>
      </w:numPr>
    </w:pPr>
  </w:style>
  <w:style w:type="numbering" w:customStyle="1" w:styleId="Lista4111116">
    <w:name w:val="Lista 4111116"/>
    <w:basedOn w:val="Sinlista"/>
    <w:rsid w:val="00586E59"/>
    <w:pPr>
      <w:numPr>
        <w:numId w:val="82"/>
      </w:numPr>
    </w:pPr>
  </w:style>
  <w:style w:type="table" w:customStyle="1" w:styleId="Tablaconcuadrcula97">
    <w:name w:val="Tabla con cuadrícula97"/>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rsid w:val="00586E59"/>
    <w:pPr>
      <w:numPr>
        <w:numId w:val="90"/>
      </w:numPr>
    </w:pPr>
  </w:style>
  <w:style w:type="numbering" w:customStyle="1" w:styleId="Lista417">
    <w:name w:val="Lista 417"/>
    <w:basedOn w:val="Sinlista"/>
    <w:rsid w:val="00586E59"/>
  </w:style>
  <w:style w:type="table" w:customStyle="1" w:styleId="TableGrid15">
    <w:name w:val="Table Grid15"/>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5">
    <w:name w:val="Estilo315"/>
    <w:rsid w:val="00586E59"/>
    <w:pPr>
      <w:numPr>
        <w:numId w:val="92"/>
      </w:numPr>
    </w:pPr>
  </w:style>
  <w:style w:type="numbering" w:customStyle="1" w:styleId="Sinlista213">
    <w:name w:val="Sin lista213"/>
    <w:next w:val="Sinlista"/>
    <w:uiPriority w:val="99"/>
    <w:semiHidden/>
    <w:unhideWhenUsed/>
    <w:rsid w:val="00586E59"/>
  </w:style>
  <w:style w:type="table" w:customStyle="1" w:styleId="Tablaclsica2113">
    <w:name w:val="Tabla clásica 211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5">
    <w:name w:val="Tabla con cuadrícula415"/>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586E59"/>
  </w:style>
  <w:style w:type="numbering" w:customStyle="1" w:styleId="Lista41111117">
    <w:name w:val="Lista 41111117"/>
    <w:rsid w:val="00586E59"/>
  </w:style>
  <w:style w:type="numbering" w:customStyle="1" w:styleId="WW8Num50127">
    <w:name w:val="WW8Num50127"/>
    <w:rsid w:val="00586E59"/>
  </w:style>
  <w:style w:type="table" w:customStyle="1" w:styleId="Tablaclsica2413">
    <w:name w:val="Tabla clásica 241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586E59"/>
  </w:style>
  <w:style w:type="numbering" w:customStyle="1" w:styleId="Lista411111113">
    <w:name w:val="Lista 411111113"/>
    <w:rsid w:val="00586E59"/>
  </w:style>
  <w:style w:type="numbering" w:customStyle="1" w:styleId="WW8Num501212">
    <w:name w:val="WW8Num501212"/>
    <w:rsid w:val="00586E59"/>
    <w:pPr>
      <w:numPr>
        <w:numId w:val="93"/>
      </w:numPr>
    </w:pPr>
  </w:style>
  <w:style w:type="table" w:customStyle="1" w:styleId="Tablaconcuadrcula1013">
    <w:name w:val="Tabla con cuadrícula101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586E59"/>
  </w:style>
  <w:style w:type="numbering" w:customStyle="1" w:styleId="Lista4113">
    <w:name w:val="Lista 4113"/>
    <w:basedOn w:val="Sinlista"/>
    <w:rsid w:val="00586E59"/>
  </w:style>
  <w:style w:type="numbering" w:customStyle="1" w:styleId="Sinlista124">
    <w:name w:val="Sin lista124"/>
    <w:next w:val="Sinlista"/>
    <w:uiPriority w:val="99"/>
    <w:semiHidden/>
    <w:unhideWhenUsed/>
    <w:rsid w:val="00586E59"/>
  </w:style>
  <w:style w:type="table" w:customStyle="1" w:styleId="Tablaclsica253">
    <w:name w:val="Tabla clásica 25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586E59"/>
  </w:style>
  <w:style w:type="numbering" w:customStyle="1" w:styleId="Sinlista223">
    <w:name w:val="Sin lista223"/>
    <w:next w:val="Sinlista"/>
    <w:uiPriority w:val="99"/>
    <w:semiHidden/>
    <w:unhideWhenUsed/>
    <w:rsid w:val="00586E59"/>
  </w:style>
  <w:style w:type="numbering" w:customStyle="1" w:styleId="WW8Num501123">
    <w:name w:val="WW8Num501123"/>
    <w:rsid w:val="00586E59"/>
  </w:style>
  <w:style w:type="numbering" w:customStyle="1" w:styleId="Lista41111123">
    <w:name w:val="Lista 41111123"/>
    <w:rsid w:val="00586E59"/>
  </w:style>
  <w:style w:type="numbering" w:customStyle="1" w:styleId="WW8Num50134">
    <w:name w:val="WW8Num50134"/>
    <w:rsid w:val="00586E59"/>
  </w:style>
  <w:style w:type="numbering" w:customStyle="1" w:styleId="Sinlista313">
    <w:name w:val="Sin lista313"/>
    <w:next w:val="Sinlista"/>
    <w:uiPriority w:val="99"/>
    <w:semiHidden/>
    <w:unhideWhenUsed/>
    <w:rsid w:val="00586E59"/>
  </w:style>
  <w:style w:type="table" w:customStyle="1" w:styleId="Tablaclsica2423">
    <w:name w:val="Tabla clásica 242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586E59"/>
    <w:pPr>
      <w:numPr>
        <w:numId w:val="50"/>
      </w:numPr>
    </w:pPr>
  </w:style>
  <w:style w:type="numbering" w:customStyle="1" w:styleId="Lista411111122">
    <w:name w:val="Lista 411111122"/>
    <w:rsid w:val="00586E59"/>
  </w:style>
  <w:style w:type="numbering" w:customStyle="1" w:styleId="WW8Num501223">
    <w:name w:val="WW8Num501223"/>
    <w:rsid w:val="00586E59"/>
  </w:style>
  <w:style w:type="table" w:customStyle="1" w:styleId="Tablaconcuadrcula1023">
    <w:name w:val="Tabla con cuadrícula102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586E59"/>
  </w:style>
  <w:style w:type="numbering" w:customStyle="1" w:styleId="Lista4123">
    <w:name w:val="Lista 4123"/>
    <w:basedOn w:val="Sinlista"/>
    <w:rsid w:val="00586E59"/>
  </w:style>
  <w:style w:type="numbering" w:customStyle="1" w:styleId="Sinlista133">
    <w:name w:val="Sin lista133"/>
    <w:next w:val="Sinlista"/>
    <w:uiPriority w:val="99"/>
    <w:semiHidden/>
    <w:unhideWhenUsed/>
    <w:rsid w:val="00586E59"/>
  </w:style>
  <w:style w:type="table" w:customStyle="1" w:styleId="TableGrid113">
    <w:name w:val="Table Grid11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586E59"/>
  </w:style>
  <w:style w:type="numbering" w:customStyle="1" w:styleId="Sinlista233">
    <w:name w:val="Sin lista233"/>
    <w:next w:val="Sinlista"/>
    <w:uiPriority w:val="99"/>
    <w:semiHidden/>
    <w:unhideWhenUsed/>
    <w:rsid w:val="00586E59"/>
  </w:style>
  <w:style w:type="table" w:customStyle="1" w:styleId="Tablaclsica2123">
    <w:name w:val="Tabla clásica 212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3">
    <w:name w:val="WW8Num501133"/>
    <w:rsid w:val="00586E59"/>
  </w:style>
  <w:style w:type="numbering" w:customStyle="1" w:styleId="Lista41111133">
    <w:name w:val="Lista 41111133"/>
    <w:rsid w:val="00586E59"/>
  </w:style>
  <w:style w:type="numbering" w:customStyle="1" w:styleId="WW8Num50143">
    <w:name w:val="WW8Num50143"/>
    <w:rsid w:val="00586E59"/>
  </w:style>
  <w:style w:type="numbering" w:customStyle="1" w:styleId="Sinlista323">
    <w:name w:val="Sin lista323"/>
    <w:next w:val="Sinlista"/>
    <w:uiPriority w:val="99"/>
    <w:semiHidden/>
    <w:unhideWhenUsed/>
    <w:rsid w:val="00586E59"/>
  </w:style>
  <w:style w:type="table" w:customStyle="1" w:styleId="Tablaclsica2433">
    <w:name w:val="Tabla clásica 243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586E59"/>
  </w:style>
  <w:style w:type="numbering" w:customStyle="1" w:styleId="Lista411111133">
    <w:name w:val="Lista 411111133"/>
    <w:rsid w:val="00586E59"/>
  </w:style>
  <w:style w:type="numbering" w:customStyle="1" w:styleId="WW8Num501233">
    <w:name w:val="WW8Num501233"/>
    <w:rsid w:val="00586E59"/>
  </w:style>
  <w:style w:type="table" w:customStyle="1" w:styleId="Tablaconcuadrcula1033">
    <w:name w:val="Tabla con cuadrícula103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586E59"/>
  </w:style>
  <w:style w:type="numbering" w:customStyle="1" w:styleId="Lista4132">
    <w:name w:val="Lista 4132"/>
    <w:basedOn w:val="Sinlista"/>
    <w:rsid w:val="00586E59"/>
  </w:style>
  <w:style w:type="numbering" w:customStyle="1" w:styleId="Sinlista143">
    <w:name w:val="Sin lista143"/>
    <w:next w:val="Sinlista"/>
    <w:uiPriority w:val="99"/>
    <w:semiHidden/>
    <w:unhideWhenUsed/>
    <w:rsid w:val="00586E59"/>
  </w:style>
  <w:style w:type="table" w:customStyle="1" w:styleId="TableGrid123">
    <w:name w:val="Table Grid12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586E59"/>
    <w:pPr>
      <w:numPr>
        <w:numId w:val="94"/>
      </w:numPr>
    </w:pPr>
  </w:style>
  <w:style w:type="numbering" w:customStyle="1" w:styleId="Sinlista243">
    <w:name w:val="Sin lista243"/>
    <w:next w:val="Sinlista"/>
    <w:uiPriority w:val="99"/>
    <w:semiHidden/>
    <w:unhideWhenUsed/>
    <w:rsid w:val="00586E59"/>
  </w:style>
  <w:style w:type="table" w:customStyle="1" w:styleId="Cuadrculamedia243">
    <w:name w:val="Cuadrícula media 243"/>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3">
    <w:name w:val="WW8Num501143"/>
    <w:rsid w:val="00586E59"/>
  </w:style>
  <w:style w:type="numbering" w:customStyle="1" w:styleId="Lista41111143">
    <w:name w:val="Lista 41111143"/>
    <w:rsid w:val="00586E59"/>
  </w:style>
  <w:style w:type="numbering" w:customStyle="1" w:styleId="WW8Num50152">
    <w:name w:val="WW8Num50152"/>
    <w:rsid w:val="00586E59"/>
    <w:pPr>
      <w:numPr>
        <w:numId w:val="91"/>
      </w:numPr>
    </w:pPr>
  </w:style>
  <w:style w:type="numbering" w:customStyle="1" w:styleId="Sinlista333">
    <w:name w:val="Sin lista333"/>
    <w:next w:val="Sinlista"/>
    <w:uiPriority w:val="99"/>
    <w:semiHidden/>
    <w:unhideWhenUsed/>
    <w:rsid w:val="00586E59"/>
  </w:style>
  <w:style w:type="table" w:customStyle="1" w:styleId="Tablaclsica2443">
    <w:name w:val="Tabla clásica 244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2">
    <w:name w:val="Lista 411111142"/>
    <w:rsid w:val="00586E59"/>
    <w:pPr>
      <w:numPr>
        <w:numId w:val="95"/>
      </w:numPr>
    </w:pPr>
  </w:style>
  <w:style w:type="numbering" w:customStyle="1" w:styleId="WW8Num501242">
    <w:name w:val="WW8Num501242"/>
    <w:rsid w:val="00586E59"/>
  </w:style>
  <w:style w:type="table" w:customStyle="1" w:styleId="Tablaconcuadrcula1043">
    <w:name w:val="Tabla con cuadrícula104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586E59"/>
  </w:style>
  <w:style w:type="table" w:customStyle="1" w:styleId="TableNormal26">
    <w:name w:val="Table Normal26"/>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3">
    <w:name w:val="Sin lista93"/>
    <w:next w:val="Sinlista"/>
    <w:uiPriority w:val="99"/>
    <w:semiHidden/>
    <w:unhideWhenUsed/>
    <w:rsid w:val="00586E59"/>
  </w:style>
  <w:style w:type="table" w:customStyle="1" w:styleId="TableNormal34">
    <w:name w:val="Table Normal3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2">
    <w:name w:val="Sin lista102"/>
    <w:next w:val="Sinlista"/>
    <w:uiPriority w:val="99"/>
    <w:semiHidden/>
    <w:unhideWhenUsed/>
    <w:rsid w:val="00586E59"/>
  </w:style>
  <w:style w:type="table" w:customStyle="1" w:styleId="Tablaconcuadrcula302">
    <w:name w:val="Tabla con cuadrícula302"/>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2">
    <w:name w:val="TableGrid42"/>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586E59"/>
  </w:style>
  <w:style w:type="table" w:customStyle="1" w:styleId="Tablaconcuadrcula362">
    <w:name w:val="Tabla con cuadrícula36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586E59"/>
  </w:style>
  <w:style w:type="numbering" w:customStyle="1" w:styleId="Sinlista252">
    <w:name w:val="Sin lista252"/>
    <w:next w:val="Sinlista"/>
    <w:uiPriority w:val="99"/>
    <w:semiHidden/>
    <w:unhideWhenUsed/>
    <w:rsid w:val="00586E59"/>
  </w:style>
  <w:style w:type="table" w:customStyle="1" w:styleId="Tablaconcuadrcula11122">
    <w:name w:val="Tabla con cuadrícula1112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586E59"/>
  </w:style>
  <w:style w:type="table" w:customStyle="1" w:styleId="Tablaconcuadrcula1242">
    <w:name w:val="Tabla con cuadrícula12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586E59"/>
  </w:style>
  <w:style w:type="table" w:customStyle="1" w:styleId="Tablaconcuadrcula542">
    <w:name w:val="Tabla con cuadrícula5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586E59"/>
  </w:style>
  <w:style w:type="table" w:customStyle="1" w:styleId="Tablaconcuadrcula642">
    <w:name w:val="Tabla con cuadrícula6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586E59"/>
  </w:style>
  <w:style w:type="table" w:customStyle="1" w:styleId="Tablaconcuadrcula742">
    <w:name w:val="Tabla con cuadrícula7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586E59"/>
  </w:style>
  <w:style w:type="table" w:customStyle="1" w:styleId="Tablaconcuadrcula842">
    <w:name w:val="Tabla con cuadrícula8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586E59"/>
  </w:style>
  <w:style w:type="table" w:customStyle="1" w:styleId="Tablaclsica2142">
    <w:name w:val="Tabla clásica 214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586E59"/>
  </w:style>
  <w:style w:type="table" w:customStyle="1" w:styleId="TableGrid132">
    <w:name w:val="Table Grid13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586E59"/>
  </w:style>
  <w:style w:type="table" w:customStyle="1" w:styleId="Cuadrculamedia2212">
    <w:name w:val="Cuadrícula media 22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586E59"/>
  </w:style>
  <w:style w:type="numbering" w:customStyle="1" w:styleId="Lista411111152">
    <w:name w:val="Lista 411111152"/>
    <w:rsid w:val="00586E59"/>
  </w:style>
  <w:style w:type="numbering" w:customStyle="1" w:styleId="WW8Num501252">
    <w:name w:val="WW8Num501252"/>
    <w:rsid w:val="00586E59"/>
  </w:style>
  <w:style w:type="table" w:customStyle="1" w:styleId="Tablaclsica24112">
    <w:name w:val="Tabla clásica 241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586E59"/>
  </w:style>
  <w:style w:type="numbering" w:customStyle="1" w:styleId="Lista4111111112">
    <w:name w:val="Lista 4111111112"/>
    <w:rsid w:val="00586E59"/>
  </w:style>
  <w:style w:type="table" w:customStyle="1" w:styleId="Tablaconcuadrcula10112">
    <w:name w:val="Tabla con cuadrícula101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586E59"/>
  </w:style>
  <w:style w:type="numbering" w:customStyle="1" w:styleId="Lista41113">
    <w:name w:val="Lista 41113"/>
    <w:basedOn w:val="Sinlista"/>
    <w:rsid w:val="00586E59"/>
  </w:style>
  <w:style w:type="numbering" w:customStyle="1" w:styleId="Sinlista1212">
    <w:name w:val="Sin lista1212"/>
    <w:next w:val="Sinlista"/>
    <w:uiPriority w:val="99"/>
    <w:semiHidden/>
    <w:unhideWhenUsed/>
    <w:rsid w:val="00586E59"/>
  </w:style>
  <w:style w:type="table" w:customStyle="1" w:styleId="Tablaclsica2512">
    <w:name w:val="Tabla clásica 25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586E59"/>
  </w:style>
  <w:style w:type="numbering" w:customStyle="1" w:styleId="Sinlista2212">
    <w:name w:val="Sin lista2212"/>
    <w:next w:val="Sinlista"/>
    <w:uiPriority w:val="99"/>
    <w:semiHidden/>
    <w:unhideWhenUsed/>
    <w:rsid w:val="00586E59"/>
  </w:style>
  <w:style w:type="numbering" w:customStyle="1" w:styleId="WW8Num5011212">
    <w:name w:val="WW8Num5011212"/>
    <w:rsid w:val="00586E59"/>
  </w:style>
  <w:style w:type="numbering" w:customStyle="1" w:styleId="Lista411111212">
    <w:name w:val="Lista 411111212"/>
    <w:rsid w:val="00586E59"/>
  </w:style>
  <w:style w:type="numbering" w:customStyle="1" w:styleId="WW8Num501312">
    <w:name w:val="WW8Num501312"/>
    <w:rsid w:val="00586E59"/>
  </w:style>
  <w:style w:type="numbering" w:customStyle="1" w:styleId="Sinlista3112">
    <w:name w:val="Sin lista3112"/>
    <w:next w:val="Sinlista"/>
    <w:uiPriority w:val="99"/>
    <w:semiHidden/>
    <w:unhideWhenUsed/>
    <w:rsid w:val="00586E59"/>
  </w:style>
  <w:style w:type="table" w:customStyle="1" w:styleId="Tablaclsica24212">
    <w:name w:val="Tabla clásica 242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586E59"/>
  </w:style>
  <w:style w:type="table" w:customStyle="1" w:styleId="Tablaconcuadrcula10212">
    <w:name w:val="Tabla con cuadrícula102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586E59"/>
  </w:style>
  <w:style w:type="numbering" w:customStyle="1" w:styleId="Lista41212">
    <w:name w:val="Lista 41212"/>
    <w:basedOn w:val="Sinlista"/>
    <w:rsid w:val="00586E59"/>
  </w:style>
  <w:style w:type="numbering" w:customStyle="1" w:styleId="Sinlista1312">
    <w:name w:val="Sin lista1312"/>
    <w:next w:val="Sinlista"/>
    <w:uiPriority w:val="99"/>
    <w:semiHidden/>
    <w:unhideWhenUsed/>
    <w:rsid w:val="00586E59"/>
  </w:style>
  <w:style w:type="table" w:customStyle="1" w:styleId="TableGrid1112">
    <w:name w:val="Table Grid11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586E59"/>
  </w:style>
  <w:style w:type="numbering" w:customStyle="1" w:styleId="Sinlista2312">
    <w:name w:val="Sin lista2312"/>
    <w:next w:val="Sinlista"/>
    <w:uiPriority w:val="99"/>
    <w:semiHidden/>
    <w:unhideWhenUsed/>
    <w:rsid w:val="00586E59"/>
  </w:style>
  <w:style w:type="table" w:customStyle="1" w:styleId="Cuadrculamedia2312">
    <w:name w:val="Cuadrícula media 23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2">
    <w:name w:val="WW8Num5011312"/>
    <w:rsid w:val="00586E59"/>
  </w:style>
  <w:style w:type="numbering" w:customStyle="1" w:styleId="Lista411111312">
    <w:name w:val="Lista 411111312"/>
    <w:rsid w:val="00586E59"/>
  </w:style>
  <w:style w:type="numbering" w:customStyle="1" w:styleId="WW8Num501412">
    <w:name w:val="WW8Num501412"/>
    <w:rsid w:val="00586E59"/>
  </w:style>
  <w:style w:type="numbering" w:customStyle="1" w:styleId="Sinlista3212">
    <w:name w:val="Sin lista3212"/>
    <w:next w:val="Sinlista"/>
    <w:uiPriority w:val="99"/>
    <w:semiHidden/>
    <w:unhideWhenUsed/>
    <w:rsid w:val="00586E59"/>
  </w:style>
  <w:style w:type="table" w:customStyle="1" w:styleId="Tablaclsica24312">
    <w:name w:val="Tabla clásica 243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586E59"/>
  </w:style>
  <w:style w:type="numbering" w:customStyle="1" w:styleId="Lista4111111312">
    <w:name w:val="Lista 4111111312"/>
    <w:rsid w:val="00586E59"/>
  </w:style>
  <w:style w:type="numbering" w:customStyle="1" w:styleId="WW8Num5012312">
    <w:name w:val="WW8Num5012312"/>
    <w:rsid w:val="00586E59"/>
  </w:style>
  <w:style w:type="table" w:customStyle="1" w:styleId="Tablaconcuadrcula10312">
    <w:name w:val="Tabla con cuadrícula103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586E59"/>
  </w:style>
  <w:style w:type="table" w:customStyle="1" w:styleId="TableGrid1212">
    <w:name w:val="Table Grid12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586E59"/>
  </w:style>
  <w:style w:type="table" w:customStyle="1" w:styleId="Cuadrculamedia2412">
    <w:name w:val="Cuadrícula media 24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2">
    <w:name w:val="WW8Num5011412"/>
    <w:rsid w:val="00586E59"/>
  </w:style>
  <w:style w:type="numbering" w:customStyle="1" w:styleId="Lista411111412">
    <w:name w:val="Lista 411111412"/>
    <w:rsid w:val="00586E59"/>
  </w:style>
  <w:style w:type="numbering" w:customStyle="1" w:styleId="Sinlista3312">
    <w:name w:val="Sin lista3312"/>
    <w:next w:val="Sinlista"/>
    <w:uiPriority w:val="99"/>
    <w:semiHidden/>
    <w:unhideWhenUsed/>
    <w:rsid w:val="00586E59"/>
  </w:style>
  <w:style w:type="table" w:customStyle="1" w:styleId="Tablaclsica24412">
    <w:name w:val="Tabla clásica 244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586E59"/>
  </w:style>
  <w:style w:type="table" w:customStyle="1" w:styleId="Cuadrculadetablaclara32">
    <w:name w:val="Cuadrícula de tabla clara3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586E59"/>
  </w:style>
  <w:style w:type="table" w:customStyle="1" w:styleId="TableNormal312">
    <w:name w:val="Table Normal3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3">
    <w:name w:val="Sin lista163"/>
    <w:next w:val="Sinlista"/>
    <w:uiPriority w:val="99"/>
    <w:semiHidden/>
    <w:unhideWhenUsed/>
    <w:rsid w:val="00586E59"/>
  </w:style>
  <w:style w:type="table" w:customStyle="1" w:styleId="Tablaconcuadrcula371">
    <w:name w:val="Tabla con cuadrícula37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2">
    <w:name w:val="Table Normal62"/>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1">
    <w:name w:val="TableGrid5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2">
    <w:name w:val="Sin lista172"/>
    <w:next w:val="Sinlista"/>
    <w:uiPriority w:val="99"/>
    <w:semiHidden/>
    <w:unhideWhenUsed/>
    <w:rsid w:val="00586E59"/>
  </w:style>
  <w:style w:type="table" w:customStyle="1" w:styleId="Tablaconcuadrcula381">
    <w:name w:val="Tabla con cuadrícula38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586E59"/>
  </w:style>
  <w:style w:type="numbering" w:customStyle="1" w:styleId="Sinlista261">
    <w:name w:val="Sin lista261"/>
    <w:next w:val="Sinlista"/>
    <w:uiPriority w:val="99"/>
    <w:semiHidden/>
    <w:unhideWhenUsed/>
    <w:rsid w:val="00586E59"/>
  </w:style>
  <w:style w:type="table" w:customStyle="1" w:styleId="Tablaconcuadrcula11131">
    <w:name w:val="Tabla con cuadrícula1113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586E59"/>
  </w:style>
  <w:style w:type="table" w:customStyle="1" w:styleId="Tablaconcuadrcula1251">
    <w:name w:val="Tabla con cuadrícula12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586E59"/>
  </w:style>
  <w:style w:type="table" w:customStyle="1" w:styleId="Tablaconcuadrcula551">
    <w:name w:val="Tabla con cuadrícula5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586E59"/>
  </w:style>
  <w:style w:type="table" w:customStyle="1" w:styleId="Tablaconcuadrcula651">
    <w:name w:val="Tabla con cuadrícula6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586E59"/>
  </w:style>
  <w:style w:type="table" w:customStyle="1" w:styleId="Tablaconcuadrcula751">
    <w:name w:val="Tabla con cuadrícula7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586E59"/>
  </w:style>
  <w:style w:type="table" w:customStyle="1" w:styleId="Tablaconcuadrcula851">
    <w:name w:val="Tabla con cuadrícula8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1">
    <w:name w:val="WW8Num50161"/>
    <w:rsid w:val="00586E59"/>
    <w:pPr>
      <w:numPr>
        <w:numId w:val="75"/>
      </w:numPr>
    </w:pPr>
  </w:style>
  <w:style w:type="numbering" w:customStyle="1" w:styleId="Sinlista11121">
    <w:name w:val="Sin lista11121"/>
    <w:next w:val="Sinlista"/>
    <w:uiPriority w:val="99"/>
    <w:semiHidden/>
    <w:unhideWhenUsed/>
    <w:rsid w:val="00586E59"/>
  </w:style>
  <w:style w:type="table" w:customStyle="1" w:styleId="Tablaclsica2151">
    <w:name w:val="Tabla clásica 215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586E59"/>
    <w:pPr>
      <w:numPr>
        <w:numId w:val="87"/>
      </w:numPr>
    </w:pPr>
  </w:style>
  <w:style w:type="numbering" w:customStyle="1" w:styleId="Lista41111151">
    <w:name w:val="Lista 41111151"/>
    <w:basedOn w:val="Sinlista"/>
    <w:rsid w:val="00586E59"/>
    <w:pPr>
      <w:numPr>
        <w:numId w:val="74"/>
      </w:numPr>
    </w:pPr>
  </w:style>
  <w:style w:type="table" w:customStyle="1" w:styleId="Cuadrculamedia2121">
    <w:name w:val="Cuadrícula media 21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586E59"/>
    <w:pPr>
      <w:numPr>
        <w:numId w:val="80"/>
      </w:numPr>
    </w:pPr>
  </w:style>
  <w:style w:type="numbering" w:customStyle="1" w:styleId="Lista4151">
    <w:name w:val="Lista 4151"/>
    <w:basedOn w:val="Sinlista"/>
    <w:rsid w:val="00586E59"/>
  </w:style>
  <w:style w:type="table" w:customStyle="1" w:styleId="TableGrid141">
    <w:name w:val="Table Grid14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586E59"/>
    <w:pPr>
      <w:numPr>
        <w:numId w:val="83"/>
      </w:numPr>
    </w:pPr>
  </w:style>
  <w:style w:type="numbering" w:customStyle="1" w:styleId="Sinlista2121">
    <w:name w:val="Sin lista2121"/>
    <w:next w:val="Sinlista"/>
    <w:uiPriority w:val="99"/>
    <w:semiHidden/>
    <w:unhideWhenUsed/>
    <w:rsid w:val="00586E59"/>
  </w:style>
  <w:style w:type="table" w:customStyle="1" w:styleId="Cuadrculamedia2222">
    <w:name w:val="Cuadrícula media 222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586E59"/>
  </w:style>
  <w:style w:type="numbering" w:customStyle="1" w:styleId="Lista411111161">
    <w:name w:val="Lista 411111161"/>
    <w:rsid w:val="00586E59"/>
  </w:style>
  <w:style w:type="numbering" w:customStyle="1" w:styleId="WW8Num501261">
    <w:name w:val="WW8Num501261"/>
    <w:rsid w:val="00586E59"/>
  </w:style>
  <w:style w:type="table" w:customStyle="1" w:styleId="Tablaclsica24121">
    <w:name w:val="Tabla clásica 241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586E59"/>
  </w:style>
  <w:style w:type="numbering" w:customStyle="1" w:styleId="Lista4111111121">
    <w:name w:val="Lista 4111111121"/>
    <w:rsid w:val="00586E59"/>
  </w:style>
  <w:style w:type="numbering" w:customStyle="1" w:styleId="WW8Num5012111">
    <w:name w:val="WW8Num5012111"/>
    <w:rsid w:val="00586E59"/>
    <w:pPr>
      <w:numPr>
        <w:numId w:val="84"/>
      </w:numPr>
    </w:pPr>
  </w:style>
  <w:style w:type="table" w:customStyle="1" w:styleId="Tablaconcuadrcula10121">
    <w:name w:val="Tabla con cuadrícula101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586E59"/>
  </w:style>
  <w:style w:type="numbering" w:customStyle="1" w:styleId="Lista41121">
    <w:name w:val="Lista 41121"/>
    <w:basedOn w:val="Sinlista"/>
    <w:rsid w:val="00586E59"/>
  </w:style>
  <w:style w:type="numbering" w:customStyle="1" w:styleId="Sinlista1221">
    <w:name w:val="Sin lista1221"/>
    <w:next w:val="Sinlista"/>
    <w:uiPriority w:val="99"/>
    <w:semiHidden/>
    <w:unhideWhenUsed/>
    <w:rsid w:val="00586E59"/>
  </w:style>
  <w:style w:type="table" w:customStyle="1" w:styleId="Tablaclsica2521">
    <w:name w:val="Tabla clásica 25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586E59"/>
  </w:style>
  <w:style w:type="numbering" w:customStyle="1" w:styleId="Sinlista2221">
    <w:name w:val="Sin lista2221"/>
    <w:next w:val="Sinlista"/>
    <w:uiPriority w:val="99"/>
    <w:semiHidden/>
    <w:unhideWhenUsed/>
    <w:rsid w:val="00586E59"/>
  </w:style>
  <w:style w:type="numbering" w:customStyle="1" w:styleId="WW8Num5011221">
    <w:name w:val="WW8Num5011221"/>
    <w:rsid w:val="00586E59"/>
  </w:style>
  <w:style w:type="numbering" w:customStyle="1" w:styleId="Lista411111221">
    <w:name w:val="Lista 411111221"/>
    <w:rsid w:val="00586E59"/>
  </w:style>
  <w:style w:type="numbering" w:customStyle="1" w:styleId="WW8Num501321">
    <w:name w:val="WW8Num501321"/>
    <w:rsid w:val="00586E59"/>
  </w:style>
  <w:style w:type="numbering" w:customStyle="1" w:styleId="Sinlista3121">
    <w:name w:val="Sin lista3121"/>
    <w:next w:val="Sinlista"/>
    <w:uiPriority w:val="99"/>
    <w:semiHidden/>
    <w:unhideWhenUsed/>
    <w:rsid w:val="00586E59"/>
  </w:style>
  <w:style w:type="table" w:customStyle="1" w:styleId="Tablaclsica24221">
    <w:name w:val="Tabla clásica 242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586E59"/>
    <w:pPr>
      <w:numPr>
        <w:numId w:val="51"/>
      </w:numPr>
    </w:pPr>
  </w:style>
  <w:style w:type="numbering" w:customStyle="1" w:styleId="Lista4111111211">
    <w:name w:val="Lista 4111111211"/>
    <w:rsid w:val="00586E59"/>
    <w:pPr>
      <w:numPr>
        <w:numId w:val="79"/>
      </w:numPr>
    </w:pPr>
  </w:style>
  <w:style w:type="numbering" w:customStyle="1" w:styleId="WW8Num5012221">
    <w:name w:val="WW8Num5012221"/>
    <w:rsid w:val="00586E59"/>
  </w:style>
  <w:style w:type="table" w:customStyle="1" w:styleId="Tablaconcuadrcula10221">
    <w:name w:val="Tabla con cuadrícula102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586E59"/>
  </w:style>
  <w:style w:type="numbering" w:customStyle="1" w:styleId="Lista41221">
    <w:name w:val="Lista 41221"/>
    <w:basedOn w:val="Sinlista"/>
    <w:rsid w:val="00586E59"/>
  </w:style>
  <w:style w:type="numbering" w:customStyle="1" w:styleId="Sinlista1321">
    <w:name w:val="Sin lista1321"/>
    <w:next w:val="Sinlista"/>
    <w:uiPriority w:val="99"/>
    <w:semiHidden/>
    <w:unhideWhenUsed/>
    <w:rsid w:val="00586E59"/>
  </w:style>
  <w:style w:type="table" w:customStyle="1" w:styleId="TableGrid1121">
    <w:name w:val="Table Grid11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586E59"/>
  </w:style>
  <w:style w:type="numbering" w:customStyle="1" w:styleId="Sinlista2321">
    <w:name w:val="Sin lista2321"/>
    <w:next w:val="Sinlista"/>
    <w:uiPriority w:val="99"/>
    <w:semiHidden/>
    <w:unhideWhenUsed/>
    <w:rsid w:val="00586E59"/>
  </w:style>
  <w:style w:type="table" w:customStyle="1" w:styleId="Cuadrculamedia2321">
    <w:name w:val="Cuadrícula media 23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1">
    <w:name w:val="WW8Num5011321"/>
    <w:rsid w:val="00586E59"/>
  </w:style>
  <w:style w:type="numbering" w:customStyle="1" w:styleId="Lista411111321">
    <w:name w:val="Lista 411111321"/>
    <w:rsid w:val="00586E59"/>
  </w:style>
  <w:style w:type="numbering" w:customStyle="1" w:styleId="WW8Num501421">
    <w:name w:val="WW8Num501421"/>
    <w:rsid w:val="00586E59"/>
  </w:style>
  <w:style w:type="numbering" w:customStyle="1" w:styleId="Sinlista3221">
    <w:name w:val="Sin lista3221"/>
    <w:next w:val="Sinlista"/>
    <w:uiPriority w:val="99"/>
    <w:semiHidden/>
    <w:unhideWhenUsed/>
    <w:rsid w:val="00586E59"/>
  </w:style>
  <w:style w:type="table" w:customStyle="1" w:styleId="Tablaclsica24321">
    <w:name w:val="Tabla clásica 243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586E59"/>
  </w:style>
  <w:style w:type="numbering" w:customStyle="1" w:styleId="Lista4111111321">
    <w:name w:val="Lista 4111111321"/>
    <w:rsid w:val="00586E59"/>
  </w:style>
  <w:style w:type="numbering" w:customStyle="1" w:styleId="WW8Num5012321">
    <w:name w:val="WW8Num5012321"/>
    <w:rsid w:val="00586E59"/>
  </w:style>
  <w:style w:type="table" w:customStyle="1" w:styleId="Tablaconcuadrcula10321">
    <w:name w:val="Tabla con cuadrícula103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586E59"/>
    <w:pPr>
      <w:numPr>
        <w:numId w:val="76"/>
      </w:numPr>
    </w:pPr>
  </w:style>
  <w:style w:type="numbering" w:customStyle="1" w:styleId="Lista41311">
    <w:name w:val="Lista 41311"/>
    <w:basedOn w:val="Sinlista"/>
    <w:rsid w:val="00586E59"/>
    <w:pPr>
      <w:numPr>
        <w:numId w:val="78"/>
      </w:numPr>
    </w:pPr>
  </w:style>
  <w:style w:type="numbering" w:customStyle="1" w:styleId="Sinlista1421">
    <w:name w:val="Sin lista1421"/>
    <w:next w:val="Sinlista"/>
    <w:uiPriority w:val="99"/>
    <w:semiHidden/>
    <w:unhideWhenUsed/>
    <w:rsid w:val="00586E59"/>
  </w:style>
  <w:style w:type="table" w:customStyle="1" w:styleId="TableGrid1221">
    <w:name w:val="Table Grid12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586E59"/>
    <w:pPr>
      <w:numPr>
        <w:numId w:val="85"/>
      </w:numPr>
    </w:pPr>
  </w:style>
  <w:style w:type="numbering" w:customStyle="1" w:styleId="Sinlista2421">
    <w:name w:val="Sin lista2421"/>
    <w:next w:val="Sinlista"/>
    <w:uiPriority w:val="99"/>
    <w:semiHidden/>
    <w:unhideWhenUsed/>
    <w:rsid w:val="00586E59"/>
  </w:style>
  <w:style w:type="table" w:customStyle="1" w:styleId="Cuadrculamedia2421">
    <w:name w:val="Cuadrícula media 24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1">
    <w:name w:val="WW8Num5011421"/>
    <w:rsid w:val="00586E59"/>
  </w:style>
  <w:style w:type="numbering" w:customStyle="1" w:styleId="Lista411111421">
    <w:name w:val="Lista 411111421"/>
    <w:rsid w:val="00586E59"/>
  </w:style>
  <w:style w:type="numbering" w:customStyle="1" w:styleId="WW8Num501511">
    <w:name w:val="WW8Num501511"/>
    <w:rsid w:val="00586E59"/>
    <w:pPr>
      <w:numPr>
        <w:numId w:val="81"/>
      </w:numPr>
    </w:pPr>
  </w:style>
  <w:style w:type="numbering" w:customStyle="1" w:styleId="Sinlista3321">
    <w:name w:val="Sin lista3321"/>
    <w:next w:val="Sinlista"/>
    <w:uiPriority w:val="99"/>
    <w:semiHidden/>
    <w:unhideWhenUsed/>
    <w:rsid w:val="00586E59"/>
  </w:style>
  <w:style w:type="table" w:customStyle="1" w:styleId="Tablaclsica24421">
    <w:name w:val="Tabla clásica 244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586E59"/>
    <w:pPr>
      <w:numPr>
        <w:numId w:val="97"/>
      </w:numPr>
    </w:pPr>
  </w:style>
  <w:style w:type="numbering" w:customStyle="1" w:styleId="Lista4111111411">
    <w:name w:val="Lista 4111111411"/>
    <w:rsid w:val="00586E59"/>
    <w:pPr>
      <w:numPr>
        <w:numId w:val="86"/>
      </w:numPr>
    </w:pPr>
  </w:style>
  <w:style w:type="numbering" w:customStyle="1" w:styleId="WW8Num5012411">
    <w:name w:val="WW8Num5012411"/>
    <w:rsid w:val="00586E59"/>
    <w:pPr>
      <w:numPr>
        <w:numId w:val="77"/>
      </w:numPr>
    </w:pPr>
  </w:style>
  <w:style w:type="table" w:customStyle="1" w:styleId="Tablaconcuadrcula10421">
    <w:name w:val="Tabla con cuadrícula104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586E59"/>
  </w:style>
  <w:style w:type="table" w:customStyle="1" w:styleId="TableNormal222">
    <w:name w:val="Table Normal2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586E59"/>
  </w:style>
  <w:style w:type="table" w:customStyle="1" w:styleId="TableNormal321">
    <w:name w:val="Table Normal3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586E59"/>
  </w:style>
  <w:style w:type="table" w:customStyle="1" w:styleId="Tablaconcuadrcula3011">
    <w:name w:val="Tabla con cuadrícula301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586E59"/>
  </w:style>
  <w:style w:type="table" w:customStyle="1" w:styleId="Tablaconcuadrcula3611">
    <w:name w:val="Tabla con cuadrícula361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586E59"/>
  </w:style>
  <w:style w:type="numbering" w:customStyle="1" w:styleId="Sinlista2511">
    <w:name w:val="Sin lista2511"/>
    <w:next w:val="Sinlista"/>
    <w:uiPriority w:val="99"/>
    <w:semiHidden/>
    <w:unhideWhenUsed/>
    <w:rsid w:val="00586E59"/>
  </w:style>
  <w:style w:type="table" w:customStyle="1" w:styleId="Tablaconcuadrcula111211">
    <w:name w:val="Tabla con cuadrícula1112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586E59"/>
  </w:style>
  <w:style w:type="table" w:customStyle="1" w:styleId="Tablaconcuadrcula12411">
    <w:name w:val="Tabla con cuadrícula12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586E59"/>
  </w:style>
  <w:style w:type="table" w:customStyle="1" w:styleId="Tablaconcuadrcula5411">
    <w:name w:val="Tabla con cuadrícula5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586E59"/>
  </w:style>
  <w:style w:type="table" w:customStyle="1" w:styleId="Tablaconcuadrcula6411">
    <w:name w:val="Tabla con cuadrícula6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586E59"/>
  </w:style>
  <w:style w:type="table" w:customStyle="1" w:styleId="Tablaconcuadrcula7411">
    <w:name w:val="Tabla con cuadrícula7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586E59"/>
  </w:style>
  <w:style w:type="table" w:customStyle="1" w:styleId="Tablaconcuadrcula8411">
    <w:name w:val="Tabla con cuadrícula8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
    <w:name w:val="Sin lista111113"/>
    <w:next w:val="Sinlista"/>
    <w:uiPriority w:val="99"/>
    <w:semiHidden/>
    <w:unhideWhenUsed/>
    <w:rsid w:val="00586E59"/>
  </w:style>
  <w:style w:type="table" w:customStyle="1" w:styleId="Tablaclsica21411">
    <w:name w:val="Tabla clásica 214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586E59"/>
  </w:style>
  <w:style w:type="table" w:customStyle="1" w:styleId="TableGrid1311">
    <w:name w:val="Table Grid13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586E59"/>
  </w:style>
  <w:style w:type="table" w:customStyle="1" w:styleId="Cuadrculamedia22111">
    <w:name w:val="Cuadrícula media 22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586E59"/>
  </w:style>
  <w:style w:type="numbering" w:customStyle="1" w:styleId="Lista4111111511">
    <w:name w:val="Lista 4111111511"/>
    <w:rsid w:val="00586E59"/>
  </w:style>
  <w:style w:type="numbering" w:customStyle="1" w:styleId="WW8Num5012511">
    <w:name w:val="WW8Num5012511"/>
    <w:rsid w:val="00586E59"/>
  </w:style>
  <w:style w:type="table" w:customStyle="1" w:styleId="Tablaclsica241111">
    <w:name w:val="Tabla clásica 241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586E59"/>
  </w:style>
  <w:style w:type="numbering" w:customStyle="1" w:styleId="Lista41111111111">
    <w:name w:val="Lista 41111111111"/>
    <w:rsid w:val="00586E59"/>
  </w:style>
  <w:style w:type="table" w:customStyle="1" w:styleId="Tablaconcuadrcula101111">
    <w:name w:val="Tabla con cuadrícula101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586E59"/>
  </w:style>
  <w:style w:type="numbering" w:customStyle="1" w:styleId="Lista411112">
    <w:name w:val="Lista 411112"/>
    <w:basedOn w:val="Sinlista"/>
    <w:rsid w:val="00586E59"/>
  </w:style>
  <w:style w:type="numbering" w:customStyle="1" w:styleId="Sinlista12111">
    <w:name w:val="Sin lista12111"/>
    <w:next w:val="Sinlista"/>
    <w:uiPriority w:val="99"/>
    <w:semiHidden/>
    <w:unhideWhenUsed/>
    <w:rsid w:val="00586E59"/>
  </w:style>
  <w:style w:type="table" w:customStyle="1" w:styleId="Tablaclsica25111">
    <w:name w:val="Tabla clásica 25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586E59"/>
  </w:style>
  <w:style w:type="numbering" w:customStyle="1" w:styleId="Sinlista22111">
    <w:name w:val="Sin lista22111"/>
    <w:next w:val="Sinlista"/>
    <w:uiPriority w:val="99"/>
    <w:semiHidden/>
    <w:unhideWhenUsed/>
    <w:rsid w:val="00586E59"/>
  </w:style>
  <w:style w:type="numbering" w:customStyle="1" w:styleId="WW8Num50112111">
    <w:name w:val="WW8Num50112111"/>
    <w:rsid w:val="00586E59"/>
  </w:style>
  <w:style w:type="numbering" w:customStyle="1" w:styleId="Lista4111112111">
    <w:name w:val="Lista 4111112111"/>
    <w:rsid w:val="00586E59"/>
  </w:style>
  <w:style w:type="numbering" w:customStyle="1" w:styleId="WW8Num5013111">
    <w:name w:val="WW8Num5013111"/>
    <w:rsid w:val="00586E59"/>
  </w:style>
  <w:style w:type="numbering" w:customStyle="1" w:styleId="Sinlista31111">
    <w:name w:val="Sin lista31111"/>
    <w:next w:val="Sinlista"/>
    <w:uiPriority w:val="99"/>
    <w:semiHidden/>
    <w:unhideWhenUsed/>
    <w:rsid w:val="00586E59"/>
  </w:style>
  <w:style w:type="table" w:customStyle="1" w:styleId="Tablaclsica242111">
    <w:name w:val="Tabla clásica 242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586E59"/>
  </w:style>
  <w:style w:type="table" w:customStyle="1" w:styleId="Tablaconcuadrcula102111">
    <w:name w:val="Tabla con cuadrícula102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586E59"/>
  </w:style>
  <w:style w:type="numbering" w:customStyle="1" w:styleId="Lista412111">
    <w:name w:val="Lista 412111"/>
    <w:basedOn w:val="Sinlista"/>
    <w:rsid w:val="00586E59"/>
  </w:style>
  <w:style w:type="numbering" w:customStyle="1" w:styleId="Sinlista13111">
    <w:name w:val="Sin lista13111"/>
    <w:next w:val="Sinlista"/>
    <w:uiPriority w:val="99"/>
    <w:semiHidden/>
    <w:unhideWhenUsed/>
    <w:rsid w:val="00586E59"/>
  </w:style>
  <w:style w:type="table" w:customStyle="1" w:styleId="TableGrid11111">
    <w:name w:val="Table Grid11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586E59"/>
  </w:style>
  <w:style w:type="numbering" w:customStyle="1" w:styleId="Sinlista23111">
    <w:name w:val="Sin lista23111"/>
    <w:next w:val="Sinlista"/>
    <w:uiPriority w:val="99"/>
    <w:semiHidden/>
    <w:unhideWhenUsed/>
    <w:rsid w:val="00586E59"/>
  </w:style>
  <w:style w:type="table" w:customStyle="1" w:styleId="Cuadrculamedia23111">
    <w:name w:val="Cuadrícula media 23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1">
    <w:name w:val="WW8Num50113111"/>
    <w:rsid w:val="00586E59"/>
  </w:style>
  <w:style w:type="numbering" w:customStyle="1" w:styleId="Lista4111113111">
    <w:name w:val="Lista 4111113111"/>
    <w:rsid w:val="00586E59"/>
  </w:style>
  <w:style w:type="numbering" w:customStyle="1" w:styleId="WW8Num5014111">
    <w:name w:val="WW8Num5014111"/>
    <w:rsid w:val="00586E59"/>
  </w:style>
  <w:style w:type="numbering" w:customStyle="1" w:styleId="Sinlista32111">
    <w:name w:val="Sin lista32111"/>
    <w:next w:val="Sinlista"/>
    <w:uiPriority w:val="99"/>
    <w:semiHidden/>
    <w:unhideWhenUsed/>
    <w:rsid w:val="00586E59"/>
  </w:style>
  <w:style w:type="table" w:customStyle="1" w:styleId="Tablaclsica243111">
    <w:name w:val="Tabla clásica 243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586E59"/>
  </w:style>
  <w:style w:type="numbering" w:customStyle="1" w:styleId="Lista41111113111">
    <w:name w:val="Lista 41111113111"/>
    <w:rsid w:val="00586E59"/>
  </w:style>
  <w:style w:type="numbering" w:customStyle="1" w:styleId="WW8Num50123111">
    <w:name w:val="WW8Num50123111"/>
    <w:rsid w:val="00586E59"/>
  </w:style>
  <w:style w:type="table" w:customStyle="1" w:styleId="Tablaconcuadrcula103111">
    <w:name w:val="Tabla con cuadrícula103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586E59"/>
  </w:style>
  <w:style w:type="table" w:customStyle="1" w:styleId="TableGrid12111">
    <w:name w:val="Table Grid12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586E59"/>
  </w:style>
  <w:style w:type="table" w:customStyle="1" w:styleId="Cuadrculamedia24111">
    <w:name w:val="Cuadrícula media 24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1">
    <w:name w:val="WW8Num50114111"/>
    <w:rsid w:val="00586E59"/>
  </w:style>
  <w:style w:type="numbering" w:customStyle="1" w:styleId="Lista4111114111">
    <w:name w:val="Lista 4111114111"/>
    <w:rsid w:val="00586E59"/>
  </w:style>
  <w:style w:type="numbering" w:customStyle="1" w:styleId="Sinlista33111">
    <w:name w:val="Sin lista33111"/>
    <w:next w:val="Sinlista"/>
    <w:uiPriority w:val="99"/>
    <w:semiHidden/>
    <w:unhideWhenUsed/>
    <w:rsid w:val="00586E59"/>
  </w:style>
  <w:style w:type="table" w:customStyle="1" w:styleId="Tablaclsica244111">
    <w:name w:val="Tabla clásica 244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586E59"/>
  </w:style>
  <w:style w:type="table" w:customStyle="1" w:styleId="TableNormal2111">
    <w:name w:val="Table Normal2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586E59"/>
  </w:style>
  <w:style w:type="table" w:customStyle="1" w:styleId="TableNormal3111">
    <w:name w:val="Table Normal3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semiHidden/>
    <w:unhideWhenUsed/>
    <w:qFormat/>
    <w:rsid w:val="00586E5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responsivetext">
    <w:name w:val="responsivetext"/>
    <w:basedOn w:val="Fuentedeprrafopredeter"/>
    <w:rsid w:val="00586E59"/>
  </w:style>
  <w:style w:type="character" w:customStyle="1" w:styleId="Mencinsinresolver4">
    <w:name w:val="Mención sin resolver4"/>
    <w:basedOn w:val="Fuentedeprrafopredeter"/>
    <w:uiPriority w:val="99"/>
    <w:semiHidden/>
    <w:unhideWhenUsed/>
    <w:rsid w:val="00586E59"/>
    <w:rPr>
      <w:color w:val="605E5C"/>
      <w:shd w:val="clear" w:color="auto" w:fill="E1DFDD"/>
    </w:rPr>
  </w:style>
  <w:style w:type="character" w:customStyle="1" w:styleId="Mencinsinresolver41">
    <w:name w:val="Mención sin resolver41"/>
    <w:basedOn w:val="Fuentedeprrafopredeter"/>
    <w:uiPriority w:val="99"/>
    <w:semiHidden/>
    <w:unhideWhenUsed/>
    <w:rsid w:val="00586E59"/>
    <w:rPr>
      <w:color w:val="605E5C"/>
      <w:shd w:val="clear" w:color="auto" w:fill="E1DFDD"/>
    </w:rPr>
  </w:style>
  <w:style w:type="table" w:customStyle="1" w:styleId="Cuadrculamedia2131">
    <w:name w:val="Cuadrícula media 2131"/>
    <w:basedOn w:val="Tablanormal"/>
    <w:uiPriority w:val="1"/>
    <w:semiHidden/>
    <w:rsid w:val="00586E59"/>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586E59"/>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586E59"/>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586E59"/>
    <w:pPr>
      <w:spacing w:after="0" w:line="240" w:lineRule="auto"/>
    </w:pPr>
    <w:rPr>
      <w:sz w:val="20"/>
      <w:szCs w:val="20"/>
    </w:rPr>
    <w:tblPr/>
    <w:tblStylePr w:type="band1Vert">
      <w:tblPr/>
      <w:tcPr>
        <w:shd w:val="clear" w:color="auto" w:fill="808080"/>
      </w:tcPr>
    </w:tblStylePr>
  </w:style>
  <w:style w:type="table" w:customStyle="1" w:styleId="Cuadrculamedia2171">
    <w:name w:val="Cuadrícula media 2171"/>
    <w:basedOn w:val="Tablanormal"/>
    <w:uiPriority w:val="1"/>
    <w:semiHidden/>
    <w:rsid w:val="00586E59"/>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586E59"/>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586E59"/>
    <w:rPr>
      <w:color w:val="605E5C"/>
      <w:shd w:val="clear" w:color="auto" w:fill="E1DFDD"/>
    </w:rPr>
  </w:style>
  <w:style w:type="paragraph" w:customStyle="1" w:styleId="subcaptulo00">
    <w:name w:val="subcaptulo0"/>
    <w:basedOn w:val="Normal"/>
    <w:rsid w:val="00586E5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586E59"/>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586E5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586E59"/>
    <w:rPr>
      <w:sz w:val="24"/>
      <w:szCs w:val="24"/>
      <w:bdr w:val="none" w:sz="0" w:space="0" w:color="auto" w:frame="1"/>
      <w:vertAlign w:val="baseline"/>
    </w:rPr>
  </w:style>
  <w:style w:type="table" w:customStyle="1" w:styleId="Cuadrculaclara-nfasis11">
    <w:name w:val="Cuadrícula clara - Énfasis 11"/>
    <w:basedOn w:val="Tablanormal"/>
    <w:uiPriority w:val="62"/>
    <w:rsid w:val="00586E5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586E59"/>
  </w:style>
  <w:style w:type="paragraph" w:customStyle="1" w:styleId="xl1429">
    <w:name w:val="xl142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586E59"/>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586E59"/>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586E59"/>
    <w:pPr>
      <w:spacing w:after="0" w:line="240" w:lineRule="auto"/>
    </w:pPr>
    <w:rPr>
      <w:rFonts w:ascii="Courier New" w:eastAsia="Times New Roman" w:hAnsi="Courier New"/>
      <w:sz w:val="24"/>
      <w:szCs w:val="20"/>
      <w:lang w:val="es-ES_tradnl" w:eastAsia="es-ES"/>
    </w:rPr>
  </w:style>
  <w:style w:type="paragraph" w:customStyle="1" w:styleId="listparagraph">
    <w:name w:val="listparagraph"/>
    <w:basedOn w:val="Normal"/>
    <w:uiPriority w:val="99"/>
    <w:qFormat/>
    <w:rsid w:val="00586E59"/>
    <w:pPr>
      <w:spacing w:after="0" w:line="240" w:lineRule="auto"/>
      <w:ind w:left="708"/>
    </w:pPr>
    <w:rPr>
      <w:rFonts w:ascii="Times New Roman" w:eastAsia="Arial Unicode MS" w:hAnsi="Times New Roman"/>
      <w:sz w:val="20"/>
      <w:szCs w:val="20"/>
      <w:lang w:val="es-ES" w:eastAsia="es-ES"/>
    </w:rPr>
  </w:style>
  <w:style w:type="paragraph" w:customStyle="1" w:styleId="cm490">
    <w:name w:val="cm49"/>
    <w:basedOn w:val="Normal"/>
    <w:uiPriority w:val="99"/>
    <w:qFormat/>
    <w:rsid w:val="00586E59"/>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586E59"/>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character" w:customStyle="1" w:styleId="fuenteencabezado1">
    <w:name w:val="fuente_encabezado1"/>
    <w:rsid w:val="00586E59"/>
    <w:rPr>
      <w:rFonts w:ascii="Arial" w:hAnsi="Arial" w:cs="Arial" w:hint="default"/>
      <w:b/>
      <w:bCs/>
      <w:color w:val="A06528"/>
      <w:sz w:val="18"/>
      <w:szCs w:val="18"/>
    </w:rPr>
  </w:style>
  <w:style w:type="character" w:customStyle="1" w:styleId="A20">
    <w:name w:val="A20"/>
    <w:uiPriority w:val="99"/>
    <w:rsid w:val="00586E59"/>
    <w:rPr>
      <w:color w:val="211D1E"/>
      <w:sz w:val="9"/>
      <w:szCs w:val="9"/>
    </w:rPr>
  </w:style>
  <w:style w:type="character" w:customStyle="1" w:styleId="muibutton-label">
    <w:name w:val="muibutton-label"/>
    <w:basedOn w:val="Fuentedeprrafopredeter"/>
    <w:rsid w:val="00586E59"/>
  </w:style>
  <w:style w:type="character" w:customStyle="1" w:styleId="muiiconbutton-label">
    <w:name w:val="muiiconbutton-label"/>
    <w:basedOn w:val="Fuentedeprrafopredeter"/>
    <w:rsid w:val="00586E59"/>
  </w:style>
  <w:style w:type="character" w:customStyle="1" w:styleId="Mencinsinresolver6">
    <w:name w:val="Mención sin resolver6"/>
    <w:basedOn w:val="Fuentedeprrafopredeter"/>
    <w:uiPriority w:val="99"/>
    <w:semiHidden/>
    <w:unhideWhenUsed/>
    <w:rsid w:val="00586E59"/>
    <w:rPr>
      <w:color w:val="605E5C"/>
      <w:shd w:val="clear" w:color="auto" w:fill="E1DFDD"/>
    </w:rPr>
  </w:style>
  <w:style w:type="table" w:customStyle="1" w:styleId="TableNormal81">
    <w:name w:val="Table Normal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2">
    <w:name w:val="Sin lista182"/>
    <w:next w:val="Sinlista"/>
    <w:uiPriority w:val="99"/>
    <w:semiHidden/>
    <w:unhideWhenUsed/>
    <w:rsid w:val="00586E59"/>
  </w:style>
  <w:style w:type="table" w:customStyle="1" w:styleId="TableNormal91">
    <w:name w:val="Table Normal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2">
    <w:name w:val="Sin lista192"/>
    <w:next w:val="Sinlista"/>
    <w:uiPriority w:val="99"/>
    <w:semiHidden/>
    <w:unhideWhenUsed/>
    <w:rsid w:val="00586E59"/>
  </w:style>
  <w:style w:type="table" w:customStyle="1" w:styleId="TableNormal132">
    <w:name w:val="Table Normal13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2">
    <w:name w:val="Sin lista202"/>
    <w:next w:val="Sinlista"/>
    <w:uiPriority w:val="99"/>
    <w:semiHidden/>
    <w:unhideWhenUsed/>
    <w:rsid w:val="00586E59"/>
  </w:style>
  <w:style w:type="table" w:customStyle="1" w:styleId="TableNormal171">
    <w:name w:val="Table Normal17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10">
    <w:name w:val="font10"/>
    <w:basedOn w:val="Normal"/>
    <w:rsid w:val="00586E59"/>
    <w:pPr>
      <w:spacing w:before="100" w:beforeAutospacing="1" w:after="100" w:afterAutospacing="1" w:line="240" w:lineRule="auto"/>
    </w:pPr>
    <w:rPr>
      <w:rFonts w:ascii="Tahoma" w:eastAsia="Times New Roman" w:hAnsi="Tahoma" w:cs="Tahoma"/>
      <w:b/>
      <w:bCs/>
      <w:color w:val="000000"/>
      <w:sz w:val="44"/>
      <w:szCs w:val="44"/>
      <w:lang w:eastAsia="es-CO"/>
    </w:rPr>
  </w:style>
  <w:style w:type="paragraph" w:customStyle="1" w:styleId="xl300">
    <w:name w:val="xl300"/>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586E59"/>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586E59"/>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586E59"/>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586E5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586E59"/>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586E59"/>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586E59"/>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586E59"/>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586E59"/>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586E5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586E59"/>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586E59"/>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586E59"/>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586E59"/>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586E59"/>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586E59"/>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586E59"/>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586E59"/>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586E5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586E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586E59"/>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586E59"/>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586E5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586E59"/>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586E5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586E59"/>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586E59"/>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586E59"/>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586E5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586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586E5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586E59"/>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586E59"/>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586E5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586E59"/>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586E59"/>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586E59"/>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586E59"/>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586E59"/>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586E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586E59"/>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586E5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586E59"/>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586E59"/>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586E5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586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586E59"/>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586E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586E59"/>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586E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586E5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586E59"/>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586E59"/>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586E59"/>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586E59"/>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505">
    <w:name w:val="xl50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586E59"/>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586E59"/>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586E59"/>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586E59"/>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586E59"/>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586E59"/>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586E5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586E5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586E5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586E59"/>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586E5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586E5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586E5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586E5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586E59"/>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586E59"/>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586E59"/>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586E59"/>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586E59"/>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586E59"/>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32">
    <w:name w:val="xl33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1">
    <w:name w:val="Tabla con cuadrícula46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586E59"/>
    <w:rPr>
      <w:color w:val="605E5C"/>
      <w:shd w:val="clear" w:color="auto" w:fill="E1DFDD"/>
    </w:rPr>
  </w:style>
  <w:style w:type="numbering" w:customStyle="1" w:styleId="Estiloimportado811">
    <w:name w:val="Estilo importado 811"/>
    <w:rsid w:val="00586E59"/>
    <w:pPr>
      <w:numPr>
        <w:numId w:val="98"/>
      </w:numPr>
    </w:pPr>
  </w:style>
  <w:style w:type="character" w:customStyle="1" w:styleId="Mencinsinresolver8">
    <w:name w:val="Mención sin resolver8"/>
    <w:basedOn w:val="Fuentedeprrafopredeter"/>
    <w:uiPriority w:val="99"/>
    <w:semiHidden/>
    <w:unhideWhenUsed/>
    <w:rsid w:val="00586E59"/>
    <w:rPr>
      <w:color w:val="605E5C"/>
      <w:shd w:val="clear" w:color="auto" w:fill="E1DFDD"/>
    </w:rPr>
  </w:style>
  <w:style w:type="character" w:customStyle="1" w:styleId="cf01">
    <w:name w:val="cf01"/>
    <w:basedOn w:val="Fuentedeprrafopredeter"/>
    <w:rsid w:val="00586E59"/>
    <w:rPr>
      <w:rFonts w:ascii="Segoe UI" w:hAnsi="Segoe UI" w:cs="Segoe UI" w:hint="default"/>
      <w:sz w:val="18"/>
      <w:szCs w:val="18"/>
    </w:rPr>
  </w:style>
  <w:style w:type="paragraph" w:customStyle="1" w:styleId="pf0">
    <w:name w:val="pf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ory-bodyintroduction">
    <w:name w:val="story-body__introdu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586E59"/>
  </w:style>
  <w:style w:type="paragraph" w:customStyle="1" w:styleId="intro">
    <w:name w:val="intro"/>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xt-voz">
    <w:name w:val="txt-voz"/>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2">
    <w:name w:val="text-2"/>
    <w:basedOn w:val="Fuentedeprrafopredeter"/>
    <w:rsid w:val="00586E59"/>
  </w:style>
  <w:style w:type="character" w:customStyle="1" w:styleId="text-color-primary">
    <w:name w:val="text-color-primary"/>
    <w:basedOn w:val="Fuentedeprrafopredeter"/>
    <w:rsid w:val="00586E59"/>
  </w:style>
  <w:style w:type="character" w:customStyle="1" w:styleId="articulo-subtitulo">
    <w:name w:val="articulo-subtitulo"/>
    <w:basedOn w:val="Fuentedeprrafopredeter"/>
    <w:rsid w:val="00586E59"/>
  </w:style>
  <w:style w:type="paragraph" w:customStyle="1" w:styleId="autor">
    <w:name w:val="autor"/>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basedOn w:val="Fuentedeprrafopredeter"/>
    <w:rsid w:val="00586E59"/>
  </w:style>
  <w:style w:type="character" w:customStyle="1" w:styleId="vortaltextarea">
    <w:name w:val="vortaltextarea"/>
    <w:basedOn w:val="Fuentedeprrafopredeter"/>
    <w:rsid w:val="00586E59"/>
  </w:style>
  <w:style w:type="character" w:customStyle="1" w:styleId="td-post-date">
    <w:name w:val="td-post-date"/>
    <w:basedOn w:val="Fuentedeprrafopredeter"/>
    <w:rsid w:val="00586E59"/>
  </w:style>
  <w:style w:type="character" w:customStyle="1" w:styleId="ms-comm-ratingcountcontainer">
    <w:name w:val="ms-comm-ratingcountcontainer"/>
    <w:basedOn w:val="Fuentedeprrafopredeter"/>
    <w:rsid w:val="00586E59"/>
  </w:style>
  <w:style w:type="character" w:customStyle="1" w:styleId="Fecha2">
    <w:name w:val="Fecha2"/>
    <w:basedOn w:val="Fuentedeprrafopredeter"/>
    <w:rsid w:val="00586E59"/>
  </w:style>
  <w:style w:type="paragraph" w:customStyle="1" w:styleId="d23-authors-name-txt-ctn">
    <w:name w:val="d23-authors-name-txt-ct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author-name">
    <w:name w:val="d23-author-name"/>
    <w:basedOn w:val="Fuentedeprrafopredeter"/>
    <w:rsid w:val="00586E59"/>
  </w:style>
  <w:style w:type="character" w:customStyle="1" w:styleId="d23-article-date">
    <w:name w:val="d23-article-date"/>
    <w:basedOn w:val="Fuentedeprrafopredeter"/>
    <w:rsid w:val="00586E59"/>
  </w:style>
  <w:style w:type="character" w:customStyle="1" w:styleId="d23-buttons-text">
    <w:name w:val="d23-buttons-text"/>
    <w:basedOn w:val="Fuentedeprrafopredeter"/>
    <w:rsid w:val="00586E59"/>
  </w:style>
  <w:style w:type="paragraph" w:customStyle="1" w:styleId="d23-buttons-text1">
    <w:name w:val="d23-buttons-text1"/>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recommended-cardinfo-interest-you">
    <w:name w:val="d23-recommended-card__info-interest-you"/>
    <w:basedOn w:val="Fuentedeprrafopredeter"/>
    <w:rsid w:val="00586E59"/>
  </w:style>
  <w:style w:type="character" w:customStyle="1" w:styleId="d23-recommended-cardinfo-title">
    <w:name w:val="d23-recommended-card__info-title"/>
    <w:basedOn w:val="Fuentedeprrafopredeter"/>
    <w:rsid w:val="00586E59"/>
  </w:style>
  <w:style w:type="paragraph" w:customStyle="1" w:styleId="mensaje">
    <w:name w:val="mensaje"/>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to-description">
    <w:name w:val="foto-descrip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ssiermaininfodetailboxtitlelabel">
    <w:name w:val="dossiermaininfodetailboxtitlelabel"/>
    <w:basedOn w:val="Fuentedeprrafopredeter"/>
    <w:rsid w:val="00586E59"/>
  </w:style>
  <w:style w:type="character" w:customStyle="1" w:styleId="Heading2Char">
    <w:name w:val="Heading 2 Char"/>
    <w:aliases w:val="título 2 Char,Edgar 2 Char,H2 Char,h2 Char,l2 Char,list 2 Char,list 2 Char,heading 2TOC Char,Head 2 Char,List level 2 Char,Header 2 Char,AL Título 2 Char,Title2 Char,Title2 AL Char,Text 1 Char,Title Header2 Char,Título 2 -BCN Char,A Char"/>
    <w:basedOn w:val="Fuentedeprrafopredeter"/>
    <w:uiPriority w:val="9"/>
    <w:semiHidden/>
    <w:rsid w:val="00586E59"/>
    <w:rPr>
      <w:rFonts w:ascii="Calibri" w:eastAsia="Times New Roman" w:hAnsi="Calibri" w:cs="Times New Roman"/>
      <w:b/>
      <w:bCs/>
      <w:i/>
      <w:iCs/>
      <w:sz w:val="28"/>
      <w:szCs w:val="28"/>
      <w:lang w:val="es-ES" w:eastAsia="es-ES"/>
    </w:rPr>
  </w:style>
  <w:style w:type="paragraph" w:customStyle="1" w:styleId="detalletextintro">
    <w:name w:val="detalle_text_intro"/>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9">
    <w:name w:val="Mención sin resolver9"/>
    <w:basedOn w:val="Fuentedeprrafopredeter"/>
    <w:uiPriority w:val="99"/>
    <w:semiHidden/>
    <w:unhideWhenUsed/>
    <w:rsid w:val="00586E59"/>
    <w:rPr>
      <w:color w:val="605E5C"/>
      <w:shd w:val="clear" w:color="auto" w:fill="E1DFDD"/>
    </w:rPr>
  </w:style>
  <w:style w:type="character" w:customStyle="1" w:styleId="Mencinsinresolver10">
    <w:name w:val="Mención sin resolver10"/>
    <w:basedOn w:val="Fuentedeprrafopredeter"/>
    <w:uiPriority w:val="99"/>
    <w:semiHidden/>
    <w:unhideWhenUsed/>
    <w:rsid w:val="00586E59"/>
    <w:rPr>
      <w:color w:val="605E5C"/>
      <w:shd w:val="clear" w:color="auto" w:fill="E1DFDD"/>
    </w:rPr>
  </w:style>
  <w:style w:type="character" w:styleId="Mencinsinresolver">
    <w:name w:val="Unresolved Mention"/>
    <w:basedOn w:val="Fuentedeprrafopredeter"/>
    <w:uiPriority w:val="99"/>
    <w:semiHidden/>
    <w:unhideWhenUsed/>
    <w:rsid w:val="00586E59"/>
    <w:rPr>
      <w:color w:val="605E5C"/>
      <w:shd w:val="clear" w:color="auto" w:fill="E1DFDD"/>
    </w:rPr>
  </w:style>
  <w:style w:type="character" w:customStyle="1" w:styleId="Cuerpodeltexto2Negrita">
    <w:name w:val="Cuerpo del texto (2) + Negrita"/>
    <w:basedOn w:val="Fuentedeprrafopredeter"/>
    <w:rsid w:val="00586E59"/>
    <w:rPr>
      <w:rFonts w:ascii="Arial" w:eastAsia="Arial" w:hAnsi="Arial" w:cs="Arial"/>
      <w:b/>
      <w:bCs/>
      <w:i w:val="0"/>
      <w:iCs w:val="0"/>
      <w:smallCaps w:val="0"/>
      <w:strike w:val="0"/>
      <w:color w:val="000000"/>
      <w:spacing w:val="0"/>
      <w:w w:val="100"/>
      <w:position w:val="0"/>
      <w:sz w:val="24"/>
      <w:szCs w:val="24"/>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9.png"/><Relationship Id="rId21" Type="http://schemas.microsoft.com/office/2007/relationships/hdphoto" Target="media/hdphoto2.wdp"/><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jpeg"/><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emf"/><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microsoft.com/office/2007/relationships/hdphoto" Target="media/hdphoto3.wdp"/><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34</Pages>
  <Words>6661</Words>
  <Characters>36636</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JORGE ALBERTO LAMUS ROJAS</cp:lastModifiedBy>
  <cp:revision>8</cp:revision>
  <cp:lastPrinted>2025-08-19T20:16:00Z</cp:lastPrinted>
  <dcterms:created xsi:type="dcterms:W3CDTF">2026-05-27T21:29:00Z</dcterms:created>
  <dcterms:modified xsi:type="dcterms:W3CDTF">2026-08-06T23:17:00Z</dcterms:modified>
</cp:coreProperties>
</file>