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DFE7A" w14:textId="212B6DE1" w:rsidR="00033E83" w:rsidRDefault="00033E83" w:rsidP="00033E83">
      <w:pPr>
        <w:jc w:val="center"/>
        <w:rPr>
          <w:rFonts w:ascii="Tahoma" w:hAnsi="Tahoma" w:cs="Tahoma"/>
          <w:b/>
        </w:rPr>
      </w:pPr>
      <w:r>
        <w:rPr>
          <w:rFonts w:ascii="Tahoma" w:hAnsi="Tahoma" w:cs="Tahoma"/>
          <w:b/>
        </w:rPr>
        <w:t>FORMULARIO</w:t>
      </w:r>
      <w:r w:rsidR="00124529">
        <w:rPr>
          <w:rFonts w:ascii="Tahoma" w:hAnsi="Tahoma" w:cs="Tahoma"/>
          <w:b/>
        </w:rPr>
        <w:t xml:space="preserve"> NRO. </w:t>
      </w:r>
      <w:r>
        <w:rPr>
          <w:rFonts w:ascii="Tahoma" w:hAnsi="Tahoma" w:cs="Tahoma"/>
          <w:b/>
        </w:rPr>
        <w:t xml:space="preserve"> </w:t>
      </w:r>
      <w:r w:rsidR="00124529">
        <w:rPr>
          <w:rFonts w:ascii="Tahoma" w:hAnsi="Tahoma" w:cs="Tahoma"/>
          <w:b/>
        </w:rPr>
        <w:t>0</w:t>
      </w:r>
      <w:r>
        <w:rPr>
          <w:rFonts w:ascii="Tahoma" w:hAnsi="Tahoma" w:cs="Tahoma"/>
          <w:b/>
        </w:rPr>
        <w:t>1</w:t>
      </w:r>
    </w:p>
    <w:p w14:paraId="354869F5" w14:textId="77777777" w:rsidR="00033E83" w:rsidRDefault="00033E83" w:rsidP="00033E83">
      <w:pPr>
        <w:jc w:val="center"/>
        <w:rPr>
          <w:rFonts w:ascii="Tahoma" w:hAnsi="Tahoma" w:cs="Tahoma"/>
          <w:b/>
        </w:rPr>
      </w:pPr>
    </w:p>
    <w:p w14:paraId="3615BB77" w14:textId="77777777" w:rsidR="00033E83" w:rsidRDefault="00033E83" w:rsidP="00033E83">
      <w:pPr>
        <w:jc w:val="center"/>
        <w:rPr>
          <w:rFonts w:ascii="Tahoma" w:hAnsi="Tahoma" w:cs="Tahoma"/>
          <w:b/>
        </w:rPr>
      </w:pPr>
      <w:r>
        <w:rPr>
          <w:rFonts w:ascii="Tahoma" w:hAnsi="Tahoma" w:cs="Tahoma"/>
          <w:b/>
        </w:rPr>
        <w:t>CARTA DE PRESENTACIÓN DE LA PROPUESTA</w:t>
      </w:r>
    </w:p>
    <w:p w14:paraId="7AC58770" w14:textId="77777777" w:rsidR="00033E83" w:rsidRDefault="00033E83" w:rsidP="00033E83">
      <w:pPr>
        <w:jc w:val="both"/>
        <w:rPr>
          <w:rFonts w:ascii="Tahoma" w:hAnsi="Tahoma" w:cs="Tahoma"/>
        </w:rPr>
      </w:pPr>
      <w:r>
        <w:rPr>
          <w:rFonts w:ascii="Tahoma" w:hAnsi="Tahoma" w:cs="Tahoma"/>
        </w:rPr>
        <w:t>Bogotá D.C.</w:t>
      </w:r>
    </w:p>
    <w:p w14:paraId="06E9D145" w14:textId="77777777" w:rsidR="00033E83" w:rsidRDefault="00033E83" w:rsidP="00033E83">
      <w:pPr>
        <w:jc w:val="both"/>
        <w:rPr>
          <w:rFonts w:ascii="Tahoma" w:hAnsi="Tahoma" w:cs="Tahoma"/>
        </w:rPr>
      </w:pPr>
    </w:p>
    <w:p w14:paraId="530E0807" w14:textId="77777777" w:rsidR="00033E83" w:rsidRDefault="00033E83" w:rsidP="00033E83">
      <w:pPr>
        <w:jc w:val="both"/>
        <w:rPr>
          <w:rFonts w:ascii="Tahoma" w:hAnsi="Tahoma" w:cs="Tahoma"/>
        </w:rPr>
      </w:pPr>
      <w:r>
        <w:rPr>
          <w:rFonts w:ascii="Tahoma" w:hAnsi="Tahoma" w:cs="Tahoma"/>
        </w:rPr>
        <w:t>Señores</w:t>
      </w:r>
    </w:p>
    <w:p w14:paraId="5C56C4B7" w14:textId="329C23CF" w:rsidR="00033E83" w:rsidRDefault="00033E83" w:rsidP="00033E83">
      <w:pPr>
        <w:jc w:val="both"/>
        <w:rPr>
          <w:rFonts w:ascii="Tahoma" w:hAnsi="Tahoma" w:cs="Tahoma"/>
        </w:rPr>
      </w:pPr>
      <w:r>
        <w:rPr>
          <w:rFonts w:ascii="Tahoma" w:hAnsi="Tahoma" w:cs="Tahoma"/>
        </w:rPr>
        <w:t xml:space="preserve">POLICÍA NACIONAL - </w:t>
      </w:r>
      <w:r w:rsidR="00D328E1" w:rsidRPr="00D328E1">
        <w:rPr>
          <w:rFonts w:ascii="Tahoma" w:hAnsi="Tahoma" w:cs="Tahoma"/>
        </w:rPr>
        <w:t>DIRECCIÓN DE CARABINEROS Y PROTECCIÓN AMBIENTAL</w:t>
      </w:r>
    </w:p>
    <w:p w14:paraId="1700B003" w14:textId="77777777" w:rsidR="00D328E1" w:rsidRDefault="00D328E1" w:rsidP="00D328E1">
      <w:pPr>
        <w:jc w:val="both"/>
        <w:rPr>
          <w:rFonts w:ascii="Tahoma" w:hAnsi="Tahoma" w:cs="Tahoma"/>
        </w:rPr>
      </w:pPr>
      <w:r>
        <w:rPr>
          <w:rFonts w:ascii="Tahoma" w:hAnsi="Tahoma" w:cs="Tahoma"/>
        </w:rPr>
        <w:t>Bogotá D.C.</w:t>
      </w:r>
    </w:p>
    <w:p w14:paraId="3FFD95ED" w14:textId="77777777" w:rsidR="00033E83" w:rsidRDefault="00033E83" w:rsidP="00033E83">
      <w:pPr>
        <w:jc w:val="both"/>
        <w:rPr>
          <w:rFonts w:ascii="Tahoma" w:hAnsi="Tahoma" w:cs="Tahoma"/>
        </w:rPr>
      </w:pPr>
    </w:p>
    <w:p w14:paraId="135AA0B4" w14:textId="4E1FBE22" w:rsidR="00893371" w:rsidRPr="0001262D" w:rsidRDefault="00033E83" w:rsidP="00893371">
      <w:pPr>
        <w:jc w:val="both"/>
        <w:rPr>
          <w:b/>
          <w:bCs/>
          <w:i/>
          <w:iCs/>
          <w:lang w:val="es-ES" w:eastAsia="es-CO"/>
        </w:rPr>
      </w:pPr>
      <w:r>
        <w:rPr>
          <w:rFonts w:ascii="Tahoma" w:hAnsi="Tahoma" w:cs="Tahoma"/>
        </w:rPr>
        <w:t xml:space="preserve">Referencia: </w:t>
      </w:r>
      <w:r>
        <w:rPr>
          <w:rFonts w:ascii="Tahoma" w:hAnsi="Tahoma" w:cs="Tahoma"/>
        </w:rPr>
        <w:tab/>
        <w:t xml:space="preserve">Presentación de propuesta para el Proceso de Mínima Cuantía </w:t>
      </w:r>
      <w:bookmarkStart w:id="0" w:name="_Hlk198656489"/>
      <w:bookmarkStart w:id="1" w:name="_Hlk198656376"/>
      <w:r w:rsidR="00C91C0C">
        <w:t>PN DICAR MIC 0</w:t>
      </w:r>
      <w:r w:rsidR="00077F46">
        <w:t>48</w:t>
      </w:r>
      <w:r w:rsidR="00C91C0C">
        <w:t xml:space="preserve"> </w:t>
      </w:r>
      <w:r>
        <w:rPr>
          <w:rFonts w:ascii="Tahoma" w:hAnsi="Tahoma" w:cs="Tahoma"/>
        </w:rPr>
        <w:t>202</w:t>
      </w:r>
      <w:r w:rsidR="00FA0CA7">
        <w:rPr>
          <w:rFonts w:ascii="Tahoma" w:hAnsi="Tahoma" w:cs="Tahoma"/>
        </w:rPr>
        <w:t>6</w:t>
      </w:r>
      <w:r>
        <w:rPr>
          <w:rFonts w:ascii="Tahoma" w:hAnsi="Tahoma" w:cs="Tahoma"/>
        </w:rPr>
        <w:t xml:space="preserve"> </w:t>
      </w:r>
      <w:bookmarkEnd w:id="0"/>
      <w:r>
        <w:rPr>
          <w:rFonts w:ascii="Tahoma" w:hAnsi="Tahoma" w:cs="Tahoma"/>
        </w:rPr>
        <w:t xml:space="preserve">cuyo objeto es </w:t>
      </w:r>
      <w:bookmarkStart w:id="2" w:name="_Hlk190095255"/>
      <w:r w:rsidR="00893371">
        <w:rPr>
          <w:rFonts w:ascii="Tahoma" w:hAnsi="Tahoma" w:cs="Tahoma"/>
        </w:rPr>
        <w:t>la</w:t>
      </w:r>
      <w:bookmarkStart w:id="3" w:name="_Hlk198041094"/>
      <w:bookmarkStart w:id="4" w:name="_Hlk198656516"/>
      <w:bookmarkStart w:id="5" w:name="_Hlk198656313"/>
      <w:bookmarkEnd w:id="2"/>
      <w:r w:rsidR="00893371">
        <w:rPr>
          <w:rFonts w:ascii="Tahoma" w:hAnsi="Tahoma" w:cs="Tahoma"/>
          <w:i/>
          <w:iCs/>
        </w:rPr>
        <w:t xml:space="preserve"> </w:t>
      </w:r>
      <w:r w:rsidR="00893371" w:rsidRPr="0001262D">
        <w:rPr>
          <w:b/>
          <w:bCs/>
          <w:i/>
          <w:iCs/>
          <w:snapToGrid w:val="0"/>
          <w:spacing w:val="-3"/>
        </w:rPr>
        <w:t>“PRESTACIÓN DEL SERVICIO DE RECARGA, MANTENIMIENTO PREVENTIVO Y CORRECTIVO DE EXTINTORES DESTINADOS A GARANTIZAR LA PROTECCIÓN Y PREVENCIÓN CONTRA INCENDIOS EN LAS INSTALACIONES DE LA DIRECCIÓN DE CARABINEROS Y PROTECCIÓN AMBIENTAL DE LA POLICÍA NACIONAL, ASÍ COMO EN LOS VEHÍCULOS ADSCRITOS A DICHA UNIDAD.”</w:t>
      </w:r>
    </w:p>
    <w:bookmarkEnd w:id="3"/>
    <w:bookmarkEnd w:id="4"/>
    <w:p w14:paraId="4E71BE2E" w14:textId="3BA97591" w:rsidR="00855D90" w:rsidRPr="00EA3A46" w:rsidRDefault="00855D90" w:rsidP="00855D90">
      <w:pPr>
        <w:jc w:val="both"/>
        <w:rPr>
          <w:rFonts w:eastAsia="MS Mincho"/>
          <w:b/>
          <w:bCs/>
          <w:i/>
          <w:iCs/>
          <w:sz w:val="14"/>
          <w:szCs w:val="14"/>
        </w:rPr>
      </w:pPr>
    </w:p>
    <w:bookmarkEnd w:id="1"/>
    <w:bookmarkEnd w:id="5"/>
    <w:p w14:paraId="45B13C44" w14:textId="7C99B7F5" w:rsidR="00AF3EB9" w:rsidRPr="00F75EA6" w:rsidRDefault="00AF3EB9" w:rsidP="00AF3EB9">
      <w:pPr>
        <w:pStyle w:val="Sangra2detindependiente"/>
        <w:spacing w:after="0" w:line="240" w:lineRule="auto"/>
        <w:ind w:left="0"/>
        <w:jc w:val="both"/>
        <w:rPr>
          <w:b/>
        </w:rPr>
      </w:pPr>
    </w:p>
    <w:p w14:paraId="465D46F3" w14:textId="6764E69E" w:rsidR="00033E83" w:rsidRPr="00230424" w:rsidRDefault="00033E83" w:rsidP="00C94224">
      <w:pPr>
        <w:pStyle w:val="Sangra2detindependiente"/>
        <w:spacing w:after="0" w:line="240" w:lineRule="auto"/>
        <w:ind w:left="0"/>
        <w:jc w:val="both"/>
        <w:rPr>
          <w:rFonts w:ascii="Tahoma" w:hAnsi="Tahoma" w:cs="Tahoma"/>
        </w:rPr>
      </w:pPr>
      <w:r>
        <w:rPr>
          <w:rFonts w:ascii="Tahoma" w:hAnsi="Tahoma" w:cs="Tahoma"/>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230424" w:rsidRPr="00230424">
        <w:t xml:space="preserve"> </w:t>
      </w:r>
      <w:r w:rsidR="00230424" w:rsidRPr="00230424">
        <w:rPr>
          <w:b/>
          <w:bCs/>
        </w:rPr>
        <w:t xml:space="preserve">PN DICAR MIC </w:t>
      </w:r>
      <w:r w:rsidR="00027887">
        <w:rPr>
          <w:b/>
          <w:bCs/>
        </w:rPr>
        <w:t>0</w:t>
      </w:r>
      <w:r w:rsidR="00893371">
        <w:rPr>
          <w:b/>
          <w:bCs/>
        </w:rPr>
        <w:t>48</w:t>
      </w:r>
      <w:r w:rsidR="00230424" w:rsidRPr="00230424">
        <w:rPr>
          <w:b/>
          <w:bCs/>
        </w:rPr>
        <w:t xml:space="preserve"> </w:t>
      </w:r>
      <w:r w:rsidR="00230424" w:rsidRPr="00230424">
        <w:rPr>
          <w:rFonts w:ascii="Tahoma" w:hAnsi="Tahoma" w:cs="Tahoma"/>
          <w:b/>
          <w:bCs/>
        </w:rPr>
        <w:t>202</w:t>
      </w:r>
      <w:r w:rsidR="00027887">
        <w:rPr>
          <w:rFonts w:ascii="Tahoma" w:hAnsi="Tahoma" w:cs="Tahoma"/>
          <w:b/>
          <w:bCs/>
        </w:rPr>
        <w:t>6</w:t>
      </w:r>
      <w:r w:rsidRPr="00163D2F">
        <w:rPr>
          <w:rFonts w:ascii="Tahoma" w:hAnsi="Tahoma" w:cs="Tahoma"/>
        </w:rPr>
        <w:t>,</w:t>
      </w:r>
      <w:r>
        <w:rPr>
          <w:rFonts w:ascii="Tahoma" w:hAnsi="Tahoma" w:cs="Tahoma"/>
        </w:rPr>
        <w:t xml:space="preserve"> convocado por LA </w:t>
      </w:r>
      <w:r w:rsidRPr="00C8764A">
        <w:rPr>
          <w:rFonts w:ascii="Tahoma" w:hAnsi="Tahoma" w:cs="Tahoma"/>
        </w:rPr>
        <w:t>DIRECCIÓN DE CARABINEROS Y PROTECCIÓN AMBIENTAL DE LA DE LA POLICIA NACIONAL</w:t>
      </w:r>
      <w:r>
        <w:rPr>
          <w:rFonts w:ascii="Tahoma" w:hAnsi="Tahoma" w:cs="Tahoma"/>
        </w:rPr>
        <w:t>, cuyo objeto es</w:t>
      </w:r>
      <w:r w:rsidR="00893371">
        <w:rPr>
          <w:rFonts w:ascii="Tahoma" w:hAnsi="Tahoma" w:cs="Tahoma"/>
        </w:rPr>
        <w:t xml:space="preserve"> la</w:t>
      </w:r>
      <w:r>
        <w:rPr>
          <w:rFonts w:ascii="Tahoma" w:hAnsi="Tahoma" w:cs="Tahoma"/>
        </w:rPr>
        <w:t xml:space="preserve"> </w:t>
      </w:r>
      <w:r w:rsidR="00893371" w:rsidRPr="0001262D">
        <w:rPr>
          <w:b/>
          <w:bCs/>
          <w:i/>
          <w:iCs/>
          <w:snapToGrid w:val="0"/>
          <w:spacing w:val="-3"/>
        </w:rPr>
        <w:t>“PRESTACIÓN DEL SERVICIO DE RECARGA, MANTENIMIENTO PREVENTIVO Y CORRECTIVO DE EXTINTORES DESTINADOS A GARANTIZAR LA PROTECCIÓN Y PREVENCIÓN CONTRA INCENDIOS EN LAS INSTALACIONES DE LA DIRECCIÓN DE CARABINEROS Y PROTECCIÓN AMBIENTAL DE LA POLICÍA NACIONAL, ASÍ COMO EN LOS VEHÍCULOS ADSCRITOS A DICHA UNIDAD.”</w:t>
      </w:r>
      <w:r w:rsidR="00893371">
        <w:rPr>
          <w:b/>
          <w:bCs/>
          <w:i/>
          <w:iCs/>
          <w:snapToGrid w:val="0"/>
          <w:spacing w:val="-3"/>
        </w:rP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377BBA3" w14:textId="77777777" w:rsidR="00033E83" w:rsidRDefault="00033E83" w:rsidP="00033E83">
      <w:pPr>
        <w:jc w:val="both"/>
        <w:rPr>
          <w:rFonts w:ascii="Tahoma" w:hAnsi="Tahoma" w:cs="Tahoma"/>
        </w:rPr>
      </w:pPr>
    </w:p>
    <w:p w14:paraId="23660A26" w14:textId="77777777" w:rsidR="00033E83" w:rsidRDefault="00033E83" w:rsidP="00033E83">
      <w:pPr>
        <w:jc w:val="both"/>
        <w:rPr>
          <w:rFonts w:ascii="Tahoma" w:hAnsi="Tahoma" w:cs="Tahoma"/>
        </w:rPr>
      </w:pPr>
      <w:r>
        <w:rPr>
          <w:rFonts w:ascii="Tahoma" w:hAnsi="Tahoma" w:cs="Tahoma"/>
        </w:rPr>
        <w:t>En relación con la propuesta que presento, manifiesto lo siguiente:</w:t>
      </w:r>
    </w:p>
    <w:p w14:paraId="1CA0148C" w14:textId="77777777" w:rsidR="00033E83" w:rsidRDefault="00033E83" w:rsidP="00033E83">
      <w:pPr>
        <w:jc w:val="both"/>
        <w:rPr>
          <w:rFonts w:ascii="Tahoma" w:hAnsi="Tahoma" w:cs="Tahoma"/>
        </w:rPr>
      </w:pPr>
    </w:p>
    <w:p w14:paraId="4440EFF0" w14:textId="34596FBA"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el proponente que represento conoce y acepta el contenido de la invitación y de sus Anexos y Formularios, así como el de cada uno de los </w:t>
      </w:r>
      <w:proofErr w:type="gramStart"/>
      <w:r>
        <w:rPr>
          <w:rFonts w:ascii="Tahoma" w:hAnsi="Tahoma" w:cs="Tahoma"/>
        </w:rPr>
        <w:t>adendas hechos</w:t>
      </w:r>
      <w:proofErr w:type="gramEnd"/>
      <w:r>
        <w:rPr>
          <w:rFonts w:ascii="Tahoma" w:hAnsi="Tahoma" w:cs="Tahoma"/>
        </w:rPr>
        <w:t xml:space="preserve"> al mismo.</w:t>
      </w:r>
    </w:p>
    <w:p w14:paraId="0A41A30E"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14:paraId="131913E6"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 xml:space="preserve">Que ni el representante legal </w:t>
      </w:r>
      <w:proofErr w:type="spellStart"/>
      <w:r>
        <w:rPr>
          <w:rFonts w:ascii="Tahoma" w:hAnsi="Tahoma" w:cs="Tahoma"/>
        </w:rPr>
        <w:t>ó</w:t>
      </w:r>
      <w:proofErr w:type="spellEnd"/>
      <w:r>
        <w:rPr>
          <w:rFonts w:ascii="Tahoma" w:hAnsi="Tahoma" w:cs="Tahoma"/>
        </w:rPr>
        <w:t xml:space="preserve"> apoderado del proponente, ni el proponente mismo, ni sus integrantes y directores nos encontramos incursos en ninguna de las causales de inhabilidad y/o </w:t>
      </w:r>
      <w:proofErr w:type="gramStart"/>
      <w:r>
        <w:rPr>
          <w:rFonts w:ascii="Tahoma" w:hAnsi="Tahoma" w:cs="Tahoma"/>
        </w:rPr>
        <w:t>incompatibilidad determinadas</w:t>
      </w:r>
      <w:proofErr w:type="gramEnd"/>
      <w:r>
        <w:rPr>
          <w:rFonts w:ascii="Tahoma" w:hAnsi="Tahoma" w:cs="Tahoma"/>
        </w:rPr>
        <w:t xml:space="preserve"> por la Constitución Política y la Ley aplicable.</w:t>
      </w:r>
    </w:p>
    <w:p w14:paraId="2C7FD51A" w14:textId="2683F61D" w:rsidR="00033E83" w:rsidRPr="00E53C40" w:rsidRDefault="00033E83" w:rsidP="00E53C40">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1F199E"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14:paraId="27268DB4"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Pr="00C8764A">
        <w:rPr>
          <w:rFonts w:ascii="Tahoma" w:hAnsi="Tahoma" w:cs="Tahoma"/>
        </w:rPr>
        <w:t>DIRECCIÓN DE CARABINEROS Y PROTECCIÓN AMBIENTAL</w:t>
      </w:r>
      <w:r>
        <w:rPr>
          <w:rFonts w:ascii="Tahoma" w:hAnsi="Tahoma" w:cs="Tahoma"/>
        </w:rPr>
        <w:t xml:space="preserve"> cualquier información necesaria para la correcta evaluación de esta propuesta, dentro de los términos que al efecto determine esa entidad.</w:t>
      </w:r>
    </w:p>
    <w:p w14:paraId="0D16FAED" w14:textId="77777777" w:rsidR="00033E83" w:rsidRDefault="00033E83" w:rsidP="00033E83">
      <w:pPr>
        <w:pStyle w:val="Prrafodelista"/>
        <w:widowControl w:val="0"/>
        <w:numPr>
          <w:ilvl w:val="0"/>
          <w:numId w:val="3"/>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163D2F">
        <w:rPr>
          <w:rFonts w:ascii="Tahoma" w:hAnsi="Tahoma" w:cs="Tahoma"/>
        </w:rPr>
        <w:t>_____</w:t>
      </w:r>
      <w:proofErr w:type="gramStart"/>
      <w:r w:rsidRPr="00163D2F">
        <w:rPr>
          <w:rFonts w:ascii="Tahoma" w:hAnsi="Tahoma" w:cs="Tahoma"/>
        </w:rPr>
        <w:t>_</w:t>
      </w:r>
      <w:r w:rsidRPr="00163D2F">
        <w:rPr>
          <w:rFonts w:ascii="Tahoma" w:hAnsi="Tahoma" w:cs="Tahoma"/>
          <w:shd w:val="clear" w:color="auto" w:fill="FFFF00"/>
        </w:rPr>
        <w:t>(</w:t>
      </w:r>
      <w:proofErr w:type="gramEnd"/>
      <w:r w:rsidRPr="00163D2F">
        <w:rPr>
          <w:rFonts w:ascii="Tahoma" w:hAnsi="Tahoma" w:cs="Tahoma"/>
        </w:rPr>
        <w:t>) f</w:t>
      </w:r>
      <w:r>
        <w:rPr>
          <w:rFonts w:ascii="Tahoma" w:hAnsi="Tahoma" w:cs="Tahoma"/>
        </w:rPr>
        <w:t xml:space="preserve">olios distribuidos en... (Número de fólderes en los que es presentada la propuesta) </w:t>
      </w:r>
    </w:p>
    <w:p w14:paraId="45A502FB"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14:paraId="66702974"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rPr>
          <w:rFonts w:ascii="Tahoma" w:hAnsi="Tahoma" w:cs="Tahoma"/>
        </w:rPr>
      </w:pPr>
      <w:proofErr w:type="gramStart"/>
      <w:r>
        <w:rPr>
          <w:rFonts w:ascii="Tahoma" w:hAnsi="Tahoma" w:cs="Tahoma"/>
        </w:rPr>
        <w:t>Que</w:t>
      </w:r>
      <w:proofErr w:type="gramEnd"/>
      <w:r>
        <w:rPr>
          <w:rFonts w:ascii="Tahoma" w:hAnsi="Tahoma" w:cs="Tahoma"/>
        </w:rPr>
        <w:t xml:space="preserve"> en caso de resultar favorecidos en la adjudicación del proceso de selección y contratación, los pagos que se pacten dentro del contrato respectivo, deberán consignarse en la cuenta No. (Indicar clase de cuenta, </w:t>
      </w:r>
      <w:proofErr w:type="gramStart"/>
      <w:r>
        <w:rPr>
          <w:rFonts w:ascii="Tahoma" w:hAnsi="Tahoma" w:cs="Tahoma"/>
        </w:rPr>
        <w:t>número,  banco</w:t>
      </w:r>
      <w:proofErr w:type="gramEnd"/>
      <w:r>
        <w:rPr>
          <w:rFonts w:ascii="Tahoma" w:hAnsi="Tahoma" w:cs="Tahoma"/>
        </w:rPr>
        <w:t xml:space="preserve">, </w:t>
      </w:r>
      <w:proofErr w:type="gramStart"/>
      <w:r>
        <w:rPr>
          <w:rFonts w:ascii="Tahoma" w:hAnsi="Tahoma" w:cs="Tahoma"/>
        </w:rPr>
        <w:t>sucursal,  ciudad</w:t>
      </w:r>
      <w:proofErr w:type="gramEnd"/>
      <w:r>
        <w:rPr>
          <w:rFonts w:ascii="Tahoma" w:hAnsi="Tahoma" w:cs="Tahoma"/>
        </w:rPr>
        <w:t>, país y cualquier otro dato necesario).</w:t>
      </w:r>
    </w:p>
    <w:p w14:paraId="77F331E9"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 xml:space="preserve">Que no nos hallamos relacionados en el Boletín de </w:t>
      </w:r>
      <w:proofErr w:type="gramStart"/>
      <w:r>
        <w:rPr>
          <w:rFonts w:ascii="Tahoma" w:hAnsi="Tahoma" w:cs="Tahoma"/>
        </w:rPr>
        <w:t>Responsables</w:t>
      </w:r>
      <w:proofErr w:type="gramEnd"/>
      <w:r>
        <w:rPr>
          <w:rFonts w:ascii="Tahoma" w:hAnsi="Tahoma" w:cs="Tahoma"/>
        </w:rPr>
        <w:t xml:space="preserve"> Fiscales (artículo 60 Ley 610 de 2000).</w:t>
      </w:r>
    </w:p>
    <w:p w14:paraId="47CEB1A1" w14:textId="549744AD"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pPr>
      <w:r>
        <w:rPr>
          <w:rFonts w:ascii="Tahoma" w:eastAsia="Batang" w:hAnsi="Tahoma" w:cs="Tahoma"/>
        </w:rPr>
        <w:t xml:space="preserve">El plazo de ejecución del contrato que se derive del presente proceso, se inicia a partir </w:t>
      </w:r>
      <w:proofErr w:type="gramStart"/>
      <w:r>
        <w:rPr>
          <w:rFonts w:ascii="Tahoma" w:eastAsia="Batang" w:hAnsi="Tahoma" w:cs="Tahoma"/>
        </w:rPr>
        <w:t>de  la</w:t>
      </w:r>
      <w:proofErr w:type="gramEnd"/>
      <w:r>
        <w:rPr>
          <w:rFonts w:ascii="Tahoma" w:eastAsia="Batang" w:hAnsi="Tahoma" w:cs="Tahoma"/>
        </w:rPr>
        <w:t xml:space="preserve"> aprobación de la garantía única y hasta el </w:t>
      </w:r>
      <w:r w:rsidR="008D4833" w:rsidRPr="00893371">
        <w:rPr>
          <w:b/>
          <w:bCs/>
          <w:color w:val="EE0000"/>
          <w:highlight w:val="yellow"/>
        </w:rPr>
        <w:t>15 de diciembre de 202</w:t>
      </w:r>
      <w:r w:rsidR="00027887" w:rsidRPr="00893371">
        <w:rPr>
          <w:b/>
          <w:bCs/>
          <w:color w:val="EE0000"/>
          <w:highlight w:val="yellow"/>
        </w:rPr>
        <w:t>6</w:t>
      </w:r>
      <w:r w:rsidR="008D4833" w:rsidRPr="00EA3A46">
        <w:rPr>
          <w:color w:val="EE0000"/>
        </w:rPr>
        <w:t xml:space="preserve"> </w:t>
      </w:r>
      <w:r>
        <w:rPr>
          <w:rFonts w:ascii="Tahoma" w:eastAsia="Batang" w:hAnsi="Tahoma" w:cs="Tahoma"/>
        </w:rPr>
        <w:t>o hasta agotar el presupuesto, lo primero que ocurra.</w:t>
      </w:r>
    </w:p>
    <w:p w14:paraId="5F813C3C" w14:textId="48C45ABE"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w:t>
      </w:r>
      <w:proofErr w:type="gramStart"/>
      <w:r w:rsidR="00027887">
        <w:rPr>
          <w:rFonts w:ascii="Tahoma" w:hAnsi="Tahoma" w:cs="Tahoma"/>
          <w:lang w:val="es-CO"/>
        </w:rPr>
        <w:t>noventa</w:t>
      </w:r>
      <w:r>
        <w:rPr>
          <w:rFonts w:ascii="Tahoma" w:hAnsi="Tahoma" w:cs="Tahoma"/>
          <w:lang w:val="es-CO"/>
        </w:rPr>
        <w:t xml:space="preserve">  (</w:t>
      </w:r>
      <w:proofErr w:type="gramEnd"/>
      <w:r w:rsidR="00027887">
        <w:rPr>
          <w:rFonts w:ascii="Tahoma" w:hAnsi="Tahoma" w:cs="Tahoma"/>
          <w:lang w:val="es-CO"/>
        </w:rPr>
        <w:t>90</w:t>
      </w:r>
      <w:r>
        <w:rPr>
          <w:rFonts w:ascii="Tahoma" w:hAnsi="Tahoma" w:cs="Tahoma"/>
          <w:lang w:val="es-CO"/>
        </w:rPr>
        <w:t xml:space="preserve">) días calendario </w:t>
      </w:r>
      <w:r>
        <w:rPr>
          <w:rFonts w:ascii="Tahoma" w:hAnsi="Tahoma" w:cs="Tahoma"/>
        </w:rPr>
        <w:t>contados a partir de la presentación de la misma.</w:t>
      </w:r>
    </w:p>
    <w:p w14:paraId="7BF0C653"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pPr>
      <w:r>
        <w:rPr>
          <w:rFonts w:ascii="Tahoma" w:hAnsi="Tahoma" w:cs="Tahoma"/>
        </w:rPr>
        <w:t xml:space="preserve"> Que el valor del descuento </w:t>
      </w:r>
      <w:proofErr w:type="gramStart"/>
      <w:r>
        <w:rPr>
          <w:rFonts w:ascii="Tahoma" w:hAnsi="Tahoma" w:cs="Tahoma"/>
        </w:rPr>
        <w:t>de  nuestra</w:t>
      </w:r>
      <w:proofErr w:type="gramEnd"/>
      <w:r>
        <w:rPr>
          <w:rFonts w:ascii="Tahoma" w:hAnsi="Tahoma" w:cs="Tahoma"/>
        </w:rPr>
        <w:t xml:space="preserve"> propuesta es por</w:t>
      </w:r>
      <w:r>
        <w:rPr>
          <w:rFonts w:ascii="Tahoma" w:hAnsi="Tahoma" w:cs="Tahoma"/>
          <w:lang w:val="es-CO"/>
        </w:rPr>
        <w:t xml:space="preserve"> __________________</w:t>
      </w:r>
      <w:r>
        <w:rPr>
          <w:rFonts w:ascii="Tahoma" w:hAnsi="Tahoma" w:cs="Tahoma"/>
        </w:rPr>
        <w:t xml:space="preserve"> % (porcentaje de descuento)</w:t>
      </w:r>
    </w:p>
    <w:p w14:paraId="5EF55A02" w14:textId="77777777" w:rsidR="00033E83" w:rsidRDefault="00033E83" w:rsidP="00033E83">
      <w:pPr>
        <w:pStyle w:val="Piedepgina"/>
        <w:jc w:val="both"/>
        <w:rPr>
          <w:rFonts w:ascii="Tahoma" w:hAnsi="Tahoma" w:cs="Tahoma"/>
        </w:rPr>
      </w:pPr>
    </w:p>
    <w:p w14:paraId="058AE24F" w14:textId="77777777" w:rsidR="00033E83" w:rsidRDefault="00033E83" w:rsidP="00033E83">
      <w:pPr>
        <w:pStyle w:val="Piedepgina"/>
        <w:jc w:val="both"/>
        <w:rPr>
          <w:rFonts w:ascii="Tahoma" w:hAnsi="Tahoma" w:cs="Tahoma"/>
        </w:rPr>
      </w:pPr>
    </w:p>
    <w:p w14:paraId="635878CA" w14:textId="77777777" w:rsidR="00033E83" w:rsidRDefault="00033E83" w:rsidP="00033E83">
      <w:pPr>
        <w:pStyle w:val="Textoindependiente"/>
        <w:jc w:val="both"/>
        <w:rPr>
          <w:rFonts w:ascii="Tahoma" w:hAnsi="Tahoma" w:cs="Tahoma"/>
        </w:rPr>
      </w:pPr>
    </w:p>
    <w:p w14:paraId="5FDA7C55" w14:textId="77777777" w:rsidR="00EA3A46" w:rsidRPr="00ED798E" w:rsidRDefault="00EA3A46" w:rsidP="00EA3A46">
      <w:pPr>
        <w:rPr>
          <w:b/>
          <w:bCs/>
          <w:color w:val="000000" w:themeColor="text1"/>
          <w:sz w:val="18"/>
          <w:szCs w:val="18"/>
        </w:rPr>
      </w:pPr>
      <w:r w:rsidRPr="00ED798E">
        <w:rPr>
          <w:b/>
          <w:bCs/>
          <w:color w:val="000000" w:themeColor="text1"/>
          <w:sz w:val="18"/>
          <w:szCs w:val="18"/>
        </w:rPr>
        <w:t>____________________________________________</w:t>
      </w:r>
    </w:p>
    <w:p w14:paraId="5BE0A770" w14:textId="77777777" w:rsidR="00EA3A46" w:rsidRPr="00ED798E" w:rsidRDefault="00EA3A46" w:rsidP="00EA3A46">
      <w:pPr>
        <w:rPr>
          <w:rFonts w:ascii="Tahoma" w:hAnsi="Tahoma" w:cs="Tahoma"/>
          <w:b/>
          <w:bCs/>
        </w:rPr>
      </w:pPr>
      <w:r w:rsidRPr="00ED798E">
        <w:rPr>
          <w:rFonts w:ascii="Tahoma" w:hAnsi="Tahoma" w:cs="Tahoma"/>
          <w:b/>
          <w:bCs/>
        </w:rPr>
        <w:t>Firma Representante Legal</w:t>
      </w:r>
    </w:p>
    <w:p w14:paraId="5484565E" w14:textId="77777777" w:rsidR="00EA3A46" w:rsidRPr="00ED798E" w:rsidRDefault="00EA3A46" w:rsidP="00EA3A46">
      <w:pPr>
        <w:rPr>
          <w:rFonts w:ascii="Tahoma" w:hAnsi="Tahoma" w:cs="Tahoma"/>
          <w:b/>
          <w:bCs/>
        </w:rPr>
      </w:pPr>
      <w:proofErr w:type="spellStart"/>
      <w:r w:rsidRPr="00ED798E">
        <w:rPr>
          <w:rFonts w:ascii="Tahoma" w:hAnsi="Tahoma" w:cs="Tahoma"/>
          <w:b/>
          <w:bCs/>
        </w:rPr>
        <w:t>Nit</w:t>
      </w:r>
      <w:proofErr w:type="spellEnd"/>
      <w:r w:rsidRPr="00ED798E">
        <w:rPr>
          <w:rFonts w:ascii="Tahoma" w:hAnsi="Tahoma" w:cs="Tahoma"/>
          <w:b/>
          <w:bCs/>
        </w:rPr>
        <w:t>:</w:t>
      </w:r>
    </w:p>
    <w:p w14:paraId="73F23674" w14:textId="77777777" w:rsidR="00EA3A46" w:rsidRPr="00ED798E" w:rsidRDefault="00EA3A46" w:rsidP="00EA3A46">
      <w:pPr>
        <w:rPr>
          <w:rFonts w:ascii="Tahoma" w:hAnsi="Tahoma" w:cs="Tahoma"/>
          <w:b/>
          <w:bCs/>
        </w:rPr>
      </w:pPr>
      <w:r w:rsidRPr="00ED798E">
        <w:rPr>
          <w:rFonts w:ascii="Tahoma" w:hAnsi="Tahoma" w:cs="Tahoma"/>
          <w:b/>
          <w:bCs/>
        </w:rPr>
        <w:t>Tel:</w:t>
      </w:r>
    </w:p>
    <w:p w14:paraId="541ED20C"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3D6CE915"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1636927D"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469E804E"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49AD0155"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69707876" w14:textId="1E25F328" w:rsidR="00E621A5" w:rsidRPr="00033E83" w:rsidRDefault="00E621A5" w:rsidP="00033E83"/>
    <w:sectPr w:rsidR="00E621A5" w:rsidRPr="00033E83">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99135" w14:textId="77777777" w:rsidR="00CE15D1" w:rsidRDefault="00CE15D1" w:rsidP="00033E83">
      <w:r>
        <w:separator/>
      </w:r>
    </w:p>
  </w:endnote>
  <w:endnote w:type="continuationSeparator" w:id="0">
    <w:p w14:paraId="41FCE234" w14:textId="77777777" w:rsidR="00CE15D1" w:rsidRDefault="00CE15D1" w:rsidP="00033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06A3F" w14:textId="77777777" w:rsidR="00CE15D1" w:rsidRDefault="00CE15D1" w:rsidP="00033E83">
      <w:r>
        <w:separator/>
      </w:r>
    </w:p>
  </w:footnote>
  <w:footnote w:type="continuationSeparator" w:id="0">
    <w:p w14:paraId="46BC1F25" w14:textId="77777777" w:rsidR="00CE15D1" w:rsidRDefault="00CE15D1" w:rsidP="00033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33E83" w:rsidRPr="00285C0D" w14:paraId="4F8DC087" w14:textId="77777777" w:rsidTr="002F4140">
      <w:trPr>
        <w:trHeight w:val="417"/>
      </w:trPr>
      <w:tc>
        <w:tcPr>
          <w:tcW w:w="2125" w:type="dxa"/>
          <w:vAlign w:val="center"/>
        </w:tcPr>
        <w:p w14:paraId="0058F73B" w14:textId="77777777" w:rsidR="00033E83" w:rsidRPr="000B3CBA" w:rsidRDefault="00033E83" w:rsidP="00033E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70114190" w14:textId="77777777" w:rsidR="00033E83" w:rsidRPr="000B3CBA" w:rsidRDefault="00033E83" w:rsidP="00033E83">
          <w:pPr>
            <w:jc w:val="center"/>
            <w:rPr>
              <w:sz w:val="18"/>
              <w:szCs w:val="18"/>
            </w:rPr>
          </w:pPr>
          <w:r>
            <w:rPr>
              <w:sz w:val="18"/>
              <w:szCs w:val="18"/>
            </w:rPr>
            <w:t>PROCESO ADQUIRIR BIENES Y SERVICIOS</w:t>
          </w:r>
        </w:p>
      </w:tc>
      <w:tc>
        <w:tcPr>
          <w:tcW w:w="2458" w:type="dxa"/>
          <w:vMerge w:val="restart"/>
        </w:tcPr>
        <w:p w14:paraId="610D14D1" w14:textId="77777777" w:rsidR="00033E83" w:rsidRPr="00285C0D" w:rsidRDefault="00033E83" w:rsidP="00033E83">
          <w:pPr>
            <w:jc w:val="center"/>
            <w:rPr>
              <w:noProof/>
              <w:sz w:val="24"/>
              <w:szCs w:val="24"/>
              <w:lang w:val="es-CO" w:eastAsia="es-CO"/>
            </w:rPr>
          </w:pPr>
        </w:p>
        <w:p w14:paraId="4DE4868B" w14:textId="77777777" w:rsidR="00033E83" w:rsidRPr="00285C0D" w:rsidRDefault="00033E83" w:rsidP="00033E83">
          <w:pPr>
            <w:jc w:val="center"/>
            <w:rPr>
              <w:noProof/>
              <w:sz w:val="24"/>
              <w:szCs w:val="24"/>
              <w:lang w:val="es-CO" w:eastAsia="es-CO"/>
            </w:rPr>
          </w:pPr>
          <w:r>
            <w:rPr>
              <w:noProof/>
              <w:sz w:val="24"/>
              <w:szCs w:val="24"/>
              <w:lang w:val="es-ES"/>
            </w:rPr>
            <w:drawing>
              <wp:inline distT="0" distB="0" distL="0" distR="0" wp14:anchorId="2E9CD59F" wp14:editId="51BC0F3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30A5C8F" w14:textId="77777777" w:rsidR="00033E83" w:rsidRPr="00285C0D" w:rsidRDefault="00033E83" w:rsidP="00033E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33E83" w:rsidRPr="00285C0D" w14:paraId="4B696157" w14:textId="77777777" w:rsidTr="002F4140">
      <w:trPr>
        <w:trHeight w:val="422"/>
      </w:trPr>
      <w:tc>
        <w:tcPr>
          <w:tcW w:w="2125" w:type="dxa"/>
          <w:vAlign w:val="center"/>
        </w:tcPr>
        <w:p w14:paraId="0C1FC813" w14:textId="77777777" w:rsidR="00033E83" w:rsidRPr="0069301C" w:rsidRDefault="00033E83" w:rsidP="00033E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A4B29E4" w14:textId="77777777" w:rsidR="00033E83" w:rsidRPr="001A58A6" w:rsidRDefault="00033E83" w:rsidP="00033E83">
          <w:pPr>
            <w:jc w:val="center"/>
            <w:rPr>
              <w:sz w:val="18"/>
              <w:szCs w:val="18"/>
            </w:rPr>
          </w:pPr>
        </w:p>
      </w:tc>
      <w:tc>
        <w:tcPr>
          <w:tcW w:w="2458" w:type="dxa"/>
          <w:vMerge/>
        </w:tcPr>
        <w:p w14:paraId="7092D103" w14:textId="77777777" w:rsidR="00033E83" w:rsidRPr="00285C0D" w:rsidRDefault="00033E83" w:rsidP="00033E83">
          <w:pPr>
            <w:rPr>
              <w:sz w:val="24"/>
              <w:szCs w:val="24"/>
            </w:rPr>
          </w:pPr>
        </w:p>
      </w:tc>
    </w:tr>
    <w:tr w:rsidR="00033E83" w:rsidRPr="00285C0D" w14:paraId="2E12304C" w14:textId="77777777" w:rsidTr="002F4140">
      <w:trPr>
        <w:trHeight w:val="413"/>
      </w:trPr>
      <w:tc>
        <w:tcPr>
          <w:tcW w:w="2125" w:type="dxa"/>
          <w:vAlign w:val="center"/>
        </w:tcPr>
        <w:p w14:paraId="24C82D2F" w14:textId="77777777" w:rsidR="00033E83" w:rsidRPr="0069301C" w:rsidRDefault="00033E83" w:rsidP="00033E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E7A311A" w14:textId="77777777" w:rsidR="00033E83" w:rsidRPr="000B3CBA" w:rsidRDefault="00033E83" w:rsidP="00033E83">
          <w:pPr>
            <w:jc w:val="center"/>
            <w:rPr>
              <w:sz w:val="18"/>
              <w:szCs w:val="18"/>
            </w:rPr>
          </w:pPr>
          <w:r w:rsidRPr="001A58A6">
            <w:rPr>
              <w:sz w:val="18"/>
              <w:szCs w:val="18"/>
            </w:rPr>
            <w:t>INVITACION CONVOCATORIA MINIMA CUANTIA</w:t>
          </w:r>
        </w:p>
      </w:tc>
      <w:tc>
        <w:tcPr>
          <w:tcW w:w="2458" w:type="dxa"/>
          <w:vMerge/>
        </w:tcPr>
        <w:p w14:paraId="20BA81CC" w14:textId="77777777" w:rsidR="00033E83" w:rsidRPr="00285C0D" w:rsidRDefault="00033E83" w:rsidP="00033E83">
          <w:pPr>
            <w:rPr>
              <w:sz w:val="24"/>
              <w:szCs w:val="24"/>
            </w:rPr>
          </w:pPr>
        </w:p>
      </w:tc>
    </w:tr>
    <w:tr w:rsidR="00033E83" w:rsidRPr="00285C0D" w14:paraId="73C6D9C2" w14:textId="77777777" w:rsidTr="002F4140">
      <w:trPr>
        <w:trHeight w:val="402"/>
      </w:trPr>
      <w:tc>
        <w:tcPr>
          <w:tcW w:w="2125" w:type="dxa"/>
          <w:vAlign w:val="center"/>
        </w:tcPr>
        <w:p w14:paraId="0AD3AE80" w14:textId="77777777" w:rsidR="00033E83" w:rsidRPr="0069301C" w:rsidRDefault="00033E83" w:rsidP="00033E83">
          <w:pPr>
            <w:rPr>
              <w:b/>
              <w:sz w:val="18"/>
              <w:szCs w:val="18"/>
            </w:rPr>
          </w:pPr>
          <w:r>
            <w:rPr>
              <w:b/>
              <w:sz w:val="18"/>
              <w:szCs w:val="18"/>
            </w:rPr>
            <w:t>Versión: 2</w:t>
          </w:r>
        </w:p>
      </w:tc>
      <w:tc>
        <w:tcPr>
          <w:tcW w:w="5670" w:type="dxa"/>
          <w:vMerge/>
        </w:tcPr>
        <w:p w14:paraId="75DA24A3" w14:textId="77777777" w:rsidR="00033E83" w:rsidRPr="00285C0D" w:rsidRDefault="00033E83" w:rsidP="00033E83">
          <w:pPr>
            <w:rPr>
              <w:sz w:val="24"/>
              <w:szCs w:val="24"/>
            </w:rPr>
          </w:pPr>
        </w:p>
      </w:tc>
      <w:tc>
        <w:tcPr>
          <w:tcW w:w="2458" w:type="dxa"/>
          <w:vMerge/>
        </w:tcPr>
        <w:p w14:paraId="4CBC6DA3" w14:textId="77777777" w:rsidR="00033E83" w:rsidRPr="00285C0D" w:rsidRDefault="00033E83" w:rsidP="00033E83">
          <w:pPr>
            <w:rPr>
              <w:sz w:val="24"/>
              <w:szCs w:val="24"/>
            </w:rPr>
          </w:pPr>
        </w:p>
      </w:tc>
    </w:tr>
  </w:tbl>
  <w:p w14:paraId="67447CA3" w14:textId="77777777" w:rsidR="00033E83" w:rsidRDefault="00033E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9294512">
    <w:abstractNumId w:val="0"/>
  </w:num>
  <w:num w:numId="2" w16cid:durableId="1575897252">
    <w:abstractNumId w:val="1"/>
  </w:num>
  <w:num w:numId="3" w16cid:durableId="922184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5A5"/>
    <w:rsid w:val="00026F16"/>
    <w:rsid w:val="00027887"/>
    <w:rsid w:val="00033E83"/>
    <w:rsid w:val="00067830"/>
    <w:rsid w:val="00077F46"/>
    <w:rsid w:val="000F0C81"/>
    <w:rsid w:val="000F7F00"/>
    <w:rsid w:val="00124529"/>
    <w:rsid w:val="00153A05"/>
    <w:rsid w:val="001557C2"/>
    <w:rsid w:val="00184086"/>
    <w:rsid w:val="001A02BC"/>
    <w:rsid w:val="001C3BEF"/>
    <w:rsid w:val="001F0E83"/>
    <w:rsid w:val="00230424"/>
    <w:rsid w:val="002637A8"/>
    <w:rsid w:val="002771B6"/>
    <w:rsid w:val="00305BDC"/>
    <w:rsid w:val="00337FDC"/>
    <w:rsid w:val="00357425"/>
    <w:rsid w:val="004B6E0E"/>
    <w:rsid w:val="005113FE"/>
    <w:rsid w:val="00522CA0"/>
    <w:rsid w:val="00584DCC"/>
    <w:rsid w:val="006B0C68"/>
    <w:rsid w:val="006B5B16"/>
    <w:rsid w:val="006C1339"/>
    <w:rsid w:val="007733C1"/>
    <w:rsid w:val="00794D39"/>
    <w:rsid w:val="007B15A5"/>
    <w:rsid w:val="007C0880"/>
    <w:rsid w:val="00801159"/>
    <w:rsid w:val="00855D90"/>
    <w:rsid w:val="00893371"/>
    <w:rsid w:val="008D0740"/>
    <w:rsid w:val="008D4833"/>
    <w:rsid w:val="009701AF"/>
    <w:rsid w:val="009D2029"/>
    <w:rsid w:val="009D4503"/>
    <w:rsid w:val="00A47116"/>
    <w:rsid w:val="00A83B05"/>
    <w:rsid w:val="00AB5777"/>
    <w:rsid w:val="00AD73C3"/>
    <w:rsid w:val="00AF3EB9"/>
    <w:rsid w:val="00B14A46"/>
    <w:rsid w:val="00B31ECA"/>
    <w:rsid w:val="00B44AA0"/>
    <w:rsid w:val="00B45153"/>
    <w:rsid w:val="00BA1475"/>
    <w:rsid w:val="00BF495D"/>
    <w:rsid w:val="00C205C7"/>
    <w:rsid w:val="00C22F0B"/>
    <w:rsid w:val="00C901FC"/>
    <w:rsid w:val="00C91C0C"/>
    <w:rsid w:val="00C94224"/>
    <w:rsid w:val="00CA449D"/>
    <w:rsid w:val="00CE15D1"/>
    <w:rsid w:val="00CF2B7E"/>
    <w:rsid w:val="00D328E1"/>
    <w:rsid w:val="00D86A7B"/>
    <w:rsid w:val="00DD5543"/>
    <w:rsid w:val="00DE4A69"/>
    <w:rsid w:val="00DF743D"/>
    <w:rsid w:val="00E53C40"/>
    <w:rsid w:val="00E621A5"/>
    <w:rsid w:val="00E811DA"/>
    <w:rsid w:val="00E838EB"/>
    <w:rsid w:val="00E858A3"/>
    <w:rsid w:val="00EA2510"/>
    <w:rsid w:val="00EA3A46"/>
    <w:rsid w:val="00EA761E"/>
    <w:rsid w:val="00F26E9B"/>
    <w:rsid w:val="00F74582"/>
    <w:rsid w:val="00F75EA6"/>
    <w:rsid w:val="00F937C4"/>
    <w:rsid w:val="00FA0CA7"/>
    <w:rsid w:val="00FC5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6A1C"/>
  <w15:chartTrackingRefBased/>
  <w15:docId w15:val="{16B66270-775E-4C97-9A05-64C46478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A5"/>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qFormat/>
    <w:rsid w:val="007B15A5"/>
    <w:pPr>
      <w:keepNext/>
      <w:autoSpaceDE/>
      <w:autoSpaceDN/>
      <w:jc w:val="both"/>
      <w:outlineLvl w:val="1"/>
    </w:pPr>
    <w:rPr>
      <w:rFonts w:cs="Times New Roman"/>
      <w:b/>
      <w:shadow/>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7B15A5"/>
    <w:rPr>
      <w:rFonts w:ascii="Arial" w:eastAsia="Times New Roman" w:hAnsi="Arial" w:cs="Times New Roman"/>
      <w:b/>
      <w:shadow/>
      <w:sz w:val="16"/>
      <w:szCs w:val="20"/>
      <w:lang w:val="es-ES_tradnl" w:eastAsia="es-ES"/>
    </w:rPr>
  </w:style>
  <w:style w:type="paragraph" w:styleId="Piedepgina">
    <w:name w:val="footer"/>
    <w:aliases w:val="pie de página, Car Car,Car5"/>
    <w:basedOn w:val="Normal"/>
    <w:link w:val="PiedepginaCar"/>
    <w:rsid w:val="007B15A5"/>
    <w:pPr>
      <w:tabs>
        <w:tab w:val="center" w:pos="4419"/>
        <w:tab w:val="right" w:pos="8838"/>
      </w:tabs>
    </w:pPr>
  </w:style>
  <w:style w:type="character" w:customStyle="1" w:styleId="PiedepginaCar">
    <w:name w:val="Pie de página Car"/>
    <w:aliases w:val="pie de página Car, Car Car Car,Car5 Car"/>
    <w:basedOn w:val="Fuentedeprrafopredeter"/>
    <w:link w:val="Piedepgina"/>
    <w:rsid w:val="007B15A5"/>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B15A5"/>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7B15A5"/>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nhideWhenUsed/>
    <w:rsid w:val="007B15A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7B15A5"/>
    <w:rPr>
      <w:rFonts w:ascii="Times New Roman" w:eastAsia="Times New Roman" w:hAnsi="Times New Roman" w:cs="Times New Roman"/>
      <w:sz w:val="24"/>
      <w:szCs w:val="24"/>
      <w:lang w:eastAsia="es-ES"/>
    </w:rPr>
  </w:style>
  <w:style w:type="paragraph" w:customStyle="1" w:styleId="Prrafodelista2">
    <w:name w:val="Párrafo de lista2"/>
    <w:basedOn w:val="Normal"/>
    <w:rsid w:val="007B15A5"/>
    <w:pPr>
      <w:autoSpaceDE/>
      <w:autoSpaceDN/>
      <w:ind w:left="720"/>
      <w:contextualSpacing/>
    </w:pPr>
    <w:rPr>
      <w:rFonts w:ascii="Times New Roman" w:hAnsi="Times New Roman" w:cs="Times New Roman"/>
      <w:sz w:val="24"/>
      <w:szCs w:val="24"/>
      <w:lang w:val="es-CO"/>
    </w:rPr>
  </w:style>
  <w:style w:type="paragraph" w:styleId="Encabezado">
    <w:name w:val="header"/>
    <w:aliases w:val="h,h8,h9,h10,h18"/>
    <w:basedOn w:val="Normal"/>
    <w:link w:val="EncabezadoCar"/>
    <w:uiPriority w:val="99"/>
    <w:unhideWhenUsed/>
    <w:rsid w:val="00033E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33E83"/>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semiHidden/>
    <w:unhideWhenUsed/>
    <w:rsid w:val="00033E83"/>
    <w:pPr>
      <w:spacing w:after="120"/>
    </w:pPr>
  </w:style>
  <w:style w:type="character" w:customStyle="1" w:styleId="TextoindependienteCar">
    <w:name w:val="Texto independiente Car"/>
    <w:basedOn w:val="Fuentedeprrafopredeter"/>
    <w:link w:val="Textoindependiente"/>
    <w:uiPriority w:val="99"/>
    <w:semiHidden/>
    <w:rsid w:val="00033E83"/>
    <w:rPr>
      <w:rFonts w:ascii="Arial" w:eastAsia="Times New Roman" w:hAnsi="Arial" w:cs="Arial"/>
      <w:sz w:val="20"/>
      <w:szCs w:val="20"/>
      <w:lang w:val="es-ES_tradnl" w:eastAsia="es-ES"/>
    </w:rPr>
  </w:style>
  <w:style w:type="paragraph" w:styleId="Sangra2detindependiente">
    <w:name w:val="Body Text Indent 2"/>
    <w:basedOn w:val="Normal"/>
    <w:link w:val="Sangra2detindependienteCar"/>
    <w:uiPriority w:val="99"/>
    <w:unhideWhenUsed/>
    <w:rsid w:val="00AF3EB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F3EB9"/>
    <w:rPr>
      <w:rFonts w:ascii="Arial" w:eastAsia="Times New Roman" w:hAnsi="Arial" w:cs="Arial"/>
      <w:sz w:val="20"/>
      <w:szCs w:val="20"/>
      <w:lang w:val="es-ES_tradnl" w:eastAsia="es-ES"/>
    </w:rPr>
  </w:style>
  <w:style w:type="character" w:styleId="Refdecomentario">
    <w:name w:val="annotation reference"/>
    <w:basedOn w:val="Fuentedeprrafopredeter"/>
    <w:qFormat/>
    <w:rsid w:val="00855D90"/>
    <w:rPr>
      <w:sz w:val="16"/>
      <w:szCs w:val="16"/>
    </w:rPr>
  </w:style>
  <w:style w:type="paragraph" w:styleId="Textocomentario">
    <w:name w:val="annotation text"/>
    <w:basedOn w:val="Normal"/>
    <w:link w:val="TextocomentarioCar"/>
    <w:qFormat/>
    <w:rsid w:val="00855D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855D90"/>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870</Words>
  <Characters>4791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ANA KARINA LOZANO MARULANDA</cp:lastModifiedBy>
  <cp:revision>37</cp:revision>
  <cp:lastPrinted>2026-03-14T21:41:00Z</cp:lastPrinted>
  <dcterms:created xsi:type="dcterms:W3CDTF">2023-02-20T22:36:00Z</dcterms:created>
  <dcterms:modified xsi:type="dcterms:W3CDTF">2026-08-10T22:09:00Z</dcterms:modified>
</cp:coreProperties>
</file>