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1C50F5" w14:textId="7AA1972D" w:rsidR="002A0D69" w:rsidRDefault="00DC586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r>
        <w:rPr>
          <w:rFonts w:ascii="Calibri" w:hAnsi="Calibri" w:cs="Calibri"/>
          <w:sz w:val="20"/>
          <w:szCs w:val="20"/>
          <w:u w:color="000000"/>
        </w:rPr>
        <w:t>Apartadó, 3</w:t>
      </w:r>
      <w:r w:rsidR="001C78B4">
        <w:rPr>
          <w:rFonts w:ascii="Calibri" w:hAnsi="Calibri" w:cs="Calibri"/>
          <w:sz w:val="20"/>
          <w:szCs w:val="20"/>
          <w:u w:color="000000"/>
        </w:rPr>
        <w:t>1</w:t>
      </w:r>
      <w:r>
        <w:rPr>
          <w:rFonts w:ascii="Calibri" w:hAnsi="Calibri" w:cs="Calibri"/>
          <w:sz w:val="20"/>
          <w:szCs w:val="20"/>
          <w:u w:color="000000"/>
        </w:rPr>
        <w:t xml:space="preserve"> de </w:t>
      </w:r>
      <w:r w:rsidR="00A07D93">
        <w:rPr>
          <w:rFonts w:ascii="Calibri" w:hAnsi="Calibri" w:cs="Calibri"/>
          <w:sz w:val="20"/>
          <w:szCs w:val="20"/>
          <w:u w:color="000000"/>
        </w:rPr>
        <w:t>agosto</w:t>
      </w:r>
      <w:r>
        <w:rPr>
          <w:rFonts w:ascii="Calibri" w:hAnsi="Calibri" w:cs="Calibri"/>
          <w:sz w:val="20"/>
          <w:szCs w:val="20"/>
          <w:u w:color="000000"/>
        </w:rPr>
        <w:t xml:space="preserve"> de 2026</w:t>
      </w:r>
      <w:r w:rsidR="0062168B">
        <w:rPr>
          <w:rFonts w:ascii="Calibri" w:hAnsi="Calibri" w:cs="Calibri"/>
          <w:sz w:val="20"/>
          <w:szCs w:val="20"/>
          <w:u w:color="000000"/>
        </w:rPr>
        <w:t>.</w:t>
      </w:r>
    </w:p>
    <w:p w14:paraId="39226B7D" w14:textId="77777777" w:rsidR="0062168B" w:rsidRDefault="0062168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p>
    <w:p w14:paraId="2E8BF959" w14:textId="77777777" w:rsidR="002A0D69" w:rsidRDefault="002A0D6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20"/>
          <w:szCs w:val="20"/>
          <w:u w:color="000000"/>
        </w:rPr>
      </w:pPr>
    </w:p>
    <w:p w14:paraId="4AE99A75" w14:textId="77777777" w:rsidR="002A0D69" w:rsidRDefault="00DC586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r>
        <w:rPr>
          <w:rFonts w:ascii="Calibri" w:hAnsi="Calibri" w:cs="Calibri"/>
          <w:sz w:val="20"/>
          <w:szCs w:val="20"/>
          <w:u w:color="000000"/>
        </w:rPr>
        <w:t>Doctor</w:t>
      </w:r>
    </w:p>
    <w:p w14:paraId="13F76378" w14:textId="77777777" w:rsidR="002A0D69" w:rsidRDefault="00DC5864">
      <w:pPr>
        <w:widowControl w:val="0"/>
        <w:tabs>
          <w:tab w:val="left" w:pos="560"/>
          <w:tab w:val="left" w:pos="1120"/>
          <w:tab w:val="left" w:pos="1680"/>
        </w:tabs>
        <w:autoSpaceDE w:val="0"/>
        <w:autoSpaceDN w:val="0"/>
        <w:adjustRightInd w:val="0"/>
        <w:rPr>
          <w:rFonts w:ascii="Calibri" w:hAnsi="Calibri" w:cs="Calibri"/>
          <w:b/>
          <w:sz w:val="20"/>
          <w:szCs w:val="20"/>
          <w:u w:color="000000"/>
        </w:rPr>
      </w:pPr>
      <w:r>
        <w:rPr>
          <w:rFonts w:ascii="Calibri" w:hAnsi="Calibri" w:cs="Calibri"/>
          <w:b/>
          <w:sz w:val="20"/>
          <w:szCs w:val="20"/>
          <w:u w:color="000000"/>
        </w:rPr>
        <w:t xml:space="preserve">CARLOS ANDRES DIAZ MESA </w:t>
      </w:r>
    </w:p>
    <w:p w14:paraId="24B7920F" w14:textId="77777777" w:rsidR="002A0D69" w:rsidRDefault="00DC5864">
      <w:pPr>
        <w:widowControl w:val="0"/>
        <w:tabs>
          <w:tab w:val="left" w:pos="560"/>
          <w:tab w:val="left" w:pos="1120"/>
          <w:tab w:val="left" w:pos="1680"/>
        </w:tabs>
        <w:autoSpaceDE w:val="0"/>
        <w:autoSpaceDN w:val="0"/>
        <w:adjustRightInd w:val="0"/>
        <w:rPr>
          <w:rFonts w:ascii="Calibri" w:hAnsi="Calibri" w:cs="Calibri"/>
          <w:sz w:val="20"/>
          <w:szCs w:val="20"/>
          <w:u w:color="000000"/>
        </w:rPr>
      </w:pPr>
      <w:r>
        <w:rPr>
          <w:rFonts w:ascii="Calibri" w:hAnsi="Calibri" w:cs="Calibri"/>
          <w:sz w:val="20"/>
          <w:szCs w:val="20"/>
          <w:u w:color="000000"/>
        </w:rPr>
        <w:t>Subdirector (E) Complejo Tecnológico Agroindustrial, Pecuario y Turístico - Regional Antioquia</w:t>
      </w:r>
    </w:p>
    <w:p w14:paraId="316B089D" w14:textId="77777777" w:rsidR="002A0D69" w:rsidRDefault="00DC586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r>
        <w:rPr>
          <w:rFonts w:ascii="Calibri" w:hAnsi="Calibri" w:cs="Calibri"/>
          <w:sz w:val="20"/>
          <w:szCs w:val="20"/>
          <w:u w:color="000000"/>
        </w:rPr>
        <w:t>Servicio Nacional de Aprendizaje - SENA</w:t>
      </w:r>
    </w:p>
    <w:p w14:paraId="72364D98" w14:textId="77777777" w:rsidR="002A0D69" w:rsidRDefault="00DC586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r>
        <w:rPr>
          <w:rFonts w:ascii="Calibri" w:hAnsi="Calibri" w:cs="Calibri"/>
          <w:sz w:val="20"/>
          <w:szCs w:val="20"/>
          <w:u w:color="000000"/>
        </w:rPr>
        <w:t>Apartadó</w:t>
      </w:r>
    </w:p>
    <w:p w14:paraId="284BA2E7" w14:textId="77777777" w:rsidR="002A0D69" w:rsidRDefault="002A0D6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p>
    <w:p w14:paraId="78B533EF" w14:textId="77777777" w:rsidR="002A0D69" w:rsidRDefault="002A0D6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p>
    <w:p w14:paraId="51D357B6" w14:textId="6AA1E946" w:rsidR="002A0D69" w:rsidRDefault="00DC5864">
      <w:pPr>
        <w:pStyle w:val="Sinespaciado"/>
        <w:jc w:val="both"/>
        <w:rPr>
          <w:rFonts w:ascii="Calibri" w:eastAsia="Calibri" w:hAnsi="Calibri" w:cs="Calibri"/>
          <w:b/>
          <w:color w:val="000000" w:themeColor="text1"/>
          <w:sz w:val="20"/>
          <w:szCs w:val="20"/>
          <w:lang w:val="es-ES"/>
        </w:rPr>
      </w:pPr>
      <w:r>
        <w:rPr>
          <w:rFonts w:ascii="Calibri" w:hAnsi="Calibri" w:cs="Calibri"/>
          <w:b/>
          <w:sz w:val="20"/>
          <w:szCs w:val="20"/>
          <w:u w:color="000000"/>
        </w:rPr>
        <w:t>ASUNTO:</w:t>
      </w:r>
      <w:r>
        <w:rPr>
          <w:rFonts w:ascii="Calibri" w:hAnsi="Calibri" w:cs="Calibri"/>
          <w:sz w:val="20"/>
          <w:szCs w:val="20"/>
          <w:u w:color="000000"/>
        </w:rPr>
        <w:t xml:space="preserve"> INFORME MENSUAL DE SUPERVISIÓN DEL CONTRATO DE PRESTACIÓN DE SERVICIOS Nro. CO1.PCCNTR.9078155 DE 2026 </w:t>
      </w:r>
      <w:r>
        <w:rPr>
          <w:rFonts w:ascii="Calibri" w:eastAsia="Calibri" w:hAnsi="Calibri" w:cs="Calibri"/>
          <w:sz w:val="20"/>
          <w:szCs w:val="20"/>
          <w:lang w:val="es-ES"/>
        </w:rPr>
        <w:t xml:space="preserve">DURANTE EL MES DE </w:t>
      </w:r>
      <w:r w:rsidR="00A07D93">
        <w:rPr>
          <w:rFonts w:ascii="Calibri" w:eastAsia="Calibri" w:hAnsi="Calibri" w:cs="Calibri"/>
          <w:sz w:val="20"/>
          <w:szCs w:val="20"/>
          <w:lang w:val="es-ES"/>
        </w:rPr>
        <w:t>AGOSTO</w:t>
      </w:r>
      <w:r>
        <w:rPr>
          <w:rFonts w:ascii="Calibri" w:eastAsia="Calibri" w:hAnsi="Calibri" w:cs="Calibri"/>
          <w:sz w:val="20"/>
          <w:szCs w:val="20"/>
          <w:lang w:val="es-ES"/>
        </w:rPr>
        <w:t xml:space="preserve"> DE 2026.</w:t>
      </w:r>
    </w:p>
    <w:p w14:paraId="33D8B3B0" w14:textId="77777777" w:rsidR="002A0D69" w:rsidRDefault="002A0D69">
      <w:pPr>
        <w:jc w:val="both"/>
        <w:rPr>
          <w:rFonts w:ascii="Calibri" w:hAnsi="Calibri" w:cs="Calibri"/>
          <w:sz w:val="20"/>
          <w:szCs w:val="20"/>
          <w:u w:color="000000"/>
          <w:lang w:val="es-ES"/>
        </w:rPr>
      </w:pPr>
    </w:p>
    <w:p w14:paraId="7F7CE6B7" w14:textId="784D74DF" w:rsidR="002A0D69" w:rsidRDefault="00DC5864">
      <w:pPr>
        <w:widowControl w:val="0"/>
        <w:tabs>
          <w:tab w:val="left" w:pos="560"/>
          <w:tab w:val="left" w:pos="1120"/>
          <w:tab w:val="left" w:pos="1680"/>
          <w:tab w:val="left" w:pos="2240"/>
          <w:tab w:val="left" w:pos="2800"/>
          <w:tab w:val="left" w:pos="3360"/>
          <w:tab w:val="left" w:pos="3920"/>
        </w:tabs>
        <w:autoSpaceDE w:val="0"/>
        <w:autoSpaceDN w:val="0"/>
        <w:adjustRightInd w:val="0"/>
        <w:jc w:val="both"/>
        <w:rPr>
          <w:rFonts w:ascii="Calibri" w:hAnsi="Calibri" w:cs="Calibri"/>
          <w:b/>
          <w:bCs/>
          <w:sz w:val="20"/>
          <w:szCs w:val="20"/>
          <w:u w:color="000000"/>
        </w:rPr>
      </w:pPr>
      <w:r>
        <w:rPr>
          <w:rFonts w:ascii="Calibri" w:hAnsi="Calibri" w:cs="Calibri"/>
          <w:sz w:val="20"/>
          <w:szCs w:val="20"/>
          <w:u w:color="000000"/>
        </w:rPr>
        <w:t>INFORME No.</w:t>
      </w:r>
      <w:r>
        <w:rPr>
          <w:rFonts w:ascii="Calibri" w:hAnsi="Calibri" w:cs="Calibri"/>
          <w:b/>
          <w:bCs/>
          <w:sz w:val="20"/>
          <w:szCs w:val="20"/>
          <w:u w:color="000000"/>
        </w:rPr>
        <w:t>0</w:t>
      </w:r>
      <w:r w:rsidR="00A054C2">
        <w:rPr>
          <w:rFonts w:ascii="Calibri" w:hAnsi="Calibri" w:cs="Calibri"/>
          <w:b/>
          <w:bCs/>
          <w:sz w:val="20"/>
          <w:szCs w:val="20"/>
          <w:u w:color="000000"/>
        </w:rPr>
        <w:t>7</w:t>
      </w:r>
    </w:p>
    <w:p w14:paraId="2CBCA928" w14:textId="77777777" w:rsidR="002A0D69" w:rsidRDefault="002A0D69">
      <w:pPr>
        <w:widowControl w:val="0"/>
        <w:tabs>
          <w:tab w:val="left" w:pos="560"/>
          <w:tab w:val="left" w:pos="1120"/>
          <w:tab w:val="left" w:pos="1680"/>
          <w:tab w:val="left" w:pos="2240"/>
          <w:tab w:val="left" w:pos="2800"/>
          <w:tab w:val="left" w:pos="3360"/>
          <w:tab w:val="left" w:pos="3920"/>
        </w:tabs>
        <w:autoSpaceDE w:val="0"/>
        <w:autoSpaceDN w:val="0"/>
        <w:adjustRightInd w:val="0"/>
        <w:jc w:val="both"/>
        <w:rPr>
          <w:rFonts w:ascii="Calibri" w:eastAsia="Calibri" w:hAnsi="Calibri" w:cs="Calibri"/>
          <w:b/>
          <w:sz w:val="20"/>
          <w:szCs w:val="20"/>
          <w:u w:val="single"/>
          <w:lang w:val="es-ES"/>
        </w:rPr>
      </w:pPr>
    </w:p>
    <w:p w14:paraId="75ABE8EC" w14:textId="77777777" w:rsidR="002A0D69" w:rsidRDefault="00DC5864">
      <w:pPr>
        <w:pStyle w:val="Prrafodelista"/>
        <w:numPr>
          <w:ilvl w:val="0"/>
          <w:numId w:val="1"/>
        </w:numPr>
        <w:spacing w:after="0" w:line="240" w:lineRule="auto"/>
        <w:contextualSpacing w:val="0"/>
        <w:jc w:val="both"/>
        <w:rPr>
          <w:rFonts w:cs="Calibri"/>
          <w:b/>
          <w:sz w:val="20"/>
          <w:szCs w:val="20"/>
          <w:lang w:val="es-ES"/>
        </w:rPr>
      </w:pPr>
      <w:bookmarkStart w:id="0" w:name="_Hlk111547091"/>
      <w:r>
        <w:rPr>
          <w:rFonts w:cs="Calibri"/>
          <w:b/>
          <w:sz w:val="20"/>
          <w:szCs w:val="20"/>
          <w:lang w:val="es-ES"/>
        </w:rPr>
        <w:t>GENERALIDADES DEL CONTRATO</w:t>
      </w:r>
    </w:p>
    <w:bookmarkEnd w:id="0"/>
    <w:p w14:paraId="5F139C0B" w14:textId="77777777" w:rsidR="002A0D69" w:rsidRDefault="002A0D69">
      <w:pPr>
        <w:pStyle w:val="Prrafodelista"/>
        <w:spacing w:after="0" w:line="240" w:lineRule="auto"/>
        <w:ind w:left="750"/>
        <w:contextualSpacing w:val="0"/>
        <w:jc w:val="both"/>
        <w:rPr>
          <w:rFonts w:cs="Calibri"/>
          <w:b/>
          <w:sz w:val="20"/>
          <w:szCs w:val="20"/>
          <w:lang w:val="es-ES"/>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22"/>
        <w:gridCol w:w="2551"/>
        <w:gridCol w:w="992"/>
        <w:gridCol w:w="1701"/>
        <w:gridCol w:w="2127"/>
      </w:tblGrid>
      <w:tr w:rsidR="002A0D69" w14:paraId="1F884C9E" w14:textId="77777777">
        <w:trPr>
          <w:trHeight w:val="208"/>
        </w:trPr>
        <w:tc>
          <w:tcPr>
            <w:tcW w:w="9493" w:type="dxa"/>
            <w:gridSpan w:val="5"/>
            <w:shd w:val="clear" w:color="auto" w:fill="FFFFFF"/>
            <w:vAlign w:val="center"/>
          </w:tcPr>
          <w:p w14:paraId="0E564B02" w14:textId="77777777" w:rsidR="002A0D69" w:rsidRDefault="00DC5864">
            <w:pPr>
              <w:pStyle w:val="Prrafodelista"/>
              <w:spacing w:after="0" w:line="240" w:lineRule="auto"/>
              <w:ind w:left="0"/>
              <w:contextualSpacing w:val="0"/>
              <w:jc w:val="center"/>
              <w:rPr>
                <w:rFonts w:cs="Calibri"/>
                <w:b/>
                <w:sz w:val="20"/>
                <w:szCs w:val="20"/>
                <w:lang w:val="es-MX"/>
              </w:rPr>
            </w:pPr>
            <w:r>
              <w:rPr>
                <w:rFonts w:cs="Calibri"/>
                <w:b/>
                <w:sz w:val="20"/>
                <w:szCs w:val="20"/>
                <w:lang w:val="es-MX"/>
              </w:rPr>
              <w:t>CONDICIONES INICIALES DEL CONTRATO</w:t>
            </w:r>
          </w:p>
        </w:tc>
      </w:tr>
      <w:tr w:rsidR="002A0D69" w14:paraId="3B6F2BE9" w14:textId="77777777">
        <w:trPr>
          <w:trHeight w:val="328"/>
        </w:trPr>
        <w:tc>
          <w:tcPr>
            <w:tcW w:w="2122" w:type="dxa"/>
            <w:shd w:val="clear" w:color="auto" w:fill="FFFFFF"/>
            <w:vAlign w:val="center"/>
          </w:tcPr>
          <w:p w14:paraId="4AF0086A" w14:textId="77777777" w:rsidR="002A0D69" w:rsidRDefault="00DC5864">
            <w:pPr>
              <w:jc w:val="both"/>
              <w:rPr>
                <w:rFonts w:ascii="Calibri" w:eastAsia="Calibri" w:hAnsi="Calibri" w:cs="Calibri"/>
                <w:sz w:val="20"/>
                <w:szCs w:val="20"/>
              </w:rPr>
            </w:pPr>
            <w:r>
              <w:rPr>
                <w:rFonts w:ascii="Calibri" w:eastAsia="Calibri" w:hAnsi="Calibri" w:cs="Calibri"/>
                <w:sz w:val="20"/>
                <w:szCs w:val="20"/>
              </w:rPr>
              <w:t>Entidad Contratante:</w:t>
            </w:r>
          </w:p>
        </w:tc>
        <w:tc>
          <w:tcPr>
            <w:tcW w:w="7371" w:type="dxa"/>
            <w:gridSpan w:val="4"/>
            <w:vAlign w:val="center"/>
          </w:tcPr>
          <w:p w14:paraId="757F9B21" w14:textId="77777777" w:rsidR="002A0D69" w:rsidRDefault="00DC5864">
            <w:pPr>
              <w:pStyle w:val="Encabezado"/>
              <w:jc w:val="both"/>
              <w:rPr>
                <w:rFonts w:ascii="Calibri" w:hAnsi="Calibri" w:cs="Calibri"/>
                <w:bCs/>
                <w:sz w:val="20"/>
                <w:szCs w:val="20"/>
              </w:rPr>
            </w:pPr>
            <w:r>
              <w:rPr>
                <w:rFonts w:ascii="Calibri" w:hAnsi="Calibri" w:cs="Calibri"/>
                <w:bCs/>
                <w:sz w:val="20"/>
                <w:szCs w:val="20"/>
              </w:rPr>
              <w:t>SERVICIO NACIONAL DE APRENDIZAJE SENA, COMPLEJO TECNOLÓGICO AGROINDUSTRIAL, PECUARIO Y TURÍSTICO</w:t>
            </w:r>
          </w:p>
        </w:tc>
      </w:tr>
      <w:tr w:rsidR="002A0D69" w14:paraId="374839DD" w14:textId="77777777">
        <w:trPr>
          <w:trHeight w:val="274"/>
        </w:trPr>
        <w:tc>
          <w:tcPr>
            <w:tcW w:w="2122" w:type="dxa"/>
            <w:shd w:val="clear" w:color="auto" w:fill="FFFFFF"/>
            <w:vAlign w:val="center"/>
          </w:tcPr>
          <w:p w14:paraId="32F46B47" w14:textId="77777777" w:rsidR="002A0D69" w:rsidRDefault="00DC5864">
            <w:pPr>
              <w:jc w:val="both"/>
              <w:rPr>
                <w:rFonts w:ascii="Calibri" w:eastAsia="Calibri" w:hAnsi="Calibri" w:cs="Calibri"/>
                <w:sz w:val="20"/>
                <w:szCs w:val="20"/>
              </w:rPr>
            </w:pPr>
            <w:r>
              <w:rPr>
                <w:rFonts w:ascii="Calibri" w:eastAsia="Calibri" w:hAnsi="Calibri" w:cs="Calibri"/>
                <w:sz w:val="20"/>
                <w:szCs w:val="20"/>
              </w:rPr>
              <w:t>Supervisor:</w:t>
            </w:r>
          </w:p>
        </w:tc>
        <w:tc>
          <w:tcPr>
            <w:tcW w:w="7371" w:type="dxa"/>
            <w:gridSpan w:val="4"/>
            <w:vAlign w:val="center"/>
          </w:tcPr>
          <w:p w14:paraId="65C45044" w14:textId="77777777" w:rsidR="002A0D69" w:rsidRDefault="00DC5864">
            <w:pPr>
              <w:pStyle w:val="Encabezado"/>
              <w:jc w:val="both"/>
              <w:rPr>
                <w:rFonts w:ascii="Calibri" w:hAnsi="Calibri" w:cs="Calibri"/>
                <w:bCs/>
                <w:sz w:val="20"/>
                <w:szCs w:val="20"/>
                <w:lang w:val="es-ES"/>
              </w:rPr>
            </w:pPr>
            <w:r>
              <w:rPr>
                <w:rFonts w:ascii="Calibri" w:hAnsi="Calibri" w:cs="Calibri"/>
                <w:bCs/>
                <w:sz w:val="20"/>
                <w:szCs w:val="20"/>
                <w:lang w:val="es-ES"/>
              </w:rPr>
              <w:t>OSMAN JOSUE PEREA CASTRO</w:t>
            </w:r>
          </w:p>
        </w:tc>
      </w:tr>
      <w:tr w:rsidR="002A0D69" w14:paraId="067E4D13" w14:textId="77777777">
        <w:trPr>
          <w:trHeight w:val="1007"/>
        </w:trPr>
        <w:tc>
          <w:tcPr>
            <w:tcW w:w="2122" w:type="dxa"/>
            <w:shd w:val="clear" w:color="auto" w:fill="FFFFFF"/>
            <w:vAlign w:val="center"/>
          </w:tcPr>
          <w:p w14:paraId="68E0A21C" w14:textId="77777777" w:rsidR="002A0D69" w:rsidRDefault="00DC5864">
            <w:pPr>
              <w:spacing w:after="240"/>
              <w:jc w:val="both"/>
              <w:rPr>
                <w:rFonts w:ascii="Calibri" w:eastAsia="Calibri" w:hAnsi="Calibri" w:cs="Calibri"/>
                <w:sz w:val="20"/>
                <w:szCs w:val="20"/>
              </w:rPr>
            </w:pPr>
            <w:r>
              <w:rPr>
                <w:rFonts w:ascii="Calibri" w:eastAsia="Calibri" w:hAnsi="Calibri" w:cs="Calibri"/>
                <w:sz w:val="20"/>
                <w:szCs w:val="20"/>
              </w:rPr>
              <w:t>Objeto del Contrato:</w:t>
            </w:r>
          </w:p>
        </w:tc>
        <w:tc>
          <w:tcPr>
            <w:tcW w:w="7371" w:type="dxa"/>
            <w:gridSpan w:val="4"/>
            <w:vAlign w:val="center"/>
          </w:tcPr>
          <w:p w14:paraId="0CB7E950" w14:textId="77777777" w:rsidR="002A0D69" w:rsidRDefault="00DC5864">
            <w:pPr>
              <w:pStyle w:val="Encabezado"/>
              <w:jc w:val="both"/>
              <w:rPr>
                <w:rFonts w:ascii="Calibri" w:hAnsi="Calibri" w:cs="Calibri"/>
                <w:bCs/>
                <w:iCs/>
                <w:sz w:val="20"/>
                <w:szCs w:val="20"/>
              </w:rPr>
            </w:pPr>
            <w:r>
              <w:rPr>
                <w:rFonts w:ascii="Calibri" w:hAnsi="Calibri" w:cs="Calibri"/>
                <w:iCs/>
                <w:color w:val="000000"/>
                <w:sz w:val="20"/>
                <w:szCs w:val="20"/>
              </w:rPr>
              <w:t>PRESTAR SERVICIOS PERSONALES DE CARÁCTER TEMPORAL PARA IMPARTIR FORMACIÓN PROFESIONAL TITULADA Y/O COMPLEMENTARIA EN LAS REDES DE CONOCIMIENTO DEL PROGRAMA DE ARTICULACIÓN CON LA MEDIA, MODALIDAD PRESENCIAL EN EL COMPLEJO TECNOLÓGICO AGROINDUSTRIAL, PECUARIO Y TURÍSTICO</w:t>
            </w:r>
          </w:p>
        </w:tc>
      </w:tr>
      <w:tr w:rsidR="002A0D69" w14:paraId="2D875062" w14:textId="77777777">
        <w:trPr>
          <w:trHeight w:val="271"/>
        </w:trPr>
        <w:tc>
          <w:tcPr>
            <w:tcW w:w="2122" w:type="dxa"/>
            <w:shd w:val="clear" w:color="auto" w:fill="FFFFFF"/>
            <w:vAlign w:val="center"/>
          </w:tcPr>
          <w:p w14:paraId="365F8F6B" w14:textId="77777777" w:rsidR="002A0D69" w:rsidRDefault="00DC5864">
            <w:pPr>
              <w:jc w:val="both"/>
              <w:rPr>
                <w:rFonts w:ascii="Calibri" w:eastAsia="Calibri" w:hAnsi="Calibri" w:cs="Calibri"/>
                <w:sz w:val="20"/>
                <w:szCs w:val="20"/>
              </w:rPr>
            </w:pPr>
            <w:r>
              <w:rPr>
                <w:rFonts w:ascii="Calibri" w:eastAsia="Calibri" w:hAnsi="Calibri" w:cs="Calibri"/>
                <w:sz w:val="20"/>
                <w:szCs w:val="20"/>
              </w:rPr>
              <w:t>Contrato No:</w:t>
            </w:r>
          </w:p>
        </w:tc>
        <w:tc>
          <w:tcPr>
            <w:tcW w:w="7371" w:type="dxa"/>
            <w:gridSpan w:val="4"/>
            <w:vAlign w:val="center"/>
          </w:tcPr>
          <w:p w14:paraId="0B0DDA96" w14:textId="77777777" w:rsidR="002A0D69" w:rsidRDefault="00DC5864">
            <w:pPr>
              <w:pStyle w:val="Sinespaciado"/>
              <w:rPr>
                <w:rFonts w:ascii="Calibri" w:eastAsia="Cambria" w:hAnsi="Calibri" w:cs="Calibri"/>
                <w:bCs/>
                <w:sz w:val="20"/>
                <w:szCs w:val="20"/>
                <w:lang w:eastAsia="en-US"/>
              </w:rPr>
            </w:pPr>
            <w:r>
              <w:rPr>
                <w:rFonts w:ascii="Calibri" w:hAnsi="Calibri" w:cs="Calibri"/>
                <w:sz w:val="20"/>
                <w:szCs w:val="20"/>
                <w:u w:color="000000"/>
              </w:rPr>
              <w:t>CO1.PCCNTR.9078155 DE 2026</w:t>
            </w:r>
          </w:p>
        </w:tc>
      </w:tr>
      <w:tr w:rsidR="002A0D69" w14:paraId="0832B146" w14:textId="77777777">
        <w:trPr>
          <w:trHeight w:val="288"/>
        </w:trPr>
        <w:tc>
          <w:tcPr>
            <w:tcW w:w="2122" w:type="dxa"/>
            <w:shd w:val="clear" w:color="auto" w:fill="FFFFFF"/>
            <w:vAlign w:val="center"/>
          </w:tcPr>
          <w:p w14:paraId="3B2399AA" w14:textId="77777777" w:rsidR="002A0D69" w:rsidRDefault="00DC5864">
            <w:pPr>
              <w:jc w:val="both"/>
              <w:rPr>
                <w:rFonts w:ascii="Calibri" w:eastAsia="Calibri" w:hAnsi="Calibri" w:cs="Calibri"/>
                <w:sz w:val="20"/>
                <w:szCs w:val="20"/>
              </w:rPr>
            </w:pPr>
            <w:r>
              <w:rPr>
                <w:rFonts w:ascii="Calibri" w:eastAsia="Calibri" w:hAnsi="Calibri" w:cs="Calibri"/>
                <w:sz w:val="20"/>
                <w:szCs w:val="20"/>
              </w:rPr>
              <w:t>Contratista:</w:t>
            </w:r>
          </w:p>
        </w:tc>
        <w:tc>
          <w:tcPr>
            <w:tcW w:w="7371" w:type="dxa"/>
            <w:gridSpan w:val="4"/>
            <w:vAlign w:val="center"/>
          </w:tcPr>
          <w:p w14:paraId="5FCAF555" w14:textId="77777777" w:rsidR="002A0D69" w:rsidRDefault="00DC5864">
            <w:pPr>
              <w:jc w:val="both"/>
              <w:rPr>
                <w:rFonts w:ascii="Calibri" w:hAnsi="Calibri" w:cs="Calibri"/>
                <w:b/>
                <w:sz w:val="20"/>
                <w:szCs w:val="20"/>
              </w:rPr>
            </w:pPr>
            <w:r>
              <w:rPr>
                <w:rFonts w:ascii="Calibri" w:hAnsi="Calibri" w:cs="Calibri"/>
                <w:b/>
                <w:sz w:val="20"/>
                <w:szCs w:val="20"/>
              </w:rPr>
              <w:t>HASSEL ADRIANA POSSU DIAZ</w:t>
            </w:r>
          </w:p>
        </w:tc>
      </w:tr>
      <w:tr w:rsidR="002A0D69" w14:paraId="1700C757" w14:textId="77777777">
        <w:trPr>
          <w:trHeight w:val="265"/>
        </w:trPr>
        <w:tc>
          <w:tcPr>
            <w:tcW w:w="2122" w:type="dxa"/>
            <w:shd w:val="clear" w:color="auto" w:fill="FFFFFF"/>
            <w:vAlign w:val="center"/>
          </w:tcPr>
          <w:p w14:paraId="1BC7736B" w14:textId="77777777" w:rsidR="002A0D69" w:rsidRDefault="00DC5864">
            <w:pPr>
              <w:jc w:val="both"/>
              <w:rPr>
                <w:rFonts w:ascii="Calibri" w:eastAsia="Calibri" w:hAnsi="Calibri" w:cs="Calibri"/>
                <w:sz w:val="20"/>
                <w:szCs w:val="20"/>
              </w:rPr>
            </w:pPr>
            <w:r>
              <w:rPr>
                <w:rFonts w:ascii="Calibri" w:eastAsia="Calibri" w:hAnsi="Calibri" w:cs="Calibri"/>
                <w:sz w:val="20"/>
                <w:szCs w:val="20"/>
              </w:rPr>
              <w:t>Valor del Contrato:</w:t>
            </w:r>
          </w:p>
        </w:tc>
        <w:tc>
          <w:tcPr>
            <w:tcW w:w="7371" w:type="dxa"/>
            <w:gridSpan w:val="4"/>
            <w:vAlign w:val="center"/>
          </w:tcPr>
          <w:p w14:paraId="4DA3910F" w14:textId="77777777" w:rsidR="002A0D69" w:rsidRDefault="00DC5864">
            <w:pPr>
              <w:jc w:val="both"/>
              <w:rPr>
                <w:rFonts w:ascii="Calibri" w:hAnsi="Calibri" w:cs="Calibri"/>
                <w:bCs/>
                <w:sz w:val="20"/>
                <w:szCs w:val="20"/>
              </w:rPr>
            </w:pPr>
            <w:r>
              <w:rPr>
                <w:rFonts w:ascii="Calibri" w:hAnsi="Calibri" w:cs="Calibri"/>
                <w:color w:val="000000"/>
                <w:sz w:val="20"/>
                <w:szCs w:val="20"/>
              </w:rPr>
              <w:t xml:space="preserve">$ </w:t>
            </w:r>
            <w:r>
              <w:rPr>
                <w:rFonts w:ascii="Calibri" w:eastAsia="Microsoft JhengHei" w:hAnsi="Calibri" w:cs="Calibri"/>
                <w:iCs/>
                <w:sz w:val="20"/>
                <w:szCs w:val="20"/>
              </w:rPr>
              <w:t>47.374.970</w:t>
            </w:r>
          </w:p>
        </w:tc>
      </w:tr>
      <w:tr w:rsidR="002A0D69" w14:paraId="79454DE2" w14:textId="77777777">
        <w:trPr>
          <w:trHeight w:val="265"/>
        </w:trPr>
        <w:tc>
          <w:tcPr>
            <w:tcW w:w="2122" w:type="dxa"/>
            <w:shd w:val="clear" w:color="auto" w:fill="FFFFFF"/>
            <w:vAlign w:val="center"/>
          </w:tcPr>
          <w:p w14:paraId="13EC14BF" w14:textId="77777777" w:rsidR="002A0D69" w:rsidRDefault="00DC5864">
            <w:pPr>
              <w:jc w:val="both"/>
              <w:rPr>
                <w:rFonts w:ascii="Calibri" w:eastAsia="Calibri" w:hAnsi="Calibri" w:cs="Calibri"/>
                <w:sz w:val="20"/>
                <w:szCs w:val="20"/>
              </w:rPr>
            </w:pPr>
            <w:r>
              <w:rPr>
                <w:rFonts w:ascii="Calibri" w:eastAsia="Calibri" w:hAnsi="Calibri" w:cs="Calibri"/>
                <w:sz w:val="20"/>
                <w:szCs w:val="20"/>
              </w:rPr>
              <w:t>Valor honorarios mes:</w:t>
            </w:r>
          </w:p>
        </w:tc>
        <w:tc>
          <w:tcPr>
            <w:tcW w:w="7371" w:type="dxa"/>
            <w:gridSpan w:val="4"/>
            <w:vAlign w:val="center"/>
          </w:tcPr>
          <w:tbl>
            <w:tblPr>
              <w:tblW w:w="0" w:type="auto"/>
              <w:tblCellSpacing w:w="15" w:type="dxa"/>
              <w:shd w:val="clear" w:color="auto" w:fill="FFFFFF"/>
              <w:tblLayout w:type="fixed"/>
              <w:tblCellMar>
                <w:left w:w="0" w:type="dxa"/>
                <w:right w:w="0" w:type="dxa"/>
              </w:tblCellMar>
              <w:tblLook w:val="04A0" w:firstRow="1" w:lastRow="0" w:firstColumn="1" w:lastColumn="0" w:noHBand="0" w:noVBand="1"/>
            </w:tblPr>
            <w:tblGrid>
              <w:gridCol w:w="1128"/>
            </w:tblGrid>
            <w:tr w:rsidR="002A0D69" w14:paraId="2FF75439" w14:textId="77777777">
              <w:trPr>
                <w:trHeight w:val="265"/>
                <w:tblCellSpacing w:w="15" w:type="dxa"/>
              </w:trPr>
              <w:tc>
                <w:tcPr>
                  <w:tcW w:w="1068" w:type="dxa"/>
                  <w:tcBorders>
                    <w:top w:val="nil"/>
                    <w:left w:val="nil"/>
                    <w:bottom w:val="nil"/>
                    <w:right w:val="nil"/>
                  </w:tcBorders>
                  <w:shd w:val="clear" w:color="auto" w:fill="FFFFFF"/>
                  <w:vAlign w:val="center"/>
                </w:tcPr>
                <w:p w14:paraId="041B8CDB" w14:textId="77777777" w:rsidR="002A0D69" w:rsidRDefault="00DC5864">
                  <w:pPr>
                    <w:rPr>
                      <w:rFonts w:ascii="Calibri" w:eastAsia="Times New Roman" w:hAnsi="Calibri" w:cs="Calibri"/>
                      <w:color w:val="000000" w:themeColor="text1"/>
                      <w:sz w:val="20"/>
                      <w:szCs w:val="20"/>
                      <w:lang w:eastAsia="es-CO"/>
                    </w:rPr>
                  </w:pPr>
                  <w:r>
                    <w:rPr>
                      <w:rFonts w:ascii="Calibri" w:eastAsia="Times New Roman" w:hAnsi="Calibri" w:cs="Calibri"/>
                      <w:color w:val="000000" w:themeColor="text1"/>
                      <w:sz w:val="20"/>
                      <w:szCs w:val="20"/>
                      <w:lang w:eastAsia="es-CO"/>
                    </w:rPr>
                    <w:t>$ 4.737.497</w:t>
                  </w:r>
                </w:p>
              </w:tc>
            </w:tr>
          </w:tbl>
          <w:p w14:paraId="62E4A971" w14:textId="77777777" w:rsidR="002A0D69" w:rsidRDefault="002A0D69">
            <w:pPr>
              <w:jc w:val="both"/>
              <w:rPr>
                <w:rFonts w:ascii="Calibri" w:hAnsi="Calibri" w:cs="Calibri"/>
                <w:bCs/>
                <w:sz w:val="20"/>
                <w:szCs w:val="20"/>
              </w:rPr>
            </w:pPr>
          </w:p>
        </w:tc>
      </w:tr>
      <w:tr w:rsidR="002A0D69" w14:paraId="4399E795" w14:textId="77777777">
        <w:trPr>
          <w:trHeight w:val="268"/>
        </w:trPr>
        <w:tc>
          <w:tcPr>
            <w:tcW w:w="2122" w:type="dxa"/>
            <w:shd w:val="clear" w:color="auto" w:fill="FFFFFF"/>
            <w:vAlign w:val="center"/>
          </w:tcPr>
          <w:p w14:paraId="72C9BE46" w14:textId="77777777" w:rsidR="002A0D69" w:rsidRDefault="00DC5864">
            <w:pPr>
              <w:jc w:val="both"/>
              <w:rPr>
                <w:rFonts w:ascii="Calibri" w:eastAsia="Calibri" w:hAnsi="Calibri" w:cs="Calibri"/>
                <w:sz w:val="20"/>
                <w:szCs w:val="20"/>
              </w:rPr>
            </w:pPr>
            <w:r>
              <w:rPr>
                <w:rFonts w:ascii="Calibri" w:eastAsia="Calibri" w:hAnsi="Calibri" w:cs="Calibri"/>
                <w:sz w:val="20"/>
                <w:szCs w:val="20"/>
              </w:rPr>
              <w:t>Fecha de inicio:</w:t>
            </w:r>
          </w:p>
        </w:tc>
        <w:tc>
          <w:tcPr>
            <w:tcW w:w="7371" w:type="dxa"/>
            <w:gridSpan w:val="4"/>
            <w:vAlign w:val="center"/>
          </w:tcPr>
          <w:p w14:paraId="40958847" w14:textId="77777777" w:rsidR="002A0D69" w:rsidRDefault="00DC5864">
            <w:pPr>
              <w:jc w:val="both"/>
              <w:rPr>
                <w:rFonts w:ascii="Calibri" w:hAnsi="Calibri" w:cs="Calibri"/>
                <w:bCs/>
                <w:sz w:val="20"/>
                <w:szCs w:val="20"/>
              </w:rPr>
            </w:pPr>
            <w:r>
              <w:rPr>
                <w:rFonts w:ascii="Calibri" w:hAnsi="Calibri" w:cs="Calibri"/>
                <w:bCs/>
                <w:sz w:val="20"/>
                <w:szCs w:val="20"/>
              </w:rPr>
              <w:t>05 febrero de 2026</w:t>
            </w:r>
          </w:p>
        </w:tc>
      </w:tr>
      <w:tr w:rsidR="002A0D69" w14:paraId="15DB6D0B" w14:textId="77777777">
        <w:trPr>
          <w:trHeight w:val="287"/>
        </w:trPr>
        <w:tc>
          <w:tcPr>
            <w:tcW w:w="2122" w:type="dxa"/>
            <w:shd w:val="clear" w:color="auto" w:fill="FFFFFF"/>
            <w:vAlign w:val="center"/>
          </w:tcPr>
          <w:p w14:paraId="0256062A" w14:textId="77777777" w:rsidR="002A0D69" w:rsidRDefault="00DC5864">
            <w:pPr>
              <w:jc w:val="both"/>
              <w:rPr>
                <w:rFonts w:ascii="Calibri" w:eastAsia="Calibri" w:hAnsi="Calibri" w:cs="Calibri"/>
                <w:sz w:val="20"/>
                <w:szCs w:val="20"/>
              </w:rPr>
            </w:pPr>
            <w:r>
              <w:rPr>
                <w:rFonts w:ascii="Calibri" w:eastAsia="Calibri" w:hAnsi="Calibri" w:cs="Calibri"/>
                <w:sz w:val="20"/>
                <w:szCs w:val="20"/>
              </w:rPr>
              <w:t>Fecha de terminación:</w:t>
            </w:r>
          </w:p>
        </w:tc>
        <w:tc>
          <w:tcPr>
            <w:tcW w:w="7371" w:type="dxa"/>
            <w:gridSpan w:val="4"/>
            <w:vAlign w:val="center"/>
          </w:tcPr>
          <w:p w14:paraId="3937343A" w14:textId="77777777" w:rsidR="002A0D69" w:rsidRDefault="00DC5864">
            <w:pPr>
              <w:jc w:val="both"/>
              <w:rPr>
                <w:rFonts w:ascii="Calibri" w:hAnsi="Calibri" w:cs="Calibri"/>
                <w:bCs/>
                <w:sz w:val="20"/>
                <w:szCs w:val="20"/>
              </w:rPr>
            </w:pPr>
            <w:r>
              <w:rPr>
                <w:rFonts w:ascii="Calibri" w:hAnsi="Calibri" w:cs="Calibri"/>
                <w:bCs/>
                <w:sz w:val="20"/>
                <w:szCs w:val="20"/>
              </w:rPr>
              <w:t>04 de diciembre  de 2026</w:t>
            </w:r>
          </w:p>
        </w:tc>
      </w:tr>
      <w:tr w:rsidR="002A0D69" w14:paraId="3109854A" w14:textId="77777777">
        <w:trPr>
          <w:trHeight w:val="262"/>
        </w:trPr>
        <w:tc>
          <w:tcPr>
            <w:tcW w:w="2122" w:type="dxa"/>
            <w:shd w:val="clear" w:color="auto" w:fill="FFFFFF"/>
            <w:vAlign w:val="center"/>
          </w:tcPr>
          <w:p w14:paraId="1DF2EC8E" w14:textId="77777777" w:rsidR="002A0D69" w:rsidRDefault="00DC5864">
            <w:pPr>
              <w:jc w:val="both"/>
              <w:rPr>
                <w:rFonts w:ascii="Calibri" w:eastAsia="Calibri" w:hAnsi="Calibri" w:cs="Calibri"/>
                <w:sz w:val="20"/>
                <w:szCs w:val="20"/>
              </w:rPr>
            </w:pPr>
            <w:r>
              <w:rPr>
                <w:rFonts w:ascii="Calibri" w:eastAsia="Calibri" w:hAnsi="Calibri" w:cs="Calibri"/>
                <w:sz w:val="20"/>
                <w:szCs w:val="20"/>
              </w:rPr>
              <w:t>Número de la póliza:</w:t>
            </w:r>
          </w:p>
        </w:tc>
        <w:tc>
          <w:tcPr>
            <w:tcW w:w="2551" w:type="dxa"/>
            <w:vAlign w:val="center"/>
          </w:tcPr>
          <w:p w14:paraId="0B69C7D9" w14:textId="77777777" w:rsidR="002A0D69" w:rsidRDefault="00DC5864">
            <w:pPr>
              <w:jc w:val="both"/>
              <w:rPr>
                <w:rFonts w:ascii="Calibri" w:eastAsia="Calibri" w:hAnsi="Calibri" w:cs="Calibri"/>
                <w:sz w:val="20"/>
                <w:szCs w:val="20"/>
              </w:rPr>
            </w:pPr>
            <w:r>
              <w:rPr>
                <w:rFonts w:ascii="Calibri" w:hAnsi="Calibri" w:cs="Calibri"/>
                <w:color w:val="000000" w:themeColor="text1"/>
                <w:sz w:val="20"/>
                <w:szCs w:val="20"/>
                <w:shd w:val="clear" w:color="auto" w:fill="FFFFFF"/>
              </w:rPr>
              <w:t>65-46-101068287</w:t>
            </w:r>
          </w:p>
        </w:tc>
        <w:tc>
          <w:tcPr>
            <w:tcW w:w="992" w:type="dxa"/>
            <w:vAlign w:val="center"/>
          </w:tcPr>
          <w:p w14:paraId="74249583" w14:textId="77777777" w:rsidR="002A0D69" w:rsidRDefault="00DC5864">
            <w:pPr>
              <w:jc w:val="both"/>
              <w:rPr>
                <w:rFonts w:ascii="Calibri" w:eastAsia="Calibri" w:hAnsi="Calibri" w:cs="Calibri"/>
                <w:sz w:val="20"/>
                <w:szCs w:val="20"/>
              </w:rPr>
            </w:pPr>
            <w:r>
              <w:rPr>
                <w:rFonts w:ascii="Calibri" w:eastAsia="Calibri" w:hAnsi="Calibri" w:cs="Calibri"/>
                <w:sz w:val="20"/>
                <w:szCs w:val="20"/>
              </w:rPr>
              <w:t>Vigencia</w:t>
            </w:r>
          </w:p>
        </w:tc>
        <w:tc>
          <w:tcPr>
            <w:tcW w:w="1701" w:type="dxa"/>
            <w:vAlign w:val="center"/>
          </w:tcPr>
          <w:p w14:paraId="3A88BFF2" w14:textId="77777777" w:rsidR="002A0D69" w:rsidRDefault="00DC5864">
            <w:pPr>
              <w:jc w:val="both"/>
              <w:rPr>
                <w:rFonts w:ascii="Calibri" w:eastAsia="Calibri" w:hAnsi="Calibri" w:cs="Calibri"/>
                <w:sz w:val="20"/>
                <w:szCs w:val="20"/>
              </w:rPr>
            </w:pPr>
            <w:r>
              <w:rPr>
                <w:rFonts w:ascii="Calibri" w:eastAsia="Calibri" w:hAnsi="Calibri" w:cs="Calibri"/>
                <w:sz w:val="20"/>
                <w:szCs w:val="20"/>
              </w:rPr>
              <w:t>Desde: 05/02/2026</w:t>
            </w:r>
          </w:p>
        </w:tc>
        <w:tc>
          <w:tcPr>
            <w:tcW w:w="2127" w:type="dxa"/>
            <w:vAlign w:val="center"/>
          </w:tcPr>
          <w:p w14:paraId="2B387C69" w14:textId="77777777" w:rsidR="002A0D69" w:rsidRDefault="00DC5864">
            <w:pPr>
              <w:jc w:val="both"/>
              <w:rPr>
                <w:rFonts w:ascii="Calibri" w:eastAsia="Calibri" w:hAnsi="Calibri" w:cs="Calibri"/>
                <w:sz w:val="20"/>
                <w:szCs w:val="20"/>
              </w:rPr>
            </w:pPr>
            <w:r>
              <w:rPr>
                <w:rFonts w:ascii="Calibri" w:eastAsia="Calibri" w:hAnsi="Calibri" w:cs="Calibri"/>
                <w:sz w:val="20"/>
                <w:szCs w:val="20"/>
              </w:rPr>
              <w:t>Hasta: 10/04/2027</w:t>
            </w:r>
          </w:p>
        </w:tc>
      </w:tr>
    </w:tbl>
    <w:p w14:paraId="554B23C0" w14:textId="77777777" w:rsidR="002A0D69" w:rsidRDefault="002A0D69">
      <w:pPr>
        <w:pStyle w:val="Prrafodelista"/>
        <w:spacing w:after="0" w:line="240" w:lineRule="auto"/>
        <w:ind w:left="502"/>
        <w:contextualSpacing w:val="0"/>
        <w:rPr>
          <w:rFonts w:cs="Calibri"/>
          <w:b/>
          <w:sz w:val="20"/>
          <w:szCs w:val="20"/>
        </w:rPr>
      </w:pPr>
    </w:p>
    <w:p w14:paraId="357247DD" w14:textId="77777777" w:rsidR="002A0D69" w:rsidRDefault="00DC5864">
      <w:pPr>
        <w:pStyle w:val="Prrafodelista"/>
        <w:numPr>
          <w:ilvl w:val="0"/>
          <w:numId w:val="1"/>
        </w:numPr>
        <w:spacing w:after="0" w:line="240" w:lineRule="auto"/>
        <w:contextualSpacing w:val="0"/>
        <w:rPr>
          <w:rFonts w:cs="Calibri"/>
          <w:b/>
          <w:sz w:val="20"/>
          <w:szCs w:val="20"/>
        </w:rPr>
      </w:pPr>
      <w:r>
        <w:rPr>
          <w:rFonts w:cs="Calibri"/>
          <w:b/>
          <w:sz w:val="20"/>
          <w:szCs w:val="20"/>
        </w:rPr>
        <w:t xml:space="preserve">NOVEDADES </w:t>
      </w:r>
    </w:p>
    <w:p w14:paraId="7C3BBB1A" w14:textId="77777777" w:rsidR="002A0D69" w:rsidRDefault="002A0D69">
      <w:pPr>
        <w:pStyle w:val="Prrafodelista"/>
        <w:spacing w:after="0" w:line="240" w:lineRule="auto"/>
        <w:ind w:left="360"/>
        <w:contextualSpacing w:val="0"/>
        <w:rPr>
          <w:rFonts w:cs="Calibri"/>
          <w:b/>
          <w:sz w:val="20"/>
          <w:szCs w:val="20"/>
        </w:rPr>
      </w:pPr>
    </w:p>
    <w:tbl>
      <w:tblPr>
        <w:tblStyle w:val="Tablaconcuadrcula"/>
        <w:tblW w:w="9493" w:type="dxa"/>
        <w:tblLayout w:type="fixed"/>
        <w:tblLook w:val="04A0" w:firstRow="1" w:lastRow="0" w:firstColumn="1" w:lastColumn="0" w:noHBand="0" w:noVBand="1"/>
      </w:tblPr>
      <w:tblGrid>
        <w:gridCol w:w="395"/>
        <w:gridCol w:w="2580"/>
        <w:gridCol w:w="848"/>
        <w:gridCol w:w="69"/>
        <w:gridCol w:w="781"/>
        <w:gridCol w:w="70"/>
        <w:gridCol w:w="4750"/>
      </w:tblGrid>
      <w:tr w:rsidR="002A0D69" w14:paraId="50C79D36" w14:textId="77777777">
        <w:tc>
          <w:tcPr>
            <w:tcW w:w="395" w:type="dxa"/>
            <w:shd w:val="clear" w:color="auto" w:fill="auto"/>
          </w:tcPr>
          <w:p w14:paraId="1A85E223" w14:textId="77777777" w:rsidR="002A0D69" w:rsidRDefault="002A0D69">
            <w:pPr>
              <w:pStyle w:val="Prrafodelista"/>
              <w:spacing w:after="0" w:line="240" w:lineRule="auto"/>
              <w:ind w:left="0"/>
              <w:contextualSpacing w:val="0"/>
              <w:jc w:val="center"/>
              <w:rPr>
                <w:rFonts w:cs="Calibri"/>
                <w:b/>
                <w:sz w:val="20"/>
                <w:szCs w:val="20"/>
                <w:lang w:val="es-MX"/>
              </w:rPr>
            </w:pPr>
          </w:p>
        </w:tc>
        <w:tc>
          <w:tcPr>
            <w:tcW w:w="2580" w:type="dxa"/>
            <w:shd w:val="clear" w:color="auto" w:fill="auto"/>
          </w:tcPr>
          <w:p w14:paraId="1D411EC6" w14:textId="77777777" w:rsidR="002A0D69" w:rsidRDefault="00DC5864">
            <w:pPr>
              <w:pStyle w:val="Prrafodelista"/>
              <w:spacing w:after="0" w:line="240" w:lineRule="auto"/>
              <w:ind w:left="0"/>
              <w:contextualSpacing w:val="0"/>
              <w:jc w:val="center"/>
              <w:rPr>
                <w:rFonts w:cs="Calibri"/>
                <w:b/>
                <w:sz w:val="20"/>
                <w:szCs w:val="20"/>
                <w:lang w:val="es-MX"/>
              </w:rPr>
            </w:pPr>
            <w:r>
              <w:rPr>
                <w:rFonts w:cs="Calibri"/>
                <w:b/>
                <w:sz w:val="20"/>
                <w:szCs w:val="20"/>
                <w:lang w:val="es-MX"/>
              </w:rPr>
              <w:t>TIPO DE NOVEDAD</w:t>
            </w:r>
          </w:p>
        </w:tc>
        <w:tc>
          <w:tcPr>
            <w:tcW w:w="848" w:type="dxa"/>
            <w:shd w:val="clear" w:color="auto" w:fill="auto"/>
          </w:tcPr>
          <w:p w14:paraId="66466566" w14:textId="77777777" w:rsidR="002A0D69" w:rsidRDefault="00DC5864">
            <w:pPr>
              <w:pStyle w:val="Prrafodelista"/>
              <w:spacing w:after="0" w:line="240" w:lineRule="auto"/>
              <w:ind w:left="0"/>
              <w:contextualSpacing w:val="0"/>
              <w:jc w:val="center"/>
              <w:rPr>
                <w:rFonts w:cs="Calibri"/>
                <w:b/>
                <w:sz w:val="20"/>
                <w:szCs w:val="20"/>
                <w:lang w:val="es-MX"/>
              </w:rPr>
            </w:pPr>
            <w:r>
              <w:rPr>
                <w:rFonts w:cs="Calibri"/>
                <w:b/>
                <w:sz w:val="20"/>
                <w:szCs w:val="20"/>
                <w:lang w:val="es-MX"/>
              </w:rPr>
              <w:t>SI</w:t>
            </w:r>
          </w:p>
        </w:tc>
        <w:tc>
          <w:tcPr>
            <w:tcW w:w="850" w:type="dxa"/>
            <w:gridSpan w:val="2"/>
            <w:shd w:val="clear" w:color="auto" w:fill="auto"/>
          </w:tcPr>
          <w:p w14:paraId="35ACE13B" w14:textId="77777777" w:rsidR="002A0D69" w:rsidRDefault="00DC5864">
            <w:pPr>
              <w:pStyle w:val="Prrafodelista"/>
              <w:spacing w:after="0" w:line="240" w:lineRule="auto"/>
              <w:ind w:left="0"/>
              <w:contextualSpacing w:val="0"/>
              <w:jc w:val="center"/>
              <w:rPr>
                <w:rFonts w:cs="Calibri"/>
                <w:b/>
                <w:sz w:val="20"/>
                <w:szCs w:val="20"/>
                <w:lang w:val="es-MX"/>
              </w:rPr>
            </w:pPr>
            <w:r>
              <w:rPr>
                <w:rFonts w:cs="Calibri"/>
                <w:b/>
                <w:sz w:val="20"/>
                <w:szCs w:val="20"/>
                <w:lang w:val="es-MX"/>
              </w:rPr>
              <w:t>NO</w:t>
            </w:r>
          </w:p>
        </w:tc>
        <w:tc>
          <w:tcPr>
            <w:tcW w:w="4820" w:type="dxa"/>
            <w:gridSpan w:val="2"/>
            <w:shd w:val="clear" w:color="auto" w:fill="auto"/>
          </w:tcPr>
          <w:p w14:paraId="444972D8" w14:textId="77777777" w:rsidR="002A0D69" w:rsidRDefault="00DC5864">
            <w:pPr>
              <w:pStyle w:val="Prrafodelista"/>
              <w:spacing w:after="0" w:line="240" w:lineRule="auto"/>
              <w:ind w:left="0"/>
              <w:contextualSpacing w:val="0"/>
              <w:jc w:val="center"/>
              <w:rPr>
                <w:rFonts w:cs="Calibri"/>
                <w:b/>
                <w:sz w:val="20"/>
                <w:szCs w:val="20"/>
                <w:lang w:val="es-MX"/>
              </w:rPr>
            </w:pPr>
            <w:r>
              <w:rPr>
                <w:rFonts w:cs="Calibri"/>
                <w:b/>
                <w:sz w:val="20"/>
                <w:szCs w:val="20"/>
                <w:lang w:val="es-MX"/>
              </w:rPr>
              <w:t>TRÁMITE DE LA NOVEDAD</w:t>
            </w:r>
          </w:p>
        </w:tc>
      </w:tr>
      <w:tr w:rsidR="002A0D69" w14:paraId="58BCE767" w14:textId="77777777">
        <w:tc>
          <w:tcPr>
            <w:tcW w:w="395" w:type="dxa"/>
          </w:tcPr>
          <w:p w14:paraId="14E70B2B" w14:textId="77777777" w:rsidR="002A0D69" w:rsidRDefault="00DC5864">
            <w:pPr>
              <w:jc w:val="both"/>
              <w:rPr>
                <w:rFonts w:ascii="Calibri" w:eastAsia="Calibri" w:hAnsi="Calibri" w:cs="Calibri"/>
                <w:sz w:val="20"/>
                <w:szCs w:val="20"/>
              </w:rPr>
            </w:pPr>
            <w:r>
              <w:rPr>
                <w:rFonts w:ascii="Calibri" w:eastAsia="Calibri" w:hAnsi="Calibri" w:cs="Calibri"/>
                <w:sz w:val="20"/>
                <w:szCs w:val="20"/>
              </w:rPr>
              <w:t>1</w:t>
            </w:r>
          </w:p>
        </w:tc>
        <w:tc>
          <w:tcPr>
            <w:tcW w:w="2580" w:type="dxa"/>
          </w:tcPr>
          <w:p w14:paraId="7EA42F55" w14:textId="77777777" w:rsidR="002A0D69" w:rsidRDefault="00DC5864">
            <w:pPr>
              <w:jc w:val="both"/>
              <w:rPr>
                <w:rFonts w:ascii="Calibri" w:eastAsia="Calibri" w:hAnsi="Calibri" w:cs="Calibri"/>
                <w:sz w:val="20"/>
                <w:szCs w:val="20"/>
              </w:rPr>
            </w:pPr>
            <w:r>
              <w:rPr>
                <w:rFonts w:ascii="Calibri" w:eastAsia="Calibri" w:hAnsi="Calibri" w:cs="Calibri"/>
                <w:sz w:val="20"/>
                <w:szCs w:val="20"/>
              </w:rPr>
              <w:t xml:space="preserve">Suspensión </w:t>
            </w:r>
          </w:p>
        </w:tc>
        <w:tc>
          <w:tcPr>
            <w:tcW w:w="848" w:type="dxa"/>
          </w:tcPr>
          <w:p w14:paraId="7BB8D15A" w14:textId="77777777" w:rsidR="002A0D69" w:rsidRDefault="002A0D69">
            <w:pPr>
              <w:jc w:val="center"/>
              <w:rPr>
                <w:rFonts w:ascii="Calibri" w:eastAsia="Calibri" w:hAnsi="Calibri" w:cs="Calibri"/>
                <w:sz w:val="20"/>
                <w:szCs w:val="20"/>
              </w:rPr>
            </w:pPr>
          </w:p>
        </w:tc>
        <w:tc>
          <w:tcPr>
            <w:tcW w:w="850" w:type="dxa"/>
            <w:gridSpan w:val="2"/>
          </w:tcPr>
          <w:p w14:paraId="7C446519" w14:textId="77777777" w:rsidR="002A0D69" w:rsidRDefault="00DC5864">
            <w:pPr>
              <w:jc w:val="center"/>
              <w:rPr>
                <w:rFonts w:ascii="Calibri" w:eastAsia="Calibri" w:hAnsi="Calibri" w:cs="Calibri"/>
                <w:sz w:val="20"/>
                <w:szCs w:val="20"/>
              </w:rPr>
            </w:pPr>
            <w:r>
              <w:rPr>
                <w:rFonts w:ascii="Calibri" w:eastAsia="Calibri" w:hAnsi="Calibri" w:cs="Calibri"/>
                <w:sz w:val="20"/>
                <w:szCs w:val="20"/>
              </w:rPr>
              <w:t>X</w:t>
            </w:r>
          </w:p>
        </w:tc>
        <w:tc>
          <w:tcPr>
            <w:tcW w:w="4820" w:type="dxa"/>
            <w:gridSpan w:val="2"/>
          </w:tcPr>
          <w:p w14:paraId="66E77694" w14:textId="77777777" w:rsidR="002A0D69" w:rsidRDefault="002A0D69">
            <w:pPr>
              <w:jc w:val="both"/>
              <w:rPr>
                <w:rFonts w:ascii="Calibri" w:eastAsia="Calibri" w:hAnsi="Calibri" w:cs="Calibri"/>
                <w:sz w:val="20"/>
                <w:szCs w:val="20"/>
              </w:rPr>
            </w:pPr>
          </w:p>
        </w:tc>
      </w:tr>
      <w:tr w:rsidR="002A0D69" w14:paraId="284F47F6" w14:textId="77777777">
        <w:tc>
          <w:tcPr>
            <w:tcW w:w="395" w:type="dxa"/>
          </w:tcPr>
          <w:p w14:paraId="620639E0" w14:textId="77777777" w:rsidR="002A0D69" w:rsidRDefault="00DC5864">
            <w:pPr>
              <w:jc w:val="both"/>
              <w:rPr>
                <w:rFonts w:ascii="Calibri" w:eastAsia="Calibri" w:hAnsi="Calibri" w:cs="Calibri"/>
                <w:sz w:val="20"/>
                <w:szCs w:val="20"/>
              </w:rPr>
            </w:pPr>
            <w:r>
              <w:rPr>
                <w:rFonts w:ascii="Calibri" w:eastAsia="Calibri" w:hAnsi="Calibri" w:cs="Calibri"/>
                <w:sz w:val="20"/>
                <w:szCs w:val="20"/>
              </w:rPr>
              <w:t>2</w:t>
            </w:r>
          </w:p>
        </w:tc>
        <w:tc>
          <w:tcPr>
            <w:tcW w:w="2580" w:type="dxa"/>
          </w:tcPr>
          <w:p w14:paraId="23E72FF3" w14:textId="77777777" w:rsidR="002A0D69" w:rsidRDefault="00DC5864">
            <w:pPr>
              <w:jc w:val="both"/>
              <w:rPr>
                <w:rFonts w:ascii="Calibri" w:eastAsia="Calibri" w:hAnsi="Calibri" w:cs="Calibri"/>
                <w:sz w:val="20"/>
                <w:szCs w:val="20"/>
              </w:rPr>
            </w:pPr>
            <w:r>
              <w:rPr>
                <w:rFonts w:ascii="Calibri" w:eastAsia="Calibri" w:hAnsi="Calibri" w:cs="Calibri"/>
                <w:sz w:val="20"/>
                <w:szCs w:val="20"/>
              </w:rPr>
              <w:t xml:space="preserve">Modificación </w:t>
            </w:r>
          </w:p>
        </w:tc>
        <w:tc>
          <w:tcPr>
            <w:tcW w:w="848" w:type="dxa"/>
          </w:tcPr>
          <w:p w14:paraId="7727547E" w14:textId="77777777" w:rsidR="002A0D69" w:rsidRDefault="002A0D69">
            <w:pPr>
              <w:jc w:val="center"/>
              <w:rPr>
                <w:rFonts w:ascii="Calibri" w:eastAsia="Calibri" w:hAnsi="Calibri" w:cs="Calibri"/>
                <w:sz w:val="20"/>
                <w:szCs w:val="20"/>
              </w:rPr>
            </w:pPr>
          </w:p>
        </w:tc>
        <w:tc>
          <w:tcPr>
            <w:tcW w:w="850" w:type="dxa"/>
            <w:gridSpan w:val="2"/>
          </w:tcPr>
          <w:p w14:paraId="3AE15019" w14:textId="77777777" w:rsidR="002A0D69" w:rsidRDefault="00DC5864">
            <w:pPr>
              <w:jc w:val="center"/>
              <w:rPr>
                <w:rFonts w:ascii="Calibri" w:eastAsia="Calibri" w:hAnsi="Calibri" w:cs="Calibri"/>
                <w:sz w:val="20"/>
                <w:szCs w:val="20"/>
              </w:rPr>
            </w:pPr>
            <w:r>
              <w:rPr>
                <w:rFonts w:ascii="Calibri" w:eastAsia="Calibri" w:hAnsi="Calibri" w:cs="Calibri"/>
                <w:sz w:val="20"/>
                <w:szCs w:val="20"/>
              </w:rPr>
              <w:t>X</w:t>
            </w:r>
          </w:p>
        </w:tc>
        <w:tc>
          <w:tcPr>
            <w:tcW w:w="4820" w:type="dxa"/>
            <w:gridSpan w:val="2"/>
          </w:tcPr>
          <w:p w14:paraId="70CA9F54" w14:textId="77777777" w:rsidR="002A0D69" w:rsidRDefault="002A0D69">
            <w:pPr>
              <w:jc w:val="both"/>
              <w:rPr>
                <w:rFonts w:ascii="Calibri" w:eastAsia="Calibri" w:hAnsi="Calibri" w:cs="Calibri"/>
                <w:sz w:val="20"/>
                <w:szCs w:val="20"/>
              </w:rPr>
            </w:pPr>
          </w:p>
        </w:tc>
      </w:tr>
      <w:tr w:rsidR="002A0D69" w14:paraId="731C4496" w14:textId="77777777">
        <w:tc>
          <w:tcPr>
            <w:tcW w:w="395" w:type="dxa"/>
            <w:vAlign w:val="center"/>
          </w:tcPr>
          <w:p w14:paraId="04887852" w14:textId="77777777" w:rsidR="002A0D69" w:rsidRDefault="00DC5864">
            <w:pPr>
              <w:rPr>
                <w:rFonts w:ascii="Calibri" w:eastAsia="Calibri" w:hAnsi="Calibri" w:cs="Calibri"/>
                <w:sz w:val="20"/>
                <w:szCs w:val="20"/>
              </w:rPr>
            </w:pPr>
            <w:r>
              <w:rPr>
                <w:rFonts w:ascii="Calibri" w:eastAsia="Calibri" w:hAnsi="Calibri" w:cs="Calibri"/>
                <w:sz w:val="20"/>
                <w:szCs w:val="20"/>
              </w:rPr>
              <w:t>3</w:t>
            </w:r>
          </w:p>
        </w:tc>
        <w:tc>
          <w:tcPr>
            <w:tcW w:w="2580" w:type="dxa"/>
            <w:vAlign w:val="center"/>
          </w:tcPr>
          <w:p w14:paraId="027C8E00" w14:textId="77777777" w:rsidR="002A0D69" w:rsidRDefault="00DC5864">
            <w:pPr>
              <w:rPr>
                <w:rFonts w:ascii="Calibri" w:eastAsia="Calibri" w:hAnsi="Calibri" w:cs="Calibri"/>
                <w:sz w:val="20"/>
                <w:szCs w:val="20"/>
              </w:rPr>
            </w:pPr>
            <w:r>
              <w:rPr>
                <w:rFonts w:ascii="Calibri" w:eastAsia="Calibri" w:hAnsi="Calibri" w:cs="Calibri"/>
                <w:sz w:val="20"/>
                <w:szCs w:val="20"/>
              </w:rPr>
              <w:t>Adición</w:t>
            </w:r>
          </w:p>
        </w:tc>
        <w:tc>
          <w:tcPr>
            <w:tcW w:w="848" w:type="dxa"/>
          </w:tcPr>
          <w:p w14:paraId="7F604FEB" w14:textId="77777777" w:rsidR="002A0D69" w:rsidRDefault="002A0D69">
            <w:pPr>
              <w:jc w:val="center"/>
              <w:rPr>
                <w:rFonts w:ascii="Calibri" w:eastAsia="Calibri" w:hAnsi="Calibri" w:cs="Calibri"/>
                <w:sz w:val="20"/>
                <w:szCs w:val="20"/>
              </w:rPr>
            </w:pPr>
          </w:p>
        </w:tc>
        <w:tc>
          <w:tcPr>
            <w:tcW w:w="850" w:type="dxa"/>
            <w:gridSpan w:val="2"/>
          </w:tcPr>
          <w:p w14:paraId="2CE6D3E0" w14:textId="77777777" w:rsidR="002A0D69" w:rsidRDefault="00DC5864">
            <w:pPr>
              <w:jc w:val="center"/>
              <w:rPr>
                <w:rFonts w:ascii="Calibri" w:eastAsia="Calibri" w:hAnsi="Calibri" w:cs="Calibri"/>
                <w:sz w:val="20"/>
                <w:szCs w:val="20"/>
              </w:rPr>
            </w:pPr>
            <w:r>
              <w:rPr>
                <w:rFonts w:ascii="Calibri" w:eastAsia="Calibri" w:hAnsi="Calibri" w:cs="Calibri"/>
                <w:sz w:val="20"/>
                <w:szCs w:val="20"/>
              </w:rPr>
              <w:t>X</w:t>
            </w:r>
          </w:p>
        </w:tc>
        <w:tc>
          <w:tcPr>
            <w:tcW w:w="4820" w:type="dxa"/>
            <w:gridSpan w:val="2"/>
          </w:tcPr>
          <w:p w14:paraId="2E5AF957" w14:textId="77777777" w:rsidR="002A0D69" w:rsidRDefault="002A0D69">
            <w:pPr>
              <w:jc w:val="both"/>
              <w:rPr>
                <w:rFonts w:ascii="Calibri" w:eastAsia="Calibri" w:hAnsi="Calibri" w:cs="Calibri"/>
                <w:sz w:val="20"/>
                <w:szCs w:val="20"/>
              </w:rPr>
            </w:pPr>
          </w:p>
        </w:tc>
      </w:tr>
      <w:tr w:rsidR="002A0D69" w14:paraId="5AD439D1" w14:textId="77777777">
        <w:tc>
          <w:tcPr>
            <w:tcW w:w="395" w:type="dxa"/>
            <w:vAlign w:val="center"/>
          </w:tcPr>
          <w:p w14:paraId="1E80215C" w14:textId="77777777" w:rsidR="002A0D69" w:rsidRDefault="00DC5864">
            <w:pPr>
              <w:rPr>
                <w:rFonts w:ascii="Calibri" w:eastAsia="Calibri" w:hAnsi="Calibri" w:cs="Calibri"/>
                <w:sz w:val="20"/>
                <w:szCs w:val="20"/>
              </w:rPr>
            </w:pPr>
            <w:r>
              <w:rPr>
                <w:rFonts w:ascii="Calibri" w:eastAsia="Calibri" w:hAnsi="Calibri" w:cs="Calibri"/>
                <w:sz w:val="20"/>
                <w:szCs w:val="20"/>
              </w:rPr>
              <w:t>4</w:t>
            </w:r>
          </w:p>
        </w:tc>
        <w:tc>
          <w:tcPr>
            <w:tcW w:w="2580" w:type="dxa"/>
            <w:vAlign w:val="center"/>
          </w:tcPr>
          <w:p w14:paraId="348C8B6F" w14:textId="77777777" w:rsidR="002A0D69" w:rsidRDefault="00DC5864">
            <w:pPr>
              <w:rPr>
                <w:rFonts w:ascii="Calibri" w:eastAsia="Calibri" w:hAnsi="Calibri" w:cs="Calibri"/>
                <w:sz w:val="20"/>
                <w:szCs w:val="20"/>
              </w:rPr>
            </w:pPr>
            <w:r>
              <w:rPr>
                <w:rFonts w:ascii="Calibri" w:eastAsia="Calibri" w:hAnsi="Calibri" w:cs="Calibri"/>
                <w:sz w:val="20"/>
                <w:szCs w:val="20"/>
              </w:rPr>
              <w:t xml:space="preserve">Prórroga </w:t>
            </w:r>
          </w:p>
        </w:tc>
        <w:tc>
          <w:tcPr>
            <w:tcW w:w="848" w:type="dxa"/>
          </w:tcPr>
          <w:p w14:paraId="0ECDDFF8" w14:textId="77777777" w:rsidR="002A0D69" w:rsidRDefault="002A0D69">
            <w:pPr>
              <w:jc w:val="center"/>
              <w:rPr>
                <w:rFonts w:ascii="Calibri" w:eastAsia="Calibri" w:hAnsi="Calibri" w:cs="Calibri"/>
                <w:sz w:val="20"/>
                <w:szCs w:val="20"/>
              </w:rPr>
            </w:pPr>
          </w:p>
        </w:tc>
        <w:tc>
          <w:tcPr>
            <w:tcW w:w="850" w:type="dxa"/>
            <w:gridSpan w:val="2"/>
          </w:tcPr>
          <w:p w14:paraId="0B15DAE1" w14:textId="77777777" w:rsidR="002A0D69" w:rsidRDefault="00DC5864">
            <w:pPr>
              <w:jc w:val="center"/>
              <w:rPr>
                <w:rFonts w:ascii="Calibri" w:eastAsia="Calibri" w:hAnsi="Calibri" w:cs="Calibri"/>
                <w:sz w:val="20"/>
                <w:szCs w:val="20"/>
              </w:rPr>
            </w:pPr>
            <w:r>
              <w:rPr>
                <w:rFonts w:ascii="Calibri" w:eastAsia="Calibri" w:hAnsi="Calibri" w:cs="Calibri"/>
                <w:sz w:val="20"/>
                <w:szCs w:val="20"/>
              </w:rPr>
              <w:t>X</w:t>
            </w:r>
          </w:p>
        </w:tc>
        <w:tc>
          <w:tcPr>
            <w:tcW w:w="4820" w:type="dxa"/>
            <w:gridSpan w:val="2"/>
            <w:vAlign w:val="center"/>
          </w:tcPr>
          <w:p w14:paraId="607A9C8A" w14:textId="77777777" w:rsidR="002A0D69" w:rsidRDefault="002A0D69">
            <w:pPr>
              <w:jc w:val="both"/>
              <w:rPr>
                <w:rFonts w:ascii="Calibri" w:eastAsia="Calibri" w:hAnsi="Calibri" w:cs="Calibri"/>
                <w:sz w:val="20"/>
                <w:szCs w:val="20"/>
              </w:rPr>
            </w:pPr>
          </w:p>
        </w:tc>
      </w:tr>
      <w:tr w:rsidR="002A0D69" w14:paraId="6175F79C" w14:textId="77777777">
        <w:tc>
          <w:tcPr>
            <w:tcW w:w="395" w:type="dxa"/>
          </w:tcPr>
          <w:p w14:paraId="1ABADF0B" w14:textId="77777777" w:rsidR="002A0D69" w:rsidRDefault="00DC5864">
            <w:pPr>
              <w:jc w:val="both"/>
              <w:rPr>
                <w:rFonts w:ascii="Calibri" w:eastAsia="Calibri" w:hAnsi="Calibri" w:cs="Calibri"/>
                <w:sz w:val="20"/>
                <w:szCs w:val="20"/>
              </w:rPr>
            </w:pPr>
            <w:r>
              <w:rPr>
                <w:rFonts w:ascii="Calibri" w:eastAsia="Calibri" w:hAnsi="Calibri" w:cs="Calibri"/>
                <w:sz w:val="20"/>
                <w:szCs w:val="20"/>
              </w:rPr>
              <w:t>5</w:t>
            </w:r>
          </w:p>
        </w:tc>
        <w:tc>
          <w:tcPr>
            <w:tcW w:w="2580" w:type="dxa"/>
          </w:tcPr>
          <w:p w14:paraId="0E0B73DA" w14:textId="77777777" w:rsidR="002A0D69" w:rsidRDefault="00DC5864">
            <w:pPr>
              <w:jc w:val="both"/>
              <w:rPr>
                <w:rFonts w:ascii="Calibri" w:eastAsia="Calibri" w:hAnsi="Calibri" w:cs="Calibri"/>
                <w:sz w:val="20"/>
                <w:szCs w:val="20"/>
              </w:rPr>
            </w:pPr>
            <w:r>
              <w:rPr>
                <w:rFonts w:ascii="Calibri" w:eastAsia="Calibri" w:hAnsi="Calibri" w:cs="Calibri"/>
                <w:sz w:val="20"/>
                <w:szCs w:val="20"/>
              </w:rPr>
              <w:t xml:space="preserve">Cesión </w:t>
            </w:r>
          </w:p>
        </w:tc>
        <w:tc>
          <w:tcPr>
            <w:tcW w:w="848" w:type="dxa"/>
          </w:tcPr>
          <w:p w14:paraId="68683747" w14:textId="77777777" w:rsidR="002A0D69" w:rsidRDefault="002A0D69">
            <w:pPr>
              <w:jc w:val="center"/>
              <w:rPr>
                <w:rFonts w:ascii="Calibri" w:eastAsia="Calibri" w:hAnsi="Calibri" w:cs="Calibri"/>
                <w:sz w:val="20"/>
                <w:szCs w:val="20"/>
              </w:rPr>
            </w:pPr>
          </w:p>
        </w:tc>
        <w:tc>
          <w:tcPr>
            <w:tcW w:w="850" w:type="dxa"/>
            <w:gridSpan w:val="2"/>
          </w:tcPr>
          <w:p w14:paraId="011D8AC5" w14:textId="77777777" w:rsidR="002A0D69" w:rsidRDefault="00DC5864">
            <w:pPr>
              <w:jc w:val="center"/>
              <w:rPr>
                <w:rFonts w:ascii="Calibri" w:eastAsia="Calibri" w:hAnsi="Calibri" w:cs="Calibri"/>
                <w:sz w:val="20"/>
                <w:szCs w:val="20"/>
              </w:rPr>
            </w:pPr>
            <w:r>
              <w:rPr>
                <w:rFonts w:ascii="Calibri" w:eastAsia="Calibri" w:hAnsi="Calibri" w:cs="Calibri"/>
                <w:sz w:val="20"/>
                <w:szCs w:val="20"/>
              </w:rPr>
              <w:t>X</w:t>
            </w:r>
          </w:p>
        </w:tc>
        <w:tc>
          <w:tcPr>
            <w:tcW w:w="4820" w:type="dxa"/>
            <w:gridSpan w:val="2"/>
          </w:tcPr>
          <w:p w14:paraId="65615139" w14:textId="77777777" w:rsidR="002A0D69" w:rsidRDefault="002A0D69">
            <w:pPr>
              <w:jc w:val="both"/>
              <w:rPr>
                <w:rFonts w:ascii="Calibri" w:eastAsia="Calibri" w:hAnsi="Calibri" w:cs="Calibri"/>
                <w:sz w:val="20"/>
                <w:szCs w:val="20"/>
              </w:rPr>
            </w:pPr>
          </w:p>
        </w:tc>
      </w:tr>
      <w:tr w:rsidR="002A0D69" w14:paraId="5A9DA112" w14:textId="77777777">
        <w:tc>
          <w:tcPr>
            <w:tcW w:w="395" w:type="dxa"/>
          </w:tcPr>
          <w:p w14:paraId="05A9034D" w14:textId="77777777" w:rsidR="002A0D69" w:rsidRDefault="00DC5864">
            <w:pPr>
              <w:jc w:val="both"/>
              <w:rPr>
                <w:rFonts w:ascii="Calibri" w:eastAsia="Calibri" w:hAnsi="Calibri" w:cs="Calibri"/>
                <w:sz w:val="20"/>
                <w:szCs w:val="20"/>
              </w:rPr>
            </w:pPr>
            <w:r>
              <w:rPr>
                <w:rFonts w:ascii="Calibri" w:eastAsia="Calibri" w:hAnsi="Calibri" w:cs="Calibri"/>
                <w:sz w:val="20"/>
                <w:szCs w:val="20"/>
              </w:rPr>
              <w:t>6</w:t>
            </w:r>
          </w:p>
        </w:tc>
        <w:tc>
          <w:tcPr>
            <w:tcW w:w="2580" w:type="dxa"/>
          </w:tcPr>
          <w:p w14:paraId="3FF05C77" w14:textId="77777777" w:rsidR="002A0D69" w:rsidRDefault="00DC5864">
            <w:pPr>
              <w:jc w:val="both"/>
              <w:rPr>
                <w:rFonts w:ascii="Calibri" w:eastAsia="Calibri" w:hAnsi="Calibri" w:cs="Calibri"/>
                <w:sz w:val="20"/>
                <w:szCs w:val="20"/>
              </w:rPr>
            </w:pPr>
            <w:r>
              <w:rPr>
                <w:rFonts w:ascii="Calibri" w:eastAsia="Calibri" w:hAnsi="Calibri" w:cs="Calibri"/>
                <w:sz w:val="20"/>
                <w:szCs w:val="20"/>
              </w:rPr>
              <w:t>Terminación anticipada</w:t>
            </w:r>
          </w:p>
        </w:tc>
        <w:tc>
          <w:tcPr>
            <w:tcW w:w="848" w:type="dxa"/>
          </w:tcPr>
          <w:p w14:paraId="0318239E" w14:textId="77777777" w:rsidR="002A0D69" w:rsidRDefault="002A0D69">
            <w:pPr>
              <w:jc w:val="center"/>
              <w:rPr>
                <w:rFonts w:ascii="Calibri" w:eastAsia="Calibri" w:hAnsi="Calibri" w:cs="Calibri"/>
                <w:sz w:val="20"/>
                <w:szCs w:val="20"/>
              </w:rPr>
            </w:pPr>
          </w:p>
        </w:tc>
        <w:tc>
          <w:tcPr>
            <w:tcW w:w="850" w:type="dxa"/>
            <w:gridSpan w:val="2"/>
          </w:tcPr>
          <w:p w14:paraId="501B0478" w14:textId="77777777" w:rsidR="002A0D69" w:rsidRDefault="00DC5864">
            <w:pPr>
              <w:jc w:val="center"/>
              <w:rPr>
                <w:rFonts w:ascii="Calibri" w:eastAsia="Calibri" w:hAnsi="Calibri" w:cs="Calibri"/>
                <w:sz w:val="20"/>
                <w:szCs w:val="20"/>
              </w:rPr>
            </w:pPr>
            <w:r>
              <w:rPr>
                <w:rFonts w:ascii="Calibri" w:eastAsia="Calibri" w:hAnsi="Calibri" w:cs="Calibri"/>
                <w:sz w:val="20"/>
                <w:szCs w:val="20"/>
              </w:rPr>
              <w:t>X</w:t>
            </w:r>
          </w:p>
        </w:tc>
        <w:tc>
          <w:tcPr>
            <w:tcW w:w="4820" w:type="dxa"/>
            <w:gridSpan w:val="2"/>
          </w:tcPr>
          <w:p w14:paraId="37873F8C" w14:textId="77777777" w:rsidR="002A0D69" w:rsidRDefault="002A0D69">
            <w:pPr>
              <w:jc w:val="both"/>
              <w:rPr>
                <w:rFonts w:ascii="Calibri" w:eastAsia="Calibri" w:hAnsi="Calibri" w:cs="Calibri"/>
                <w:sz w:val="20"/>
                <w:szCs w:val="20"/>
              </w:rPr>
            </w:pPr>
          </w:p>
        </w:tc>
      </w:tr>
      <w:tr w:rsidR="002A0D69" w14:paraId="3B480CF0"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4"/>
        </w:trPr>
        <w:tc>
          <w:tcPr>
            <w:tcW w:w="9493" w:type="dxa"/>
            <w:gridSpan w:val="7"/>
            <w:vAlign w:val="center"/>
          </w:tcPr>
          <w:p w14:paraId="62C5046F" w14:textId="77777777" w:rsidR="002A0D69" w:rsidRDefault="00DC5864">
            <w:pPr>
              <w:jc w:val="both"/>
              <w:rPr>
                <w:rFonts w:ascii="Calibri" w:eastAsia="Calibri" w:hAnsi="Calibri" w:cs="Calibri"/>
                <w:b/>
                <w:sz w:val="20"/>
                <w:szCs w:val="20"/>
              </w:rPr>
            </w:pPr>
            <w:r>
              <w:rPr>
                <w:rFonts w:ascii="Calibri" w:eastAsia="Calibri" w:hAnsi="Calibri" w:cs="Calibri"/>
                <w:b/>
                <w:sz w:val="20"/>
                <w:szCs w:val="20"/>
              </w:rPr>
              <w:t>Justificación de la novedad:</w:t>
            </w:r>
          </w:p>
        </w:tc>
      </w:tr>
      <w:tr w:rsidR="002A0D69" w14:paraId="13447FF7"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3"/>
        </w:trPr>
        <w:tc>
          <w:tcPr>
            <w:tcW w:w="2975" w:type="dxa"/>
            <w:gridSpan w:val="2"/>
            <w:vMerge w:val="restart"/>
            <w:vAlign w:val="center"/>
          </w:tcPr>
          <w:p w14:paraId="56251B44" w14:textId="77777777" w:rsidR="002A0D69" w:rsidRDefault="00DC5864">
            <w:pPr>
              <w:rPr>
                <w:rFonts w:ascii="Calibri" w:eastAsia="Calibri" w:hAnsi="Calibri" w:cs="Calibri"/>
                <w:b/>
                <w:sz w:val="20"/>
                <w:szCs w:val="20"/>
              </w:rPr>
            </w:pPr>
            <w:r>
              <w:rPr>
                <w:rFonts w:ascii="Calibri" w:eastAsia="Calibri" w:hAnsi="Calibri" w:cs="Calibri"/>
                <w:b/>
                <w:sz w:val="20"/>
                <w:szCs w:val="20"/>
              </w:rPr>
              <w:t>Novedad informada a la aseguradora</w:t>
            </w:r>
          </w:p>
        </w:tc>
        <w:tc>
          <w:tcPr>
            <w:tcW w:w="917" w:type="dxa"/>
            <w:gridSpan w:val="2"/>
          </w:tcPr>
          <w:p w14:paraId="6893F5DD" w14:textId="77777777" w:rsidR="002A0D69" w:rsidRDefault="00DC5864">
            <w:pPr>
              <w:pStyle w:val="Prrafodelista"/>
              <w:spacing w:after="0" w:line="240" w:lineRule="auto"/>
              <w:ind w:left="0"/>
              <w:contextualSpacing w:val="0"/>
              <w:jc w:val="center"/>
              <w:rPr>
                <w:rFonts w:cs="Calibri"/>
                <w:b/>
                <w:sz w:val="20"/>
                <w:szCs w:val="20"/>
                <w:lang w:val="es-MX"/>
              </w:rPr>
            </w:pPr>
            <w:r>
              <w:rPr>
                <w:rFonts w:cs="Calibri"/>
                <w:b/>
                <w:sz w:val="20"/>
                <w:szCs w:val="20"/>
                <w:lang w:val="es-MX"/>
              </w:rPr>
              <w:t xml:space="preserve">SI: </w:t>
            </w:r>
          </w:p>
        </w:tc>
        <w:tc>
          <w:tcPr>
            <w:tcW w:w="851" w:type="dxa"/>
            <w:gridSpan w:val="2"/>
          </w:tcPr>
          <w:p w14:paraId="0F4C0A49" w14:textId="77777777" w:rsidR="002A0D69" w:rsidRDefault="00DC5864">
            <w:pPr>
              <w:pStyle w:val="Prrafodelista"/>
              <w:spacing w:after="0" w:line="240" w:lineRule="auto"/>
              <w:ind w:left="0"/>
              <w:contextualSpacing w:val="0"/>
              <w:jc w:val="center"/>
              <w:rPr>
                <w:rFonts w:cs="Calibri"/>
                <w:b/>
                <w:sz w:val="20"/>
                <w:szCs w:val="20"/>
                <w:lang w:val="es-MX"/>
              </w:rPr>
            </w:pPr>
            <w:r>
              <w:rPr>
                <w:rFonts w:cs="Calibri"/>
                <w:b/>
                <w:sz w:val="20"/>
                <w:szCs w:val="20"/>
                <w:lang w:val="es-MX"/>
              </w:rPr>
              <w:t>NO: X</w:t>
            </w:r>
          </w:p>
        </w:tc>
        <w:tc>
          <w:tcPr>
            <w:tcW w:w="4750" w:type="dxa"/>
          </w:tcPr>
          <w:p w14:paraId="733354AE" w14:textId="77777777" w:rsidR="002A0D69" w:rsidRDefault="00DC5864">
            <w:pPr>
              <w:jc w:val="both"/>
              <w:rPr>
                <w:rFonts w:ascii="Calibri" w:hAnsi="Calibri" w:cs="Calibri"/>
                <w:sz w:val="20"/>
                <w:szCs w:val="20"/>
                <w:lang w:val="es-MX"/>
              </w:rPr>
            </w:pPr>
            <w:r>
              <w:rPr>
                <w:rFonts w:ascii="Calibri" w:eastAsia="Calibri" w:hAnsi="Calibri" w:cs="Calibri"/>
                <w:sz w:val="20"/>
                <w:szCs w:val="20"/>
              </w:rPr>
              <w:t xml:space="preserve">Fecha informe novedad aseguradora: </w:t>
            </w:r>
          </w:p>
        </w:tc>
      </w:tr>
      <w:tr w:rsidR="002A0D69" w14:paraId="656BC4FC"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9"/>
        </w:trPr>
        <w:tc>
          <w:tcPr>
            <w:tcW w:w="2975" w:type="dxa"/>
            <w:gridSpan w:val="2"/>
            <w:vMerge/>
          </w:tcPr>
          <w:p w14:paraId="45EDD7CF" w14:textId="77777777" w:rsidR="002A0D69" w:rsidRDefault="002A0D69">
            <w:pPr>
              <w:jc w:val="both"/>
              <w:rPr>
                <w:rFonts w:ascii="Calibri" w:eastAsia="Calibri" w:hAnsi="Calibri" w:cs="Calibri"/>
                <w:sz w:val="20"/>
                <w:szCs w:val="20"/>
              </w:rPr>
            </w:pPr>
          </w:p>
        </w:tc>
        <w:tc>
          <w:tcPr>
            <w:tcW w:w="6518" w:type="dxa"/>
            <w:gridSpan w:val="5"/>
          </w:tcPr>
          <w:p w14:paraId="507CF910" w14:textId="77777777" w:rsidR="002A0D69" w:rsidRDefault="00DC5864">
            <w:pPr>
              <w:jc w:val="both"/>
              <w:rPr>
                <w:rFonts w:ascii="Calibri" w:hAnsi="Calibri" w:cs="Calibri"/>
                <w:sz w:val="20"/>
                <w:szCs w:val="20"/>
                <w:lang w:val="es-MX"/>
              </w:rPr>
            </w:pPr>
            <w:r>
              <w:rPr>
                <w:rFonts w:ascii="Calibri" w:eastAsia="Calibri" w:hAnsi="Calibri" w:cs="Calibri"/>
                <w:sz w:val="20"/>
                <w:szCs w:val="20"/>
              </w:rPr>
              <w:t>Vigencia Final Póliza: 05/02/2026</w:t>
            </w:r>
          </w:p>
        </w:tc>
      </w:tr>
      <w:tr w:rsidR="002A0D69" w14:paraId="7F0B8723"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2"/>
        </w:trPr>
        <w:tc>
          <w:tcPr>
            <w:tcW w:w="2975" w:type="dxa"/>
            <w:gridSpan w:val="2"/>
            <w:vMerge/>
          </w:tcPr>
          <w:p w14:paraId="7270E025" w14:textId="77777777" w:rsidR="002A0D69" w:rsidRDefault="002A0D69">
            <w:pPr>
              <w:jc w:val="both"/>
              <w:rPr>
                <w:rFonts w:ascii="Calibri" w:eastAsia="Calibri" w:hAnsi="Calibri" w:cs="Calibri"/>
                <w:sz w:val="20"/>
                <w:szCs w:val="20"/>
              </w:rPr>
            </w:pPr>
          </w:p>
        </w:tc>
        <w:tc>
          <w:tcPr>
            <w:tcW w:w="6518" w:type="dxa"/>
            <w:gridSpan w:val="5"/>
          </w:tcPr>
          <w:p w14:paraId="6F53DB28" w14:textId="77777777" w:rsidR="002A0D69" w:rsidRDefault="00DC5864">
            <w:pPr>
              <w:jc w:val="both"/>
              <w:rPr>
                <w:rFonts w:ascii="Calibri" w:hAnsi="Calibri" w:cs="Calibri"/>
                <w:sz w:val="20"/>
                <w:szCs w:val="20"/>
                <w:lang w:val="es-MX"/>
              </w:rPr>
            </w:pPr>
            <w:r>
              <w:rPr>
                <w:rFonts w:ascii="Calibri" w:eastAsia="Calibri" w:hAnsi="Calibri" w:cs="Calibri"/>
                <w:sz w:val="20"/>
                <w:szCs w:val="20"/>
              </w:rPr>
              <w:t>Valor Final Póliza: $ 4,737.497</w:t>
            </w:r>
          </w:p>
        </w:tc>
      </w:tr>
    </w:tbl>
    <w:p w14:paraId="784C426C" w14:textId="77777777" w:rsidR="002A0D69" w:rsidRDefault="002A0D69">
      <w:pPr>
        <w:jc w:val="both"/>
        <w:rPr>
          <w:rFonts w:ascii="Calibri" w:hAnsi="Calibri" w:cs="Calibri"/>
          <w:b/>
          <w:sz w:val="20"/>
          <w:szCs w:val="20"/>
          <w:lang w:val="es-MX"/>
        </w:rPr>
      </w:pPr>
    </w:p>
    <w:p w14:paraId="209D1B0D" w14:textId="77777777" w:rsidR="002A0D69" w:rsidRDefault="00DC5864">
      <w:pPr>
        <w:jc w:val="both"/>
        <w:rPr>
          <w:rFonts w:ascii="Calibri" w:hAnsi="Calibri" w:cs="Calibri"/>
          <w:sz w:val="20"/>
          <w:szCs w:val="20"/>
          <w:lang w:val="es-MX"/>
        </w:rPr>
      </w:pPr>
      <w:r>
        <w:rPr>
          <w:rFonts w:ascii="Calibri" w:hAnsi="Calibri" w:cs="Calibri"/>
          <w:b/>
          <w:sz w:val="20"/>
          <w:szCs w:val="20"/>
          <w:lang w:val="es-MX"/>
        </w:rPr>
        <w:t xml:space="preserve">NOTA: </w:t>
      </w:r>
      <w:r>
        <w:rPr>
          <w:rFonts w:ascii="Calibri" w:hAnsi="Calibri" w:cs="Calibri"/>
          <w:sz w:val="20"/>
          <w:szCs w:val="20"/>
          <w:lang w:val="es-MX"/>
        </w:rPr>
        <w:t>Si hay novedades se describen los actos administrativos realizados, que deben ingresar al expediente contractual, con el formato de “Compromiso” (control de ingreso documentos al expediente).</w:t>
      </w:r>
    </w:p>
    <w:p w14:paraId="46239844" w14:textId="77777777" w:rsidR="002A0D69" w:rsidRDefault="002A0D69">
      <w:pPr>
        <w:jc w:val="both"/>
        <w:rPr>
          <w:rFonts w:ascii="Calibri" w:hAnsi="Calibri" w:cs="Calibri"/>
          <w:sz w:val="20"/>
          <w:szCs w:val="20"/>
          <w:lang w:val="es-MX"/>
        </w:rPr>
      </w:pPr>
    </w:p>
    <w:p w14:paraId="1DF8CDC0" w14:textId="77777777" w:rsidR="002A0D69" w:rsidRDefault="00DC5864">
      <w:pPr>
        <w:pStyle w:val="Prrafodelista"/>
        <w:numPr>
          <w:ilvl w:val="0"/>
          <w:numId w:val="1"/>
        </w:numPr>
        <w:spacing w:after="0" w:line="240" w:lineRule="auto"/>
        <w:contextualSpacing w:val="0"/>
        <w:jc w:val="both"/>
        <w:rPr>
          <w:rFonts w:cs="Calibri"/>
          <w:sz w:val="20"/>
          <w:szCs w:val="20"/>
          <w:lang w:val="es-MX"/>
        </w:rPr>
      </w:pPr>
      <w:r>
        <w:rPr>
          <w:rFonts w:cs="Calibri"/>
          <w:b/>
          <w:sz w:val="20"/>
          <w:szCs w:val="20"/>
        </w:rPr>
        <w:t>INFORMACIÓN FINANCIERA</w:t>
      </w:r>
    </w:p>
    <w:p w14:paraId="6CF9FC7D" w14:textId="77777777" w:rsidR="002A0D69" w:rsidRDefault="002A0D69">
      <w:pPr>
        <w:pStyle w:val="Prrafodelista"/>
        <w:spacing w:after="0" w:line="240" w:lineRule="auto"/>
        <w:ind w:left="360"/>
        <w:contextualSpacing w:val="0"/>
        <w:jc w:val="both"/>
        <w:rPr>
          <w:rFonts w:cs="Calibri"/>
          <w:sz w:val="20"/>
          <w:szCs w:val="20"/>
          <w:lang w:val="es-MX"/>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48"/>
        <w:gridCol w:w="5245"/>
      </w:tblGrid>
      <w:tr w:rsidR="002A0D69" w14:paraId="5DF41262" w14:textId="77777777">
        <w:trPr>
          <w:trHeight w:val="215"/>
        </w:trPr>
        <w:tc>
          <w:tcPr>
            <w:tcW w:w="4248" w:type="dxa"/>
            <w:shd w:val="clear" w:color="auto" w:fill="FFFFFF"/>
            <w:vAlign w:val="center"/>
          </w:tcPr>
          <w:p w14:paraId="4D583B06" w14:textId="77777777" w:rsidR="002A0D69" w:rsidRDefault="00DC5864">
            <w:pPr>
              <w:jc w:val="both"/>
              <w:rPr>
                <w:rFonts w:ascii="Calibri" w:eastAsia="Calibri" w:hAnsi="Calibri" w:cs="Calibri"/>
                <w:sz w:val="20"/>
                <w:szCs w:val="20"/>
              </w:rPr>
            </w:pPr>
            <w:r>
              <w:rPr>
                <w:rFonts w:ascii="Calibri" w:eastAsia="Calibri" w:hAnsi="Calibri" w:cs="Calibri"/>
                <w:sz w:val="20"/>
                <w:szCs w:val="20"/>
              </w:rPr>
              <w:t>Valor total del contrato:</w:t>
            </w:r>
          </w:p>
        </w:tc>
        <w:tc>
          <w:tcPr>
            <w:tcW w:w="5245" w:type="dxa"/>
            <w:vAlign w:val="center"/>
          </w:tcPr>
          <w:p w14:paraId="4CDD3982" w14:textId="77777777" w:rsidR="002A0D69" w:rsidRDefault="00DC5864">
            <w:pPr>
              <w:jc w:val="both"/>
              <w:rPr>
                <w:rFonts w:ascii="Calibri" w:hAnsi="Calibri" w:cs="Calibri"/>
                <w:bCs/>
                <w:sz w:val="20"/>
                <w:szCs w:val="20"/>
              </w:rPr>
            </w:pPr>
            <w:r>
              <w:rPr>
                <w:rFonts w:ascii="Calibri" w:hAnsi="Calibri" w:cs="Calibri"/>
                <w:bCs/>
                <w:sz w:val="20"/>
                <w:szCs w:val="20"/>
              </w:rPr>
              <w:t>$ 47.374.970</w:t>
            </w:r>
          </w:p>
        </w:tc>
      </w:tr>
      <w:tr w:rsidR="002A0D69" w14:paraId="59E87C70" w14:textId="77777777">
        <w:trPr>
          <w:trHeight w:val="102"/>
        </w:trPr>
        <w:tc>
          <w:tcPr>
            <w:tcW w:w="4248" w:type="dxa"/>
            <w:shd w:val="clear" w:color="auto" w:fill="auto"/>
          </w:tcPr>
          <w:p w14:paraId="7772117D" w14:textId="77777777" w:rsidR="002A0D69" w:rsidRDefault="00DC5864">
            <w:pPr>
              <w:rPr>
                <w:rFonts w:ascii="Calibri" w:eastAsia="Calibri" w:hAnsi="Calibri" w:cs="Calibri"/>
                <w:sz w:val="20"/>
                <w:szCs w:val="20"/>
              </w:rPr>
            </w:pPr>
            <w:r>
              <w:rPr>
                <w:rFonts w:ascii="Calibri" w:eastAsia="Calibri" w:hAnsi="Calibri" w:cs="Calibri"/>
                <w:sz w:val="20"/>
                <w:szCs w:val="20"/>
              </w:rPr>
              <w:t>Valor total pagado:</w:t>
            </w:r>
          </w:p>
        </w:tc>
        <w:tc>
          <w:tcPr>
            <w:tcW w:w="5245" w:type="dxa"/>
            <w:shd w:val="clear" w:color="auto" w:fill="auto"/>
            <w:vAlign w:val="center"/>
          </w:tcPr>
          <w:p w14:paraId="6E15EB15" w14:textId="1BD08D32" w:rsidR="002A0D69" w:rsidRDefault="00DC5864">
            <w:pPr>
              <w:jc w:val="both"/>
              <w:rPr>
                <w:rFonts w:ascii="Calibri" w:hAnsi="Calibri" w:cs="Calibri"/>
                <w:bCs/>
                <w:sz w:val="20"/>
                <w:szCs w:val="20"/>
              </w:rPr>
            </w:pPr>
            <w:r>
              <w:rPr>
                <w:rFonts w:ascii="Calibri" w:hAnsi="Calibri" w:cs="Calibri"/>
                <w:bCs/>
                <w:sz w:val="20"/>
                <w:szCs w:val="20"/>
              </w:rPr>
              <w:t xml:space="preserve">$ </w:t>
            </w:r>
            <w:r w:rsidR="00A07D93">
              <w:rPr>
                <w:rFonts w:ascii="Calibri" w:hAnsi="Calibri" w:cs="Calibri"/>
                <w:bCs/>
                <w:sz w:val="20"/>
                <w:szCs w:val="20"/>
              </w:rPr>
              <w:t>32.530.813</w:t>
            </w:r>
          </w:p>
        </w:tc>
      </w:tr>
      <w:tr w:rsidR="002A0D69" w14:paraId="33F08EF1" w14:textId="77777777">
        <w:trPr>
          <w:trHeight w:val="227"/>
        </w:trPr>
        <w:tc>
          <w:tcPr>
            <w:tcW w:w="4248" w:type="dxa"/>
            <w:shd w:val="clear" w:color="auto" w:fill="auto"/>
          </w:tcPr>
          <w:p w14:paraId="46FABF9C" w14:textId="77777777" w:rsidR="002A0D69" w:rsidRDefault="00DC5864">
            <w:pPr>
              <w:rPr>
                <w:rFonts w:ascii="Calibri" w:eastAsia="Calibri" w:hAnsi="Calibri" w:cs="Calibri"/>
                <w:sz w:val="20"/>
                <w:szCs w:val="20"/>
              </w:rPr>
            </w:pPr>
            <w:r>
              <w:rPr>
                <w:rFonts w:ascii="Calibri" w:eastAsia="Calibri" w:hAnsi="Calibri" w:cs="Calibri"/>
                <w:sz w:val="20"/>
                <w:szCs w:val="20"/>
              </w:rPr>
              <w:t>Saldo total por pagar</w:t>
            </w:r>
          </w:p>
        </w:tc>
        <w:tc>
          <w:tcPr>
            <w:tcW w:w="5245" w:type="dxa"/>
            <w:shd w:val="clear" w:color="auto" w:fill="auto"/>
            <w:vAlign w:val="center"/>
          </w:tcPr>
          <w:p w14:paraId="1C95A53B" w14:textId="3080829B" w:rsidR="002A0D69" w:rsidRDefault="00DC5864">
            <w:pPr>
              <w:jc w:val="both"/>
              <w:rPr>
                <w:rFonts w:ascii="Calibri" w:hAnsi="Calibri" w:cs="Calibri"/>
                <w:bCs/>
                <w:sz w:val="20"/>
                <w:szCs w:val="20"/>
              </w:rPr>
            </w:pPr>
            <w:r>
              <w:rPr>
                <w:rFonts w:ascii="Calibri" w:hAnsi="Calibri" w:cs="Calibri"/>
                <w:bCs/>
                <w:sz w:val="20"/>
                <w:szCs w:val="20"/>
              </w:rPr>
              <w:t xml:space="preserve">$ </w:t>
            </w:r>
            <w:r w:rsidR="00A07D93">
              <w:rPr>
                <w:rFonts w:ascii="Calibri" w:hAnsi="Calibri" w:cs="Calibri"/>
                <w:bCs/>
                <w:sz w:val="20"/>
                <w:szCs w:val="20"/>
              </w:rPr>
              <w:t>14.844.157</w:t>
            </w:r>
          </w:p>
        </w:tc>
      </w:tr>
    </w:tbl>
    <w:p w14:paraId="2EA88A78" w14:textId="77777777" w:rsidR="002A0D69" w:rsidRDefault="002A0D69">
      <w:pPr>
        <w:rPr>
          <w:rFonts w:ascii="Calibri" w:hAnsi="Calibri" w:cs="Calibri"/>
          <w:b/>
          <w:sz w:val="20"/>
          <w:szCs w:val="20"/>
          <w:lang w:val="es-ES"/>
        </w:rPr>
      </w:pPr>
    </w:p>
    <w:p w14:paraId="0D7042A8" w14:textId="77777777" w:rsidR="002A0D69" w:rsidRDefault="00DC5864">
      <w:pPr>
        <w:pStyle w:val="Prrafodelista"/>
        <w:numPr>
          <w:ilvl w:val="0"/>
          <w:numId w:val="1"/>
        </w:numPr>
        <w:spacing w:after="0" w:line="240" w:lineRule="auto"/>
        <w:contextualSpacing w:val="0"/>
        <w:rPr>
          <w:rFonts w:cs="Calibri"/>
          <w:b/>
          <w:sz w:val="20"/>
          <w:szCs w:val="20"/>
        </w:rPr>
      </w:pPr>
      <w:r>
        <w:rPr>
          <w:rFonts w:cs="Calibri"/>
          <w:b/>
          <w:sz w:val="20"/>
          <w:szCs w:val="20"/>
        </w:rPr>
        <w:t>INFORMACIÓN PAGO SEGURIDAD SOCIAL</w:t>
      </w:r>
    </w:p>
    <w:p w14:paraId="26B9E6A6" w14:textId="77777777" w:rsidR="002A0D69" w:rsidRDefault="002A0D69">
      <w:pPr>
        <w:pStyle w:val="Prrafodelista"/>
        <w:spacing w:after="0" w:line="240" w:lineRule="auto"/>
        <w:ind w:left="360"/>
        <w:contextualSpacing w:val="0"/>
        <w:rPr>
          <w:rFonts w:cs="Calibri"/>
          <w:b/>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96"/>
        <w:gridCol w:w="1560"/>
        <w:gridCol w:w="1417"/>
        <w:gridCol w:w="2126"/>
        <w:gridCol w:w="2694"/>
      </w:tblGrid>
      <w:tr w:rsidR="002A0D69" w14:paraId="4DA0193B" w14:textId="77777777">
        <w:trPr>
          <w:trHeight w:val="327"/>
        </w:trPr>
        <w:tc>
          <w:tcPr>
            <w:tcW w:w="9493" w:type="dxa"/>
            <w:gridSpan w:val="5"/>
            <w:shd w:val="clear" w:color="auto" w:fill="FFFFFF"/>
            <w:vAlign w:val="center"/>
          </w:tcPr>
          <w:p w14:paraId="44D229F3" w14:textId="65E697BB" w:rsidR="002A0D69" w:rsidRDefault="00DC5864">
            <w:pPr>
              <w:rPr>
                <w:rFonts w:ascii="Calibri" w:eastAsia="Calibri" w:hAnsi="Calibri" w:cs="Calibri"/>
                <w:sz w:val="20"/>
                <w:szCs w:val="20"/>
              </w:rPr>
            </w:pPr>
            <w:r>
              <w:rPr>
                <w:rFonts w:ascii="Calibri" w:eastAsia="Calibri" w:hAnsi="Calibri" w:cs="Calibri"/>
                <w:sz w:val="20"/>
                <w:szCs w:val="20"/>
              </w:rPr>
              <w:t xml:space="preserve">Número de planilla de aportes:  </w:t>
            </w:r>
            <w:r>
              <w:rPr>
                <w:sz w:val="20"/>
                <w:szCs w:val="20"/>
              </w:rPr>
              <w:t xml:space="preserve"> </w:t>
            </w:r>
            <w:r w:rsidR="00A07D93" w:rsidRPr="00A07D93">
              <w:rPr>
                <w:rFonts w:ascii="Arial" w:eastAsia="SimSun" w:hAnsi="Arial" w:cs="Arial"/>
                <w:b/>
                <w:bCs/>
                <w:sz w:val="20"/>
                <w:szCs w:val="20"/>
                <w:lang w:eastAsia="es-CO"/>
              </w:rPr>
              <w:t>6027696740</w:t>
            </w:r>
            <w:r w:rsidR="00A07D93" w:rsidRPr="00A07D93">
              <w:rPr>
                <w:rFonts w:ascii="Arial" w:eastAsia="SimSun" w:hAnsi="Arial" w:cs="Arial"/>
                <w:b/>
                <w:bCs/>
                <w:sz w:val="20"/>
                <w:szCs w:val="20"/>
                <w:lang w:eastAsia="es-CO"/>
              </w:rPr>
              <w:tab/>
            </w:r>
          </w:p>
        </w:tc>
      </w:tr>
      <w:tr w:rsidR="002A0D69" w14:paraId="39464B95" w14:textId="77777777">
        <w:trPr>
          <w:trHeight w:val="330"/>
        </w:trPr>
        <w:tc>
          <w:tcPr>
            <w:tcW w:w="1696" w:type="dxa"/>
            <w:shd w:val="clear" w:color="auto" w:fill="FFFFFF"/>
            <w:vAlign w:val="center"/>
          </w:tcPr>
          <w:p w14:paraId="11F4D0FE" w14:textId="77777777" w:rsidR="002A0D69" w:rsidRDefault="00DC5864">
            <w:pPr>
              <w:jc w:val="center"/>
              <w:rPr>
                <w:rFonts w:ascii="Calibri" w:eastAsia="Calibri" w:hAnsi="Calibri" w:cs="Calibri"/>
                <w:sz w:val="20"/>
                <w:szCs w:val="20"/>
              </w:rPr>
            </w:pPr>
            <w:r>
              <w:rPr>
                <w:rFonts w:ascii="Calibri" w:eastAsia="Calibri" w:hAnsi="Calibri" w:cs="Calibri"/>
                <w:sz w:val="20"/>
                <w:szCs w:val="20"/>
              </w:rPr>
              <w:t>Salud</w:t>
            </w:r>
          </w:p>
        </w:tc>
        <w:tc>
          <w:tcPr>
            <w:tcW w:w="1560" w:type="dxa"/>
            <w:vAlign w:val="center"/>
          </w:tcPr>
          <w:p w14:paraId="78024A9B" w14:textId="77777777" w:rsidR="002A0D69" w:rsidRDefault="00DC5864">
            <w:pPr>
              <w:jc w:val="center"/>
              <w:rPr>
                <w:rFonts w:ascii="Calibri" w:eastAsia="Calibri" w:hAnsi="Calibri" w:cs="Calibri"/>
                <w:sz w:val="20"/>
                <w:szCs w:val="20"/>
              </w:rPr>
            </w:pPr>
            <w:r>
              <w:rPr>
                <w:rFonts w:ascii="Calibri" w:eastAsia="Calibri" w:hAnsi="Calibri" w:cs="Calibri"/>
                <w:sz w:val="20"/>
                <w:szCs w:val="20"/>
              </w:rPr>
              <w:t>Pensiones</w:t>
            </w:r>
          </w:p>
        </w:tc>
        <w:tc>
          <w:tcPr>
            <w:tcW w:w="1417" w:type="dxa"/>
            <w:vAlign w:val="center"/>
          </w:tcPr>
          <w:p w14:paraId="0AF50E34" w14:textId="77777777" w:rsidR="002A0D69" w:rsidRDefault="00DC5864">
            <w:pPr>
              <w:ind w:left="55"/>
              <w:jc w:val="center"/>
              <w:rPr>
                <w:rFonts w:ascii="Calibri" w:eastAsia="Calibri" w:hAnsi="Calibri" w:cs="Calibri"/>
                <w:sz w:val="20"/>
                <w:szCs w:val="20"/>
              </w:rPr>
            </w:pPr>
            <w:r>
              <w:rPr>
                <w:rFonts w:ascii="Calibri" w:eastAsia="Calibri" w:hAnsi="Calibri" w:cs="Calibri"/>
                <w:sz w:val="20"/>
                <w:szCs w:val="20"/>
              </w:rPr>
              <w:t>ARL</w:t>
            </w:r>
          </w:p>
        </w:tc>
        <w:tc>
          <w:tcPr>
            <w:tcW w:w="2126" w:type="dxa"/>
            <w:vAlign w:val="center"/>
          </w:tcPr>
          <w:p w14:paraId="762E97F6" w14:textId="77777777" w:rsidR="002A0D69" w:rsidRDefault="00DC5864">
            <w:pPr>
              <w:jc w:val="center"/>
              <w:rPr>
                <w:rFonts w:ascii="Calibri" w:eastAsia="Calibri" w:hAnsi="Calibri" w:cs="Calibri"/>
                <w:sz w:val="20"/>
                <w:szCs w:val="20"/>
              </w:rPr>
            </w:pPr>
            <w:r>
              <w:rPr>
                <w:rFonts w:ascii="Calibri" w:eastAsia="Calibri" w:hAnsi="Calibri" w:cs="Calibri"/>
                <w:sz w:val="20"/>
                <w:szCs w:val="20"/>
              </w:rPr>
              <w:t>Otros:</w:t>
            </w:r>
          </w:p>
        </w:tc>
        <w:tc>
          <w:tcPr>
            <w:tcW w:w="2694" w:type="dxa"/>
            <w:vAlign w:val="center"/>
          </w:tcPr>
          <w:p w14:paraId="7488A59C" w14:textId="77777777" w:rsidR="002A0D69" w:rsidRDefault="00DC5864">
            <w:pPr>
              <w:jc w:val="center"/>
              <w:rPr>
                <w:rFonts w:ascii="Calibri" w:eastAsia="Calibri" w:hAnsi="Calibri" w:cs="Calibri"/>
                <w:sz w:val="20"/>
                <w:szCs w:val="20"/>
              </w:rPr>
            </w:pPr>
            <w:r>
              <w:rPr>
                <w:rFonts w:ascii="Calibri" w:eastAsia="Calibri" w:hAnsi="Calibri" w:cs="Calibri"/>
                <w:sz w:val="20"/>
                <w:szCs w:val="20"/>
              </w:rPr>
              <w:t>Total</w:t>
            </w:r>
          </w:p>
        </w:tc>
      </w:tr>
      <w:tr w:rsidR="002A0D69" w14:paraId="4374A6F2" w14:textId="77777777">
        <w:trPr>
          <w:trHeight w:val="489"/>
        </w:trPr>
        <w:tc>
          <w:tcPr>
            <w:tcW w:w="1696" w:type="dxa"/>
            <w:shd w:val="clear" w:color="auto" w:fill="FFFFFF"/>
            <w:vAlign w:val="center"/>
          </w:tcPr>
          <w:p w14:paraId="58CE5AFC" w14:textId="77777777" w:rsidR="002A0D69" w:rsidRDefault="00DC5864">
            <w:pPr>
              <w:jc w:val="both"/>
              <w:rPr>
                <w:rFonts w:ascii="Calibri" w:eastAsia="Calibri" w:hAnsi="Calibri" w:cs="Calibri"/>
                <w:sz w:val="20"/>
                <w:szCs w:val="20"/>
              </w:rPr>
            </w:pPr>
            <w:r>
              <w:rPr>
                <w:rFonts w:ascii="Calibri" w:eastAsia="Calibri" w:hAnsi="Calibri" w:cs="Calibri"/>
                <w:sz w:val="20"/>
                <w:szCs w:val="20"/>
              </w:rPr>
              <w:t>$236.900</w:t>
            </w:r>
          </w:p>
        </w:tc>
        <w:tc>
          <w:tcPr>
            <w:tcW w:w="1560" w:type="dxa"/>
            <w:vAlign w:val="center"/>
          </w:tcPr>
          <w:p w14:paraId="7F8556CD" w14:textId="77777777" w:rsidR="002A0D69" w:rsidRDefault="00DC5864">
            <w:pPr>
              <w:jc w:val="both"/>
              <w:rPr>
                <w:rFonts w:ascii="Calibri" w:eastAsia="Calibri" w:hAnsi="Calibri" w:cs="Calibri"/>
                <w:sz w:val="20"/>
                <w:szCs w:val="20"/>
              </w:rPr>
            </w:pPr>
            <w:r>
              <w:rPr>
                <w:rFonts w:ascii="Calibri" w:eastAsia="Calibri" w:hAnsi="Calibri" w:cs="Calibri"/>
                <w:sz w:val="20"/>
                <w:szCs w:val="20"/>
              </w:rPr>
              <w:t>$303.200</w:t>
            </w:r>
          </w:p>
        </w:tc>
        <w:tc>
          <w:tcPr>
            <w:tcW w:w="1417" w:type="dxa"/>
            <w:vAlign w:val="center"/>
          </w:tcPr>
          <w:p w14:paraId="395FEDD6" w14:textId="77777777" w:rsidR="002A0D69" w:rsidRDefault="00DC5864">
            <w:pPr>
              <w:ind w:left="55"/>
              <w:jc w:val="both"/>
              <w:rPr>
                <w:rFonts w:ascii="Calibri" w:eastAsia="Calibri" w:hAnsi="Calibri" w:cs="Calibri"/>
                <w:sz w:val="20"/>
                <w:szCs w:val="20"/>
              </w:rPr>
            </w:pPr>
            <w:r>
              <w:rPr>
                <w:rFonts w:ascii="Calibri" w:eastAsia="Calibri" w:hAnsi="Calibri" w:cs="Calibri"/>
                <w:sz w:val="20"/>
                <w:szCs w:val="20"/>
              </w:rPr>
              <w:t>$19.800</w:t>
            </w:r>
          </w:p>
        </w:tc>
        <w:tc>
          <w:tcPr>
            <w:tcW w:w="2126" w:type="dxa"/>
            <w:vAlign w:val="center"/>
          </w:tcPr>
          <w:p w14:paraId="3033EBDB" w14:textId="77777777" w:rsidR="002A0D69" w:rsidRDefault="00DC5864">
            <w:pPr>
              <w:rPr>
                <w:rFonts w:ascii="Calibri" w:eastAsia="Calibri" w:hAnsi="Calibri" w:cs="Calibri"/>
                <w:sz w:val="20"/>
                <w:szCs w:val="20"/>
              </w:rPr>
            </w:pPr>
            <w:r>
              <w:rPr>
                <w:rFonts w:ascii="Calibri" w:eastAsia="Calibri" w:hAnsi="Calibri" w:cs="Calibri"/>
                <w:sz w:val="20"/>
                <w:szCs w:val="20"/>
              </w:rPr>
              <w:t xml:space="preserve"> N/A</w:t>
            </w:r>
          </w:p>
        </w:tc>
        <w:tc>
          <w:tcPr>
            <w:tcW w:w="2694" w:type="dxa"/>
            <w:vAlign w:val="center"/>
          </w:tcPr>
          <w:p w14:paraId="52EC047A" w14:textId="77777777" w:rsidR="002A0D69" w:rsidRDefault="00DC5864">
            <w:pPr>
              <w:rPr>
                <w:rFonts w:ascii="Calibri" w:eastAsia="Calibri" w:hAnsi="Calibri" w:cs="Calibri"/>
                <w:sz w:val="20"/>
                <w:szCs w:val="20"/>
              </w:rPr>
            </w:pPr>
            <w:r>
              <w:rPr>
                <w:rFonts w:ascii="Calibri" w:eastAsia="Calibri" w:hAnsi="Calibri" w:cs="Calibri"/>
                <w:sz w:val="20"/>
                <w:szCs w:val="20"/>
              </w:rPr>
              <w:t>N/A</w:t>
            </w:r>
          </w:p>
        </w:tc>
      </w:tr>
      <w:tr w:rsidR="002A0D69" w14:paraId="2F3009E5" w14:textId="77777777">
        <w:trPr>
          <w:trHeight w:val="302"/>
        </w:trPr>
        <w:tc>
          <w:tcPr>
            <w:tcW w:w="1696" w:type="dxa"/>
            <w:shd w:val="clear" w:color="auto" w:fill="FFFFFF"/>
            <w:vAlign w:val="center"/>
          </w:tcPr>
          <w:p w14:paraId="6D355798" w14:textId="77777777" w:rsidR="002A0D69" w:rsidRDefault="00DC5864">
            <w:pPr>
              <w:jc w:val="both"/>
              <w:rPr>
                <w:rFonts w:ascii="Calibri" w:eastAsia="Calibri" w:hAnsi="Calibri" w:cs="Calibri"/>
                <w:sz w:val="20"/>
                <w:szCs w:val="20"/>
              </w:rPr>
            </w:pPr>
            <w:r>
              <w:rPr>
                <w:rFonts w:ascii="Calibri" w:eastAsia="Calibri" w:hAnsi="Calibri" w:cs="Calibri"/>
                <w:sz w:val="20"/>
                <w:szCs w:val="20"/>
              </w:rPr>
              <w:t xml:space="preserve">Es pensionado </w:t>
            </w:r>
          </w:p>
        </w:tc>
        <w:tc>
          <w:tcPr>
            <w:tcW w:w="1560" w:type="dxa"/>
            <w:vAlign w:val="center"/>
          </w:tcPr>
          <w:p w14:paraId="326E5F93" w14:textId="77777777" w:rsidR="002A0D69" w:rsidRDefault="00DC5864">
            <w:pPr>
              <w:jc w:val="both"/>
              <w:rPr>
                <w:rFonts w:ascii="Calibri" w:eastAsia="Calibri" w:hAnsi="Calibri" w:cs="Calibri"/>
                <w:sz w:val="20"/>
                <w:szCs w:val="20"/>
              </w:rPr>
            </w:pPr>
            <w:r>
              <w:rPr>
                <w:rFonts w:ascii="Calibri" w:eastAsia="Calibri" w:hAnsi="Calibri" w:cs="Calibri"/>
                <w:sz w:val="20"/>
                <w:szCs w:val="20"/>
              </w:rPr>
              <w:t xml:space="preserve">SI: </w:t>
            </w:r>
          </w:p>
        </w:tc>
        <w:tc>
          <w:tcPr>
            <w:tcW w:w="1417" w:type="dxa"/>
            <w:vAlign w:val="center"/>
          </w:tcPr>
          <w:p w14:paraId="4F555FE5" w14:textId="77777777" w:rsidR="002A0D69" w:rsidRDefault="00DC5864">
            <w:pPr>
              <w:jc w:val="both"/>
              <w:rPr>
                <w:rFonts w:ascii="Calibri" w:eastAsia="Calibri" w:hAnsi="Calibri" w:cs="Calibri"/>
                <w:sz w:val="20"/>
                <w:szCs w:val="20"/>
              </w:rPr>
            </w:pPr>
            <w:r>
              <w:rPr>
                <w:rFonts w:ascii="Calibri" w:eastAsia="Calibri" w:hAnsi="Calibri" w:cs="Calibri"/>
                <w:sz w:val="20"/>
                <w:szCs w:val="20"/>
              </w:rPr>
              <w:t>NO</w:t>
            </w:r>
            <w:r>
              <w:rPr>
                <w:rFonts w:ascii="Calibri" w:eastAsia="Calibri" w:hAnsi="Calibri" w:cs="Calibri"/>
                <w:b/>
                <w:bCs/>
                <w:sz w:val="20"/>
                <w:szCs w:val="20"/>
              </w:rPr>
              <w:t>: X</w:t>
            </w:r>
          </w:p>
        </w:tc>
        <w:tc>
          <w:tcPr>
            <w:tcW w:w="4820" w:type="dxa"/>
            <w:gridSpan w:val="2"/>
            <w:vAlign w:val="center"/>
          </w:tcPr>
          <w:p w14:paraId="194CB7B3" w14:textId="77777777" w:rsidR="002A0D69" w:rsidRDefault="002A0D69">
            <w:pPr>
              <w:jc w:val="both"/>
              <w:rPr>
                <w:rFonts w:ascii="Calibri" w:eastAsia="Calibri" w:hAnsi="Calibri" w:cs="Calibri"/>
                <w:sz w:val="20"/>
                <w:szCs w:val="20"/>
              </w:rPr>
            </w:pPr>
          </w:p>
        </w:tc>
      </w:tr>
    </w:tbl>
    <w:p w14:paraId="60F8750D" w14:textId="77777777" w:rsidR="002A0D69" w:rsidRDefault="002A0D69">
      <w:pPr>
        <w:jc w:val="both"/>
        <w:rPr>
          <w:rFonts w:ascii="Calibri" w:hAnsi="Calibri" w:cs="Calibri"/>
          <w:b/>
          <w:sz w:val="20"/>
          <w:szCs w:val="20"/>
          <w:lang w:val="es-ES"/>
        </w:rPr>
      </w:pPr>
    </w:p>
    <w:p w14:paraId="7E0021D3" w14:textId="77777777" w:rsidR="002A0D69" w:rsidRDefault="00DC5864">
      <w:pPr>
        <w:pStyle w:val="Prrafodelista"/>
        <w:numPr>
          <w:ilvl w:val="0"/>
          <w:numId w:val="1"/>
        </w:numPr>
        <w:spacing w:after="0" w:line="240" w:lineRule="auto"/>
        <w:contextualSpacing w:val="0"/>
        <w:rPr>
          <w:rFonts w:cs="Calibri"/>
          <w:b/>
          <w:sz w:val="20"/>
          <w:szCs w:val="20"/>
        </w:rPr>
      </w:pPr>
      <w:r>
        <w:rPr>
          <w:rFonts w:cs="Calibri"/>
          <w:b/>
          <w:sz w:val="20"/>
          <w:szCs w:val="20"/>
        </w:rPr>
        <w:t>VERIFICACIÓN DE ANTECEDENTES</w:t>
      </w:r>
    </w:p>
    <w:p w14:paraId="661EA957" w14:textId="77777777" w:rsidR="002A0D69" w:rsidRDefault="002A0D69">
      <w:pPr>
        <w:pStyle w:val="Prrafodelista"/>
        <w:spacing w:after="0" w:line="240" w:lineRule="auto"/>
        <w:ind w:left="360"/>
        <w:contextualSpacing w:val="0"/>
        <w:rPr>
          <w:rFonts w:cs="Calibri"/>
          <w:b/>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48"/>
        <w:gridCol w:w="850"/>
        <w:gridCol w:w="851"/>
        <w:gridCol w:w="850"/>
        <w:gridCol w:w="851"/>
        <w:gridCol w:w="850"/>
        <w:gridCol w:w="993"/>
      </w:tblGrid>
      <w:tr w:rsidR="002A0D69" w14:paraId="5A88F547" w14:textId="77777777">
        <w:trPr>
          <w:trHeight w:val="569"/>
        </w:trPr>
        <w:tc>
          <w:tcPr>
            <w:tcW w:w="4248" w:type="dxa"/>
            <w:shd w:val="clear" w:color="auto" w:fill="FFFFFF"/>
            <w:vAlign w:val="center"/>
          </w:tcPr>
          <w:p w14:paraId="41535B07" w14:textId="77777777" w:rsidR="002A0D69" w:rsidRDefault="00DC5864">
            <w:pPr>
              <w:rPr>
                <w:rFonts w:ascii="Calibri" w:eastAsia="Calibri" w:hAnsi="Calibri" w:cs="Calibri"/>
                <w:b/>
                <w:sz w:val="20"/>
                <w:szCs w:val="20"/>
              </w:rPr>
            </w:pPr>
            <w:r>
              <w:rPr>
                <w:rFonts w:ascii="Calibri" w:eastAsia="Calibri" w:hAnsi="Calibri" w:cs="Calibri"/>
                <w:b/>
                <w:sz w:val="20"/>
                <w:szCs w:val="20"/>
              </w:rPr>
              <w:t>¿EL CONTRATISTA REPORTA ANTECEDENTES?</w:t>
            </w:r>
          </w:p>
        </w:tc>
        <w:tc>
          <w:tcPr>
            <w:tcW w:w="1701" w:type="dxa"/>
            <w:gridSpan w:val="2"/>
            <w:shd w:val="clear" w:color="auto" w:fill="FFFFFF"/>
            <w:vAlign w:val="center"/>
          </w:tcPr>
          <w:p w14:paraId="35D7EF04" w14:textId="77777777" w:rsidR="002A0D69" w:rsidRDefault="00DC5864">
            <w:pPr>
              <w:jc w:val="center"/>
              <w:rPr>
                <w:rFonts w:ascii="Calibri" w:eastAsia="Calibri" w:hAnsi="Calibri" w:cs="Calibri"/>
                <w:b/>
                <w:sz w:val="20"/>
                <w:szCs w:val="20"/>
              </w:rPr>
            </w:pPr>
            <w:r>
              <w:rPr>
                <w:rFonts w:ascii="Calibri" w:eastAsia="Calibri" w:hAnsi="Calibri" w:cs="Calibri"/>
                <w:b/>
                <w:sz w:val="20"/>
                <w:szCs w:val="20"/>
              </w:rPr>
              <w:t>Abril</w:t>
            </w:r>
          </w:p>
        </w:tc>
        <w:tc>
          <w:tcPr>
            <w:tcW w:w="1701" w:type="dxa"/>
            <w:gridSpan w:val="2"/>
            <w:shd w:val="clear" w:color="auto" w:fill="FFFFFF"/>
            <w:vAlign w:val="center"/>
          </w:tcPr>
          <w:p w14:paraId="37F92D44" w14:textId="77777777" w:rsidR="002A0D69" w:rsidRDefault="00DC5864">
            <w:pPr>
              <w:jc w:val="center"/>
              <w:rPr>
                <w:rFonts w:ascii="Calibri" w:eastAsia="Calibri" w:hAnsi="Calibri" w:cs="Calibri"/>
                <w:b/>
                <w:sz w:val="20"/>
                <w:szCs w:val="20"/>
              </w:rPr>
            </w:pPr>
            <w:r>
              <w:rPr>
                <w:rFonts w:ascii="Calibri" w:eastAsia="Calibri" w:hAnsi="Calibri" w:cs="Calibri"/>
                <w:b/>
                <w:sz w:val="20"/>
                <w:szCs w:val="20"/>
              </w:rPr>
              <w:t>Julio</w:t>
            </w:r>
          </w:p>
        </w:tc>
        <w:tc>
          <w:tcPr>
            <w:tcW w:w="1843" w:type="dxa"/>
            <w:gridSpan w:val="2"/>
            <w:shd w:val="clear" w:color="auto" w:fill="FFFFFF"/>
            <w:vAlign w:val="center"/>
          </w:tcPr>
          <w:p w14:paraId="6D4A681C" w14:textId="77777777" w:rsidR="002A0D69" w:rsidRDefault="00DC5864">
            <w:pPr>
              <w:jc w:val="center"/>
              <w:rPr>
                <w:rFonts w:ascii="Calibri" w:eastAsia="Calibri" w:hAnsi="Calibri" w:cs="Calibri"/>
                <w:b/>
                <w:sz w:val="20"/>
                <w:szCs w:val="20"/>
              </w:rPr>
            </w:pPr>
            <w:r>
              <w:rPr>
                <w:rFonts w:ascii="Calibri" w:eastAsia="Calibri" w:hAnsi="Calibri" w:cs="Calibri"/>
                <w:b/>
                <w:sz w:val="20"/>
                <w:szCs w:val="20"/>
              </w:rPr>
              <w:t>Octubre</w:t>
            </w:r>
          </w:p>
        </w:tc>
      </w:tr>
      <w:tr w:rsidR="002A0D69" w14:paraId="75D4B4D6" w14:textId="77777777">
        <w:trPr>
          <w:trHeight w:val="409"/>
        </w:trPr>
        <w:tc>
          <w:tcPr>
            <w:tcW w:w="4248" w:type="dxa"/>
            <w:shd w:val="clear" w:color="auto" w:fill="FFFFFF"/>
            <w:vAlign w:val="center"/>
          </w:tcPr>
          <w:p w14:paraId="53368F6A" w14:textId="77777777" w:rsidR="002A0D69" w:rsidRDefault="00DC5864">
            <w:pPr>
              <w:rPr>
                <w:rFonts w:ascii="Calibri" w:eastAsia="Calibri" w:hAnsi="Calibri" w:cs="Calibri"/>
                <w:sz w:val="20"/>
                <w:szCs w:val="20"/>
              </w:rPr>
            </w:pPr>
            <w:r>
              <w:rPr>
                <w:rFonts w:ascii="Calibri" w:eastAsia="Calibri" w:hAnsi="Calibri" w:cs="Calibri"/>
                <w:sz w:val="20"/>
                <w:szCs w:val="20"/>
              </w:rPr>
              <w:t>Judiciales</w:t>
            </w:r>
          </w:p>
        </w:tc>
        <w:tc>
          <w:tcPr>
            <w:tcW w:w="850" w:type="dxa"/>
            <w:shd w:val="clear" w:color="auto" w:fill="FFFFFF"/>
          </w:tcPr>
          <w:p w14:paraId="6F28C18D" w14:textId="77777777" w:rsidR="002A0D69" w:rsidRDefault="00DC5864">
            <w:pPr>
              <w:rPr>
                <w:rFonts w:ascii="Calibri" w:eastAsia="Calibri" w:hAnsi="Calibri" w:cs="Calibri"/>
                <w:sz w:val="20"/>
                <w:szCs w:val="20"/>
              </w:rPr>
            </w:pPr>
            <w:r>
              <w:rPr>
                <w:rFonts w:ascii="Calibri" w:eastAsia="Calibri" w:hAnsi="Calibri" w:cs="Calibri"/>
                <w:sz w:val="20"/>
                <w:szCs w:val="20"/>
              </w:rPr>
              <w:t>SI:</w:t>
            </w:r>
          </w:p>
        </w:tc>
        <w:tc>
          <w:tcPr>
            <w:tcW w:w="851" w:type="dxa"/>
            <w:shd w:val="clear" w:color="auto" w:fill="FFFFFF"/>
          </w:tcPr>
          <w:p w14:paraId="09963B95" w14:textId="77777777" w:rsidR="002A0D69" w:rsidRDefault="00DC5864">
            <w:pPr>
              <w:rPr>
                <w:rFonts w:ascii="Calibri" w:eastAsia="Calibri" w:hAnsi="Calibri" w:cs="Calibri"/>
                <w:sz w:val="20"/>
                <w:szCs w:val="20"/>
              </w:rPr>
            </w:pPr>
            <w:r>
              <w:rPr>
                <w:rFonts w:ascii="Calibri" w:eastAsia="Calibri" w:hAnsi="Calibri" w:cs="Calibri"/>
                <w:sz w:val="20"/>
                <w:szCs w:val="20"/>
              </w:rPr>
              <w:t>NO: X</w:t>
            </w:r>
          </w:p>
        </w:tc>
        <w:tc>
          <w:tcPr>
            <w:tcW w:w="850" w:type="dxa"/>
            <w:shd w:val="clear" w:color="auto" w:fill="FFFFFF"/>
          </w:tcPr>
          <w:p w14:paraId="63787242" w14:textId="77777777" w:rsidR="002A0D69" w:rsidRDefault="00DC5864">
            <w:pPr>
              <w:rPr>
                <w:rFonts w:ascii="Calibri" w:eastAsia="Calibri" w:hAnsi="Calibri" w:cs="Calibri"/>
                <w:sz w:val="20"/>
                <w:szCs w:val="20"/>
              </w:rPr>
            </w:pPr>
            <w:r>
              <w:rPr>
                <w:rFonts w:ascii="Calibri" w:eastAsia="Calibri" w:hAnsi="Calibri" w:cs="Calibri"/>
                <w:sz w:val="20"/>
                <w:szCs w:val="20"/>
              </w:rPr>
              <w:t>SI:</w:t>
            </w:r>
          </w:p>
        </w:tc>
        <w:tc>
          <w:tcPr>
            <w:tcW w:w="851" w:type="dxa"/>
            <w:shd w:val="clear" w:color="auto" w:fill="FFFFFF"/>
          </w:tcPr>
          <w:p w14:paraId="1EC4317C" w14:textId="22F4A5EB" w:rsidR="002A0D69" w:rsidRDefault="00DC5864">
            <w:pPr>
              <w:rPr>
                <w:rFonts w:ascii="Calibri" w:eastAsia="Calibri" w:hAnsi="Calibri" w:cs="Calibri"/>
                <w:sz w:val="20"/>
                <w:szCs w:val="20"/>
              </w:rPr>
            </w:pPr>
            <w:r>
              <w:rPr>
                <w:rFonts w:ascii="Calibri" w:eastAsia="Calibri" w:hAnsi="Calibri" w:cs="Calibri"/>
                <w:sz w:val="20"/>
                <w:szCs w:val="20"/>
              </w:rPr>
              <w:t xml:space="preserve">NO: </w:t>
            </w:r>
            <w:r w:rsidR="00000992">
              <w:rPr>
                <w:rFonts w:ascii="Calibri" w:eastAsia="Calibri" w:hAnsi="Calibri" w:cs="Calibri"/>
                <w:sz w:val="20"/>
                <w:szCs w:val="20"/>
              </w:rPr>
              <w:t>X</w:t>
            </w:r>
          </w:p>
        </w:tc>
        <w:tc>
          <w:tcPr>
            <w:tcW w:w="850" w:type="dxa"/>
            <w:shd w:val="clear" w:color="auto" w:fill="FFFFFF"/>
          </w:tcPr>
          <w:p w14:paraId="67AB1DEA" w14:textId="77777777" w:rsidR="002A0D69" w:rsidRDefault="00DC5864">
            <w:pPr>
              <w:rPr>
                <w:rFonts w:ascii="Calibri" w:eastAsia="Calibri" w:hAnsi="Calibri" w:cs="Calibri"/>
                <w:sz w:val="20"/>
                <w:szCs w:val="20"/>
              </w:rPr>
            </w:pPr>
            <w:r>
              <w:rPr>
                <w:rFonts w:ascii="Calibri" w:eastAsia="Calibri" w:hAnsi="Calibri" w:cs="Calibri"/>
                <w:sz w:val="20"/>
                <w:szCs w:val="20"/>
              </w:rPr>
              <w:t>SI:</w:t>
            </w:r>
          </w:p>
        </w:tc>
        <w:tc>
          <w:tcPr>
            <w:tcW w:w="993" w:type="dxa"/>
            <w:shd w:val="clear" w:color="auto" w:fill="FFFFFF"/>
          </w:tcPr>
          <w:p w14:paraId="2AA778DE" w14:textId="77777777" w:rsidR="002A0D69" w:rsidRDefault="00DC5864">
            <w:pPr>
              <w:rPr>
                <w:rFonts w:ascii="Calibri" w:eastAsia="Calibri" w:hAnsi="Calibri" w:cs="Calibri"/>
                <w:sz w:val="20"/>
                <w:szCs w:val="20"/>
              </w:rPr>
            </w:pPr>
            <w:r>
              <w:rPr>
                <w:rFonts w:ascii="Calibri" w:eastAsia="Calibri" w:hAnsi="Calibri" w:cs="Calibri"/>
                <w:sz w:val="20"/>
                <w:szCs w:val="20"/>
              </w:rPr>
              <w:t xml:space="preserve">NO: </w:t>
            </w:r>
          </w:p>
        </w:tc>
      </w:tr>
      <w:tr w:rsidR="002A0D69" w14:paraId="3C2EB2A4" w14:textId="77777777">
        <w:trPr>
          <w:trHeight w:val="359"/>
        </w:trPr>
        <w:tc>
          <w:tcPr>
            <w:tcW w:w="4248" w:type="dxa"/>
            <w:shd w:val="clear" w:color="auto" w:fill="FFFFFF"/>
            <w:vAlign w:val="center"/>
          </w:tcPr>
          <w:p w14:paraId="7C2A6DEC" w14:textId="77777777" w:rsidR="002A0D69" w:rsidRDefault="00DC5864">
            <w:pPr>
              <w:rPr>
                <w:rFonts w:ascii="Calibri" w:eastAsia="Calibri" w:hAnsi="Calibri" w:cs="Calibri"/>
                <w:sz w:val="20"/>
                <w:szCs w:val="20"/>
              </w:rPr>
            </w:pPr>
            <w:r>
              <w:rPr>
                <w:rFonts w:ascii="Calibri" w:eastAsia="Calibri" w:hAnsi="Calibri" w:cs="Calibri"/>
                <w:sz w:val="20"/>
                <w:szCs w:val="20"/>
              </w:rPr>
              <w:t>Disciplinarios</w:t>
            </w:r>
          </w:p>
        </w:tc>
        <w:tc>
          <w:tcPr>
            <w:tcW w:w="850" w:type="dxa"/>
            <w:shd w:val="clear" w:color="auto" w:fill="FFFFFF"/>
          </w:tcPr>
          <w:p w14:paraId="02C8046E" w14:textId="77777777" w:rsidR="002A0D69" w:rsidRDefault="00DC5864">
            <w:pPr>
              <w:rPr>
                <w:rFonts w:ascii="Calibri" w:eastAsia="Calibri" w:hAnsi="Calibri" w:cs="Calibri"/>
                <w:sz w:val="20"/>
                <w:szCs w:val="20"/>
              </w:rPr>
            </w:pPr>
            <w:r>
              <w:rPr>
                <w:rFonts w:ascii="Calibri" w:eastAsia="Calibri" w:hAnsi="Calibri" w:cs="Calibri"/>
                <w:sz w:val="20"/>
                <w:szCs w:val="20"/>
              </w:rPr>
              <w:t>SI:</w:t>
            </w:r>
          </w:p>
        </w:tc>
        <w:tc>
          <w:tcPr>
            <w:tcW w:w="851" w:type="dxa"/>
            <w:shd w:val="clear" w:color="auto" w:fill="FFFFFF"/>
          </w:tcPr>
          <w:p w14:paraId="4E5E8FA8" w14:textId="77777777" w:rsidR="002A0D69" w:rsidRDefault="00DC5864">
            <w:pPr>
              <w:rPr>
                <w:rFonts w:ascii="Calibri" w:eastAsia="Calibri" w:hAnsi="Calibri" w:cs="Calibri"/>
                <w:sz w:val="20"/>
                <w:szCs w:val="20"/>
              </w:rPr>
            </w:pPr>
            <w:r>
              <w:rPr>
                <w:rFonts w:ascii="Calibri" w:eastAsia="Calibri" w:hAnsi="Calibri" w:cs="Calibri"/>
                <w:sz w:val="20"/>
                <w:szCs w:val="20"/>
              </w:rPr>
              <w:t>NO:X</w:t>
            </w:r>
          </w:p>
        </w:tc>
        <w:tc>
          <w:tcPr>
            <w:tcW w:w="850" w:type="dxa"/>
            <w:shd w:val="clear" w:color="auto" w:fill="FFFFFF"/>
          </w:tcPr>
          <w:p w14:paraId="1CB9F382" w14:textId="77777777" w:rsidR="002A0D69" w:rsidRDefault="00DC5864">
            <w:pPr>
              <w:rPr>
                <w:rFonts w:ascii="Calibri" w:eastAsia="Calibri" w:hAnsi="Calibri" w:cs="Calibri"/>
                <w:sz w:val="20"/>
                <w:szCs w:val="20"/>
              </w:rPr>
            </w:pPr>
            <w:r>
              <w:rPr>
                <w:rFonts w:ascii="Calibri" w:eastAsia="Calibri" w:hAnsi="Calibri" w:cs="Calibri"/>
                <w:sz w:val="20"/>
                <w:szCs w:val="20"/>
              </w:rPr>
              <w:t>SI:</w:t>
            </w:r>
          </w:p>
        </w:tc>
        <w:tc>
          <w:tcPr>
            <w:tcW w:w="851" w:type="dxa"/>
            <w:shd w:val="clear" w:color="auto" w:fill="FFFFFF"/>
          </w:tcPr>
          <w:p w14:paraId="24BF73AE" w14:textId="1E8DF83F" w:rsidR="002A0D69" w:rsidRDefault="00DC5864">
            <w:pPr>
              <w:rPr>
                <w:rFonts w:ascii="Calibri" w:eastAsia="Calibri" w:hAnsi="Calibri" w:cs="Calibri"/>
                <w:sz w:val="20"/>
                <w:szCs w:val="20"/>
              </w:rPr>
            </w:pPr>
            <w:r>
              <w:rPr>
                <w:rFonts w:ascii="Calibri" w:eastAsia="Calibri" w:hAnsi="Calibri" w:cs="Calibri"/>
                <w:sz w:val="20"/>
                <w:szCs w:val="20"/>
              </w:rPr>
              <w:t xml:space="preserve">NO: </w:t>
            </w:r>
            <w:r w:rsidR="00000992">
              <w:rPr>
                <w:rFonts w:ascii="Calibri" w:eastAsia="Calibri" w:hAnsi="Calibri" w:cs="Calibri"/>
                <w:sz w:val="20"/>
                <w:szCs w:val="20"/>
              </w:rPr>
              <w:t>X</w:t>
            </w:r>
          </w:p>
        </w:tc>
        <w:tc>
          <w:tcPr>
            <w:tcW w:w="850" w:type="dxa"/>
            <w:shd w:val="clear" w:color="auto" w:fill="FFFFFF"/>
          </w:tcPr>
          <w:p w14:paraId="5FC5AF8D" w14:textId="77777777" w:rsidR="002A0D69" w:rsidRDefault="00DC5864">
            <w:pPr>
              <w:rPr>
                <w:rFonts w:ascii="Calibri" w:eastAsia="Calibri" w:hAnsi="Calibri" w:cs="Calibri"/>
                <w:sz w:val="20"/>
                <w:szCs w:val="20"/>
              </w:rPr>
            </w:pPr>
            <w:r>
              <w:rPr>
                <w:rFonts w:ascii="Calibri" w:eastAsia="Calibri" w:hAnsi="Calibri" w:cs="Calibri"/>
                <w:sz w:val="20"/>
                <w:szCs w:val="20"/>
              </w:rPr>
              <w:t>SI:</w:t>
            </w:r>
          </w:p>
        </w:tc>
        <w:tc>
          <w:tcPr>
            <w:tcW w:w="993" w:type="dxa"/>
            <w:shd w:val="clear" w:color="auto" w:fill="FFFFFF"/>
          </w:tcPr>
          <w:p w14:paraId="3DECB028" w14:textId="77777777" w:rsidR="002A0D69" w:rsidRDefault="00DC5864">
            <w:pPr>
              <w:rPr>
                <w:rFonts w:ascii="Calibri" w:eastAsia="Calibri" w:hAnsi="Calibri" w:cs="Calibri"/>
                <w:sz w:val="20"/>
                <w:szCs w:val="20"/>
              </w:rPr>
            </w:pPr>
            <w:r>
              <w:rPr>
                <w:rFonts w:ascii="Calibri" w:eastAsia="Calibri" w:hAnsi="Calibri" w:cs="Calibri"/>
                <w:sz w:val="20"/>
                <w:szCs w:val="20"/>
              </w:rPr>
              <w:t xml:space="preserve">NO: </w:t>
            </w:r>
          </w:p>
        </w:tc>
      </w:tr>
      <w:tr w:rsidR="002A0D69" w14:paraId="549DEF14" w14:textId="77777777">
        <w:trPr>
          <w:trHeight w:val="350"/>
        </w:trPr>
        <w:tc>
          <w:tcPr>
            <w:tcW w:w="4248" w:type="dxa"/>
            <w:shd w:val="clear" w:color="auto" w:fill="FFFFFF"/>
            <w:vAlign w:val="center"/>
          </w:tcPr>
          <w:p w14:paraId="66881BB0" w14:textId="77777777" w:rsidR="002A0D69" w:rsidRDefault="00DC5864">
            <w:pPr>
              <w:rPr>
                <w:rFonts w:ascii="Calibri" w:eastAsia="Calibri" w:hAnsi="Calibri" w:cs="Calibri"/>
                <w:sz w:val="20"/>
                <w:szCs w:val="20"/>
              </w:rPr>
            </w:pPr>
            <w:r>
              <w:rPr>
                <w:rFonts w:ascii="Calibri" w:eastAsia="Calibri" w:hAnsi="Calibri" w:cs="Calibri"/>
                <w:sz w:val="20"/>
                <w:szCs w:val="20"/>
              </w:rPr>
              <w:t>Fiscales</w:t>
            </w:r>
          </w:p>
        </w:tc>
        <w:tc>
          <w:tcPr>
            <w:tcW w:w="850" w:type="dxa"/>
            <w:shd w:val="clear" w:color="auto" w:fill="FFFFFF"/>
          </w:tcPr>
          <w:p w14:paraId="0E9B0E2D" w14:textId="77777777" w:rsidR="002A0D69" w:rsidRDefault="00DC5864">
            <w:pPr>
              <w:rPr>
                <w:rFonts w:ascii="Calibri" w:eastAsia="Calibri" w:hAnsi="Calibri" w:cs="Calibri"/>
                <w:sz w:val="20"/>
                <w:szCs w:val="20"/>
              </w:rPr>
            </w:pPr>
            <w:r>
              <w:rPr>
                <w:rFonts w:ascii="Calibri" w:eastAsia="Calibri" w:hAnsi="Calibri" w:cs="Calibri"/>
                <w:sz w:val="20"/>
                <w:szCs w:val="20"/>
              </w:rPr>
              <w:t>SI:</w:t>
            </w:r>
          </w:p>
        </w:tc>
        <w:tc>
          <w:tcPr>
            <w:tcW w:w="851" w:type="dxa"/>
            <w:shd w:val="clear" w:color="auto" w:fill="FFFFFF"/>
          </w:tcPr>
          <w:p w14:paraId="6D7B82A7" w14:textId="77777777" w:rsidR="002A0D69" w:rsidRDefault="00DC5864">
            <w:pPr>
              <w:rPr>
                <w:rFonts w:ascii="Calibri" w:eastAsia="Calibri" w:hAnsi="Calibri" w:cs="Calibri"/>
                <w:sz w:val="20"/>
                <w:szCs w:val="20"/>
              </w:rPr>
            </w:pPr>
            <w:r>
              <w:rPr>
                <w:rFonts w:ascii="Calibri" w:eastAsia="Calibri" w:hAnsi="Calibri" w:cs="Calibri"/>
                <w:sz w:val="20"/>
                <w:szCs w:val="20"/>
              </w:rPr>
              <w:t>NO:X</w:t>
            </w:r>
          </w:p>
        </w:tc>
        <w:tc>
          <w:tcPr>
            <w:tcW w:w="850" w:type="dxa"/>
            <w:shd w:val="clear" w:color="auto" w:fill="FFFFFF"/>
          </w:tcPr>
          <w:p w14:paraId="36502440" w14:textId="77777777" w:rsidR="002A0D69" w:rsidRDefault="00DC5864">
            <w:pPr>
              <w:rPr>
                <w:rFonts w:ascii="Calibri" w:eastAsia="Calibri" w:hAnsi="Calibri" w:cs="Calibri"/>
                <w:sz w:val="20"/>
                <w:szCs w:val="20"/>
              </w:rPr>
            </w:pPr>
            <w:r>
              <w:rPr>
                <w:rFonts w:ascii="Calibri" w:eastAsia="Calibri" w:hAnsi="Calibri" w:cs="Calibri"/>
                <w:sz w:val="20"/>
                <w:szCs w:val="20"/>
              </w:rPr>
              <w:t>SI:</w:t>
            </w:r>
          </w:p>
        </w:tc>
        <w:tc>
          <w:tcPr>
            <w:tcW w:w="851" w:type="dxa"/>
            <w:shd w:val="clear" w:color="auto" w:fill="FFFFFF"/>
          </w:tcPr>
          <w:p w14:paraId="3B8B6E29" w14:textId="4779547D" w:rsidR="002A0D69" w:rsidRDefault="00DC5864">
            <w:pPr>
              <w:rPr>
                <w:rFonts w:ascii="Calibri" w:eastAsia="Calibri" w:hAnsi="Calibri" w:cs="Calibri"/>
                <w:sz w:val="20"/>
                <w:szCs w:val="20"/>
              </w:rPr>
            </w:pPr>
            <w:r>
              <w:rPr>
                <w:rFonts w:ascii="Calibri" w:eastAsia="Calibri" w:hAnsi="Calibri" w:cs="Calibri"/>
                <w:sz w:val="20"/>
                <w:szCs w:val="20"/>
              </w:rPr>
              <w:t xml:space="preserve">NO: </w:t>
            </w:r>
            <w:r w:rsidR="00000992">
              <w:rPr>
                <w:rFonts w:ascii="Calibri" w:eastAsia="Calibri" w:hAnsi="Calibri" w:cs="Calibri"/>
                <w:sz w:val="20"/>
                <w:szCs w:val="20"/>
              </w:rPr>
              <w:t>X</w:t>
            </w:r>
          </w:p>
        </w:tc>
        <w:tc>
          <w:tcPr>
            <w:tcW w:w="850" w:type="dxa"/>
            <w:shd w:val="clear" w:color="auto" w:fill="FFFFFF"/>
          </w:tcPr>
          <w:p w14:paraId="6F0DFC99" w14:textId="77777777" w:rsidR="002A0D69" w:rsidRDefault="00DC5864">
            <w:pPr>
              <w:rPr>
                <w:rFonts w:ascii="Calibri" w:eastAsia="Calibri" w:hAnsi="Calibri" w:cs="Calibri"/>
                <w:sz w:val="20"/>
                <w:szCs w:val="20"/>
              </w:rPr>
            </w:pPr>
            <w:r>
              <w:rPr>
                <w:rFonts w:ascii="Calibri" w:eastAsia="Calibri" w:hAnsi="Calibri" w:cs="Calibri"/>
                <w:sz w:val="20"/>
                <w:szCs w:val="20"/>
              </w:rPr>
              <w:t>SI:</w:t>
            </w:r>
          </w:p>
        </w:tc>
        <w:tc>
          <w:tcPr>
            <w:tcW w:w="993" w:type="dxa"/>
            <w:shd w:val="clear" w:color="auto" w:fill="FFFFFF"/>
          </w:tcPr>
          <w:p w14:paraId="06A07465" w14:textId="77777777" w:rsidR="002A0D69" w:rsidRDefault="00DC5864">
            <w:pPr>
              <w:rPr>
                <w:rFonts w:ascii="Calibri" w:eastAsia="Calibri" w:hAnsi="Calibri" w:cs="Calibri"/>
                <w:sz w:val="20"/>
                <w:szCs w:val="20"/>
              </w:rPr>
            </w:pPr>
            <w:r>
              <w:rPr>
                <w:rFonts w:ascii="Calibri" w:eastAsia="Calibri" w:hAnsi="Calibri" w:cs="Calibri"/>
                <w:sz w:val="20"/>
                <w:szCs w:val="20"/>
              </w:rPr>
              <w:t xml:space="preserve">NO: </w:t>
            </w:r>
          </w:p>
        </w:tc>
      </w:tr>
      <w:tr w:rsidR="002A0D69" w14:paraId="08B78764" w14:textId="77777777">
        <w:trPr>
          <w:trHeight w:val="347"/>
        </w:trPr>
        <w:tc>
          <w:tcPr>
            <w:tcW w:w="4248" w:type="dxa"/>
            <w:shd w:val="clear" w:color="auto" w:fill="FFFFFF"/>
            <w:vAlign w:val="center"/>
          </w:tcPr>
          <w:p w14:paraId="49E9A86F" w14:textId="77777777" w:rsidR="002A0D69" w:rsidRPr="009C0B8D" w:rsidRDefault="00DC5864">
            <w:pPr>
              <w:shd w:val="clear" w:color="auto" w:fill="FFFFFF"/>
              <w:outlineLvl w:val="1"/>
              <w:rPr>
                <w:rFonts w:ascii="Calibri" w:eastAsia="Calibri" w:hAnsi="Calibri" w:cs="Calibri"/>
                <w:sz w:val="20"/>
                <w:szCs w:val="20"/>
              </w:rPr>
            </w:pPr>
            <w:r w:rsidRPr="009C0B8D">
              <w:rPr>
                <w:rFonts w:ascii="Calibri" w:eastAsia="Calibri" w:hAnsi="Calibri" w:cs="Calibri"/>
                <w:sz w:val="20"/>
                <w:szCs w:val="20"/>
              </w:rPr>
              <w:t>Sistema Registro Nacional de Medidas Correctivas RNMC</w:t>
            </w:r>
          </w:p>
        </w:tc>
        <w:tc>
          <w:tcPr>
            <w:tcW w:w="850" w:type="dxa"/>
            <w:shd w:val="clear" w:color="auto" w:fill="FFFFFF"/>
          </w:tcPr>
          <w:p w14:paraId="23EF7FD2" w14:textId="77777777" w:rsidR="002A0D69" w:rsidRDefault="00DC5864">
            <w:pPr>
              <w:rPr>
                <w:rFonts w:ascii="Calibri" w:eastAsia="Calibri" w:hAnsi="Calibri" w:cs="Calibri"/>
                <w:sz w:val="20"/>
                <w:szCs w:val="20"/>
              </w:rPr>
            </w:pPr>
            <w:r>
              <w:rPr>
                <w:rFonts w:ascii="Calibri" w:eastAsia="Calibri" w:hAnsi="Calibri" w:cs="Calibri"/>
                <w:sz w:val="20"/>
                <w:szCs w:val="20"/>
              </w:rPr>
              <w:t>SI:</w:t>
            </w:r>
          </w:p>
        </w:tc>
        <w:tc>
          <w:tcPr>
            <w:tcW w:w="851" w:type="dxa"/>
            <w:shd w:val="clear" w:color="auto" w:fill="FFFFFF"/>
          </w:tcPr>
          <w:p w14:paraId="3607586E" w14:textId="77777777" w:rsidR="002A0D69" w:rsidRDefault="00DC5864">
            <w:pPr>
              <w:rPr>
                <w:rFonts w:ascii="Calibri" w:eastAsia="Calibri" w:hAnsi="Calibri" w:cs="Calibri"/>
                <w:sz w:val="20"/>
                <w:szCs w:val="20"/>
              </w:rPr>
            </w:pPr>
            <w:r>
              <w:rPr>
                <w:rFonts w:ascii="Calibri" w:eastAsia="Calibri" w:hAnsi="Calibri" w:cs="Calibri"/>
                <w:sz w:val="20"/>
                <w:szCs w:val="20"/>
              </w:rPr>
              <w:t>NO:X</w:t>
            </w:r>
          </w:p>
        </w:tc>
        <w:tc>
          <w:tcPr>
            <w:tcW w:w="850" w:type="dxa"/>
            <w:shd w:val="clear" w:color="auto" w:fill="FFFFFF"/>
          </w:tcPr>
          <w:p w14:paraId="52D85631" w14:textId="77777777" w:rsidR="002A0D69" w:rsidRDefault="00DC5864">
            <w:pPr>
              <w:rPr>
                <w:rFonts w:ascii="Calibri" w:eastAsia="Calibri" w:hAnsi="Calibri" w:cs="Calibri"/>
                <w:sz w:val="20"/>
                <w:szCs w:val="20"/>
              </w:rPr>
            </w:pPr>
            <w:r>
              <w:rPr>
                <w:rFonts w:ascii="Calibri" w:eastAsia="Calibri" w:hAnsi="Calibri" w:cs="Calibri"/>
                <w:sz w:val="20"/>
                <w:szCs w:val="20"/>
              </w:rPr>
              <w:t>SI:</w:t>
            </w:r>
          </w:p>
        </w:tc>
        <w:tc>
          <w:tcPr>
            <w:tcW w:w="851" w:type="dxa"/>
            <w:shd w:val="clear" w:color="auto" w:fill="FFFFFF"/>
          </w:tcPr>
          <w:p w14:paraId="506F74A9" w14:textId="14AB23D1" w:rsidR="002A0D69" w:rsidRDefault="00DC5864">
            <w:pPr>
              <w:rPr>
                <w:rFonts w:ascii="Calibri" w:eastAsia="Calibri" w:hAnsi="Calibri" w:cs="Calibri"/>
                <w:sz w:val="20"/>
                <w:szCs w:val="20"/>
              </w:rPr>
            </w:pPr>
            <w:r>
              <w:rPr>
                <w:rFonts w:ascii="Calibri" w:eastAsia="Calibri" w:hAnsi="Calibri" w:cs="Calibri"/>
                <w:sz w:val="20"/>
                <w:szCs w:val="20"/>
              </w:rPr>
              <w:t xml:space="preserve">NO: </w:t>
            </w:r>
            <w:r w:rsidR="00000992">
              <w:rPr>
                <w:rFonts w:ascii="Calibri" w:eastAsia="Calibri" w:hAnsi="Calibri" w:cs="Calibri"/>
                <w:sz w:val="20"/>
                <w:szCs w:val="20"/>
              </w:rPr>
              <w:t>X</w:t>
            </w:r>
          </w:p>
        </w:tc>
        <w:tc>
          <w:tcPr>
            <w:tcW w:w="850" w:type="dxa"/>
            <w:shd w:val="clear" w:color="auto" w:fill="FFFFFF"/>
          </w:tcPr>
          <w:p w14:paraId="5EDB4F95" w14:textId="77777777" w:rsidR="002A0D69" w:rsidRDefault="00DC5864">
            <w:pPr>
              <w:rPr>
                <w:rFonts w:ascii="Calibri" w:eastAsia="Calibri" w:hAnsi="Calibri" w:cs="Calibri"/>
                <w:sz w:val="20"/>
                <w:szCs w:val="20"/>
              </w:rPr>
            </w:pPr>
            <w:r>
              <w:rPr>
                <w:rFonts w:ascii="Calibri" w:eastAsia="Calibri" w:hAnsi="Calibri" w:cs="Calibri"/>
                <w:sz w:val="20"/>
                <w:szCs w:val="20"/>
              </w:rPr>
              <w:t>SI:</w:t>
            </w:r>
          </w:p>
        </w:tc>
        <w:tc>
          <w:tcPr>
            <w:tcW w:w="993" w:type="dxa"/>
            <w:shd w:val="clear" w:color="auto" w:fill="FFFFFF"/>
          </w:tcPr>
          <w:p w14:paraId="1E88FF51" w14:textId="77777777" w:rsidR="002A0D69" w:rsidRDefault="00DC5864">
            <w:pPr>
              <w:rPr>
                <w:rFonts w:ascii="Calibri" w:eastAsia="Calibri" w:hAnsi="Calibri" w:cs="Calibri"/>
                <w:sz w:val="20"/>
                <w:szCs w:val="20"/>
              </w:rPr>
            </w:pPr>
            <w:r>
              <w:rPr>
                <w:rFonts w:ascii="Calibri" w:eastAsia="Calibri" w:hAnsi="Calibri" w:cs="Calibri"/>
                <w:sz w:val="20"/>
                <w:szCs w:val="20"/>
              </w:rPr>
              <w:t xml:space="preserve">NO: </w:t>
            </w:r>
          </w:p>
        </w:tc>
      </w:tr>
      <w:tr w:rsidR="002A0D69" w14:paraId="37363A84" w14:textId="77777777">
        <w:trPr>
          <w:trHeight w:val="350"/>
        </w:trPr>
        <w:tc>
          <w:tcPr>
            <w:tcW w:w="4248" w:type="dxa"/>
            <w:shd w:val="clear" w:color="auto" w:fill="FFFFFF"/>
            <w:vAlign w:val="center"/>
          </w:tcPr>
          <w:p w14:paraId="03D1CD51" w14:textId="77777777" w:rsidR="002A0D69" w:rsidRPr="009C0B8D" w:rsidRDefault="00DC5864">
            <w:pPr>
              <w:rPr>
                <w:rFonts w:ascii="Calibri" w:eastAsia="Calibri" w:hAnsi="Calibri" w:cs="Calibri"/>
                <w:sz w:val="20"/>
                <w:szCs w:val="20"/>
              </w:rPr>
            </w:pPr>
            <w:r w:rsidRPr="009C0B8D">
              <w:rPr>
                <w:rFonts w:ascii="Calibri" w:eastAsia="Calibri" w:hAnsi="Calibri" w:cs="Calibri"/>
                <w:sz w:val="20"/>
                <w:szCs w:val="20"/>
              </w:rPr>
              <w:t>Consulta inhabilidades por delito sexuales contra niños, niñas y adolescentes. (Ley 1918 de 2018)</w:t>
            </w:r>
          </w:p>
        </w:tc>
        <w:tc>
          <w:tcPr>
            <w:tcW w:w="850" w:type="dxa"/>
            <w:shd w:val="clear" w:color="auto" w:fill="FFFFFF"/>
          </w:tcPr>
          <w:p w14:paraId="22BE4291" w14:textId="77777777" w:rsidR="002A0D69" w:rsidRDefault="00DC5864">
            <w:pPr>
              <w:rPr>
                <w:rFonts w:ascii="Calibri" w:eastAsia="Calibri" w:hAnsi="Calibri" w:cs="Calibri"/>
                <w:sz w:val="20"/>
                <w:szCs w:val="20"/>
              </w:rPr>
            </w:pPr>
            <w:r>
              <w:rPr>
                <w:rFonts w:ascii="Calibri" w:eastAsia="Calibri" w:hAnsi="Calibri" w:cs="Calibri"/>
                <w:sz w:val="20"/>
                <w:szCs w:val="20"/>
              </w:rPr>
              <w:t>SI:</w:t>
            </w:r>
          </w:p>
        </w:tc>
        <w:tc>
          <w:tcPr>
            <w:tcW w:w="851" w:type="dxa"/>
            <w:shd w:val="clear" w:color="auto" w:fill="FFFFFF"/>
          </w:tcPr>
          <w:p w14:paraId="780C799B" w14:textId="77777777" w:rsidR="002A0D69" w:rsidRDefault="00DC5864">
            <w:pPr>
              <w:rPr>
                <w:rFonts w:ascii="Calibri" w:eastAsia="Calibri" w:hAnsi="Calibri" w:cs="Calibri"/>
                <w:sz w:val="20"/>
                <w:szCs w:val="20"/>
              </w:rPr>
            </w:pPr>
            <w:r>
              <w:rPr>
                <w:rFonts w:ascii="Calibri" w:eastAsia="Calibri" w:hAnsi="Calibri" w:cs="Calibri"/>
                <w:sz w:val="20"/>
                <w:szCs w:val="20"/>
              </w:rPr>
              <w:t>NO:X</w:t>
            </w:r>
          </w:p>
        </w:tc>
        <w:tc>
          <w:tcPr>
            <w:tcW w:w="850" w:type="dxa"/>
            <w:shd w:val="clear" w:color="auto" w:fill="FFFFFF"/>
          </w:tcPr>
          <w:p w14:paraId="11A233B6" w14:textId="77777777" w:rsidR="002A0D69" w:rsidRDefault="00DC5864">
            <w:pPr>
              <w:rPr>
                <w:rFonts w:ascii="Calibri" w:eastAsia="Calibri" w:hAnsi="Calibri" w:cs="Calibri"/>
                <w:sz w:val="20"/>
                <w:szCs w:val="20"/>
              </w:rPr>
            </w:pPr>
            <w:r>
              <w:rPr>
                <w:rFonts w:ascii="Calibri" w:eastAsia="Calibri" w:hAnsi="Calibri" w:cs="Calibri"/>
                <w:sz w:val="20"/>
                <w:szCs w:val="20"/>
              </w:rPr>
              <w:t>SI:</w:t>
            </w:r>
          </w:p>
        </w:tc>
        <w:tc>
          <w:tcPr>
            <w:tcW w:w="851" w:type="dxa"/>
            <w:shd w:val="clear" w:color="auto" w:fill="FFFFFF"/>
          </w:tcPr>
          <w:p w14:paraId="16A67F19" w14:textId="0489CBB1" w:rsidR="002A0D69" w:rsidRDefault="00DC5864">
            <w:pPr>
              <w:rPr>
                <w:rFonts w:ascii="Calibri" w:eastAsia="Calibri" w:hAnsi="Calibri" w:cs="Calibri"/>
                <w:sz w:val="20"/>
                <w:szCs w:val="20"/>
              </w:rPr>
            </w:pPr>
            <w:r>
              <w:rPr>
                <w:rFonts w:ascii="Calibri" w:eastAsia="Calibri" w:hAnsi="Calibri" w:cs="Calibri"/>
                <w:sz w:val="20"/>
                <w:szCs w:val="20"/>
              </w:rPr>
              <w:t xml:space="preserve">NO: </w:t>
            </w:r>
            <w:r w:rsidR="00000992">
              <w:rPr>
                <w:rFonts w:ascii="Calibri" w:eastAsia="Calibri" w:hAnsi="Calibri" w:cs="Calibri"/>
                <w:sz w:val="20"/>
                <w:szCs w:val="20"/>
              </w:rPr>
              <w:t>X</w:t>
            </w:r>
          </w:p>
        </w:tc>
        <w:tc>
          <w:tcPr>
            <w:tcW w:w="850" w:type="dxa"/>
            <w:shd w:val="clear" w:color="auto" w:fill="FFFFFF"/>
          </w:tcPr>
          <w:p w14:paraId="0C669B7B" w14:textId="77777777" w:rsidR="002A0D69" w:rsidRDefault="00DC5864">
            <w:pPr>
              <w:rPr>
                <w:rFonts w:ascii="Calibri" w:eastAsia="Calibri" w:hAnsi="Calibri" w:cs="Calibri"/>
                <w:sz w:val="20"/>
                <w:szCs w:val="20"/>
              </w:rPr>
            </w:pPr>
            <w:r>
              <w:rPr>
                <w:rFonts w:ascii="Calibri" w:eastAsia="Calibri" w:hAnsi="Calibri" w:cs="Calibri"/>
                <w:sz w:val="20"/>
                <w:szCs w:val="20"/>
              </w:rPr>
              <w:t>SI:</w:t>
            </w:r>
          </w:p>
        </w:tc>
        <w:tc>
          <w:tcPr>
            <w:tcW w:w="993" w:type="dxa"/>
            <w:shd w:val="clear" w:color="auto" w:fill="FFFFFF"/>
          </w:tcPr>
          <w:p w14:paraId="57677667" w14:textId="77777777" w:rsidR="002A0D69" w:rsidRDefault="00DC5864">
            <w:pPr>
              <w:rPr>
                <w:rFonts w:ascii="Calibri" w:eastAsia="Calibri" w:hAnsi="Calibri" w:cs="Calibri"/>
                <w:sz w:val="20"/>
                <w:szCs w:val="20"/>
              </w:rPr>
            </w:pPr>
            <w:r>
              <w:rPr>
                <w:rFonts w:ascii="Calibri" w:eastAsia="Calibri" w:hAnsi="Calibri" w:cs="Calibri"/>
                <w:sz w:val="20"/>
                <w:szCs w:val="20"/>
              </w:rPr>
              <w:t xml:space="preserve">NO: </w:t>
            </w:r>
          </w:p>
        </w:tc>
      </w:tr>
    </w:tbl>
    <w:p w14:paraId="366F9F6A" w14:textId="77777777" w:rsidR="002A0D69" w:rsidRDefault="002A0D69">
      <w:pPr>
        <w:rPr>
          <w:rFonts w:ascii="Calibri" w:hAnsi="Calibri" w:cs="Calibri"/>
          <w:b/>
          <w:sz w:val="20"/>
          <w:szCs w:val="20"/>
          <w:lang w:val="es-ES"/>
        </w:rPr>
      </w:pPr>
    </w:p>
    <w:p w14:paraId="7BEA13FF" w14:textId="77777777" w:rsidR="002A0D69" w:rsidRDefault="00DC5864">
      <w:pPr>
        <w:pStyle w:val="Prrafodelista"/>
        <w:numPr>
          <w:ilvl w:val="0"/>
          <w:numId w:val="1"/>
        </w:numPr>
        <w:spacing w:after="0" w:line="240" w:lineRule="auto"/>
        <w:contextualSpacing w:val="0"/>
        <w:rPr>
          <w:rFonts w:cs="Calibri"/>
          <w:b/>
          <w:sz w:val="20"/>
          <w:szCs w:val="20"/>
        </w:rPr>
      </w:pPr>
      <w:r>
        <w:rPr>
          <w:rFonts w:cs="Calibri"/>
          <w:b/>
          <w:sz w:val="20"/>
          <w:szCs w:val="20"/>
        </w:rPr>
        <w:t>DESCRIPCIÓN DE LOS SERVICIOS PRESTADOS.</w:t>
      </w:r>
    </w:p>
    <w:p w14:paraId="5EDAD001" w14:textId="77777777" w:rsidR="002A0D69" w:rsidRDefault="002A0D69">
      <w:pPr>
        <w:rPr>
          <w:rFonts w:cs="Calibri"/>
          <w:b/>
          <w:sz w:val="20"/>
          <w:szCs w:val="20"/>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1984"/>
        <w:gridCol w:w="1843"/>
        <w:gridCol w:w="567"/>
        <w:gridCol w:w="567"/>
        <w:gridCol w:w="567"/>
        <w:gridCol w:w="567"/>
        <w:gridCol w:w="567"/>
        <w:gridCol w:w="1134"/>
        <w:gridCol w:w="1559"/>
      </w:tblGrid>
      <w:tr w:rsidR="002A0D69" w14:paraId="045468A0" w14:textId="77777777">
        <w:trPr>
          <w:trHeight w:val="311"/>
        </w:trPr>
        <w:tc>
          <w:tcPr>
            <w:tcW w:w="6516" w:type="dxa"/>
            <w:gridSpan w:val="7"/>
            <w:shd w:val="clear" w:color="auto" w:fill="auto"/>
            <w:vAlign w:val="center"/>
          </w:tcPr>
          <w:p w14:paraId="0B6AAF27" w14:textId="77777777" w:rsidR="002A0D69" w:rsidRDefault="00DC5864">
            <w:pPr>
              <w:ind w:left="113" w:right="113"/>
              <w:jc w:val="both"/>
              <w:rPr>
                <w:rFonts w:ascii="Calibri" w:eastAsia="Times New Roman" w:hAnsi="Calibri" w:cs="Calibri"/>
                <w:b/>
                <w:bCs/>
                <w:color w:val="000000" w:themeColor="text1"/>
                <w:sz w:val="20"/>
                <w:szCs w:val="20"/>
                <w:lang w:eastAsia="es-CO"/>
              </w:rPr>
            </w:pPr>
            <w:r>
              <w:rPr>
                <w:rFonts w:ascii="Calibri" w:eastAsia="Times New Roman" w:hAnsi="Calibri" w:cs="Calibri"/>
                <w:b/>
                <w:bCs/>
                <w:color w:val="000000" w:themeColor="text1"/>
                <w:sz w:val="20"/>
                <w:szCs w:val="20"/>
                <w:lang w:eastAsia="es-CO"/>
              </w:rPr>
              <w:t xml:space="preserve">Entregó Informe de Ejecución </w:t>
            </w:r>
          </w:p>
        </w:tc>
        <w:tc>
          <w:tcPr>
            <w:tcW w:w="567" w:type="dxa"/>
            <w:shd w:val="clear" w:color="auto" w:fill="auto"/>
            <w:vAlign w:val="center"/>
          </w:tcPr>
          <w:p w14:paraId="16CE1727" w14:textId="77777777" w:rsidR="002A0D69" w:rsidRDefault="00DC5864">
            <w:pPr>
              <w:rPr>
                <w:rFonts w:ascii="Calibri" w:eastAsia="Times New Roman" w:hAnsi="Calibri" w:cs="Calibri"/>
                <w:b/>
                <w:bCs/>
                <w:color w:val="000000"/>
                <w:sz w:val="20"/>
                <w:szCs w:val="20"/>
                <w:lang w:eastAsia="es-CO"/>
              </w:rPr>
            </w:pPr>
            <w:r>
              <w:rPr>
                <w:rFonts w:ascii="Calibri" w:eastAsia="Times New Roman" w:hAnsi="Calibri" w:cs="Calibri"/>
                <w:b/>
                <w:bCs/>
                <w:color w:val="000000" w:themeColor="text1"/>
                <w:sz w:val="20"/>
                <w:szCs w:val="20"/>
                <w:lang w:eastAsia="es-CO"/>
              </w:rPr>
              <w:t>Si: X</w:t>
            </w:r>
          </w:p>
        </w:tc>
        <w:tc>
          <w:tcPr>
            <w:tcW w:w="1134" w:type="dxa"/>
            <w:shd w:val="clear" w:color="auto" w:fill="auto"/>
            <w:vAlign w:val="center"/>
          </w:tcPr>
          <w:p w14:paraId="7B5AFE8B" w14:textId="77777777" w:rsidR="002A0D69" w:rsidRDefault="00DC5864">
            <w:pPr>
              <w:rPr>
                <w:rFonts w:ascii="Calibri" w:eastAsia="Times New Roman" w:hAnsi="Calibri" w:cs="Calibri"/>
                <w:b/>
                <w:bCs/>
                <w:color w:val="000000"/>
                <w:sz w:val="20"/>
                <w:szCs w:val="20"/>
                <w:lang w:eastAsia="es-CO"/>
              </w:rPr>
            </w:pPr>
            <w:r>
              <w:rPr>
                <w:rFonts w:ascii="Calibri" w:eastAsia="Times New Roman" w:hAnsi="Calibri" w:cs="Calibri"/>
                <w:b/>
                <w:bCs/>
                <w:color w:val="000000" w:themeColor="text1"/>
                <w:sz w:val="20"/>
                <w:szCs w:val="20"/>
                <w:lang w:eastAsia="es-CO"/>
              </w:rPr>
              <w:t xml:space="preserve">No: </w:t>
            </w:r>
          </w:p>
        </w:tc>
        <w:tc>
          <w:tcPr>
            <w:tcW w:w="1559" w:type="dxa"/>
            <w:shd w:val="clear" w:color="auto" w:fill="auto"/>
            <w:vAlign w:val="center"/>
          </w:tcPr>
          <w:p w14:paraId="6CE4105B" w14:textId="77777777" w:rsidR="002A0D69" w:rsidRDefault="00DC5864">
            <w:pPr>
              <w:jc w:val="center"/>
              <w:rPr>
                <w:rFonts w:ascii="Calibri" w:eastAsia="Times New Roman" w:hAnsi="Calibri" w:cs="Calibri"/>
                <w:b/>
                <w:bCs/>
                <w:color w:val="000000"/>
                <w:sz w:val="20"/>
                <w:szCs w:val="20"/>
                <w:lang w:eastAsia="es-CO"/>
              </w:rPr>
            </w:pPr>
            <w:r>
              <w:rPr>
                <w:rFonts w:ascii="Calibri" w:eastAsia="Times New Roman" w:hAnsi="Calibri" w:cs="Calibri"/>
                <w:b/>
                <w:bCs/>
                <w:color w:val="000000" w:themeColor="text1"/>
                <w:sz w:val="20"/>
                <w:szCs w:val="20"/>
                <w:lang w:eastAsia="es-CO"/>
              </w:rPr>
              <w:t>Porque:</w:t>
            </w:r>
          </w:p>
        </w:tc>
      </w:tr>
      <w:tr w:rsidR="002A0D69" w14:paraId="7520E1AE" w14:textId="77777777">
        <w:trPr>
          <w:cantSplit/>
          <w:trHeight w:val="2129"/>
        </w:trPr>
        <w:tc>
          <w:tcPr>
            <w:tcW w:w="421" w:type="dxa"/>
            <w:shd w:val="clear" w:color="auto" w:fill="auto"/>
            <w:vAlign w:val="center"/>
          </w:tcPr>
          <w:p w14:paraId="353E7574" w14:textId="77777777" w:rsidR="002A0D69" w:rsidRDefault="00DC5864">
            <w:pPr>
              <w:jc w:val="center"/>
              <w:rPr>
                <w:rFonts w:ascii="Calibri" w:eastAsia="Times New Roman" w:hAnsi="Calibri" w:cs="Calibri"/>
                <w:b/>
                <w:bCs/>
                <w:color w:val="000000"/>
                <w:sz w:val="20"/>
                <w:szCs w:val="20"/>
                <w:lang w:eastAsia="es-CO"/>
              </w:rPr>
            </w:pPr>
            <w:r>
              <w:rPr>
                <w:rFonts w:ascii="Calibri" w:eastAsia="Times New Roman" w:hAnsi="Calibri" w:cs="Calibri"/>
                <w:b/>
                <w:bCs/>
                <w:color w:val="000000" w:themeColor="text1"/>
                <w:sz w:val="20"/>
                <w:szCs w:val="20"/>
                <w:lang w:eastAsia="es-CO"/>
              </w:rPr>
              <w:t>No</w:t>
            </w:r>
          </w:p>
        </w:tc>
        <w:tc>
          <w:tcPr>
            <w:tcW w:w="1984" w:type="dxa"/>
            <w:shd w:val="clear" w:color="auto" w:fill="auto"/>
            <w:vAlign w:val="center"/>
          </w:tcPr>
          <w:p w14:paraId="382CA6E0" w14:textId="77777777" w:rsidR="002A0D69" w:rsidRDefault="00DC5864">
            <w:pPr>
              <w:jc w:val="center"/>
              <w:rPr>
                <w:rFonts w:ascii="Calibri" w:eastAsia="Times New Roman" w:hAnsi="Calibri" w:cs="Calibri"/>
                <w:b/>
                <w:bCs/>
                <w:color w:val="000000"/>
                <w:sz w:val="20"/>
                <w:szCs w:val="20"/>
                <w:lang w:eastAsia="es-CO"/>
              </w:rPr>
            </w:pPr>
            <w:r>
              <w:rPr>
                <w:rFonts w:ascii="Calibri" w:eastAsia="Times New Roman" w:hAnsi="Calibri" w:cs="Calibri"/>
                <w:b/>
                <w:bCs/>
                <w:color w:val="000000"/>
                <w:sz w:val="20"/>
                <w:szCs w:val="20"/>
                <w:lang w:val="es-ES" w:eastAsia="es-CO"/>
              </w:rPr>
              <w:t>Obligaciones Contractuales</w:t>
            </w:r>
          </w:p>
        </w:tc>
        <w:tc>
          <w:tcPr>
            <w:tcW w:w="1843" w:type="dxa"/>
            <w:shd w:val="clear" w:color="auto" w:fill="auto"/>
            <w:vAlign w:val="center"/>
          </w:tcPr>
          <w:p w14:paraId="240AC102" w14:textId="77777777" w:rsidR="002A0D69" w:rsidRDefault="00DC5864">
            <w:pPr>
              <w:jc w:val="center"/>
              <w:rPr>
                <w:rFonts w:ascii="Calibri" w:eastAsia="Times New Roman" w:hAnsi="Calibri" w:cs="Calibri"/>
                <w:b/>
                <w:bCs/>
                <w:color w:val="000000"/>
                <w:sz w:val="20"/>
                <w:szCs w:val="20"/>
                <w:lang w:eastAsia="es-CO"/>
              </w:rPr>
            </w:pPr>
            <w:r>
              <w:rPr>
                <w:rFonts w:ascii="Calibri" w:eastAsia="Times New Roman" w:hAnsi="Calibri" w:cs="Calibri"/>
                <w:b/>
                <w:bCs/>
                <w:color w:val="000000"/>
                <w:sz w:val="20"/>
                <w:szCs w:val="20"/>
                <w:lang w:eastAsia="es-CO"/>
              </w:rPr>
              <w:t>Actividades en la ejecución del periodo objeto de cobro</w:t>
            </w:r>
          </w:p>
        </w:tc>
        <w:tc>
          <w:tcPr>
            <w:tcW w:w="567" w:type="dxa"/>
            <w:shd w:val="clear" w:color="auto" w:fill="auto"/>
            <w:textDirection w:val="btLr"/>
            <w:vAlign w:val="center"/>
          </w:tcPr>
          <w:p w14:paraId="4B9B3734" w14:textId="77777777" w:rsidR="002A0D69" w:rsidRDefault="00DC5864">
            <w:pPr>
              <w:ind w:left="113" w:right="113"/>
              <w:rPr>
                <w:rFonts w:ascii="Calibri" w:eastAsia="Times New Roman" w:hAnsi="Calibri" w:cs="Calibri"/>
                <w:b/>
                <w:bCs/>
                <w:color w:val="000000"/>
                <w:sz w:val="20"/>
                <w:szCs w:val="20"/>
                <w:lang w:eastAsia="es-CO"/>
              </w:rPr>
            </w:pPr>
            <w:r>
              <w:rPr>
                <w:rFonts w:ascii="Calibri" w:eastAsia="Times New Roman" w:hAnsi="Calibri" w:cs="Calibri"/>
                <w:b/>
                <w:bCs/>
                <w:color w:val="000000"/>
                <w:sz w:val="20"/>
                <w:szCs w:val="20"/>
                <w:lang w:eastAsia="es-CO"/>
              </w:rPr>
              <w:t>Cumple</w:t>
            </w:r>
          </w:p>
        </w:tc>
        <w:tc>
          <w:tcPr>
            <w:tcW w:w="567" w:type="dxa"/>
            <w:shd w:val="clear" w:color="auto" w:fill="auto"/>
            <w:textDirection w:val="btLr"/>
            <w:vAlign w:val="center"/>
          </w:tcPr>
          <w:p w14:paraId="1CA198B0" w14:textId="77777777" w:rsidR="002A0D69" w:rsidRDefault="00DC5864">
            <w:pPr>
              <w:ind w:left="113" w:right="113"/>
              <w:rPr>
                <w:rFonts w:ascii="Calibri" w:eastAsia="Times New Roman" w:hAnsi="Calibri" w:cs="Calibri"/>
                <w:b/>
                <w:bCs/>
                <w:color w:val="000000"/>
                <w:sz w:val="20"/>
                <w:szCs w:val="20"/>
                <w:lang w:eastAsia="es-CO"/>
              </w:rPr>
            </w:pPr>
            <w:r>
              <w:rPr>
                <w:rFonts w:ascii="Calibri" w:eastAsia="Times New Roman" w:hAnsi="Calibri" w:cs="Calibri"/>
                <w:b/>
                <w:bCs/>
                <w:color w:val="000000"/>
                <w:sz w:val="20"/>
                <w:szCs w:val="20"/>
                <w:lang w:eastAsia="es-CO"/>
              </w:rPr>
              <w:t>Cumple Parcialmente</w:t>
            </w:r>
          </w:p>
        </w:tc>
        <w:tc>
          <w:tcPr>
            <w:tcW w:w="567" w:type="dxa"/>
            <w:shd w:val="clear" w:color="auto" w:fill="auto"/>
            <w:textDirection w:val="btLr"/>
            <w:vAlign w:val="center"/>
          </w:tcPr>
          <w:p w14:paraId="7E6B66C2" w14:textId="77777777" w:rsidR="002A0D69" w:rsidRDefault="00DC5864">
            <w:pPr>
              <w:ind w:left="113" w:right="113"/>
              <w:rPr>
                <w:rFonts w:ascii="Calibri" w:eastAsia="Times New Roman" w:hAnsi="Calibri" w:cs="Calibri"/>
                <w:b/>
                <w:bCs/>
                <w:color w:val="000000"/>
                <w:sz w:val="20"/>
                <w:szCs w:val="20"/>
                <w:lang w:eastAsia="es-CO"/>
              </w:rPr>
            </w:pPr>
            <w:r>
              <w:rPr>
                <w:rFonts w:ascii="Calibri" w:eastAsia="Times New Roman" w:hAnsi="Calibri" w:cs="Calibri"/>
                <w:b/>
                <w:bCs/>
                <w:color w:val="000000"/>
                <w:sz w:val="20"/>
                <w:szCs w:val="20"/>
                <w:lang w:eastAsia="es-CO"/>
              </w:rPr>
              <w:t>No cumple</w:t>
            </w:r>
          </w:p>
        </w:tc>
        <w:tc>
          <w:tcPr>
            <w:tcW w:w="567" w:type="dxa"/>
            <w:textDirection w:val="btLr"/>
            <w:vAlign w:val="center"/>
          </w:tcPr>
          <w:p w14:paraId="795223F9" w14:textId="77777777" w:rsidR="002A0D69" w:rsidRDefault="00DC5864">
            <w:pPr>
              <w:ind w:left="113" w:right="113"/>
              <w:rPr>
                <w:rFonts w:ascii="Calibri" w:eastAsia="Times New Roman" w:hAnsi="Calibri" w:cs="Calibri"/>
                <w:b/>
                <w:bCs/>
                <w:color w:val="000000" w:themeColor="text1"/>
                <w:sz w:val="20"/>
                <w:szCs w:val="20"/>
                <w:lang w:eastAsia="es-CO"/>
              </w:rPr>
            </w:pPr>
            <w:r>
              <w:rPr>
                <w:rFonts w:ascii="Calibri" w:eastAsia="Times New Roman" w:hAnsi="Calibri" w:cs="Calibri"/>
                <w:b/>
                <w:bCs/>
                <w:color w:val="000000" w:themeColor="text1"/>
                <w:sz w:val="20"/>
                <w:szCs w:val="20"/>
                <w:lang w:eastAsia="es-CO"/>
              </w:rPr>
              <w:t>No aplica</w:t>
            </w:r>
          </w:p>
        </w:tc>
        <w:tc>
          <w:tcPr>
            <w:tcW w:w="1701" w:type="dxa"/>
            <w:gridSpan w:val="2"/>
            <w:shd w:val="clear" w:color="auto" w:fill="auto"/>
            <w:vAlign w:val="center"/>
          </w:tcPr>
          <w:p w14:paraId="5F3AFF44" w14:textId="77777777" w:rsidR="002A0D69" w:rsidRDefault="00DC5864">
            <w:pPr>
              <w:jc w:val="center"/>
              <w:rPr>
                <w:rFonts w:ascii="Calibri" w:eastAsia="Times New Roman" w:hAnsi="Calibri" w:cs="Calibri"/>
                <w:b/>
                <w:bCs/>
                <w:color w:val="000000"/>
                <w:sz w:val="20"/>
                <w:szCs w:val="20"/>
                <w:lang w:eastAsia="es-CO"/>
              </w:rPr>
            </w:pPr>
            <w:r>
              <w:rPr>
                <w:rFonts w:ascii="Calibri" w:eastAsia="Times New Roman" w:hAnsi="Calibri" w:cs="Calibri"/>
                <w:b/>
                <w:bCs/>
                <w:color w:val="000000" w:themeColor="text1"/>
                <w:sz w:val="20"/>
                <w:szCs w:val="20"/>
                <w:lang w:eastAsia="es-CO"/>
              </w:rPr>
              <w:t>Evidencias</w:t>
            </w:r>
          </w:p>
        </w:tc>
        <w:tc>
          <w:tcPr>
            <w:tcW w:w="1559" w:type="dxa"/>
            <w:shd w:val="clear" w:color="auto" w:fill="auto"/>
            <w:vAlign w:val="center"/>
          </w:tcPr>
          <w:p w14:paraId="755FBE9F" w14:textId="77777777" w:rsidR="002A0D69" w:rsidRDefault="00DC5864">
            <w:pPr>
              <w:jc w:val="center"/>
              <w:rPr>
                <w:rFonts w:ascii="Calibri" w:eastAsia="Times New Roman" w:hAnsi="Calibri" w:cs="Calibri"/>
                <w:b/>
                <w:bCs/>
                <w:color w:val="000000"/>
                <w:sz w:val="20"/>
                <w:szCs w:val="20"/>
                <w:lang w:eastAsia="es-CO"/>
              </w:rPr>
            </w:pPr>
            <w:r>
              <w:rPr>
                <w:rFonts w:ascii="Calibri" w:eastAsia="Times New Roman" w:hAnsi="Calibri" w:cs="Calibri"/>
                <w:b/>
                <w:bCs/>
                <w:color w:val="000000"/>
                <w:sz w:val="20"/>
                <w:szCs w:val="20"/>
                <w:lang w:eastAsia="es-CO"/>
              </w:rPr>
              <w:t>Observaciones/Justificación si la respuesta es diferente a cumple</w:t>
            </w:r>
          </w:p>
        </w:tc>
      </w:tr>
      <w:tr w:rsidR="002A0D69" w14:paraId="28FA2E9F" w14:textId="77777777">
        <w:trPr>
          <w:trHeight w:val="435"/>
        </w:trPr>
        <w:tc>
          <w:tcPr>
            <w:tcW w:w="421" w:type="dxa"/>
            <w:shd w:val="clear" w:color="auto" w:fill="auto"/>
            <w:vAlign w:val="center"/>
          </w:tcPr>
          <w:p w14:paraId="097EBD3C" w14:textId="77777777" w:rsidR="002A0D69" w:rsidRDefault="00DC5864">
            <w:pPr>
              <w:jc w:val="center"/>
              <w:rPr>
                <w:rFonts w:ascii="Calibri" w:eastAsia="Times New Roman" w:hAnsi="Calibri" w:cs="Calibri"/>
                <w:color w:val="000000"/>
                <w:sz w:val="20"/>
                <w:szCs w:val="20"/>
                <w:lang w:eastAsia="es-CO"/>
              </w:rPr>
            </w:pPr>
            <w:r>
              <w:rPr>
                <w:rFonts w:ascii="Calibri" w:eastAsia="Times New Roman" w:hAnsi="Calibri" w:cs="Calibri"/>
                <w:color w:val="000000"/>
                <w:sz w:val="20"/>
                <w:szCs w:val="20"/>
                <w:lang w:eastAsia="es-CO"/>
              </w:rPr>
              <w:lastRenderedPageBreak/>
              <w:t>1</w:t>
            </w:r>
          </w:p>
        </w:tc>
        <w:tc>
          <w:tcPr>
            <w:tcW w:w="1984" w:type="dxa"/>
          </w:tcPr>
          <w:p w14:paraId="5E2E655C" w14:textId="77777777" w:rsidR="002A0D69" w:rsidRDefault="00DC5864">
            <w:pPr>
              <w:pStyle w:val="Sinespaciado"/>
              <w:jc w:val="both"/>
              <w:rPr>
                <w:rFonts w:ascii="Calibri" w:hAnsi="Calibri" w:cs="Calibri"/>
                <w:sz w:val="20"/>
                <w:szCs w:val="20"/>
              </w:rPr>
            </w:pPr>
            <w:r>
              <w:rPr>
                <w:rFonts w:cs="Calibri"/>
              </w:rPr>
              <w:t>Orientar la Formación Profesional Integral como un proceso educativo teórico-práctico y desarrollar las actividades contractuales de acuerdo con la necesidad del servicio y la programación establecida en los procesos formativos del centro de formación</w:t>
            </w:r>
          </w:p>
        </w:tc>
        <w:tc>
          <w:tcPr>
            <w:tcW w:w="1843" w:type="dxa"/>
          </w:tcPr>
          <w:p w14:paraId="6576609B" w14:textId="77777777" w:rsidR="002A0D69" w:rsidRDefault="00DC5864">
            <w:pPr>
              <w:jc w:val="both"/>
              <w:rPr>
                <w:rFonts w:ascii="Calibri" w:hAnsi="Calibri" w:cs="Calibri"/>
                <w:sz w:val="20"/>
                <w:szCs w:val="20"/>
              </w:rPr>
            </w:pPr>
            <w:r>
              <w:rPr>
                <w:rFonts w:ascii="Calibri" w:hAnsi="Calibri" w:cs="Calibri"/>
                <w:sz w:val="20"/>
                <w:szCs w:val="20"/>
              </w:rPr>
              <w:t>Planear y ejecutar sesiones de formación teórico–prácticas según el diseño curricular.</w:t>
            </w:r>
          </w:p>
          <w:p w14:paraId="09650217" w14:textId="77777777" w:rsidR="002A0D69" w:rsidRDefault="00DC5864">
            <w:pPr>
              <w:jc w:val="both"/>
              <w:rPr>
                <w:rFonts w:ascii="Calibri" w:hAnsi="Calibri" w:cs="Calibri"/>
                <w:sz w:val="20"/>
                <w:szCs w:val="20"/>
              </w:rPr>
            </w:pPr>
            <w:r>
              <w:rPr>
                <w:rFonts w:ascii="Calibri" w:hAnsi="Calibri" w:cs="Calibri"/>
                <w:sz w:val="20"/>
                <w:szCs w:val="20"/>
              </w:rPr>
              <w:t>Elaborar y socializar guías de aprendizaje.</w:t>
            </w:r>
          </w:p>
          <w:p w14:paraId="030DCF6D" w14:textId="77777777" w:rsidR="002A0D69" w:rsidRDefault="002A0D69">
            <w:pPr>
              <w:jc w:val="both"/>
              <w:rPr>
                <w:rFonts w:ascii="Calibri" w:hAnsi="Calibri" w:cs="Calibri"/>
                <w:sz w:val="20"/>
                <w:szCs w:val="20"/>
              </w:rPr>
            </w:pPr>
          </w:p>
          <w:p w14:paraId="61CF761B" w14:textId="77777777" w:rsidR="002A0D69" w:rsidRDefault="00DC5864">
            <w:pPr>
              <w:jc w:val="both"/>
              <w:rPr>
                <w:rFonts w:ascii="Calibri" w:hAnsi="Calibri" w:cs="Calibri"/>
                <w:sz w:val="20"/>
                <w:szCs w:val="20"/>
              </w:rPr>
            </w:pPr>
            <w:r>
              <w:rPr>
                <w:rFonts w:ascii="Calibri" w:hAnsi="Calibri" w:cs="Calibri"/>
                <w:sz w:val="20"/>
                <w:szCs w:val="20"/>
              </w:rPr>
              <w:t>Evaluar evidencias de conocimiento, desempeño y producto de las siguientes fichas:</w:t>
            </w:r>
          </w:p>
          <w:p w14:paraId="44F4D793" w14:textId="77777777" w:rsidR="0090098E" w:rsidRPr="0090098E" w:rsidRDefault="0090098E" w:rsidP="0090098E">
            <w:pPr>
              <w:rPr>
                <w:sz w:val="20"/>
                <w:szCs w:val="20"/>
              </w:rPr>
            </w:pPr>
            <w:r w:rsidRPr="0090098E">
              <w:rPr>
                <w:sz w:val="20"/>
                <w:szCs w:val="20"/>
              </w:rPr>
              <w:t>3448657</w:t>
            </w:r>
          </w:p>
          <w:p w14:paraId="7FFF030E" w14:textId="77777777" w:rsidR="0090098E" w:rsidRPr="0090098E" w:rsidRDefault="0090098E" w:rsidP="0090098E">
            <w:pPr>
              <w:rPr>
                <w:sz w:val="20"/>
                <w:szCs w:val="20"/>
              </w:rPr>
            </w:pPr>
            <w:r w:rsidRPr="0090098E">
              <w:rPr>
                <w:sz w:val="20"/>
                <w:szCs w:val="20"/>
              </w:rPr>
              <w:t>3448993</w:t>
            </w:r>
          </w:p>
          <w:p w14:paraId="75253C6C" w14:textId="77777777" w:rsidR="0090098E" w:rsidRPr="0090098E" w:rsidRDefault="0090098E" w:rsidP="0090098E">
            <w:pPr>
              <w:rPr>
                <w:sz w:val="20"/>
                <w:szCs w:val="20"/>
              </w:rPr>
            </w:pPr>
            <w:r w:rsidRPr="0090098E">
              <w:rPr>
                <w:sz w:val="20"/>
                <w:szCs w:val="20"/>
              </w:rPr>
              <w:t>3448652</w:t>
            </w:r>
          </w:p>
          <w:p w14:paraId="308C03AE" w14:textId="77777777" w:rsidR="0090098E" w:rsidRPr="0090098E" w:rsidRDefault="0090098E" w:rsidP="0090098E">
            <w:pPr>
              <w:rPr>
                <w:sz w:val="20"/>
                <w:szCs w:val="20"/>
              </w:rPr>
            </w:pPr>
            <w:r w:rsidRPr="0090098E">
              <w:rPr>
                <w:sz w:val="20"/>
                <w:szCs w:val="20"/>
              </w:rPr>
              <w:t>3160159</w:t>
            </w:r>
          </w:p>
          <w:p w14:paraId="34F36DF6" w14:textId="0675FB36" w:rsidR="002A0D69" w:rsidRDefault="0090098E" w:rsidP="0090098E">
            <w:pPr>
              <w:jc w:val="both"/>
              <w:rPr>
                <w:rFonts w:ascii="Calibri" w:eastAsiaTheme="minorEastAsia" w:hAnsi="Calibri" w:cs="Calibri"/>
                <w:sz w:val="20"/>
                <w:szCs w:val="20"/>
                <w:lang w:eastAsia="es-CO"/>
              </w:rPr>
            </w:pPr>
            <w:r w:rsidRPr="0090098E">
              <w:rPr>
                <w:sz w:val="20"/>
                <w:szCs w:val="20"/>
              </w:rPr>
              <w:t>3159922</w:t>
            </w:r>
          </w:p>
        </w:tc>
        <w:tc>
          <w:tcPr>
            <w:tcW w:w="567" w:type="dxa"/>
            <w:shd w:val="clear" w:color="auto" w:fill="auto"/>
          </w:tcPr>
          <w:p w14:paraId="79CE53A6" w14:textId="77777777" w:rsidR="002A0D69" w:rsidRDefault="00DC5864">
            <w:pPr>
              <w:pStyle w:val="Sinespaciado"/>
              <w:jc w:val="center"/>
              <w:rPr>
                <w:rFonts w:ascii="Calibri" w:hAnsi="Calibri" w:cs="Calibri"/>
              </w:rPr>
            </w:pPr>
            <w:r>
              <w:rPr>
                <w:rFonts w:ascii="Calibri" w:hAnsi="Calibri" w:cs="Calibri"/>
              </w:rPr>
              <w:t>X</w:t>
            </w:r>
          </w:p>
        </w:tc>
        <w:tc>
          <w:tcPr>
            <w:tcW w:w="567" w:type="dxa"/>
            <w:shd w:val="clear" w:color="auto" w:fill="auto"/>
            <w:vAlign w:val="center"/>
          </w:tcPr>
          <w:p w14:paraId="7B6C0CF9" w14:textId="77777777" w:rsidR="002A0D69" w:rsidRDefault="002A0D69">
            <w:pPr>
              <w:jc w:val="center"/>
              <w:rPr>
                <w:rFonts w:ascii="Calibri" w:eastAsia="Times New Roman" w:hAnsi="Calibri" w:cs="Calibri"/>
                <w:color w:val="000000"/>
                <w:sz w:val="22"/>
                <w:szCs w:val="22"/>
                <w:lang w:eastAsia="es-CO"/>
              </w:rPr>
            </w:pPr>
          </w:p>
        </w:tc>
        <w:tc>
          <w:tcPr>
            <w:tcW w:w="567" w:type="dxa"/>
            <w:shd w:val="clear" w:color="auto" w:fill="auto"/>
            <w:vAlign w:val="center"/>
          </w:tcPr>
          <w:p w14:paraId="7B3AAE74" w14:textId="77777777" w:rsidR="002A0D69" w:rsidRDefault="002A0D69">
            <w:pPr>
              <w:jc w:val="center"/>
              <w:rPr>
                <w:rFonts w:ascii="Calibri" w:eastAsia="Times New Roman" w:hAnsi="Calibri" w:cs="Calibri"/>
                <w:color w:val="000000"/>
                <w:sz w:val="22"/>
                <w:szCs w:val="22"/>
                <w:lang w:eastAsia="es-CO"/>
              </w:rPr>
            </w:pPr>
          </w:p>
        </w:tc>
        <w:tc>
          <w:tcPr>
            <w:tcW w:w="567" w:type="dxa"/>
          </w:tcPr>
          <w:p w14:paraId="15439E0A" w14:textId="77777777" w:rsidR="002A0D69" w:rsidRDefault="002A0D69">
            <w:pPr>
              <w:pStyle w:val="Sinespaciado"/>
              <w:rPr>
                <w:rFonts w:ascii="Calibri" w:hAnsi="Calibri" w:cs="Calibri"/>
                <w:sz w:val="20"/>
                <w:szCs w:val="20"/>
              </w:rPr>
            </w:pPr>
          </w:p>
        </w:tc>
        <w:tc>
          <w:tcPr>
            <w:tcW w:w="1701" w:type="dxa"/>
            <w:gridSpan w:val="2"/>
          </w:tcPr>
          <w:p w14:paraId="5E12AFE3" w14:textId="77777777" w:rsidR="002A0D69" w:rsidRDefault="00DC5864">
            <w:pPr>
              <w:pStyle w:val="Sinespaciado"/>
              <w:jc w:val="both"/>
              <w:rPr>
                <w:rFonts w:ascii="Calibri" w:hAnsi="Calibri" w:cs="Calibri"/>
                <w:sz w:val="20"/>
                <w:szCs w:val="20"/>
              </w:rPr>
            </w:pPr>
            <w:r>
              <w:rPr>
                <w:rFonts w:cs="Calibri"/>
              </w:rPr>
              <w:t xml:space="preserve">Guías de aprendizaje, planeación pedagógica, listados de asistencia, registros fotográficos </w:t>
            </w:r>
          </w:p>
        </w:tc>
        <w:tc>
          <w:tcPr>
            <w:tcW w:w="1559" w:type="dxa"/>
            <w:shd w:val="clear" w:color="auto" w:fill="auto"/>
            <w:noWrap/>
          </w:tcPr>
          <w:p w14:paraId="0DF27188" w14:textId="77777777" w:rsidR="002A0D69" w:rsidRDefault="002A0D69">
            <w:pPr>
              <w:rPr>
                <w:rFonts w:ascii="Calibri" w:eastAsia="Times New Roman" w:hAnsi="Calibri" w:cs="Calibri"/>
                <w:color w:val="000000"/>
                <w:sz w:val="20"/>
                <w:szCs w:val="20"/>
                <w:lang w:eastAsia="es-CO"/>
              </w:rPr>
            </w:pPr>
          </w:p>
        </w:tc>
      </w:tr>
      <w:tr w:rsidR="002A0D69" w14:paraId="50FA21C7" w14:textId="77777777">
        <w:trPr>
          <w:trHeight w:val="603"/>
        </w:trPr>
        <w:tc>
          <w:tcPr>
            <w:tcW w:w="421" w:type="dxa"/>
            <w:shd w:val="clear" w:color="auto" w:fill="auto"/>
            <w:vAlign w:val="center"/>
          </w:tcPr>
          <w:p w14:paraId="20DB56CA" w14:textId="77777777" w:rsidR="002A0D69" w:rsidRDefault="00DC5864">
            <w:pPr>
              <w:jc w:val="center"/>
              <w:rPr>
                <w:rFonts w:ascii="Calibri" w:eastAsia="Times New Roman" w:hAnsi="Calibri" w:cs="Calibri"/>
                <w:color w:val="000000"/>
                <w:sz w:val="20"/>
                <w:szCs w:val="20"/>
                <w:lang w:eastAsia="es-CO"/>
              </w:rPr>
            </w:pPr>
            <w:r>
              <w:rPr>
                <w:rFonts w:ascii="Calibri" w:eastAsia="Times New Roman" w:hAnsi="Calibri" w:cs="Calibri"/>
                <w:color w:val="000000"/>
                <w:sz w:val="20"/>
                <w:szCs w:val="20"/>
                <w:lang w:eastAsia="es-CO"/>
              </w:rPr>
              <w:t>2</w:t>
            </w:r>
          </w:p>
        </w:tc>
        <w:tc>
          <w:tcPr>
            <w:tcW w:w="1984" w:type="dxa"/>
          </w:tcPr>
          <w:p w14:paraId="199D52BC" w14:textId="77777777" w:rsidR="002A0D69" w:rsidRDefault="00DC5864">
            <w:pPr>
              <w:pStyle w:val="Sinespaciado"/>
              <w:jc w:val="both"/>
              <w:rPr>
                <w:rFonts w:cstheme="minorHAnsi"/>
                <w:sz w:val="20"/>
                <w:szCs w:val="20"/>
              </w:rPr>
            </w:pPr>
            <w:r>
              <w:rPr>
                <w:rFonts w:cs="Calibri"/>
              </w:rPr>
              <w:t xml:space="preserve">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w:t>
            </w:r>
            <w:r>
              <w:rPr>
                <w:rFonts w:cs="Calibri"/>
              </w:rPr>
              <w:lastRenderedPageBreak/>
              <w:t>alimentarán los bancos de pruebas para la selección de aprendices si a ello da lugar, entre otras</w:t>
            </w:r>
          </w:p>
        </w:tc>
        <w:tc>
          <w:tcPr>
            <w:tcW w:w="1843" w:type="dxa"/>
          </w:tcPr>
          <w:p w14:paraId="6A027F7A" w14:textId="77777777" w:rsidR="002A0D69" w:rsidRDefault="00DC5864">
            <w:pPr>
              <w:jc w:val="both"/>
              <w:rPr>
                <w:rFonts w:ascii="Calibri" w:hAnsi="Calibri" w:cs="Calibri"/>
                <w:sz w:val="20"/>
                <w:szCs w:val="20"/>
              </w:rPr>
            </w:pPr>
            <w:r>
              <w:rPr>
                <w:rFonts w:ascii="Calibri" w:hAnsi="Calibri" w:cs="Calibri"/>
                <w:sz w:val="20"/>
                <w:szCs w:val="20"/>
              </w:rPr>
              <w:lastRenderedPageBreak/>
              <w:t>Asistir a reuniones de equipo ejecutor.</w:t>
            </w:r>
          </w:p>
          <w:p w14:paraId="6C997FDC" w14:textId="77777777" w:rsidR="002A0D69" w:rsidRDefault="00DC5864">
            <w:pPr>
              <w:jc w:val="both"/>
              <w:rPr>
                <w:rFonts w:ascii="Calibri" w:hAnsi="Calibri" w:cs="Calibri"/>
                <w:sz w:val="20"/>
                <w:szCs w:val="20"/>
              </w:rPr>
            </w:pPr>
            <w:r>
              <w:rPr>
                <w:rFonts w:ascii="Calibri" w:hAnsi="Calibri" w:cs="Calibri"/>
                <w:sz w:val="20"/>
                <w:szCs w:val="20"/>
              </w:rPr>
              <w:t>Diseñar actividades de aprendizaje y talleres pedagógicos.</w:t>
            </w:r>
          </w:p>
          <w:p w14:paraId="57CB1B93" w14:textId="77777777" w:rsidR="002A0D69" w:rsidRDefault="00DC5864">
            <w:pPr>
              <w:jc w:val="both"/>
              <w:rPr>
                <w:rFonts w:ascii="Calibri" w:hAnsi="Calibri" w:cs="Calibri"/>
                <w:sz w:val="20"/>
                <w:szCs w:val="20"/>
              </w:rPr>
            </w:pPr>
            <w:r>
              <w:rPr>
                <w:rFonts w:ascii="Calibri" w:hAnsi="Calibri" w:cs="Calibri"/>
                <w:sz w:val="20"/>
                <w:szCs w:val="20"/>
              </w:rPr>
              <w:t>Construir instrumentos de evaluación.</w:t>
            </w:r>
          </w:p>
          <w:p w14:paraId="437BB77C" w14:textId="77777777" w:rsidR="002A0D69" w:rsidRDefault="00DC5864">
            <w:pPr>
              <w:jc w:val="both"/>
              <w:rPr>
                <w:rFonts w:ascii="Calibri" w:hAnsi="Calibri" w:cs="Calibri"/>
                <w:sz w:val="20"/>
                <w:szCs w:val="20"/>
              </w:rPr>
            </w:pPr>
            <w:r>
              <w:rPr>
                <w:rFonts w:ascii="Calibri" w:hAnsi="Calibri" w:cs="Calibri"/>
                <w:sz w:val="20"/>
                <w:szCs w:val="20"/>
              </w:rPr>
              <w:t>Proponer estrategias didácticas para fortalecer el proceso formativo</w:t>
            </w:r>
          </w:p>
        </w:tc>
        <w:tc>
          <w:tcPr>
            <w:tcW w:w="567" w:type="dxa"/>
            <w:shd w:val="clear" w:color="auto" w:fill="auto"/>
          </w:tcPr>
          <w:p w14:paraId="7C3AEAEE" w14:textId="77777777" w:rsidR="002A0D69" w:rsidRDefault="00DC5864">
            <w:pPr>
              <w:pStyle w:val="Sinespaciado"/>
              <w:jc w:val="center"/>
              <w:rPr>
                <w:rFonts w:ascii="Calibri" w:hAnsi="Calibri" w:cs="Calibri"/>
              </w:rPr>
            </w:pPr>
            <w:r>
              <w:rPr>
                <w:rFonts w:ascii="Calibri" w:hAnsi="Calibri" w:cs="Calibri"/>
              </w:rPr>
              <w:t>x</w:t>
            </w:r>
          </w:p>
        </w:tc>
        <w:tc>
          <w:tcPr>
            <w:tcW w:w="567" w:type="dxa"/>
            <w:shd w:val="clear" w:color="auto" w:fill="auto"/>
            <w:vAlign w:val="center"/>
          </w:tcPr>
          <w:p w14:paraId="7B53B953" w14:textId="77777777" w:rsidR="002A0D69" w:rsidRDefault="002A0D69">
            <w:pPr>
              <w:jc w:val="center"/>
              <w:rPr>
                <w:rFonts w:ascii="Calibri" w:eastAsia="Times New Roman" w:hAnsi="Calibri" w:cs="Calibri"/>
                <w:color w:val="000000"/>
                <w:sz w:val="22"/>
                <w:szCs w:val="22"/>
                <w:lang w:eastAsia="es-CO"/>
              </w:rPr>
            </w:pPr>
          </w:p>
        </w:tc>
        <w:tc>
          <w:tcPr>
            <w:tcW w:w="567" w:type="dxa"/>
            <w:shd w:val="clear" w:color="auto" w:fill="auto"/>
            <w:vAlign w:val="center"/>
          </w:tcPr>
          <w:p w14:paraId="55F99193" w14:textId="77777777" w:rsidR="002A0D69" w:rsidRDefault="002A0D69">
            <w:pPr>
              <w:jc w:val="center"/>
              <w:rPr>
                <w:rFonts w:ascii="Calibri" w:eastAsia="Times New Roman" w:hAnsi="Calibri" w:cs="Calibri"/>
                <w:color w:val="000000"/>
                <w:sz w:val="22"/>
                <w:szCs w:val="22"/>
                <w:lang w:eastAsia="es-CO"/>
              </w:rPr>
            </w:pPr>
          </w:p>
        </w:tc>
        <w:tc>
          <w:tcPr>
            <w:tcW w:w="567" w:type="dxa"/>
          </w:tcPr>
          <w:p w14:paraId="625287F2" w14:textId="77777777" w:rsidR="002A0D69" w:rsidRDefault="002A0D69">
            <w:pPr>
              <w:pStyle w:val="Sinespaciado"/>
              <w:rPr>
                <w:rFonts w:ascii="Calibri" w:hAnsi="Calibri" w:cs="Calibri"/>
                <w:sz w:val="20"/>
                <w:szCs w:val="20"/>
              </w:rPr>
            </w:pPr>
          </w:p>
        </w:tc>
        <w:tc>
          <w:tcPr>
            <w:tcW w:w="1701" w:type="dxa"/>
            <w:gridSpan w:val="2"/>
          </w:tcPr>
          <w:p w14:paraId="13363D10" w14:textId="77777777" w:rsidR="002A0D69" w:rsidRDefault="00DC5864">
            <w:pPr>
              <w:pStyle w:val="Sinespaciado"/>
              <w:jc w:val="both"/>
              <w:rPr>
                <w:rFonts w:ascii="Calibri" w:hAnsi="Calibri" w:cs="Calibri"/>
                <w:sz w:val="20"/>
                <w:szCs w:val="20"/>
              </w:rPr>
            </w:pPr>
            <w:r>
              <w:rPr>
                <w:rFonts w:cs="Calibri"/>
              </w:rPr>
              <w:t>Actas de reunión, guías de aprendizaje diseñadas o ajustadas, talleres, instrumentos de evaluación y registros de participación.</w:t>
            </w:r>
          </w:p>
        </w:tc>
        <w:tc>
          <w:tcPr>
            <w:tcW w:w="1559" w:type="dxa"/>
            <w:shd w:val="clear" w:color="auto" w:fill="auto"/>
            <w:noWrap/>
          </w:tcPr>
          <w:p w14:paraId="22D142BD" w14:textId="77777777" w:rsidR="002A0D69" w:rsidRDefault="002A0D69">
            <w:pPr>
              <w:jc w:val="both"/>
              <w:rPr>
                <w:rFonts w:ascii="Calibri" w:eastAsia="Times New Roman" w:hAnsi="Calibri" w:cs="Calibri"/>
                <w:color w:val="000000"/>
                <w:sz w:val="20"/>
                <w:szCs w:val="20"/>
                <w:lang w:eastAsia="es-CO"/>
              </w:rPr>
            </w:pPr>
          </w:p>
        </w:tc>
      </w:tr>
      <w:tr w:rsidR="002A0D69" w14:paraId="3C25ADF3" w14:textId="77777777">
        <w:trPr>
          <w:trHeight w:val="417"/>
        </w:trPr>
        <w:tc>
          <w:tcPr>
            <w:tcW w:w="421" w:type="dxa"/>
            <w:shd w:val="clear" w:color="auto" w:fill="auto"/>
            <w:vAlign w:val="center"/>
          </w:tcPr>
          <w:p w14:paraId="26EEB652" w14:textId="77777777" w:rsidR="002A0D69" w:rsidRDefault="00DC5864">
            <w:pPr>
              <w:jc w:val="center"/>
              <w:rPr>
                <w:rFonts w:ascii="Calibri" w:eastAsia="Times New Roman" w:hAnsi="Calibri" w:cs="Calibri"/>
                <w:color w:val="000000"/>
                <w:sz w:val="20"/>
                <w:szCs w:val="20"/>
                <w:lang w:eastAsia="es-CO"/>
              </w:rPr>
            </w:pPr>
            <w:r>
              <w:rPr>
                <w:rFonts w:ascii="Calibri" w:eastAsia="Times New Roman" w:hAnsi="Calibri" w:cs="Calibri"/>
                <w:color w:val="000000"/>
                <w:sz w:val="20"/>
                <w:szCs w:val="20"/>
                <w:lang w:eastAsia="es-CO"/>
              </w:rPr>
              <w:t>3</w:t>
            </w:r>
          </w:p>
        </w:tc>
        <w:tc>
          <w:tcPr>
            <w:tcW w:w="1984" w:type="dxa"/>
          </w:tcPr>
          <w:p w14:paraId="2ED53843" w14:textId="77777777" w:rsidR="002A0D69" w:rsidRDefault="00DC5864">
            <w:pPr>
              <w:pStyle w:val="Sinespaciado"/>
              <w:jc w:val="both"/>
              <w:rPr>
                <w:rFonts w:cstheme="minorHAnsi"/>
                <w:color w:val="000000" w:themeColor="text1"/>
                <w:sz w:val="20"/>
                <w:szCs w:val="20"/>
              </w:rPr>
            </w:pPr>
            <w:r>
              <w:rPr>
                <w:rFonts w:cs="Calibri"/>
              </w:rPr>
              <w:t>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p>
        </w:tc>
        <w:tc>
          <w:tcPr>
            <w:tcW w:w="1843" w:type="dxa"/>
          </w:tcPr>
          <w:p w14:paraId="44DC3F53" w14:textId="77777777" w:rsidR="002A0D69" w:rsidRDefault="002A0D69">
            <w:pPr>
              <w:pStyle w:val="Sinespaciado"/>
              <w:jc w:val="both"/>
              <w:rPr>
                <w:rFonts w:ascii="Calibri" w:hAnsi="Calibri" w:cs="Calibri"/>
                <w:color w:val="000000" w:themeColor="text1"/>
                <w:sz w:val="20"/>
                <w:szCs w:val="20"/>
              </w:rPr>
            </w:pPr>
          </w:p>
        </w:tc>
        <w:tc>
          <w:tcPr>
            <w:tcW w:w="567" w:type="dxa"/>
            <w:shd w:val="clear" w:color="auto" w:fill="auto"/>
          </w:tcPr>
          <w:p w14:paraId="50763CF3" w14:textId="77777777" w:rsidR="002A0D69" w:rsidRDefault="002A0D69">
            <w:pPr>
              <w:pStyle w:val="Sinespaciado"/>
              <w:jc w:val="center"/>
              <w:rPr>
                <w:rFonts w:ascii="Calibri" w:hAnsi="Calibri" w:cs="Calibri"/>
                <w:color w:val="000000" w:themeColor="text1"/>
              </w:rPr>
            </w:pPr>
          </w:p>
        </w:tc>
        <w:tc>
          <w:tcPr>
            <w:tcW w:w="567" w:type="dxa"/>
            <w:shd w:val="clear" w:color="auto" w:fill="auto"/>
            <w:vAlign w:val="center"/>
          </w:tcPr>
          <w:p w14:paraId="630D2266" w14:textId="77777777" w:rsidR="002A0D69" w:rsidRDefault="002A0D69">
            <w:pPr>
              <w:jc w:val="center"/>
              <w:rPr>
                <w:rFonts w:ascii="Calibri" w:eastAsia="Times New Roman" w:hAnsi="Calibri" w:cs="Calibri"/>
                <w:color w:val="000000"/>
                <w:sz w:val="22"/>
                <w:szCs w:val="22"/>
                <w:lang w:eastAsia="es-CO"/>
              </w:rPr>
            </w:pPr>
          </w:p>
        </w:tc>
        <w:tc>
          <w:tcPr>
            <w:tcW w:w="567" w:type="dxa"/>
            <w:shd w:val="clear" w:color="auto" w:fill="auto"/>
            <w:vAlign w:val="center"/>
          </w:tcPr>
          <w:p w14:paraId="09ED8105" w14:textId="77777777" w:rsidR="002A0D69" w:rsidRDefault="002A0D69">
            <w:pPr>
              <w:jc w:val="center"/>
              <w:rPr>
                <w:rFonts w:ascii="Calibri" w:eastAsia="Times New Roman" w:hAnsi="Calibri" w:cs="Calibri"/>
                <w:color w:val="000000"/>
                <w:sz w:val="22"/>
                <w:szCs w:val="22"/>
                <w:lang w:eastAsia="es-CO"/>
              </w:rPr>
            </w:pPr>
          </w:p>
        </w:tc>
        <w:tc>
          <w:tcPr>
            <w:tcW w:w="567" w:type="dxa"/>
          </w:tcPr>
          <w:p w14:paraId="777B47BF" w14:textId="77777777" w:rsidR="002A0D69" w:rsidRDefault="00DC5864">
            <w:pPr>
              <w:pStyle w:val="Sinespaciado"/>
              <w:rPr>
                <w:rFonts w:ascii="Calibri" w:hAnsi="Calibri" w:cs="Calibri"/>
                <w:color w:val="000000" w:themeColor="text1"/>
                <w:sz w:val="20"/>
                <w:szCs w:val="20"/>
              </w:rPr>
            </w:pPr>
            <w:r>
              <w:rPr>
                <w:rFonts w:ascii="Calibri" w:hAnsi="Calibri" w:cs="Calibri"/>
                <w:color w:val="000000" w:themeColor="text1"/>
                <w:sz w:val="20"/>
                <w:szCs w:val="20"/>
              </w:rPr>
              <w:t>X</w:t>
            </w:r>
          </w:p>
        </w:tc>
        <w:tc>
          <w:tcPr>
            <w:tcW w:w="1701" w:type="dxa"/>
            <w:gridSpan w:val="2"/>
          </w:tcPr>
          <w:p w14:paraId="4F7C6DA9" w14:textId="77777777" w:rsidR="002A0D69" w:rsidRDefault="00DC5864">
            <w:pPr>
              <w:pStyle w:val="Sinespaciado"/>
              <w:jc w:val="both"/>
              <w:rPr>
                <w:rFonts w:ascii="Calibri" w:hAnsi="Calibri" w:cs="Calibri"/>
                <w:sz w:val="20"/>
                <w:szCs w:val="20"/>
              </w:rPr>
            </w:pPr>
            <w:r>
              <w:t>No aplica para el período reportado.</w:t>
            </w:r>
          </w:p>
        </w:tc>
        <w:tc>
          <w:tcPr>
            <w:tcW w:w="1559" w:type="dxa"/>
            <w:shd w:val="clear" w:color="auto" w:fill="auto"/>
            <w:noWrap/>
          </w:tcPr>
          <w:p w14:paraId="7387CF39" w14:textId="77777777" w:rsidR="002A0D69" w:rsidRDefault="00DC5864">
            <w:pPr>
              <w:rPr>
                <w:rFonts w:ascii="Calibri" w:eastAsia="Times New Roman" w:hAnsi="Calibri" w:cs="Calibri"/>
                <w:color w:val="000000"/>
                <w:sz w:val="20"/>
                <w:szCs w:val="20"/>
                <w:lang w:eastAsia="es-CO"/>
              </w:rPr>
            </w:pPr>
            <w:r>
              <w:rPr>
                <w:rFonts w:ascii="Calibri" w:eastAsia="Times New Roman" w:hAnsi="Calibri" w:cs="Calibri"/>
                <w:color w:val="000000"/>
                <w:sz w:val="20"/>
                <w:szCs w:val="20"/>
                <w:lang w:eastAsia="es-CO"/>
              </w:rPr>
              <w:t>No aplica para el período reportado. No fui convocada para realizar esta actividad.</w:t>
            </w:r>
          </w:p>
        </w:tc>
      </w:tr>
      <w:tr w:rsidR="002A0D69" w14:paraId="5D59BC6A" w14:textId="77777777">
        <w:trPr>
          <w:trHeight w:val="535"/>
        </w:trPr>
        <w:tc>
          <w:tcPr>
            <w:tcW w:w="421" w:type="dxa"/>
            <w:shd w:val="clear" w:color="auto" w:fill="auto"/>
            <w:vAlign w:val="center"/>
          </w:tcPr>
          <w:p w14:paraId="0C8F2104" w14:textId="77777777" w:rsidR="002A0D69" w:rsidRDefault="00DC5864">
            <w:pPr>
              <w:jc w:val="center"/>
              <w:rPr>
                <w:rFonts w:ascii="Calibri" w:eastAsia="Times New Roman" w:hAnsi="Calibri" w:cs="Calibri"/>
                <w:color w:val="000000"/>
                <w:sz w:val="20"/>
                <w:szCs w:val="20"/>
                <w:lang w:eastAsia="es-CO"/>
              </w:rPr>
            </w:pPr>
            <w:r>
              <w:rPr>
                <w:rFonts w:ascii="Calibri" w:eastAsia="Times New Roman" w:hAnsi="Calibri" w:cs="Calibri"/>
                <w:color w:val="000000"/>
                <w:sz w:val="20"/>
                <w:szCs w:val="20"/>
                <w:lang w:eastAsia="es-CO"/>
              </w:rPr>
              <w:t>4</w:t>
            </w:r>
          </w:p>
        </w:tc>
        <w:tc>
          <w:tcPr>
            <w:tcW w:w="1984" w:type="dxa"/>
          </w:tcPr>
          <w:p w14:paraId="69F252D8" w14:textId="77777777" w:rsidR="002A0D69" w:rsidRDefault="00DC5864">
            <w:pPr>
              <w:pStyle w:val="Sinespaciado"/>
              <w:jc w:val="both"/>
              <w:rPr>
                <w:rFonts w:cstheme="minorHAnsi"/>
                <w:color w:val="000000" w:themeColor="text1"/>
                <w:sz w:val="20"/>
                <w:szCs w:val="20"/>
              </w:rPr>
            </w:pPr>
            <w:r>
              <w:rPr>
                <w:rFonts w:cs="Calibri"/>
              </w:rPr>
              <w:t xml:space="preserve">Entregar al Supervisor del Contrato la información que le sea solicitada en relación con el proceso de ejecución de la formación: proyecto formativo, guías de aprendizaje, planeación pedagógica del proyecto formativo, portafolio de </w:t>
            </w:r>
            <w:r>
              <w:rPr>
                <w:rFonts w:cs="Calibri"/>
              </w:rPr>
              <w:lastRenderedPageBreak/>
              <w:t>evidencias, verificación de condiciones del ambiente de aprendizaje, planeación, diligenciamiento formato plan concertado, acta de apertura y acta de cierre de la formación, seguimiento y evaluación de la etapa productiva y en general los informes que la formación por competencias exija.</w:t>
            </w:r>
          </w:p>
        </w:tc>
        <w:tc>
          <w:tcPr>
            <w:tcW w:w="1843" w:type="dxa"/>
          </w:tcPr>
          <w:p w14:paraId="4FC3A4E9" w14:textId="77777777" w:rsidR="002A0D69" w:rsidRDefault="00DC5864">
            <w:pPr>
              <w:pStyle w:val="Sinespaciado"/>
              <w:jc w:val="both"/>
              <w:rPr>
                <w:rFonts w:ascii="Calibri" w:hAnsi="Calibri" w:cs="Calibri"/>
                <w:sz w:val="20"/>
                <w:szCs w:val="20"/>
              </w:rPr>
            </w:pPr>
            <w:r>
              <w:rPr>
                <w:rFonts w:ascii="Calibri" w:hAnsi="Calibri" w:cs="Calibri"/>
                <w:sz w:val="20"/>
                <w:szCs w:val="20"/>
              </w:rPr>
              <w:lastRenderedPageBreak/>
              <w:t>•Elaborar y presentar planeación pedagógica.</w:t>
            </w:r>
          </w:p>
          <w:p w14:paraId="1F9A6047" w14:textId="77777777" w:rsidR="002A0D69" w:rsidRDefault="00DC5864">
            <w:pPr>
              <w:pStyle w:val="Sinespaciado"/>
              <w:jc w:val="both"/>
              <w:rPr>
                <w:rFonts w:ascii="Calibri" w:hAnsi="Calibri" w:cs="Calibri"/>
                <w:sz w:val="20"/>
                <w:szCs w:val="20"/>
              </w:rPr>
            </w:pPr>
            <w:r>
              <w:rPr>
                <w:rFonts w:ascii="Calibri" w:hAnsi="Calibri" w:cs="Calibri"/>
                <w:sz w:val="20"/>
                <w:szCs w:val="20"/>
              </w:rPr>
              <w:t>Entregar guías de aprendizaje y cronogramas.</w:t>
            </w:r>
          </w:p>
          <w:p w14:paraId="106111BF" w14:textId="77777777" w:rsidR="002A0D69" w:rsidRDefault="00DC5864">
            <w:pPr>
              <w:pStyle w:val="Sinespaciado"/>
              <w:jc w:val="both"/>
              <w:rPr>
                <w:rFonts w:ascii="Calibri" w:hAnsi="Calibri" w:cs="Calibri"/>
                <w:color w:val="000000" w:themeColor="text1"/>
                <w:sz w:val="20"/>
                <w:szCs w:val="20"/>
              </w:rPr>
            </w:pPr>
            <w:r>
              <w:rPr>
                <w:rFonts w:ascii="Calibri" w:hAnsi="Calibri" w:cs="Calibri"/>
                <w:sz w:val="20"/>
                <w:szCs w:val="20"/>
              </w:rPr>
              <w:t>Diligenciar formatos institucionales (actas, plan concertado,</w:t>
            </w:r>
          </w:p>
        </w:tc>
        <w:tc>
          <w:tcPr>
            <w:tcW w:w="567" w:type="dxa"/>
            <w:shd w:val="clear" w:color="auto" w:fill="auto"/>
          </w:tcPr>
          <w:p w14:paraId="76F287BA" w14:textId="77777777" w:rsidR="002A0D69" w:rsidRDefault="00DC5864">
            <w:pPr>
              <w:pStyle w:val="Sinespaciado"/>
              <w:jc w:val="center"/>
              <w:rPr>
                <w:rFonts w:ascii="Calibri" w:hAnsi="Calibri" w:cs="Calibri"/>
                <w:color w:val="000000" w:themeColor="text1"/>
              </w:rPr>
            </w:pPr>
            <w:r>
              <w:rPr>
                <w:rFonts w:ascii="Calibri" w:hAnsi="Calibri" w:cs="Calibri"/>
                <w:color w:val="000000" w:themeColor="text1"/>
              </w:rPr>
              <w:t>X</w:t>
            </w:r>
          </w:p>
        </w:tc>
        <w:tc>
          <w:tcPr>
            <w:tcW w:w="567" w:type="dxa"/>
            <w:shd w:val="clear" w:color="auto" w:fill="auto"/>
            <w:vAlign w:val="center"/>
          </w:tcPr>
          <w:p w14:paraId="514DE561" w14:textId="77777777" w:rsidR="002A0D69" w:rsidRDefault="002A0D69">
            <w:pPr>
              <w:jc w:val="center"/>
              <w:rPr>
                <w:rFonts w:ascii="Calibri" w:eastAsia="Times New Roman" w:hAnsi="Calibri" w:cs="Calibri"/>
                <w:color w:val="000000"/>
                <w:sz w:val="22"/>
                <w:szCs w:val="22"/>
                <w:lang w:eastAsia="es-CO"/>
              </w:rPr>
            </w:pPr>
          </w:p>
        </w:tc>
        <w:tc>
          <w:tcPr>
            <w:tcW w:w="567" w:type="dxa"/>
            <w:shd w:val="clear" w:color="auto" w:fill="auto"/>
            <w:vAlign w:val="center"/>
          </w:tcPr>
          <w:p w14:paraId="346588FD" w14:textId="77777777" w:rsidR="002A0D69" w:rsidRDefault="002A0D69">
            <w:pPr>
              <w:jc w:val="center"/>
              <w:rPr>
                <w:rFonts w:ascii="Calibri" w:eastAsia="Times New Roman" w:hAnsi="Calibri" w:cs="Calibri"/>
                <w:color w:val="000000"/>
                <w:sz w:val="22"/>
                <w:szCs w:val="22"/>
                <w:lang w:eastAsia="es-CO"/>
              </w:rPr>
            </w:pPr>
          </w:p>
        </w:tc>
        <w:tc>
          <w:tcPr>
            <w:tcW w:w="567" w:type="dxa"/>
          </w:tcPr>
          <w:p w14:paraId="36452814" w14:textId="77777777" w:rsidR="002A0D69" w:rsidRDefault="002A0D69">
            <w:pPr>
              <w:pStyle w:val="Sinespaciado"/>
              <w:rPr>
                <w:rFonts w:ascii="Calibri" w:hAnsi="Calibri" w:cs="Calibri"/>
                <w:color w:val="000000" w:themeColor="text1"/>
                <w:sz w:val="20"/>
                <w:szCs w:val="20"/>
              </w:rPr>
            </w:pPr>
          </w:p>
        </w:tc>
        <w:tc>
          <w:tcPr>
            <w:tcW w:w="1701" w:type="dxa"/>
            <w:gridSpan w:val="2"/>
          </w:tcPr>
          <w:p w14:paraId="161F5CC3" w14:textId="77777777" w:rsidR="002A0D69" w:rsidRDefault="00DC5864">
            <w:pPr>
              <w:pStyle w:val="Sinespaciado"/>
              <w:jc w:val="both"/>
              <w:rPr>
                <w:rFonts w:ascii="Calibri" w:hAnsi="Calibri" w:cs="Calibri"/>
                <w:color w:val="000000" w:themeColor="text1"/>
                <w:sz w:val="20"/>
                <w:szCs w:val="20"/>
              </w:rPr>
            </w:pPr>
            <w:r>
              <w:rPr>
                <w:rFonts w:cs="Calibri"/>
              </w:rPr>
              <w:t>Planeación pedagógica, proyecto formativo, guías de aprendizaje, portafolio de evidencias, correos institucionales.</w:t>
            </w:r>
          </w:p>
        </w:tc>
        <w:tc>
          <w:tcPr>
            <w:tcW w:w="1559" w:type="dxa"/>
            <w:shd w:val="clear" w:color="auto" w:fill="auto"/>
            <w:noWrap/>
          </w:tcPr>
          <w:p w14:paraId="4C3661FB" w14:textId="77777777" w:rsidR="002A0D69" w:rsidRDefault="002A0D69">
            <w:pPr>
              <w:rPr>
                <w:rFonts w:ascii="Calibri" w:eastAsia="Times New Roman" w:hAnsi="Calibri" w:cs="Calibri"/>
                <w:color w:val="000000"/>
                <w:sz w:val="20"/>
                <w:szCs w:val="20"/>
                <w:lang w:eastAsia="es-CO"/>
              </w:rPr>
            </w:pPr>
          </w:p>
        </w:tc>
      </w:tr>
      <w:tr w:rsidR="002A0D69" w14:paraId="2056CF74" w14:textId="77777777">
        <w:trPr>
          <w:trHeight w:val="558"/>
        </w:trPr>
        <w:tc>
          <w:tcPr>
            <w:tcW w:w="421" w:type="dxa"/>
            <w:shd w:val="clear" w:color="auto" w:fill="auto"/>
            <w:vAlign w:val="center"/>
          </w:tcPr>
          <w:p w14:paraId="569E0D5E" w14:textId="77777777" w:rsidR="002A0D69" w:rsidRDefault="00DC5864">
            <w:pPr>
              <w:jc w:val="center"/>
              <w:rPr>
                <w:rFonts w:ascii="Calibri" w:eastAsia="Times New Roman" w:hAnsi="Calibri" w:cs="Calibri"/>
                <w:color w:val="000000"/>
                <w:sz w:val="20"/>
                <w:szCs w:val="20"/>
                <w:lang w:eastAsia="es-CO"/>
              </w:rPr>
            </w:pPr>
            <w:r>
              <w:rPr>
                <w:rFonts w:ascii="Calibri" w:eastAsia="Times New Roman" w:hAnsi="Calibri" w:cs="Calibri"/>
                <w:color w:val="000000"/>
                <w:sz w:val="20"/>
                <w:szCs w:val="20"/>
                <w:lang w:eastAsia="es-CO"/>
              </w:rPr>
              <w:t>5</w:t>
            </w:r>
          </w:p>
        </w:tc>
        <w:tc>
          <w:tcPr>
            <w:tcW w:w="1984" w:type="dxa"/>
          </w:tcPr>
          <w:p w14:paraId="0873A758" w14:textId="77777777" w:rsidR="002A0D69" w:rsidRDefault="00DC5864">
            <w:pPr>
              <w:pStyle w:val="Sinespaciado"/>
              <w:jc w:val="both"/>
              <w:rPr>
                <w:rFonts w:cstheme="minorHAnsi"/>
                <w:color w:val="000000" w:themeColor="text1"/>
                <w:sz w:val="20"/>
                <w:szCs w:val="20"/>
              </w:rPr>
            </w:pPr>
            <w:r>
              <w:rPr>
                <w:rFonts w:cs="Calibri"/>
              </w:rPr>
              <w:t>Emitir e informar en un plazo máximo de 8 días hábiles a los aprendices y Coordinación Académica el juicio de aprendizaje obtenido en cada fase y/o competencia del proceso de formación.</w:t>
            </w:r>
          </w:p>
        </w:tc>
        <w:tc>
          <w:tcPr>
            <w:tcW w:w="1843" w:type="dxa"/>
          </w:tcPr>
          <w:p w14:paraId="57E7866D" w14:textId="77777777" w:rsidR="002A0D69" w:rsidRDefault="002A0D69">
            <w:pPr>
              <w:pStyle w:val="Sinespaciado"/>
              <w:jc w:val="both"/>
              <w:rPr>
                <w:rFonts w:ascii="Calibri" w:hAnsi="Calibri" w:cs="Calibri"/>
                <w:color w:val="000000" w:themeColor="text1"/>
                <w:sz w:val="20"/>
                <w:szCs w:val="20"/>
              </w:rPr>
            </w:pPr>
          </w:p>
        </w:tc>
        <w:tc>
          <w:tcPr>
            <w:tcW w:w="567" w:type="dxa"/>
            <w:shd w:val="clear" w:color="auto" w:fill="auto"/>
          </w:tcPr>
          <w:p w14:paraId="681CEAEC" w14:textId="77777777" w:rsidR="002A0D69" w:rsidRDefault="00DC5864">
            <w:pPr>
              <w:pStyle w:val="Sinespaciado"/>
              <w:jc w:val="center"/>
              <w:rPr>
                <w:rFonts w:ascii="Calibri" w:hAnsi="Calibri" w:cs="Calibri"/>
                <w:b/>
                <w:bCs/>
                <w:color w:val="000000" w:themeColor="text1"/>
              </w:rPr>
            </w:pPr>
            <w:r>
              <w:rPr>
                <w:rFonts w:ascii="Calibri" w:hAnsi="Calibri" w:cs="Calibri"/>
                <w:b/>
                <w:bCs/>
                <w:color w:val="000000" w:themeColor="text1"/>
              </w:rPr>
              <w:t>X</w:t>
            </w:r>
          </w:p>
        </w:tc>
        <w:tc>
          <w:tcPr>
            <w:tcW w:w="567" w:type="dxa"/>
            <w:shd w:val="clear" w:color="auto" w:fill="auto"/>
            <w:vAlign w:val="center"/>
          </w:tcPr>
          <w:p w14:paraId="386D4C15" w14:textId="77777777" w:rsidR="002A0D69" w:rsidRDefault="002A0D69">
            <w:pPr>
              <w:jc w:val="center"/>
              <w:rPr>
                <w:rFonts w:ascii="Calibri" w:eastAsia="Times New Roman" w:hAnsi="Calibri" w:cs="Calibri"/>
                <w:color w:val="000000"/>
                <w:sz w:val="22"/>
                <w:szCs w:val="22"/>
                <w:lang w:eastAsia="es-CO"/>
              </w:rPr>
            </w:pPr>
          </w:p>
        </w:tc>
        <w:tc>
          <w:tcPr>
            <w:tcW w:w="567" w:type="dxa"/>
            <w:shd w:val="clear" w:color="auto" w:fill="auto"/>
            <w:vAlign w:val="center"/>
          </w:tcPr>
          <w:p w14:paraId="540C8E21" w14:textId="77777777" w:rsidR="002A0D69" w:rsidRDefault="002A0D69">
            <w:pPr>
              <w:jc w:val="center"/>
              <w:rPr>
                <w:rFonts w:ascii="Calibri" w:eastAsia="Times New Roman" w:hAnsi="Calibri" w:cs="Calibri"/>
                <w:color w:val="000000"/>
                <w:sz w:val="22"/>
                <w:szCs w:val="22"/>
                <w:lang w:eastAsia="es-CO"/>
              </w:rPr>
            </w:pPr>
          </w:p>
        </w:tc>
        <w:tc>
          <w:tcPr>
            <w:tcW w:w="567" w:type="dxa"/>
          </w:tcPr>
          <w:p w14:paraId="00B5734A" w14:textId="77777777" w:rsidR="002A0D69" w:rsidRDefault="002A0D69">
            <w:pPr>
              <w:pStyle w:val="Sinespaciado"/>
              <w:rPr>
                <w:rFonts w:ascii="Calibri" w:hAnsi="Calibri" w:cs="Calibri"/>
                <w:color w:val="000000" w:themeColor="text1"/>
                <w:sz w:val="20"/>
                <w:szCs w:val="20"/>
              </w:rPr>
            </w:pPr>
          </w:p>
        </w:tc>
        <w:tc>
          <w:tcPr>
            <w:tcW w:w="1701" w:type="dxa"/>
            <w:gridSpan w:val="2"/>
          </w:tcPr>
          <w:p w14:paraId="4C14958E" w14:textId="77777777" w:rsidR="002A0D69" w:rsidRDefault="00DC5864">
            <w:pPr>
              <w:jc w:val="both"/>
              <w:rPr>
                <w:rFonts w:asciiTheme="minorHAnsi" w:hAnsiTheme="minorHAnsi" w:cstheme="minorHAnsi"/>
                <w:color w:val="000000" w:themeColor="text1"/>
                <w:sz w:val="22"/>
                <w:szCs w:val="22"/>
              </w:rPr>
            </w:pPr>
            <w:r>
              <w:rPr>
                <w:rFonts w:asciiTheme="minorHAnsi" w:hAnsiTheme="minorHAnsi" w:cstheme="minorHAnsi"/>
                <w:sz w:val="22"/>
                <w:szCs w:val="22"/>
              </w:rPr>
              <w:t>Se emiten los juicios de evaluación correspondiente s a los grupos asignados, dentro de los tiempos establecidos, una vez finalizado el desarrollo de la competencia de Seguridad y Salud en el Trabajo.</w:t>
            </w:r>
          </w:p>
        </w:tc>
        <w:tc>
          <w:tcPr>
            <w:tcW w:w="1559" w:type="dxa"/>
            <w:shd w:val="clear" w:color="auto" w:fill="auto"/>
            <w:noWrap/>
          </w:tcPr>
          <w:p w14:paraId="4CBA40DA" w14:textId="77777777" w:rsidR="002A0D69" w:rsidRDefault="00DC5864">
            <w:pPr>
              <w:rPr>
                <w:rFonts w:asciiTheme="minorHAnsi" w:eastAsia="Times New Roman" w:hAnsiTheme="minorHAnsi" w:cstheme="minorHAnsi"/>
                <w:color w:val="000000"/>
                <w:sz w:val="22"/>
                <w:szCs w:val="22"/>
                <w:lang w:eastAsia="es-CO"/>
              </w:rPr>
            </w:pPr>
            <w:r>
              <w:t xml:space="preserve">Se realiza el registro </w:t>
            </w:r>
            <w:r>
              <w:rPr>
                <w:rFonts w:asciiTheme="minorHAnsi" w:hAnsiTheme="minorHAnsi" w:cstheme="minorHAnsi"/>
                <w:sz w:val="22"/>
                <w:szCs w:val="22"/>
              </w:rPr>
              <w:t>de juicios de evaluación en la plataforma Sofía Plus garantizando el cumplimiento de los lineamientos institucionales.</w:t>
            </w:r>
          </w:p>
        </w:tc>
      </w:tr>
      <w:tr w:rsidR="002A0D69" w14:paraId="3280BA20" w14:textId="77777777">
        <w:trPr>
          <w:trHeight w:val="397"/>
        </w:trPr>
        <w:tc>
          <w:tcPr>
            <w:tcW w:w="421" w:type="dxa"/>
            <w:shd w:val="clear" w:color="auto" w:fill="auto"/>
            <w:vAlign w:val="center"/>
          </w:tcPr>
          <w:p w14:paraId="3D6149F7" w14:textId="77777777" w:rsidR="002A0D69" w:rsidRDefault="00DC5864">
            <w:pPr>
              <w:jc w:val="center"/>
              <w:rPr>
                <w:rFonts w:ascii="Calibri" w:eastAsia="Times New Roman" w:hAnsi="Calibri" w:cs="Calibri"/>
                <w:color w:val="000000"/>
                <w:sz w:val="20"/>
                <w:szCs w:val="20"/>
                <w:lang w:eastAsia="es-CO"/>
              </w:rPr>
            </w:pPr>
            <w:r>
              <w:rPr>
                <w:rFonts w:ascii="Calibri" w:eastAsia="Times New Roman" w:hAnsi="Calibri" w:cs="Calibri"/>
                <w:color w:val="000000"/>
                <w:sz w:val="20"/>
                <w:szCs w:val="20"/>
                <w:lang w:eastAsia="es-CO"/>
              </w:rPr>
              <w:t>6</w:t>
            </w:r>
          </w:p>
        </w:tc>
        <w:tc>
          <w:tcPr>
            <w:tcW w:w="1984" w:type="dxa"/>
          </w:tcPr>
          <w:p w14:paraId="585F64BE" w14:textId="77777777" w:rsidR="002A0D69" w:rsidRDefault="00DC5864">
            <w:pPr>
              <w:pStyle w:val="Sinespaciado"/>
              <w:jc w:val="both"/>
              <w:rPr>
                <w:rFonts w:cstheme="minorHAnsi"/>
                <w:color w:val="000000" w:themeColor="text1"/>
                <w:sz w:val="20"/>
                <w:szCs w:val="20"/>
              </w:rPr>
            </w:pPr>
            <w:r>
              <w:rPr>
                <w:rFonts w:cs="Calibri"/>
              </w:rPr>
              <w:t xml:space="preserve">Participar en los comités de evaluación y seguimiento ordinario y extraordinarios, que se programen para los aprendices, garantizando en todo momento el debido proceso </w:t>
            </w:r>
            <w:r>
              <w:rPr>
                <w:rFonts w:cs="Calibri"/>
              </w:rPr>
              <w:lastRenderedPageBreak/>
              <w:t>definido en el Reglamento de Aprendices, así como diligenciar el formato de novedades y elaborar el acta</w:t>
            </w:r>
          </w:p>
        </w:tc>
        <w:tc>
          <w:tcPr>
            <w:tcW w:w="1843" w:type="dxa"/>
          </w:tcPr>
          <w:p w14:paraId="5EA8A8F5" w14:textId="77777777" w:rsidR="002A0D69" w:rsidRDefault="002A0D69">
            <w:pPr>
              <w:jc w:val="both"/>
              <w:rPr>
                <w:rFonts w:ascii="Calibri" w:hAnsi="Calibri" w:cs="Calibri"/>
                <w:color w:val="000000" w:themeColor="text1"/>
                <w:sz w:val="20"/>
                <w:szCs w:val="20"/>
              </w:rPr>
            </w:pPr>
          </w:p>
        </w:tc>
        <w:tc>
          <w:tcPr>
            <w:tcW w:w="567" w:type="dxa"/>
            <w:shd w:val="clear" w:color="auto" w:fill="auto"/>
          </w:tcPr>
          <w:p w14:paraId="0766BA57" w14:textId="77777777" w:rsidR="002A0D69" w:rsidRDefault="002A0D69">
            <w:pPr>
              <w:pStyle w:val="Sinespaciado"/>
              <w:jc w:val="center"/>
              <w:rPr>
                <w:rFonts w:ascii="Calibri" w:hAnsi="Calibri" w:cs="Calibri"/>
                <w:color w:val="000000" w:themeColor="text1"/>
              </w:rPr>
            </w:pPr>
          </w:p>
        </w:tc>
        <w:tc>
          <w:tcPr>
            <w:tcW w:w="567" w:type="dxa"/>
            <w:shd w:val="clear" w:color="auto" w:fill="auto"/>
            <w:vAlign w:val="center"/>
          </w:tcPr>
          <w:p w14:paraId="0B074E56" w14:textId="77777777" w:rsidR="002A0D69" w:rsidRDefault="002A0D69">
            <w:pPr>
              <w:jc w:val="center"/>
              <w:rPr>
                <w:rFonts w:ascii="Calibri" w:eastAsia="Times New Roman" w:hAnsi="Calibri" w:cs="Calibri"/>
                <w:color w:val="000000"/>
                <w:sz w:val="22"/>
                <w:szCs w:val="22"/>
                <w:lang w:eastAsia="es-CO"/>
              </w:rPr>
            </w:pPr>
          </w:p>
        </w:tc>
        <w:tc>
          <w:tcPr>
            <w:tcW w:w="567" w:type="dxa"/>
            <w:shd w:val="clear" w:color="auto" w:fill="auto"/>
            <w:vAlign w:val="center"/>
          </w:tcPr>
          <w:p w14:paraId="3254EB98" w14:textId="77777777" w:rsidR="002A0D69" w:rsidRDefault="002A0D69">
            <w:pPr>
              <w:jc w:val="center"/>
              <w:rPr>
                <w:rFonts w:ascii="Calibri" w:eastAsia="Times New Roman" w:hAnsi="Calibri" w:cs="Calibri"/>
                <w:color w:val="000000"/>
                <w:sz w:val="22"/>
                <w:szCs w:val="22"/>
                <w:lang w:eastAsia="es-CO"/>
              </w:rPr>
            </w:pPr>
          </w:p>
        </w:tc>
        <w:tc>
          <w:tcPr>
            <w:tcW w:w="567" w:type="dxa"/>
          </w:tcPr>
          <w:p w14:paraId="7EDF0274" w14:textId="77777777" w:rsidR="002A0D69" w:rsidRDefault="00DC5864">
            <w:pPr>
              <w:pStyle w:val="Sinespaciado"/>
              <w:rPr>
                <w:rFonts w:ascii="Calibri" w:hAnsi="Calibri" w:cs="Calibri"/>
                <w:color w:val="000000" w:themeColor="text1"/>
                <w:sz w:val="20"/>
                <w:szCs w:val="20"/>
              </w:rPr>
            </w:pPr>
            <w:r>
              <w:rPr>
                <w:rFonts w:ascii="Calibri" w:hAnsi="Calibri" w:cs="Calibri"/>
                <w:color w:val="000000" w:themeColor="text1"/>
                <w:sz w:val="20"/>
                <w:szCs w:val="20"/>
              </w:rPr>
              <w:t>x</w:t>
            </w:r>
          </w:p>
        </w:tc>
        <w:tc>
          <w:tcPr>
            <w:tcW w:w="1701" w:type="dxa"/>
            <w:gridSpan w:val="2"/>
          </w:tcPr>
          <w:p w14:paraId="4C6E0CFB" w14:textId="77777777" w:rsidR="002A0D69" w:rsidRDefault="00DC5864">
            <w:pPr>
              <w:pStyle w:val="Sinespaciado"/>
              <w:jc w:val="both"/>
              <w:rPr>
                <w:rFonts w:ascii="Calibri" w:hAnsi="Calibri" w:cs="Calibri"/>
                <w:color w:val="000000" w:themeColor="text1"/>
                <w:sz w:val="20"/>
                <w:szCs w:val="20"/>
              </w:rPr>
            </w:pPr>
            <w:r>
              <w:t>No aplica para el período reportado.</w:t>
            </w:r>
          </w:p>
        </w:tc>
        <w:tc>
          <w:tcPr>
            <w:tcW w:w="1559" w:type="dxa"/>
            <w:shd w:val="clear" w:color="auto" w:fill="auto"/>
            <w:noWrap/>
          </w:tcPr>
          <w:p w14:paraId="34F4E84E" w14:textId="77777777" w:rsidR="002A0D69" w:rsidRDefault="00DC5864">
            <w:pPr>
              <w:jc w:val="both"/>
              <w:rPr>
                <w:rFonts w:ascii="Calibri" w:eastAsia="Times New Roman" w:hAnsi="Calibri" w:cs="Calibri"/>
                <w:color w:val="000000"/>
                <w:sz w:val="20"/>
                <w:szCs w:val="20"/>
                <w:lang w:eastAsia="es-CO"/>
              </w:rPr>
            </w:pPr>
            <w:r>
              <w:rPr>
                <w:rFonts w:ascii="Calibri" w:eastAsia="Times New Roman" w:hAnsi="Calibri" w:cs="Calibri"/>
                <w:color w:val="000000"/>
                <w:sz w:val="20"/>
                <w:szCs w:val="20"/>
                <w:lang w:eastAsia="es-CO"/>
              </w:rPr>
              <w:t>No aplica para el período reportado pues nos encontramos en ejecución de las evidencias.</w:t>
            </w:r>
          </w:p>
        </w:tc>
      </w:tr>
      <w:tr w:rsidR="002A0D69" w14:paraId="7DAB13B5" w14:textId="77777777">
        <w:trPr>
          <w:trHeight w:val="367"/>
        </w:trPr>
        <w:tc>
          <w:tcPr>
            <w:tcW w:w="421" w:type="dxa"/>
            <w:shd w:val="clear" w:color="auto" w:fill="auto"/>
            <w:vAlign w:val="center"/>
          </w:tcPr>
          <w:p w14:paraId="0F712389" w14:textId="77777777" w:rsidR="002A0D69" w:rsidRDefault="00DC5864">
            <w:pPr>
              <w:jc w:val="center"/>
              <w:rPr>
                <w:rFonts w:ascii="Calibri" w:eastAsia="Times New Roman" w:hAnsi="Calibri" w:cs="Calibri"/>
                <w:color w:val="000000"/>
                <w:sz w:val="20"/>
                <w:szCs w:val="20"/>
                <w:lang w:eastAsia="es-CO"/>
              </w:rPr>
            </w:pPr>
            <w:r>
              <w:rPr>
                <w:rFonts w:ascii="Calibri" w:eastAsia="Times New Roman" w:hAnsi="Calibri" w:cs="Calibri"/>
                <w:color w:val="000000"/>
                <w:sz w:val="20"/>
                <w:szCs w:val="20"/>
                <w:lang w:eastAsia="es-CO"/>
              </w:rPr>
              <w:t>7</w:t>
            </w:r>
          </w:p>
        </w:tc>
        <w:tc>
          <w:tcPr>
            <w:tcW w:w="1984" w:type="dxa"/>
          </w:tcPr>
          <w:p w14:paraId="026D044F" w14:textId="77777777" w:rsidR="002A0D69" w:rsidRDefault="00DC5864">
            <w:pPr>
              <w:pStyle w:val="Sinespaciado"/>
              <w:jc w:val="both"/>
              <w:rPr>
                <w:rFonts w:cstheme="minorHAnsi"/>
                <w:color w:val="000000" w:themeColor="text1"/>
                <w:sz w:val="20"/>
                <w:szCs w:val="20"/>
              </w:rPr>
            </w:pPr>
            <w:r>
              <w:rPr>
                <w:rFonts w:cs="Calibri"/>
              </w:rPr>
              <w:t>Reportar en el sistema Sofía Plus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reconocimiento de aprendizajes previos y comunicar al supervisor del contrato oportunamente anomalías, inconsistencias, novedades de aprendices y hallazgos en el registro de la información.</w:t>
            </w:r>
          </w:p>
        </w:tc>
        <w:tc>
          <w:tcPr>
            <w:tcW w:w="1843" w:type="dxa"/>
          </w:tcPr>
          <w:p w14:paraId="4DDDD234" w14:textId="77777777" w:rsidR="002A0D69" w:rsidRDefault="00DC5864">
            <w:pPr>
              <w:jc w:val="both"/>
              <w:rPr>
                <w:rFonts w:ascii="Calibri" w:hAnsi="Calibri" w:cs="Calibri"/>
                <w:sz w:val="20"/>
                <w:szCs w:val="20"/>
              </w:rPr>
            </w:pPr>
            <w:r>
              <w:rPr>
                <w:rFonts w:ascii="Calibri" w:hAnsi="Calibri" w:cs="Calibri"/>
                <w:sz w:val="20"/>
                <w:szCs w:val="20"/>
              </w:rPr>
              <w:t>Registrar inasistencias oportunamente.</w:t>
            </w:r>
          </w:p>
          <w:p w14:paraId="172E8DDE" w14:textId="77777777" w:rsidR="002A0D69" w:rsidRDefault="00DC5864">
            <w:pPr>
              <w:jc w:val="both"/>
              <w:rPr>
                <w:rFonts w:ascii="Calibri" w:hAnsi="Calibri" w:cs="Calibri"/>
                <w:sz w:val="20"/>
                <w:szCs w:val="20"/>
              </w:rPr>
            </w:pPr>
            <w:r>
              <w:rPr>
                <w:rFonts w:ascii="Calibri" w:hAnsi="Calibri" w:cs="Calibri"/>
                <w:sz w:val="20"/>
                <w:szCs w:val="20"/>
              </w:rPr>
              <w:t>Reportar novedades académicas.</w:t>
            </w:r>
          </w:p>
          <w:p w14:paraId="2B4AED65" w14:textId="77777777" w:rsidR="002A0D69" w:rsidRDefault="00DC5864">
            <w:pPr>
              <w:jc w:val="both"/>
              <w:rPr>
                <w:rFonts w:ascii="Calibri" w:eastAsiaTheme="minorEastAsia" w:hAnsi="Calibri" w:cs="Calibri"/>
                <w:color w:val="000000" w:themeColor="text1"/>
                <w:sz w:val="20"/>
                <w:szCs w:val="20"/>
                <w:lang w:eastAsia="es-CO"/>
              </w:rPr>
            </w:pPr>
            <w:r>
              <w:rPr>
                <w:rFonts w:ascii="Calibri" w:hAnsi="Calibri" w:cs="Calibri"/>
                <w:sz w:val="20"/>
                <w:szCs w:val="20"/>
              </w:rPr>
              <w:t>Verificar coherencia de la información registrada</w:t>
            </w:r>
          </w:p>
        </w:tc>
        <w:tc>
          <w:tcPr>
            <w:tcW w:w="567" w:type="dxa"/>
            <w:shd w:val="clear" w:color="auto" w:fill="auto"/>
          </w:tcPr>
          <w:p w14:paraId="7481F2FD" w14:textId="77777777" w:rsidR="002A0D69" w:rsidRDefault="00DC5864">
            <w:pPr>
              <w:pStyle w:val="Sinespaciado"/>
              <w:jc w:val="center"/>
              <w:rPr>
                <w:rFonts w:ascii="Calibri" w:hAnsi="Calibri" w:cs="Calibri"/>
                <w:b/>
                <w:bCs/>
                <w:color w:val="000000" w:themeColor="text1"/>
                <w:sz w:val="24"/>
                <w:szCs w:val="24"/>
              </w:rPr>
            </w:pPr>
            <w:r>
              <w:rPr>
                <w:rFonts w:ascii="Calibri" w:hAnsi="Calibri" w:cs="Calibri"/>
                <w:b/>
                <w:bCs/>
                <w:color w:val="000000" w:themeColor="text1"/>
                <w:sz w:val="24"/>
                <w:szCs w:val="24"/>
              </w:rPr>
              <w:t>X</w:t>
            </w:r>
          </w:p>
        </w:tc>
        <w:tc>
          <w:tcPr>
            <w:tcW w:w="567" w:type="dxa"/>
            <w:shd w:val="clear" w:color="auto" w:fill="auto"/>
            <w:vAlign w:val="center"/>
          </w:tcPr>
          <w:p w14:paraId="3853C6B3" w14:textId="77777777" w:rsidR="002A0D69" w:rsidRDefault="002A0D69">
            <w:pPr>
              <w:jc w:val="center"/>
              <w:rPr>
                <w:rFonts w:ascii="Calibri" w:eastAsia="Times New Roman" w:hAnsi="Calibri" w:cs="Calibri"/>
                <w:b/>
                <w:bCs/>
                <w:color w:val="000000"/>
                <w:lang w:eastAsia="es-CO"/>
              </w:rPr>
            </w:pPr>
          </w:p>
        </w:tc>
        <w:tc>
          <w:tcPr>
            <w:tcW w:w="567" w:type="dxa"/>
            <w:shd w:val="clear" w:color="auto" w:fill="auto"/>
            <w:vAlign w:val="center"/>
          </w:tcPr>
          <w:p w14:paraId="00FAA55C" w14:textId="77777777" w:rsidR="002A0D69" w:rsidRDefault="002A0D69">
            <w:pPr>
              <w:jc w:val="center"/>
              <w:rPr>
                <w:rFonts w:ascii="Calibri" w:eastAsia="Times New Roman" w:hAnsi="Calibri" w:cs="Calibri"/>
                <w:b/>
                <w:bCs/>
                <w:color w:val="000000"/>
                <w:lang w:eastAsia="es-CO"/>
              </w:rPr>
            </w:pPr>
          </w:p>
        </w:tc>
        <w:tc>
          <w:tcPr>
            <w:tcW w:w="567" w:type="dxa"/>
          </w:tcPr>
          <w:p w14:paraId="2AA67637" w14:textId="77777777" w:rsidR="002A0D69" w:rsidRDefault="002A0D69">
            <w:pPr>
              <w:pStyle w:val="Sinespaciado"/>
              <w:rPr>
                <w:rFonts w:ascii="Calibri" w:hAnsi="Calibri" w:cs="Calibri"/>
                <w:color w:val="000000" w:themeColor="text1"/>
                <w:sz w:val="20"/>
                <w:szCs w:val="20"/>
              </w:rPr>
            </w:pPr>
          </w:p>
        </w:tc>
        <w:tc>
          <w:tcPr>
            <w:tcW w:w="1701" w:type="dxa"/>
            <w:gridSpan w:val="2"/>
          </w:tcPr>
          <w:p w14:paraId="4F11F3DF" w14:textId="77777777" w:rsidR="002A0D69" w:rsidRDefault="00DC5864">
            <w:pPr>
              <w:pStyle w:val="Sinespaciado"/>
              <w:jc w:val="both"/>
              <w:rPr>
                <w:rFonts w:ascii="Calibri" w:hAnsi="Calibri" w:cs="Calibri"/>
                <w:color w:val="000000" w:themeColor="text1"/>
                <w:sz w:val="20"/>
                <w:szCs w:val="20"/>
                <w:lang w:eastAsia="es-ES"/>
              </w:rPr>
            </w:pPr>
            <w:r>
              <w:rPr>
                <w:rFonts w:cs="Calibri"/>
              </w:rPr>
              <w:t>Reportes y registros generados en el aplicativo Sofía Plus.</w:t>
            </w:r>
          </w:p>
        </w:tc>
        <w:tc>
          <w:tcPr>
            <w:tcW w:w="1559" w:type="dxa"/>
            <w:shd w:val="clear" w:color="auto" w:fill="auto"/>
            <w:noWrap/>
          </w:tcPr>
          <w:p w14:paraId="7EC599D2" w14:textId="77777777" w:rsidR="002A0D69" w:rsidRDefault="002A0D69">
            <w:pPr>
              <w:jc w:val="both"/>
              <w:rPr>
                <w:rFonts w:ascii="Calibri" w:eastAsia="Times New Roman" w:hAnsi="Calibri" w:cs="Calibri"/>
                <w:color w:val="000000"/>
                <w:sz w:val="20"/>
                <w:szCs w:val="20"/>
                <w:lang w:eastAsia="es-CO"/>
              </w:rPr>
            </w:pPr>
          </w:p>
        </w:tc>
      </w:tr>
      <w:tr w:rsidR="002A0D69" w14:paraId="7027A7A5" w14:textId="77777777">
        <w:trPr>
          <w:trHeight w:val="415"/>
        </w:trPr>
        <w:tc>
          <w:tcPr>
            <w:tcW w:w="421" w:type="dxa"/>
            <w:shd w:val="clear" w:color="auto" w:fill="auto"/>
            <w:vAlign w:val="center"/>
          </w:tcPr>
          <w:p w14:paraId="272001DD" w14:textId="77777777" w:rsidR="002A0D69" w:rsidRDefault="00DC5864">
            <w:pPr>
              <w:jc w:val="center"/>
              <w:rPr>
                <w:rFonts w:ascii="Calibri" w:eastAsia="Times New Roman" w:hAnsi="Calibri" w:cs="Calibri"/>
                <w:color w:val="000000"/>
                <w:sz w:val="20"/>
                <w:szCs w:val="20"/>
                <w:lang w:eastAsia="es-CO"/>
              </w:rPr>
            </w:pPr>
            <w:r>
              <w:rPr>
                <w:rFonts w:ascii="Calibri" w:eastAsia="Times New Roman" w:hAnsi="Calibri" w:cs="Calibri"/>
                <w:color w:val="000000"/>
                <w:sz w:val="20"/>
                <w:szCs w:val="20"/>
                <w:lang w:eastAsia="es-CO"/>
              </w:rPr>
              <w:t>8</w:t>
            </w:r>
          </w:p>
        </w:tc>
        <w:tc>
          <w:tcPr>
            <w:tcW w:w="1984" w:type="dxa"/>
          </w:tcPr>
          <w:p w14:paraId="11F43F8C" w14:textId="77777777" w:rsidR="002A0D69" w:rsidRDefault="00DC5864">
            <w:pPr>
              <w:pStyle w:val="Sinespaciado"/>
              <w:jc w:val="both"/>
              <w:rPr>
                <w:rFonts w:cstheme="minorHAnsi"/>
                <w:color w:val="000000" w:themeColor="text1"/>
                <w:sz w:val="20"/>
                <w:szCs w:val="20"/>
              </w:rPr>
            </w:pPr>
            <w:r>
              <w:rPr>
                <w:rFonts w:cs="Calibri"/>
              </w:rPr>
              <w:t xml:space="preserve">Usar las diferentes plataformas tecnológicas institucionales de apoyo académico y </w:t>
            </w:r>
            <w:r>
              <w:rPr>
                <w:rFonts w:cs="Calibri"/>
              </w:rPr>
              <w:lastRenderedPageBreak/>
              <w:t>administrativo relacionado con su rol, actualizando y registrando de manera veraz y oportuna cada una de las acciones que integran el proceso formativo.</w:t>
            </w:r>
          </w:p>
        </w:tc>
        <w:tc>
          <w:tcPr>
            <w:tcW w:w="1843" w:type="dxa"/>
          </w:tcPr>
          <w:p w14:paraId="382D7700" w14:textId="77777777" w:rsidR="002A0D69" w:rsidRDefault="00DC5864">
            <w:pPr>
              <w:pStyle w:val="Sinespaciado"/>
              <w:jc w:val="both"/>
              <w:rPr>
                <w:rFonts w:ascii="Calibri" w:hAnsi="Calibri" w:cs="Calibri"/>
                <w:color w:val="000000" w:themeColor="text1"/>
                <w:sz w:val="20"/>
                <w:szCs w:val="20"/>
              </w:rPr>
            </w:pPr>
            <w:r>
              <w:rPr>
                <w:rFonts w:ascii="Calibri" w:hAnsi="Calibri" w:cs="Calibri"/>
                <w:color w:val="000000" w:themeColor="text1"/>
                <w:sz w:val="20"/>
                <w:szCs w:val="20"/>
              </w:rPr>
              <w:lastRenderedPageBreak/>
              <w:t>Cargar guías y materiales en plataformas institucionales.</w:t>
            </w:r>
          </w:p>
          <w:p w14:paraId="6236A38A" w14:textId="77777777" w:rsidR="002A0D69" w:rsidRDefault="00DC5864">
            <w:pPr>
              <w:pStyle w:val="Sinespaciado"/>
              <w:jc w:val="both"/>
              <w:rPr>
                <w:rFonts w:ascii="Calibri" w:hAnsi="Calibri" w:cs="Calibri"/>
                <w:color w:val="000000" w:themeColor="text1"/>
                <w:sz w:val="20"/>
                <w:szCs w:val="20"/>
              </w:rPr>
            </w:pPr>
            <w:r>
              <w:rPr>
                <w:rFonts w:ascii="Calibri" w:hAnsi="Calibri" w:cs="Calibri"/>
                <w:color w:val="000000" w:themeColor="text1"/>
                <w:sz w:val="20"/>
                <w:szCs w:val="20"/>
              </w:rPr>
              <w:lastRenderedPageBreak/>
              <w:t>Registrar planeaciones y reportes académicos.</w:t>
            </w:r>
          </w:p>
        </w:tc>
        <w:tc>
          <w:tcPr>
            <w:tcW w:w="567" w:type="dxa"/>
            <w:shd w:val="clear" w:color="auto" w:fill="auto"/>
          </w:tcPr>
          <w:p w14:paraId="652CE27C" w14:textId="77777777" w:rsidR="002A0D69" w:rsidRDefault="00DC5864">
            <w:pPr>
              <w:pStyle w:val="Sinespaciado"/>
              <w:rPr>
                <w:rFonts w:ascii="Calibri" w:hAnsi="Calibri" w:cs="Calibri"/>
                <w:b/>
                <w:bCs/>
                <w:color w:val="000000" w:themeColor="text1"/>
                <w:sz w:val="24"/>
                <w:szCs w:val="24"/>
              </w:rPr>
            </w:pPr>
            <w:r>
              <w:rPr>
                <w:rFonts w:ascii="Calibri" w:hAnsi="Calibri" w:cs="Calibri"/>
                <w:b/>
                <w:bCs/>
                <w:color w:val="000000" w:themeColor="text1"/>
                <w:sz w:val="24"/>
                <w:szCs w:val="24"/>
              </w:rPr>
              <w:lastRenderedPageBreak/>
              <w:t>X</w:t>
            </w:r>
          </w:p>
        </w:tc>
        <w:tc>
          <w:tcPr>
            <w:tcW w:w="567" w:type="dxa"/>
            <w:shd w:val="clear" w:color="auto" w:fill="auto"/>
            <w:vAlign w:val="center"/>
          </w:tcPr>
          <w:p w14:paraId="05F9AAD5" w14:textId="77777777" w:rsidR="002A0D69" w:rsidRDefault="002A0D69">
            <w:pPr>
              <w:rPr>
                <w:rFonts w:ascii="Calibri" w:eastAsia="Times New Roman" w:hAnsi="Calibri" w:cs="Calibri"/>
                <w:b/>
                <w:bCs/>
                <w:color w:val="000000"/>
                <w:lang w:eastAsia="es-CO"/>
              </w:rPr>
            </w:pPr>
          </w:p>
        </w:tc>
        <w:tc>
          <w:tcPr>
            <w:tcW w:w="567" w:type="dxa"/>
            <w:shd w:val="clear" w:color="auto" w:fill="auto"/>
            <w:vAlign w:val="center"/>
          </w:tcPr>
          <w:p w14:paraId="561B638D" w14:textId="77777777" w:rsidR="002A0D69" w:rsidRDefault="002A0D69">
            <w:pPr>
              <w:rPr>
                <w:rFonts w:ascii="Calibri" w:eastAsia="Times New Roman" w:hAnsi="Calibri" w:cs="Calibri"/>
                <w:b/>
                <w:bCs/>
                <w:color w:val="000000"/>
                <w:lang w:eastAsia="es-CO"/>
              </w:rPr>
            </w:pPr>
          </w:p>
        </w:tc>
        <w:tc>
          <w:tcPr>
            <w:tcW w:w="567" w:type="dxa"/>
          </w:tcPr>
          <w:p w14:paraId="73C6FE92" w14:textId="77777777" w:rsidR="002A0D69" w:rsidRDefault="002A0D69">
            <w:pPr>
              <w:pStyle w:val="Sinespaciado"/>
              <w:rPr>
                <w:rFonts w:ascii="Calibri" w:hAnsi="Calibri" w:cs="Calibri"/>
                <w:color w:val="000000" w:themeColor="text1"/>
                <w:sz w:val="20"/>
                <w:szCs w:val="20"/>
              </w:rPr>
            </w:pPr>
          </w:p>
        </w:tc>
        <w:tc>
          <w:tcPr>
            <w:tcW w:w="1701" w:type="dxa"/>
            <w:gridSpan w:val="2"/>
          </w:tcPr>
          <w:p w14:paraId="34212BE3" w14:textId="77777777" w:rsidR="002A0D69" w:rsidRDefault="00DC5864">
            <w:pPr>
              <w:rPr>
                <w:rFonts w:ascii="Calibri" w:eastAsiaTheme="minorEastAsia" w:hAnsi="Calibri" w:cs="Calibri"/>
                <w:sz w:val="20"/>
                <w:szCs w:val="20"/>
                <w:lang w:eastAsia="es-CO"/>
              </w:rPr>
            </w:pPr>
            <w:r>
              <w:rPr>
                <w:rFonts w:cs="Calibri"/>
                <w:color w:val="000000" w:themeColor="text1"/>
              </w:rPr>
              <w:t xml:space="preserve">Registros en plataformas institucionales, Drive del </w:t>
            </w:r>
            <w:r>
              <w:rPr>
                <w:rFonts w:cs="Calibri"/>
                <w:color w:val="000000" w:themeColor="text1"/>
              </w:rPr>
              <w:lastRenderedPageBreak/>
              <w:t>portafolio del instructor y planeaciones cargadas.</w:t>
            </w:r>
          </w:p>
        </w:tc>
        <w:tc>
          <w:tcPr>
            <w:tcW w:w="1559" w:type="dxa"/>
            <w:shd w:val="clear" w:color="auto" w:fill="auto"/>
            <w:noWrap/>
          </w:tcPr>
          <w:p w14:paraId="779D7F40" w14:textId="77777777" w:rsidR="002A0D69" w:rsidRDefault="002A0D69">
            <w:pPr>
              <w:jc w:val="both"/>
              <w:rPr>
                <w:rFonts w:ascii="Calibri" w:eastAsia="Times New Roman" w:hAnsi="Calibri" w:cs="Calibri"/>
                <w:color w:val="000000"/>
                <w:sz w:val="20"/>
                <w:szCs w:val="20"/>
                <w:lang w:eastAsia="es-CO"/>
              </w:rPr>
            </w:pPr>
          </w:p>
        </w:tc>
      </w:tr>
      <w:tr w:rsidR="002A0D69" w14:paraId="09A5AEC8" w14:textId="77777777">
        <w:trPr>
          <w:trHeight w:val="415"/>
        </w:trPr>
        <w:tc>
          <w:tcPr>
            <w:tcW w:w="421" w:type="dxa"/>
            <w:shd w:val="clear" w:color="auto" w:fill="auto"/>
            <w:vAlign w:val="center"/>
          </w:tcPr>
          <w:p w14:paraId="3C574646" w14:textId="77777777" w:rsidR="002A0D69" w:rsidRDefault="00DC5864">
            <w:pPr>
              <w:jc w:val="center"/>
              <w:rPr>
                <w:rFonts w:ascii="Calibri" w:eastAsia="Times New Roman" w:hAnsi="Calibri" w:cs="Calibri"/>
                <w:color w:val="000000"/>
                <w:sz w:val="20"/>
                <w:szCs w:val="20"/>
                <w:lang w:eastAsia="es-CO"/>
              </w:rPr>
            </w:pPr>
            <w:r>
              <w:rPr>
                <w:rFonts w:ascii="Calibri" w:eastAsia="Times New Roman" w:hAnsi="Calibri" w:cs="Calibri"/>
                <w:color w:val="000000"/>
                <w:sz w:val="20"/>
                <w:szCs w:val="20"/>
                <w:lang w:eastAsia="es-CO"/>
              </w:rPr>
              <w:t>9</w:t>
            </w:r>
          </w:p>
        </w:tc>
        <w:tc>
          <w:tcPr>
            <w:tcW w:w="1984" w:type="dxa"/>
          </w:tcPr>
          <w:p w14:paraId="7B2FC378" w14:textId="77777777" w:rsidR="002A0D69" w:rsidRDefault="00DC5864">
            <w:pPr>
              <w:pStyle w:val="Sinespaciado"/>
              <w:jc w:val="both"/>
              <w:rPr>
                <w:rFonts w:cstheme="minorHAnsi"/>
                <w:color w:val="000000" w:themeColor="text1"/>
                <w:sz w:val="20"/>
                <w:szCs w:val="20"/>
              </w:rPr>
            </w:pPr>
            <w:r>
              <w:rPr>
                <w:rFonts w:cs="Calibri"/>
              </w:rPr>
              <w:t>Participar en la generación y desarrollo de diseño curricular, proyectos de investigación aplicada, innovación pedagógica y desarrollo tecnológico, de interés institucional</w:t>
            </w:r>
          </w:p>
        </w:tc>
        <w:tc>
          <w:tcPr>
            <w:tcW w:w="1843" w:type="dxa"/>
          </w:tcPr>
          <w:p w14:paraId="17F004C3" w14:textId="77777777" w:rsidR="002A0D69" w:rsidRDefault="00DC5864">
            <w:pPr>
              <w:pStyle w:val="Sinespaciado"/>
              <w:jc w:val="both"/>
              <w:rPr>
                <w:rFonts w:ascii="Calibri" w:hAnsi="Calibri" w:cs="Calibri"/>
                <w:color w:val="000000" w:themeColor="text1"/>
                <w:sz w:val="20"/>
                <w:szCs w:val="20"/>
              </w:rPr>
            </w:pPr>
            <w:r>
              <w:rPr>
                <w:rFonts w:ascii="Calibri" w:hAnsi="Calibri" w:cs="Calibri"/>
                <w:color w:val="000000" w:themeColor="text1"/>
                <w:sz w:val="20"/>
                <w:szCs w:val="20"/>
              </w:rPr>
              <w:t>Proponer mejoras a contenidos curriculares.</w:t>
            </w:r>
          </w:p>
          <w:p w14:paraId="6DF36961" w14:textId="77777777" w:rsidR="002A0D69" w:rsidRDefault="00DC5864">
            <w:pPr>
              <w:pStyle w:val="Sinespaciado"/>
              <w:jc w:val="both"/>
              <w:rPr>
                <w:rFonts w:ascii="Calibri" w:hAnsi="Calibri" w:cs="Calibri"/>
                <w:color w:val="000000" w:themeColor="text1"/>
                <w:sz w:val="20"/>
                <w:szCs w:val="20"/>
              </w:rPr>
            </w:pPr>
            <w:r>
              <w:rPr>
                <w:rFonts w:ascii="Calibri" w:hAnsi="Calibri" w:cs="Calibri"/>
                <w:color w:val="000000" w:themeColor="text1"/>
                <w:sz w:val="20"/>
                <w:szCs w:val="20"/>
              </w:rPr>
              <w:t>Participar en ajustes de guías de aprendizaje.</w:t>
            </w:r>
          </w:p>
          <w:p w14:paraId="726ABCD7" w14:textId="77777777" w:rsidR="002A0D69" w:rsidRDefault="002A0D69">
            <w:pPr>
              <w:pStyle w:val="Sinespaciado"/>
              <w:jc w:val="both"/>
              <w:rPr>
                <w:rFonts w:ascii="Calibri" w:hAnsi="Calibri" w:cs="Calibri"/>
                <w:color w:val="000000" w:themeColor="text1"/>
                <w:sz w:val="20"/>
                <w:szCs w:val="20"/>
              </w:rPr>
            </w:pPr>
          </w:p>
        </w:tc>
        <w:tc>
          <w:tcPr>
            <w:tcW w:w="567" w:type="dxa"/>
            <w:shd w:val="clear" w:color="auto" w:fill="auto"/>
          </w:tcPr>
          <w:p w14:paraId="03DB73D4" w14:textId="77777777" w:rsidR="002A0D69" w:rsidRDefault="00DC5864">
            <w:pPr>
              <w:pStyle w:val="Sinespaciado"/>
              <w:rPr>
                <w:rFonts w:ascii="Calibri" w:hAnsi="Calibri" w:cs="Calibri"/>
                <w:b/>
                <w:bCs/>
                <w:color w:val="000000" w:themeColor="text1"/>
                <w:sz w:val="24"/>
                <w:szCs w:val="24"/>
              </w:rPr>
            </w:pPr>
            <w:r>
              <w:rPr>
                <w:rFonts w:ascii="Calibri" w:hAnsi="Calibri" w:cs="Calibri"/>
                <w:b/>
                <w:bCs/>
                <w:color w:val="000000" w:themeColor="text1"/>
                <w:sz w:val="24"/>
                <w:szCs w:val="24"/>
              </w:rPr>
              <w:t>x</w:t>
            </w:r>
          </w:p>
        </w:tc>
        <w:tc>
          <w:tcPr>
            <w:tcW w:w="567" w:type="dxa"/>
            <w:shd w:val="clear" w:color="auto" w:fill="auto"/>
            <w:vAlign w:val="center"/>
          </w:tcPr>
          <w:p w14:paraId="14F738E7" w14:textId="77777777" w:rsidR="002A0D69" w:rsidRDefault="002A0D69">
            <w:pPr>
              <w:rPr>
                <w:rFonts w:ascii="Calibri" w:eastAsia="Times New Roman" w:hAnsi="Calibri" w:cs="Calibri"/>
                <w:b/>
                <w:bCs/>
                <w:color w:val="000000"/>
                <w:lang w:eastAsia="es-CO"/>
              </w:rPr>
            </w:pPr>
          </w:p>
        </w:tc>
        <w:tc>
          <w:tcPr>
            <w:tcW w:w="567" w:type="dxa"/>
            <w:shd w:val="clear" w:color="auto" w:fill="auto"/>
            <w:vAlign w:val="center"/>
          </w:tcPr>
          <w:p w14:paraId="6B4EA1D3" w14:textId="77777777" w:rsidR="002A0D69" w:rsidRDefault="002A0D69">
            <w:pPr>
              <w:rPr>
                <w:rFonts w:ascii="Calibri" w:eastAsia="Times New Roman" w:hAnsi="Calibri" w:cs="Calibri"/>
                <w:b/>
                <w:bCs/>
                <w:color w:val="000000"/>
                <w:lang w:eastAsia="es-CO"/>
              </w:rPr>
            </w:pPr>
          </w:p>
        </w:tc>
        <w:tc>
          <w:tcPr>
            <w:tcW w:w="567" w:type="dxa"/>
          </w:tcPr>
          <w:p w14:paraId="42A3066D" w14:textId="77777777" w:rsidR="002A0D69" w:rsidRDefault="002A0D69">
            <w:pPr>
              <w:pStyle w:val="Sinespaciado"/>
              <w:rPr>
                <w:rFonts w:ascii="Calibri" w:hAnsi="Calibri" w:cs="Calibri"/>
                <w:color w:val="000000" w:themeColor="text1"/>
                <w:sz w:val="20"/>
                <w:szCs w:val="20"/>
              </w:rPr>
            </w:pPr>
          </w:p>
        </w:tc>
        <w:tc>
          <w:tcPr>
            <w:tcW w:w="1701" w:type="dxa"/>
            <w:gridSpan w:val="2"/>
          </w:tcPr>
          <w:p w14:paraId="033A574C" w14:textId="77777777" w:rsidR="002A0D69" w:rsidRDefault="00DC5864">
            <w:pPr>
              <w:pStyle w:val="Sinespaciado"/>
              <w:jc w:val="both"/>
              <w:rPr>
                <w:rFonts w:ascii="Calibri" w:hAnsi="Calibri" w:cs="Calibri"/>
                <w:color w:val="000000" w:themeColor="text1"/>
                <w:sz w:val="20"/>
                <w:szCs w:val="20"/>
              </w:rPr>
            </w:pPr>
            <w:r>
              <w:rPr>
                <w:rFonts w:cs="Calibri"/>
                <w:color w:val="000000" w:themeColor="text1"/>
              </w:rPr>
              <w:t xml:space="preserve">Guías de aprendizaje, evidencias evaluadas </w:t>
            </w:r>
          </w:p>
        </w:tc>
        <w:tc>
          <w:tcPr>
            <w:tcW w:w="1559" w:type="dxa"/>
            <w:shd w:val="clear" w:color="auto" w:fill="auto"/>
            <w:noWrap/>
          </w:tcPr>
          <w:p w14:paraId="7033ADF6" w14:textId="77777777" w:rsidR="002A0D69" w:rsidRDefault="002A0D69">
            <w:pPr>
              <w:jc w:val="both"/>
              <w:rPr>
                <w:rFonts w:ascii="Calibri" w:eastAsia="Times New Roman" w:hAnsi="Calibri" w:cs="Calibri"/>
                <w:color w:val="000000"/>
                <w:sz w:val="20"/>
                <w:szCs w:val="20"/>
                <w:lang w:eastAsia="es-CO"/>
              </w:rPr>
            </w:pPr>
          </w:p>
        </w:tc>
      </w:tr>
      <w:tr w:rsidR="002A0D69" w14:paraId="28CF69F6" w14:textId="77777777">
        <w:trPr>
          <w:trHeight w:val="415"/>
        </w:trPr>
        <w:tc>
          <w:tcPr>
            <w:tcW w:w="421" w:type="dxa"/>
            <w:shd w:val="clear" w:color="auto" w:fill="auto"/>
            <w:vAlign w:val="center"/>
          </w:tcPr>
          <w:p w14:paraId="7E03EC68" w14:textId="77777777" w:rsidR="002A0D69" w:rsidRDefault="00DC5864">
            <w:pPr>
              <w:jc w:val="center"/>
              <w:rPr>
                <w:rFonts w:ascii="Calibri" w:eastAsia="Times New Roman" w:hAnsi="Calibri" w:cs="Calibri"/>
                <w:color w:val="000000"/>
                <w:sz w:val="20"/>
                <w:szCs w:val="20"/>
                <w:lang w:eastAsia="es-CO"/>
              </w:rPr>
            </w:pPr>
            <w:r>
              <w:rPr>
                <w:rFonts w:ascii="Calibri" w:eastAsia="Times New Roman" w:hAnsi="Calibri" w:cs="Calibri"/>
                <w:color w:val="000000"/>
                <w:sz w:val="20"/>
                <w:szCs w:val="20"/>
                <w:lang w:eastAsia="es-CO"/>
              </w:rPr>
              <w:t>10</w:t>
            </w:r>
          </w:p>
        </w:tc>
        <w:tc>
          <w:tcPr>
            <w:tcW w:w="1984" w:type="dxa"/>
          </w:tcPr>
          <w:p w14:paraId="7791598D" w14:textId="77777777" w:rsidR="002A0D69" w:rsidRDefault="00DC5864">
            <w:pPr>
              <w:pStyle w:val="Sinespaciado"/>
              <w:jc w:val="both"/>
              <w:rPr>
                <w:rFonts w:cstheme="minorHAnsi"/>
                <w:color w:val="000000" w:themeColor="text1"/>
                <w:sz w:val="20"/>
                <w:szCs w:val="20"/>
              </w:rPr>
            </w:pPr>
            <w:r>
              <w:t>Participar en las actividades indicadas por el Centro para el mejoramiento de los procesos establecidos en la Red de Procesos del Sistema Integrado de Gestión de la Calidad.</w:t>
            </w:r>
          </w:p>
        </w:tc>
        <w:tc>
          <w:tcPr>
            <w:tcW w:w="1843" w:type="dxa"/>
          </w:tcPr>
          <w:p w14:paraId="1E256C3D" w14:textId="77777777" w:rsidR="002A0D69" w:rsidRDefault="002A0D69">
            <w:pPr>
              <w:pStyle w:val="Sinespaciado"/>
              <w:jc w:val="both"/>
              <w:rPr>
                <w:rFonts w:ascii="Calibri" w:hAnsi="Calibri" w:cs="Calibri"/>
                <w:color w:val="000000" w:themeColor="text1"/>
                <w:sz w:val="20"/>
                <w:szCs w:val="20"/>
              </w:rPr>
            </w:pPr>
          </w:p>
        </w:tc>
        <w:tc>
          <w:tcPr>
            <w:tcW w:w="567" w:type="dxa"/>
            <w:shd w:val="clear" w:color="auto" w:fill="auto"/>
          </w:tcPr>
          <w:p w14:paraId="1CB616EF" w14:textId="77777777" w:rsidR="002A0D69" w:rsidRDefault="002A0D69">
            <w:pPr>
              <w:pStyle w:val="Sinespaciado"/>
              <w:rPr>
                <w:rFonts w:ascii="Calibri" w:hAnsi="Calibri" w:cs="Calibri"/>
                <w:b/>
                <w:bCs/>
                <w:color w:val="000000" w:themeColor="text1"/>
                <w:sz w:val="24"/>
                <w:szCs w:val="24"/>
              </w:rPr>
            </w:pPr>
          </w:p>
        </w:tc>
        <w:tc>
          <w:tcPr>
            <w:tcW w:w="567" w:type="dxa"/>
            <w:shd w:val="clear" w:color="auto" w:fill="auto"/>
            <w:vAlign w:val="center"/>
          </w:tcPr>
          <w:p w14:paraId="109AA033" w14:textId="77777777" w:rsidR="002A0D69" w:rsidRDefault="002A0D69">
            <w:pPr>
              <w:rPr>
                <w:rFonts w:ascii="Calibri" w:eastAsia="Times New Roman" w:hAnsi="Calibri" w:cs="Calibri"/>
                <w:b/>
                <w:bCs/>
                <w:color w:val="000000"/>
                <w:lang w:eastAsia="es-CO"/>
              </w:rPr>
            </w:pPr>
          </w:p>
        </w:tc>
        <w:tc>
          <w:tcPr>
            <w:tcW w:w="567" w:type="dxa"/>
            <w:shd w:val="clear" w:color="auto" w:fill="auto"/>
            <w:vAlign w:val="center"/>
          </w:tcPr>
          <w:p w14:paraId="1700820C" w14:textId="77777777" w:rsidR="002A0D69" w:rsidRDefault="002A0D69">
            <w:pPr>
              <w:rPr>
                <w:rFonts w:ascii="Calibri" w:eastAsia="Times New Roman" w:hAnsi="Calibri" w:cs="Calibri"/>
                <w:b/>
                <w:bCs/>
                <w:color w:val="000000"/>
                <w:lang w:eastAsia="es-CO"/>
              </w:rPr>
            </w:pPr>
          </w:p>
        </w:tc>
        <w:tc>
          <w:tcPr>
            <w:tcW w:w="567" w:type="dxa"/>
          </w:tcPr>
          <w:p w14:paraId="0989BEB6" w14:textId="77777777" w:rsidR="002A0D69" w:rsidRDefault="00DC5864">
            <w:pPr>
              <w:pStyle w:val="Sinespaciado"/>
              <w:rPr>
                <w:rFonts w:ascii="Calibri" w:hAnsi="Calibri" w:cs="Calibri"/>
                <w:color w:val="000000" w:themeColor="text1"/>
                <w:sz w:val="20"/>
                <w:szCs w:val="20"/>
              </w:rPr>
            </w:pPr>
            <w:r>
              <w:rPr>
                <w:rFonts w:ascii="Calibri" w:hAnsi="Calibri" w:cs="Calibri"/>
                <w:color w:val="000000" w:themeColor="text1"/>
                <w:sz w:val="20"/>
                <w:szCs w:val="20"/>
              </w:rPr>
              <w:t>X</w:t>
            </w:r>
          </w:p>
        </w:tc>
        <w:tc>
          <w:tcPr>
            <w:tcW w:w="1701" w:type="dxa"/>
            <w:gridSpan w:val="2"/>
          </w:tcPr>
          <w:p w14:paraId="0465F003" w14:textId="77777777" w:rsidR="002A0D69" w:rsidRDefault="00DC5864">
            <w:pPr>
              <w:pStyle w:val="Sinespaciado"/>
              <w:jc w:val="both"/>
              <w:rPr>
                <w:rFonts w:ascii="Calibri" w:hAnsi="Calibri" w:cs="Calibri"/>
                <w:color w:val="000000" w:themeColor="text1"/>
                <w:sz w:val="20"/>
                <w:szCs w:val="20"/>
              </w:rPr>
            </w:pPr>
            <w:r>
              <w:rPr>
                <w:rFonts w:cs="Calibri"/>
              </w:rPr>
              <w:t>No aplica para el período reportado.</w:t>
            </w:r>
          </w:p>
        </w:tc>
        <w:tc>
          <w:tcPr>
            <w:tcW w:w="1559" w:type="dxa"/>
            <w:shd w:val="clear" w:color="auto" w:fill="auto"/>
            <w:noWrap/>
          </w:tcPr>
          <w:p w14:paraId="55B556CA" w14:textId="77777777" w:rsidR="002A0D69" w:rsidRDefault="00DC5864">
            <w:pPr>
              <w:jc w:val="both"/>
              <w:rPr>
                <w:rFonts w:ascii="Calibri" w:eastAsia="Times New Roman" w:hAnsi="Calibri" w:cs="Calibri"/>
                <w:color w:val="000000"/>
                <w:sz w:val="20"/>
                <w:szCs w:val="20"/>
                <w:lang w:eastAsia="es-CO"/>
              </w:rPr>
            </w:pPr>
            <w:r>
              <w:rPr>
                <w:rFonts w:ascii="Calibri" w:eastAsia="Times New Roman" w:hAnsi="Calibri" w:cs="Calibri"/>
                <w:color w:val="000000"/>
                <w:sz w:val="20"/>
                <w:szCs w:val="20"/>
                <w:lang w:eastAsia="es-CO"/>
              </w:rPr>
              <w:t>No aplica para el período reportado. No fui convocada para realizar esta actividad.</w:t>
            </w:r>
          </w:p>
        </w:tc>
      </w:tr>
      <w:tr w:rsidR="002A0D69" w14:paraId="2E05D006" w14:textId="77777777">
        <w:trPr>
          <w:trHeight w:val="415"/>
        </w:trPr>
        <w:tc>
          <w:tcPr>
            <w:tcW w:w="421" w:type="dxa"/>
            <w:shd w:val="clear" w:color="auto" w:fill="auto"/>
            <w:vAlign w:val="center"/>
          </w:tcPr>
          <w:p w14:paraId="0B9FC9DC" w14:textId="77777777" w:rsidR="002A0D69" w:rsidRDefault="00DC5864">
            <w:pPr>
              <w:jc w:val="center"/>
              <w:rPr>
                <w:rFonts w:ascii="Calibri" w:eastAsia="Times New Roman" w:hAnsi="Calibri" w:cs="Calibri"/>
                <w:color w:val="000000"/>
                <w:sz w:val="20"/>
                <w:szCs w:val="20"/>
                <w:lang w:eastAsia="es-CO"/>
              </w:rPr>
            </w:pPr>
            <w:r>
              <w:rPr>
                <w:rFonts w:ascii="Calibri" w:eastAsia="Times New Roman" w:hAnsi="Calibri" w:cs="Calibri"/>
                <w:color w:val="000000"/>
                <w:sz w:val="20"/>
                <w:szCs w:val="20"/>
                <w:lang w:eastAsia="es-CO"/>
              </w:rPr>
              <w:t>11</w:t>
            </w:r>
          </w:p>
        </w:tc>
        <w:tc>
          <w:tcPr>
            <w:tcW w:w="1984" w:type="dxa"/>
          </w:tcPr>
          <w:p w14:paraId="0C0FA6BC" w14:textId="77777777" w:rsidR="002A0D69" w:rsidRDefault="00DC5864">
            <w:pPr>
              <w:pStyle w:val="Sinespaciado"/>
              <w:jc w:val="both"/>
              <w:rPr>
                <w:rFonts w:cstheme="minorHAnsi"/>
                <w:color w:val="000000" w:themeColor="text1"/>
                <w:sz w:val="20"/>
                <w:szCs w:val="20"/>
              </w:rPr>
            </w:pPr>
            <w:r>
              <w:t>Realizar el apoyo técnico en la divulgación de la oferta educativa del Centro de Formación Complejo Tecnológico Agroindustrial, Pecuario y Turístico, acorde a la especialidad técnica</w:t>
            </w:r>
          </w:p>
        </w:tc>
        <w:tc>
          <w:tcPr>
            <w:tcW w:w="1843" w:type="dxa"/>
          </w:tcPr>
          <w:p w14:paraId="4F7C3B69" w14:textId="77777777" w:rsidR="002A0D69" w:rsidRDefault="002A0D69">
            <w:pPr>
              <w:pStyle w:val="Sinespaciado"/>
              <w:jc w:val="both"/>
              <w:rPr>
                <w:rFonts w:ascii="Calibri" w:hAnsi="Calibri" w:cs="Calibri"/>
                <w:color w:val="000000" w:themeColor="text1"/>
                <w:sz w:val="20"/>
                <w:szCs w:val="20"/>
              </w:rPr>
            </w:pPr>
          </w:p>
        </w:tc>
        <w:tc>
          <w:tcPr>
            <w:tcW w:w="567" w:type="dxa"/>
            <w:shd w:val="clear" w:color="auto" w:fill="auto"/>
          </w:tcPr>
          <w:p w14:paraId="6BFFFF10" w14:textId="77777777" w:rsidR="002A0D69" w:rsidRDefault="002A0D69">
            <w:pPr>
              <w:pStyle w:val="Sinespaciado"/>
              <w:rPr>
                <w:rFonts w:ascii="Calibri" w:hAnsi="Calibri" w:cs="Calibri"/>
                <w:b/>
                <w:bCs/>
                <w:color w:val="000000" w:themeColor="text1"/>
                <w:sz w:val="24"/>
                <w:szCs w:val="24"/>
              </w:rPr>
            </w:pPr>
          </w:p>
        </w:tc>
        <w:tc>
          <w:tcPr>
            <w:tcW w:w="567" w:type="dxa"/>
            <w:shd w:val="clear" w:color="auto" w:fill="auto"/>
            <w:vAlign w:val="center"/>
          </w:tcPr>
          <w:p w14:paraId="56E8F36F" w14:textId="77777777" w:rsidR="002A0D69" w:rsidRDefault="002A0D69">
            <w:pPr>
              <w:rPr>
                <w:rFonts w:ascii="Calibri" w:eastAsia="Times New Roman" w:hAnsi="Calibri" w:cs="Calibri"/>
                <w:b/>
                <w:bCs/>
                <w:color w:val="000000"/>
                <w:lang w:eastAsia="es-CO"/>
              </w:rPr>
            </w:pPr>
          </w:p>
        </w:tc>
        <w:tc>
          <w:tcPr>
            <w:tcW w:w="567" w:type="dxa"/>
            <w:shd w:val="clear" w:color="auto" w:fill="auto"/>
            <w:vAlign w:val="center"/>
          </w:tcPr>
          <w:p w14:paraId="41CFD572" w14:textId="77777777" w:rsidR="002A0D69" w:rsidRDefault="002A0D69">
            <w:pPr>
              <w:rPr>
                <w:rFonts w:ascii="Calibri" w:eastAsia="Times New Roman" w:hAnsi="Calibri" w:cs="Calibri"/>
                <w:b/>
                <w:bCs/>
                <w:color w:val="000000"/>
                <w:lang w:eastAsia="es-CO"/>
              </w:rPr>
            </w:pPr>
          </w:p>
        </w:tc>
        <w:tc>
          <w:tcPr>
            <w:tcW w:w="567" w:type="dxa"/>
          </w:tcPr>
          <w:p w14:paraId="5D3C545F" w14:textId="77777777" w:rsidR="002A0D69" w:rsidRDefault="00DC5864">
            <w:pPr>
              <w:pStyle w:val="Sinespaciado"/>
              <w:rPr>
                <w:rFonts w:ascii="Calibri" w:hAnsi="Calibri" w:cs="Calibri"/>
                <w:color w:val="000000" w:themeColor="text1"/>
                <w:sz w:val="20"/>
                <w:szCs w:val="20"/>
              </w:rPr>
            </w:pPr>
            <w:r>
              <w:rPr>
                <w:rFonts w:ascii="Calibri" w:hAnsi="Calibri" w:cs="Calibri"/>
                <w:color w:val="000000" w:themeColor="text1"/>
                <w:sz w:val="20"/>
                <w:szCs w:val="20"/>
              </w:rPr>
              <w:t>X</w:t>
            </w:r>
          </w:p>
        </w:tc>
        <w:tc>
          <w:tcPr>
            <w:tcW w:w="1701" w:type="dxa"/>
            <w:gridSpan w:val="2"/>
          </w:tcPr>
          <w:p w14:paraId="6E7DB82B" w14:textId="77777777" w:rsidR="002A0D69" w:rsidRDefault="00DC5864">
            <w:pPr>
              <w:pStyle w:val="Sinespaciado"/>
              <w:jc w:val="both"/>
              <w:rPr>
                <w:rFonts w:ascii="Calibri" w:hAnsi="Calibri" w:cs="Calibri"/>
                <w:color w:val="000000" w:themeColor="text1"/>
                <w:sz w:val="20"/>
                <w:szCs w:val="20"/>
              </w:rPr>
            </w:pPr>
            <w:r>
              <w:rPr>
                <w:rFonts w:cs="Calibri"/>
              </w:rPr>
              <w:t>No aplica para el período reportado.</w:t>
            </w:r>
          </w:p>
        </w:tc>
        <w:tc>
          <w:tcPr>
            <w:tcW w:w="1559" w:type="dxa"/>
            <w:shd w:val="clear" w:color="auto" w:fill="auto"/>
            <w:noWrap/>
          </w:tcPr>
          <w:p w14:paraId="680F4CE5" w14:textId="77777777" w:rsidR="002A0D69" w:rsidRDefault="00DC5864">
            <w:pPr>
              <w:jc w:val="both"/>
              <w:rPr>
                <w:rFonts w:ascii="Calibri" w:eastAsia="Times New Roman" w:hAnsi="Calibri" w:cs="Calibri"/>
                <w:color w:val="000000"/>
                <w:sz w:val="20"/>
                <w:szCs w:val="20"/>
                <w:lang w:eastAsia="es-CO"/>
              </w:rPr>
            </w:pPr>
            <w:r>
              <w:rPr>
                <w:rFonts w:ascii="Calibri" w:eastAsia="Times New Roman" w:hAnsi="Calibri" w:cs="Calibri"/>
                <w:color w:val="000000"/>
                <w:sz w:val="20"/>
                <w:szCs w:val="20"/>
                <w:lang w:eastAsia="es-CO"/>
              </w:rPr>
              <w:t>No aplica para el período reportado. No fui convocada para realizar esta actividad.</w:t>
            </w:r>
          </w:p>
        </w:tc>
      </w:tr>
      <w:tr w:rsidR="002A0D69" w14:paraId="20183518" w14:textId="77777777">
        <w:trPr>
          <w:trHeight w:val="415"/>
        </w:trPr>
        <w:tc>
          <w:tcPr>
            <w:tcW w:w="421" w:type="dxa"/>
            <w:shd w:val="clear" w:color="auto" w:fill="auto"/>
            <w:vAlign w:val="center"/>
          </w:tcPr>
          <w:p w14:paraId="010C8E10" w14:textId="77777777" w:rsidR="002A0D69" w:rsidRDefault="00DC5864">
            <w:pPr>
              <w:jc w:val="center"/>
              <w:rPr>
                <w:rFonts w:ascii="Calibri" w:eastAsia="Times New Roman" w:hAnsi="Calibri" w:cs="Calibri"/>
                <w:color w:val="000000"/>
                <w:sz w:val="20"/>
                <w:szCs w:val="20"/>
                <w:lang w:eastAsia="es-CO"/>
              </w:rPr>
            </w:pPr>
            <w:r>
              <w:rPr>
                <w:rFonts w:ascii="Calibri" w:eastAsia="Times New Roman" w:hAnsi="Calibri" w:cs="Calibri"/>
                <w:color w:val="000000"/>
                <w:sz w:val="20"/>
                <w:szCs w:val="20"/>
                <w:lang w:eastAsia="es-CO"/>
              </w:rPr>
              <w:t>12</w:t>
            </w:r>
          </w:p>
        </w:tc>
        <w:tc>
          <w:tcPr>
            <w:tcW w:w="1984" w:type="dxa"/>
          </w:tcPr>
          <w:p w14:paraId="59B2A519" w14:textId="77777777" w:rsidR="002A0D69" w:rsidRDefault="00DC5864">
            <w:pPr>
              <w:pStyle w:val="Sinespaciado"/>
              <w:jc w:val="both"/>
              <w:rPr>
                <w:rFonts w:cstheme="minorHAnsi"/>
                <w:color w:val="000000" w:themeColor="text1"/>
                <w:sz w:val="20"/>
                <w:szCs w:val="20"/>
              </w:rPr>
            </w:pPr>
            <w:r>
              <w:rPr>
                <w:rFonts w:cs="Calibri"/>
              </w:rPr>
              <w:t xml:space="preserve">Implementar estrategias para la </w:t>
            </w:r>
            <w:r>
              <w:rPr>
                <w:rFonts w:cs="Calibri"/>
              </w:rPr>
              <w:lastRenderedPageBreak/>
              <w:t>retención de los aprendices y justificar plenamente de acuerdo con el reglamento del aprendiz cuando se presente la deserción.</w:t>
            </w:r>
          </w:p>
        </w:tc>
        <w:tc>
          <w:tcPr>
            <w:tcW w:w="1843" w:type="dxa"/>
          </w:tcPr>
          <w:p w14:paraId="35748D25" w14:textId="77777777" w:rsidR="002A0D69" w:rsidRDefault="00DC5864">
            <w:pPr>
              <w:pStyle w:val="Sinespaciado"/>
              <w:jc w:val="both"/>
              <w:rPr>
                <w:rFonts w:ascii="Calibri" w:hAnsi="Calibri" w:cs="Calibri"/>
                <w:color w:val="000000" w:themeColor="text1"/>
                <w:sz w:val="20"/>
                <w:szCs w:val="20"/>
              </w:rPr>
            </w:pPr>
            <w:r>
              <w:rPr>
                <w:rFonts w:ascii="Calibri" w:hAnsi="Calibri" w:cs="Calibri"/>
                <w:color w:val="000000" w:themeColor="text1"/>
                <w:sz w:val="20"/>
                <w:szCs w:val="20"/>
              </w:rPr>
              <w:lastRenderedPageBreak/>
              <w:t>Realizar seguimiento a inasistencias reiteradas.</w:t>
            </w:r>
          </w:p>
        </w:tc>
        <w:tc>
          <w:tcPr>
            <w:tcW w:w="567" w:type="dxa"/>
            <w:shd w:val="clear" w:color="auto" w:fill="auto"/>
          </w:tcPr>
          <w:p w14:paraId="53579A4F" w14:textId="77777777" w:rsidR="002A0D69" w:rsidRDefault="00DC5864">
            <w:pPr>
              <w:pStyle w:val="Sinespaciado"/>
              <w:rPr>
                <w:rFonts w:ascii="Calibri" w:hAnsi="Calibri" w:cs="Calibri"/>
                <w:b/>
                <w:bCs/>
                <w:color w:val="000000" w:themeColor="text1"/>
                <w:sz w:val="24"/>
                <w:szCs w:val="24"/>
              </w:rPr>
            </w:pPr>
            <w:r>
              <w:rPr>
                <w:rFonts w:ascii="Calibri" w:hAnsi="Calibri" w:cs="Calibri"/>
                <w:b/>
                <w:bCs/>
                <w:color w:val="000000" w:themeColor="text1"/>
                <w:sz w:val="24"/>
                <w:szCs w:val="24"/>
              </w:rPr>
              <w:t>x</w:t>
            </w:r>
          </w:p>
        </w:tc>
        <w:tc>
          <w:tcPr>
            <w:tcW w:w="567" w:type="dxa"/>
            <w:shd w:val="clear" w:color="auto" w:fill="auto"/>
            <w:vAlign w:val="center"/>
          </w:tcPr>
          <w:p w14:paraId="62C7A8AE" w14:textId="77777777" w:rsidR="002A0D69" w:rsidRDefault="002A0D69">
            <w:pPr>
              <w:rPr>
                <w:rFonts w:ascii="Calibri" w:eastAsia="Times New Roman" w:hAnsi="Calibri" w:cs="Calibri"/>
                <w:b/>
                <w:bCs/>
                <w:color w:val="000000"/>
                <w:lang w:eastAsia="es-CO"/>
              </w:rPr>
            </w:pPr>
          </w:p>
        </w:tc>
        <w:tc>
          <w:tcPr>
            <w:tcW w:w="567" w:type="dxa"/>
            <w:shd w:val="clear" w:color="auto" w:fill="auto"/>
            <w:vAlign w:val="center"/>
          </w:tcPr>
          <w:p w14:paraId="209F0F34" w14:textId="77777777" w:rsidR="002A0D69" w:rsidRDefault="002A0D69">
            <w:pPr>
              <w:rPr>
                <w:rFonts w:ascii="Calibri" w:eastAsia="Times New Roman" w:hAnsi="Calibri" w:cs="Calibri"/>
                <w:b/>
                <w:bCs/>
                <w:color w:val="000000"/>
                <w:lang w:eastAsia="es-CO"/>
              </w:rPr>
            </w:pPr>
          </w:p>
        </w:tc>
        <w:tc>
          <w:tcPr>
            <w:tcW w:w="567" w:type="dxa"/>
          </w:tcPr>
          <w:p w14:paraId="1116F843" w14:textId="77777777" w:rsidR="002A0D69" w:rsidRDefault="002A0D69">
            <w:pPr>
              <w:pStyle w:val="Sinespaciado"/>
              <w:rPr>
                <w:rFonts w:ascii="Calibri" w:hAnsi="Calibri" w:cs="Calibri"/>
                <w:color w:val="000000" w:themeColor="text1"/>
                <w:sz w:val="20"/>
                <w:szCs w:val="20"/>
              </w:rPr>
            </w:pPr>
          </w:p>
        </w:tc>
        <w:tc>
          <w:tcPr>
            <w:tcW w:w="1701" w:type="dxa"/>
            <w:gridSpan w:val="2"/>
          </w:tcPr>
          <w:p w14:paraId="393EE8EC" w14:textId="77777777" w:rsidR="002A0D69" w:rsidRDefault="00DC5864">
            <w:pPr>
              <w:pStyle w:val="Sinespaciado"/>
              <w:jc w:val="both"/>
              <w:rPr>
                <w:rFonts w:ascii="Calibri" w:hAnsi="Calibri" w:cs="Calibri"/>
                <w:color w:val="000000" w:themeColor="text1"/>
                <w:sz w:val="20"/>
                <w:szCs w:val="20"/>
              </w:rPr>
            </w:pPr>
            <w:r>
              <w:rPr>
                <w:rFonts w:cs="Calibri"/>
              </w:rPr>
              <w:t xml:space="preserve">Actas de seguimiento, </w:t>
            </w:r>
            <w:r>
              <w:rPr>
                <w:rFonts w:cs="Calibri"/>
              </w:rPr>
              <w:lastRenderedPageBreak/>
              <w:t>reportes académicos y registros en Sofía Plus.</w:t>
            </w:r>
          </w:p>
        </w:tc>
        <w:tc>
          <w:tcPr>
            <w:tcW w:w="1559" w:type="dxa"/>
            <w:shd w:val="clear" w:color="auto" w:fill="auto"/>
            <w:noWrap/>
          </w:tcPr>
          <w:p w14:paraId="3D7A839F" w14:textId="77777777" w:rsidR="002A0D69" w:rsidRDefault="002A0D69">
            <w:pPr>
              <w:jc w:val="both"/>
              <w:rPr>
                <w:rFonts w:ascii="Calibri" w:eastAsia="Times New Roman" w:hAnsi="Calibri" w:cs="Calibri"/>
                <w:color w:val="000000"/>
                <w:sz w:val="20"/>
                <w:szCs w:val="20"/>
                <w:lang w:eastAsia="es-CO"/>
              </w:rPr>
            </w:pPr>
          </w:p>
        </w:tc>
      </w:tr>
      <w:tr w:rsidR="002A0D69" w14:paraId="556C0B82" w14:textId="77777777">
        <w:trPr>
          <w:trHeight w:val="415"/>
        </w:trPr>
        <w:tc>
          <w:tcPr>
            <w:tcW w:w="421" w:type="dxa"/>
            <w:shd w:val="clear" w:color="auto" w:fill="auto"/>
            <w:vAlign w:val="center"/>
          </w:tcPr>
          <w:p w14:paraId="6680AD15" w14:textId="77777777" w:rsidR="002A0D69" w:rsidRDefault="00DC5864">
            <w:pPr>
              <w:jc w:val="center"/>
              <w:rPr>
                <w:rFonts w:ascii="Calibri" w:eastAsia="Times New Roman" w:hAnsi="Calibri" w:cs="Calibri"/>
                <w:color w:val="000000"/>
                <w:sz w:val="20"/>
                <w:szCs w:val="20"/>
                <w:lang w:eastAsia="es-CO"/>
              </w:rPr>
            </w:pPr>
            <w:r>
              <w:rPr>
                <w:rFonts w:ascii="Calibri" w:eastAsia="Times New Roman" w:hAnsi="Calibri" w:cs="Calibri"/>
                <w:color w:val="000000"/>
                <w:sz w:val="20"/>
                <w:szCs w:val="20"/>
                <w:lang w:eastAsia="es-CO"/>
              </w:rPr>
              <w:t>13</w:t>
            </w:r>
          </w:p>
        </w:tc>
        <w:tc>
          <w:tcPr>
            <w:tcW w:w="1984" w:type="dxa"/>
          </w:tcPr>
          <w:p w14:paraId="717CF71C" w14:textId="77777777" w:rsidR="002A0D69" w:rsidRDefault="00DC5864">
            <w:pPr>
              <w:pStyle w:val="Sinespaciado"/>
              <w:jc w:val="both"/>
              <w:rPr>
                <w:rFonts w:ascii="Calibri" w:hAnsi="Calibri" w:cs="Calibri"/>
              </w:rPr>
            </w:pPr>
            <w:r>
              <w:rPr>
                <w:rFonts w:cs="Calibri"/>
              </w:rPr>
              <w:t>Apoyar los procesos de autoevaluación del centro de formación, de acuerdo con lo establecido con el Consejo Nacional de Acreditación CNA, así como la consolidación de la Documentación para radicar en el Sistema de Aseguramiento de la Calidad de la Educación Superior SACES, de los programas que se presenten para registro calificado, previa Instrucción de la Coordinación Académica.</w:t>
            </w:r>
          </w:p>
        </w:tc>
        <w:tc>
          <w:tcPr>
            <w:tcW w:w="1843" w:type="dxa"/>
          </w:tcPr>
          <w:p w14:paraId="6220F05F" w14:textId="77777777" w:rsidR="002A0D69" w:rsidRDefault="002A0D69">
            <w:pPr>
              <w:pStyle w:val="Sinespaciado"/>
              <w:jc w:val="both"/>
              <w:rPr>
                <w:rFonts w:cs="Calibri"/>
              </w:rPr>
            </w:pPr>
          </w:p>
        </w:tc>
        <w:tc>
          <w:tcPr>
            <w:tcW w:w="567" w:type="dxa"/>
            <w:shd w:val="clear" w:color="auto" w:fill="auto"/>
          </w:tcPr>
          <w:p w14:paraId="24B24873" w14:textId="77777777" w:rsidR="002A0D69" w:rsidRDefault="002A0D69">
            <w:pPr>
              <w:pStyle w:val="Sinespaciado"/>
              <w:rPr>
                <w:rFonts w:ascii="Calibri" w:hAnsi="Calibri" w:cs="Calibri"/>
                <w:b/>
                <w:bCs/>
                <w:color w:val="000000" w:themeColor="text1"/>
                <w:sz w:val="24"/>
                <w:szCs w:val="24"/>
              </w:rPr>
            </w:pPr>
          </w:p>
        </w:tc>
        <w:tc>
          <w:tcPr>
            <w:tcW w:w="567" w:type="dxa"/>
            <w:shd w:val="clear" w:color="auto" w:fill="auto"/>
            <w:vAlign w:val="center"/>
          </w:tcPr>
          <w:p w14:paraId="669238BE" w14:textId="77777777" w:rsidR="002A0D69" w:rsidRDefault="002A0D69">
            <w:pPr>
              <w:rPr>
                <w:rFonts w:ascii="Calibri" w:eastAsia="Times New Roman" w:hAnsi="Calibri" w:cs="Calibri"/>
                <w:b/>
                <w:bCs/>
                <w:color w:val="000000"/>
                <w:lang w:eastAsia="es-CO"/>
              </w:rPr>
            </w:pPr>
          </w:p>
        </w:tc>
        <w:tc>
          <w:tcPr>
            <w:tcW w:w="567" w:type="dxa"/>
            <w:shd w:val="clear" w:color="auto" w:fill="auto"/>
            <w:vAlign w:val="center"/>
          </w:tcPr>
          <w:p w14:paraId="1297D07B" w14:textId="77777777" w:rsidR="002A0D69" w:rsidRDefault="002A0D69">
            <w:pPr>
              <w:rPr>
                <w:rFonts w:ascii="Calibri" w:eastAsia="Times New Roman" w:hAnsi="Calibri" w:cs="Calibri"/>
                <w:b/>
                <w:bCs/>
                <w:color w:val="000000"/>
                <w:lang w:eastAsia="es-CO"/>
              </w:rPr>
            </w:pPr>
          </w:p>
        </w:tc>
        <w:tc>
          <w:tcPr>
            <w:tcW w:w="567" w:type="dxa"/>
          </w:tcPr>
          <w:p w14:paraId="6525B109" w14:textId="77777777" w:rsidR="002A0D69" w:rsidRDefault="00DC5864">
            <w:pPr>
              <w:pStyle w:val="Sinespaciado"/>
              <w:rPr>
                <w:rFonts w:ascii="Calibri" w:hAnsi="Calibri" w:cs="Calibri"/>
                <w:color w:val="000000" w:themeColor="text1"/>
                <w:sz w:val="20"/>
                <w:szCs w:val="20"/>
              </w:rPr>
            </w:pPr>
            <w:r>
              <w:rPr>
                <w:rFonts w:ascii="Calibri" w:hAnsi="Calibri" w:cs="Calibri"/>
                <w:color w:val="000000" w:themeColor="text1"/>
                <w:sz w:val="20"/>
                <w:szCs w:val="20"/>
              </w:rPr>
              <w:t>X</w:t>
            </w:r>
          </w:p>
        </w:tc>
        <w:tc>
          <w:tcPr>
            <w:tcW w:w="1701" w:type="dxa"/>
            <w:gridSpan w:val="2"/>
          </w:tcPr>
          <w:p w14:paraId="72058281" w14:textId="77777777" w:rsidR="002A0D69" w:rsidRDefault="00DC5864">
            <w:pPr>
              <w:pStyle w:val="Sinespaciado"/>
              <w:jc w:val="both"/>
              <w:rPr>
                <w:rFonts w:cs="Calibri"/>
              </w:rPr>
            </w:pPr>
            <w:r>
              <w:rPr>
                <w:rFonts w:cs="Calibri"/>
              </w:rPr>
              <w:t>No aplica para el período reportado.</w:t>
            </w:r>
          </w:p>
        </w:tc>
        <w:tc>
          <w:tcPr>
            <w:tcW w:w="1559" w:type="dxa"/>
            <w:shd w:val="clear" w:color="auto" w:fill="auto"/>
            <w:noWrap/>
          </w:tcPr>
          <w:p w14:paraId="586C7FB4" w14:textId="77777777" w:rsidR="002A0D69" w:rsidRDefault="00DC5864">
            <w:pPr>
              <w:jc w:val="both"/>
              <w:rPr>
                <w:rFonts w:ascii="Calibri" w:eastAsia="Times New Roman" w:hAnsi="Calibri" w:cs="Calibri"/>
                <w:color w:val="000000"/>
                <w:sz w:val="20"/>
                <w:szCs w:val="20"/>
                <w:lang w:eastAsia="es-CO"/>
              </w:rPr>
            </w:pPr>
            <w:r>
              <w:rPr>
                <w:rFonts w:ascii="Calibri" w:eastAsia="Times New Roman" w:hAnsi="Calibri" w:cs="Calibri"/>
                <w:color w:val="000000"/>
                <w:sz w:val="20"/>
                <w:szCs w:val="20"/>
                <w:lang w:eastAsia="es-CO"/>
              </w:rPr>
              <w:t>No aplica para el período reportado. No fui convocada para realizar esta actividad</w:t>
            </w:r>
          </w:p>
        </w:tc>
      </w:tr>
      <w:tr w:rsidR="002A0D69" w14:paraId="6D331294" w14:textId="77777777">
        <w:trPr>
          <w:trHeight w:val="415"/>
        </w:trPr>
        <w:tc>
          <w:tcPr>
            <w:tcW w:w="421" w:type="dxa"/>
            <w:shd w:val="clear" w:color="auto" w:fill="auto"/>
            <w:vAlign w:val="center"/>
          </w:tcPr>
          <w:p w14:paraId="486FFDBC" w14:textId="77777777" w:rsidR="002A0D69" w:rsidRDefault="00DC5864">
            <w:pPr>
              <w:jc w:val="center"/>
              <w:rPr>
                <w:rFonts w:ascii="Calibri" w:eastAsia="Times New Roman" w:hAnsi="Calibri" w:cs="Calibri"/>
                <w:color w:val="000000"/>
                <w:sz w:val="20"/>
                <w:szCs w:val="20"/>
                <w:lang w:eastAsia="es-CO"/>
              </w:rPr>
            </w:pPr>
            <w:r>
              <w:rPr>
                <w:rFonts w:ascii="Calibri" w:eastAsia="Times New Roman" w:hAnsi="Calibri" w:cs="Calibri"/>
                <w:color w:val="000000"/>
                <w:sz w:val="20"/>
                <w:szCs w:val="20"/>
                <w:lang w:eastAsia="es-CO"/>
              </w:rPr>
              <w:t>14</w:t>
            </w:r>
          </w:p>
        </w:tc>
        <w:tc>
          <w:tcPr>
            <w:tcW w:w="1984" w:type="dxa"/>
          </w:tcPr>
          <w:p w14:paraId="0B65F62F" w14:textId="77777777" w:rsidR="002A0D69" w:rsidRDefault="00DC5864">
            <w:pPr>
              <w:pStyle w:val="Sinespaciado"/>
              <w:jc w:val="both"/>
              <w:rPr>
                <w:rFonts w:ascii="Calibri" w:hAnsi="Calibri" w:cs="Calibri"/>
              </w:rPr>
            </w:pPr>
            <w:r>
              <w:rPr>
                <w:rFonts w:cs="Calibri"/>
              </w:rPr>
              <w:t>Estar certificado o actualizarse en la Norma de Competencia ORIENTAR FORMACIÓN PRESENCIAL DE ACUERDO CON PROCEDIMIENTO TÉCNICO Y NORMATIVO</w:t>
            </w:r>
          </w:p>
        </w:tc>
        <w:tc>
          <w:tcPr>
            <w:tcW w:w="1843" w:type="dxa"/>
          </w:tcPr>
          <w:p w14:paraId="61A2173A" w14:textId="77777777" w:rsidR="002A0D69" w:rsidRDefault="00DC5864">
            <w:pPr>
              <w:pStyle w:val="Sinespaciado"/>
              <w:jc w:val="both"/>
              <w:rPr>
                <w:rFonts w:cs="Calibri"/>
              </w:rPr>
            </w:pPr>
            <w:r>
              <w:rPr>
                <w:rFonts w:ascii="Calibri" w:hAnsi="Calibri" w:cs="Calibri"/>
                <w:color w:val="000000" w:themeColor="text1"/>
                <w:sz w:val="20"/>
                <w:szCs w:val="20"/>
              </w:rPr>
              <w:t>Aplicar lineamientos técnicos y normativos en la formación</w:t>
            </w:r>
          </w:p>
        </w:tc>
        <w:tc>
          <w:tcPr>
            <w:tcW w:w="567" w:type="dxa"/>
            <w:shd w:val="clear" w:color="auto" w:fill="auto"/>
          </w:tcPr>
          <w:p w14:paraId="22620814" w14:textId="77777777" w:rsidR="002A0D69" w:rsidRDefault="00DC5864">
            <w:pPr>
              <w:pStyle w:val="Sinespaciado"/>
              <w:rPr>
                <w:rFonts w:ascii="Calibri" w:hAnsi="Calibri" w:cs="Calibri"/>
                <w:b/>
                <w:bCs/>
                <w:color w:val="000000" w:themeColor="text1"/>
                <w:sz w:val="24"/>
                <w:szCs w:val="24"/>
              </w:rPr>
            </w:pPr>
            <w:r>
              <w:rPr>
                <w:rFonts w:ascii="Calibri" w:hAnsi="Calibri" w:cs="Calibri"/>
                <w:b/>
                <w:bCs/>
                <w:color w:val="000000" w:themeColor="text1"/>
                <w:sz w:val="24"/>
                <w:szCs w:val="24"/>
              </w:rPr>
              <w:t>x</w:t>
            </w:r>
          </w:p>
        </w:tc>
        <w:tc>
          <w:tcPr>
            <w:tcW w:w="567" w:type="dxa"/>
            <w:shd w:val="clear" w:color="auto" w:fill="auto"/>
            <w:vAlign w:val="center"/>
          </w:tcPr>
          <w:p w14:paraId="25DCB258" w14:textId="77777777" w:rsidR="002A0D69" w:rsidRDefault="002A0D69">
            <w:pPr>
              <w:rPr>
                <w:rFonts w:ascii="Calibri" w:eastAsia="Times New Roman" w:hAnsi="Calibri" w:cs="Calibri"/>
                <w:b/>
                <w:bCs/>
                <w:color w:val="000000"/>
                <w:lang w:eastAsia="es-CO"/>
              </w:rPr>
            </w:pPr>
          </w:p>
        </w:tc>
        <w:tc>
          <w:tcPr>
            <w:tcW w:w="567" w:type="dxa"/>
            <w:shd w:val="clear" w:color="auto" w:fill="auto"/>
            <w:vAlign w:val="center"/>
          </w:tcPr>
          <w:p w14:paraId="1EB2B3F6" w14:textId="77777777" w:rsidR="002A0D69" w:rsidRDefault="002A0D69">
            <w:pPr>
              <w:rPr>
                <w:rFonts w:ascii="Calibri" w:eastAsia="Times New Roman" w:hAnsi="Calibri" w:cs="Calibri"/>
                <w:b/>
                <w:bCs/>
                <w:color w:val="000000"/>
                <w:lang w:eastAsia="es-CO"/>
              </w:rPr>
            </w:pPr>
          </w:p>
        </w:tc>
        <w:tc>
          <w:tcPr>
            <w:tcW w:w="567" w:type="dxa"/>
          </w:tcPr>
          <w:p w14:paraId="48AE9D9D" w14:textId="77777777" w:rsidR="002A0D69" w:rsidRDefault="002A0D69">
            <w:pPr>
              <w:pStyle w:val="Sinespaciado"/>
              <w:rPr>
                <w:rFonts w:ascii="Calibri" w:hAnsi="Calibri" w:cs="Calibri"/>
                <w:color w:val="000000" w:themeColor="text1"/>
                <w:sz w:val="20"/>
                <w:szCs w:val="20"/>
              </w:rPr>
            </w:pPr>
          </w:p>
        </w:tc>
        <w:tc>
          <w:tcPr>
            <w:tcW w:w="1701" w:type="dxa"/>
            <w:gridSpan w:val="2"/>
          </w:tcPr>
          <w:p w14:paraId="6DE1612E" w14:textId="77777777" w:rsidR="002A0D69" w:rsidRDefault="00DC5864">
            <w:pPr>
              <w:pStyle w:val="Sinespaciado"/>
              <w:jc w:val="both"/>
              <w:rPr>
                <w:rFonts w:cs="Calibri"/>
              </w:rPr>
            </w:pPr>
            <w:r>
              <w:rPr>
                <w:rFonts w:cs="Calibri"/>
              </w:rPr>
              <w:t>En este mes no he sido convocada para participar en los equipos de desarrollo de diseño curricular</w:t>
            </w:r>
          </w:p>
        </w:tc>
        <w:tc>
          <w:tcPr>
            <w:tcW w:w="1559" w:type="dxa"/>
            <w:shd w:val="clear" w:color="auto" w:fill="auto"/>
            <w:noWrap/>
          </w:tcPr>
          <w:p w14:paraId="7A5A170C" w14:textId="77777777" w:rsidR="002A0D69" w:rsidRDefault="002A0D69">
            <w:pPr>
              <w:jc w:val="both"/>
              <w:rPr>
                <w:rFonts w:ascii="Calibri" w:eastAsia="Times New Roman" w:hAnsi="Calibri" w:cs="Calibri"/>
                <w:color w:val="000000"/>
                <w:sz w:val="20"/>
                <w:szCs w:val="20"/>
                <w:lang w:eastAsia="es-CO"/>
              </w:rPr>
            </w:pPr>
          </w:p>
        </w:tc>
      </w:tr>
      <w:tr w:rsidR="002A0D69" w14:paraId="17B3610E" w14:textId="77777777">
        <w:trPr>
          <w:trHeight w:val="415"/>
        </w:trPr>
        <w:tc>
          <w:tcPr>
            <w:tcW w:w="421" w:type="dxa"/>
            <w:shd w:val="clear" w:color="auto" w:fill="auto"/>
            <w:vAlign w:val="center"/>
          </w:tcPr>
          <w:p w14:paraId="7EBB8D73" w14:textId="77777777" w:rsidR="002A0D69" w:rsidRDefault="00DC5864">
            <w:pPr>
              <w:jc w:val="center"/>
              <w:rPr>
                <w:rFonts w:ascii="Calibri" w:eastAsia="Times New Roman" w:hAnsi="Calibri" w:cs="Calibri"/>
                <w:color w:val="000000"/>
                <w:sz w:val="20"/>
                <w:szCs w:val="20"/>
                <w:lang w:eastAsia="es-CO"/>
              </w:rPr>
            </w:pPr>
            <w:r>
              <w:rPr>
                <w:rFonts w:ascii="Calibri" w:eastAsia="Times New Roman" w:hAnsi="Calibri" w:cs="Calibri"/>
                <w:color w:val="000000"/>
                <w:sz w:val="20"/>
                <w:szCs w:val="20"/>
                <w:lang w:eastAsia="es-CO"/>
              </w:rPr>
              <w:lastRenderedPageBreak/>
              <w:t>15</w:t>
            </w:r>
          </w:p>
        </w:tc>
        <w:tc>
          <w:tcPr>
            <w:tcW w:w="1984" w:type="dxa"/>
          </w:tcPr>
          <w:p w14:paraId="7C2E6FE2" w14:textId="77777777" w:rsidR="002A0D69" w:rsidRDefault="00DC5864">
            <w:pPr>
              <w:pStyle w:val="Sinespaciado"/>
              <w:jc w:val="both"/>
              <w:rPr>
                <w:rFonts w:ascii="Calibri" w:hAnsi="Calibri" w:cs="Calibri"/>
              </w:rPr>
            </w:pPr>
            <w:r>
              <w:rPr>
                <w:rFonts w:cs="Calibri"/>
              </w:rPr>
              <w:t>Efectuar todas las actividades de apoyo concernientes en la etapa precontractual, contractual y poscontractual, de los procesos de contratación designados por el supervisor u ordenador del gasto.</w:t>
            </w:r>
          </w:p>
        </w:tc>
        <w:tc>
          <w:tcPr>
            <w:tcW w:w="1843" w:type="dxa"/>
          </w:tcPr>
          <w:p w14:paraId="1C871BBA" w14:textId="77777777" w:rsidR="002A0D69" w:rsidRDefault="002A0D69">
            <w:pPr>
              <w:pStyle w:val="Sinespaciado"/>
              <w:jc w:val="both"/>
              <w:rPr>
                <w:rFonts w:cs="Calibri"/>
              </w:rPr>
            </w:pPr>
          </w:p>
        </w:tc>
        <w:tc>
          <w:tcPr>
            <w:tcW w:w="567" w:type="dxa"/>
            <w:shd w:val="clear" w:color="auto" w:fill="auto"/>
          </w:tcPr>
          <w:p w14:paraId="063F7455" w14:textId="77777777" w:rsidR="002A0D69" w:rsidRDefault="002A0D69">
            <w:pPr>
              <w:pStyle w:val="Sinespaciado"/>
              <w:rPr>
                <w:rFonts w:ascii="Calibri" w:hAnsi="Calibri" w:cs="Calibri"/>
                <w:b/>
                <w:bCs/>
                <w:color w:val="000000" w:themeColor="text1"/>
                <w:sz w:val="24"/>
                <w:szCs w:val="24"/>
              </w:rPr>
            </w:pPr>
          </w:p>
        </w:tc>
        <w:tc>
          <w:tcPr>
            <w:tcW w:w="567" w:type="dxa"/>
            <w:shd w:val="clear" w:color="auto" w:fill="auto"/>
            <w:vAlign w:val="center"/>
          </w:tcPr>
          <w:p w14:paraId="4B5E987A" w14:textId="77777777" w:rsidR="002A0D69" w:rsidRDefault="002A0D69">
            <w:pPr>
              <w:rPr>
                <w:rFonts w:ascii="Calibri" w:eastAsia="Times New Roman" w:hAnsi="Calibri" w:cs="Calibri"/>
                <w:b/>
                <w:bCs/>
                <w:color w:val="000000"/>
                <w:lang w:eastAsia="es-CO"/>
              </w:rPr>
            </w:pPr>
          </w:p>
        </w:tc>
        <w:tc>
          <w:tcPr>
            <w:tcW w:w="567" w:type="dxa"/>
            <w:shd w:val="clear" w:color="auto" w:fill="auto"/>
            <w:vAlign w:val="center"/>
          </w:tcPr>
          <w:p w14:paraId="070C519F" w14:textId="77777777" w:rsidR="002A0D69" w:rsidRDefault="002A0D69">
            <w:pPr>
              <w:rPr>
                <w:rFonts w:ascii="Calibri" w:eastAsia="Times New Roman" w:hAnsi="Calibri" w:cs="Calibri"/>
                <w:b/>
                <w:bCs/>
                <w:color w:val="000000"/>
                <w:lang w:eastAsia="es-CO"/>
              </w:rPr>
            </w:pPr>
          </w:p>
        </w:tc>
        <w:tc>
          <w:tcPr>
            <w:tcW w:w="567" w:type="dxa"/>
          </w:tcPr>
          <w:p w14:paraId="7EA3F74E" w14:textId="77777777" w:rsidR="002A0D69" w:rsidRDefault="00DC5864">
            <w:pPr>
              <w:pStyle w:val="Sinespaciado"/>
              <w:rPr>
                <w:rFonts w:ascii="Calibri" w:hAnsi="Calibri" w:cs="Calibri"/>
                <w:color w:val="000000" w:themeColor="text1"/>
                <w:sz w:val="20"/>
                <w:szCs w:val="20"/>
              </w:rPr>
            </w:pPr>
            <w:r>
              <w:rPr>
                <w:rFonts w:ascii="Calibri" w:hAnsi="Calibri" w:cs="Calibri"/>
                <w:color w:val="000000" w:themeColor="text1"/>
                <w:sz w:val="20"/>
                <w:szCs w:val="20"/>
              </w:rPr>
              <w:t>X</w:t>
            </w:r>
          </w:p>
        </w:tc>
        <w:tc>
          <w:tcPr>
            <w:tcW w:w="1701" w:type="dxa"/>
            <w:gridSpan w:val="2"/>
          </w:tcPr>
          <w:p w14:paraId="73537487" w14:textId="77777777" w:rsidR="002A0D69" w:rsidRDefault="00DC5864">
            <w:pPr>
              <w:pStyle w:val="Sinespaciado"/>
              <w:jc w:val="both"/>
              <w:rPr>
                <w:rFonts w:cs="Calibri"/>
              </w:rPr>
            </w:pPr>
            <w:r>
              <w:rPr>
                <w:rFonts w:cs="Calibri"/>
              </w:rPr>
              <w:t>No aplica para el período reportado.</w:t>
            </w:r>
          </w:p>
        </w:tc>
        <w:tc>
          <w:tcPr>
            <w:tcW w:w="1559" w:type="dxa"/>
            <w:shd w:val="clear" w:color="auto" w:fill="auto"/>
            <w:noWrap/>
          </w:tcPr>
          <w:p w14:paraId="63AA4F5C" w14:textId="77777777" w:rsidR="002A0D69" w:rsidRDefault="00DC5864">
            <w:pPr>
              <w:jc w:val="both"/>
              <w:rPr>
                <w:rFonts w:ascii="Calibri" w:eastAsia="Times New Roman" w:hAnsi="Calibri" w:cs="Calibri"/>
                <w:color w:val="000000"/>
                <w:sz w:val="20"/>
                <w:szCs w:val="20"/>
                <w:lang w:eastAsia="es-CO"/>
              </w:rPr>
            </w:pPr>
            <w:r>
              <w:rPr>
                <w:rFonts w:ascii="Calibri" w:eastAsia="Times New Roman" w:hAnsi="Calibri" w:cs="Calibri"/>
                <w:color w:val="000000"/>
                <w:sz w:val="20"/>
                <w:szCs w:val="20"/>
                <w:lang w:eastAsia="es-CO"/>
              </w:rPr>
              <w:t>No aplica para el período reportado. No fui convocada para realizar esta actividad</w:t>
            </w:r>
          </w:p>
        </w:tc>
      </w:tr>
      <w:tr w:rsidR="002A0D69" w14:paraId="5189BB42" w14:textId="77777777">
        <w:trPr>
          <w:trHeight w:val="415"/>
        </w:trPr>
        <w:tc>
          <w:tcPr>
            <w:tcW w:w="421" w:type="dxa"/>
            <w:shd w:val="clear" w:color="auto" w:fill="auto"/>
            <w:vAlign w:val="center"/>
          </w:tcPr>
          <w:p w14:paraId="579F0763" w14:textId="77777777" w:rsidR="002A0D69" w:rsidRDefault="00DC5864">
            <w:pPr>
              <w:jc w:val="center"/>
              <w:rPr>
                <w:rFonts w:ascii="Calibri" w:eastAsia="Times New Roman" w:hAnsi="Calibri" w:cs="Calibri"/>
                <w:color w:val="000000"/>
                <w:sz w:val="20"/>
                <w:szCs w:val="20"/>
                <w:lang w:eastAsia="es-CO"/>
              </w:rPr>
            </w:pPr>
            <w:r>
              <w:rPr>
                <w:rFonts w:ascii="Calibri" w:eastAsia="Times New Roman" w:hAnsi="Calibri" w:cs="Calibri"/>
                <w:color w:val="000000"/>
                <w:sz w:val="20"/>
                <w:szCs w:val="20"/>
                <w:lang w:eastAsia="es-CO"/>
              </w:rPr>
              <w:t>16</w:t>
            </w:r>
          </w:p>
        </w:tc>
        <w:tc>
          <w:tcPr>
            <w:tcW w:w="1984" w:type="dxa"/>
          </w:tcPr>
          <w:p w14:paraId="0AEB4EBD" w14:textId="77777777" w:rsidR="002A0D69" w:rsidRDefault="00DC5864">
            <w:pPr>
              <w:pStyle w:val="Sinespaciado"/>
              <w:jc w:val="both"/>
              <w:rPr>
                <w:rFonts w:ascii="Calibri" w:hAnsi="Calibri" w:cs="Calibri"/>
              </w:rPr>
            </w:pPr>
            <w:r>
              <w:rPr>
                <w:rFonts w:cs="Calibri"/>
              </w:rPr>
              <w:t xml:space="preserve">Realizar las demás actividades asignadas por el supervisor del contrato que tengan relación con la especialidad del programa de formación y el objeto contractual. PARÁGRAFO PRIMERO: Para poder adelantar por parte del SENA los trámites administrativos de pago de honorarios, el contratista debe acreditar previamente el cumplimiento de los requisitos y trámites administrativos que para el efecto establezca la Entidad y en los formatos dispuesto para esto. En caso de requerirse el desplazamiento del contratista para </w:t>
            </w:r>
            <w:r>
              <w:rPr>
                <w:rFonts w:cs="Calibri"/>
              </w:rPr>
              <w:lastRenderedPageBreak/>
              <w:t xml:space="preserve">desarrollar actividades relacionadas con objeto del contrato, será informado por parte del supervisor para que adelante las gestiones necesarias, bien sea dentro del territorio nacional o fuera de este, de conformidad con lo establecido en la Resolución 092 de 2015 o la que la modifique y se encuentre vigente. PÁRAGRAFO SEGUNDO: Forma de pago. La Entidad presupuestará la orden de viaje y en caso de requerirlos otorgará los tiquetes aéreos antes de realizar el desplazamiento, el pago de los gastos de desplazamiento se efectuará de manera previa al mismo, siempre y cuando se allegue en los tiempos establecidos en la circular 3-2023-000072 de 2023 del SENA. PÁRAGRAFO TERCERO: El contratista se obliga a legalizar los gastos de desplazamiento causados en las </w:t>
            </w:r>
            <w:r>
              <w:rPr>
                <w:rFonts w:cs="Calibri"/>
              </w:rPr>
              <w:lastRenderedPageBreak/>
              <w:t>órdenes de viaje, dentro de los 5 días siguientes a su finalización</w:t>
            </w:r>
          </w:p>
        </w:tc>
        <w:tc>
          <w:tcPr>
            <w:tcW w:w="1843" w:type="dxa"/>
          </w:tcPr>
          <w:p w14:paraId="3E0BF176" w14:textId="77777777" w:rsidR="002A0D69" w:rsidRDefault="00DC5864">
            <w:pPr>
              <w:pStyle w:val="Sinespaciado"/>
              <w:jc w:val="both"/>
              <w:rPr>
                <w:rFonts w:ascii="Calibri" w:hAnsi="Calibri" w:cs="Calibri"/>
                <w:color w:val="000000" w:themeColor="text1"/>
                <w:sz w:val="20"/>
                <w:szCs w:val="20"/>
              </w:rPr>
            </w:pPr>
            <w:r>
              <w:rPr>
                <w:rFonts w:ascii="Calibri" w:hAnsi="Calibri" w:cs="Calibri"/>
                <w:color w:val="000000" w:themeColor="text1"/>
                <w:sz w:val="20"/>
                <w:szCs w:val="20"/>
              </w:rPr>
              <w:lastRenderedPageBreak/>
              <w:t>Participar en actividades institucionales programadas.</w:t>
            </w:r>
          </w:p>
          <w:p w14:paraId="0038601C" w14:textId="77777777" w:rsidR="002A0D69" w:rsidRDefault="00DC5864">
            <w:pPr>
              <w:pStyle w:val="Sinespaciado"/>
              <w:jc w:val="both"/>
              <w:rPr>
                <w:rFonts w:cs="Calibri"/>
              </w:rPr>
            </w:pPr>
            <w:r>
              <w:rPr>
                <w:rFonts w:ascii="Calibri" w:hAnsi="Calibri" w:cs="Calibri"/>
                <w:color w:val="000000" w:themeColor="text1"/>
                <w:sz w:val="20"/>
                <w:szCs w:val="20"/>
              </w:rPr>
              <w:t>Mantener comunicación constante con la supervisión del contrato.</w:t>
            </w:r>
          </w:p>
        </w:tc>
        <w:tc>
          <w:tcPr>
            <w:tcW w:w="567" w:type="dxa"/>
            <w:shd w:val="clear" w:color="auto" w:fill="auto"/>
          </w:tcPr>
          <w:p w14:paraId="0DCBD589" w14:textId="77777777" w:rsidR="002A0D69" w:rsidRDefault="00DC5864">
            <w:pPr>
              <w:pStyle w:val="Sinespaciado"/>
              <w:rPr>
                <w:rFonts w:ascii="Calibri" w:hAnsi="Calibri" w:cs="Calibri"/>
                <w:b/>
                <w:bCs/>
                <w:color w:val="000000" w:themeColor="text1"/>
                <w:sz w:val="24"/>
                <w:szCs w:val="24"/>
              </w:rPr>
            </w:pPr>
            <w:r>
              <w:rPr>
                <w:rFonts w:ascii="Calibri" w:hAnsi="Calibri" w:cs="Calibri"/>
                <w:b/>
                <w:bCs/>
                <w:color w:val="000000" w:themeColor="text1"/>
                <w:sz w:val="24"/>
                <w:szCs w:val="24"/>
              </w:rPr>
              <w:t>x</w:t>
            </w:r>
          </w:p>
        </w:tc>
        <w:tc>
          <w:tcPr>
            <w:tcW w:w="567" w:type="dxa"/>
            <w:shd w:val="clear" w:color="auto" w:fill="auto"/>
            <w:vAlign w:val="center"/>
          </w:tcPr>
          <w:p w14:paraId="5FCBA78F" w14:textId="77777777" w:rsidR="002A0D69" w:rsidRDefault="002A0D69">
            <w:pPr>
              <w:rPr>
                <w:rFonts w:ascii="Calibri" w:eastAsia="Times New Roman" w:hAnsi="Calibri" w:cs="Calibri"/>
                <w:b/>
                <w:bCs/>
                <w:color w:val="000000"/>
                <w:lang w:eastAsia="es-CO"/>
              </w:rPr>
            </w:pPr>
          </w:p>
        </w:tc>
        <w:tc>
          <w:tcPr>
            <w:tcW w:w="567" w:type="dxa"/>
            <w:shd w:val="clear" w:color="auto" w:fill="auto"/>
            <w:vAlign w:val="center"/>
          </w:tcPr>
          <w:p w14:paraId="22E80966" w14:textId="77777777" w:rsidR="002A0D69" w:rsidRDefault="002A0D69">
            <w:pPr>
              <w:rPr>
                <w:rFonts w:ascii="Calibri" w:eastAsia="Times New Roman" w:hAnsi="Calibri" w:cs="Calibri"/>
                <w:b/>
                <w:bCs/>
                <w:color w:val="000000"/>
                <w:lang w:eastAsia="es-CO"/>
              </w:rPr>
            </w:pPr>
          </w:p>
        </w:tc>
        <w:tc>
          <w:tcPr>
            <w:tcW w:w="567" w:type="dxa"/>
          </w:tcPr>
          <w:p w14:paraId="3ABD620D" w14:textId="77777777" w:rsidR="002A0D69" w:rsidRDefault="002A0D69">
            <w:pPr>
              <w:pStyle w:val="Sinespaciado"/>
              <w:rPr>
                <w:rFonts w:ascii="Calibri" w:hAnsi="Calibri" w:cs="Calibri"/>
                <w:color w:val="000000" w:themeColor="text1"/>
                <w:sz w:val="20"/>
                <w:szCs w:val="20"/>
              </w:rPr>
            </w:pPr>
          </w:p>
        </w:tc>
        <w:tc>
          <w:tcPr>
            <w:tcW w:w="1701" w:type="dxa"/>
            <w:gridSpan w:val="2"/>
          </w:tcPr>
          <w:p w14:paraId="0E6757F4" w14:textId="77777777" w:rsidR="002A0D69" w:rsidRDefault="00DC5864">
            <w:pPr>
              <w:pStyle w:val="Sinespaciado"/>
              <w:jc w:val="both"/>
              <w:rPr>
                <w:rFonts w:cs="Calibri"/>
              </w:rPr>
            </w:pPr>
            <w:r>
              <w:rPr>
                <w:rFonts w:ascii="Calibri" w:hAnsi="Calibri" w:cs="Calibri"/>
                <w:color w:val="000000" w:themeColor="text1"/>
                <w:sz w:val="20"/>
                <w:szCs w:val="20"/>
              </w:rPr>
              <w:t>Correos institucionales y formatos administrativos.</w:t>
            </w:r>
          </w:p>
        </w:tc>
        <w:tc>
          <w:tcPr>
            <w:tcW w:w="1559" w:type="dxa"/>
            <w:shd w:val="clear" w:color="auto" w:fill="auto"/>
            <w:noWrap/>
          </w:tcPr>
          <w:p w14:paraId="2DA5ED34" w14:textId="77777777" w:rsidR="002A0D69" w:rsidRDefault="002A0D69">
            <w:pPr>
              <w:jc w:val="both"/>
              <w:rPr>
                <w:rFonts w:ascii="Calibri" w:eastAsia="Times New Roman" w:hAnsi="Calibri" w:cs="Calibri"/>
                <w:color w:val="000000"/>
                <w:sz w:val="20"/>
                <w:szCs w:val="20"/>
                <w:lang w:eastAsia="es-CO"/>
              </w:rPr>
            </w:pPr>
          </w:p>
        </w:tc>
      </w:tr>
    </w:tbl>
    <w:p w14:paraId="5AF4C8A2" w14:textId="77777777" w:rsidR="002A0D69" w:rsidRDefault="002A0D69">
      <w:pPr>
        <w:jc w:val="both"/>
        <w:rPr>
          <w:rFonts w:ascii="Calibri" w:eastAsia="Calibri" w:hAnsi="Calibri" w:cs="Calibri"/>
          <w:b/>
          <w:sz w:val="20"/>
          <w:szCs w:val="20"/>
        </w:rPr>
      </w:pPr>
    </w:p>
    <w:p w14:paraId="3BE801C2" w14:textId="77777777" w:rsidR="002A0D69" w:rsidRDefault="00DC5864">
      <w:pPr>
        <w:jc w:val="both"/>
        <w:rPr>
          <w:rFonts w:ascii="Calibri" w:eastAsia="Calibri" w:hAnsi="Calibri" w:cs="Calibri"/>
          <w:sz w:val="20"/>
          <w:szCs w:val="20"/>
        </w:rPr>
      </w:pPr>
      <w:r>
        <w:rPr>
          <w:rFonts w:ascii="Calibri" w:eastAsia="Calibri" w:hAnsi="Calibri" w:cs="Calibri"/>
          <w:b/>
          <w:sz w:val="20"/>
          <w:szCs w:val="20"/>
        </w:rPr>
        <w:t>Nota 1</w:t>
      </w:r>
      <w:r>
        <w:rPr>
          <w:rFonts w:ascii="Calibri" w:eastAsia="Calibri" w:hAnsi="Calibri" w:cs="Calibri"/>
          <w:sz w:val="20"/>
          <w:szCs w:val="20"/>
        </w:rPr>
        <w:t>:   Las actividades que desarrolla el personal de instructores, deberán estar indicadas en el formato “tiempos actividades académicas” (Sofía plus) y demás evidencias según el caso.</w:t>
      </w:r>
    </w:p>
    <w:p w14:paraId="2AFAE146" w14:textId="77777777" w:rsidR="002A0D69" w:rsidRDefault="002A0D69">
      <w:pPr>
        <w:jc w:val="both"/>
        <w:rPr>
          <w:rFonts w:ascii="Calibri" w:eastAsia="Calibri" w:hAnsi="Calibri" w:cs="Calibri"/>
          <w:sz w:val="20"/>
          <w:szCs w:val="20"/>
        </w:rPr>
      </w:pPr>
    </w:p>
    <w:p w14:paraId="44B4496A" w14:textId="77777777" w:rsidR="002A0D69" w:rsidRDefault="00DC5864">
      <w:pPr>
        <w:jc w:val="both"/>
        <w:rPr>
          <w:rFonts w:ascii="Calibri" w:eastAsia="Calibri" w:hAnsi="Calibri" w:cs="Calibri"/>
          <w:sz w:val="20"/>
          <w:szCs w:val="20"/>
        </w:rPr>
      </w:pPr>
      <w:r>
        <w:rPr>
          <w:rFonts w:ascii="Calibri" w:eastAsia="Calibri" w:hAnsi="Calibri" w:cs="Calibri"/>
          <w:b/>
          <w:sz w:val="20"/>
          <w:szCs w:val="20"/>
        </w:rPr>
        <w:t xml:space="preserve">Nota 2: </w:t>
      </w:r>
      <w:r>
        <w:rPr>
          <w:rFonts w:ascii="Calibri" w:eastAsia="Calibri" w:hAnsi="Calibri" w:cs="Calibri"/>
          <w:sz w:val="20"/>
          <w:szCs w:val="20"/>
        </w:rPr>
        <w:t>Las actividades que desarrolla el personal de apoyo administrativo, deberá, estar indicadas en el formato definido en “Compromiso”</w:t>
      </w:r>
    </w:p>
    <w:p w14:paraId="4C08C14B" w14:textId="77777777" w:rsidR="002A0D69" w:rsidRDefault="002A0D69">
      <w:pPr>
        <w:jc w:val="both"/>
        <w:rPr>
          <w:rFonts w:ascii="Calibri" w:eastAsia="Calibri" w:hAnsi="Calibri" w:cs="Calibri"/>
          <w:sz w:val="20"/>
          <w:szCs w:val="20"/>
        </w:rPr>
      </w:pPr>
    </w:p>
    <w:p w14:paraId="57C507EC" w14:textId="77777777" w:rsidR="002A0D69" w:rsidRDefault="00DC5864">
      <w:pPr>
        <w:pStyle w:val="Prrafodelista"/>
        <w:numPr>
          <w:ilvl w:val="0"/>
          <w:numId w:val="1"/>
        </w:numPr>
        <w:spacing w:after="0" w:line="240" w:lineRule="auto"/>
        <w:contextualSpacing w:val="0"/>
        <w:rPr>
          <w:rFonts w:cs="Calibri"/>
          <w:b/>
          <w:sz w:val="20"/>
          <w:szCs w:val="20"/>
        </w:rPr>
      </w:pPr>
      <w:r>
        <w:rPr>
          <w:rFonts w:cs="Calibri"/>
          <w:b/>
          <w:sz w:val="20"/>
          <w:szCs w:val="20"/>
        </w:rPr>
        <w:t>INFORME LEGAL</w:t>
      </w:r>
    </w:p>
    <w:p w14:paraId="3CCDD515" w14:textId="77777777" w:rsidR="002A0D69" w:rsidRDefault="002A0D69">
      <w:pPr>
        <w:pStyle w:val="Prrafodelista"/>
        <w:spacing w:after="0" w:line="240" w:lineRule="auto"/>
        <w:ind w:left="360"/>
        <w:contextualSpacing w:val="0"/>
        <w:rPr>
          <w:rFonts w:cs="Calibri"/>
          <w:b/>
          <w:sz w:val="20"/>
          <w:szCs w:val="20"/>
        </w:rPr>
      </w:pPr>
    </w:p>
    <w:p w14:paraId="3F745322" w14:textId="77777777" w:rsidR="002A0D69" w:rsidRDefault="00DC5864">
      <w:pPr>
        <w:jc w:val="both"/>
        <w:rPr>
          <w:rFonts w:ascii="Calibri" w:eastAsia="Calibri" w:hAnsi="Calibri" w:cs="Calibri"/>
          <w:sz w:val="20"/>
          <w:szCs w:val="20"/>
        </w:rPr>
      </w:pPr>
      <w:r>
        <w:rPr>
          <w:rFonts w:ascii="Calibri" w:eastAsia="Calibri" w:hAnsi="Calibri" w:cs="Calibri"/>
          <w:sz w:val="20"/>
          <w:szCs w:val="20"/>
        </w:rPr>
        <w:t>Descripción de incumplimiento ya sea por: retraso, inconveniente, asunto pendiente por resolver y punto crítico del contratista.</w:t>
      </w:r>
    </w:p>
    <w:p w14:paraId="6CA60448" w14:textId="77777777" w:rsidR="002A0D69" w:rsidRDefault="002A0D69">
      <w:pPr>
        <w:jc w:val="both"/>
        <w:rPr>
          <w:rFonts w:ascii="Calibri" w:hAnsi="Calibri" w:cs="Calibri"/>
          <w:sz w:val="20"/>
          <w:szCs w:val="20"/>
        </w:rPr>
      </w:pPr>
    </w:p>
    <w:tbl>
      <w:tblPr>
        <w:tblStyle w:val="Tablaconcuadrcula"/>
        <w:tblW w:w="9493" w:type="dxa"/>
        <w:tblLayout w:type="fixed"/>
        <w:tblLook w:val="04A0" w:firstRow="1" w:lastRow="0" w:firstColumn="1" w:lastColumn="0" w:noHBand="0" w:noVBand="1"/>
      </w:tblPr>
      <w:tblGrid>
        <w:gridCol w:w="2694"/>
        <w:gridCol w:w="851"/>
        <w:gridCol w:w="709"/>
        <w:gridCol w:w="1842"/>
        <w:gridCol w:w="1938"/>
        <w:gridCol w:w="1459"/>
      </w:tblGrid>
      <w:tr w:rsidR="002A0D69" w14:paraId="305478DB" w14:textId="77777777">
        <w:trPr>
          <w:trHeight w:val="367"/>
        </w:trPr>
        <w:tc>
          <w:tcPr>
            <w:tcW w:w="2694" w:type="dxa"/>
            <w:vAlign w:val="center"/>
          </w:tcPr>
          <w:p w14:paraId="37FF428E" w14:textId="77777777" w:rsidR="002A0D69" w:rsidRDefault="00DC5864">
            <w:pPr>
              <w:rPr>
                <w:rFonts w:ascii="Calibri" w:eastAsia="Calibri" w:hAnsi="Calibri" w:cs="Calibri"/>
                <w:sz w:val="20"/>
                <w:szCs w:val="20"/>
              </w:rPr>
            </w:pPr>
            <w:r>
              <w:rPr>
                <w:rFonts w:ascii="Calibri" w:hAnsi="Calibri" w:cs="Calibri"/>
                <w:sz w:val="20"/>
                <w:szCs w:val="20"/>
                <w:lang w:val="es-ES"/>
              </w:rPr>
              <w:t>Motivo del requerimiento:</w:t>
            </w:r>
          </w:p>
        </w:tc>
        <w:tc>
          <w:tcPr>
            <w:tcW w:w="6799" w:type="dxa"/>
            <w:gridSpan w:val="5"/>
          </w:tcPr>
          <w:p w14:paraId="56A919ED" w14:textId="77777777" w:rsidR="002A0D69" w:rsidRDefault="00DC5864">
            <w:pPr>
              <w:jc w:val="both"/>
              <w:rPr>
                <w:rFonts w:ascii="Calibri" w:eastAsia="Calibri" w:hAnsi="Calibri" w:cs="Calibri"/>
                <w:sz w:val="20"/>
                <w:szCs w:val="20"/>
              </w:rPr>
            </w:pPr>
            <w:r>
              <w:rPr>
                <w:rFonts w:ascii="Calibri" w:eastAsia="Calibri" w:hAnsi="Calibri" w:cs="Calibri"/>
                <w:sz w:val="20"/>
                <w:szCs w:val="20"/>
              </w:rPr>
              <w:t>(Los hechos que produjeron el mismo.)</w:t>
            </w:r>
          </w:p>
        </w:tc>
      </w:tr>
      <w:tr w:rsidR="002A0D69" w14:paraId="738C8DF5" w14:textId="77777777">
        <w:trPr>
          <w:trHeight w:val="315"/>
        </w:trPr>
        <w:tc>
          <w:tcPr>
            <w:tcW w:w="2694" w:type="dxa"/>
            <w:vMerge w:val="restart"/>
            <w:vAlign w:val="center"/>
          </w:tcPr>
          <w:p w14:paraId="33AD48A5" w14:textId="77777777" w:rsidR="002A0D69" w:rsidRDefault="00DC5864">
            <w:pPr>
              <w:rPr>
                <w:rFonts w:ascii="Calibri" w:hAnsi="Calibri" w:cs="Calibri"/>
                <w:sz w:val="20"/>
                <w:szCs w:val="20"/>
              </w:rPr>
            </w:pPr>
            <w:r>
              <w:rPr>
                <w:rFonts w:ascii="Calibri" w:hAnsi="Calibri" w:cs="Calibri"/>
                <w:sz w:val="20"/>
                <w:szCs w:val="20"/>
              </w:rPr>
              <w:t>Cumplimiento a las Obligaciones:</w:t>
            </w:r>
          </w:p>
        </w:tc>
        <w:tc>
          <w:tcPr>
            <w:tcW w:w="1560" w:type="dxa"/>
            <w:gridSpan w:val="2"/>
          </w:tcPr>
          <w:p w14:paraId="19C8A8AD" w14:textId="77777777" w:rsidR="002A0D69" w:rsidRDefault="00DC5864">
            <w:pPr>
              <w:jc w:val="both"/>
              <w:rPr>
                <w:rFonts w:ascii="Calibri" w:hAnsi="Calibri" w:cs="Calibri"/>
                <w:sz w:val="20"/>
                <w:szCs w:val="20"/>
                <w:lang w:val="es-ES"/>
              </w:rPr>
            </w:pPr>
            <w:r>
              <w:rPr>
                <w:rFonts w:ascii="Calibri" w:hAnsi="Calibri" w:cs="Calibri"/>
                <w:sz w:val="20"/>
                <w:szCs w:val="20"/>
                <w:lang w:val="es-ES"/>
              </w:rPr>
              <w:t>Retraso</w:t>
            </w:r>
          </w:p>
        </w:tc>
        <w:tc>
          <w:tcPr>
            <w:tcW w:w="1842" w:type="dxa"/>
          </w:tcPr>
          <w:p w14:paraId="41FBBA4E" w14:textId="77777777" w:rsidR="002A0D69" w:rsidRDefault="00DC5864">
            <w:pPr>
              <w:jc w:val="both"/>
              <w:rPr>
                <w:rFonts w:ascii="Calibri" w:hAnsi="Calibri" w:cs="Calibri"/>
                <w:sz w:val="20"/>
                <w:szCs w:val="20"/>
                <w:lang w:val="es-ES"/>
              </w:rPr>
            </w:pPr>
            <w:r>
              <w:rPr>
                <w:rFonts w:ascii="Calibri" w:hAnsi="Calibri" w:cs="Calibri"/>
                <w:sz w:val="20"/>
                <w:szCs w:val="20"/>
                <w:lang w:val="es-ES"/>
              </w:rPr>
              <w:t>Inconveniente</w:t>
            </w:r>
          </w:p>
        </w:tc>
        <w:tc>
          <w:tcPr>
            <w:tcW w:w="1938" w:type="dxa"/>
          </w:tcPr>
          <w:p w14:paraId="71272AC9" w14:textId="77777777" w:rsidR="002A0D69" w:rsidRDefault="00DC5864">
            <w:pPr>
              <w:jc w:val="both"/>
              <w:rPr>
                <w:rFonts w:ascii="Calibri" w:hAnsi="Calibri" w:cs="Calibri"/>
                <w:sz w:val="20"/>
                <w:szCs w:val="20"/>
                <w:lang w:val="es-ES"/>
              </w:rPr>
            </w:pPr>
            <w:r>
              <w:rPr>
                <w:rFonts w:ascii="Calibri" w:hAnsi="Calibri" w:cs="Calibri"/>
                <w:sz w:val="20"/>
                <w:szCs w:val="20"/>
                <w:lang w:val="es-ES"/>
              </w:rPr>
              <w:t xml:space="preserve">Asunto Pendiente </w:t>
            </w:r>
          </w:p>
        </w:tc>
        <w:tc>
          <w:tcPr>
            <w:tcW w:w="1459" w:type="dxa"/>
          </w:tcPr>
          <w:p w14:paraId="06A142CE" w14:textId="77777777" w:rsidR="002A0D69" w:rsidRDefault="00DC5864">
            <w:pPr>
              <w:jc w:val="both"/>
              <w:rPr>
                <w:rFonts w:ascii="Calibri" w:hAnsi="Calibri" w:cs="Calibri"/>
                <w:sz w:val="20"/>
                <w:szCs w:val="20"/>
                <w:lang w:val="es-ES"/>
              </w:rPr>
            </w:pPr>
            <w:r>
              <w:rPr>
                <w:rFonts w:ascii="Calibri" w:hAnsi="Calibri" w:cs="Calibri"/>
                <w:sz w:val="20"/>
                <w:szCs w:val="20"/>
                <w:lang w:val="es-ES"/>
              </w:rPr>
              <w:t>Punto crítico</w:t>
            </w:r>
          </w:p>
        </w:tc>
      </w:tr>
      <w:tr w:rsidR="002A0D69" w14:paraId="14095DB4" w14:textId="77777777">
        <w:trPr>
          <w:trHeight w:val="389"/>
        </w:trPr>
        <w:tc>
          <w:tcPr>
            <w:tcW w:w="2694" w:type="dxa"/>
            <w:vMerge/>
            <w:vAlign w:val="center"/>
          </w:tcPr>
          <w:p w14:paraId="722EE7E3" w14:textId="77777777" w:rsidR="002A0D69" w:rsidRDefault="002A0D69">
            <w:pPr>
              <w:rPr>
                <w:rFonts w:ascii="Calibri" w:hAnsi="Calibri" w:cs="Calibri"/>
                <w:sz w:val="20"/>
                <w:szCs w:val="20"/>
                <w:lang w:val="es-ES"/>
              </w:rPr>
            </w:pPr>
          </w:p>
        </w:tc>
        <w:tc>
          <w:tcPr>
            <w:tcW w:w="6799" w:type="dxa"/>
            <w:gridSpan w:val="5"/>
          </w:tcPr>
          <w:p w14:paraId="0C82E149" w14:textId="77777777" w:rsidR="002A0D69" w:rsidRDefault="00DC5864">
            <w:pPr>
              <w:jc w:val="both"/>
              <w:rPr>
                <w:rFonts w:ascii="Calibri" w:hAnsi="Calibri" w:cs="Calibri"/>
                <w:sz w:val="20"/>
                <w:szCs w:val="20"/>
                <w:lang w:val="es-ES"/>
              </w:rPr>
            </w:pPr>
            <w:r>
              <w:rPr>
                <w:rFonts w:ascii="Calibri" w:hAnsi="Calibri" w:cs="Calibri"/>
                <w:sz w:val="20"/>
                <w:szCs w:val="20"/>
                <w:lang w:val="es-ES"/>
              </w:rPr>
              <w:t>Otros:</w:t>
            </w:r>
          </w:p>
        </w:tc>
      </w:tr>
      <w:tr w:rsidR="002A0D69" w14:paraId="63328FA8" w14:textId="77777777">
        <w:trPr>
          <w:trHeight w:val="597"/>
        </w:trPr>
        <w:tc>
          <w:tcPr>
            <w:tcW w:w="2694" w:type="dxa"/>
            <w:vAlign w:val="center"/>
          </w:tcPr>
          <w:p w14:paraId="465C6E00" w14:textId="77777777" w:rsidR="002A0D69" w:rsidRDefault="00DC5864">
            <w:pPr>
              <w:rPr>
                <w:rFonts w:ascii="Calibri" w:hAnsi="Calibri" w:cs="Calibri"/>
                <w:sz w:val="20"/>
                <w:szCs w:val="20"/>
                <w:lang w:val="es-ES"/>
              </w:rPr>
            </w:pPr>
            <w:r>
              <w:rPr>
                <w:rFonts w:ascii="Calibri" w:hAnsi="Calibri" w:cs="Calibri"/>
                <w:sz w:val="20"/>
                <w:szCs w:val="20"/>
                <w:lang w:val="es-ES"/>
              </w:rPr>
              <w:t>Tiempo otorgado para realizar la acción requerida:</w:t>
            </w:r>
          </w:p>
        </w:tc>
        <w:tc>
          <w:tcPr>
            <w:tcW w:w="6799" w:type="dxa"/>
            <w:gridSpan w:val="5"/>
          </w:tcPr>
          <w:p w14:paraId="62F4C4E6" w14:textId="77777777" w:rsidR="002A0D69" w:rsidRDefault="002A0D69">
            <w:pPr>
              <w:jc w:val="both"/>
              <w:rPr>
                <w:rFonts w:ascii="Calibri" w:hAnsi="Calibri" w:cs="Calibri"/>
                <w:sz w:val="20"/>
                <w:szCs w:val="20"/>
                <w:lang w:val="es-ES"/>
              </w:rPr>
            </w:pPr>
          </w:p>
        </w:tc>
      </w:tr>
      <w:tr w:rsidR="002A0D69" w14:paraId="53721AB5" w14:textId="77777777">
        <w:trPr>
          <w:trHeight w:val="274"/>
        </w:trPr>
        <w:tc>
          <w:tcPr>
            <w:tcW w:w="2694" w:type="dxa"/>
            <w:vMerge w:val="restart"/>
            <w:vAlign w:val="center"/>
          </w:tcPr>
          <w:p w14:paraId="25BE13A6" w14:textId="77777777" w:rsidR="002A0D69" w:rsidRDefault="00DC5864">
            <w:pPr>
              <w:rPr>
                <w:rFonts w:ascii="Calibri" w:hAnsi="Calibri" w:cs="Calibri"/>
                <w:sz w:val="20"/>
                <w:szCs w:val="20"/>
                <w:lang w:val="es-ES"/>
              </w:rPr>
            </w:pPr>
            <w:r>
              <w:rPr>
                <w:rFonts w:ascii="Calibri" w:hAnsi="Calibri" w:cs="Calibri"/>
                <w:sz w:val="20"/>
                <w:szCs w:val="20"/>
                <w:lang w:val="es-ES"/>
              </w:rPr>
              <w:t>Verificación de lo requerido</w:t>
            </w:r>
          </w:p>
        </w:tc>
        <w:tc>
          <w:tcPr>
            <w:tcW w:w="851" w:type="dxa"/>
          </w:tcPr>
          <w:p w14:paraId="08048533" w14:textId="77777777" w:rsidR="002A0D69" w:rsidRDefault="00DC5864">
            <w:pPr>
              <w:jc w:val="both"/>
              <w:rPr>
                <w:rFonts w:ascii="Calibri" w:hAnsi="Calibri" w:cs="Calibri"/>
                <w:sz w:val="20"/>
                <w:szCs w:val="20"/>
                <w:lang w:val="es-ES"/>
              </w:rPr>
            </w:pPr>
            <w:r>
              <w:rPr>
                <w:rFonts w:ascii="Calibri" w:hAnsi="Calibri" w:cs="Calibri"/>
                <w:sz w:val="20"/>
                <w:szCs w:val="20"/>
                <w:lang w:val="es-ES"/>
              </w:rPr>
              <w:t xml:space="preserve">SI: </w:t>
            </w:r>
          </w:p>
        </w:tc>
        <w:tc>
          <w:tcPr>
            <w:tcW w:w="5948" w:type="dxa"/>
            <w:gridSpan w:val="4"/>
          </w:tcPr>
          <w:p w14:paraId="3076AA5A" w14:textId="77777777" w:rsidR="002A0D69" w:rsidRDefault="00DC5864">
            <w:pPr>
              <w:jc w:val="both"/>
              <w:rPr>
                <w:rFonts w:ascii="Calibri" w:hAnsi="Calibri" w:cs="Calibri"/>
                <w:sz w:val="20"/>
                <w:szCs w:val="20"/>
                <w:lang w:val="es-ES"/>
              </w:rPr>
            </w:pPr>
            <w:r>
              <w:rPr>
                <w:rFonts w:ascii="Calibri" w:hAnsi="Calibri" w:cs="Calibri"/>
                <w:sz w:val="20"/>
                <w:szCs w:val="20"/>
                <w:lang w:val="es-ES"/>
              </w:rPr>
              <w:t>Evidencias</w:t>
            </w:r>
          </w:p>
        </w:tc>
      </w:tr>
      <w:tr w:rsidR="002A0D69" w14:paraId="1631DB40" w14:textId="77777777">
        <w:trPr>
          <w:trHeight w:val="266"/>
        </w:trPr>
        <w:tc>
          <w:tcPr>
            <w:tcW w:w="2694" w:type="dxa"/>
            <w:vMerge/>
          </w:tcPr>
          <w:p w14:paraId="5B776DB1" w14:textId="77777777" w:rsidR="002A0D69" w:rsidRDefault="002A0D69">
            <w:pPr>
              <w:jc w:val="both"/>
              <w:rPr>
                <w:rFonts w:ascii="Calibri" w:hAnsi="Calibri" w:cs="Calibri"/>
                <w:sz w:val="20"/>
                <w:szCs w:val="20"/>
                <w:lang w:val="es-ES"/>
              </w:rPr>
            </w:pPr>
          </w:p>
        </w:tc>
        <w:tc>
          <w:tcPr>
            <w:tcW w:w="851" w:type="dxa"/>
          </w:tcPr>
          <w:p w14:paraId="0FB7F446" w14:textId="77777777" w:rsidR="002A0D69" w:rsidRDefault="00DC5864">
            <w:pPr>
              <w:jc w:val="both"/>
              <w:rPr>
                <w:rFonts w:ascii="Calibri" w:hAnsi="Calibri" w:cs="Calibri"/>
                <w:sz w:val="20"/>
                <w:szCs w:val="20"/>
                <w:lang w:val="es-ES"/>
              </w:rPr>
            </w:pPr>
            <w:r>
              <w:rPr>
                <w:rFonts w:ascii="Calibri" w:hAnsi="Calibri" w:cs="Calibri"/>
                <w:sz w:val="20"/>
                <w:szCs w:val="20"/>
                <w:lang w:val="es-ES"/>
              </w:rPr>
              <w:t>NO:</w:t>
            </w:r>
          </w:p>
        </w:tc>
        <w:tc>
          <w:tcPr>
            <w:tcW w:w="5948" w:type="dxa"/>
            <w:gridSpan w:val="4"/>
          </w:tcPr>
          <w:p w14:paraId="1F22D429" w14:textId="77777777" w:rsidR="002A0D69" w:rsidRDefault="00DC5864">
            <w:pPr>
              <w:jc w:val="both"/>
              <w:rPr>
                <w:rFonts w:ascii="Calibri" w:hAnsi="Calibri" w:cs="Calibri"/>
                <w:sz w:val="20"/>
                <w:szCs w:val="20"/>
                <w:lang w:val="es-ES"/>
              </w:rPr>
            </w:pPr>
            <w:r>
              <w:rPr>
                <w:rFonts w:ascii="Calibri" w:hAnsi="Calibri" w:cs="Calibri"/>
                <w:sz w:val="20"/>
                <w:szCs w:val="20"/>
                <w:lang w:val="es-ES"/>
              </w:rPr>
              <w:t>Por qué:</w:t>
            </w:r>
          </w:p>
        </w:tc>
      </w:tr>
    </w:tbl>
    <w:p w14:paraId="5121254B" w14:textId="77777777" w:rsidR="002A0D69" w:rsidRDefault="002A0D69">
      <w:pPr>
        <w:jc w:val="both"/>
        <w:rPr>
          <w:rFonts w:ascii="Calibri" w:hAnsi="Calibri" w:cs="Calibri"/>
          <w:b/>
          <w:sz w:val="20"/>
          <w:szCs w:val="20"/>
          <w:lang w:val="es-MX"/>
        </w:rPr>
      </w:pPr>
    </w:p>
    <w:p w14:paraId="626D821A" w14:textId="77777777" w:rsidR="002A0D69" w:rsidRDefault="00DC5864">
      <w:pPr>
        <w:pStyle w:val="Prrafodelista"/>
        <w:numPr>
          <w:ilvl w:val="0"/>
          <w:numId w:val="1"/>
        </w:numPr>
        <w:spacing w:after="0" w:line="240" w:lineRule="auto"/>
        <w:contextualSpacing w:val="0"/>
        <w:jc w:val="both"/>
        <w:rPr>
          <w:rFonts w:cs="Calibri"/>
          <w:b/>
          <w:sz w:val="20"/>
          <w:szCs w:val="20"/>
          <w:lang w:val="es-MX"/>
        </w:rPr>
      </w:pPr>
      <w:r>
        <w:rPr>
          <w:rFonts w:cs="Calibri"/>
          <w:b/>
          <w:sz w:val="20"/>
          <w:szCs w:val="20"/>
          <w:lang w:val="es-MX"/>
        </w:rPr>
        <w:t>CONCLUSIONES, OBSERVACIONES Y RECOMENDACIONES.</w:t>
      </w:r>
    </w:p>
    <w:p w14:paraId="1E250E6B" w14:textId="77777777" w:rsidR="002A0D69" w:rsidRDefault="002A0D69">
      <w:pPr>
        <w:pStyle w:val="Prrafodelista"/>
        <w:spacing w:after="0" w:line="240" w:lineRule="auto"/>
        <w:ind w:left="360"/>
        <w:contextualSpacing w:val="0"/>
        <w:jc w:val="both"/>
        <w:rPr>
          <w:rFonts w:cs="Calibri"/>
          <w:b/>
          <w:sz w:val="20"/>
          <w:szCs w:val="20"/>
          <w:lang w:val="es-MX"/>
        </w:rPr>
      </w:pPr>
    </w:p>
    <w:tbl>
      <w:tblPr>
        <w:tblStyle w:val="Tablaconcuadrcula"/>
        <w:tblW w:w="9493" w:type="dxa"/>
        <w:tblLook w:val="04A0" w:firstRow="1" w:lastRow="0" w:firstColumn="1" w:lastColumn="0" w:noHBand="0" w:noVBand="1"/>
      </w:tblPr>
      <w:tblGrid>
        <w:gridCol w:w="9493"/>
      </w:tblGrid>
      <w:tr w:rsidR="002A0D69" w14:paraId="30EED15C" w14:textId="77777777">
        <w:trPr>
          <w:trHeight w:val="569"/>
        </w:trPr>
        <w:tc>
          <w:tcPr>
            <w:tcW w:w="9493" w:type="dxa"/>
          </w:tcPr>
          <w:p w14:paraId="0EA6D2BA" w14:textId="77777777" w:rsidR="002A0D69" w:rsidRDefault="00DC5864">
            <w:pPr>
              <w:pStyle w:val="Prrafodelista"/>
              <w:tabs>
                <w:tab w:val="left" w:pos="142"/>
              </w:tabs>
              <w:spacing w:after="0" w:line="240" w:lineRule="auto"/>
              <w:ind w:left="360"/>
              <w:contextualSpacing w:val="0"/>
              <w:jc w:val="both"/>
              <w:rPr>
                <w:rFonts w:cs="Calibri"/>
                <w:sz w:val="20"/>
                <w:szCs w:val="20"/>
                <w:lang w:val="es-MX"/>
              </w:rPr>
            </w:pPr>
            <w:r>
              <w:rPr>
                <w:rFonts w:cs="Calibri"/>
                <w:sz w:val="20"/>
                <w:szCs w:val="20"/>
                <w:lang w:val="es-MX"/>
              </w:rPr>
              <w:t>Se concluye que el contratista cumplió durante el presente mes, con el objeto contractual y con las obligaciones pactadas, por lo tanto, se recomienda el pago de los honorarios correspondientes.</w:t>
            </w:r>
          </w:p>
        </w:tc>
      </w:tr>
    </w:tbl>
    <w:p w14:paraId="203E9FC6" w14:textId="77777777" w:rsidR="002A0D69" w:rsidRDefault="002A0D69">
      <w:pPr>
        <w:jc w:val="both"/>
        <w:rPr>
          <w:rFonts w:ascii="Calibri" w:hAnsi="Calibri" w:cs="Calibri"/>
          <w:i/>
          <w:sz w:val="20"/>
          <w:szCs w:val="20"/>
          <w:lang w:val="es-MX"/>
        </w:rPr>
      </w:pPr>
    </w:p>
    <w:p w14:paraId="73CF22EE" w14:textId="77777777" w:rsidR="002A0D69" w:rsidRDefault="002A0D69">
      <w:pPr>
        <w:jc w:val="both"/>
        <w:rPr>
          <w:rFonts w:ascii="Calibri" w:hAnsi="Calibri" w:cs="Calibri"/>
          <w:i/>
          <w:sz w:val="20"/>
          <w:szCs w:val="20"/>
          <w:lang w:val="es-MX"/>
        </w:rPr>
      </w:pPr>
    </w:p>
    <w:p w14:paraId="0F9D705B" w14:textId="77777777" w:rsidR="002A0D69" w:rsidRDefault="00DC5864">
      <w:pPr>
        <w:jc w:val="both"/>
        <w:rPr>
          <w:rFonts w:ascii="Calibri" w:hAnsi="Calibri" w:cs="Calibri"/>
          <w:i/>
          <w:sz w:val="20"/>
          <w:szCs w:val="20"/>
          <w:lang w:val="es-MX"/>
        </w:rPr>
      </w:pPr>
      <w:r>
        <w:rPr>
          <w:rFonts w:ascii="Calibri" w:hAnsi="Calibri" w:cs="Calibri"/>
          <w:i/>
          <w:sz w:val="20"/>
          <w:szCs w:val="20"/>
          <w:lang w:val="es-MX"/>
        </w:rPr>
        <w:t>NOTA: en caso de incumplimiento, el supervisor presentará una evidencia escrita de las irregularidades, anomalías o hechos que dieron lugar a este con la notificación al contratista.</w:t>
      </w:r>
    </w:p>
    <w:p w14:paraId="25EC0D34" w14:textId="77777777" w:rsidR="002A0D69" w:rsidRDefault="002A0D69">
      <w:pPr>
        <w:tabs>
          <w:tab w:val="left" w:pos="284"/>
        </w:tabs>
        <w:ind w:left="282"/>
        <w:jc w:val="both"/>
        <w:rPr>
          <w:rFonts w:ascii="Calibri" w:hAnsi="Calibri" w:cs="Calibri"/>
          <w:sz w:val="20"/>
          <w:szCs w:val="20"/>
          <w:lang w:val="es-MX"/>
        </w:rPr>
      </w:pPr>
    </w:p>
    <w:p w14:paraId="6AB5178F" w14:textId="77777777" w:rsidR="002A0D69" w:rsidRDefault="002A0D69">
      <w:pPr>
        <w:tabs>
          <w:tab w:val="left" w:pos="284"/>
        </w:tabs>
        <w:jc w:val="both"/>
        <w:rPr>
          <w:rFonts w:ascii="Calibri" w:hAnsi="Calibri" w:cs="Calibri"/>
          <w:sz w:val="20"/>
          <w:szCs w:val="20"/>
          <w:lang w:val="es-MX"/>
        </w:rPr>
      </w:pPr>
    </w:p>
    <w:p w14:paraId="6BC35BEE" w14:textId="5066BDD4" w:rsidR="002A0D69" w:rsidRDefault="00DC5864">
      <w:pPr>
        <w:tabs>
          <w:tab w:val="left" w:pos="284"/>
        </w:tabs>
        <w:jc w:val="both"/>
        <w:rPr>
          <w:rFonts w:ascii="Calibri" w:hAnsi="Calibri" w:cs="Calibri"/>
          <w:sz w:val="20"/>
          <w:szCs w:val="20"/>
          <w:lang w:val="es-MX"/>
        </w:rPr>
      </w:pPr>
      <w:r>
        <w:rPr>
          <w:rFonts w:ascii="Calibri" w:hAnsi="Calibri" w:cs="Calibri"/>
          <w:sz w:val="20"/>
          <w:szCs w:val="20"/>
          <w:lang w:val="es-MX"/>
        </w:rPr>
        <w:t>Para constancia se firma en Apartadó, a los 3</w:t>
      </w:r>
      <w:r w:rsidR="005B5B76">
        <w:rPr>
          <w:rFonts w:ascii="Calibri" w:hAnsi="Calibri" w:cs="Calibri"/>
          <w:sz w:val="20"/>
          <w:szCs w:val="20"/>
          <w:lang w:val="es-MX"/>
        </w:rPr>
        <w:t>1</w:t>
      </w:r>
      <w:r>
        <w:rPr>
          <w:rFonts w:ascii="Calibri" w:hAnsi="Calibri" w:cs="Calibri"/>
          <w:sz w:val="20"/>
          <w:szCs w:val="20"/>
        </w:rPr>
        <w:t xml:space="preserve"> </w:t>
      </w:r>
      <w:r>
        <w:rPr>
          <w:rFonts w:ascii="Calibri" w:hAnsi="Calibri" w:cs="Calibri"/>
          <w:sz w:val="20"/>
          <w:szCs w:val="20"/>
          <w:lang w:val="es-MX"/>
        </w:rPr>
        <w:t xml:space="preserve">días del mes de </w:t>
      </w:r>
      <w:r w:rsidR="00672F73">
        <w:rPr>
          <w:rFonts w:ascii="Calibri" w:hAnsi="Calibri" w:cs="Calibri"/>
          <w:sz w:val="20"/>
          <w:szCs w:val="20"/>
          <w:lang w:val="es-MX"/>
        </w:rPr>
        <w:t>agosto</w:t>
      </w:r>
      <w:r>
        <w:rPr>
          <w:rFonts w:ascii="Calibri" w:hAnsi="Calibri" w:cs="Calibri"/>
          <w:sz w:val="20"/>
          <w:szCs w:val="20"/>
          <w:lang w:val="es-MX"/>
        </w:rPr>
        <w:t xml:space="preserve"> de 2026.</w:t>
      </w:r>
    </w:p>
    <w:p w14:paraId="20572BD6" w14:textId="77777777" w:rsidR="002A0D69" w:rsidRDefault="002A0D69">
      <w:pPr>
        <w:tabs>
          <w:tab w:val="left" w:pos="284"/>
        </w:tabs>
        <w:ind w:left="282"/>
        <w:rPr>
          <w:rFonts w:ascii="Calibri" w:hAnsi="Calibri" w:cs="Calibri"/>
          <w:sz w:val="20"/>
          <w:szCs w:val="20"/>
          <w:lang w:val="es-MX"/>
        </w:rPr>
      </w:pPr>
    </w:p>
    <w:p w14:paraId="77B77C9E" w14:textId="77777777" w:rsidR="002A0D69" w:rsidRDefault="002A0D69">
      <w:pPr>
        <w:tabs>
          <w:tab w:val="left" w:pos="284"/>
        </w:tabs>
        <w:ind w:left="282"/>
        <w:rPr>
          <w:rFonts w:ascii="Calibri" w:hAnsi="Calibri" w:cs="Calibri"/>
          <w:sz w:val="20"/>
          <w:szCs w:val="20"/>
          <w:lang w:val="es-MX"/>
        </w:rPr>
      </w:pPr>
    </w:p>
    <w:p w14:paraId="313326F8" w14:textId="77777777" w:rsidR="002A0D69" w:rsidRDefault="002A0D69">
      <w:pPr>
        <w:jc w:val="both"/>
        <w:rPr>
          <w:rFonts w:ascii="Calibri" w:hAnsi="Calibri" w:cs="Calibri"/>
          <w:b/>
          <w:i/>
          <w:sz w:val="20"/>
          <w:szCs w:val="20"/>
        </w:rPr>
      </w:pPr>
    </w:p>
    <w:p w14:paraId="6E36AF0E" w14:textId="77777777" w:rsidR="002A0D69" w:rsidRDefault="00DC5864">
      <w:pPr>
        <w:jc w:val="both"/>
        <w:rPr>
          <w:rFonts w:ascii="Calibri" w:hAnsi="Calibri" w:cs="Calibri"/>
          <w:bCs/>
          <w:iCs/>
          <w:sz w:val="20"/>
          <w:szCs w:val="20"/>
          <w:lang w:val="pt-PT"/>
        </w:rPr>
      </w:pPr>
      <w:r>
        <w:rPr>
          <w:rFonts w:ascii="Calibri" w:hAnsi="Calibri" w:cs="Calibri"/>
          <w:b/>
          <w:i/>
          <w:sz w:val="20"/>
          <w:szCs w:val="20"/>
          <w:lang w:val="pt-PT"/>
        </w:rPr>
        <w:t>OSMAN JOSUE PEREA CASTRO</w:t>
      </w:r>
    </w:p>
    <w:p w14:paraId="1A5ECB50" w14:textId="77777777" w:rsidR="002A0D69" w:rsidRDefault="00DC5864">
      <w:pPr>
        <w:jc w:val="both"/>
        <w:rPr>
          <w:rFonts w:ascii="Calibri" w:hAnsi="Calibri" w:cs="Calibri"/>
          <w:b/>
          <w:bCs/>
          <w:sz w:val="20"/>
          <w:szCs w:val="20"/>
          <w:u w:color="000000"/>
        </w:rPr>
      </w:pPr>
      <w:r>
        <w:rPr>
          <w:rFonts w:ascii="Calibri" w:hAnsi="Calibri" w:cs="Calibri"/>
          <w:i/>
          <w:sz w:val="20"/>
          <w:szCs w:val="20"/>
          <w:lang w:val="pt-PT"/>
        </w:rPr>
        <w:t xml:space="preserve">Supervisor del Contrato No </w:t>
      </w:r>
      <w:r>
        <w:rPr>
          <w:rFonts w:ascii="Calibri" w:hAnsi="Calibri" w:cs="Calibri"/>
          <w:b/>
          <w:bCs/>
          <w:sz w:val="20"/>
          <w:szCs w:val="20"/>
          <w:u w:color="000000"/>
        </w:rPr>
        <w:t xml:space="preserve">CO1.PCCNTR.9078155 DE 2026 </w:t>
      </w:r>
    </w:p>
    <w:p w14:paraId="431B589A" w14:textId="77777777" w:rsidR="002A0D69" w:rsidRDefault="00DC5864">
      <w:pPr>
        <w:jc w:val="both"/>
        <w:rPr>
          <w:rFonts w:ascii="Calibri" w:hAnsi="Calibri" w:cs="Calibri"/>
          <w:bCs/>
          <w:i/>
          <w:sz w:val="18"/>
          <w:szCs w:val="18"/>
          <w:lang w:val="pt-PT"/>
        </w:rPr>
      </w:pPr>
      <w:r>
        <w:rPr>
          <w:rFonts w:ascii="Calibri" w:hAnsi="Calibri" w:cs="Calibri"/>
          <w:b/>
          <w:i/>
          <w:sz w:val="20"/>
          <w:szCs w:val="20"/>
          <w:lang w:val="pt-PT"/>
        </w:rPr>
        <w:t>Coordinación Academica</w:t>
      </w:r>
    </w:p>
    <w:sectPr w:rsidR="002A0D69">
      <w:headerReference w:type="default" r:id="rId8"/>
      <w:footerReference w:type="default" r:id="rId9"/>
      <w:pgSz w:w="12242" w:h="15842"/>
      <w:pgMar w:top="2127" w:right="1701" w:bottom="1843" w:left="1701" w:header="568"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CB953" w14:textId="77777777" w:rsidR="00055B5B" w:rsidRDefault="00055B5B">
      <w:r>
        <w:separator/>
      </w:r>
    </w:p>
  </w:endnote>
  <w:endnote w:type="continuationSeparator" w:id="0">
    <w:p w14:paraId="5D7E6BC4" w14:textId="77777777" w:rsidR="00055B5B" w:rsidRDefault="00055B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icrosoft JhengHei">
    <w:panose1 w:val="020B0604030504040204"/>
    <w:charset w:val="88"/>
    <w:family w:val="swiss"/>
    <w:pitch w:val="default"/>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B8029" w14:textId="77777777" w:rsidR="002A0D69" w:rsidRDefault="00DC5864">
    <w:pPr>
      <w:tabs>
        <w:tab w:val="center" w:pos="4419"/>
        <w:tab w:val="right" w:pos="8838"/>
      </w:tabs>
      <w:ind w:right="360"/>
      <w:jc w:val="center"/>
      <w:rPr>
        <w:rFonts w:ascii="Calibri" w:eastAsia="Times New Roman" w:hAnsi="Calibri" w:cs="Calibri"/>
        <w:color w:val="3BAA35"/>
        <w:sz w:val="18"/>
        <w:szCs w:val="20"/>
        <w:lang w:eastAsia="zh-CN"/>
      </w:rPr>
    </w:pPr>
    <w:r>
      <w:rPr>
        <w:rFonts w:ascii="Calibri" w:eastAsia="Times New Roman" w:hAnsi="Calibri" w:cs="Calibri"/>
        <w:color w:val="3BAA35"/>
        <w:sz w:val="18"/>
        <w:szCs w:val="20"/>
        <w:lang w:eastAsia="zh-CN"/>
      </w:rPr>
      <w:t>Ministerio de Trabajo</w:t>
    </w:r>
  </w:p>
  <w:p w14:paraId="63A06FBF" w14:textId="77777777" w:rsidR="002A0D69" w:rsidRDefault="00DC5864">
    <w:pPr>
      <w:tabs>
        <w:tab w:val="center" w:pos="4419"/>
        <w:tab w:val="right" w:pos="8838"/>
      </w:tabs>
      <w:jc w:val="center"/>
      <w:rPr>
        <w:rFonts w:ascii="Calibri" w:eastAsia="Times New Roman" w:hAnsi="Calibri" w:cs="Calibri"/>
        <w:b/>
        <w:color w:val="3BAA35"/>
        <w:sz w:val="18"/>
        <w:szCs w:val="20"/>
        <w:lang w:eastAsia="zh-CN"/>
      </w:rPr>
    </w:pPr>
    <w:r>
      <w:rPr>
        <w:rFonts w:ascii="Calibri" w:eastAsia="Times New Roman" w:hAnsi="Calibri" w:cs="Calibri"/>
        <w:b/>
        <w:color w:val="3BAA35"/>
        <w:sz w:val="18"/>
        <w:szCs w:val="20"/>
        <w:lang w:eastAsia="zh-CN"/>
      </w:rPr>
      <w:t>SERVICIO NACIONAL DE APRENDIZAJE</w:t>
    </w:r>
  </w:p>
  <w:p w14:paraId="1CEBDDD6" w14:textId="77777777" w:rsidR="002A0D69" w:rsidRDefault="00DC5864">
    <w:pPr>
      <w:tabs>
        <w:tab w:val="center" w:pos="4419"/>
        <w:tab w:val="right" w:pos="8838"/>
      </w:tabs>
      <w:jc w:val="center"/>
      <w:rPr>
        <w:rFonts w:ascii="Calibri" w:eastAsia="Times New Roman" w:hAnsi="Calibri" w:cs="Calibri"/>
        <w:b/>
        <w:color w:val="3BAA35"/>
        <w:sz w:val="18"/>
        <w:szCs w:val="20"/>
        <w:lang w:eastAsia="zh-CN"/>
      </w:rPr>
    </w:pPr>
    <w:r>
      <w:rPr>
        <w:rFonts w:ascii="Calibri" w:eastAsia="Times New Roman" w:hAnsi="Calibri" w:cs="Calibri"/>
        <w:b/>
        <w:color w:val="3BAA35"/>
        <w:sz w:val="18"/>
        <w:szCs w:val="20"/>
        <w:lang w:eastAsia="zh-CN"/>
      </w:rPr>
      <w:t>Complejo Tecnológico Agroindustrial Pecuario y Turístico</w:t>
    </w:r>
  </w:p>
  <w:p w14:paraId="1FAA205A" w14:textId="77777777" w:rsidR="002A0D69" w:rsidRDefault="00DC5864">
    <w:pPr>
      <w:tabs>
        <w:tab w:val="center" w:pos="4419"/>
        <w:tab w:val="right" w:pos="8838"/>
      </w:tabs>
      <w:jc w:val="center"/>
      <w:rPr>
        <w:rFonts w:ascii="Calibri" w:eastAsia="Times New Roman" w:hAnsi="Calibri" w:cs="Calibri"/>
        <w:color w:val="3BAA35"/>
        <w:sz w:val="18"/>
        <w:szCs w:val="20"/>
        <w:lang w:val="pt-PT" w:eastAsia="zh-CN"/>
      </w:rPr>
    </w:pPr>
    <w:r>
      <w:rPr>
        <w:rFonts w:ascii="Calibri" w:eastAsia="Times New Roman" w:hAnsi="Calibri" w:cs="Calibri"/>
        <w:b/>
        <w:color w:val="3BAA35"/>
        <w:sz w:val="18"/>
        <w:szCs w:val="20"/>
        <w:lang w:val="pt-PT" w:eastAsia="es-CO"/>
      </w:rPr>
      <w:t xml:space="preserve">Km 1 Via Turbo </w:t>
    </w:r>
    <w:r>
      <w:rPr>
        <w:rFonts w:ascii="Calibri" w:eastAsia="Times New Roman" w:hAnsi="Calibri" w:cs="Calibri"/>
        <w:color w:val="3BAA35"/>
        <w:sz w:val="18"/>
        <w:szCs w:val="20"/>
        <w:lang w:val="pt-PT" w:eastAsia="zh-CN"/>
      </w:rPr>
      <w:t>(4) 5760000 Apartadó – Antioquia</w:t>
    </w:r>
  </w:p>
  <w:p w14:paraId="5CA7ECB8" w14:textId="77777777" w:rsidR="002A0D69" w:rsidRDefault="00DC5864">
    <w:pPr>
      <w:tabs>
        <w:tab w:val="center" w:pos="4419"/>
        <w:tab w:val="right" w:pos="8838"/>
      </w:tabs>
      <w:jc w:val="center"/>
      <w:rPr>
        <w:rFonts w:ascii="Calibri" w:eastAsia="Times New Roman" w:hAnsi="Calibri" w:cs="Calibri"/>
        <w:color w:val="3BAA35"/>
        <w:sz w:val="18"/>
        <w:szCs w:val="20"/>
        <w:lang w:val="pt-PT" w:eastAsia="zh-CN"/>
      </w:rPr>
    </w:pPr>
    <w:r>
      <w:rPr>
        <w:rFonts w:ascii="Calibri" w:eastAsia="Times New Roman" w:hAnsi="Calibri" w:cs="Calibri"/>
        <w:color w:val="3BAA35"/>
        <w:sz w:val="18"/>
        <w:szCs w:val="20"/>
        <w:lang w:val="pt-PT" w:eastAsia="zh-CN"/>
      </w:rPr>
      <w:t>www.sena.edu.co - Línea gratuita nacional: 01 8000 9 10 270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AE460" w14:textId="77777777" w:rsidR="00055B5B" w:rsidRDefault="00055B5B">
      <w:r>
        <w:separator/>
      </w:r>
    </w:p>
  </w:footnote>
  <w:footnote w:type="continuationSeparator" w:id="0">
    <w:p w14:paraId="54939C02" w14:textId="77777777" w:rsidR="00055B5B" w:rsidRDefault="00055B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55"/>
      <w:gridCol w:w="6662"/>
      <w:gridCol w:w="1276"/>
    </w:tblGrid>
    <w:tr w:rsidR="002A0D69" w14:paraId="69FFD7E5" w14:textId="77777777">
      <w:trPr>
        <w:trHeight w:val="984"/>
      </w:trPr>
      <w:tc>
        <w:tcPr>
          <w:tcW w:w="1555" w:type="dxa"/>
          <w:vAlign w:val="center"/>
        </w:tcPr>
        <w:p w14:paraId="50323317" w14:textId="77777777" w:rsidR="002A0D69" w:rsidRDefault="00DC5864">
          <w:pPr>
            <w:tabs>
              <w:tab w:val="center" w:pos="4252"/>
              <w:tab w:val="right" w:pos="8504"/>
            </w:tabs>
            <w:jc w:val="right"/>
            <w:rPr>
              <w:rFonts w:ascii="Arial" w:eastAsia="Times New Roman" w:hAnsi="Arial"/>
              <w:bCs/>
              <w:color w:val="33CC33"/>
              <w:sz w:val="16"/>
              <w:szCs w:val="20"/>
              <w:lang w:eastAsia="es-ES"/>
            </w:rPr>
          </w:pPr>
          <w:r>
            <w:rPr>
              <w:noProof/>
              <w:color w:val="33CC33"/>
              <w:lang w:eastAsia="es-CO"/>
            </w:rPr>
            <w:drawing>
              <wp:anchor distT="0" distB="0" distL="114300" distR="114300" simplePos="0" relativeHeight="251659264" behindDoc="1" locked="0" layoutInCell="1" allowOverlap="1">
                <wp:simplePos x="0" y="0"/>
                <wp:positionH relativeFrom="column">
                  <wp:posOffset>149225</wp:posOffset>
                </wp:positionH>
                <wp:positionV relativeFrom="paragraph">
                  <wp:posOffset>-511810</wp:posOffset>
                </wp:positionV>
                <wp:extent cx="592455" cy="561340"/>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stretch>
                          <a:fillRect/>
                        </a:stretch>
                      </pic:blipFill>
                      <pic:spPr>
                        <a:xfrm>
                          <a:off x="0" y="0"/>
                          <a:ext cx="592455" cy="561340"/>
                        </a:xfrm>
                        <a:prstGeom prst="rect">
                          <a:avLst/>
                        </a:prstGeom>
                      </pic:spPr>
                    </pic:pic>
                  </a:graphicData>
                </a:graphic>
              </wp:anchor>
            </w:drawing>
          </w:r>
        </w:p>
      </w:tc>
      <w:tc>
        <w:tcPr>
          <w:tcW w:w="6662" w:type="dxa"/>
          <w:vAlign w:val="center"/>
        </w:tcPr>
        <w:p w14:paraId="30DEDB53" w14:textId="77777777" w:rsidR="002A0D69" w:rsidRDefault="00DC5864">
          <w:pPr>
            <w:tabs>
              <w:tab w:val="center" w:pos="4252"/>
              <w:tab w:val="right" w:pos="8504"/>
            </w:tabs>
            <w:jc w:val="center"/>
            <w:rPr>
              <w:rFonts w:ascii="Calibri" w:eastAsia="Times New Roman" w:hAnsi="Calibri" w:cs="Calibri"/>
              <w:bCs/>
              <w:sz w:val="20"/>
              <w:szCs w:val="20"/>
              <w:lang w:eastAsia="es-ES"/>
            </w:rPr>
          </w:pPr>
          <w:r>
            <w:rPr>
              <w:rFonts w:ascii="Calibri" w:eastAsia="Times New Roman" w:hAnsi="Calibri" w:cs="Calibri"/>
              <w:bCs/>
              <w:sz w:val="20"/>
              <w:szCs w:val="20"/>
              <w:lang w:eastAsia="es-ES"/>
            </w:rPr>
            <w:t>COMPLEJO TECNOLOGICO AGROINDUSTRIAL, PECUARIO Y TURISTICO</w:t>
          </w:r>
        </w:p>
        <w:p w14:paraId="7090D8C4" w14:textId="77777777" w:rsidR="002A0D69" w:rsidRDefault="00DC5864">
          <w:pPr>
            <w:pStyle w:val="Sinespaciado"/>
            <w:jc w:val="center"/>
            <w:rPr>
              <w:rFonts w:ascii="Calibri" w:eastAsia="Times New Roman" w:hAnsi="Calibri" w:cs="Calibri"/>
              <w:bCs/>
              <w:sz w:val="20"/>
              <w:szCs w:val="20"/>
              <w:lang w:eastAsia="es-ES"/>
            </w:rPr>
          </w:pPr>
          <w:r>
            <w:rPr>
              <w:rFonts w:ascii="Calibri" w:eastAsia="Times New Roman" w:hAnsi="Calibri" w:cs="Calibri"/>
              <w:bCs/>
              <w:sz w:val="20"/>
              <w:szCs w:val="20"/>
              <w:lang w:eastAsia="es-ES"/>
            </w:rPr>
            <w:t xml:space="preserve">INFORME MENSUAL DE SUPERVISIÓN </w:t>
          </w:r>
        </w:p>
        <w:p w14:paraId="7FD8BA54" w14:textId="77777777" w:rsidR="002A0D69" w:rsidRDefault="00DC5864">
          <w:pPr>
            <w:pStyle w:val="Sinespaciado"/>
            <w:jc w:val="center"/>
            <w:rPr>
              <w:rFonts w:ascii="Times New Roman" w:eastAsia="Times New Roman" w:hAnsi="Times New Roman"/>
              <w:sz w:val="20"/>
              <w:szCs w:val="20"/>
              <w:lang w:eastAsia="es-ES"/>
            </w:rPr>
          </w:pPr>
          <w:r>
            <w:rPr>
              <w:rFonts w:ascii="Calibri" w:eastAsia="Times New Roman" w:hAnsi="Calibri" w:cs="Calibri"/>
              <w:bCs/>
              <w:sz w:val="20"/>
              <w:szCs w:val="20"/>
              <w:lang w:eastAsia="es-ES"/>
            </w:rPr>
            <w:t xml:space="preserve">CONTRATO DE PRESTACIÓN DE SERVICIOS N° </w:t>
          </w:r>
          <w:r>
            <w:rPr>
              <w:rFonts w:ascii="Calibri" w:hAnsi="Calibri" w:cs="Calibri"/>
              <w:b/>
              <w:bCs/>
              <w:sz w:val="20"/>
              <w:szCs w:val="20"/>
              <w:u w:color="000000"/>
            </w:rPr>
            <w:t>CO1.PCCNTR.9078155 DE 2026</w:t>
          </w:r>
        </w:p>
      </w:tc>
      <w:tc>
        <w:tcPr>
          <w:tcW w:w="1276" w:type="dxa"/>
          <w:vAlign w:val="center"/>
        </w:tcPr>
        <w:p w14:paraId="387134B5" w14:textId="77777777" w:rsidR="002A0D69" w:rsidRDefault="00DC5864">
          <w:pPr>
            <w:tabs>
              <w:tab w:val="center" w:pos="4252"/>
              <w:tab w:val="right" w:pos="8504"/>
            </w:tabs>
            <w:jc w:val="center"/>
            <w:rPr>
              <w:rFonts w:ascii="Arial Narrow" w:eastAsia="Times New Roman" w:hAnsi="Arial Narrow"/>
              <w:sz w:val="16"/>
              <w:szCs w:val="16"/>
              <w:lang w:eastAsia="es-ES"/>
            </w:rPr>
          </w:pPr>
          <w:r>
            <w:rPr>
              <w:rFonts w:asciiTheme="minorHAnsi" w:eastAsia="Times New Roman" w:hAnsiTheme="minorHAnsi" w:cstheme="minorHAnsi"/>
              <w:sz w:val="16"/>
              <w:szCs w:val="16"/>
              <w:lang w:eastAsia="es-ES"/>
            </w:rPr>
            <w:t xml:space="preserve">Página </w:t>
          </w:r>
          <w:r>
            <w:rPr>
              <w:rFonts w:asciiTheme="minorHAnsi" w:eastAsia="Times New Roman" w:hAnsiTheme="minorHAnsi" w:cstheme="minorHAnsi"/>
              <w:sz w:val="16"/>
              <w:szCs w:val="16"/>
              <w:lang w:eastAsia="es-ES"/>
            </w:rPr>
            <w:fldChar w:fldCharType="begin"/>
          </w:r>
          <w:r>
            <w:rPr>
              <w:rFonts w:asciiTheme="minorHAnsi" w:eastAsia="Times New Roman" w:hAnsiTheme="minorHAnsi" w:cstheme="minorHAnsi"/>
              <w:sz w:val="16"/>
              <w:szCs w:val="16"/>
              <w:lang w:eastAsia="es-ES"/>
            </w:rPr>
            <w:instrText xml:space="preserve"> PAGE </w:instrText>
          </w:r>
          <w:r>
            <w:rPr>
              <w:rFonts w:asciiTheme="minorHAnsi" w:eastAsia="Times New Roman" w:hAnsiTheme="minorHAnsi" w:cstheme="minorHAnsi"/>
              <w:sz w:val="16"/>
              <w:szCs w:val="16"/>
              <w:lang w:eastAsia="es-ES"/>
            </w:rPr>
            <w:fldChar w:fldCharType="separate"/>
          </w:r>
          <w:r>
            <w:rPr>
              <w:rFonts w:asciiTheme="minorHAnsi" w:eastAsia="Times New Roman" w:hAnsiTheme="minorHAnsi" w:cstheme="minorHAnsi"/>
              <w:sz w:val="16"/>
              <w:szCs w:val="16"/>
              <w:lang w:eastAsia="es-ES"/>
            </w:rPr>
            <w:t>5</w:t>
          </w:r>
          <w:r>
            <w:rPr>
              <w:rFonts w:asciiTheme="minorHAnsi" w:eastAsia="Times New Roman" w:hAnsiTheme="minorHAnsi" w:cstheme="minorHAnsi"/>
              <w:sz w:val="16"/>
              <w:szCs w:val="16"/>
              <w:lang w:eastAsia="es-ES"/>
            </w:rPr>
            <w:fldChar w:fldCharType="end"/>
          </w:r>
          <w:r>
            <w:rPr>
              <w:rFonts w:asciiTheme="minorHAnsi" w:eastAsia="Times New Roman" w:hAnsiTheme="minorHAnsi" w:cstheme="minorHAnsi"/>
              <w:sz w:val="16"/>
              <w:szCs w:val="16"/>
              <w:lang w:eastAsia="es-ES"/>
            </w:rPr>
            <w:t xml:space="preserve"> de </w:t>
          </w:r>
          <w:r>
            <w:rPr>
              <w:rFonts w:asciiTheme="minorHAnsi" w:eastAsia="Times New Roman" w:hAnsiTheme="minorHAnsi" w:cstheme="minorHAnsi"/>
              <w:sz w:val="16"/>
              <w:szCs w:val="16"/>
              <w:lang w:eastAsia="es-ES"/>
            </w:rPr>
            <w:fldChar w:fldCharType="begin"/>
          </w:r>
          <w:r>
            <w:rPr>
              <w:rFonts w:asciiTheme="minorHAnsi" w:eastAsia="Times New Roman" w:hAnsiTheme="minorHAnsi" w:cstheme="minorHAnsi"/>
              <w:sz w:val="16"/>
              <w:szCs w:val="16"/>
              <w:lang w:eastAsia="es-ES"/>
            </w:rPr>
            <w:instrText xml:space="preserve"> NUMPAGES </w:instrText>
          </w:r>
          <w:r>
            <w:rPr>
              <w:rFonts w:asciiTheme="minorHAnsi" w:eastAsia="Times New Roman" w:hAnsiTheme="minorHAnsi" w:cstheme="minorHAnsi"/>
              <w:sz w:val="16"/>
              <w:szCs w:val="16"/>
              <w:lang w:eastAsia="es-ES"/>
            </w:rPr>
            <w:fldChar w:fldCharType="separate"/>
          </w:r>
          <w:r>
            <w:rPr>
              <w:rFonts w:asciiTheme="minorHAnsi" w:eastAsia="Times New Roman" w:hAnsiTheme="minorHAnsi" w:cstheme="minorHAnsi"/>
              <w:sz w:val="16"/>
              <w:szCs w:val="16"/>
              <w:lang w:eastAsia="es-ES"/>
            </w:rPr>
            <w:t>7</w:t>
          </w:r>
          <w:r>
            <w:rPr>
              <w:rFonts w:asciiTheme="minorHAnsi" w:eastAsia="Times New Roman" w:hAnsiTheme="minorHAnsi" w:cstheme="minorHAnsi"/>
              <w:sz w:val="16"/>
              <w:szCs w:val="16"/>
              <w:lang w:eastAsia="es-ES"/>
            </w:rPr>
            <w:fldChar w:fldCharType="end"/>
          </w:r>
        </w:p>
      </w:tc>
    </w:tr>
  </w:tbl>
  <w:p w14:paraId="170A6BB9" w14:textId="77777777" w:rsidR="002A0D69" w:rsidRDefault="002A0D69">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761E2"/>
    <w:multiLevelType w:val="multilevel"/>
    <w:tmpl w:val="039761E2"/>
    <w:lvl w:ilvl="0">
      <w:start w:val="1"/>
      <w:numFmt w:val="decimal"/>
      <w:lvlText w:val="%1."/>
      <w:lvlJc w:val="left"/>
      <w:pPr>
        <w:ind w:left="360" w:hanging="360"/>
      </w:pPr>
      <w:rPr>
        <w:rFonts w:eastAsia="Calibri" w:hint="default"/>
        <w:b/>
        <w:u w:val="no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360"/>
  <w:drawingGridVerticalSpacing w:val="36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EAC"/>
    <w:rsid w:val="0000016C"/>
    <w:rsid w:val="00000992"/>
    <w:rsid w:val="00000C07"/>
    <w:rsid w:val="00001A92"/>
    <w:rsid w:val="00001EFB"/>
    <w:rsid w:val="00003AF9"/>
    <w:rsid w:val="00006F28"/>
    <w:rsid w:val="000128F3"/>
    <w:rsid w:val="00013C39"/>
    <w:rsid w:val="00020AEA"/>
    <w:rsid w:val="00021A1B"/>
    <w:rsid w:val="0002204D"/>
    <w:rsid w:val="00022C01"/>
    <w:rsid w:val="000231CA"/>
    <w:rsid w:val="0002697D"/>
    <w:rsid w:val="00026DCF"/>
    <w:rsid w:val="0002742D"/>
    <w:rsid w:val="00030EA5"/>
    <w:rsid w:val="00031F7D"/>
    <w:rsid w:val="00032133"/>
    <w:rsid w:val="000349DC"/>
    <w:rsid w:val="000357B0"/>
    <w:rsid w:val="00040744"/>
    <w:rsid w:val="00041C5F"/>
    <w:rsid w:val="00043695"/>
    <w:rsid w:val="00046A23"/>
    <w:rsid w:val="00050890"/>
    <w:rsid w:val="00051A91"/>
    <w:rsid w:val="00052C74"/>
    <w:rsid w:val="000539A7"/>
    <w:rsid w:val="00054FE5"/>
    <w:rsid w:val="000556A8"/>
    <w:rsid w:val="00055B15"/>
    <w:rsid w:val="00055B5B"/>
    <w:rsid w:val="00056A44"/>
    <w:rsid w:val="00056A47"/>
    <w:rsid w:val="0005750F"/>
    <w:rsid w:val="00057749"/>
    <w:rsid w:val="000621CE"/>
    <w:rsid w:val="0006380B"/>
    <w:rsid w:val="00064E99"/>
    <w:rsid w:val="0006625A"/>
    <w:rsid w:val="00070937"/>
    <w:rsid w:val="00071810"/>
    <w:rsid w:val="000720F2"/>
    <w:rsid w:val="00080839"/>
    <w:rsid w:val="00082EF5"/>
    <w:rsid w:val="00082F0A"/>
    <w:rsid w:val="00084618"/>
    <w:rsid w:val="0009311A"/>
    <w:rsid w:val="00095211"/>
    <w:rsid w:val="000A0BAB"/>
    <w:rsid w:val="000A57CF"/>
    <w:rsid w:val="000A7048"/>
    <w:rsid w:val="000B01F9"/>
    <w:rsid w:val="000B07BC"/>
    <w:rsid w:val="000B1A7F"/>
    <w:rsid w:val="000B2BD3"/>
    <w:rsid w:val="000B4C4D"/>
    <w:rsid w:val="000B7CE9"/>
    <w:rsid w:val="000C123B"/>
    <w:rsid w:val="000C1D39"/>
    <w:rsid w:val="000D2A56"/>
    <w:rsid w:val="000D3A9D"/>
    <w:rsid w:val="000D42AD"/>
    <w:rsid w:val="000D6200"/>
    <w:rsid w:val="000D640E"/>
    <w:rsid w:val="000D76F3"/>
    <w:rsid w:val="000E1674"/>
    <w:rsid w:val="000E323D"/>
    <w:rsid w:val="000E4CF9"/>
    <w:rsid w:val="000E4D83"/>
    <w:rsid w:val="000E7D46"/>
    <w:rsid w:val="000F0F58"/>
    <w:rsid w:val="000F1835"/>
    <w:rsid w:val="000F3059"/>
    <w:rsid w:val="000F4A4C"/>
    <w:rsid w:val="000F5ED5"/>
    <w:rsid w:val="000F7978"/>
    <w:rsid w:val="00101C60"/>
    <w:rsid w:val="00102E07"/>
    <w:rsid w:val="00102E81"/>
    <w:rsid w:val="00103DB1"/>
    <w:rsid w:val="0010435E"/>
    <w:rsid w:val="00105AB9"/>
    <w:rsid w:val="001061C9"/>
    <w:rsid w:val="00106798"/>
    <w:rsid w:val="0011134C"/>
    <w:rsid w:val="00113974"/>
    <w:rsid w:val="001266D4"/>
    <w:rsid w:val="00127633"/>
    <w:rsid w:val="0013136F"/>
    <w:rsid w:val="00131FCA"/>
    <w:rsid w:val="0013739F"/>
    <w:rsid w:val="00140AB6"/>
    <w:rsid w:val="00141319"/>
    <w:rsid w:val="00143319"/>
    <w:rsid w:val="00143E24"/>
    <w:rsid w:val="00144169"/>
    <w:rsid w:val="00144346"/>
    <w:rsid w:val="00150100"/>
    <w:rsid w:val="00152EB1"/>
    <w:rsid w:val="001608C7"/>
    <w:rsid w:val="001618BF"/>
    <w:rsid w:val="00161F29"/>
    <w:rsid w:val="00167658"/>
    <w:rsid w:val="00176445"/>
    <w:rsid w:val="001766C2"/>
    <w:rsid w:val="00177089"/>
    <w:rsid w:val="001811DB"/>
    <w:rsid w:val="001824E0"/>
    <w:rsid w:val="00182E2A"/>
    <w:rsid w:val="00183356"/>
    <w:rsid w:val="00183363"/>
    <w:rsid w:val="0018440D"/>
    <w:rsid w:val="00185AFF"/>
    <w:rsid w:val="00186EFA"/>
    <w:rsid w:val="00187108"/>
    <w:rsid w:val="001927E7"/>
    <w:rsid w:val="00195ADD"/>
    <w:rsid w:val="001967DB"/>
    <w:rsid w:val="001A0319"/>
    <w:rsid w:val="001A23CD"/>
    <w:rsid w:val="001A4C26"/>
    <w:rsid w:val="001A719B"/>
    <w:rsid w:val="001B0612"/>
    <w:rsid w:val="001B1279"/>
    <w:rsid w:val="001B3181"/>
    <w:rsid w:val="001B7BDB"/>
    <w:rsid w:val="001C2361"/>
    <w:rsid w:val="001C7169"/>
    <w:rsid w:val="001C78B4"/>
    <w:rsid w:val="001C7C75"/>
    <w:rsid w:val="001C7DF6"/>
    <w:rsid w:val="001D262E"/>
    <w:rsid w:val="001D5D20"/>
    <w:rsid w:val="001D72F0"/>
    <w:rsid w:val="001E1D2D"/>
    <w:rsid w:val="001E4A36"/>
    <w:rsid w:val="001E4F50"/>
    <w:rsid w:val="001E7447"/>
    <w:rsid w:val="001F0334"/>
    <w:rsid w:val="001F19C2"/>
    <w:rsid w:val="001F580A"/>
    <w:rsid w:val="001F659F"/>
    <w:rsid w:val="0020319C"/>
    <w:rsid w:val="002031FE"/>
    <w:rsid w:val="0020368C"/>
    <w:rsid w:val="00203733"/>
    <w:rsid w:val="00210258"/>
    <w:rsid w:val="002126F3"/>
    <w:rsid w:val="00213066"/>
    <w:rsid w:val="00214D81"/>
    <w:rsid w:val="0021559E"/>
    <w:rsid w:val="00215C2A"/>
    <w:rsid w:val="00216DC0"/>
    <w:rsid w:val="00217FB2"/>
    <w:rsid w:val="002203FD"/>
    <w:rsid w:val="00220820"/>
    <w:rsid w:val="00221CAC"/>
    <w:rsid w:val="00221EAC"/>
    <w:rsid w:val="00230C6C"/>
    <w:rsid w:val="0023353E"/>
    <w:rsid w:val="00234077"/>
    <w:rsid w:val="002351CE"/>
    <w:rsid w:val="00236BD6"/>
    <w:rsid w:val="002379B7"/>
    <w:rsid w:val="00237F14"/>
    <w:rsid w:val="0024089C"/>
    <w:rsid w:val="00241F20"/>
    <w:rsid w:val="0024247C"/>
    <w:rsid w:val="002439AA"/>
    <w:rsid w:val="00244D29"/>
    <w:rsid w:val="00244E1E"/>
    <w:rsid w:val="00251765"/>
    <w:rsid w:val="00252277"/>
    <w:rsid w:val="00253ACF"/>
    <w:rsid w:val="00254339"/>
    <w:rsid w:val="00254E42"/>
    <w:rsid w:val="002560F1"/>
    <w:rsid w:val="00260CCB"/>
    <w:rsid w:val="0026168B"/>
    <w:rsid w:val="00271FA7"/>
    <w:rsid w:val="00273F8A"/>
    <w:rsid w:val="002743FB"/>
    <w:rsid w:val="00275F95"/>
    <w:rsid w:val="002762CD"/>
    <w:rsid w:val="002823FD"/>
    <w:rsid w:val="00283B58"/>
    <w:rsid w:val="0028519D"/>
    <w:rsid w:val="00285920"/>
    <w:rsid w:val="002876FC"/>
    <w:rsid w:val="002902F9"/>
    <w:rsid w:val="00290351"/>
    <w:rsid w:val="002903F2"/>
    <w:rsid w:val="0029052A"/>
    <w:rsid w:val="00292BD0"/>
    <w:rsid w:val="00292F69"/>
    <w:rsid w:val="002957B3"/>
    <w:rsid w:val="0029606C"/>
    <w:rsid w:val="002967D7"/>
    <w:rsid w:val="002A0D69"/>
    <w:rsid w:val="002A0F22"/>
    <w:rsid w:val="002A21A2"/>
    <w:rsid w:val="002A3021"/>
    <w:rsid w:val="002A36B0"/>
    <w:rsid w:val="002A4E31"/>
    <w:rsid w:val="002A78EF"/>
    <w:rsid w:val="002A7B82"/>
    <w:rsid w:val="002B0D26"/>
    <w:rsid w:val="002B1F2D"/>
    <w:rsid w:val="002B21CA"/>
    <w:rsid w:val="002B3601"/>
    <w:rsid w:val="002B49BD"/>
    <w:rsid w:val="002B625E"/>
    <w:rsid w:val="002B63F7"/>
    <w:rsid w:val="002B684E"/>
    <w:rsid w:val="002C1675"/>
    <w:rsid w:val="002C22C4"/>
    <w:rsid w:val="002C300F"/>
    <w:rsid w:val="002C3EA3"/>
    <w:rsid w:val="002C4CD5"/>
    <w:rsid w:val="002C6FAF"/>
    <w:rsid w:val="002D1988"/>
    <w:rsid w:val="002D3F20"/>
    <w:rsid w:val="002D537A"/>
    <w:rsid w:val="002D5A31"/>
    <w:rsid w:val="002D7FF3"/>
    <w:rsid w:val="002E2DBE"/>
    <w:rsid w:val="002E4F7C"/>
    <w:rsid w:val="002F08DB"/>
    <w:rsid w:val="002F2414"/>
    <w:rsid w:val="002F2CA8"/>
    <w:rsid w:val="002F501F"/>
    <w:rsid w:val="002F5A2F"/>
    <w:rsid w:val="002F6C24"/>
    <w:rsid w:val="00301C18"/>
    <w:rsid w:val="0030236B"/>
    <w:rsid w:val="0030469C"/>
    <w:rsid w:val="00304FB0"/>
    <w:rsid w:val="00306FA6"/>
    <w:rsid w:val="0030702C"/>
    <w:rsid w:val="00307308"/>
    <w:rsid w:val="00313A33"/>
    <w:rsid w:val="0031487D"/>
    <w:rsid w:val="003150CD"/>
    <w:rsid w:val="00315F17"/>
    <w:rsid w:val="0032278E"/>
    <w:rsid w:val="00322CCB"/>
    <w:rsid w:val="0032567F"/>
    <w:rsid w:val="0032617B"/>
    <w:rsid w:val="00326847"/>
    <w:rsid w:val="0032698B"/>
    <w:rsid w:val="0032769D"/>
    <w:rsid w:val="00330256"/>
    <w:rsid w:val="003308E0"/>
    <w:rsid w:val="00331700"/>
    <w:rsid w:val="00335034"/>
    <w:rsid w:val="00336B30"/>
    <w:rsid w:val="00337B13"/>
    <w:rsid w:val="0034044B"/>
    <w:rsid w:val="00340662"/>
    <w:rsid w:val="00340E98"/>
    <w:rsid w:val="003422E2"/>
    <w:rsid w:val="00343D2D"/>
    <w:rsid w:val="00347320"/>
    <w:rsid w:val="00347462"/>
    <w:rsid w:val="00350B90"/>
    <w:rsid w:val="003511AB"/>
    <w:rsid w:val="00352369"/>
    <w:rsid w:val="003609DA"/>
    <w:rsid w:val="003611BD"/>
    <w:rsid w:val="00365D48"/>
    <w:rsid w:val="0036610F"/>
    <w:rsid w:val="0036667A"/>
    <w:rsid w:val="00367566"/>
    <w:rsid w:val="00370306"/>
    <w:rsid w:val="0037462A"/>
    <w:rsid w:val="00374D6D"/>
    <w:rsid w:val="0037517F"/>
    <w:rsid w:val="003751B5"/>
    <w:rsid w:val="003759AB"/>
    <w:rsid w:val="003762B6"/>
    <w:rsid w:val="00376C88"/>
    <w:rsid w:val="00380117"/>
    <w:rsid w:val="00381F92"/>
    <w:rsid w:val="0038222F"/>
    <w:rsid w:val="00382C20"/>
    <w:rsid w:val="00385BED"/>
    <w:rsid w:val="00386CB6"/>
    <w:rsid w:val="003909F4"/>
    <w:rsid w:val="00393256"/>
    <w:rsid w:val="00395BF2"/>
    <w:rsid w:val="00397115"/>
    <w:rsid w:val="003A1D78"/>
    <w:rsid w:val="003A5447"/>
    <w:rsid w:val="003A58DF"/>
    <w:rsid w:val="003A73D3"/>
    <w:rsid w:val="003B552A"/>
    <w:rsid w:val="003B633F"/>
    <w:rsid w:val="003B743B"/>
    <w:rsid w:val="003C1F12"/>
    <w:rsid w:val="003C2DCC"/>
    <w:rsid w:val="003C3EAC"/>
    <w:rsid w:val="003C6647"/>
    <w:rsid w:val="003D04B0"/>
    <w:rsid w:val="003D1B01"/>
    <w:rsid w:val="003D3C36"/>
    <w:rsid w:val="003D4A83"/>
    <w:rsid w:val="003D4F5D"/>
    <w:rsid w:val="003D5D8C"/>
    <w:rsid w:val="003D7007"/>
    <w:rsid w:val="003D75B2"/>
    <w:rsid w:val="003D7EA7"/>
    <w:rsid w:val="003E0C72"/>
    <w:rsid w:val="003E1AE7"/>
    <w:rsid w:val="003E1D66"/>
    <w:rsid w:val="003E281E"/>
    <w:rsid w:val="003E4773"/>
    <w:rsid w:val="003E7AD7"/>
    <w:rsid w:val="003E7EF3"/>
    <w:rsid w:val="003F0051"/>
    <w:rsid w:val="003F2006"/>
    <w:rsid w:val="003F2070"/>
    <w:rsid w:val="003F4EB2"/>
    <w:rsid w:val="003F502B"/>
    <w:rsid w:val="003F6C6A"/>
    <w:rsid w:val="003F7436"/>
    <w:rsid w:val="00400B7E"/>
    <w:rsid w:val="00402775"/>
    <w:rsid w:val="00402858"/>
    <w:rsid w:val="00405721"/>
    <w:rsid w:val="00405C5C"/>
    <w:rsid w:val="004065E0"/>
    <w:rsid w:val="0040757C"/>
    <w:rsid w:val="00410E5C"/>
    <w:rsid w:val="00411DD8"/>
    <w:rsid w:val="00421583"/>
    <w:rsid w:val="00421F4A"/>
    <w:rsid w:val="00422C82"/>
    <w:rsid w:val="00424D4B"/>
    <w:rsid w:val="00427379"/>
    <w:rsid w:val="004275D7"/>
    <w:rsid w:val="00431335"/>
    <w:rsid w:val="00432545"/>
    <w:rsid w:val="004351B2"/>
    <w:rsid w:val="00435B87"/>
    <w:rsid w:val="00437D96"/>
    <w:rsid w:val="00442D41"/>
    <w:rsid w:val="004445DF"/>
    <w:rsid w:val="0044508E"/>
    <w:rsid w:val="00445CA7"/>
    <w:rsid w:val="00447322"/>
    <w:rsid w:val="00450BE7"/>
    <w:rsid w:val="00453CA4"/>
    <w:rsid w:val="0045453C"/>
    <w:rsid w:val="004563C0"/>
    <w:rsid w:val="004617BF"/>
    <w:rsid w:val="0046292E"/>
    <w:rsid w:val="004634F0"/>
    <w:rsid w:val="0046460D"/>
    <w:rsid w:val="00467009"/>
    <w:rsid w:val="00467B41"/>
    <w:rsid w:val="00472B52"/>
    <w:rsid w:val="00473AED"/>
    <w:rsid w:val="00473EB7"/>
    <w:rsid w:val="00476364"/>
    <w:rsid w:val="004807A9"/>
    <w:rsid w:val="00481F3F"/>
    <w:rsid w:val="00483BBF"/>
    <w:rsid w:val="004846B7"/>
    <w:rsid w:val="004875F1"/>
    <w:rsid w:val="0049230A"/>
    <w:rsid w:val="00493B89"/>
    <w:rsid w:val="00495C65"/>
    <w:rsid w:val="00496BD9"/>
    <w:rsid w:val="004A0608"/>
    <w:rsid w:val="004A092F"/>
    <w:rsid w:val="004A16B5"/>
    <w:rsid w:val="004A1B4D"/>
    <w:rsid w:val="004A4343"/>
    <w:rsid w:val="004A5CCD"/>
    <w:rsid w:val="004A680F"/>
    <w:rsid w:val="004A7E69"/>
    <w:rsid w:val="004B17B8"/>
    <w:rsid w:val="004B4839"/>
    <w:rsid w:val="004B4885"/>
    <w:rsid w:val="004B6AB0"/>
    <w:rsid w:val="004B7D14"/>
    <w:rsid w:val="004C02A4"/>
    <w:rsid w:val="004C1C69"/>
    <w:rsid w:val="004C4A6E"/>
    <w:rsid w:val="004C5824"/>
    <w:rsid w:val="004C6D65"/>
    <w:rsid w:val="004C74C0"/>
    <w:rsid w:val="004D0497"/>
    <w:rsid w:val="004D108D"/>
    <w:rsid w:val="004D27A3"/>
    <w:rsid w:val="004D69AF"/>
    <w:rsid w:val="004D773F"/>
    <w:rsid w:val="004D7753"/>
    <w:rsid w:val="004E09B6"/>
    <w:rsid w:val="004E53B2"/>
    <w:rsid w:val="004E632A"/>
    <w:rsid w:val="004E6BB6"/>
    <w:rsid w:val="004E7080"/>
    <w:rsid w:val="004F1630"/>
    <w:rsid w:val="004F5047"/>
    <w:rsid w:val="004F656C"/>
    <w:rsid w:val="004F74C0"/>
    <w:rsid w:val="00500544"/>
    <w:rsid w:val="00500C00"/>
    <w:rsid w:val="00500FED"/>
    <w:rsid w:val="005014CF"/>
    <w:rsid w:val="005038A8"/>
    <w:rsid w:val="005068A8"/>
    <w:rsid w:val="00507699"/>
    <w:rsid w:val="005100DE"/>
    <w:rsid w:val="00511A26"/>
    <w:rsid w:val="00512F32"/>
    <w:rsid w:val="005135C7"/>
    <w:rsid w:val="0051446E"/>
    <w:rsid w:val="005170B1"/>
    <w:rsid w:val="00517A22"/>
    <w:rsid w:val="00517D4D"/>
    <w:rsid w:val="00520E29"/>
    <w:rsid w:val="005214C2"/>
    <w:rsid w:val="00522BA2"/>
    <w:rsid w:val="00524715"/>
    <w:rsid w:val="00526A94"/>
    <w:rsid w:val="00531B6C"/>
    <w:rsid w:val="00536003"/>
    <w:rsid w:val="00537679"/>
    <w:rsid w:val="005409CB"/>
    <w:rsid w:val="005413ED"/>
    <w:rsid w:val="00541528"/>
    <w:rsid w:val="00542C88"/>
    <w:rsid w:val="00545901"/>
    <w:rsid w:val="00546966"/>
    <w:rsid w:val="0055361B"/>
    <w:rsid w:val="005543D8"/>
    <w:rsid w:val="00554680"/>
    <w:rsid w:val="00555056"/>
    <w:rsid w:val="00557275"/>
    <w:rsid w:val="00557584"/>
    <w:rsid w:val="00561BDF"/>
    <w:rsid w:val="005650A3"/>
    <w:rsid w:val="00565469"/>
    <w:rsid w:val="00571A80"/>
    <w:rsid w:val="005726B2"/>
    <w:rsid w:val="00574378"/>
    <w:rsid w:val="00574BA3"/>
    <w:rsid w:val="005803A0"/>
    <w:rsid w:val="00586478"/>
    <w:rsid w:val="005911BC"/>
    <w:rsid w:val="00591C3E"/>
    <w:rsid w:val="00593A1D"/>
    <w:rsid w:val="00596F32"/>
    <w:rsid w:val="005971B1"/>
    <w:rsid w:val="00597352"/>
    <w:rsid w:val="005A195F"/>
    <w:rsid w:val="005A46CF"/>
    <w:rsid w:val="005A4E45"/>
    <w:rsid w:val="005A4E63"/>
    <w:rsid w:val="005A6B29"/>
    <w:rsid w:val="005A7594"/>
    <w:rsid w:val="005B0783"/>
    <w:rsid w:val="005B2676"/>
    <w:rsid w:val="005B2B18"/>
    <w:rsid w:val="005B46F1"/>
    <w:rsid w:val="005B4FA9"/>
    <w:rsid w:val="005B5408"/>
    <w:rsid w:val="005B5B76"/>
    <w:rsid w:val="005B6B78"/>
    <w:rsid w:val="005C0227"/>
    <w:rsid w:val="005C091E"/>
    <w:rsid w:val="005C0FC8"/>
    <w:rsid w:val="005C2AE7"/>
    <w:rsid w:val="005C3150"/>
    <w:rsid w:val="005C3A5B"/>
    <w:rsid w:val="005C5781"/>
    <w:rsid w:val="005C6448"/>
    <w:rsid w:val="005D0D9E"/>
    <w:rsid w:val="005D11A6"/>
    <w:rsid w:val="005D1A8E"/>
    <w:rsid w:val="005D7E0B"/>
    <w:rsid w:val="005E0369"/>
    <w:rsid w:val="005E25AF"/>
    <w:rsid w:val="005E36FE"/>
    <w:rsid w:val="005E40BA"/>
    <w:rsid w:val="005E4BE2"/>
    <w:rsid w:val="005E4ED9"/>
    <w:rsid w:val="005E5A67"/>
    <w:rsid w:val="005E5DB7"/>
    <w:rsid w:val="005E7D73"/>
    <w:rsid w:val="005F3108"/>
    <w:rsid w:val="005F395D"/>
    <w:rsid w:val="005F3CD0"/>
    <w:rsid w:val="005F548A"/>
    <w:rsid w:val="005F5A00"/>
    <w:rsid w:val="00600639"/>
    <w:rsid w:val="00601D32"/>
    <w:rsid w:val="006022B1"/>
    <w:rsid w:val="006026A1"/>
    <w:rsid w:val="00606ED1"/>
    <w:rsid w:val="006071BB"/>
    <w:rsid w:val="0061040B"/>
    <w:rsid w:val="00610B8C"/>
    <w:rsid w:val="006112E3"/>
    <w:rsid w:val="0061190E"/>
    <w:rsid w:val="0061435A"/>
    <w:rsid w:val="0062168B"/>
    <w:rsid w:val="00625AF7"/>
    <w:rsid w:val="0062613C"/>
    <w:rsid w:val="00626813"/>
    <w:rsid w:val="0063058F"/>
    <w:rsid w:val="00631292"/>
    <w:rsid w:val="0063164B"/>
    <w:rsid w:val="006321C9"/>
    <w:rsid w:val="00633474"/>
    <w:rsid w:val="00633F00"/>
    <w:rsid w:val="0063502B"/>
    <w:rsid w:val="00635B9D"/>
    <w:rsid w:val="006376E1"/>
    <w:rsid w:val="00642070"/>
    <w:rsid w:val="00642DBC"/>
    <w:rsid w:val="00643527"/>
    <w:rsid w:val="006440DA"/>
    <w:rsid w:val="00644A3E"/>
    <w:rsid w:val="00645FD4"/>
    <w:rsid w:val="006476B6"/>
    <w:rsid w:val="00647DC0"/>
    <w:rsid w:val="00650BAF"/>
    <w:rsid w:val="00651826"/>
    <w:rsid w:val="00655F1D"/>
    <w:rsid w:val="006575CE"/>
    <w:rsid w:val="00660F98"/>
    <w:rsid w:val="00661DD7"/>
    <w:rsid w:val="0066249F"/>
    <w:rsid w:val="00664488"/>
    <w:rsid w:val="00665931"/>
    <w:rsid w:val="00665E2F"/>
    <w:rsid w:val="006716BE"/>
    <w:rsid w:val="00672F73"/>
    <w:rsid w:val="006750D7"/>
    <w:rsid w:val="00680DD8"/>
    <w:rsid w:val="00682490"/>
    <w:rsid w:val="00684C0F"/>
    <w:rsid w:val="00687B39"/>
    <w:rsid w:val="00693831"/>
    <w:rsid w:val="00695178"/>
    <w:rsid w:val="00695298"/>
    <w:rsid w:val="00696EC8"/>
    <w:rsid w:val="00696F5D"/>
    <w:rsid w:val="006978FC"/>
    <w:rsid w:val="006A0863"/>
    <w:rsid w:val="006A2AE5"/>
    <w:rsid w:val="006A4F08"/>
    <w:rsid w:val="006A7A97"/>
    <w:rsid w:val="006B0893"/>
    <w:rsid w:val="006B1618"/>
    <w:rsid w:val="006B1E42"/>
    <w:rsid w:val="006B2698"/>
    <w:rsid w:val="006B2995"/>
    <w:rsid w:val="006B2A00"/>
    <w:rsid w:val="006B3B7F"/>
    <w:rsid w:val="006B441F"/>
    <w:rsid w:val="006B6275"/>
    <w:rsid w:val="006B7692"/>
    <w:rsid w:val="006C3831"/>
    <w:rsid w:val="006C39C7"/>
    <w:rsid w:val="006C547C"/>
    <w:rsid w:val="006C5D2F"/>
    <w:rsid w:val="006C7771"/>
    <w:rsid w:val="006C7AC9"/>
    <w:rsid w:val="006C7C19"/>
    <w:rsid w:val="006D1151"/>
    <w:rsid w:val="006D12A2"/>
    <w:rsid w:val="006D2352"/>
    <w:rsid w:val="006D26D1"/>
    <w:rsid w:val="006D2D7F"/>
    <w:rsid w:val="006D49CB"/>
    <w:rsid w:val="006D5B5C"/>
    <w:rsid w:val="006D72B7"/>
    <w:rsid w:val="006E00B8"/>
    <w:rsid w:val="006E1849"/>
    <w:rsid w:val="006E20AE"/>
    <w:rsid w:val="006F0BF4"/>
    <w:rsid w:val="006F3C40"/>
    <w:rsid w:val="00710AA3"/>
    <w:rsid w:val="007112A0"/>
    <w:rsid w:val="0071310E"/>
    <w:rsid w:val="00713FB3"/>
    <w:rsid w:val="0072166B"/>
    <w:rsid w:val="00722CCC"/>
    <w:rsid w:val="00724495"/>
    <w:rsid w:val="00724C9B"/>
    <w:rsid w:val="00725497"/>
    <w:rsid w:val="007415ED"/>
    <w:rsid w:val="0074318C"/>
    <w:rsid w:val="00744CBB"/>
    <w:rsid w:val="0074697B"/>
    <w:rsid w:val="00751EFB"/>
    <w:rsid w:val="00753919"/>
    <w:rsid w:val="0075468C"/>
    <w:rsid w:val="00757C74"/>
    <w:rsid w:val="00760421"/>
    <w:rsid w:val="00761C65"/>
    <w:rsid w:val="0076223B"/>
    <w:rsid w:val="007629AF"/>
    <w:rsid w:val="0076352C"/>
    <w:rsid w:val="00763E34"/>
    <w:rsid w:val="00764350"/>
    <w:rsid w:val="0076469D"/>
    <w:rsid w:val="00764A56"/>
    <w:rsid w:val="007670FA"/>
    <w:rsid w:val="007675CD"/>
    <w:rsid w:val="00771409"/>
    <w:rsid w:val="00771C6B"/>
    <w:rsid w:val="007745D4"/>
    <w:rsid w:val="00775285"/>
    <w:rsid w:val="007755B4"/>
    <w:rsid w:val="007763D6"/>
    <w:rsid w:val="00776A38"/>
    <w:rsid w:val="0078065E"/>
    <w:rsid w:val="00780D30"/>
    <w:rsid w:val="007837C7"/>
    <w:rsid w:val="00786D37"/>
    <w:rsid w:val="007931D7"/>
    <w:rsid w:val="00793F79"/>
    <w:rsid w:val="00795821"/>
    <w:rsid w:val="007A0F47"/>
    <w:rsid w:val="007A543F"/>
    <w:rsid w:val="007B11E4"/>
    <w:rsid w:val="007B3791"/>
    <w:rsid w:val="007B39C7"/>
    <w:rsid w:val="007B413C"/>
    <w:rsid w:val="007C1FBB"/>
    <w:rsid w:val="007C3815"/>
    <w:rsid w:val="007C3C5E"/>
    <w:rsid w:val="007C5D5B"/>
    <w:rsid w:val="007C7ACA"/>
    <w:rsid w:val="007D0B43"/>
    <w:rsid w:val="007D0B94"/>
    <w:rsid w:val="007E3D12"/>
    <w:rsid w:val="007E3FA5"/>
    <w:rsid w:val="007E4B33"/>
    <w:rsid w:val="007E4F49"/>
    <w:rsid w:val="007E6E94"/>
    <w:rsid w:val="007F067A"/>
    <w:rsid w:val="007F06F0"/>
    <w:rsid w:val="007F0814"/>
    <w:rsid w:val="007F0A49"/>
    <w:rsid w:val="007F1105"/>
    <w:rsid w:val="007F3AE8"/>
    <w:rsid w:val="00804611"/>
    <w:rsid w:val="00810EFA"/>
    <w:rsid w:val="008112D3"/>
    <w:rsid w:val="0081278F"/>
    <w:rsid w:val="008127C9"/>
    <w:rsid w:val="00814483"/>
    <w:rsid w:val="008150FF"/>
    <w:rsid w:val="0082295A"/>
    <w:rsid w:val="00827C01"/>
    <w:rsid w:val="00830A83"/>
    <w:rsid w:val="0083138A"/>
    <w:rsid w:val="008317AF"/>
    <w:rsid w:val="008339B2"/>
    <w:rsid w:val="008410A2"/>
    <w:rsid w:val="008414F5"/>
    <w:rsid w:val="00845A31"/>
    <w:rsid w:val="00847F79"/>
    <w:rsid w:val="0085118E"/>
    <w:rsid w:val="00851720"/>
    <w:rsid w:val="00852523"/>
    <w:rsid w:val="00853FBA"/>
    <w:rsid w:val="00854DBC"/>
    <w:rsid w:val="0086083D"/>
    <w:rsid w:val="008616FB"/>
    <w:rsid w:val="0086302A"/>
    <w:rsid w:val="0086537B"/>
    <w:rsid w:val="00865B35"/>
    <w:rsid w:val="008674DC"/>
    <w:rsid w:val="00872010"/>
    <w:rsid w:val="008721DF"/>
    <w:rsid w:val="00872EBE"/>
    <w:rsid w:val="00873243"/>
    <w:rsid w:val="008741E7"/>
    <w:rsid w:val="00877123"/>
    <w:rsid w:val="00881E19"/>
    <w:rsid w:val="00885285"/>
    <w:rsid w:val="00886A6A"/>
    <w:rsid w:val="00886FC3"/>
    <w:rsid w:val="0088747D"/>
    <w:rsid w:val="00890A7F"/>
    <w:rsid w:val="008A0C9B"/>
    <w:rsid w:val="008A152F"/>
    <w:rsid w:val="008A3086"/>
    <w:rsid w:val="008B291F"/>
    <w:rsid w:val="008B3322"/>
    <w:rsid w:val="008B5040"/>
    <w:rsid w:val="008C1B6C"/>
    <w:rsid w:val="008C6B33"/>
    <w:rsid w:val="008C7A88"/>
    <w:rsid w:val="008D074A"/>
    <w:rsid w:val="008D2D7E"/>
    <w:rsid w:val="008D5D45"/>
    <w:rsid w:val="008D7AD2"/>
    <w:rsid w:val="008E02BF"/>
    <w:rsid w:val="008E4524"/>
    <w:rsid w:val="008E47A5"/>
    <w:rsid w:val="008E604D"/>
    <w:rsid w:val="008E63B5"/>
    <w:rsid w:val="008E63DA"/>
    <w:rsid w:val="008F0C11"/>
    <w:rsid w:val="008F1A4F"/>
    <w:rsid w:val="008F4DE7"/>
    <w:rsid w:val="008F56D3"/>
    <w:rsid w:val="008F5FB3"/>
    <w:rsid w:val="008F7212"/>
    <w:rsid w:val="0090098E"/>
    <w:rsid w:val="009049DD"/>
    <w:rsid w:val="00904CCA"/>
    <w:rsid w:val="009055A0"/>
    <w:rsid w:val="00905C0A"/>
    <w:rsid w:val="00907CA8"/>
    <w:rsid w:val="00910E5C"/>
    <w:rsid w:val="00913906"/>
    <w:rsid w:val="00913A76"/>
    <w:rsid w:val="009245FF"/>
    <w:rsid w:val="009250D9"/>
    <w:rsid w:val="00931C9F"/>
    <w:rsid w:val="00941F72"/>
    <w:rsid w:val="0094303A"/>
    <w:rsid w:val="00950098"/>
    <w:rsid w:val="009509CA"/>
    <w:rsid w:val="00952790"/>
    <w:rsid w:val="00955F48"/>
    <w:rsid w:val="00963985"/>
    <w:rsid w:val="00964EBC"/>
    <w:rsid w:val="0096575F"/>
    <w:rsid w:val="00965EB4"/>
    <w:rsid w:val="00965EB7"/>
    <w:rsid w:val="00966208"/>
    <w:rsid w:val="00966B7D"/>
    <w:rsid w:val="00967DC7"/>
    <w:rsid w:val="009725D3"/>
    <w:rsid w:val="00976DC4"/>
    <w:rsid w:val="0098018C"/>
    <w:rsid w:val="00980C90"/>
    <w:rsid w:val="0098215C"/>
    <w:rsid w:val="009835D4"/>
    <w:rsid w:val="00983D8B"/>
    <w:rsid w:val="00985B6E"/>
    <w:rsid w:val="00986B76"/>
    <w:rsid w:val="00986EE5"/>
    <w:rsid w:val="00992A29"/>
    <w:rsid w:val="00993A33"/>
    <w:rsid w:val="00994AE5"/>
    <w:rsid w:val="00997120"/>
    <w:rsid w:val="009974FF"/>
    <w:rsid w:val="009A1CC1"/>
    <w:rsid w:val="009A2217"/>
    <w:rsid w:val="009A3426"/>
    <w:rsid w:val="009A3819"/>
    <w:rsid w:val="009B4824"/>
    <w:rsid w:val="009C0B8D"/>
    <w:rsid w:val="009C1771"/>
    <w:rsid w:val="009C3528"/>
    <w:rsid w:val="009D0024"/>
    <w:rsid w:val="009D14DF"/>
    <w:rsid w:val="009D2D42"/>
    <w:rsid w:val="009D386B"/>
    <w:rsid w:val="009D47B7"/>
    <w:rsid w:val="009D47F0"/>
    <w:rsid w:val="009E0E3F"/>
    <w:rsid w:val="009E306D"/>
    <w:rsid w:val="009E4FE1"/>
    <w:rsid w:val="009E54FD"/>
    <w:rsid w:val="009E63D1"/>
    <w:rsid w:val="009F1D2A"/>
    <w:rsid w:val="009F2445"/>
    <w:rsid w:val="009F4CC6"/>
    <w:rsid w:val="009F734C"/>
    <w:rsid w:val="00A01BED"/>
    <w:rsid w:val="00A02256"/>
    <w:rsid w:val="00A02F31"/>
    <w:rsid w:val="00A0345E"/>
    <w:rsid w:val="00A054C2"/>
    <w:rsid w:val="00A07D93"/>
    <w:rsid w:val="00A101D8"/>
    <w:rsid w:val="00A10496"/>
    <w:rsid w:val="00A10C5C"/>
    <w:rsid w:val="00A10F79"/>
    <w:rsid w:val="00A11B5D"/>
    <w:rsid w:val="00A13969"/>
    <w:rsid w:val="00A14917"/>
    <w:rsid w:val="00A14B83"/>
    <w:rsid w:val="00A15A6D"/>
    <w:rsid w:val="00A20B0D"/>
    <w:rsid w:val="00A26E0C"/>
    <w:rsid w:val="00A27BFC"/>
    <w:rsid w:val="00A33C9B"/>
    <w:rsid w:val="00A36035"/>
    <w:rsid w:val="00A36C9D"/>
    <w:rsid w:val="00A377A1"/>
    <w:rsid w:val="00A40818"/>
    <w:rsid w:val="00A417C5"/>
    <w:rsid w:val="00A438F0"/>
    <w:rsid w:val="00A4547F"/>
    <w:rsid w:val="00A463FE"/>
    <w:rsid w:val="00A46E94"/>
    <w:rsid w:val="00A51406"/>
    <w:rsid w:val="00A527CF"/>
    <w:rsid w:val="00A53814"/>
    <w:rsid w:val="00A53DB0"/>
    <w:rsid w:val="00A549DB"/>
    <w:rsid w:val="00A55187"/>
    <w:rsid w:val="00A563EC"/>
    <w:rsid w:val="00A56C74"/>
    <w:rsid w:val="00A57B34"/>
    <w:rsid w:val="00A6153A"/>
    <w:rsid w:val="00A6223F"/>
    <w:rsid w:val="00A66786"/>
    <w:rsid w:val="00A66D0C"/>
    <w:rsid w:val="00A7018D"/>
    <w:rsid w:val="00A71AA5"/>
    <w:rsid w:val="00A7475C"/>
    <w:rsid w:val="00A8187E"/>
    <w:rsid w:val="00A92686"/>
    <w:rsid w:val="00A92D1C"/>
    <w:rsid w:val="00A955BA"/>
    <w:rsid w:val="00A9626C"/>
    <w:rsid w:val="00A96D33"/>
    <w:rsid w:val="00A97032"/>
    <w:rsid w:val="00A97C2E"/>
    <w:rsid w:val="00AA4F1E"/>
    <w:rsid w:val="00AB03D2"/>
    <w:rsid w:val="00AB09CA"/>
    <w:rsid w:val="00AB142B"/>
    <w:rsid w:val="00AB535E"/>
    <w:rsid w:val="00AB5433"/>
    <w:rsid w:val="00AB733E"/>
    <w:rsid w:val="00AB78FA"/>
    <w:rsid w:val="00AC0135"/>
    <w:rsid w:val="00AC363E"/>
    <w:rsid w:val="00AC4C8F"/>
    <w:rsid w:val="00AD0047"/>
    <w:rsid w:val="00AD0864"/>
    <w:rsid w:val="00AD1AA9"/>
    <w:rsid w:val="00AE10FD"/>
    <w:rsid w:val="00AE2018"/>
    <w:rsid w:val="00AE2C0A"/>
    <w:rsid w:val="00AE3916"/>
    <w:rsid w:val="00AE3ED2"/>
    <w:rsid w:val="00AE5D9D"/>
    <w:rsid w:val="00AE65E6"/>
    <w:rsid w:val="00AE7816"/>
    <w:rsid w:val="00AF2085"/>
    <w:rsid w:val="00AF3A14"/>
    <w:rsid w:val="00AF5BF8"/>
    <w:rsid w:val="00AF61FC"/>
    <w:rsid w:val="00B00C4D"/>
    <w:rsid w:val="00B04CC6"/>
    <w:rsid w:val="00B0624B"/>
    <w:rsid w:val="00B06CC0"/>
    <w:rsid w:val="00B06FEC"/>
    <w:rsid w:val="00B100F2"/>
    <w:rsid w:val="00B12126"/>
    <w:rsid w:val="00B126B3"/>
    <w:rsid w:val="00B13B92"/>
    <w:rsid w:val="00B14CA9"/>
    <w:rsid w:val="00B15BF9"/>
    <w:rsid w:val="00B16769"/>
    <w:rsid w:val="00B1677A"/>
    <w:rsid w:val="00B20B1B"/>
    <w:rsid w:val="00B22271"/>
    <w:rsid w:val="00B23C91"/>
    <w:rsid w:val="00B26426"/>
    <w:rsid w:val="00B276C9"/>
    <w:rsid w:val="00B34B04"/>
    <w:rsid w:val="00B34D87"/>
    <w:rsid w:val="00B34E52"/>
    <w:rsid w:val="00B36063"/>
    <w:rsid w:val="00B42DB5"/>
    <w:rsid w:val="00B45C2C"/>
    <w:rsid w:val="00B4607F"/>
    <w:rsid w:val="00B51DEB"/>
    <w:rsid w:val="00B54186"/>
    <w:rsid w:val="00B603B2"/>
    <w:rsid w:val="00B641A4"/>
    <w:rsid w:val="00B645E0"/>
    <w:rsid w:val="00B6562C"/>
    <w:rsid w:val="00B6572F"/>
    <w:rsid w:val="00B670AC"/>
    <w:rsid w:val="00B70BB5"/>
    <w:rsid w:val="00B72077"/>
    <w:rsid w:val="00B72093"/>
    <w:rsid w:val="00B73840"/>
    <w:rsid w:val="00B74437"/>
    <w:rsid w:val="00B747CD"/>
    <w:rsid w:val="00B75411"/>
    <w:rsid w:val="00B759E2"/>
    <w:rsid w:val="00B75B9E"/>
    <w:rsid w:val="00B7674D"/>
    <w:rsid w:val="00B770D1"/>
    <w:rsid w:val="00B8058C"/>
    <w:rsid w:val="00B80FCE"/>
    <w:rsid w:val="00B81C2A"/>
    <w:rsid w:val="00B938F1"/>
    <w:rsid w:val="00B944F4"/>
    <w:rsid w:val="00B954AE"/>
    <w:rsid w:val="00B95983"/>
    <w:rsid w:val="00B960D6"/>
    <w:rsid w:val="00B97944"/>
    <w:rsid w:val="00B97B23"/>
    <w:rsid w:val="00BA1066"/>
    <w:rsid w:val="00BA533C"/>
    <w:rsid w:val="00BA56FB"/>
    <w:rsid w:val="00BA7131"/>
    <w:rsid w:val="00BB0C4B"/>
    <w:rsid w:val="00BB2207"/>
    <w:rsid w:val="00BB22C7"/>
    <w:rsid w:val="00BB26A7"/>
    <w:rsid w:val="00BB2C41"/>
    <w:rsid w:val="00BB55FA"/>
    <w:rsid w:val="00BB68E6"/>
    <w:rsid w:val="00BB7CB7"/>
    <w:rsid w:val="00BB7FEB"/>
    <w:rsid w:val="00BC31FB"/>
    <w:rsid w:val="00BC3E2C"/>
    <w:rsid w:val="00BC4362"/>
    <w:rsid w:val="00BC4546"/>
    <w:rsid w:val="00BD0EB6"/>
    <w:rsid w:val="00BD24C7"/>
    <w:rsid w:val="00BD2942"/>
    <w:rsid w:val="00BD7634"/>
    <w:rsid w:val="00BE245D"/>
    <w:rsid w:val="00BE271F"/>
    <w:rsid w:val="00BE64ED"/>
    <w:rsid w:val="00BE68F6"/>
    <w:rsid w:val="00BE7DA3"/>
    <w:rsid w:val="00BF04D0"/>
    <w:rsid w:val="00BF103B"/>
    <w:rsid w:val="00BF283D"/>
    <w:rsid w:val="00BF44BC"/>
    <w:rsid w:val="00BF6799"/>
    <w:rsid w:val="00BF6AF1"/>
    <w:rsid w:val="00BF70F4"/>
    <w:rsid w:val="00C02BAC"/>
    <w:rsid w:val="00C02CBC"/>
    <w:rsid w:val="00C05339"/>
    <w:rsid w:val="00C07FF6"/>
    <w:rsid w:val="00C1111E"/>
    <w:rsid w:val="00C12AD5"/>
    <w:rsid w:val="00C136A2"/>
    <w:rsid w:val="00C142CE"/>
    <w:rsid w:val="00C144B1"/>
    <w:rsid w:val="00C1627F"/>
    <w:rsid w:val="00C16923"/>
    <w:rsid w:val="00C1766D"/>
    <w:rsid w:val="00C17D63"/>
    <w:rsid w:val="00C2238C"/>
    <w:rsid w:val="00C24DE1"/>
    <w:rsid w:val="00C25FF1"/>
    <w:rsid w:val="00C312FF"/>
    <w:rsid w:val="00C32B6F"/>
    <w:rsid w:val="00C343FE"/>
    <w:rsid w:val="00C35455"/>
    <w:rsid w:val="00C360FE"/>
    <w:rsid w:val="00C3641D"/>
    <w:rsid w:val="00C443F7"/>
    <w:rsid w:val="00C469D8"/>
    <w:rsid w:val="00C47C3F"/>
    <w:rsid w:val="00C505D5"/>
    <w:rsid w:val="00C52355"/>
    <w:rsid w:val="00C541B9"/>
    <w:rsid w:val="00C55ACC"/>
    <w:rsid w:val="00C60A16"/>
    <w:rsid w:val="00C6463C"/>
    <w:rsid w:val="00C6743F"/>
    <w:rsid w:val="00C7155F"/>
    <w:rsid w:val="00C71AA3"/>
    <w:rsid w:val="00C729F3"/>
    <w:rsid w:val="00C7528C"/>
    <w:rsid w:val="00C75D2D"/>
    <w:rsid w:val="00C75DA3"/>
    <w:rsid w:val="00C75FA9"/>
    <w:rsid w:val="00C76884"/>
    <w:rsid w:val="00C7723F"/>
    <w:rsid w:val="00C8413B"/>
    <w:rsid w:val="00C84888"/>
    <w:rsid w:val="00C860C5"/>
    <w:rsid w:val="00C86499"/>
    <w:rsid w:val="00C8711B"/>
    <w:rsid w:val="00C87623"/>
    <w:rsid w:val="00C90D25"/>
    <w:rsid w:val="00C91AD9"/>
    <w:rsid w:val="00C9625A"/>
    <w:rsid w:val="00CA5338"/>
    <w:rsid w:val="00CA6C42"/>
    <w:rsid w:val="00CA6DFE"/>
    <w:rsid w:val="00CB1D90"/>
    <w:rsid w:val="00CB273F"/>
    <w:rsid w:val="00CB37FD"/>
    <w:rsid w:val="00CB6CC2"/>
    <w:rsid w:val="00CC150B"/>
    <w:rsid w:val="00CD0F5C"/>
    <w:rsid w:val="00CD540C"/>
    <w:rsid w:val="00CD7961"/>
    <w:rsid w:val="00CE05D3"/>
    <w:rsid w:val="00CE0D71"/>
    <w:rsid w:val="00CE21E1"/>
    <w:rsid w:val="00CE2FA5"/>
    <w:rsid w:val="00CE3351"/>
    <w:rsid w:val="00CE3AB3"/>
    <w:rsid w:val="00CE5A2E"/>
    <w:rsid w:val="00CE67F7"/>
    <w:rsid w:val="00CE70DB"/>
    <w:rsid w:val="00CE737C"/>
    <w:rsid w:val="00CF2F23"/>
    <w:rsid w:val="00CF4B3F"/>
    <w:rsid w:val="00CF575F"/>
    <w:rsid w:val="00CF7133"/>
    <w:rsid w:val="00D04816"/>
    <w:rsid w:val="00D06FCC"/>
    <w:rsid w:val="00D07876"/>
    <w:rsid w:val="00D100E5"/>
    <w:rsid w:val="00D11B7C"/>
    <w:rsid w:val="00D11C26"/>
    <w:rsid w:val="00D13A92"/>
    <w:rsid w:val="00D1502D"/>
    <w:rsid w:val="00D167E6"/>
    <w:rsid w:val="00D16F2E"/>
    <w:rsid w:val="00D170DE"/>
    <w:rsid w:val="00D20CB5"/>
    <w:rsid w:val="00D220DB"/>
    <w:rsid w:val="00D22A06"/>
    <w:rsid w:val="00D237A1"/>
    <w:rsid w:val="00D2688F"/>
    <w:rsid w:val="00D26BC7"/>
    <w:rsid w:val="00D27348"/>
    <w:rsid w:val="00D30276"/>
    <w:rsid w:val="00D344DC"/>
    <w:rsid w:val="00D34B20"/>
    <w:rsid w:val="00D42047"/>
    <w:rsid w:val="00D43CB0"/>
    <w:rsid w:val="00D44FBC"/>
    <w:rsid w:val="00D46EB8"/>
    <w:rsid w:val="00D5013C"/>
    <w:rsid w:val="00D50D74"/>
    <w:rsid w:val="00D51272"/>
    <w:rsid w:val="00D51441"/>
    <w:rsid w:val="00D53572"/>
    <w:rsid w:val="00D5513D"/>
    <w:rsid w:val="00D558AC"/>
    <w:rsid w:val="00D57310"/>
    <w:rsid w:val="00D5768E"/>
    <w:rsid w:val="00D63036"/>
    <w:rsid w:val="00D640E4"/>
    <w:rsid w:val="00D65E6A"/>
    <w:rsid w:val="00D739CD"/>
    <w:rsid w:val="00D73A97"/>
    <w:rsid w:val="00D74167"/>
    <w:rsid w:val="00D75C5F"/>
    <w:rsid w:val="00D7726E"/>
    <w:rsid w:val="00D807AD"/>
    <w:rsid w:val="00D826A2"/>
    <w:rsid w:val="00D8278D"/>
    <w:rsid w:val="00D83952"/>
    <w:rsid w:val="00D83BB4"/>
    <w:rsid w:val="00D86C0B"/>
    <w:rsid w:val="00D95728"/>
    <w:rsid w:val="00D9616B"/>
    <w:rsid w:val="00D97880"/>
    <w:rsid w:val="00DA0267"/>
    <w:rsid w:val="00DA0471"/>
    <w:rsid w:val="00DA30FF"/>
    <w:rsid w:val="00DA37AA"/>
    <w:rsid w:val="00DA39CF"/>
    <w:rsid w:val="00DA4251"/>
    <w:rsid w:val="00DA4F0A"/>
    <w:rsid w:val="00DA6723"/>
    <w:rsid w:val="00DA6D88"/>
    <w:rsid w:val="00DB04B8"/>
    <w:rsid w:val="00DB1A67"/>
    <w:rsid w:val="00DB1DEE"/>
    <w:rsid w:val="00DB2195"/>
    <w:rsid w:val="00DB4840"/>
    <w:rsid w:val="00DB55ED"/>
    <w:rsid w:val="00DB6C67"/>
    <w:rsid w:val="00DC0C33"/>
    <w:rsid w:val="00DC3494"/>
    <w:rsid w:val="00DC366B"/>
    <w:rsid w:val="00DC5864"/>
    <w:rsid w:val="00DC5E16"/>
    <w:rsid w:val="00DC6EED"/>
    <w:rsid w:val="00DC7950"/>
    <w:rsid w:val="00DD0BBC"/>
    <w:rsid w:val="00DD12A4"/>
    <w:rsid w:val="00DD1A52"/>
    <w:rsid w:val="00DD22E8"/>
    <w:rsid w:val="00DD26A4"/>
    <w:rsid w:val="00DD2FBF"/>
    <w:rsid w:val="00DD5698"/>
    <w:rsid w:val="00DD67BA"/>
    <w:rsid w:val="00DD688E"/>
    <w:rsid w:val="00DD733B"/>
    <w:rsid w:val="00DE0828"/>
    <w:rsid w:val="00DE0B06"/>
    <w:rsid w:val="00DE2AB3"/>
    <w:rsid w:val="00DE2BA9"/>
    <w:rsid w:val="00DE5E17"/>
    <w:rsid w:val="00DE5F7E"/>
    <w:rsid w:val="00DF3F36"/>
    <w:rsid w:val="00DF4F36"/>
    <w:rsid w:val="00DF538E"/>
    <w:rsid w:val="00DF5609"/>
    <w:rsid w:val="00DF5FEE"/>
    <w:rsid w:val="00DF7813"/>
    <w:rsid w:val="00E00155"/>
    <w:rsid w:val="00E053C6"/>
    <w:rsid w:val="00E12EE3"/>
    <w:rsid w:val="00E13D32"/>
    <w:rsid w:val="00E166B5"/>
    <w:rsid w:val="00E20428"/>
    <w:rsid w:val="00E21808"/>
    <w:rsid w:val="00E2253F"/>
    <w:rsid w:val="00E24E9C"/>
    <w:rsid w:val="00E3096F"/>
    <w:rsid w:val="00E34AED"/>
    <w:rsid w:val="00E37B1E"/>
    <w:rsid w:val="00E47F93"/>
    <w:rsid w:val="00E50CAE"/>
    <w:rsid w:val="00E51615"/>
    <w:rsid w:val="00E51D9F"/>
    <w:rsid w:val="00E52F45"/>
    <w:rsid w:val="00E55A5B"/>
    <w:rsid w:val="00E57CB7"/>
    <w:rsid w:val="00E61D27"/>
    <w:rsid w:val="00E678E2"/>
    <w:rsid w:val="00E72F06"/>
    <w:rsid w:val="00E735F5"/>
    <w:rsid w:val="00E7379E"/>
    <w:rsid w:val="00E73AD2"/>
    <w:rsid w:val="00E73EB3"/>
    <w:rsid w:val="00E84E9C"/>
    <w:rsid w:val="00E86637"/>
    <w:rsid w:val="00E907E0"/>
    <w:rsid w:val="00E90DE9"/>
    <w:rsid w:val="00E9135F"/>
    <w:rsid w:val="00E924B9"/>
    <w:rsid w:val="00E9261E"/>
    <w:rsid w:val="00E95F26"/>
    <w:rsid w:val="00E965AA"/>
    <w:rsid w:val="00EA1675"/>
    <w:rsid w:val="00EA186E"/>
    <w:rsid w:val="00EA1A7E"/>
    <w:rsid w:val="00EA2B25"/>
    <w:rsid w:val="00EA2BD2"/>
    <w:rsid w:val="00EA33FE"/>
    <w:rsid w:val="00EA480F"/>
    <w:rsid w:val="00EA4D05"/>
    <w:rsid w:val="00EA54AD"/>
    <w:rsid w:val="00EA6DDC"/>
    <w:rsid w:val="00EB007D"/>
    <w:rsid w:val="00EB43FD"/>
    <w:rsid w:val="00EB745D"/>
    <w:rsid w:val="00EB7600"/>
    <w:rsid w:val="00EC14AE"/>
    <w:rsid w:val="00EC368F"/>
    <w:rsid w:val="00EC407A"/>
    <w:rsid w:val="00EC4D78"/>
    <w:rsid w:val="00EC510B"/>
    <w:rsid w:val="00EC65B1"/>
    <w:rsid w:val="00EC6882"/>
    <w:rsid w:val="00ED12DC"/>
    <w:rsid w:val="00ED277A"/>
    <w:rsid w:val="00ED3F27"/>
    <w:rsid w:val="00ED4B31"/>
    <w:rsid w:val="00ED5DBD"/>
    <w:rsid w:val="00ED621E"/>
    <w:rsid w:val="00ED6619"/>
    <w:rsid w:val="00EE1B69"/>
    <w:rsid w:val="00EE1BA4"/>
    <w:rsid w:val="00EE3CA2"/>
    <w:rsid w:val="00EE6298"/>
    <w:rsid w:val="00EE6A26"/>
    <w:rsid w:val="00EE7D48"/>
    <w:rsid w:val="00EF1D45"/>
    <w:rsid w:val="00EF1E59"/>
    <w:rsid w:val="00EF41FC"/>
    <w:rsid w:val="00EF5A69"/>
    <w:rsid w:val="00EF6A22"/>
    <w:rsid w:val="00EF7016"/>
    <w:rsid w:val="00F00B8A"/>
    <w:rsid w:val="00F00D3F"/>
    <w:rsid w:val="00F073B4"/>
    <w:rsid w:val="00F10506"/>
    <w:rsid w:val="00F14DDF"/>
    <w:rsid w:val="00F158B7"/>
    <w:rsid w:val="00F16620"/>
    <w:rsid w:val="00F177F6"/>
    <w:rsid w:val="00F20181"/>
    <w:rsid w:val="00F20506"/>
    <w:rsid w:val="00F21195"/>
    <w:rsid w:val="00F21C8B"/>
    <w:rsid w:val="00F21F46"/>
    <w:rsid w:val="00F26173"/>
    <w:rsid w:val="00F31B8B"/>
    <w:rsid w:val="00F33C42"/>
    <w:rsid w:val="00F34AA6"/>
    <w:rsid w:val="00F35CEA"/>
    <w:rsid w:val="00F40F0E"/>
    <w:rsid w:val="00F46744"/>
    <w:rsid w:val="00F503C7"/>
    <w:rsid w:val="00F51C90"/>
    <w:rsid w:val="00F521B8"/>
    <w:rsid w:val="00F563AD"/>
    <w:rsid w:val="00F56F15"/>
    <w:rsid w:val="00F6053E"/>
    <w:rsid w:val="00F60B0F"/>
    <w:rsid w:val="00F62EB6"/>
    <w:rsid w:val="00F63E70"/>
    <w:rsid w:val="00F67086"/>
    <w:rsid w:val="00F670CF"/>
    <w:rsid w:val="00F67A9D"/>
    <w:rsid w:val="00F7540D"/>
    <w:rsid w:val="00F757AF"/>
    <w:rsid w:val="00F75E26"/>
    <w:rsid w:val="00F75E6D"/>
    <w:rsid w:val="00F75EF8"/>
    <w:rsid w:val="00F80EC1"/>
    <w:rsid w:val="00F821F4"/>
    <w:rsid w:val="00F84ADC"/>
    <w:rsid w:val="00F862F4"/>
    <w:rsid w:val="00F863D2"/>
    <w:rsid w:val="00F86E1D"/>
    <w:rsid w:val="00F8780D"/>
    <w:rsid w:val="00F9185E"/>
    <w:rsid w:val="00F91F25"/>
    <w:rsid w:val="00F97255"/>
    <w:rsid w:val="00FA4206"/>
    <w:rsid w:val="00FA6333"/>
    <w:rsid w:val="00FA6F76"/>
    <w:rsid w:val="00FB04E5"/>
    <w:rsid w:val="00FB1229"/>
    <w:rsid w:val="00FB1B60"/>
    <w:rsid w:val="00FB281B"/>
    <w:rsid w:val="00FB2DF9"/>
    <w:rsid w:val="00FB7CD1"/>
    <w:rsid w:val="00FB7F73"/>
    <w:rsid w:val="00FC0E5A"/>
    <w:rsid w:val="00FC2319"/>
    <w:rsid w:val="00FC327F"/>
    <w:rsid w:val="00FC53A4"/>
    <w:rsid w:val="00FC5DC9"/>
    <w:rsid w:val="00FC694D"/>
    <w:rsid w:val="00FD16F2"/>
    <w:rsid w:val="00FD54B1"/>
    <w:rsid w:val="00FD62B1"/>
    <w:rsid w:val="00FD65A5"/>
    <w:rsid w:val="00FD7A73"/>
    <w:rsid w:val="00FE04D8"/>
    <w:rsid w:val="00FE68D4"/>
    <w:rsid w:val="00FE72E2"/>
    <w:rsid w:val="00FF016C"/>
    <w:rsid w:val="00FF2502"/>
    <w:rsid w:val="00FF35F6"/>
    <w:rsid w:val="00FF46B5"/>
    <w:rsid w:val="23D5257E"/>
    <w:rsid w:val="429F3378"/>
    <w:rsid w:val="446A7CC4"/>
    <w:rsid w:val="74B73640"/>
  </w:rsids>
  <m:mathPr>
    <m:mathFont m:val="Cambria Math"/>
    <m:brkBin m:val="before"/>
    <m:brkBinSub m:val="--"/>
    <m:smallFrac m:val="0"/>
    <m:dispDef m:val="0"/>
    <m:lMargin m:val="0"/>
    <m:rMargin m:val="0"/>
    <m:defJc m:val="centerGroup"/>
    <m:wrapRight/>
    <m:intLim m:val="subSup"/>
    <m:naryLim m:val="subSup"/>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85AD5E"/>
  <w15:docId w15:val="{9803A328-D6AB-4C36-B68D-49577CAC1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unhideWhenUsed="1" w:qFormat="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qFormat="1"/>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ambria" w:eastAsia="Cambria" w:hAnsi="Cambria"/>
      <w:sz w:val="24"/>
      <w:szCs w:val="24"/>
      <w:lang w:eastAsia="en-US"/>
    </w:rPr>
  </w:style>
  <w:style w:type="paragraph" w:styleId="Ttulo2">
    <w:name w:val="heading 2"/>
    <w:basedOn w:val="Normal"/>
    <w:link w:val="Ttulo2Car"/>
    <w:uiPriority w:val="9"/>
    <w:qFormat/>
    <w:pPr>
      <w:spacing w:before="100" w:beforeAutospacing="1" w:after="100" w:afterAutospacing="1"/>
      <w:outlineLvl w:val="1"/>
    </w:pPr>
    <w:rPr>
      <w:rFonts w:ascii="Times New Roman" w:eastAsia="Times New Roman" w:hAnsi="Times New Roman"/>
      <w:b/>
      <w:bCs/>
      <w:sz w:val="36"/>
      <w:szCs w:val="36"/>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qFormat/>
    <w:rPr>
      <w:sz w:val="16"/>
      <w:szCs w:val="16"/>
    </w:rPr>
  </w:style>
  <w:style w:type="character" w:styleId="Hipervnculo">
    <w:name w:val="Hyperlink"/>
    <w:basedOn w:val="Fuentedeprrafopredeter"/>
    <w:uiPriority w:val="99"/>
    <w:unhideWhenUsed/>
    <w:qFormat/>
    <w:rPr>
      <w:color w:val="0563C1" w:themeColor="hyperlink"/>
      <w:u w:val="single"/>
    </w:rPr>
  </w:style>
  <w:style w:type="character" w:styleId="Hipervnculovisitado">
    <w:name w:val="FollowedHyperlink"/>
    <w:basedOn w:val="Fuentedeprrafopredeter"/>
    <w:semiHidden/>
    <w:unhideWhenUsed/>
    <w:qFormat/>
    <w:rPr>
      <w:color w:val="954F72" w:themeColor="followedHyperlink"/>
      <w:u w:val="single"/>
    </w:rPr>
  </w:style>
  <w:style w:type="paragraph" w:styleId="Asuntodelcomentario">
    <w:name w:val="annotation subject"/>
    <w:basedOn w:val="CommentText"/>
    <w:next w:val="CommentText"/>
    <w:link w:val="AsuntodelcomentarioCar"/>
    <w:qFormat/>
    <w:rPr>
      <w:b/>
      <w:bCs/>
    </w:rPr>
  </w:style>
  <w:style w:type="paragraph" w:customStyle="1" w:styleId="CommentText">
    <w:name w:val="Comment Text"/>
    <w:basedOn w:val="Normal"/>
    <w:link w:val="CommentTextCar"/>
    <w:uiPriority w:val="99"/>
    <w:semiHidden/>
    <w:unhideWhenUsed/>
    <w:qFormat/>
    <w:rPr>
      <w:sz w:val="20"/>
      <w:szCs w:val="20"/>
    </w:rPr>
  </w:style>
  <w:style w:type="paragraph" w:styleId="Textodeglobo">
    <w:name w:val="Balloon Text"/>
    <w:basedOn w:val="Normal"/>
    <w:link w:val="TextodegloboCar"/>
    <w:qFormat/>
    <w:rPr>
      <w:rFonts w:ascii="Segoe UI" w:hAnsi="Segoe UI" w:cs="Segoe UI"/>
      <w:sz w:val="18"/>
      <w:szCs w:val="18"/>
    </w:rPr>
  </w:style>
  <w:style w:type="paragraph" w:styleId="Textocomentario">
    <w:name w:val="annotation text"/>
    <w:basedOn w:val="Normal"/>
    <w:link w:val="TextocomentarioCar"/>
    <w:qFormat/>
    <w:rPr>
      <w:sz w:val="20"/>
      <w:szCs w:val="20"/>
    </w:rPr>
  </w:style>
  <w:style w:type="paragraph" w:styleId="Encabezado">
    <w:name w:val="header"/>
    <w:basedOn w:val="Normal"/>
    <w:link w:val="EncabezadoCar"/>
    <w:qFormat/>
    <w:pPr>
      <w:tabs>
        <w:tab w:val="center" w:pos="4252"/>
        <w:tab w:val="right" w:pos="8504"/>
      </w:tabs>
    </w:pPr>
    <w:rPr>
      <w:lang w:val="zh-CN"/>
    </w:rPr>
  </w:style>
  <w:style w:type="paragraph" w:styleId="Piedepgina">
    <w:name w:val="footer"/>
    <w:basedOn w:val="Normal"/>
    <w:link w:val="PiedepginaCar"/>
    <w:qFormat/>
    <w:pPr>
      <w:tabs>
        <w:tab w:val="center" w:pos="4252"/>
        <w:tab w:val="right" w:pos="8504"/>
      </w:tabs>
    </w:pPr>
    <w:rPr>
      <w:lang w:val="zh-CN"/>
    </w:rPr>
  </w:style>
  <w:style w:type="paragraph" w:styleId="Textoindependiente">
    <w:name w:val="Body Text"/>
    <w:basedOn w:val="Normal"/>
    <w:link w:val="TextoindependienteCar"/>
    <w:qFormat/>
    <w:pPr>
      <w:jc w:val="center"/>
    </w:pPr>
    <w:rPr>
      <w:rFonts w:ascii="Times New Roman" w:eastAsia="Calibri" w:hAnsi="Times New Roman"/>
      <w:b/>
      <w:lang w:val="es-ES" w:eastAsia="es-CO"/>
    </w:rPr>
  </w:style>
  <w:style w:type="paragraph" w:styleId="Ttulo">
    <w:name w:val="Title"/>
    <w:basedOn w:val="Normal"/>
    <w:next w:val="Normal"/>
    <w:link w:val="TtuloCar"/>
    <w:qFormat/>
    <w:pPr>
      <w:spacing w:before="240" w:after="60"/>
      <w:jc w:val="center"/>
      <w:outlineLvl w:val="0"/>
    </w:pPr>
    <w:rPr>
      <w:rFonts w:ascii="Calibri Light" w:eastAsia="Times New Roman" w:hAnsi="Calibri Light"/>
      <w:b/>
      <w:bCs/>
      <w:kern w:val="28"/>
      <w:sz w:val="32"/>
      <w:szCs w:val="32"/>
    </w:rPr>
  </w:style>
  <w:style w:type="table" w:styleId="Tablaconcuadrcula">
    <w:name w:val="Table Grid"/>
    <w:basedOn w:val="Tabla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independienteCar">
    <w:name w:val="Texto independiente Car"/>
    <w:link w:val="Textoindependiente"/>
    <w:qFormat/>
    <w:rPr>
      <w:rFonts w:ascii="Times New Roman" w:eastAsia="Calibri" w:hAnsi="Times New Roman"/>
      <w:b/>
      <w:sz w:val="24"/>
      <w:szCs w:val="24"/>
      <w:lang w:val="es-ES" w:eastAsia="es-CO"/>
    </w:rPr>
  </w:style>
  <w:style w:type="character" w:customStyle="1" w:styleId="apple-style-span">
    <w:name w:val="apple-style-span"/>
    <w:basedOn w:val="Fuentedeprrafopredeter"/>
    <w:qFormat/>
  </w:style>
  <w:style w:type="character" w:customStyle="1" w:styleId="EncabezadoCar">
    <w:name w:val="Encabezado Car"/>
    <w:link w:val="Encabezado"/>
    <w:qFormat/>
    <w:rPr>
      <w:sz w:val="24"/>
      <w:szCs w:val="24"/>
      <w:lang w:eastAsia="en-US"/>
    </w:rPr>
  </w:style>
  <w:style w:type="character" w:customStyle="1" w:styleId="PiedepginaCar">
    <w:name w:val="Pie de página Car"/>
    <w:link w:val="Piedepgina"/>
    <w:qFormat/>
    <w:rPr>
      <w:sz w:val="24"/>
      <w:szCs w:val="24"/>
      <w:lang w:eastAsia="en-US"/>
    </w:rPr>
  </w:style>
  <w:style w:type="paragraph" w:styleId="Prrafodelista">
    <w:name w:val="List Paragraph"/>
    <w:basedOn w:val="Normal"/>
    <w:link w:val="PrrafodelistaCar"/>
    <w:uiPriority w:val="34"/>
    <w:qFormat/>
    <w:pPr>
      <w:spacing w:after="200" w:line="276" w:lineRule="auto"/>
      <w:ind w:left="720"/>
      <w:contextualSpacing/>
    </w:pPr>
    <w:rPr>
      <w:rFonts w:ascii="Calibri" w:eastAsia="Calibri" w:hAnsi="Calibri"/>
      <w:sz w:val="22"/>
      <w:szCs w:val="22"/>
    </w:rPr>
  </w:style>
  <w:style w:type="character" w:customStyle="1" w:styleId="TextodegloboCar">
    <w:name w:val="Texto de globo Car"/>
    <w:link w:val="Textodeglobo"/>
    <w:qFormat/>
    <w:rPr>
      <w:rFonts w:ascii="Segoe UI" w:hAnsi="Segoe UI" w:cs="Segoe UI"/>
      <w:sz w:val="18"/>
      <w:szCs w:val="18"/>
      <w:lang w:eastAsia="en-US"/>
    </w:rPr>
  </w:style>
  <w:style w:type="character" w:customStyle="1" w:styleId="CommentTextCar">
    <w:name w:val="Comment Text Car"/>
    <w:link w:val="CommentText"/>
    <w:uiPriority w:val="99"/>
    <w:semiHidden/>
    <w:qFormat/>
    <w:rPr>
      <w:lang w:eastAsia="en-US"/>
    </w:rPr>
  </w:style>
  <w:style w:type="character" w:customStyle="1" w:styleId="AsuntodelcomentarioCar">
    <w:name w:val="Asunto del comentario Car"/>
    <w:link w:val="Asuntodelcomentario"/>
    <w:qFormat/>
    <w:rPr>
      <w:b/>
      <w:bCs/>
      <w:lang w:eastAsia="en-US"/>
    </w:rPr>
  </w:style>
  <w:style w:type="table" w:customStyle="1" w:styleId="Tabladecuadrcula6concolores-nfasis11">
    <w:name w:val="Tabla de cuadrícula 6 con colores - Énfasis 11"/>
    <w:basedOn w:val="Tablanormal"/>
    <w:uiPriority w:val="51"/>
    <w:qFormat/>
    <w:rPr>
      <w:rFonts w:ascii="Calibri" w:eastAsia="Calibri" w:hAnsi="Calibri"/>
      <w:color w:val="2E74B5"/>
      <w:sz w:val="22"/>
      <w:szCs w:val="22"/>
      <w:lang w:eastAsia="en-US"/>
    </w:rPr>
    <w:tblPr>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tuloCar">
    <w:name w:val="Título Car"/>
    <w:link w:val="Ttulo"/>
    <w:qFormat/>
    <w:rPr>
      <w:rFonts w:ascii="Calibri Light" w:eastAsia="Times New Roman" w:hAnsi="Calibri Light" w:cs="Times New Roman"/>
      <w:b/>
      <w:bCs/>
      <w:kern w:val="28"/>
      <w:sz w:val="32"/>
      <w:szCs w:val="32"/>
      <w:lang w:eastAsia="en-US"/>
    </w:rPr>
  </w:style>
  <w:style w:type="table" w:customStyle="1" w:styleId="Tabladecuadrcula6concolores1">
    <w:name w:val="Tabla de cuadrícula 6 con colores1"/>
    <w:basedOn w:val="Tablanormal"/>
    <w:uiPriority w:val="51"/>
    <w:qFormat/>
    <w:rPr>
      <w:color w:val="000000" w:themeColor="text1"/>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Cuadrculamedia1">
    <w:name w:val="Medium Grid 1"/>
    <w:basedOn w:val="Tablanormal"/>
    <w:qFormat/>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uadrculadetablaclara1">
    <w:name w:val="Cuadrícula de tabla clara1"/>
    <w:basedOn w:val="Tablanormal"/>
    <w:uiPriority w:val="40"/>
    <w:qFormat/>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r2">
    <w:name w:val="Car2"/>
    <w:basedOn w:val="Normal"/>
    <w:qFormat/>
    <w:pPr>
      <w:spacing w:after="160" w:line="240" w:lineRule="exact"/>
    </w:pPr>
    <w:rPr>
      <w:rFonts w:ascii="Verdana" w:eastAsia="Times New Roman" w:hAnsi="Verdana" w:cs="Verdana"/>
      <w:sz w:val="20"/>
      <w:szCs w:val="20"/>
      <w:lang w:val="es-ES"/>
    </w:rPr>
  </w:style>
  <w:style w:type="character" w:customStyle="1" w:styleId="TextocomentarioCar">
    <w:name w:val="Texto comentario Car"/>
    <w:basedOn w:val="Fuentedeprrafopredeter"/>
    <w:link w:val="Textocomentario"/>
    <w:qFormat/>
    <w:rPr>
      <w:lang w:eastAsia="en-US"/>
    </w:rPr>
  </w:style>
  <w:style w:type="paragraph" w:styleId="Sinespaciado">
    <w:name w:val="No Spacing"/>
    <w:link w:val="SinespaciadoCar"/>
    <w:uiPriority w:val="1"/>
    <w:qFormat/>
    <w:rPr>
      <w:rFonts w:asciiTheme="minorHAnsi" w:eastAsiaTheme="minorEastAsia" w:hAnsiTheme="minorHAnsi" w:cstheme="minorBidi"/>
      <w:sz w:val="22"/>
      <w:szCs w:val="22"/>
    </w:rPr>
  </w:style>
  <w:style w:type="character" w:customStyle="1" w:styleId="SinespaciadoCar">
    <w:name w:val="Sin espaciado Car"/>
    <w:basedOn w:val="Fuentedeprrafopredeter"/>
    <w:link w:val="Sinespaciado"/>
    <w:uiPriority w:val="1"/>
    <w:qFormat/>
    <w:rPr>
      <w:rFonts w:asciiTheme="minorHAnsi" w:eastAsiaTheme="minorEastAsia" w:hAnsiTheme="minorHAnsi" w:cstheme="minorBidi"/>
      <w:sz w:val="22"/>
      <w:szCs w:val="22"/>
      <w:lang w:val="es-CO" w:eastAsia="es-CO"/>
    </w:rPr>
  </w:style>
  <w:style w:type="character" w:customStyle="1" w:styleId="Ttulo2Car">
    <w:name w:val="Título 2 Car"/>
    <w:basedOn w:val="Fuentedeprrafopredeter"/>
    <w:link w:val="Ttulo2"/>
    <w:uiPriority w:val="9"/>
    <w:qFormat/>
    <w:rPr>
      <w:rFonts w:ascii="Times New Roman" w:eastAsia="Times New Roman" w:hAnsi="Times New Roman"/>
      <w:b/>
      <w:bCs/>
      <w:sz w:val="36"/>
      <w:szCs w:val="36"/>
      <w:lang w:val="es-CO" w:eastAsia="es-CO"/>
    </w:rPr>
  </w:style>
  <w:style w:type="character" w:customStyle="1" w:styleId="PrrafodelistaCar">
    <w:name w:val="Párrafo de lista Car"/>
    <w:link w:val="Prrafodelista"/>
    <w:uiPriority w:val="34"/>
    <w:qFormat/>
    <w:rPr>
      <w:rFonts w:ascii="Calibri" w:eastAsia="Calibri" w:hAnsi="Calibri"/>
      <w:sz w:val="22"/>
      <w:szCs w:val="22"/>
      <w:lang w:val="es-CO" w:eastAsia="en-US"/>
    </w:rPr>
  </w:style>
  <w:style w:type="paragraph" w:customStyle="1" w:styleId="xxmsonormal">
    <w:name w:val="x_xmsonormal"/>
    <w:basedOn w:val="Normal"/>
    <w:qFormat/>
    <w:pPr>
      <w:spacing w:before="100" w:beforeAutospacing="1" w:after="100" w:afterAutospacing="1"/>
    </w:pPr>
    <w:rPr>
      <w:rFonts w:ascii="Calibri" w:eastAsiaTheme="minorHAnsi" w:hAnsi="Calibri" w:cs="Calibri"/>
      <w:sz w:val="22"/>
      <w:szCs w:val="22"/>
      <w:lang w:eastAsia="es-CO"/>
    </w:rPr>
  </w:style>
  <w:style w:type="character" w:customStyle="1" w:styleId="readonlyattribute">
    <w:name w:val="readonlyattribute"/>
    <w:basedOn w:val="Fuentedeprrafopredeter"/>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53062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66F830-87B5-4A34-8929-02FF28A28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11</Pages>
  <Words>1993</Words>
  <Characters>10965</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12933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PORTHOS</dc:creator>
  <cp:lastModifiedBy>Hassel</cp:lastModifiedBy>
  <cp:revision>64</cp:revision>
  <cp:lastPrinted>2024-04-16T19:28:00Z</cp:lastPrinted>
  <dcterms:created xsi:type="dcterms:W3CDTF">2025-02-12T22:39:00Z</dcterms:created>
  <dcterms:modified xsi:type="dcterms:W3CDTF">2026-08-14T05:20:00Z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2025-01-20T15:07:33Z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d555199d-aeb3-4963-a60d-043933c75901</vt:lpwstr>
  </property>
  <property fmtid="{D5CDD505-2E9C-101B-9397-08002B2CF9AE}" pid="8" name="MSIP_Label_fc111285-cafa-4fc9-8a9a-bd902089b24f_ContentBits">
    <vt:lpwstr>0</vt:lpwstr>
  </property>
  <property fmtid="{D5CDD505-2E9C-101B-9397-08002B2CF9AE}" pid="9" name="KSOProductBuildVer">
    <vt:lpwstr>2058-12.1.0.25862</vt:lpwstr>
  </property>
  <property fmtid="{D5CDD505-2E9C-101B-9397-08002B2CF9AE}" pid="10" name="ICV">
    <vt:lpwstr>C3C259A5D766428C8FC800A3790CFDB4_13</vt:lpwstr>
  </property>
  <property fmtid="{D5CDD505-2E9C-101B-9397-08002B2CF9AE}" pid="11" name="KSOTemplateDocerSaveRecord">
    <vt:lpwstr>eyJoZGlkIjoiYTMwZmJhNDliMGFlMjU2NjJkMjIzZjQ2YzM2ZTFkYjkifQ==</vt:lpwstr>
  </property>
</Properties>
</file>