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384EA64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</w:t>
      </w:r>
      <w:r w:rsidRPr="00DF2A35">
        <w:rPr>
          <w:rFonts w:ascii="Arial" w:hAnsi="Arial" w:cs="Arial"/>
          <w:b/>
          <w:bCs/>
          <w:sz w:val="20"/>
          <w:szCs w:val="20"/>
        </w:rPr>
        <w:t>ADM</w:t>
      </w:r>
      <w:r w:rsidR="00755312" w:rsidRPr="00DF2A35">
        <w:rPr>
          <w:rFonts w:ascii="Arial" w:hAnsi="Arial" w:cs="Arial"/>
          <w:b/>
          <w:bCs/>
          <w:sz w:val="20"/>
          <w:szCs w:val="20"/>
        </w:rPr>
        <w:t>I</w:t>
      </w:r>
      <w:r w:rsidRPr="00DF2A35">
        <w:rPr>
          <w:rFonts w:ascii="Arial" w:hAnsi="Arial" w:cs="Arial"/>
          <w:b/>
          <w:bCs/>
          <w:sz w:val="20"/>
          <w:szCs w:val="20"/>
        </w:rPr>
        <w:t xml:space="preserve">NISTRATIVA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ESPECIAL </w:t>
      </w:r>
      <w:r w:rsidR="006A5DAA">
        <w:rPr>
          <w:rFonts w:ascii="Arial" w:hAnsi="Arial" w:cs="Arial"/>
          <w:b/>
          <w:bCs/>
          <w:sz w:val="20"/>
          <w:szCs w:val="20"/>
        </w:rPr>
        <w:t>-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DIRECCIÓN DE IMPUESTOS Y ADUANAS NACIONALES </w:t>
      </w:r>
    </w:p>
    <w:p w14:paraId="7C2E992E" w14:textId="77777777" w:rsidR="00A6764D" w:rsidRPr="00A6764D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>DIRECCION SECCIONAL DE ADUANAS DE CÚCUTA</w:t>
      </w:r>
    </w:p>
    <w:p w14:paraId="65A41580" w14:textId="22B786BA" w:rsidR="007F57C2" w:rsidRPr="00897CF1" w:rsidRDefault="00A6764D" w:rsidP="00A6764D">
      <w:pPr>
        <w:jc w:val="both"/>
        <w:rPr>
          <w:rFonts w:ascii="Arial" w:hAnsi="Arial" w:cs="Arial"/>
          <w:sz w:val="20"/>
          <w:szCs w:val="20"/>
        </w:rPr>
      </w:pPr>
      <w:r w:rsidRPr="00A6764D">
        <w:rPr>
          <w:rFonts w:ascii="Arial" w:hAnsi="Arial" w:cs="Arial"/>
          <w:sz w:val="20"/>
          <w:szCs w:val="20"/>
        </w:rPr>
        <w:t xml:space="preserve">Ciudad </w:t>
      </w:r>
      <w:r w:rsidR="007F57C2" w:rsidRPr="00897CF1">
        <w:rPr>
          <w:rFonts w:ascii="Arial" w:hAnsi="Arial" w:cs="Arial"/>
          <w:sz w:val="20"/>
          <w:szCs w:val="20"/>
        </w:rPr>
        <w:t xml:space="preserve">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747E9F65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A6764D" w:rsidRPr="00A6764D">
        <w:rPr>
          <w:rFonts w:ascii="Arial" w:hAnsi="Arial" w:cs="Arial"/>
          <w:b/>
          <w:bCs/>
          <w:sz w:val="20"/>
          <w:szCs w:val="20"/>
        </w:rPr>
        <w:t xml:space="preserve">Proceso de Selección de Mínima Cuantía No. </w:t>
      </w:r>
      <w:r w:rsidR="00481B8C" w:rsidRPr="00481B8C">
        <w:rPr>
          <w:rFonts w:ascii="Arial" w:hAnsi="Arial" w:cs="Arial"/>
          <w:b/>
          <w:bCs/>
          <w:sz w:val="20"/>
          <w:szCs w:val="20"/>
        </w:rPr>
        <w:t>IMC-89-0</w:t>
      </w:r>
      <w:r w:rsidR="006C0DE8">
        <w:rPr>
          <w:rFonts w:ascii="Arial" w:hAnsi="Arial" w:cs="Arial"/>
          <w:b/>
          <w:bCs/>
          <w:sz w:val="20"/>
          <w:szCs w:val="20"/>
        </w:rPr>
        <w:t>10</w:t>
      </w:r>
      <w:r w:rsidR="00481B8C" w:rsidRPr="00481B8C">
        <w:rPr>
          <w:rFonts w:ascii="Arial" w:hAnsi="Arial" w:cs="Arial"/>
          <w:b/>
          <w:bCs/>
          <w:sz w:val="20"/>
          <w:szCs w:val="20"/>
        </w:rPr>
        <w:t>-2026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410D80F3" w:rsidR="007F57C2" w:rsidRPr="0078439A" w:rsidRDefault="007F57C2" w:rsidP="00A6764D">
      <w:pPr>
        <w:pStyle w:val="Ttulo2"/>
        <w:jc w:val="both"/>
        <w:rPr>
          <w:rFonts w:ascii="Arial" w:hAnsi="Arial" w:cs="Arial"/>
          <w:sz w:val="20"/>
          <w:lang w:val="es-CO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</w:t>
      </w:r>
      <w:r w:rsidRPr="00C704F5">
        <w:rPr>
          <w:rFonts w:ascii="Arial" w:hAnsi="Arial" w:cs="Arial"/>
          <w:sz w:val="20"/>
        </w:rPr>
        <w:t xml:space="preserve">: </w:t>
      </w:r>
      <w:r w:rsidR="00A6764D" w:rsidRPr="00C704F5">
        <w:rPr>
          <w:rFonts w:ascii="Arial" w:hAnsi="Arial" w:cs="Arial"/>
          <w:sz w:val="20"/>
        </w:rPr>
        <w:t>“</w:t>
      </w:r>
      <w:r w:rsidR="0078439A" w:rsidRPr="0078439A">
        <w:rPr>
          <w:rFonts w:ascii="Arial" w:hAnsi="Arial" w:cs="Arial"/>
          <w:sz w:val="20"/>
          <w:lang w:val="es-CO"/>
        </w:rPr>
        <w:t>Prestación del servicio de mantenimiento integral y puesta en funcionamiento del sistema de cerca eléctrica perimetral de la Dirección Seccional de Aduanas de Cúcuta</w:t>
      </w:r>
      <w:r w:rsidR="005B76A3" w:rsidRPr="00C704F5">
        <w:rPr>
          <w:rFonts w:ascii="Arial" w:hAnsi="Arial" w:cs="Arial"/>
          <w:sz w:val="20"/>
        </w:rPr>
        <w:t>”</w:t>
      </w:r>
      <w:r w:rsidR="005B76A3">
        <w:rPr>
          <w:rFonts w:ascii="Arial" w:hAnsi="Arial" w:cs="Arial"/>
          <w:b w:val="0"/>
          <w:bCs/>
          <w:i w:val="0"/>
          <w:iCs/>
          <w:sz w:val="20"/>
        </w:rPr>
        <w:t>.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45CC721F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6764D">
            <w:rPr>
              <w:rFonts w:ascii="Arial" w:hAnsi="Arial" w:cs="Arial"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A6764D">
            <w:rPr>
              <w:rFonts w:ascii="Arial" w:hAnsi="Arial" w:cs="Arial"/>
              <w:b/>
              <w:bCs/>
              <w:iCs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C38D417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 xml:space="preserve">(ii)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A6764D">
            <w:rPr>
              <w:rFonts w:ascii="Arial" w:hAnsi="Arial" w:cs="Arial"/>
              <w:sz w:val="20"/>
              <w:szCs w:val="20"/>
            </w:rPr>
            <w:t>invitación pública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 xml:space="preserve">(iii)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  <w:highlight w:val="yellow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(iv)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  <w:highlight w:val="yellow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682319" w:rsidRPr="00407F5F">
        <w:rPr>
          <w:rStyle w:val="markedcontent"/>
          <w:rFonts w:ascii="Arial" w:hAnsi="Arial"/>
          <w:sz w:val="20"/>
          <w:szCs w:val="20"/>
          <w:highlight w:val="yellow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si durante la ejecución del contrato </w:t>
      </w:r>
      <w:r w:rsidR="007C7E2C" w:rsidRPr="00DF2A35">
        <w:rPr>
          <w:rStyle w:val="markedcontent"/>
          <w:rFonts w:ascii="Arial" w:hAnsi="Arial"/>
          <w:sz w:val="20"/>
          <w:szCs w:val="20"/>
        </w:rPr>
        <w:t>tenemos</w:t>
      </w:r>
      <w:r w:rsidR="00682319" w:rsidRPr="00DF2A35">
        <w:rPr>
          <w:rStyle w:val="markedcontent"/>
          <w:rFonts w:ascii="Arial" w:hAnsi="Arial"/>
          <w:sz w:val="20"/>
          <w:szCs w:val="20"/>
        </w:rPr>
        <w:t xml:space="preserve"> embarg</w:t>
      </w:r>
      <w:r w:rsidR="00755312" w:rsidRPr="00DF2A35">
        <w:rPr>
          <w:rStyle w:val="markedcontent"/>
          <w:rFonts w:ascii="Arial" w:hAnsi="Arial"/>
          <w:sz w:val="20"/>
          <w:szCs w:val="20"/>
        </w:rPr>
        <w:t xml:space="preserve">ados </w:t>
      </w:r>
      <w:r w:rsidR="00682319" w:rsidRPr="00DF2A35">
        <w:rPr>
          <w:rStyle w:val="markedcontent"/>
          <w:rFonts w:ascii="Arial" w:hAnsi="Arial"/>
          <w:sz w:val="20"/>
          <w:szCs w:val="20"/>
        </w:rPr>
        <w:t>bienes y/o establecimientos de comercio</w:t>
      </w:r>
      <w:r w:rsidR="0059738C" w:rsidRPr="00DF2A35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DF2A35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DF2A35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DF2A35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DF2A35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DF2A35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DF2A35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DF2A35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DF2A35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4402DDCA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(ii)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(iii)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(iv)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</w:t>
      </w:r>
      <w:r w:rsidR="00755312">
        <w:rPr>
          <w:rFonts w:ascii="Arial" w:hAnsi="Arial" w:cs="Arial"/>
          <w:sz w:val="20"/>
          <w:szCs w:val="20"/>
        </w:rPr>
        <w:t>é</w:t>
      </w:r>
      <w:r w:rsidRPr="00897CF1">
        <w:rPr>
          <w:rFonts w:ascii="Arial" w:hAnsi="Arial" w:cs="Arial"/>
          <w:sz w:val="20"/>
          <w:szCs w:val="20"/>
        </w:rPr>
        <w:t xml:space="preserve">rdida o difusión no autorizada; (vi) No transferir, ceder o divulgar el “usuario” y “contraseña” que nos sean asignados (si aplica), teniendo en cuenta que se encontrarían bajo nuestra responsabilidad todas las acciones o tareas que se realicen con estos; (vii) Devolver en los términos establecidos en el contrato, toda la información que nos sea entregada o que hayamos obtenido de la UAE-DIAN en cumplimiento del contrato; (viii) Conocer, respetar y cumplir las políticas de buen gobierno, normas y medidas de seguridad implementadas por la UAE-DIAN y demás normatividad interna relacionada, a fin de garantizar la seguridad y protección de los activos de información de la entidad; y (ix)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  <w:highlight w:val="yellow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EB180E" w:rsidRPr="00407F5F">
        <w:rPr>
          <w:rFonts w:ascii="Arial" w:hAnsi="Arial" w:cs="Arial"/>
          <w:highlight w:val="yellow"/>
        </w:rPr>
        <w:t>,</w:t>
      </w:r>
      <w:r w:rsidR="00EB180E">
        <w:rPr>
          <w:rFonts w:ascii="Arial" w:hAnsi="Arial" w:cs="Arial"/>
        </w:rPr>
        <w:t xml:space="preserve">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2090CCDB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/>
          <w:iCs/>
          <w:color w:val="5B9BD5"/>
          <w:sz w:val="20"/>
          <w:szCs w:val="20"/>
          <w:highlight w:val="yellow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(iii)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(iv)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390391">
            <w:rPr>
              <w:rFonts w:ascii="Arial" w:hAnsi="Arial" w:cs="Arial"/>
              <w:sz w:val="20"/>
              <w:szCs w:val="20"/>
            </w:rPr>
            <w:t>la invitación pública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iCs/>
          <w:sz w:val="20"/>
          <w:szCs w:val="20"/>
          <w:highlight w:val="yellow"/>
        </w:rPr>
        <w:t xml:space="preserve"> </w:t>
      </w:r>
      <w:r w:rsidRPr="00407F5F">
        <w:rPr>
          <w:rFonts w:ascii="Arial" w:hAnsi="Arial" w:cs="Arial"/>
          <w:sz w:val="20"/>
          <w:szCs w:val="20"/>
          <w:highlight w:val="yellow"/>
        </w:rPr>
        <w:t>y</w:t>
      </w:r>
      <w:r w:rsidRPr="00897CF1">
        <w:rPr>
          <w:rFonts w:ascii="Arial" w:hAnsi="Arial" w:cs="Arial"/>
          <w:sz w:val="20"/>
          <w:szCs w:val="20"/>
        </w:rPr>
        <w:t xml:space="preserve">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407F5F">
        <w:rPr>
          <w:rFonts w:ascii="Arial" w:hAnsi="Arial" w:cs="Arial"/>
          <w:sz w:val="20"/>
          <w:szCs w:val="20"/>
          <w:highlight w:val="yellow"/>
        </w:rPr>
        <w:t>de</w:t>
      </w:r>
      <w:r w:rsidRPr="00897CF1">
        <w:rPr>
          <w:rFonts w:ascii="Arial" w:hAnsi="Arial" w:cs="Arial"/>
          <w:sz w:val="20"/>
          <w:szCs w:val="20"/>
        </w:rPr>
        <w:t xml:space="preserve">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  <w:highlight w:val="yellow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DA1353" w:rsidRPr="00407F5F">
        <w:rPr>
          <w:rFonts w:ascii="Arial" w:hAnsi="Arial" w:cs="Arial"/>
          <w:color w:val="008000"/>
          <w:highlight w:val="yellow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highlight w:val="yellow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>precontractual, contractual y 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contractual.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highlight w:val="yellow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  <w:highlight w:val="yellow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407F5F">
            <w:rPr>
              <w:rStyle w:val="Textodelmarcadordeposicin"/>
              <w:highlight w:val="yellow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6C0DE8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92388F6" w:rsidR="007F57C2" w:rsidRPr="00DF2A35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 w:rsidRPr="00DF2A35">
        <w:rPr>
          <w:rFonts w:ascii="Arial" w:hAnsi="Arial" w:cs="Arial"/>
          <w:lang w:val="es-CO" w:eastAsia="es-CO"/>
        </w:rPr>
        <w:t>12.</w:t>
      </w:r>
      <w:r w:rsidR="00755312" w:rsidRPr="00DF2A35">
        <w:rPr>
          <w:rFonts w:ascii="Arial" w:hAnsi="Arial" w:cs="Arial"/>
          <w:lang w:val="es-CO" w:eastAsia="es-CO"/>
        </w:rPr>
        <w:t>3</w:t>
      </w:r>
      <w:r w:rsidRPr="00DF2A35">
        <w:rPr>
          <w:rFonts w:ascii="Arial" w:hAnsi="Arial" w:cs="Arial"/>
          <w:lang w:val="es-CO" w:eastAsia="es-CO"/>
        </w:rPr>
        <w:t xml:space="preserve">. Que </w:t>
      </w:r>
      <w:r w:rsidR="007F57C2" w:rsidRPr="00DF2A35">
        <w:rPr>
          <w:rFonts w:ascii="Arial" w:hAnsi="Arial" w:cs="Arial"/>
          <w:lang w:val="es-CO" w:eastAsia="es-CO"/>
        </w:rPr>
        <w:t xml:space="preserve">como </w:t>
      </w:r>
      <w:r w:rsidR="008C4201" w:rsidRPr="00DF2A35">
        <w:rPr>
          <w:rFonts w:ascii="Arial" w:hAnsi="Arial" w:cs="Arial"/>
          <w:lang w:val="es-CO" w:eastAsia="es-CO"/>
        </w:rPr>
        <w:t>t</w:t>
      </w:r>
      <w:r w:rsidR="007F57C2" w:rsidRPr="00DF2A35">
        <w:rPr>
          <w:rFonts w:ascii="Arial" w:hAnsi="Arial" w:cs="Arial"/>
          <w:lang w:val="es-CO" w:eastAsia="es-CO"/>
        </w:rPr>
        <w:t xml:space="preserve">itular de la información, </w:t>
      </w:r>
      <w:r w:rsidR="00185350" w:rsidRPr="00DF2A35">
        <w:rPr>
          <w:rFonts w:ascii="Arial" w:hAnsi="Arial" w:cs="Arial"/>
          <w:lang w:val="es-CO" w:eastAsia="es-CO"/>
        </w:rPr>
        <w:t xml:space="preserve">como proponente </w:t>
      </w:r>
      <w:r w:rsidR="007F57C2" w:rsidRPr="00DF2A35">
        <w:rPr>
          <w:rFonts w:ascii="Arial" w:hAnsi="Arial" w:cs="Arial"/>
          <w:lang w:val="es-CO" w:eastAsia="es-CO"/>
        </w:rPr>
        <w:t xml:space="preserve">fui informado de los derechos </w:t>
      </w:r>
      <w:r w:rsidR="00FC25B9" w:rsidRPr="00DF2A35">
        <w:rPr>
          <w:rFonts w:ascii="Arial" w:hAnsi="Arial" w:cs="Arial"/>
          <w:lang w:val="es-CO" w:eastAsia="es-CO"/>
        </w:rPr>
        <w:t xml:space="preserve">que tengo, </w:t>
      </w:r>
      <w:r w:rsidR="007F57C2" w:rsidRPr="00DF2A35">
        <w:rPr>
          <w:rFonts w:ascii="Arial" w:hAnsi="Arial" w:cs="Arial"/>
          <w:lang w:val="es-CO" w:eastAsia="es-CO"/>
        </w:rPr>
        <w:t>especialmente a conocer, actualizar y rectificar</w:t>
      </w:r>
      <w:r w:rsidR="00185350" w:rsidRPr="00DF2A35">
        <w:rPr>
          <w:rFonts w:ascii="Arial" w:hAnsi="Arial" w:cs="Arial"/>
          <w:lang w:val="es-CO" w:eastAsia="es-CO"/>
        </w:rPr>
        <w:t xml:space="preserve"> </w:t>
      </w:r>
      <w:r w:rsidR="007F57C2" w:rsidRPr="00DF2A35">
        <w:rPr>
          <w:rFonts w:ascii="Arial" w:hAnsi="Arial" w:cs="Arial"/>
          <w:lang w:val="es-CO" w:eastAsia="es-CO"/>
        </w:rPr>
        <w:t>información personal, revocar la autorización</w:t>
      </w:r>
      <w:r w:rsidR="00841049" w:rsidRPr="00DF2A35">
        <w:rPr>
          <w:rFonts w:ascii="Arial" w:hAnsi="Arial" w:cs="Arial"/>
          <w:lang w:val="es-CO" w:eastAsia="es-CO"/>
        </w:rPr>
        <w:t>,</w:t>
      </w:r>
      <w:r w:rsidR="007F57C2" w:rsidRPr="00DF2A35">
        <w:rPr>
          <w:rFonts w:ascii="Arial" w:hAnsi="Arial" w:cs="Arial"/>
          <w:lang w:val="es-CO" w:eastAsia="es-CO"/>
        </w:rPr>
        <w:t xml:space="preserve"> solicitar la supresión del dato</w:t>
      </w:r>
      <w:r w:rsidR="00841049" w:rsidRPr="00DF2A35">
        <w:rPr>
          <w:rFonts w:ascii="Arial" w:hAnsi="Arial" w:cs="Arial"/>
          <w:lang w:val="es-CO" w:eastAsia="es-CO"/>
        </w:rPr>
        <w:t xml:space="preserve"> y a efectuar reclamos de conformidad con el artículo 15 de la Ley </w:t>
      </w:r>
      <w:r w:rsidR="000E2BD5" w:rsidRPr="00DF2A35">
        <w:rPr>
          <w:rFonts w:ascii="Arial" w:hAnsi="Arial" w:cs="Arial"/>
          <w:lang w:val="es-CO" w:eastAsia="es-CO"/>
        </w:rPr>
        <w:t>1581 de 2012,</w:t>
      </w:r>
      <w:r w:rsidR="007F57C2" w:rsidRPr="00DF2A35">
        <w:rPr>
          <w:rFonts w:ascii="Arial" w:hAnsi="Arial" w:cs="Arial"/>
          <w:lang w:val="es-CO" w:eastAsia="es-CO"/>
        </w:rPr>
        <w:t xml:space="preserve"> a través de</w:t>
      </w:r>
      <w:r w:rsidR="006B4F2E" w:rsidRPr="00DF2A35">
        <w:rPr>
          <w:rFonts w:ascii="Arial" w:hAnsi="Arial" w:cs="Arial"/>
          <w:lang w:val="es-CO" w:eastAsia="es-CO"/>
        </w:rPr>
        <w:t xml:space="preserve">l </w:t>
      </w:r>
      <w:r w:rsidR="007F57C2" w:rsidRPr="00DF2A35">
        <w:rPr>
          <w:rFonts w:ascii="Arial" w:hAnsi="Arial" w:cs="Arial"/>
          <w:lang w:val="es-CO" w:eastAsia="es-CO"/>
        </w:rPr>
        <w:t xml:space="preserve">correo electrónico: </w:t>
      </w:r>
      <w:hyperlink r:id="rId12" w:history="1">
        <w:r w:rsidR="007022D4" w:rsidRPr="00DF2A35">
          <w:rPr>
            <w:rStyle w:val="Hipervnculo"/>
            <w:rFonts w:ascii="Arial" w:hAnsi="Arial" w:cs="Arial"/>
            <w:color w:val="auto"/>
            <w:lang w:val="es-CO" w:eastAsia="es-CO"/>
          </w:rPr>
          <w:t>licitacion@dian.gov.co</w:t>
        </w:r>
      </w:hyperlink>
      <w:r w:rsidR="00B83A49" w:rsidRPr="00DF2A35">
        <w:rPr>
          <w:rStyle w:val="Hipervnculo"/>
          <w:rFonts w:ascii="Arial" w:hAnsi="Arial" w:cs="Arial"/>
          <w:color w:val="auto"/>
          <w:lang w:val="es-CO" w:eastAsia="es-CO"/>
        </w:rPr>
        <w:t xml:space="preserve"> </w:t>
      </w:r>
      <w:r w:rsidR="00B83A49" w:rsidRPr="00DF2A35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 w:rsidRPr="00DF2A35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Pr="00DF2A35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ED837B2" w:rsidR="004D73AE" w:rsidRPr="00DF2A35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DF2A35">
        <w:rPr>
          <w:rFonts w:ascii="Arial" w:hAnsi="Arial" w:cs="Arial"/>
          <w:sz w:val="20"/>
          <w:szCs w:val="20"/>
        </w:rPr>
        <w:lastRenderedPageBreak/>
        <w:t>12.</w:t>
      </w:r>
      <w:r w:rsidR="00755312" w:rsidRPr="00DF2A35">
        <w:rPr>
          <w:rFonts w:ascii="Arial" w:hAnsi="Arial" w:cs="Arial"/>
          <w:sz w:val="20"/>
          <w:szCs w:val="20"/>
        </w:rPr>
        <w:t>4</w:t>
      </w:r>
      <w:r w:rsidRPr="00DF2A35">
        <w:rPr>
          <w:rFonts w:ascii="Arial" w:hAnsi="Arial" w:cs="Arial"/>
          <w:sz w:val="20"/>
          <w:szCs w:val="20"/>
        </w:rPr>
        <w:t xml:space="preserve">. </w:t>
      </w:r>
      <w:r w:rsidR="00472C3D" w:rsidRPr="00DF2A35">
        <w:rPr>
          <w:rFonts w:ascii="Arial" w:hAnsi="Arial" w:cs="Arial"/>
          <w:sz w:val="20"/>
          <w:szCs w:val="20"/>
        </w:rPr>
        <w:t>Q</w:t>
      </w:r>
      <w:r w:rsidRPr="00DF2A35">
        <w:rPr>
          <w:rFonts w:ascii="Arial" w:hAnsi="Arial" w:cs="Arial"/>
          <w:sz w:val="20"/>
          <w:szCs w:val="20"/>
        </w:rPr>
        <w:t xml:space="preserve">ue entiendo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DF2A35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E7AB604" w:rsidR="00334A87" w:rsidRPr="00DF2A35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DF2A35">
        <w:rPr>
          <w:rFonts w:ascii="Arial" w:hAnsi="Arial" w:cs="Arial"/>
          <w:sz w:val="20"/>
          <w:szCs w:val="20"/>
        </w:rPr>
        <w:t>12.</w:t>
      </w:r>
      <w:r w:rsidR="00755312" w:rsidRPr="00DF2A35">
        <w:rPr>
          <w:rFonts w:ascii="Arial" w:hAnsi="Arial" w:cs="Arial"/>
          <w:sz w:val="20"/>
          <w:szCs w:val="20"/>
        </w:rPr>
        <w:t>5</w:t>
      </w:r>
      <w:r w:rsidRPr="00DF2A35">
        <w:rPr>
          <w:rFonts w:ascii="Arial" w:hAnsi="Arial" w:cs="Arial"/>
          <w:sz w:val="20"/>
          <w:szCs w:val="20"/>
        </w:rPr>
        <w:t xml:space="preserve">. </w:t>
      </w:r>
      <w:r w:rsidR="00472C3D" w:rsidRPr="00DF2A35">
        <w:rPr>
          <w:rFonts w:ascii="Arial" w:hAnsi="Arial" w:cs="Arial"/>
          <w:sz w:val="20"/>
          <w:szCs w:val="20"/>
        </w:rPr>
        <w:t>Q</w:t>
      </w:r>
      <w:r w:rsidR="00334A87" w:rsidRPr="00DF2A35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Pr="00DF2A35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3D22EEAC" w:rsidR="00334A87" w:rsidRPr="00DF2A35" w:rsidRDefault="006323C3" w:rsidP="00334A87">
      <w:pPr>
        <w:jc w:val="both"/>
        <w:rPr>
          <w:rFonts w:ascii="Arial" w:hAnsi="Arial" w:cs="Arial"/>
          <w:sz w:val="20"/>
          <w:szCs w:val="20"/>
        </w:rPr>
      </w:pPr>
      <w:r w:rsidRPr="00DF2A35">
        <w:rPr>
          <w:rFonts w:ascii="Arial" w:hAnsi="Arial" w:cs="Arial"/>
          <w:sz w:val="20"/>
          <w:szCs w:val="20"/>
        </w:rPr>
        <w:t>12.</w:t>
      </w:r>
      <w:r w:rsidR="00755312" w:rsidRPr="00DF2A35">
        <w:rPr>
          <w:rFonts w:ascii="Arial" w:hAnsi="Arial" w:cs="Arial"/>
          <w:sz w:val="20"/>
          <w:szCs w:val="20"/>
        </w:rPr>
        <w:t>6</w:t>
      </w:r>
      <w:r w:rsidRPr="00DF2A35">
        <w:rPr>
          <w:rFonts w:ascii="Arial" w:hAnsi="Arial" w:cs="Arial"/>
          <w:sz w:val="20"/>
          <w:szCs w:val="20"/>
        </w:rPr>
        <w:t xml:space="preserve">. </w:t>
      </w:r>
      <w:r w:rsidR="00472C3D" w:rsidRPr="00DF2A35">
        <w:rPr>
          <w:rFonts w:ascii="Arial" w:hAnsi="Arial" w:cs="Arial"/>
          <w:sz w:val="20"/>
          <w:szCs w:val="20"/>
        </w:rPr>
        <w:t>Que c</w:t>
      </w:r>
      <w:r w:rsidR="00634514" w:rsidRPr="00DF2A35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(ii) datos de naturaleza pública, (iii) casos de urgencia médica o sanitaria, (iv) tratamiento de información autorizado por la ley para fines históricos, estadísticos o científicos, y (v) datos relacionados con el registro civil de las personas</w:t>
      </w:r>
    </w:p>
    <w:p w14:paraId="03A7C879" w14:textId="328AD1C9" w:rsidR="004D73AE" w:rsidRPr="00DF2A35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0D833CAB" w:rsidR="00D93EB6" w:rsidRPr="00DF2A35" w:rsidRDefault="003015AA" w:rsidP="00525EC2">
      <w:pPr>
        <w:pStyle w:val="Prrafodelista"/>
        <w:ind w:left="0"/>
        <w:jc w:val="both"/>
        <w:rPr>
          <w:rFonts w:ascii="Arial" w:hAnsi="Arial" w:cs="Arial"/>
          <w:lang w:val="es-CO" w:eastAsia="es-CO"/>
        </w:rPr>
      </w:pPr>
      <w:r w:rsidRPr="00DF2A35">
        <w:rPr>
          <w:rFonts w:ascii="Arial" w:hAnsi="Arial" w:cs="Arial"/>
        </w:rPr>
        <w:t>12.</w:t>
      </w:r>
      <w:r w:rsidR="00755312" w:rsidRPr="00DF2A35">
        <w:rPr>
          <w:rFonts w:ascii="Arial" w:hAnsi="Arial" w:cs="Arial"/>
        </w:rPr>
        <w:t>7</w:t>
      </w:r>
      <w:r w:rsidRPr="00DF2A35">
        <w:rPr>
          <w:rFonts w:ascii="Arial" w:hAnsi="Arial" w:cs="Arial"/>
        </w:rPr>
        <w:t>. 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DF2A35" w:rsidRDefault="007F57C2" w:rsidP="007F57C2">
      <w:pPr>
        <w:pStyle w:val="Prrafodelista"/>
        <w:jc w:val="both"/>
        <w:rPr>
          <w:rFonts w:ascii="Arial" w:hAnsi="Arial" w:cs="Arial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407F5F" w:rsidRDefault="006C0DE8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  <w:highlight w:val="yellow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407F5F" w:rsidRDefault="006C0DE8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  <w:highlight w:val="yellow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407F5F">
                  <w:rPr>
                    <w:rStyle w:val="Textodelmarcadordeposicin"/>
                    <w:highlight w:val="yellow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A49E14" w14:textId="09E24E88" w:rsidR="007F57C2" w:rsidRPr="00897CF1" w:rsidRDefault="007F57C2" w:rsidP="002E69BB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7F57C2" w:rsidRPr="00897CF1" w:rsidSect="00394FAF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1971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99622" w14:textId="77777777" w:rsidR="007A4B1D" w:rsidRDefault="007A4B1D">
      <w:r>
        <w:separator/>
      </w:r>
    </w:p>
  </w:endnote>
  <w:endnote w:type="continuationSeparator" w:id="0">
    <w:p w14:paraId="4F238CCC" w14:textId="77777777" w:rsidR="007A4B1D" w:rsidRDefault="007A4B1D">
      <w:r>
        <w:continuationSeparator/>
      </w:r>
    </w:p>
  </w:endnote>
  <w:endnote w:type="continuationNotice" w:id="1">
    <w:p w14:paraId="43E546B6" w14:textId="77777777" w:rsidR="002B7E69" w:rsidRDefault="002B7E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2D4A9D" w14:textId="4A92B097" w:rsidR="00295D6F" w:rsidRDefault="00295D6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788D5C01" wp14:editId="06B1570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8358247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99B913" w14:textId="1A5DF77B" w:rsidR="00295D6F" w:rsidRPr="00295D6F" w:rsidRDefault="00295D6F" w:rsidP="00295D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5D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788D5C0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E99B913" w14:textId="1A5DF77B" w:rsidR="00295D6F" w:rsidRPr="00295D6F" w:rsidRDefault="00295D6F" w:rsidP="00295D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5D6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49098" w14:textId="1F94D8C1" w:rsidR="00C640D3" w:rsidRPr="005B5E2C" w:rsidRDefault="00295D6F" w:rsidP="00C640D3">
    <w:pPr>
      <w:framePr w:w="7438" w:hSpace="141" w:wrap="around" w:vAnchor="text" w:hAnchor="page" w:x="1105" w:y="-859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2C4C30FE" wp14:editId="37C69945">
              <wp:simplePos x="704850" y="92011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3731380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9ADE4B" w14:textId="154E9B12" w:rsidR="00295D6F" w:rsidRPr="00295D6F" w:rsidRDefault="00295D6F" w:rsidP="00295D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5D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2C4C30F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099ADE4B" w14:textId="154E9B12" w:rsidR="00295D6F" w:rsidRPr="00295D6F" w:rsidRDefault="00295D6F" w:rsidP="00295D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5D6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640D3" w:rsidRPr="005B5E2C">
      <w:rPr>
        <w:rFonts w:ascii="Calibri Light" w:hAnsi="Calibri Light"/>
        <w:b/>
        <w:bCs/>
        <w:sz w:val="18"/>
        <w:szCs w:val="18"/>
      </w:rPr>
      <w:t xml:space="preserve">Dirección Seccional de Aduanas de Cúcuta    </w:t>
    </w:r>
  </w:p>
  <w:p w14:paraId="1D5BD9D5" w14:textId="77777777" w:rsidR="00C640D3" w:rsidRPr="00B46C24" w:rsidRDefault="00C640D3" w:rsidP="00C640D3">
    <w:pPr>
      <w:framePr w:w="7438" w:hSpace="141" w:wrap="around" w:vAnchor="text" w:hAnchor="page" w:x="1105" w:y="-859"/>
      <w:rPr>
        <w:rFonts w:ascii="Calibri Light" w:hAnsi="Calibri Light"/>
        <w:sz w:val="18"/>
      </w:rPr>
    </w:pPr>
    <w:r w:rsidRPr="00B46C24">
      <w:rPr>
        <w:rFonts w:ascii="Calibri Light" w:hAnsi="Calibri Light"/>
        <w:sz w:val="18"/>
      </w:rPr>
      <w:t>Av</w:t>
    </w:r>
    <w:r>
      <w:rPr>
        <w:rFonts w:ascii="Calibri Light" w:hAnsi="Calibri Light"/>
        <w:sz w:val="18"/>
      </w:rPr>
      <w:t>enida</w:t>
    </w:r>
    <w:r w:rsidRPr="00B46C24">
      <w:rPr>
        <w:rFonts w:ascii="Calibri Light" w:hAnsi="Calibri Light"/>
        <w:sz w:val="18"/>
      </w:rPr>
      <w:t xml:space="preserve"> 7 </w:t>
    </w:r>
    <w:r>
      <w:rPr>
        <w:rFonts w:ascii="Calibri Light" w:hAnsi="Calibri Light"/>
        <w:sz w:val="18"/>
      </w:rPr>
      <w:t>#</w:t>
    </w:r>
    <w:r w:rsidRPr="00B46C24">
      <w:rPr>
        <w:rFonts w:ascii="Calibri Light" w:hAnsi="Calibri Light"/>
        <w:sz w:val="18"/>
      </w:rPr>
      <w:t xml:space="preserve"> 19N-21</w:t>
    </w:r>
    <w:r>
      <w:rPr>
        <w:rFonts w:ascii="Calibri Light" w:hAnsi="Calibri Light"/>
        <w:sz w:val="18"/>
      </w:rPr>
      <w:t>.</w:t>
    </w:r>
    <w:r w:rsidRPr="00B46C24">
      <w:rPr>
        <w:rFonts w:ascii="Calibri Light" w:hAnsi="Calibri Light"/>
        <w:sz w:val="18"/>
      </w:rPr>
      <w:t xml:space="preserve"> Edificio Aduana Nacional</w:t>
    </w:r>
    <w:r>
      <w:rPr>
        <w:rFonts w:ascii="Calibri Light" w:hAnsi="Calibri Light"/>
        <w:sz w:val="18"/>
      </w:rPr>
      <w:t xml:space="preserve"> - </w:t>
    </w:r>
    <w:r w:rsidRPr="00B46C24">
      <w:rPr>
        <w:rFonts w:ascii="Calibri Light" w:hAnsi="Calibri Light"/>
        <w:sz w:val="18"/>
      </w:rPr>
      <w:t xml:space="preserve">Zona Industrial </w:t>
    </w:r>
    <w:r>
      <w:rPr>
        <w:rFonts w:ascii="Calibri Light" w:hAnsi="Calibri Light"/>
        <w:sz w:val="18"/>
      </w:rPr>
      <w:t>|</w:t>
    </w:r>
    <w:r w:rsidRPr="00B46C24">
      <w:rPr>
        <w:rFonts w:ascii="Calibri Light" w:hAnsi="Calibri Light"/>
        <w:sz w:val="18"/>
      </w:rPr>
      <w:t xml:space="preserve"> </w:t>
    </w:r>
    <w:r w:rsidRPr="00B117F3">
      <w:rPr>
        <w:rFonts w:ascii="Calibri Light" w:hAnsi="Calibri Light"/>
        <w:sz w:val="18"/>
      </w:rPr>
      <w:t>607</w:t>
    </w:r>
    <w:r>
      <w:rPr>
        <w:rFonts w:ascii="Calibri Light" w:hAnsi="Calibri Light"/>
        <w:sz w:val="18"/>
      </w:rPr>
      <w:t xml:space="preserve"> 6917963 - </w:t>
    </w:r>
    <w:r w:rsidRPr="00B117F3">
      <w:rPr>
        <w:rFonts w:ascii="Calibri Light" w:hAnsi="Calibri Light"/>
        <w:sz w:val="18"/>
      </w:rPr>
      <w:t>3</w:t>
    </w:r>
    <w:r>
      <w:rPr>
        <w:rFonts w:ascii="Calibri Light" w:hAnsi="Calibri Light"/>
        <w:sz w:val="18"/>
      </w:rPr>
      <w:t>009141851</w:t>
    </w:r>
    <w:r>
      <w:rPr>
        <w:rFonts w:ascii="Arial" w:hAnsi="Arial" w:cs="Arial"/>
        <w:sz w:val="16"/>
        <w:szCs w:val="16"/>
        <w:lang w:val="es"/>
      </w:rPr>
      <w:br/>
    </w:r>
    <w:r w:rsidRPr="00B46C24">
      <w:rPr>
        <w:rFonts w:ascii="Calibri Light" w:hAnsi="Calibri Light"/>
        <w:sz w:val="18"/>
      </w:rPr>
      <w:t>Código postal 540006</w:t>
    </w:r>
  </w:p>
  <w:p w14:paraId="67C08636" w14:textId="77777777" w:rsidR="00C640D3" w:rsidRDefault="006C0DE8" w:rsidP="00C640D3">
    <w:pPr>
      <w:framePr w:w="7438" w:hSpace="141" w:wrap="around" w:vAnchor="text" w:hAnchor="page" w:x="1105" w:y="-859"/>
      <w:rPr>
        <w:rFonts w:ascii="Calibri Light" w:hAnsi="Calibri Light"/>
        <w:sz w:val="18"/>
      </w:rPr>
    </w:pPr>
    <w:hyperlink r:id="rId1" w:history="1">
      <w:r w:rsidR="00C640D3" w:rsidRPr="00875405">
        <w:rPr>
          <w:rStyle w:val="Hipervnculo"/>
          <w:rFonts w:ascii="Calibri Light" w:hAnsi="Calibri Light"/>
          <w:sz w:val="18"/>
        </w:rPr>
        <w:t>www.dian.gov.co</w:t>
      </w:r>
    </w:hyperlink>
    <w:r w:rsidR="00C640D3">
      <w:rPr>
        <w:rFonts w:ascii="Calibri Light" w:hAnsi="Calibri Light"/>
        <w:sz w:val="18"/>
      </w:rPr>
      <w:t xml:space="preserve"> </w:t>
    </w:r>
  </w:p>
  <w:p w14:paraId="5FE9AA8B" w14:textId="77777777" w:rsidR="00C640D3" w:rsidRPr="005B5E2C" w:rsidRDefault="00C640D3" w:rsidP="00C640D3">
    <w:pPr>
      <w:framePr w:w="7438" w:hSpace="141" w:wrap="around" w:vAnchor="text" w:hAnchor="page" w:x="1105" w:y="-859"/>
      <w:rPr>
        <w:rFonts w:ascii="Calibri Light" w:hAnsi="Calibri Light"/>
        <w:sz w:val="12"/>
      </w:rPr>
    </w:pPr>
    <w:r w:rsidRPr="00B46C24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1C2B9" w14:textId="0C774093" w:rsidR="00295D6F" w:rsidRDefault="00295D6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5F4FA94" wp14:editId="580C601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646024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37A92F" w14:textId="286249EA" w:rsidR="00295D6F" w:rsidRPr="00295D6F" w:rsidRDefault="00295D6F" w:rsidP="00295D6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95D6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55F4FA9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textbox style="mso-fit-shape-to-text:t" inset="0,0,20pt,15pt">
                <w:txbxContent>
                  <w:p w14:paraId="2E37A92F" w14:textId="286249EA" w:rsidR="00295D6F" w:rsidRPr="00295D6F" w:rsidRDefault="00295D6F" w:rsidP="00295D6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95D6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C0C741" w14:textId="77777777" w:rsidR="007A4B1D" w:rsidRDefault="007A4B1D">
      <w:r>
        <w:separator/>
      </w:r>
    </w:p>
  </w:footnote>
  <w:footnote w:type="continuationSeparator" w:id="0">
    <w:p w14:paraId="0046ED5F" w14:textId="77777777" w:rsidR="007A4B1D" w:rsidRDefault="007A4B1D">
      <w:r>
        <w:continuationSeparator/>
      </w:r>
    </w:p>
  </w:footnote>
  <w:footnote w:type="continuationNotice" w:id="1">
    <w:p w14:paraId="2B4A538C" w14:textId="77777777" w:rsidR="002B7E69" w:rsidRDefault="002B7E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EB49ED9" w:rsidR="00205CA6" w:rsidRDefault="00C06804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D620D22" wp14:editId="5F7D919F">
          <wp:simplePos x="0" y="0"/>
          <wp:positionH relativeFrom="column">
            <wp:posOffset>-271145</wp:posOffset>
          </wp:positionH>
          <wp:positionV relativeFrom="paragraph">
            <wp:posOffset>-168910</wp:posOffset>
          </wp:positionV>
          <wp:extent cx="787400" cy="790575"/>
          <wp:effectExtent l="0" t="0" r="0" b="9525"/>
          <wp:wrapNone/>
          <wp:docPr id="101551998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77777777" w:rsidR="00205CA6" w:rsidRDefault="00205CA6">
    <w:pPr>
      <w:pStyle w:val="Encabezado"/>
    </w:pPr>
  </w:p>
  <w:p w14:paraId="66B20EE8" w14:textId="05D31AB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55A04F26"/>
    <w:lvl w:ilvl="0" w:tplc="D568747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44CC8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03F6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26950"/>
    <w:rsid w:val="0023789B"/>
    <w:rsid w:val="00241DE7"/>
    <w:rsid w:val="00245538"/>
    <w:rsid w:val="00246705"/>
    <w:rsid w:val="0026328B"/>
    <w:rsid w:val="00265D06"/>
    <w:rsid w:val="002678ED"/>
    <w:rsid w:val="0026792E"/>
    <w:rsid w:val="00271BF0"/>
    <w:rsid w:val="00274725"/>
    <w:rsid w:val="00277C6C"/>
    <w:rsid w:val="00291200"/>
    <w:rsid w:val="00295D6F"/>
    <w:rsid w:val="00297B8F"/>
    <w:rsid w:val="002A1791"/>
    <w:rsid w:val="002B7E69"/>
    <w:rsid w:val="002E4BCA"/>
    <w:rsid w:val="002E69BB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90391"/>
    <w:rsid w:val="00394FAF"/>
    <w:rsid w:val="003A0E35"/>
    <w:rsid w:val="003B3223"/>
    <w:rsid w:val="003B5D41"/>
    <w:rsid w:val="003D1018"/>
    <w:rsid w:val="003E6C38"/>
    <w:rsid w:val="00407F5F"/>
    <w:rsid w:val="0041334A"/>
    <w:rsid w:val="00415C1B"/>
    <w:rsid w:val="00422607"/>
    <w:rsid w:val="00425877"/>
    <w:rsid w:val="004262B3"/>
    <w:rsid w:val="00472C3D"/>
    <w:rsid w:val="00474D75"/>
    <w:rsid w:val="00480319"/>
    <w:rsid w:val="00481B8C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2C"/>
    <w:rsid w:val="005655A6"/>
    <w:rsid w:val="0058424F"/>
    <w:rsid w:val="0059019D"/>
    <w:rsid w:val="0059738C"/>
    <w:rsid w:val="005A6320"/>
    <w:rsid w:val="005B2A50"/>
    <w:rsid w:val="005B76A3"/>
    <w:rsid w:val="005C1A21"/>
    <w:rsid w:val="005C6BBD"/>
    <w:rsid w:val="005D0E40"/>
    <w:rsid w:val="005F5FCD"/>
    <w:rsid w:val="00601DF1"/>
    <w:rsid w:val="0061431A"/>
    <w:rsid w:val="00623AF2"/>
    <w:rsid w:val="006323C3"/>
    <w:rsid w:val="00634441"/>
    <w:rsid w:val="00634514"/>
    <w:rsid w:val="00645F0D"/>
    <w:rsid w:val="00654118"/>
    <w:rsid w:val="00656123"/>
    <w:rsid w:val="006656D2"/>
    <w:rsid w:val="00674944"/>
    <w:rsid w:val="00675732"/>
    <w:rsid w:val="00682319"/>
    <w:rsid w:val="0068793D"/>
    <w:rsid w:val="006929A2"/>
    <w:rsid w:val="00692F87"/>
    <w:rsid w:val="006A309C"/>
    <w:rsid w:val="006A4E1E"/>
    <w:rsid w:val="006A5DAA"/>
    <w:rsid w:val="006B4F2E"/>
    <w:rsid w:val="006C0DE8"/>
    <w:rsid w:val="006E57C3"/>
    <w:rsid w:val="006F2CA2"/>
    <w:rsid w:val="007022D4"/>
    <w:rsid w:val="007146B3"/>
    <w:rsid w:val="00724A5F"/>
    <w:rsid w:val="00744464"/>
    <w:rsid w:val="00744FA6"/>
    <w:rsid w:val="007521F5"/>
    <w:rsid w:val="007529C9"/>
    <w:rsid w:val="00752B48"/>
    <w:rsid w:val="0075430C"/>
    <w:rsid w:val="00755312"/>
    <w:rsid w:val="0076197B"/>
    <w:rsid w:val="0077165D"/>
    <w:rsid w:val="00774CF4"/>
    <w:rsid w:val="0077713A"/>
    <w:rsid w:val="0078024B"/>
    <w:rsid w:val="0078439A"/>
    <w:rsid w:val="007943C4"/>
    <w:rsid w:val="007A4B1D"/>
    <w:rsid w:val="007B7F9C"/>
    <w:rsid w:val="007C1CBB"/>
    <w:rsid w:val="007C3330"/>
    <w:rsid w:val="007C6AFB"/>
    <w:rsid w:val="007C7E2C"/>
    <w:rsid w:val="007D5213"/>
    <w:rsid w:val="007E45E3"/>
    <w:rsid w:val="007E495D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57E65"/>
    <w:rsid w:val="00866786"/>
    <w:rsid w:val="008709A1"/>
    <w:rsid w:val="00877900"/>
    <w:rsid w:val="00897CF1"/>
    <w:rsid w:val="008B12BE"/>
    <w:rsid w:val="008C4201"/>
    <w:rsid w:val="008C69D9"/>
    <w:rsid w:val="008D1BF5"/>
    <w:rsid w:val="008D2ABD"/>
    <w:rsid w:val="008E2F95"/>
    <w:rsid w:val="008E4FCF"/>
    <w:rsid w:val="00904199"/>
    <w:rsid w:val="009115DD"/>
    <w:rsid w:val="00915E5E"/>
    <w:rsid w:val="009348F3"/>
    <w:rsid w:val="00945601"/>
    <w:rsid w:val="00970E1B"/>
    <w:rsid w:val="00971AC9"/>
    <w:rsid w:val="0097512B"/>
    <w:rsid w:val="00977745"/>
    <w:rsid w:val="00986491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2172E"/>
    <w:rsid w:val="00A35F89"/>
    <w:rsid w:val="00A46922"/>
    <w:rsid w:val="00A469D0"/>
    <w:rsid w:val="00A50761"/>
    <w:rsid w:val="00A6764D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02B28"/>
    <w:rsid w:val="00B2242C"/>
    <w:rsid w:val="00B30BBC"/>
    <w:rsid w:val="00B31673"/>
    <w:rsid w:val="00B47A80"/>
    <w:rsid w:val="00B5059F"/>
    <w:rsid w:val="00B53B72"/>
    <w:rsid w:val="00B76A3F"/>
    <w:rsid w:val="00B83A49"/>
    <w:rsid w:val="00B904F3"/>
    <w:rsid w:val="00B9427C"/>
    <w:rsid w:val="00B95BF3"/>
    <w:rsid w:val="00B970B4"/>
    <w:rsid w:val="00BA2005"/>
    <w:rsid w:val="00BA4A61"/>
    <w:rsid w:val="00BB2E1D"/>
    <w:rsid w:val="00BD37A2"/>
    <w:rsid w:val="00BF0323"/>
    <w:rsid w:val="00BF1B34"/>
    <w:rsid w:val="00BF43BC"/>
    <w:rsid w:val="00BF5BE1"/>
    <w:rsid w:val="00C06804"/>
    <w:rsid w:val="00C13682"/>
    <w:rsid w:val="00C13A34"/>
    <w:rsid w:val="00C21734"/>
    <w:rsid w:val="00C25054"/>
    <w:rsid w:val="00C3112F"/>
    <w:rsid w:val="00C34D70"/>
    <w:rsid w:val="00C45B85"/>
    <w:rsid w:val="00C52FF2"/>
    <w:rsid w:val="00C53E27"/>
    <w:rsid w:val="00C61B23"/>
    <w:rsid w:val="00C640D3"/>
    <w:rsid w:val="00C666C5"/>
    <w:rsid w:val="00C704F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CD26EC"/>
    <w:rsid w:val="00CF1434"/>
    <w:rsid w:val="00D16C29"/>
    <w:rsid w:val="00D24235"/>
    <w:rsid w:val="00D326F6"/>
    <w:rsid w:val="00D340C6"/>
    <w:rsid w:val="00D475A7"/>
    <w:rsid w:val="00D52CEA"/>
    <w:rsid w:val="00D57431"/>
    <w:rsid w:val="00D82AA7"/>
    <w:rsid w:val="00D862C7"/>
    <w:rsid w:val="00D91FD8"/>
    <w:rsid w:val="00D93EB6"/>
    <w:rsid w:val="00DA1353"/>
    <w:rsid w:val="00DD54C1"/>
    <w:rsid w:val="00DD7E97"/>
    <w:rsid w:val="00DE423C"/>
    <w:rsid w:val="00DF1F6E"/>
    <w:rsid w:val="00DF2A35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714CE"/>
    <w:rsid w:val="00E81C57"/>
    <w:rsid w:val="00E94188"/>
    <w:rsid w:val="00E948BB"/>
    <w:rsid w:val="00EA0359"/>
    <w:rsid w:val="00EB0F4B"/>
    <w:rsid w:val="00EB180E"/>
    <w:rsid w:val="00EB1A16"/>
    <w:rsid w:val="00EC0999"/>
    <w:rsid w:val="00EC2ABC"/>
    <w:rsid w:val="00EC32F8"/>
    <w:rsid w:val="00EC757A"/>
    <w:rsid w:val="00ED45A5"/>
    <w:rsid w:val="00EF7597"/>
    <w:rsid w:val="00F05E06"/>
    <w:rsid w:val="00F10018"/>
    <w:rsid w:val="00F64E7E"/>
    <w:rsid w:val="00F775CD"/>
    <w:rsid w:val="00F825DF"/>
    <w:rsid w:val="00F869CB"/>
    <w:rsid w:val="00F91985"/>
    <w:rsid w:val="00F97567"/>
    <w:rsid w:val="00FA1E0B"/>
    <w:rsid w:val="00FA22E2"/>
    <w:rsid w:val="00FA6F7E"/>
    <w:rsid w:val="00FB72CB"/>
    <w:rsid w:val="00FC25B9"/>
    <w:rsid w:val="00FC4634"/>
    <w:rsid w:val="00FD7A8B"/>
    <w:rsid w:val="00FE3BBA"/>
    <w:rsid w:val="00FE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styleId="Refdecomentario">
    <w:name w:val="annotation reference"/>
    <w:basedOn w:val="Fuentedeprrafopredeter"/>
    <w:rsid w:val="0075531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5531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755312"/>
    <w:rPr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553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55312"/>
    <w:rPr>
      <w:b/>
      <w:bCs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26950"/>
    <w:rsid w:val="00272A1E"/>
    <w:rsid w:val="00277C6C"/>
    <w:rsid w:val="002B1D50"/>
    <w:rsid w:val="003B3223"/>
    <w:rsid w:val="003B7A36"/>
    <w:rsid w:val="00493F40"/>
    <w:rsid w:val="004E45F3"/>
    <w:rsid w:val="006A4E1E"/>
    <w:rsid w:val="007521F5"/>
    <w:rsid w:val="00775B09"/>
    <w:rsid w:val="00857E65"/>
    <w:rsid w:val="00A15E4C"/>
    <w:rsid w:val="00A96363"/>
    <w:rsid w:val="00B30BBC"/>
    <w:rsid w:val="00B47A80"/>
    <w:rsid w:val="00B86FA8"/>
    <w:rsid w:val="00B904F3"/>
    <w:rsid w:val="00BA2356"/>
    <w:rsid w:val="00BF1B34"/>
    <w:rsid w:val="00BF43BC"/>
    <w:rsid w:val="00C55458"/>
    <w:rsid w:val="00CF1434"/>
    <w:rsid w:val="00D63AC6"/>
    <w:rsid w:val="00DA63F4"/>
    <w:rsid w:val="00F70435"/>
    <w:rsid w:val="00FA70D4"/>
    <w:rsid w:val="00FC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2180</Words>
  <Characters>12135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14287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Jessica Paola Florez Beltran</cp:lastModifiedBy>
  <cp:revision>6</cp:revision>
  <cp:lastPrinted>2012-03-30T20:28:00Z</cp:lastPrinted>
  <dcterms:created xsi:type="dcterms:W3CDTF">2026-03-23T22:36:00Z</dcterms:created>
  <dcterms:modified xsi:type="dcterms:W3CDTF">2026-07-24T20:57:00Z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629354,34aa660c,2006c20e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2025-04-04T20:52:04Z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16001898-beb9-449a-8395-0c67b44815a8</vt:lpwstr>
  </property>
  <property fmtid="{D5CDD505-2E9C-101B-9397-08002B2CF9AE}" pid="14" name="MSIP_Label_9238af61-cfb1-43e3-a724-fe68a71eee05_ContentBits">
    <vt:lpwstr>2</vt:lpwstr>
  </property>
</Properties>
</file>