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D66EA" w14:textId="1D8341C5" w:rsidR="001D2AB6" w:rsidRDefault="001D2AB6" w:rsidP="001D2AB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3 </w:t>
      </w:r>
      <w:r w:rsidR="00437027">
        <w:rPr>
          <w:rFonts w:ascii="Arial" w:hAnsi="Arial" w:cs="Arial"/>
          <w:b/>
          <w:bCs/>
          <w:sz w:val="20"/>
          <w:szCs w:val="20"/>
        </w:rPr>
        <w:t>-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CERTIFICACIÓN DE EXPERIENCIA ACREDITADA</w:t>
      </w:r>
    </w:p>
    <w:p w14:paraId="0335E3A5" w14:textId="77777777" w:rsidR="001D2AB6" w:rsidRDefault="001D2AB6" w:rsidP="001D2AB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1E7C2837" w14:textId="22B9624C" w:rsidR="006245BA" w:rsidRPr="006245BA" w:rsidRDefault="006245BA" w:rsidP="006245B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FFFFFF" w:themeColor="background1"/>
          <w:spacing w:val="-3"/>
          <w:sz w:val="18"/>
          <w:szCs w:val="18"/>
          <w:lang w:val="es-CO"/>
        </w:rPr>
      </w:pPr>
      <w:r w:rsidRPr="006245BA">
        <w:rPr>
          <w:rFonts w:ascii="Arial" w:hAnsi="Arial" w:cs="Arial"/>
          <w:color w:val="FFFFFF" w:themeColor="background1"/>
          <w:spacing w:val="-3"/>
          <w:sz w:val="18"/>
          <w:szCs w:val="18"/>
          <w:highlight w:val="red"/>
          <w:lang w:val="es-CO"/>
        </w:rPr>
        <w:t xml:space="preserve">Nota. De conformidad con el </w:t>
      </w:r>
      <w:r>
        <w:rPr>
          <w:rFonts w:ascii="Arial" w:hAnsi="Arial" w:cs="Arial"/>
          <w:color w:val="FFFFFF" w:themeColor="background1"/>
          <w:spacing w:val="-3"/>
          <w:sz w:val="18"/>
          <w:szCs w:val="18"/>
          <w:highlight w:val="red"/>
          <w:lang w:val="es-CO"/>
        </w:rPr>
        <w:t>proceso</w:t>
      </w:r>
      <w:r w:rsidR="006A08B9">
        <w:rPr>
          <w:rFonts w:ascii="Arial" w:hAnsi="Arial" w:cs="Arial"/>
          <w:color w:val="FFFFFF" w:themeColor="background1"/>
          <w:spacing w:val="-3"/>
          <w:sz w:val="18"/>
          <w:szCs w:val="18"/>
          <w:highlight w:val="red"/>
          <w:lang w:val="es-CO"/>
        </w:rPr>
        <w:t>, y el Anexo No. 3</w:t>
      </w:r>
      <w:r w:rsidRPr="006245BA">
        <w:rPr>
          <w:rFonts w:ascii="Arial" w:hAnsi="Arial" w:cs="Arial"/>
          <w:color w:val="FFFFFF" w:themeColor="background1"/>
          <w:spacing w:val="-3"/>
          <w:sz w:val="18"/>
          <w:szCs w:val="18"/>
          <w:highlight w:val="red"/>
          <w:lang w:val="es-CO"/>
        </w:rPr>
        <w:t xml:space="preserve">, las certificaciones de experiencia aportadas para acreditar la experiencia mínima habilitante deben ser expedidas y firmadas por la entidad o persona que recibió y verificó la ejecución del contrato (contratante). En consecuencia, </w:t>
      </w:r>
      <w:r w:rsidRPr="006A08B9">
        <w:rPr>
          <w:rFonts w:ascii="Arial" w:hAnsi="Arial" w:cs="Arial"/>
          <w:b/>
          <w:bCs/>
          <w:spacing w:val="-3"/>
          <w:sz w:val="18"/>
          <w:szCs w:val="18"/>
          <w:highlight w:val="yellow"/>
          <w:lang w:val="es-CO"/>
        </w:rPr>
        <w:t>no se aceptarán autocertificaciones ni certificaciones emitidas por el propio proponente, sus representantes legales, integrantes del grupo empresarial o cualquier persona vinculada al oferente</w:t>
      </w:r>
      <w:r w:rsidRPr="006245BA">
        <w:rPr>
          <w:rFonts w:ascii="Arial" w:hAnsi="Arial" w:cs="Arial"/>
          <w:color w:val="FFFFFF" w:themeColor="background1"/>
          <w:spacing w:val="-3"/>
          <w:sz w:val="18"/>
          <w:szCs w:val="18"/>
          <w:highlight w:val="red"/>
          <w:lang w:val="es-CO"/>
        </w:rPr>
        <w:t>. La certificación deberá ser suscrita por el contratante o por el funcionario competente que tenga la facultad de certificar la ejecución contractual.</w:t>
      </w:r>
    </w:p>
    <w:p w14:paraId="2E37A9CC" w14:textId="77777777" w:rsidR="006245BA" w:rsidRDefault="006245BA" w:rsidP="001D2AB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6F4E00A8" w14:textId="77777777" w:rsidR="006245BA" w:rsidRPr="000A67AF" w:rsidRDefault="006245BA" w:rsidP="001D2AB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56AE312" w14:textId="77777777" w:rsidR="001D2AB6" w:rsidRPr="000A67AF" w:rsidRDefault="001D2AB6" w:rsidP="001D2AB6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3095F0E0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34688DC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3BF9039525BF4F6A974A2875D6331C03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43FD1E56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81AED8" w14:textId="77777777" w:rsidR="001D2AB6" w:rsidRPr="000A67AF" w:rsidRDefault="001D2AB6" w:rsidP="001D2AB6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6A1D90FF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B50827F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2AAAFF48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1D2AB6" w:rsidRPr="000A67AF" w14:paraId="0FCE0DF0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7D102905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7002AA09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314219F9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Fecha:</w:t>
            </w:r>
          </w:p>
        </w:tc>
        <w:tc>
          <w:tcPr>
            <w:tcW w:w="2330" w:type="dxa"/>
          </w:tcPr>
          <w:p w14:paraId="4FEB454A" w14:textId="08B6914C" w:rsidR="001D2AB6" w:rsidRPr="000A67AF" w:rsidRDefault="001D2AB6" w:rsidP="00B51780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  <w:r w:rsidR="00011C19">
              <w:rPr>
                <w:rFonts w:ascii="Arial" w:hAnsi="Arial" w:cs="Arial"/>
                <w:color w:val="0000FF"/>
                <w:sz w:val="20"/>
                <w:szCs w:val="20"/>
              </w:rPr>
              <w:t>AA</w:t>
            </w:r>
          </w:p>
        </w:tc>
      </w:tr>
      <w:tr w:rsidR="001D2AB6" w:rsidRPr="000A67AF" w14:paraId="479DDD44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6EF972CC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72B5E84E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1D2AB6" w:rsidRPr="000A67AF" w14:paraId="35F14661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E3E46F5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0634E2E6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1D2AB6" w:rsidRPr="000A67AF" w14:paraId="62C7786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425D341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3A261A30" w14:textId="5FD241CF" w:rsidR="001D2AB6" w:rsidRPr="00E06293" w:rsidRDefault="00437027" w:rsidP="00B51780">
            <w:pPr>
              <w:ind w:right="-2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objeto</w:t>
            </w: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&gt;</w:t>
            </w:r>
          </w:p>
        </w:tc>
      </w:tr>
      <w:tr w:rsidR="001D2AB6" w:rsidRPr="000A67AF" w14:paraId="1B5616D2" w14:textId="77777777" w:rsidTr="00B51780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196306E0" w14:textId="77777777" w:rsidR="001D2AB6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070B71BB" w14:textId="2FB8988F" w:rsidR="001D2AB6" w:rsidRPr="00634D98" w:rsidRDefault="00437027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plazo</w:t>
            </w: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&gt;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D16C8CE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4E2277AD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0A67AF" w14:paraId="6B84384C" w14:textId="77777777" w:rsidTr="00B51780">
        <w:tc>
          <w:tcPr>
            <w:tcW w:w="1838" w:type="dxa"/>
            <w:vMerge/>
            <w:shd w:val="clear" w:color="auto" w:fill="D0CECE" w:themeFill="background2" w:themeFillShade="E6"/>
          </w:tcPr>
          <w:p w14:paraId="50B62A24" w14:textId="77777777" w:rsidR="001D2AB6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777B753A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64D1D37" w14:textId="77777777" w:rsidR="001D2AB6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6766BD97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0A67AF" w14:paraId="2F09E85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4A70B1C5" w14:textId="77777777" w:rsidR="001D2AB6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6060BDA3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sz w:val="20"/>
                <w:szCs w:val="20"/>
              </w:rPr>
              <w:t xml:space="preserve">$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A5805B4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1DDFD563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  <w:tr w:rsidR="001D2AB6" w:rsidRPr="000A67AF" w14:paraId="5053AA3D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2A234658" w14:textId="77777777" w:rsidR="001D2AB6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264E77A9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2B515222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en SMMLV del % de participación:</w:t>
            </w:r>
          </w:p>
        </w:tc>
        <w:tc>
          <w:tcPr>
            <w:tcW w:w="2330" w:type="dxa"/>
          </w:tcPr>
          <w:p w14:paraId="69C89D9E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</w:tbl>
    <w:p w14:paraId="34B6B8F5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E25DD4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3BF9039525BF4F6A974A2875D6331C03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67366B26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2DB9888B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involucra </w:t>
      </w:r>
      <w:r w:rsidRPr="000A67AF">
        <w:rPr>
          <w:rFonts w:ascii="Arial" w:hAnsi="Arial" w:cs="Arial"/>
          <w:color w:val="000000"/>
          <w:sz w:val="20"/>
          <w:szCs w:val="20"/>
        </w:rPr>
        <w:t>bienes</w:t>
      </w:r>
      <w:r>
        <w:rPr>
          <w:rFonts w:ascii="Arial" w:hAnsi="Arial" w:cs="Arial"/>
          <w:color w:val="000000"/>
          <w:sz w:val="20"/>
          <w:szCs w:val="20"/>
        </w:rPr>
        <w:t>, obras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>
        <w:rPr>
          <w:rFonts w:ascii="Arial" w:hAnsi="Arial" w:cs="Arial"/>
          <w:b/>
          <w:color w:val="000000"/>
          <w:sz w:val="20"/>
          <w:szCs w:val="20"/>
        </w:rPr>
        <w:t>UAE-</w:t>
      </w:r>
      <w:r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1B7FA03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F23CD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a continuación, se discrimina el valor correspondiente a los bienes, obras y/o servicios objeto del proceso de contratación: </w:t>
      </w:r>
      <w:r w:rsidRPr="001159A2">
        <w:rPr>
          <w:rFonts w:ascii="Arial" w:hAnsi="Arial" w:cs="Arial"/>
          <w:i/>
          <w:iCs/>
          <w:color w:val="0000FF"/>
          <w:sz w:val="20"/>
          <w:szCs w:val="20"/>
        </w:rPr>
        <w:t>(solo se diligencia si el contrato involucró bienes, obras y/o servicios diferentes a los exigidos en el proceso de contratación</w:t>
      </w:r>
      <w:r>
        <w:rPr>
          <w:rFonts w:ascii="Arial" w:hAnsi="Arial" w:cs="Arial"/>
          <w:i/>
          <w:iCs/>
          <w:color w:val="0000FF"/>
          <w:sz w:val="20"/>
          <w:szCs w:val="20"/>
        </w:rPr>
        <w:t>. En caso contrario, eliminar el párrafo y el siguiente cuadro</w:t>
      </w:r>
      <w:r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5C0D39BA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D2AB6" w14:paraId="2C3BAFD4" w14:textId="77777777" w:rsidTr="00787B27"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026C6EA3" w14:textId="77777777" w:rsidR="001D2AB6" w:rsidRPr="002E3E5A" w:rsidRDefault="001D2AB6" w:rsidP="00787B27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14DD236E" w14:textId="77777777" w:rsidR="001D2AB6" w:rsidRPr="002E3E5A" w:rsidRDefault="001D2AB6" w:rsidP="00787B27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pesos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7767A608" w14:textId="77777777" w:rsidR="00787B27" w:rsidRDefault="001D2AB6" w:rsidP="00787B27">
            <w:pPr>
              <w:ind w:right="-13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Vigencia en la que </w:t>
            </w:r>
          </w:p>
          <w:p w14:paraId="02A4FFFE" w14:textId="107F1C26" w:rsidR="001D2AB6" w:rsidRPr="002E3E5A" w:rsidRDefault="001D2AB6" w:rsidP="00787B27">
            <w:pPr>
              <w:ind w:right="-13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 ejecutó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0C6D6820" w14:textId="77777777" w:rsidR="00787B27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en SMMLV de </w:t>
            </w:r>
          </w:p>
          <w:p w14:paraId="27791331" w14:textId="77777777" w:rsidR="00787B27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la vigencia en la </w:t>
            </w:r>
          </w:p>
          <w:p w14:paraId="0EFD7344" w14:textId="5C403D35" w:rsidR="001D2AB6" w:rsidRPr="002E3E5A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que se ejecutó:</w:t>
            </w:r>
          </w:p>
        </w:tc>
      </w:tr>
      <w:tr w:rsidR="001D2AB6" w14:paraId="253C90F2" w14:textId="77777777" w:rsidTr="00B51780">
        <w:tc>
          <w:tcPr>
            <w:tcW w:w="2207" w:type="dxa"/>
          </w:tcPr>
          <w:p w14:paraId="08D5245F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73E10782" w14:textId="77777777" w:rsidR="001D2AB6" w:rsidRPr="00D87D47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1AE9EC82" w14:textId="77777777" w:rsidR="001D2AB6" w:rsidRPr="00D87D47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1B22E875" w14:textId="77777777" w:rsidR="001D2AB6" w:rsidRPr="00D87D47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1D2AB6" w14:paraId="2403AF31" w14:textId="77777777" w:rsidTr="00B51780">
        <w:tc>
          <w:tcPr>
            <w:tcW w:w="2207" w:type="dxa"/>
          </w:tcPr>
          <w:p w14:paraId="1F914F7C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A30B09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DEB1A95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F679673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14:paraId="5B77D3D9" w14:textId="77777777" w:rsidTr="00B51780">
        <w:tc>
          <w:tcPr>
            <w:tcW w:w="2207" w:type="dxa"/>
          </w:tcPr>
          <w:p w14:paraId="3C64B67B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7EB951B0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67FD84E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199FC7C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14:paraId="78DCA2C5" w14:textId="77777777" w:rsidTr="00B51780">
        <w:tc>
          <w:tcPr>
            <w:tcW w:w="2207" w:type="dxa"/>
          </w:tcPr>
          <w:p w14:paraId="1F070B85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C519F11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2504065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BC327DA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35D51D5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E19325E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>Los ingresos derivados</w:t>
      </w:r>
      <w:r>
        <w:rPr>
          <w:rFonts w:ascii="Arial" w:hAnsi="Arial" w:cs="Arial"/>
          <w:color w:val="000000"/>
          <w:sz w:val="20"/>
          <w:szCs w:val="20"/>
        </w:rPr>
        <w:t xml:space="preserve"> de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fueron incluidos en las declaraciones tributarias de la correspondiente vigencia.</w:t>
      </w:r>
    </w:p>
    <w:p w14:paraId="57AE1FC1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E0526A0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36A7971A" w14:textId="77777777" w:rsidR="001D2AB6" w:rsidRPr="000A67AF" w:rsidRDefault="001D2AB6" w:rsidP="001D2AB6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65C8527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366D18AA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1D2AB6" w:rsidRPr="000A67AF" w14:paraId="77D8C9CB" w14:textId="77777777" w:rsidTr="00B51780">
        <w:tc>
          <w:tcPr>
            <w:tcW w:w="9924" w:type="dxa"/>
          </w:tcPr>
          <w:p w14:paraId="1257F007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29FEDD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C74653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85CB2F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74ABDD2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960E02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4842139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BFB2E25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(Nombres y apellidos completos de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4E262240" w14:textId="148C2DB5" w:rsidR="001D2AB6" w:rsidRDefault="006A752D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3BF9039525BF4F6A974A2875D6331C03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1D2AB6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1D2AB6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1D2AB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(razón social del </w:t>
            </w:r>
            <w:r w:rsidR="00EB189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contratante</w:t>
            </w:r>
            <w:r w:rsidR="001D2AB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o </w:t>
            </w:r>
            <w:r w:rsidR="00EB189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contratante</w:t>
            </w:r>
            <w:r w:rsidR="001D2AB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plural)</w:t>
            </w:r>
          </w:p>
          <w:p w14:paraId="27FCBECD" w14:textId="77777777" w:rsidR="001D2AB6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2630983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314D26D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2C264F6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6A800B8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6305407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FBD486E" w14:textId="77777777" w:rsidR="00205CA6" w:rsidRPr="001D2AB6" w:rsidRDefault="00205CA6" w:rsidP="001D2AB6"/>
    <w:sectPr w:rsidR="00205CA6" w:rsidRPr="001D2AB6" w:rsidSect="00C46603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944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CCF01" w14:textId="77777777" w:rsidR="006A752D" w:rsidRDefault="006A752D">
      <w:r>
        <w:separator/>
      </w:r>
    </w:p>
  </w:endnote>
  <w:endnote w:type="continuationSeparator" w:id="0">
    <w:p w14:paraId="4150A941" w14:textId="77777777" w:rsidR="006A752D" w:rsidRDefault="006A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E3E9B" w14:textId="171DD124" w:rsidR="00437027" w:rsidRDefault="0043702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6DED0747" wp14:editId="35258B4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0639494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474A0F" w14:textId="7CF10912" w:rsidR="00437027" w:rsidRPr="00437027" w:rsidRDefault="00437027" w:rsidP="0043702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370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D074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F474A0F" w14:textId="7CF10912" w:rsidR="00437027" w:rsidRPr="00437027" w:rsidRDefault="00437027" w:rsidP="0043702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370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C429D" w14:textId="77777777" w:rsidR="005F050A" w:rsidRPr="005B5E2C" w:rsidRDefault="005F050A" w:rsidP="005F050A">
    <w:pPr>
      <w:framePr w:w="9418" w:hSpace="141" w:wrap="around" w:vAnchor="text" w:hAnchor="page" w:x="1315" w:y="-843"/>
      <w:rPr>
        <w:b/>
        <w:bCs/>
        <w:sz w:val="18"/>
        <w:szCs w:val="18"/>
      </w:rPr>
    </w:pPr>
    <w:r w:rsidRPr="005B5E2C">
      <w:rPr>
        <w:rFonts w:ascii="Calibri Light" w:hAnsi="Calibri Light"/>
        <w:b/>
        <w:bCs/>
        <w:sz w:val="18"/>
        <w:szCs w:val="18"/>
      </w:rPr>
      <w:t xml:space="preserve">Dirección Seccional de Aduanas de Cúcuta    </w:t>
    </w:r>
  </w:p>
  <w:p w14:paraId="55D46344" w14:textId="77777777" w:rsidR="005F050A" w:rsidRPr="00B46C24" w:rsidRDefault="005F050A" w:rsidP="005F050A">
    <w:pPr>
      <w:framePr w:w="9418" w:hSpace="141" w:wrap="around" w:vAnchor="text" w:hAnchor="page" w:x="1315" w:y="-843"/>
      <w:rPr>
        <w:rFonts w:ascii="Calibri Light" w:hAnsi="Calibri Light"/>
        <w:sz w:val="18"/>
      </w:rPr>
    </w:pPr>
    <w:r w:rsidRPr="00B46C24">
      <w:rPr>
        <w:rFonts w:ascii="Calibri Light" w:hAnsi="Calibri Light"/>
        <w:sz w:val="18"/>
      </w:rPr>
      <w:t>Av</w:t>
    </w:r>
    <w:r>
      <w:rPr>
        <w:rFonts w:ascii="Calibri Light" w:hAnsi="Calibri Light"/>
        <w:sz w:val="18"/>
      </w:rPr>
      <w:t>enida</w:t>
    </w:r>
    <w:r w:rsidRPr="00B46C24">
      <w:rPr>
        <w:rFonts w:ascii="Calibri Light" w:hAnsi="Calibri Light"/>
        <w:sz w:val="18"/>
      </w:rPr>
      <w:t xml:space="preserve"> 7 </w:t>
    </w:r>
    <w:r>
      <w:rPr>
        <w:rFonts w:ascii="Calibri Light" w:hAnsi="Calibri Light"/>
        <w:sz w:val="18"/>
      </w:rPr>
      <w:t>#</w:t>
    </w:r>
    <w:r w:rsidRPr="00B46C24">
      <w:rPr>
        <w:rFonts w:ascii="Calibri Light" w:hAnsi="Calibri Light"/>
        <w:sz w:val="18"/>
      </w:rPr>
      <w:t xml:space="preserve"> 19N-21</w:t>
    </w:r>
    <w:r>
      <w:rPr>
        <w:rFonts w:ascii="Calibri Light" w:hAnsi="Calibri Light"/>
        <w:sz w:val="18"/>
      </w:rPr>
      <w:t>.</w:t>
    </w:r>
    <w:r w:rsidRPr="00B46C24">
      <w:rPr>
        <w:rFonts w:ascii="Calibri Light" w:hAnsi="Calibri Light"/>
        <w:sz w:val="18"/>
      </w:rPr>
      <w:t xml:space="preserve"> Edificio Aduana Nacional</w:t>
    </w:r>
    <w:r>
      <w:rPr>
        <w:rFonts w:ascii="Calibri Light" w:hAnsi="Calibri Light"/>
        <w:sz w:val="18"/>
      </w:rPr>
      <w:t xml:space="preserve"> - </w:t>
    </w:r>
    <w:r w:rsidRPr="00B46C24">
      <w:rPr>
        <w:rFonts w:ascii="Calibri Light" w:hAnsi="Calibri Light"/>
        <w:sz w:val="18"/>
      </w:rPr>
      <w:t xml:space="preserve">Zona Industrial </w:t>
    </w:r>
    <w:r>
      <w:rPr>
        <w:rFonts w:ascii="Calibri Light" w:hAnsi="Calibri Light"/>
        <w:sz w:val="18"/>
      </w:rPr>
      <w:t>|</w:t>
    </w:r>
    <w:r w:rsidRPr="00B46C24">
      <w:rPr>
        <w:rFonts w:ascii="Calibri Light" w:hAnsi="Calibri Light"/>
        <w:sz w:val="18"/>
      </w:rPr>
      <w:t xml:space="preserve"> </w:t>
    </w:r>
    <w:r w:rsidRPr="00B117F3">
      <w:rPr>
        <w:rFonts w:ascii="Calibri Light" w:hAnsi="Calibri Light"/>
        <w:sz w:val="18"/>
      </w:rPr>
      <w:t>607</w:t>
    </w:r>
    <w:r>
      <w:rPr>
        <w:rFonts w:ascii="Calibri Light" w:hAnsi="Calibri Light"/>
        <w:sz w:val="18"/>
      </w:rPr>
      <w:t xml:space="preserve"> 6917963 - </w:t>
    </w:r>
    <w:r w:rsidRPr="00B117F3">
      <w:rPr>
        <w:rFonts w:ascii="Calibri Light" w:hAnsi="Calibri Light"/>
        <w:sz w:val="18"/>
      </w:rPr>
      <w:t>3</w:t>
    </w:r>
    <w:r>
      <w:rPr>
        <w:rFonts w:ascii="Calibri Light" w:hAnsi="Calibri Light"/>
        <w:sz w:val="18"/>
      </w:rPr>
      <w:t>009141851</w:t>
    </w:r>
    <w:r>
      <w:rPr>
        <w:rFonts w:ascii="Arial" w:hAnsi="Arial" w:cs="Arial"/>
        <w:sz w:val="16"/>
        <w:szCs w:val="16"/>
        <w:lang w:val="es"/>
      </w:rPr>
      <w:br/>
    </w:r>
    <w:r w:rsidRPr="00B46C24">
      <w:rPr>
        <w:rFonts w:ascii="Calibri Light" w:hAnsi="Calibri Light"/>
        <w:sz w:val="18"/>
      </w:rPr>
      <w:t>Código postal 540006</w:t>
    </w:r>
  </w:p>
  <w:p w14:paraId="4FF11D91" w14:textId="77777777" w:rsidR="005F050A" w:rsidRDefault="005F050A" w:rsidP="005F050A">
    <w:pPr>
      <w:framePr w:w="9418" w:hSpace="141" w:wrap="around" w:vAnchor="text" w:hAnchor="page" w:x="1315" w:y="-843"/>
      <w:rPr>
        <w:rFonts w:ascii="Calibri Light" w:hAnsi="Calibri Light"/>
        <w:sz w:val="18"/>
      </w:rPr>
    </w:pPr>
    <w:hyperlink r:id="rId1" w:history="1">
      <w:r w:rsidRPr="00875405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</w:p>
  <w:p w14:paraId="700812CC" w14:textId="77777777" w:rsidR="005F050A" w:rsidRPr="005B5E2C" w:rsidRDefault="005F050A" w:rsidP="005F050A">
    <w:pPr>
      <w:framePr w:w="9418" w:hSpace="141" w:wrap="around" w:vAnchor="text" w:hAnchor="page" w:x="1315" w:y="-843"/>
      <w:rPr>
        <w:rFonts w:ascii="Calibri Light" w:hAnsi="Calibri Light"/>
        <w:sz w:val="12"/>
      </w:rPr>
    </w:pPr>
    <w:r w:rsidRPr="00B46C24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574EE" w14:textId="40026761" w:rsidR="00437027" w:rsidRDefault="0043702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3744D1F9" wp14:editId="5F9563E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49671525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812C89" w14:textId="73965836" w:rsidR="00437027" w:rsidRPr="00437027" w:rsidRDefault="00437027" w:rsidP="0043702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370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44D1F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1812C89" w14:textId="73965836" w:rsidR="00437027" w:rsidRPr="00437027" w:rsidRDefault="00437027" w:rsidP="0043702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370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AA6CB" w14:textId="77777777" w:rsidR="006A752D" w:rsidRDefault="006A752D">
      <w:r>
        <w:separator/>
      </w:r>
    </w:p>
  </w:footnote>
  <w:footnote w:type="continuationSeparator" w:id="0">
    <w:p w14:paraId="4E3203DD" w14:textId="77777777" w:rsidR="006A752D" w:rsidRDefault="006A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2079073604" name="Imagen 20790736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808884">
    <w:abstractNumId w:val="9"/>
  </w:num>
  <w:num w:numId="2" w16cid:durableId="466511422">
    <w:abstractNumId w:val="4"/>
  </w:num>
  <w:num w:numId="3" w16cid:durableId="1970474606">
    <w:abstractNumId w:val="3"/>
  </w:num>
  <w:num w:numId="4" w16cid:durableId="720441761">
    <w:abstractNumId w:val="2"/>
  </w:num>
  <w:num w:numId="5" w16cid:durableId="1375734730">
    <w:abstractNumId w:val="1"/>
  </w:num>
  <w:num w:numId="6" w16cid:durableId="2139519531">
    <w:abstractNumId w:val="10"/>
  </w:num>
  <w:num w:numId="7" w16cid:durableId="2119837981">
    <w:abstractNumId w:val="8"/>
  </w:num>
  <w:num w:numId="8" w16cid:durableId="1270971326">
    <w:abstractNumId w:val="7"/>
  </w:num>
  <w:num w:numId="9" w16cid:durableId="1277178799">
    <w:abstractNumId w:val="6"/>
  </w:num>
  <w:num w:numId="10" w16cid:durableId="1124737526">
    <w:abstractNumId w:val="5"/>
  </w:num>
  <w:num w:numId="11" w16cid:durableId="2065785209">
    <w:abstractNumId w:val="0"/>
  </w:num>
  <w:num w:numId="12" w16cid:durableId="2004893835">
    <w:abstractNumId w:val="16"/>
  </w:num>
  <w:num w:numId="13" w16cid:durableId="1173302952">
    <w:abstractNumId w:val="12"/>
  </w:num>
  <w:num w:numId="14" w16cid:durableId="419563190">
    <w:abstractNumId w:val="17"/>
  </w:num>
  <w:num w:numId="15" w16cid:durableId="280305003">
    <w:abstractNumId w:val="18"/>
  </w:num>
  <w:num w:numId="16" w16cid:durableId="511454087">
    <w:abstractNumId w:val="13"/>
  </w:num>
  <w:num w:numId="17" w16cid:durableId="1844128242">
    <w:abstractNumId w:val="20"/>
  </w:num>
  <w:num w:numId="18" w16cid:durableId="405616581">
    <w:abstractNumId w:val="14"/>
  </w:num>
  <w:num w:numId="19" w16cid:durableId="1260987542">
    <w:abstractNumId w:val="15"/>
  </w:num>
  <w:num w:numId="20" w16cid:durableId="121005101">
    <w:abstractNumId w:val="11"/>
  </w:num>
  <w:num w:numId="21" w16cid:durableId="1099569861">
    <w:abstractNumId w:val="21"/>
  </w:num>
  <w:num w:numId="22" w16cid:durableId="16257718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1C19"/>
    <w:rsid w:val="000D376F"/>
    <w:rsid w:val="00130A5F"/>
    <w:rsid w:val="001906A8"/>
    <w:rsid w:val="001C407C"/>
    <w:rsid w:val="001D2AB6"/>
    <w:rsid w:val="001E3634"/>
    <w:rsid w:val="001E4D59"/>
    <w:rsid w:val="001E6DE6"/>
    <w:rsid w:val="002037D0"/>
    <w:rsid w:val="00205CA6"/>
    <w:rsid w:val="00215532"/>
    <w:rsid w:val="00225E33"/>
    <w:rsid w:val="0023789B"/>
    <w:rsid w:val="00245538"/>
    <w:rsid w:val="00246705"/>
    <w:rsid w:val="0024754A"/>
    <w:rsid w:val="00255532"/>
    <w:rsid w:val="00291200"/>
    <w:rsid w:val="0038237F"/>
    <w:rsid w:val="00437027"/>
    <w:rsid w:val="00474417"/>
    <w:rsid w:val="004B0309"/>
    <w:rsid w:val="004C408D"/>
    <w:rsid w:val="005321D9"/>
    <w:rsid w:val="00546BD7"/>
    <w:rsid w:val="005D0E40"/>
    <w:rsid w:val="005F050A"/>
    <w:rsid w:val="005F5FCD"/>
    <w:rsid w:val="00601DF1"/>
    <w:rsid w:val="00624370"/>
    <w:rsid w:val="006245BA"/>
    <w:rsid w:val="006449FF"/>
    <w:rsid w:val="0065548A"/>
    <w:rsid w:val="00675340"/>
    <w:rsid w:val="00692F87"/>
    <w:rsid w:val="006A08B9"/>
    <w:rsid w:val="006A2DBD"/>
    <w:rsid w:val="006A6895"/>
    <w:rsid w:val="006A752D"/>
    <w:rsid w:val="006C6B4E"/>
    <w:rsid w:val="006F2CA2"/>
    <w:rsid w:val="007146B3"/>
    <w:rsid w:val="0072232C"/>
    <w:rsid w:val="007529C9"/>
    <w:rsid w:val="00782511"/>
    <w:rsid w:val="00787B27"/>
    <w:rsid w:val="007D6BB6"/>
    <w:rsid w:val="007E426F"/>
    <w:rsid w:val="008008E4"/>
    <w:rsid w:val="00827536"/>
    <w:rsid w:val="00847312"/>
    <w:rsid w:val="00857E65"/>
    <w:rsid w:val="00866786"/>
    <w:rsid w:val="008709A1"/>
    <w:rsid w:val="008B41C3"/>
    <w:rsid w:val="00905648"/>
    <w:rsid w:val="00945601"/>
    <w:rsid w:val="009F17B3"/>
    <w:rsid w:val="00A201D8"/>
    <w:rsid w:val="00A775F2"/>
    <w:rsid w:val="00A778AC"/>
    <w:rsid w:val="00A77C77"/>
    <w:rsid w:val="00A87F12"/>
    <w:rsid w:val="00AC40CA"/>
    <w:rsid w:val="00AD0016"/>
    <w:rsid w:val="00AE4972"/>
    <w:rsid w:val="00B249CB"/>
    <w:rsid w:val="00B30BBC"/>
    <w:rsid w:val="00B904F3"/>
    <w:rsid w:val="00B9427C"/>
    <w:rsid w:val="00BF5BE1"/>
    <w:rsid w:val="00C0274E"/>
    <w:rsid w:val="00C13A34"/>
    <w:rsid w:val="00C25054"/>
    <w:rsid w:val="00C407C2"/>
    <w:rsid w:val="00C45D04"/>
    <w:rsid w:val="00C46603"/>
    <w:rsid w:val="00C53E27"/>
    <w:rsid w:val="00CD0445"/>
    <w:rsid w:val="00CF4508"/>
    <w:rsid w:val="00CF588E"/>
    <w:rsid w:val="00D034FF"/>
    <w:rsid w:val="00D22959"/>
    <w:rsid w:val="00D2308B"/>
    <w:rsid w:val="00D431D0"/>
    <w:rsid w:val="00D57431"/>
    <w:rsid w:val="00D82AA7"/>
    <w:rsid w:val="00DD74B5"/>
    <w:rsid w:val="00DF1F6E"/>
    <w:rsid w:val="00E1735C"/>
    <w:rsid w:val="00E46D77"/>
    <w:rsid w:val="00E86B36"/>
    <w:rsid w:val="00E94188"/>
    <w:rsid w:val="00EB1890"/>
    <w:rsid w:val="00EC757A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Fuerte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BF9039525BF4F6A974A2875D6331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1DE79-A838-431E-A0D9-242F84A0C578}"/>
      </w:docPartPr>
      <w:docPartBody>
        <w:p w:rsidR="002D36EF" w:rsidRDefault="00436E7C" w:rsidP="00436E7C">
          <w:pPr>
            <w:pStyle w:val="3BF9039525BF4F6A974A2875D6331C03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7C"/>
    <w:rsid w:val="001D7E33"/>
    <w:rsid w:val="002D36EF"/>
    <w:rsid w:val="0038237F"/>
    <w:rsid w:val="00436E7C"/>
    <w:rsid w:val="004D7BBE"/>
    <w:rsid w:val="006A6895"/>
    <w:rsid w:val="007D6BB6"/>
    <w:rsid w:val="00857E65"/>
    <w:rsid w:val="00994835"/>
    <w:rsid w:val="00A77C77"/>
    <w:rsid w:val="00AE4972"/>
    <w:rsid w:val="00B114E6"/>
    <w:rsid w:val="00B30BBC"/>
    <w:rsid w:val="00B9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436E7C"/>
    <w:rPr>
      <w:color w:val="808080"/>
    </w:rPr>
  </w:style>
  <w:style w:type="paragraph" w:customStyle="1" w:styleId="3BF9039525BF4F6A974A2875D6331C03">
    <w:name w:val="3BF9039525BF4F6A974A2875D6331C03"/>
    <w:rsid w:val="00436E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437</Words>
  <Characters>2408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2840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Jessica Paola Florez Beltran</cp:lastModifiedBy>
  <cp:revision>8</cp:revision>
  <cp:lastPrinted>2012-03-30T20:28:00Z</cp:lastPrinted>
  <dcterms:created xsi:type="dcterms:W3CDTF">2026-03-23T22:39:00Z</dcterms:created>
  <dcterms:modified xsi:type="dcterms:W3CDTF">2026-08-18T13:49:00Z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1d9b45f5,6bab663f,6b5f13a7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</vt:lpwstr>
  </property>
  <property fmtid="{D5CDD505-2E9C-101B-9397-08002B2CF9AE}" pid="7" name="MSIP_Label_9238af61-cfb1-43e3-a724-fe68a71eee05_Enabled">
    <vt:lpwstr>true</vt:lpwstr>
  </property>
  <property fmtid="{D5CDD505-2E9C-101B-9397-08002B2CF9AE}" pid="8" name="MSIP_Label_9238af61-cfb1-43e3-a724-fe68a71eee05_SetDate">
    <vt:lpwstr>2025-06-05T19:45:28Z</vt:lpwstr>
  </property>
  <property fmtid="{D5CDD505-2E9C-101B-9397-08002B2CF9AE}" pid="9" name="MSIP_Label_9238af61-cfb1-43e3-a724-fe68a71eee05_Method">
    <vt:lpwstr>Privileged</vt:lpwstr>
  </property>
  <property fmtid="{D5CDD505-2E9C-101B-9397-08002B2CF9AE}" pid="10" name="MSIP_Label_9238af61-cfb1-43e3-a724-fe68a71eee05_Name">
    <vt:lpwstr>Pública</vt:lpwstr>
  </property>
  <property fmtid="{D5CDD505-2E9C-101B-9397-08002B2CF9AE}" pid="11" name="MSIP_Label_9238af61-cfb1-43e3-a724-fe68a71eee05_SiteId">
    <vt:lpwstr>fab26e5a-737a-4438-8ccd-8e465ecf21d8</vt:lpwstr>
  </property>
  <property fmtid="{D5CDD505-2E9C-101B-9397-08002B2CF9AE}" pid="12" name="MSIP_Label_9238af61-cfb1-43e3-a724-fe68a71eee05_ActionId">
    <vt:lpwstr>24d41418-dc62-4bb1-b94f-bf6999dd18e8</vt:lpwstr>
  </property>
  <property fmtid="{D5CDD505-2E9C-101B-9397-08002B2CF9AE}" pid="13" name="MSIP_Label_9238af61-cfb1-43e3-a724-fe68a71eee05_ContentBits">
    <vt:lpwstr>2</vt:lpwstr>
  </property>
</Properties>
</file>