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E78DC" w14:textId="77777777" w:rsidR="00FE2F26" w:rsidRPr="001168FF" w:rsidRDefault="00FE2F26" w:rsidP="004E6336">
      <w:pPr>
        <w:spacing w:after="0" w:line="240" w:lineRule="auto"/>
        <w:jc w:val="center"/>
        <w:rPr>
          <w:rFonts w:ascii="Arial" w:eastAsia="Arial" w:hAnsi="Arial" w:cs="Arial"/>
          <w:b/>
          <w:w w:val="99"/>
        </w:rPr>
      </w:pPr>
      <w:r w:rsidRPr="001168FF">
        <w:rPr>
          <w:rFonts w:ascii="Arial" w:eastAsia="Arial" w:hAnsi="Arial" w:cs="Arial"/>
          <w:b/>
        </w:rPr>
        <w:t>A</w:t>
      </w:r>
      <w:r w:rsidRPr="001168FF">
        <w:rPr>
          <w:rFonts w:ascii="Arial" w:eastAsia="Arial" w:hAnsi="Arial" w:cs="Arial"/>
          <w:b/>
          <w:spacing w:val="-1"/>
        </w:rPr>
        <w:t>C</w:t>
      </w:r>
      <w:r w:rsidRPr="001168FF">
        <w:rPr>
          <w:rFonts w:ascii="Arial" w:eastAsia="Arial" w:hAnsi="Arial" w:cs="Arial"/>
          <w:b/>
          <w:spacing w:val="1"/>
        </w:rPr>
        <w:t>T</w:t>
      </w:r>
      <w:r w:rsidRPr="001168FF">
        <w:rPr>
          <w:rFonts w:ascii="Arial" w:eastAsia="Arial" w:hAnsi="Arial" w:cs="Arial"/>
          <w:b/>
        </w:rPr>
        <w:t>A</w:t>
      </w:r>
      <w:r w:rsidRPr="001168FF">
        <w:rPr>
          <w:rFonts w:ascii="Arial" w:eastAsia="Arial" w:hAnsi="Arial" w:cs="Arial"/>
          <w:b/>
          <w:spacing w:val="-13"/>
        </w:rPr>
        <w:t xml:space="preserve"> </w:t>
      </w:r>
      <w:r w:rsidRPr="001168FF">
        <w:rPr>
          <w:rFonts w:ascii="Arial" w:eastAsia="Arial" w:hAnsi="Arial" w:cs="Arial"/>
          <w:b/>
          <w:spacing w:val="1"/>
        </w:rPr>
        <w:t>D</w:t>
      </w:r>
      <w:r w:rsidRPr="001168FF">
        <w:rPr>
          <w:rFonts w:ascii="Arial" w:eastAsia="Arial" w:hAnsi="Arial" w:cs="Arial"/>
          <w:b/>
        </w:rPr>
        <w:t>E</w:t>
      </w:r>
      <w:r w:rsidRPr="001168FF">
        <w:rPr>
          <w:rFonts w:ascii="Arial" w:eastAsia="Arial" w:hAnsi="Arial" w:cs="Arial"/>
          <w:b/>
          <w:spacing w:val="-18"/>
        </w:rPr>
        <w:t xml:space="preserve"> </w:t>
      </w:r>
      <w:r w:rsidRPr="001168FF">
        <w:rPr>
          <w:rFonts w:ascii="Arial" w:eastAsia="Arial" w:hAnsi="Arial" w:cs="Arial"/>
          <w:b/>
          <w:spacing w:val="1"/>
          <w:w w:val="98"/>
        </w:rPr>
        <w:t>D</w:t>
      </w:r>
      <w:r w:rsidRPr="001168FF">
        <w:rPr>
          <w:rFonts w:ascii="Arial" w:eastAsia="Arial" w:hAnsi="Arial" w:cs="Arial"/>
          <w:b/>
          <w:w w:val="98"/>
        </w:rPr>
        <w:t>E</w:t>
      </w:r>
      <w:r w:rsidRPr="001168FF">
        <w:rPr>
          <w:rFonts w:ascii="Arial" w:eastAsia="Arial" w:hAnsi="Arial" w:cs="Arial"/>
          <w:b/>
          <w:spacing w:val="1"/>
          <w:w w:val="98"/>
        </w:rPr>
        <w:t>S</w:t>
      </w:r>
      <w:r w:rsidRPr="001168FF">
        <w:rPr>
          <w:rFonts w:ascii="Arial" w:eastAsia="Arial" w:hAnsi="Arial" w:cs="Arial"/>
          <w:b/>
          <w:spacing w:val="-1"/>
          <w:w w:val="98"/>
        </w:rPr>
        <w:t>I</w:t>
      </w:r>
      <w:r w:rsidRPr="001168FF">
        <w:rPr>
          <w:rFonts w:ascii="Arial" w:eastAsia="Arial" w:hAnsi="Arial" w:cs="Arial"/>
          <w:b/>
          <w:w w:val="98"/>
        </w:rPr>
        <w:t>G</w:t>
      </w:r>
      <w:r w:rsidRPr="001168FF">
        <w:rPr>
          <w:rFonts w:ascii="Arial" w:eastAsia="Arial" w:hAnsi="Arial" w:cs="Arial"/>
          <w:b/>
          <w:spacing w:val="1"/>
          <w:w w:val="98"/>
        </w:rPr>
        <w:t>N</w:t>
      </w:r>
      <w:r w:rsidRPr="001168FF">
        <w:rPr>
          <w:rFonts w:ascii="Arial" w:eastAsia="Arial" w:hAnsi="Arial" w:cs="Arial"/>
          <w:b/>
          <w:spacing w:val="2"/>
          <w:w w:val="98"/>
        </w:rPr>
        <w:t>A</w:t>
      </w:r>
      <w:r w:rsidRPr="001168FF">
        <w:rPr>
          <w:rFonts w:ascii="Arial" w:eastAsia="Arial" w:hAnsi="Arial" w:cs="Arial"/>
          <w:b/>
          <w:w w:val="98"/>
        </w:rPr>
        <w:t>C</w:t>
      </w:r>
      <w:r w:rsidRPr="001168FF">
        <w:rPr>
          <w:rFonts w:ascii="Arial" w:eastAsia="Arial" w:hAnsi="Arial" w:cs="Arial"/>
          <w:b/>
          <w:spacing w:val="1"/>
          <w:w w:val="98"/>
        </w:rPr>
        <w:t>I</w:t>
      </w:r>
      <w:r w:rsidRPr="001168FF">
        <w:rPr>
          <w:rFonts w:ascii="Arial" w:eastAsia="Arial" w:hAnsi="Arial" w:cs="Arial"/>
          <w:b/>
          <w:w w:val="98"/>
        </w:rPr>
        <w:t xml:space="preserve">ÓN </w:t>
      </w:r>
      <w:r w:rsidRPr="001168FF">
        <w:rPr>
          <w:rFonts w:ascii="Arial" w:eastAsia="Arial" w:hAnsi="Arial" w:cs="Arial"/>
          <w:b/>
          <w:spacing w:val="1"/>
          <w:w w:val="96"/>
        </w:rPr>
        <w:t>S</w:t>
      </w:r>
      <w:r w:rsidRPr="001168FF">
        <w:rPr>
          <w:rFonts w:ascii="Arial" w:eastAsia="Arial" w:hAnsi="Arial" w:cs="Arial"/>
          <w:b/>
          <w:spacing w:val="-1"/>
          <w:w w:val="98"/>
        </w:rPr>
        <w:t>U</w:t>
      </w:r>
      <w:r w:rsidRPr="001168FF">
        <w:rPr>
          <w:rFonts w:ascii="Arial" w:eastAsia="Arial" w:hAnsi="Arial" w:cs="Arial"/>
          <w:b/>
          <w:w w:val="94"/>
        </w:rPr>
        <w:t>PER</w:t>
      </w:r>
      <w:r w:rsidRPr="001168FF">
        <w:rPr>
          <w:rFonts w:ascii="Arial" w:eastAsia="Arial" w:hAnsi="Arial" w:cs="Arial"/>
          <w:b/>
          <w:spacing w:val="1"/>
          <w:w w:val="94"/>
        </w:rPr>
        <w:t>V</w:t>
      </w:r>
      <w:r w:rsidRPr="001168FF">
        <w:rPr>
          <w:rFonts w:ascii="Arial" w:eastAsia="Arial" w:hAnsi="Arial" w:cs="Arial"/>
          <w:b/>
          <w:spacing w:val="-1"/>
          <w:w w:val="105"/>
        </w:rPr>
        <w:t>I</w:t>
      </w:r>
      <w:r w:rsidRPr="001168FF">
        <w:rPr>
          <w:rFonts w:ascii="Arial" w:eastAsia="Arial" w:hAnsi="Arial" w:cs="Arial"/>
          <w:b/>
          <w:spacing w:val="3"/>
          <w:w w:val="96"/>
        </w:rPr>
        <w:t>S</w:t>
      </w:r>
      <w:r w:rsidRPr="001168FF">
        <w:rPr>
          <w:rFonts w:ascii="Arial" w:eastAsia="Arial" w:hAnsi="Arial" w:cs="Arial"/>
          <w:b/>
          <w:spacing w:val="-1"/>
          <w:w w:val="105"/>
        </w:rPr>
        <w:t>I</w:t>
      </w:r>
      <w:r w:rsidRPr="001168FF">
        <w:rPr>
          <w:rFonts w:ascii="Arial" w:eastAsia="Arial" w:hAnsi="Arial" w:cs="Arial"/>
          <w:b/>
          <w:w w:val="99"/>
        </w:rPr>
        <w:t xml:space="preserve">ÓN </w:t>
      </w:r>
    </w:p>
    <w:p w14:paraId="0A4F85B6" w14:textId="77777777" w:rsidR="00FE2F26" w:rsidRPr="001168FF" w:rsidRDefault="00FE2F26" w:rsidP="004E6336">
      <w:pPr>
        <w:spacing w:after="0" w:line="240" w:lineRule="auto"/>
        <w:jc w:val="center"/>
        <w:rPr>
          <w:rFonts w:ascii="Arial" w:eastAsia="Arial" w:hAnsi="Arial" w:cs="Arial"/>
          <w:b/>
          <w:w w:val="98"/>
        </w:rPr>
      </w:pPr>
      <w:r w:rsidRPr="001168FF">
        <w:rPr>
          <w:rFonts w:ascii="Arial" w:eastAsia="Arial" w:hAnsi="Arial" w:cs="Arial"/>
          <w:b/>
          <w:w w:val="98"/>
        </w:rPr>
        <w:t>C</w:t>
      </w:r>
      <w:r w:rsidRPr="001168FF">
        <w:rPr>
          <w:rFonts w:ascii="Arial" w:eastAsia="Arial" w:hAnsi="Arial" w:cs="Arial"/>
          <w:b/>
          <w:spacing w:val="-1"/>
          <w:w w:val="98"/>
        </w:rPr>
        <w:t>O</w:t>
      </w:r>
      <w:r w:rsidRPr="001168FF">
        <w:rPr>
          <w:rFonts w:ascii="Arial" w:eastAsia="Arial" w:hAnsi="Arial" w:cs="Arial"/>
          <w:b/>
          <w:spacing w:val="1"/>
          <w:w w:val="98"/>
        </w:rPr>
        <w:t>N</w:t>
      </w:r>
      <w:r w:rsidRPr="001168FF">
        <w:rPr>
          <w:rFonts w:ascii="Arial" w:eastAsia="Arial" w:hAnsi="Arial" w:cs="Arial"/>
          <w:b/>
          <w:spacing w:val="-1"/>
          <w:w w:val="98"/>
        </w:rPr>
        <w:t>T</w:t>
      </w:r>
      <w:r w:rsidRPr="001168FF">
        <w:rPr>
          <w:rFonts w:ascii="Arial" w:eastAsia="Arial" w:hAnsi="Arial" w:cs="Arial"/>
          <w:b/>
          <w:spacing w:val="2"/>
          <w:w w:val="98"/>
        </w:rPr>
        <w:t>R</w:t>
      </w:r>
      <w:r w:rsidRPr="001168FF">
        <w:rPr>
          <w:rFonts w:ascii="Arial" w:eastAsia="Arial" w:hAnsi="Arial" w:cs="Arial"/>
          <w:b/>
          <w:w w:val="98"/>
        </w:rPr>
        <w:t>A</w:t>
      </w:r>
      <w:r w:rsidRPr="001168FF">
        <w:rPr>
          <w:rFonts w:ascii="Arial" w:eastAsia="Arial" w:hAnsi="Arial" w:cs="Arial"/>
          <w:b/>
          <w:spacing w:val="1"/>
          <w:w w:val="98"/>
        </w:rPr>
        <w:t>T</w:t>
      </w:r>
      <w:r w:rsidRPr="001168FF">
        <w:rPr>
          <w:rFonts w:ascii="Arial" w:eastAsia="Arial" w:hAnsi="Arial" w:cs="Arial"/>
          <w:b/>
          <w:w w:val="98"/>
        </w:rPr>
        <w:t>O</w:t>
      </w:r>
      <w:r w:rsidRPr="001168FF">
        <w:rPr>
          <w:rFonts w:ascii="Arial" w:eastAsia="Arial" w:hAnsi="Arial" w:cs="Arial"/>
          <w:b/>
          <w:spacing w:val="-3"/>
          <w:w w:val="98"/>
        </w:rPr>
        <w:t xml:space="preserve"> </w:t>
      </w:r>
      <w:r w:rsidRPr="001168FF">
        <w:rPr>
          <w:rFonts w:ascii="Arial" w:eastAsia="Arial" w:hAnsi="Arial" w:cs="Arial"/>
          <w:b/>
          <w:spacing w:val="1"/>
        </w:rPr>
        <w:t>D</w:t>
      </w:r>
      <w:r w:rsidRPr="001168FF">
        <w:rPr>
          <w:rFonts w:ascii="Arial" w:eastAsia="Arial" w:hAnsi="Arial" w:cs="Arial"/>
          <w:b/>
        </w:rPr>
        <w:t>E</w:t>
      </w:r>
      <w:r w:rsidRPr="001168FF">
        <w:rPr>
          <w:rFonts w:ascii="Arial" w:eastAsia="Arial" w:hAnsi="Arial" w:cs="Arial"/>
          <w:b/>
          <w:spacing w:val="-18"/>
        </w:rPr>
        <w:t xml:space="preserve"> </w:t>
      </w:r>
      <w:r w:rsidRPr="001168FF">
        <w:rPr>
          <w:rFonts w:ascii="Arial" w:eastAsia="Arial" w:hAnsi="Arial" w:cs="Arial"/>
          <w:b/>
          <w:w w:val="96"/>
        </w:rPr>
        <w:t>PRE</w:t>
      </w:r>
      <w:r w:rsidRPr="001168FF">
        <w:rPr>
          <w:rFonts w:ascii="Arial" w:eastAsia="Arial" w:hAnsi="Arial" w:cs="Arial"/>
          <w:b/>
          <w:spacing w:val="1"/>
          <w:w w:val="96"/>
        </w:rPr>
        <w:t>ST</w:t>
      </w:r>
      <w:r w:rsidRPr="001168FF">
        <w:rPr>
          <w:rFonts w:ascii="Arial" w:eastAsia="Arial" w:hAnsi="Arial" w:cs="Arial"/>
          <w:b/>
          <w:w w:val="96"/>
        </w:rPr>
        <w:t>A</w:t>
      </w:r>
      <w:r w:rsidRPr="001168FF">
        <w:rPr>
          <w:rFonts w:ascii="Arial" w:eastAsia="Arial" w:hAnsi="Arial" w:cs="Arial"/>
          <w:b/>
          <w:spacing w:val="1"/>
          <w:w w:val="96"/>
        </w:rPr>
        <w:t>C</w:t>
      </w:r>
      <w:r w:rsidRPr="001168FF">
        <w:rPr>
          <w:rFonts w:ascii="Arial" w:eastAsia="Arial" w:hAnsi="Arial" w:cs="Arial"/>
          <w:b/>
          <w:spacing w:val="-1"/>
          <w:w w:val="96"/>
        </w:rPr>
        <w:t>I</w:t>
      </w:r>
      <w:r w:rsidRPr="001168FF">
        <w:rPr>
          <w:rFonts w:ascii="Arial" w:eastAsia="Arial" w:hAnsi="Arial" w:cs="Arial"/>
          <w:b/>
          <w:w w:val="96"/>
        </w:rPr>
        <w:t>ÓN</w:t>
      </w:r>
      <w:r w:rsidRPr="001168FF">
        <w:rPr>
          <w:rFonts w:ascii="Arial" w:eastAsia="Arial" w:hAnsi="Arial" w:cs="Arial"/>
          <w:b/>
          <w:spacing w:val="7"/>
          <w:w w:val="96"/>
        </w:rPr>
        <w:t xml:space="preserve"> </w:t>
      </w:r>
      <w:r w:rsidRPr="001168FF">
        <w:rPr>
          <w:rFonts w:ascii="Arial" w:eastAsia="Arial" w:hAnsi="Arial" w:cs="Arial"/>
          <w:b/>
          <w:spacing w:val="1"/>
        </w:rPr>
        <w:t>D</w:t>
      </w:r>
      <w:r w:rsidRPr="001168FF">
        <w:rPr>
          <w:rFonts w:ascii="Arial" w:eastAsia="Arial" w:hAnsi="Arial" w:cs="Arial"/>
          <w:b/>
        </w:rPr>
        <w:t>E</w:t>
      </w:r>
      <w:r w:rsidRPr="001168FF">
        <w:rPr>
          <w:rFonts w:ascii="Arial" w:eastAsia="Arial" w:hAnsi="Arial" w:cs="Arial"/>
          <w:b/>
          <w:spacing w:val="-18"/>
        </w:rPr>
        <w:t xml:space="preserve"> </w:t>
      </w:r>
      <w:r w:rsidRPr="001168FF">
        <w:rPr>
          <w:rFonts w:ascii="Arial" w:eastAsia="Arial" w:hAnsi="Arial" w:cs="Arial"/>
          <w:b/>
          <w:spacing w:val="1"/>
          <w:w w:val="96"/>
        </w:rPr>
        <w:t>S</w:t>
      </w:r>
      <w:r w:rsidRPr="001168FF">
        <w:rPr>
          <w:rFonts w:ascii="Arial" w:eastAsia="Arial" w:hAnsi="Arial" w:cs="Arial"/>
          <w:b/>
          <w:w w:val="92"/>
        </w:rPr>
        <w:t>ER</w:t>
      </w:r>
      <w:r w:rsidRPr="001168FF">
        <w:rPr>
          <w:rFonts w:ascii="Arial" w:eastAsia="Arial" w:hAnsi="Arial" w:cs="Arial"/>
          <w:b/>
        </w:rPr>
        <w:t>VI</w:t>
      </w:r>
      <w:r w:rsidRPr="001168FF">
        <w:rPr>
          <w:rFonts w:ascii="Arial" w:eastAsia="Arial" w:hAnsi="Arial" w:cs="Arial"/>
          <w:b/>
          <w:spacing w:val="1"/>
        </w:rPr>
        <w:t>C</w:t>
      </w:r>
      <w:r w:rsidRPr="001168FF">
        <w:rPr>
          <w:rFonts w:ascii="Arial" w:eastAsia="Arial" w:hAnsi="Arial" w:cs="Arial"/>
          <w:b/>
          <w:spacing w:val="-1"/>
          <w:w w:val="105"/>
        </w:rPr>
        <w:t>I</w:t>
      </w:r>
      <w:r w:rsidRPr="001168FF">
        <w:rPr>
          <w:rFonts w:ascii="Arial" w:eastAsia="Arial" w:hAnsi="Arial" w:cs="Arial"/>
          <w:b/>
          <w:w w:val="98"/>
        </w:rPr>
        <w:t xml:space="preserve">OS </w:t>
      </w:r>
    </w:p>
    <w:p w14:paraId="7358D732" w14:textId="3F893741" w:rsidR="00FE2F26" w:rsidRPr="007D680E" w:rsidRDefault="00245354" w:rsidP="00245354">
      <w:pPr>
        <w:spacing w:after="0" w:line="240" w:lineRule="auto"/>
        <w:jc w:val="center"/>
        <w:rPr>
          <w:rFonts w:ascii="Arial" w:eastAsia="Arial" w:hAnsi="Arial" w:cs="Arial"/>
          <w:b/>
          <w:noProof/>
          <w:color w:val="000000" w:themeColor="text1"/>
          <w:spacing w:val="1"/>
          <w:w w:val="96"/>
        </w:rPr>
      </w:pPr>
      <w:r w:rsidRPr="007D680E">
        <w:rPr>
          <w:rFonts w:ascii="Arial" w:eastAsia="Arial" w:hAnsi="Arial" w:cs="Arial"/>
          <w:b/>
          <w:noProof/>
          <w:color w:val="000000" w:themeColor="text1"/>
          <w:spacing w:val="1"/>
          <w:w w:val="96"/>
        </w:rPr>
        <w:t>SMMA -</w:t>
      </w:r>
      <w:r w:rsidR="007D680E" w:rsidRPr="007D680E">
        <w:rPr>
          <w:rFonts w:ascii="Arial" w:eastAsia="Arial" w:hAnsi="Arial" w:cs="Arial"/>
          <w:b/>
          <w:noProof/>
          <w:color w:val="000000" w:themeColor="text1"/>
          <w:spacing w:val="1"/>
          <w:w w:val="96"/>
        </w:rPr>
        <w:t>223</w:t>
      </w:r>
      <w:r w:rsidRPr="007D680E">
        <w:rPr>
          <w:rFonts w:ascii="Arial" w:eastAsia="Arial" w:hAnsi="Arial" w:cs="Arial"/>
          <w:b/>
          <w:noProof/>
          <w:color w:val="000000" w:themeColor="text1"/>
          <w:spacing w:val="1"/>
          <w:w w:val="96"/>
        </w:rPr>
        <w:t>-2026</w:t>
      </w:r>
    </w:p>
    <w:p w14:paraId="0C8326AF" w14:textId="77777777" w:rsidR="00245354" w:rsidRPr="001168FF" w:rsidRDefault="00245354" w:rsidP="00245354">
      <w:pPr>
        <w:spacing w:after="0" w:line="240" w:lineRule="auto"/>
        <w:jc w:val="center"/>
        <w:rPr>
          <w:rFonts w:ascii="Arial" w:hAnsi="Arial" w:cs="Arial"/>
        </w:rPr>
      </w:pPr>
    </w:p>
    <w:p w14:paraId="3244800B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08F0E89C" w14:textId="2824EFFA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 xml:space="preserve">Remedios, </w:t>
      </w:r>
      <w:r w:rsidR="007A6A77">
        <w:rPr>
          <w:rFonts w:ascii="Arial" w:hAnsi="Arial" w:cs="Arial"/>
        </w:rPr>
        <w:t>1</w:t>
      </w:r>
      <w:r w:rsidR="00245354">
        <w:rPr>
          <w:rFonts w:ascii="Arial" w:hAnsi="Arial" w:cs="Arial"/>
        </w:rPr>
        <w:t>4</w:t>
      </w:r>
      <w:r w:rsidRPr="000351A7">
        <w:rPr>
          <w:rFonts w:ascii="Arial" w:hAnsi="Arial" w:cs="Arial"/>
        </w:rPr>
        <w:t xml:space="preserve"> de </w:t>
      </w:r>
      <w:r w:rsidR="00245354">
        <w:rPr>
          <w:rFonts w:ascii="Arial" w:hAnsi="Arial" w:cs="Arial"/>
        </w:rPr>
        <w:t>agosto</w:t>
      </w:r>
      <w:r w:rsidRPr="000351A7">
        <w:rPr>
          <w:rFonts w:ascii="Arial" w:hAnsi="Arial" w:cs="Arial"/>
        </w:rPr>
        <w:t xml:space="preserve"> de 2026</w:t>
      </w:r>
    </w:p>
    <w:p w14:paraId="1D186E82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4D542FCB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El suscrito alcalde del municipio de Remedios, la Ley 80 de 1993, Ley 1150, Ley 1474 de 2011, sus Decretos Reglamentarios y debidamente facultado para contratar, le comunica que ha sido designado para que realice funciones como supervisor del siguiente contrato:</w:t>
      </w:r>
    </w:p>
    <w:p w14:paraId="31BA4BEC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5005" w:type="pct"/>
        <w:tblInd w:w="-5" w:type="dxa"/>
        <w:tblLook w:val="04A0" w:firstRow="1" w:lastRow="0" w:firstColumn="1" w:lastColumn="0" w:noHBand="0" w:noVBand="1"/>
      </w:tblPr>
      <w:tblGrid>
        <w:gridCol w:w="2694"/>
        <w:gridCol w:w="6665"/>
      </w:tblGrid>
      <w:tr w:rsidR="007D680E" w:rsidRPr="007D680E" w14:paraId="5135D25F" w14:textId="77777777" w:rsidTr="007D680E"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5B85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bookmarkStart w:id="0" w:name="_Hlk155792948"/>
            <w:r w:rsidRPr="007D680E">
              <w:rPr>
                <w:rFonts w:ascii="Arial" w:hAnsi="Arial" w:cs="Arial"/>
                <w:bCs/>
                <w:lang w:val="es-ES"/>
              </w:rPr>
              <w:t xml:space="preserve">NUMERO DE CONTRATO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E58B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>CONTRATO SMMA-223-2026</w:t>
            </w:r>
          </w:p>
        </w:tc>
      </w:tr>
      <w:tr w:rsidR="007D680E" w:rsidRPr="007D680E" w14:paraId="64059533" w14:textId="77777777" w:rsidTr="007D680E">
        <w:trPr>
          <w:trHeight w:val="222"/>
        </w:trPr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6E4A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CONTRATANTE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7D650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 MUNICIPIO DE REMEDIOS ANTIOQUIA </w:t>
            </w:r>
          </w:p>
        </w:tc>
      </w:tr>
      <w:tr w:rsidR="007D680E" w:rsidRPr="007D680E" w14:paraId="4233DCEC" w14:textId="77777777" w:rsidTr="007D680E">
        <w:trPr>
          <w:trHeight w:val="288"/>
        </w:trPr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B313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CONTRATISTA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7A8CF" w14:textId="183EA6E3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7D680E">
              <w:rPr>
                <w:rFonts w:ascii="Arial" w:hAnsi="Arial" w:cs="Arial"/>
                <w:lang w:val="es-ES"/>
              </w:rPr>
              <w:t xml:space="preserve">FELIPE HUMBERTO SALAZAR CHAPARRO  CC No. </w:t>
            </w:r>
            <w:r w:rsidR="00533884" w:rsidRPr="00533884">
              <w:rPr>
                <w:rFonts w:ascii="Arial" w:hAnsi="Arial" w:cs="Arial"/>
              </w:rPr>
              <w:t>1.039.695.634</w:t>
            </w:r>
          </w:p>
        </w:tc>
      </w:tr>
      <w:tr w:rsidR="007D680E" w:rsidRPr="007D680E" w14:paraId="55B0436C" w14:textId="77777777" w:rsidTr="007D680E">
        <w:trPr>
          <w:trHeight w:val="1600"/>
        </w:trPr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2DC3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OBJETO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7E7D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lang w:val="es-ES"/>
              </w:rPr>
            </w:pPr>
            <w:r w:rsidRPr="007D680E">
              <w:rPr>
                <w:rFonts w:ascii="Arial" w:hAnsi="Arial" w:cs="Arial"/>
                <w:lang w:val="es-ES"/>
              </w:rPr>
              <w:t>PRESTACIÓN DE SERVICIOS PROFESIONALES PARA EL APOYO EN LA GESTIÓN SOCIOAMBIENTAL Y EL TRÁMITE DE PERMISOS AMBIENTALES (APROVECHAMIENTO FORESTAL, VERTIMIENTOS Y OCUPACIÓN DE CAUCE) ANTE LA AUTORIDAD AMBIENTAL COMPETENTE, NECESARIOS PARA LA EJECUCIÓN DEL PROYECTO DE CONSTRUCCIÓN DEL COLECTOR DE AGUAS RESIDUALES EN EL MUNICIPIO DE REMEDIOS, ANTIOQUIA.</w:t>
            </w:r>
          </w:p>
        </w:tc>
      </w:tr>
      <w:tr w:rsidR="007D680E" w:rsidRPr="007D680E" w14:paraId="66DD635E" w14:textId="77777777" w:rsidTr="007D680E">
        <w:trPr>
          <w:trHeight w:val="308"/>
        </w:trPr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7610C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VALOR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2E8E5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7D680E">
              <w:rPr>
                <w:rFonts w:ascii="Arial" w:hAnsi="Arial" w:cs="Arial"/>
                <w:lang w:val="es-ES"/>
              </w:rPr>
              <w:t>ESTE CONTRATO ESTARÁ SOPORTADO POR EL CERTIFICADO DE DISPONIBILIDAD PRESUPUESTAL No. 00968 DEL 22 DE JULIO DE 2026, EXPEDIDO POR UN VALOR DE VEINTICINCO MILLONES DE PESOS ($25.000.000).</w:t>
            </w:r>
          </w:p>
        </w:tc>
      </w:tr>
      <w:tr w:rsidR="007D680E" w:rsidRPr="007D680E" w14:paraId="58A94061" w14:textId="77777777" w:rsidTr="007D680E">
        <w:trPr>
          <w:trHeight w:val="345"/>
        </w:trPr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A069B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>PLAZO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5303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lang w:val="es-ES_tradnl"/>
              </w:rPr>
            </w:pPr>
            <w:bookmarkStart w:id="1" w:name="_Hlk202260067"/>
            <w:r w:rsidRPr="007D680E">
              <w:rPr>
                <w:rFonts w:ascii="Arial" w:hAnsi="Arial" w:cs="Arial"/>
                <w:lang w:val="es-ES_tradnl"/>
              </w:rPr>
              <w:t>EL PLAZO DE EJECUCIÓN DEL CONTRATO COMPRENDERÁ CUATRO (4) MESES Y CATORCE (14) DIAS, CONTADOS A PARTIR DEL INICIO A TRAVÉS DE LA PLATAFORMA SECOP II</w:t>
            </w:r>
            <w:bookmarkEnd w:id="1"/>
            <w:r w:rsidRPr="007D680E">
              <w:rPr>
                <w:rFonts w:ascii="Arial" w:hAnsi="Arial" w:cs="Arial"/>
                <w:lang w:val="es-ES_tradnl"/>
              </w:rPr>
              <w:t>, SIN EXCEDER EL 28 DE DICIEMBRE DE 2026</w:t>
            </w:r>
          </w:p>
        </w:tc>
      </w:tr>
      <w:tr w:rsidR="007D680E" w:rsidRPr="007D680E" w14:paraId="4C20E3D2" w14:textId="77777777" w:rsidTr="007D680E"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9C1B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SUPERVISOR INTERNO </w:t>
            </w:r>
          </w:p>
        </w:tc>
        <w:tc>
          <w:tcPr>
            <w:tcW w:w="3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B3F7" w14:textId="77777777" w:rsidR="007D680E" w:rsidRPr="007D680E" w:rsidRDefault="007D680E" w:rsidP="007D680E">
            <w:pPr>
              <w:spacing w:after="0" w:line="240" w:lineRule="auto"/>
              <w:jc w:val="both"/>
              <w:rPr>
                <w:rFonts w:ascii="Arial" w:hAnsi="Arial" w:cs="Arial"/>
                <w:bCs/>
                <w:lang w:val="es-ES"/>
              </w:rPr>
            </w:pPr>
            <w:r w:rsidRPr="007D680E">
              <w:rPr>
                <w:rFonts w:ascii="Arial" w:hAnsi="Arial" w:cs="Arial"/>
                <w:bCs/>
                <w:lang w:val="es-ES"/>
              </w:rPr>
              <w:t xml:space="preserve">SECRETARIO DE MINAS Y DE MEDIO AMBIENTE </w:t>
            </w:r>
            <w:r w:rsidRPr="007D680E">
              <w:rPr>
                <w:rFonts w:ascii="Arial" w:hAnsi="Arial" w:cs="Arial"/>
                <w:bCs/>
                <w:lang w:val="es-ES_tradnl"/>
              </w:rPr>
              <w:t>(E) DECRETO N°115 DEL 31/07/2026</w:t>
            </w:r>
          </w:p>
        </w:tc>
        <w:bookmarkEnd w:id="0"/>
      </w:tr>
    </w:tbl>
    <w:p w14:paraId="504FD912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22477922" w14:textId="77777777" w:rsidR="00FE2F26" w:rsidRPr="001168FF" w:rsidRDefault="00FE2F26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FUNCIONES GENERALES:</w:t>
      </w:r>
    </w:p>
    <w:p w14:paraId="2AFECEEA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0C54BE61" w14:textId="77777777" w:rsidR="00FE2F26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 xml:space="preserve">• Apoyar el logro de los objetivos contractuales. • Velar por el cumplimiento del contrato en términos de plazos, calidades, cantidades y adecuada ejecución de los recursos del contrato. • Mantener en contacto a las partes del contrato. • Evitar la generación de controversias y propender por su rápida solución. • Solicitar informes, llevar a cabo reuniones, integrar comités y desarrollar otras herramientas encaminadas a verificar la adecuada ejecución del contrato. •Llevar a cabo las labores de monitoreo y control de riesgos que se le asignen, en coordinación con el área responsable de cada riesgo incluido en el mapa correspondiente, así como la identificación y tratamiento de los riesgos que puedan surgir durante las diversas etapas del contrato. • Aprobar o rechazar por escrito, de forma oportuna y motivada la entrega de los bienes o servicios, cuando éstos no se ajustan a lo requerido en el contrato, especificaciones técnicas, </w:t>
      </w:r>
      <w:r w:rsidRPr="001168FF">
        <w:rPr>
          <w:rFonts w:ascii="Arial" w:hAnsi="Arial" w:cs="Arial"/>
        </w:rPr>
        <w:lastRenderedPageBreak/>
        <w:t>condiciones y/o calidades acordadas. • Suscribir las actas que se generen durante la ejecución del contrato para dejar documentadas diversas situaciones y entre las que se encuentran: actas de actas parciales de avance, actas parciales de recibo y actas de recibo final. • Informar a la Entidad Estatal de hechos o circunstancias que puedan constituir actos de corrupción tipificados como conductas punibles, o que pongan en riesgo el cumplimiento del contrato; así como entregar los soportes necesarios para que la Entidad Estatal desarrolle las actividades correspondientes. • Informar a la Entidad Estatal cuando se presente incumplimiento contractual; así como entregar los soportes necesarios para que la Entidad Estatal desarrolle las actividades correspondientes.</w:t>
      </w:r>
    </w:p>
    <w:p w14:paraId="2A183AC6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7E9385DB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7C833125" w14:textId="77777777" w:rsidR="00FE2F26" w:rsidRPr="001168FF" w:rsidRDefault="00FE2F26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VIGILANCIA ADMINISTRATIVA:</w:t>
      </w:r>
    </w:p>
    <w:p w14:paraId="50014BC1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5CC419EE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• Velar porque exista un expediente del contrato que esté completo, actualizado y que cumpla las normas en materia de archivo. • Coordinar las instancias internas de la Entidad Estatal relacionadas con la celebración, ejecución y liquidación del contrato. Por ejemplo: (celebración) pólizas, impuestos, y documentos para la celebración del contrato, etc. • Entregar los informes que estén previstos y los que soliciten los organismos de control. • Garantizar la publicación de los documentos del contrato, de acuerdo con la ley. • Verificar el cumplimiento de las obligaciones del contratista en materia de seguridad social, salud ocupacional, planes de contingencia, normas ambientales, etc. De acuerdo con la naturaleza del contrato. • Elaborar oportunamente el acta de liquidación del contrato. • Velar por que se mantengan vigentes todas las pólizas que amparen el contrato. • Informar a la compañía de seguros o entidad bancaria, garante del contrato, sobre los incumplimientos del CONTRATISTA. • Aplicar en forma estricta las medidas de control para que el CONTRATISTA cumpla con los aportes a los sistemas de salud, riesgos profesionales, pensiones y aportes a las cajas de compensación familiar, ICBF y SENA, en los términos de la Ley 789 de 2002, el Decreto 1703 de 2002, 510 de 2003 y demás normas concordantes. •Certificar la ejecución del trabajo contratado dentro de las condiciones exigidas.</w:t>
      </w:r>
    </w:p>
    <w:p w14:paraId="6A23B219" w14:textId="77777777" w:rsidR="00FE2F26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767465D6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6A73AD23" w14:textId="77777777" w:rsidR="00FE2F26" w:rsidRPr="001168FF" w:rsidRDefault="00FE2F26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1168FF">
        <w:rPr>
          <w:rFonts w:ascii="Arial" w:hAnsi="Arial" w:cs="Arial"/>
          <w:b/>
          <w:bCs/>
        </w:rPr>
        <w:t>VIGILANCIA TÉCNICA:</w:t>
      </w:r>
    </w:p>
    <w:p w14:paraId="72C61538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3428E8B3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y aprobar la existencia de las condiciones técnicas para iniciar la ejecución del contrato (por ejemplo, planos, diseños, licencias, autorizaciones, estudios, cálculos, especificaciones, etc.). • Verificar que el contratista suministre y mantenga el personal o equipo ofrecido, con las condiciones e idoneidad pactadas inicialmente y exigir su reemplazo en condiciones equivalentes cuando fuere necesario. • Estudiar y decidir los requerimientos de carácter técnico que no impliquen modificaciones o sobrecostos al contrato. Justificar y solicitar a la Entidad Estatal las modificaciones o ajustes que requiera el contrato. • Solicitar que la Entidad Estatal haga efectivas las garantías del contrato, cuando haya lugar a ello, y suministrarle la justificación y documentación correspondientes.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• Verificar la calidad de los materiales utilizados, velar que los procedimientos operativos y la realización de los trabajos se realicen conforme a los mejores parámetros técnicos y estén de acuerdo con las normas</w:t>
      </w:r>
    </w:p>
    <w:p w14:paraId="2073EF79" w14:textId="77777777" w:rsidR="00FE2F26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1AB6C3A2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707BED0C" w14:textId="77777777" w:rsidR="00FE2F26" w:rsidRPr="00D820E6" w:rsidRDefault="00FE2F26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D820E6">
        <w:rPr>
          <w:rFonts w:ascii="Arial" w:hAnsi="Arial" w:cs="Arial"/>
          <w:b/>
          <w:bCs/>
        </w:rPr>
        <w:t xml:space="preserve">VIGILANCIA FINANCIERA Y CONTABLE: </w:t>
      </w:r>
    </w:p>
    <w:p w14:paraId="5D41E556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4407F75F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lastRenderedPageBreak/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Revisar los documentos necesarios para efectuar los pagos al contrato, incluyendo el recibo a satisfacción de los bienes o servicios objeto de este.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Documentar los pagos y ajustes que se hagan al contrato y controlar el balance presupuestal del contrato para efecto de pagos y de liquidación de este.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la entrega de los anticipos pactados al contratista, y la adecuada amortización de este, en los términos de la ley y del contrato. 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Verificar que las actividades adicionales que impliquen aumento del valor o modificación del objeto del contrato cuenten con autorización y se encuentren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justificados técnica, presupuestal y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 xml:space="preserve">jurídicamente. </w:t>
      </w:r>
      <w:r w:rsidRPr="000968D0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Coordinar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las instancias necesarias para adelantar los trámites para la liquidación del contrato y entregar los documentos soporte que le correspondan para efectuarla.</w:t>
      </w:r>
    </w:p>
    <w:p w14:paraId="00A9DD45" w14:textId="77777777" w:rsidR="00FE2F26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0F9A46CF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2C9B2328" w14:textId="77777777" w:rsidR="00FE2F26" w:rsidRPr="00D820E6" w:rsidRDefault="00FE2F26" w:rsidP="004E633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</w:rPr>
      </w:pPr>
      <w:r w:rsidRPr="00D820E6">
        <w:rPr>
          <w:rFonts w:ascii="Arial" w:hAnsi="Arial" w:cs="Arial"/>
          <w:b/>
          <w:bCs/>
        </w:rPr>
        <w:t>VIGILANCIA JURÍDICA:</w:t>
      </w:r>
    </w:p>
    <w:p w14:paraId="56A07E19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66126EFE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  <w:r w:rsidRPr="001168FF">
        <w:rPr>
          <w:rFonts w:ascii="Arial" w:hAnsi="Arial" w:cs="Arial"/>
        </w:rPr>
        <w:t>El supervisor velará por el cumplimiento de la normatividad general y particular contractual vigente,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para ello deberá: • Revisar el cumplimiento de la normatividad general y particular contractual vigente.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 </w:t>
      </w:r>
      <w:r w:rsidRPr="001168FF">
        <w:rPr>
          <w:rFonts w:ascii="Arial" w:hAnsi="Arial" w:cs="Arial"/>
        </w:rPr>
        <w:t>Vigilar que se requieren otro si, estos sean las permitidas desde el orden legal.</w:t>
      </w:r>
    </w:p>
    <w:p w14:paraId="6C38E9A0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3E453F0B" w14:textId="77777777" w:rsidR="000351A7" w:rsidRPr="00075896" w:rsidRDefault="000351A7" w:rsidP="000351A7">
      <w:pPr>
        <w:spacing w:after="0" w:line="240" w:lineRule="auto"/>
        <w:jc w:val="both"/>
        <w:rPr>
          <w:rFonts w:ascii="Arial" w:hAnsi="Arial" w:cs="Arial"/>
        </w:rPr>
      </w:pPr>
      <w:r w:rsidRPr="00075896">
        <w:rPr>
          <w:rFonts w:ascii="Arial" w:hAnsi="Arial" w:cs="Arial"/>
        </w:rPr>
        <w:t xml:space="preserve">Para constancia, la presente acta se entiende suscrita y asignada al supervisor electrónicamente en el </w:t>
      </w:r>
      <w:proofErr w:type="spellStart"/>
      <w:r w:rsidRPr="00075896">
        <w:rPr>
          <w:rFonts w:ascii="Arial" w:hAnsi="Arial" w:cs="Arial"/>
        </w:rPr>
        <w:t>Secop</w:t>
      </w:r>
      <w:proofErr w:type="spellEnd"/>
      <w:r w:rsidRPr="00075896">
        <w:rPr>
          <w:rFonts w:ascii="Arial" w:hAnsi="Arial" w:cs="Arial"/>
        </w:rPr>
        <w:t xml:space="preserve"> II.</w:t>
      </w:r>
    </w:p>
    <w:p w14:paraId="478374D5" w14:textId="77777777" w:rsidR="00FE2F26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p w14:paraId="1925EDCB" w14:textId="77777777" w:rsidR="00FE2F26" w:rsidRPr="001168FF" w:rsidRDefault="00FE2F26" w:rsidP="004E6336">
      <w:pPr>
        <w:spacing w:after="0" w:line="240" w:lineRule="auto"/>
        <w:jc w:val="both"/>
        <w:rPr>
          <w:rFonts w:ascii="Arial" w:hAnsi="Arial" w:cs="Arial"/>
        </w:rPr>
      </w:pPr>
    </w:p>
    <w:sectPr w:rsidR="00FE2F26" w:rsidRPr="001168FF" w:rsidSect="000351A7">
      <w:headerReference w:type="default" r:id="rId8"/>
      <w:footerReference w:type="default" r:id="rId9"/>
      <w:pgSz w:w="12240" w:h="15840"/>
      <w:pgMar w:top="2268" w:right="1440" w:bottom="1440" w:left="1440" w:header="709" w:footer="4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B8A0C" w14:textId="77777777" w:rsidR="00E977CA" w:rsidRDefault="00E977CA" w:rsidP="000A5BDB">
      <w:pPr>
        <w:spacing w:after="0" w:line="240" w:lineRule="auto"/>
      </w:pPr>
      <w:r>
        <w:separator/>
      </w:r>
    </w:p>
  </w:endnote>
  <w:endnote w:type="continuationSeparator" w:id="0">
    <w:p w14:paraId="4C610A9E" w14:textId="77777777" w:rsidR="00E977CA" w:rsidRDefault="00E977CA" w:rsidP="000A5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9E1C0" w14:textId="77777777" w:rsidR="00FE2F26" w:rsidRPr="00E6528E" w:rsidRDefault="00FE2F26" w:rsidP="00E6528E">
    <w:pPr>
      <w:pStyle w:val="Piedepgina"/>
      <w:jc w:val="right"/>
      <w:rPr>
        <w:rFonts w:ascii="Arial" w:eastAsia="Calibri" w:hAnsi="Arial" w:cs="Arial"/>
        <w:sz w:val="14"/>
        <w:szCs w:val="14"/>
      </w:rPr>
    </w:pPr>
    <w:r>
      <w:rPr>
        <w:rFonts w:ascii="Arial" w:hAnsi="Arial" w:cs="Arial"/>
        <w:sz w:val="14"/>
        <w:szCs w:val="14"/>
        <w:lang w:val="es-ES"/>
      </w:rPr>
      <w:t xml:space="preserve">Página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 xml:space="preserve"> de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NUMPAGES  \* Arabic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3</w:t>
    </w:r>
    <w:r>
      <w:rPr>
        <w:rFonts w:ascii="Arial" w:hAnsi="Arial" w:cs="Arial"/>
        <w:sz w:val="14"/>
        <w:szCs w:val="14"/>
      </w:rPr>
      <w:fldChar w:fldCharType="end"/>
    </w:r>
  </w:p>
  <w:p w14:paraId="064671DF" w14:textId="77777777" w:rsidR="00FE2F26" w:rsidRDefault="00FE2F26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57216" behindDoc="1" locked="0" layoutInCell="1" allowOverlap="1" wp14:anchorId="55CDF3A3" wp14:editId="7A7212D8">
          <wp:simplePos x="0" y="0"/>
          <wp:positionH relativeFrom="rightMargin">
            <wp:align>left</wp:align>
          </wp:positionH>
          <wp:positionV relativeFrom="paragraph">
            <wp:posOffset>-230146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5168" behindDoc="1" locked="0" layoutInCell="1" allowOverlap="1" wp14:anchorId="2694C3C4" wp14:editId="155799D1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578B39DF" w14:textId="77777777" w:rsidR="00FE2F26" w:rsidRDefault="00FE2F26" w:rsidP="00B9635C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13381341" w14:textId="77777777" w:rsidR="00FE2F26" w:rsidRPr="00B9635C" w:rsidRDefault="00FE2F26" w:rsidP="00B9635C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F33FA" w14:textId="77777777" w:rsidR="00E977CA" w:rsidRDefault="00E977CA" w:rsidP="000A5BDB">
      <w:pPr>
        <w:spacing w:after="0" w:line="240" w:lineRule="auto"/>
      </w:pPr>
      <w:r>
        <w:separator/>
      </w:r>
    </w:p>
  </w:footnote>
  <w:footnote w:type="continuationSeparator" w:id="0">
    <w:p w14:paraId="2AECDE97" w14:textId="77777777" w:rsidR="00E977CA" w:rsidRDefault="00E977CA" w:rsidP="000A5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C4AB4" w14:textId="77777777" w:rsidR="00FE2F26" w:rsidRDefault="00FE2F26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6192" behindDoc="1" locked="0" layoutInCell="1" allowOverlap="1" wp14:anchorId="0CAAE753" wp14:editId="1379112E">
          <wp:simplePos x="0" y="0"/>
          <wp:positionH relativeFrom="margin">
            <wp:posOffset>1549432</wp:posOffset>
          </wp:positionH>
          <wp:positionV relativeFrom="paragraph">
            <wp:posOffset>-349732</wp:posOffset>
          </wp:positionV>
          <wp:extent cx="3028208" cy="1265154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8208" cy="12651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CAA4F9" w14:textId="77777777" w:rsidR="00FE2F26" w:rsidRDefault="00FE2F26">
    <w:pPr>
      <w:pStyle w:val="Encabezado"/>
      <w:rPr>
        <w:noProof/>
        <w:lang w:eastAsia="es-CO"/>
      </w:rPr>
    </w:pPr>
  </w:p>
  <w:p w14:paraId="6027A62B" w14:textId="77777777" w:rsidR="00FE2F26" w:rsidRDefault="00FE2F26" w:rsidP="008F713B">
    <w:pPr>
      <w:pStyle w:val="Encabezado"/>
      <w:tabs>
        <w:tab w:val="clear" w:pos="4680"/>
        <w:tab w:val="clear" w:pos="9360"/>
        <w:tab w:val="left" w:pos="6030"/>
      </w:tabs>
    </w:pPr>
    <w:r>
      <w:rPr>
        <w:noProof/>
        <w:lang w:eastAsia="es-CO"/>
      </w:rPr>
      <w:t xml:space="preserve"> </w:t>
    </w:r>
    <w:r>
      <w:rPr>
        <w:noProof/>
        <w:lang w:eastAsia="es-C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4BC74E6"/>
    <w:multiLevelType w:val="hybridMultilevel"/>
    <w:tmpl w:val="74BCE6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31024B8F"/>
    <w:multiLevelType w:val="multilevel"/>
    <w:tmpl w:val="97E82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038160067">
    <w:abstractNumId w:val="1"/>
  </w:num>
  <w:num w:numId="2" w16cid:durableId="1263025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A5C"/>
    <w:rsid w:val="00003A0B"/>
    <w:rsid w:val="00004F72"/>
    <w:rsid w:val="000124FB"/>
    <w:rsid w:val="000131B3"/>
    <w:rsid w:val="0001387C"/>
    <w:rsid w:val="00020E25"/>
    <w:rsid w:val="0003292B"/>
    <w:rsid w:val="000351A7"/>
    <w:rsid w:val="00063F85"/>
    <w:rsid w:val="000756FC"/>
    <w:rsid w:val="00075B02"/>
    <w:rsid w:val="00075D5C"/>
    <w:rsid w:val="00076D77"/>
    <w:rsid w:val="00081044"/>
    <w:rsid w:val="00085ACC"/>
    <w:rsid w:val="000968D0"/>
    <w:rsid w:val="00097E22"/>
    <w:rsid w:val="000A213B"/>
    <w:rsid w:val="000A3CC6"/>
    <w:rsid w:val="000A5BDB"/>
    <w:rsid w:val="000B49B2"/>
    <w:rsid w:val="000C75F7"/>
    <w:rsid w:val="000D070D"/>
    <w:rsid w:val="000D3637"/>
    <w:rsid w:val="000D5A3E"/>
    <w:rsid w:val="000E7F9E"/>
    <w:rsid w:val="000F4A08"/>
    <w:rsid w:val="00100991"/>
    <w:rsid w:val="001168FF"/>
    <w:rsid w:val="001232F8"/>
    <w:rsid w:val="00123813"/>
    <w:rsid w:val="00123A58"/>
    <w:rsid w:val="00126098"/>
    <w:rsid w:val="0014510E"/>
    <w:rsid w:val="00147F8D"/>
    <w:rsid w:val="0018114F"/>
    <w:rsid w:val="001828F6"/>
    <w:rsid w:val="001A084C"/>
    <w:rsid w:val="001A140D"/>
    <w:rsid w:val="001A50B2"/>
    <w:rsid w:val="001B1752"/>
    <w:rsid w:val="001C786E"/>
    <w:rsid w:val="001E39FE"/>
    <w:rsid w:val="001E69FE"/>
    <w:rsid w:val="00212455"/>
    <w:rsid w:val="002377C0"/>
    <w:rsid w:val="00237D67"/>
    <w:rsid w:val="00241B48"/>
    <w:rsid w:val="00245354"/>
    <w:rsid w:val="0024604F"/>
    <w:rsid w:val="0025781A"/>
    <w:rsid w:val="0027637F"/>
    <w:rsid w:val="002871BF"/>
    <w:rsid w:val="002A6386"/>
    <w:rsid w:val="002D3261"/>
    <w:rsid w:val="002F656F"/>
    <w:rsid w:val="002F7FCC"/>
    <w:rsid w:val="00301DEE"/>
    <w:rsid w:val="003057CE"/>
    <w:rsid w:val="00307722"/>
    <w:rsid w:val="00312540"/>
    <w:rsid w:val="003143D7"/>
    <w:rsid w:val="00327EB0"/>
    <w:rsid w:val="0033155D"/>
    <w:rsid w:val="003429BB"/>
    <w:rsid w:val="0037682E"/>
    <w:rsid w:val="003775C1"/>
    <w:rsid w:val="00380FAA"/>
    <w:rsid w:val="00396FAA"/>
    <w:rsid w:val="003B6103"/>
    <w:rsid w:val="003D33CF"/>
    <w:rsid w:val="003F6E53"/>
    <w:rsid w:val="00401604"/>
    <w:rsid w:val="00401EE2"/>
    <w:rsid w:val="0040495C"/>
    <w:rsid w:val="00423DAE"/>
    <w:rsid w:val="00447342"/>
    <w:rsid w:val="00450C2D"/>
    <w:rsid w:val="004559BC"/>
    <w:rsid w:val="004602E5"/>
    <w:rsid w:val="004703BB"/>
    <w:rsid w:val="00475C10"/>
    <w:rsid w:val="004814BD"/>
    <w:rsid w:val="00483B10"/>
    <w:rsid w:val="00497F9A"/>
    <w:rsid w:val="004A3342"/>
    <w:rsid w:val="004A6502"/>
    <w:rsid w:val="004C7DCA"/>
    <w:rsid w:val="004D0593"/>
    <w:rsid w:val="004D09DA"/>
    <w:rsid w:val="004E6336"/>
    <w:rsid w:val="005041F3"/>
    <w:rsid w:val="00507982"/>
    <w:rsid w:val="00507A70"/>
    <w:rsid w:val="005204CF"/>
    <w:rsid w:val="00533884"/>
    <w:rsid w:val="005418DC"/>
    <w:rsid w:val="00551D80"/>
    <w:rsid w:val="00553697"/>
    <w:rsid w:val="005563E3"/>
    <w:rsid w:val="00573449"/>
    <w:rsid w:val="00580530"/>
    <w:rsid w:val="0058590F"/>
    <w:rsid w:val="005B6337"/>
    <w:rsid w:val="005C2BAD"/>
    <w:rsid w:val="005D209D"/>
    <w:rsid w:val="005E3ACF"/>
    <w:rsid w:val="005F193A"/>
    <w:rsid w:val="005F62DC"/>
    <w:rsid w:val="00630739"/>
    <w:rsid w:val="0066349C"/>
    <w:rsid w:val="00671DBE"/>
    <w:rsid w:val="00672290"/>
    <w:rsid w:val="00673C00"/>
    <w:rsid w:val="00680A16"/>
    <w:rsid w:val="00682B13"/>
    <w:rsid w:val="00694B1B"/>
    <w:rsid w:val="006B3FC6"/>
    <w:rsid w:val="006C5B4C"/>
    <w:rsid w:val="006C5BAF"/>
    <w:rsid w:val="006C74A0"/>
    <w:rsid w:val="006D4173"/>
    <w:rsid w:val="006E6AC2"/>
    <w:rsid w:val="006F05A4"/>
    <w:rsid w:val="00715C60"/>
    <w:rsid w:val="00730300"/>
    <w:rsid w:val="00745F1A"/>
    <w:rsid w:val="00753E6E"/>
    <w:rsid w:val="0076083E"/>
    <w:rsid w:val="00775C7C"/>
    <w:rsid w:val="007774B4"/>
    <w:rsid w:val="0078642B"/>
    <w:rsid w:val="00794C0A"/>
    <w:rsid w:val="0079513B"/>
    <w:rsid w:val="007A6A77"/>
    <w:rsid w:val="007B30D8"/>
    <w:rsid w:val="007D680E"/>
    <w:rsid w:val="007E499D"/>
    <w:rsid w:val="007E50EF"/>
    <w:rsid w:val="008211C8"/>
    <w:rsid w:val="0084060D"/>
    <w:rsid w:val="008412B5"/>
    <w:rsid w:val="00841579"/>
    <w:rsid w:val="00844061"/>
    <w:rsid w:val="008447D8"/>
    <w:rsid w:val="008604F0"/>
    <w:rsid w:val="00883A5C"/>
    <w:rsid w:val="00887E3A"/>
    <w:rsid w:val="008928A1"/>
    <w:rsid w:val="008A05A7"/>
    <w:rsid w:val="008A45EB"/>
    <w:rsid w:val="008C1607"/>
    <w:rsid w:val="008C62CF"/>
    <w:rsid w:val="008D2D0B"/>
    <w:rsid w:val="008F210C"/>
    <w:rsid w:val="008F2B2A"/>
    <w:rsid w:val="008F4F13"/>
    <w:rsid w:val="008F713B"/>
    <w:rsid w:val="00924804"/>
    <w:rsid w:val="00924C33"/>
    <w:rsid w:val="00933568"/>
    <w:rsid w:val="0095484A"/>
    <w:rsid w:val="00954C09"/>
    <w:rsid w:val="00976620"/>
    <w:rsid w:val="009B1E5C"/>
    <w:rsid w:val="009B59EE"/>
    <w:rsid w:val="009B7BA6"/>
    <w:rsid w:val="009D0ED0"/>
    <w:rsid w:val="009D7D4F"/>
    <w:rsid w:val="009E7421"/>
    <w:rsid w:val="00A00B4D"/>
    <w:rsid w:val="00A23AC2"/>
    <w:rsid w:val="00A51F6E"/>
    <w:rsid w:val="00A77C59"/>
    <w:rsid w:val="00A86F19"/>
    <w:rsid w:val="00A90227"/>
    <w:rsid w:val="00AA684A"/>
    <w:rsid w:val="00AB0109"/>
    <w:rsid w:val="00AB4129"/>
    <w:rsid w:val="00AB4FBE"/>
    <w:rsid w:val="00AC1C39"/>
    <w:rsid w:val="00AC241B"/>
    <w:rsid w:val="00AC3330"/>
    <w:rsid w:val="00AC3477"/>
    <w:rsid w:val="00AC412C"/>
    <w:rsid w:val="00AC4D9E"/>
    <w:rsid w:val="00AD0DC9"/>
    <w:rsid w:val="00AD2987"/>
    <w:rsid w:val="00AD4E70"/>
    <w:rsid w:val="00AE1A38"/>
    <w:rsid w:val="00AE1BE6"/>
    <w:rsid w:val="00AF2ADE"/>
    <w:rsid w:val="00B00D31"/>
    <w:rsid w:val="00B05641"/>
    <w:rsid w:val="00B14234"/>
    <w:rsid w:val="00B20A92"/>
    <w:rsid w:val="00B25FD6"/>
    <w:rsid w:val="00B263B9"/>
    <w:rsid w:val="00B32814"/>
    <w:rsid w:val="00B415DA"/>
    <w:rsid w:val="00B56F08"/>
    <w:rsid w:val="00B6775A"/>
    <w:rsid w:val="00B7409E"/>
    <w:rsid w:val="00B9635C"/>
    <w:rsid w:val="00B97AA8"/>
    <w:rsid w:val="00BB0390"/>
    <w:rsid w:val="00BB09EB"/>
    <w:rsid w:val="00BB2E74"/>
    <w:rsid w:val="00BB3C4D"/>
    <w:rsid w:val="00BB643C"/>
    <w:rsid w:val="00BC6764"/>
    <w:rsid w:val="00BD4C5F"/>
    <w:rsid w:val="00BF0895"/>
    <w:rsid w:val="00C03573"/>
    <w:rsid w:val="00C05A7B"/>
    <w:rsid w:val="00C06833"/>
    <w:rsid w:val="00C10C5C"/>
    <w:rsid w:val="00C13DD9"/>
    <w:rsid w:val="00C1755C"/>
    <w:rsid w:val="00C20831"/>
    <w:rsid w:val="00C23B51"/>
    <w:rsid w:val="00C411AC"/>
    <w:rsid w:val="00C5535C"/>
    <w:rsid w:val="00C56C08"/>
    <w:rsid w:val="00C75FCC"/>
    <w:rsid w:val="00C831A4"/>
    <w:rsid w:val="00C905CB"/>
    <w:rsid w:val="00C938BA"/>
    <w:rsid w:val="00C93CD1"/>
    <w:rsid w:val="00CA2A5B"/>
    <w:rsid w:val="00CC1121"/>
    <w:rsid w:val="00CC2EAE"/>
    <w:rsid w:val="00CC4B67"/>
    <w:rsid w:val="00CD619B"/>
    <w:rsid w:val="00CE427C"/>
    <w:rsid w:val="00D501FB"/>
    <w:rsid w:val="00D54DDF"/>
    <w:rsid w:val="00D60F72"/>
    <w:rsid w:val="00D614E1"/>
    <w:rsid w:val="00D644F7"/>
    <w:rsid w:val="00D820E6"/>
    <w:rsid w:val="00D827B4"/>
    <w:rsid w:val="00D972B6"/>
    <w:rsid w:val="00DA1DE2"/>
    <w:rsid w:val="00DB0E84"/>
    <w:rsid w:val="00DC0DAF"/>
    <w:rsid w:val="00DC3C6E"/>
    <w:rsid w:val="00DE30B3"/>
    <w:rsid w:val="00DE6C09"/>
    <w:rsid w:val="00DF2514"/>
    <w:rsid w:val="00DF7573"/>
    <w:rsid w:val="00E20871"/>
    <w:rsid w:val="00E20E67"/>
    <w:rsid w:val="00E35E55"/>
    <w:rsid w:val="00E37C0C"/>
    <w:rsid w:val="00E43165"/>
    <w:rsid w:val="00E45687"/>
    <w:rsid w:val="00E472C7"/>
    <w:rsid w:val="00E6528E"/>
    <w:rsid w:val="00E66214"/>
    <w:rsid w:val="00E7192E"/>
    <w:rsid w:val="00E75AAC"/>
    <w:rsid w:val="00E9358B"/>
    <w:rsid w:val="00E977CA"/>
    <w:rsid w:val="00EA07DD"/>
    <w:rsid w:val="00EA2F29"/>
    <w:rsid w:val="00EA7C87"/>
    <w:rsid w:val="00EC3D04"/>
    <w:rsid w:val="00EC472E"/>
    <w:rsid w:val="00ED2F6E"/>
    <w:rsid w:val="00EF08E8"/>
    <w:rsid w:val="00F02FB4"/>
    <w:rsid w:val="00F05A2C"/>
    <w:rsid w:val="00F1661F"/>
    <w:rsid w:val="00F17AFB"/>
    <w:rsid w:val="00F227C5"/>
    <w:rsid w:val="00F26FFE"/>
    <w:rsid w:val="00F30815"/>
    <w:rsid w:val="00F46AF8"/>
    <w:rsid w:val="00F56C40"/>
    <w:rsid w:val="00F60DCA"/>
    <w:rsid w:val="00F749C8"/>
    <w:rsid w:val="00FA20E7"/>
    <w:rsid w:val="00FA6239"/>
    <w:rsid w:val="00FC2486"/>
    <w:rsid w:val="00FC3D1A"/>
    <w:rsid w:val="00FC6EB1"/>
    <w:rsid w:val="00FE2F26"/>
    <w:rsid w:val="00FF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B31D7"/>
  <w15:chartTrackingRefBased/>
  <w15:docId w15:val="{1B7A2073-1EBF-426A-A05D-FAB2167A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ACF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0A5BD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qFormat/>
    <w:rsid w:val="000A5BD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BD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312540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12540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10099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AC1C39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C1C39"/>
    <w:rPr>
      <w:rFonts w:ascii="Arial" w:eastAsia="Arial" w:hAnsi="Arial" w:cs="Arial"/>
    </w:r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"/>
    <w:basedOn w:val="Normal"/>
    <w:link w:val="PrrafodelistaCar"/>
    <w:uiPriority w:val="34"/>
    <w:qFormat/>
    <w:rsid w:val="00AC1C39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rsid w:val="00AC1C39"/>
    <w:rPr>
      <w:lang w:val="es-ES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AC1C39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F56C40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F56C40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ux-SSBS\Desktop\VIGENCIA%202024\Plantilla%20Salu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AFC85-5506-43D1-BDEB-7A9333A53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Salud</Template>
  <TotalTime>6</TotalTime>
  <Pages>3</Pages>
  <Words>1061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Aux-SSBS</dc:creator>
  <cp:keywords/>
  <dc:description/>
  <cp:lastModifiedBy>Camila</cp:lastModifiedBy>
  <cp:revision>10</cp:revision>
  <cp:lastPrinted>2024-03-06T19:44:00Z</cp:lastPrinted>
  <dcterms:created xsi:type="dcterms:W3CDTF">2026-08-04T20:43:00Z</dcterms:created>
  <dcterms:modified xsi:type="dcterms:W3CDTF">2026-08-18T16:16:00Z</dcterms:modified>
</cp:coreProperties>
</file>