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69454" w14:textId="571EC8F6" w:rsidR="00FC2027" w:rsidRPr="001C7ECE" w:rsidRDefault="00FC2027" w:rsidP="00B43623">
      <w:pPr>
        <w:spacing w:after="0"/>
        <w:ind w:right="-91"/>
        <w:jc w:val="center"/>
        <w:rPr>
          <w:rFonts w:ascii="Arial Nova" w:hAnsi="Arial Nova" w:cs="Arial"/>
          <w:color w:val="000000" w:themeColor="text1"/>
        </w:rPr>
      </w:pPr>
      <w:bookmarkStart w:id="0" w:name="_Hlk155372744"/>
      <w:r w:rsidRPr="00D04074">
        <w:rPr>
          <w:rFonts w:ascii="Arial Nova" w:hAnsi="Arial Nova" w:cs="Arial"/>
        </w:rPr>
        <w:t xml:space="preserve">ANEXO 0 CONTRATO DE PRESTACIÓN DE SERVICIOS </w:t>
      </w:r>
      <w:r w:rsidR="00054679" w:rsidRPr="001C7ECE">
        <w:rPr>
          <w:rFonts w:ascii="Arial Nova" w:hAnsi="Arial Nova" w:cs="Arial"/>
          <w:color w:val="000000" w:themeColor="text1"/>
        </w:rPr>
        <w:t>SMMA-</w:t>
      </w:r>
      <w:r w:rsidR="001C7ECE" w:rsidRPr="001C7ECE">
        <w:rPr>
          <w:rFonts w:ascii="Arial Nova" w:hAnsi="Arial Nova" w:cs="Arial"/>
          <w:color w:val="000000" w:themeColor="text1"/>
        </w:rPr>
        <w:t>223</w:t>
      </w:r>
      <w:r w:rsidR="00054679" w:rsidRPr="001C7ECE">
        <w:rPr>
          <w:rFonts w:ascii="Arial Nova" w:hAnsi="Arial Nova" w:cs="Arial"/>
          <w:color w:val="000000" w:themeColor="text1"/>
        </w:rPr>
        <w:t>-202</w:t>
      </w:r>
      <w:r w:rsidR="00F60A2D" w:rsidRPr="001C7ECE">
        <w:rPr>
          <w:rFonts w:ascii="Arial Nova" w:hAnsi="Arial Nova" w:cs="Arial"/>
          <w:color w:val="000000" w:themeColor="text1"/>
        </w:rPr>
        <w:t>6</w:t>
      </w:r>
      <w:r w:rsidR="002B6747" w:rsidRPr="001C7ECE">
        <w:rPr>
          <w:rFonts w:ascii="Arial Nova" w:hAnsi="Arial Nova" w:cs="Arial"/>
          <w:color w:val="000000" w:themeColor="text1"/>
        </w:rPr>
        <w:t xml:space="preserve"> </w:t>
      </w:r>
      <w:r w:rsidRPr="001C7ECE">
        <w:rPr>
          <w:rFonts w:ascii="Arial Nova" w:hAnsi="Arial Nova" w:cs="Arial"/>
          <w:color w:val="000000" w:themeColor="text1"/>
        </w:rPr>
        <w:t xml:space="preserve">ENTRE EL MUNICIPIO DE REMEDIOS Y </w:t>
      </w:r>
      <w:r w:rsidR="00A13748" w:rsidRPr="001C7ECE">
        <w:rPr>
          <w:rFonts w:ascii="Arial Nova" w:eastAsia="Times New Roman" w:hAnsi="Arial Nova" w:cs="Arial"/>
          <w:color w:val="000000" w:themeColor="text1"/>
          <w:lang w:eastAsia="es-ES"/>
        </w:rPr>
        <w:t>FELIPE HUMBERTO SALAZAR CHAPARRO</w:t>
      </w:r>
    </w:p>
    <w:p w14:paraId="1A2509CC" w14:textId="77777777" w:rsidR="00FC2027" w:rsidRPr="001C7ECE" w:rsidRDefault="00FC2027" w:rsidP="00FC2027">
      <w:pPr>
        <w:pStyle w:val="Sinespaciado"/>
        <w:jc w:val="center"/>
        <w:rPr>
          <w:rFonts w:ascii="Arial Nova" w:hAnsi="Arial Nova" w:cs="Arial"/>
          <w:b/>
          <w:color w:val="000000" w:themeColor="text1"/>
        </w:rPr>
      </w:pPr>
    </w:p>
    <w:tbl>
      <w:tblPr>
        <w:tblStyle w:val="Tablaconcuadrcula"/>
        <w:tblW w:w="5097" w:type="pct"/>
        <w:tblInd w:w="-176" w:type="dxa"/>
        <w:tblLook w:val="04A0" w:firstRow="1" w:lastRow="0" w:firstColumn="1" w:lastColumn="0" w:noHBand="0" w:noVBand="1"/>
      </w:tblPr>
      <w:tblGrid>
        <w:gridCol w:w="2865"/>
        <w:gridCol w:w="6666"/>
      </w:tblGrid>
      <w:tr w:rsidR="0061146F" w:rsidRPr="001C7ECE" w14:paraId="46E1EA6C" w14:textId="77777777" w:rsidTr="002F2967">
        <w:tc>
          <w:tcPr>
            <w:tcW w:w="1503" w:type="pct"/>
          </w:tcPr>
          <w:p w14:paraId="0CD34913" w14:textId="77777777" w:rsidR="0061146F" w:rsidRPr="001C7ECE" w:rsidRDefault="0061146F" w:rsidP="002F2967">
            <w:pPr>
              <w:spacing w:before="100" w:beforeAutospacing="1" w:after="100" w:afterAutospacing="1"/>
              <w:jc w:val="both"/>
              <w:rPr>
                <w:rFonts w:ascii="Arial Nova" w:eastAsia="Times New Roman" w:hAnsi="Arial Nova" w:cs="Arial"/>
                <w:bCs/>
                <w:color w:val="000000" w:themeColor="text1"/>
                <w:lang w:eastAsia="es-ES"/>
              </w:rPr>
            </w:pPr>
            <w:bookmarkStart w:id="1" w:name="_Hlk155792948"/>
            <w:r w:rsidRPr="001C7ECE">
              <w:rPr>
                <w:rFonts w:ascii="Arial Nova" w:eastAsia="Times New Roman" w:hAnsi="Arial Nova" w:cs="Arial"/>
                <w:bCs/>
                <w:color w:val="000000" w:themeColor="text1"/>
                <w:lang w:eastAsia="es-ES"/>
              </w:rPr>
              <w:t xml:space="preserve">NUMERO DE CONTRATO </w:t>
            </w:r>
          </w:p>
        </w:tc>
        <w:tc>
          <w:tcPr>
            <w:tcW w:w="3497" w:type="pct"/>
          </w:tcPr>
          <w:p w14:paraId="20A72277" w14:textId="5A01CA59" w:rsidR="0061146F" w:rsidRPr="001C7ECE" w:rsidRDefault="0061146F" w:rsidP="002F2967">
            <w:pPr>
              <w:spacing w:before="100" w:beforeAutospacing="1" w:after="100" w:afterAutospacing="1"/>
              <w:jc w:val="both"/>
              <w:rPr>
                <w:rFonts w:ascii="Arial Nova" w:eastAsia="Times New Roman" w:hAnsi="Arial Nova" w:cs="Arial"/>
                <w:bCs/>
                <w:color w:val="000000" w:themeColor="text1"/>
                <w:lang w:eastAsia="es-ES"/>
              </w:rPr>
            </w:pPr>
            <w:r w:rsidRPr="001C7ECE">
              <w:rPr>
                <w:rFonts w:ascii="Arial Nova" w:eastAsia="Times New Roman" w:hAnsi="Arial Nova" w:cs="Arial"/>
                <w:bCs/>
                <w:color w:val="000000" w:themeColor="text1"/>
                <w:lang w:eastAsia="es-ES"/>
              </w:rPr>
              <w:t>CONTRATO</w:t>
            </w:r>
            <w:r w:rsidR="00054679" w:rsidRPr="001C7ECE">
              <w:rPr>
                <w:rFonts w:ascii="Arial Nova" w:eastAsia="Times New Roman" w:hAnsi="Arial Nova" w:cs="Arial"/>
                <w:bCs/>
                <w:color w:val="000000" w:themeColor="text1"/>
                <w:lang w:eastAsia="es-ES"/>
              </w:rPr>
              <w:t xml:space="preserve"> SMMA-</w:t>
            </w:r>
            <w:r w:rsidR="001C7ECE" w:rsidRPr="001C7ECE">
              <w:rPr>
                <w:rFonts w:ascii="Arial Nova" w:eastAsia="Times New Roman" w:hAnsi="Arial Nova" w:cs="Arial"/>
                <w:bCs/>
                <w:color w:val="000000" w:themeColor="text1"/>
                <w:lang w:eastAsia="es-ES"/>
              </w:rPr>
              <w:t>223</w:t>
            </w:r>
            <w:r w:rsidR="00D04074" w:rsidRPr="001C7ECE">
              <w:rPr>
                <w:rFonts w:ascii="Arial Nova" w:eastAsia="Times New Roman" w:hAnsi="Arial Nova" w:cs="Arial"/>
                <w:bCs/>
                <w:color w:val="000000" w:themeColor="text1"/>
                <w:lang w:eastAsia="es-ES"/>
              </w:rPr>
              <w:t>-2026</w:t>
            </w:r>
          </w:p>
        </w:tc>
      </w:tr>
      <w:tr w:rsidR="0061146F" w:rsidRPr="001C7ECE" w14:paraId="5C975605" w14:textId="77777777" w:rsidTr="002F2967">
        <w:trPr>
          <w:trHeight w:val="222"/>
        </w:trPr>
        <w:tc>
          <w:tcPr>
            <w:tcW w:w="1503" w:type="pct"/>
          </w:tcPr>
          <w:p w14:paraId="63EB1E1A" w14:textId="77777777" w:rsidR="0061146F" w:rsidRPr="001C7ECE" w:rsidRDefault="0061146F" w:rsidP="002F2967">
            <w:pPr>
              <w:spacing w:before="100" w:beforeAutospacing="1" w:after="100" w:afterAutospacing="1"/>
              <w:jc w:val="both"/>
              <w:rPr>
                <w:rFonts w:ascii="Arial Nova" w:eastAsia="Times New Roman" w:hAnsi="Arial Nova" w:cs="Arial"/>
                <w:bCs/>
                <w:color w:val="000000" w:themeColor="text1"/>
                <w:lang w:eastAsia="es-ES"/>
              </w:rPr>
            </w:pPr>
            <w:r w:rsidRPr="001C7ECE">
              <w:rPr>
                <w:rFonts w:ascii="Arial Nova" w:eastAsia="Times New Roman" w:hAnsi="Arial Nova" w:cs="Arial"/>
                <w:bCs/>
                <w:color w:val="000000" w:themeColor="text1"/>
                <w:lang w:eastAsia="es-ES"/>
              </w:rPr>
              <w:t xml:space="preserve">CONTRATANTE </w:t>
            </w:r>
          </w:p>
        </w:tc>
        <w:tc>
          <w:tcPr>
            <w:tcW w:w="3497" w:type="pct"/>
          </w:tcPr>
          <w:p w14:paraId="4DEEC8BA" w14:textId="77777777" w:rsidR="0061146F" w:rsidRPr="001C7ECE" w:rsidRDefault="0061146F" w:rsidP="002F2967">
            <w:pPr>
              <w:spacing w:before="100" w:beforeAutospacing="1" w:after="100" w:afterAutospacing="1"/>
              <w:jc w:val="both"/>
              <w:rPr>
                <w:rFonts w:ascii="Arial Nova" w:eastAsia="Times New Roman" w:hAnsi="Arial Nova" w:cs="Arial"/>
                <w:bCs/>
                <w:color w:val="000000" w:themeColor="text1"/>
                <w:lang w:eastAsia="es-ES"/>
              </w:rPr>
            </w:pPr>
            <w:r w:rsidRPr="001C7ECE">
              <w:rPr>
                <w:rFonts w:ascii="Arial Nova" w:eastAsia="Times New Roman" w:hAnsi="Arial Nova" w:cs="Arial"/>
                <w:bCs/>
                <w:color w:val="000000" w:themeColor="text1"/>
                <w:lang w:eastAsia="es-ES"/>
              </w:rPr>
              <w:t xml:space="preserve"> MUNICIPIO DE REMEDIOS ANTIOQUIA </w:t>
            </w:r>
          </w:p>
        </w:tc>
      </w:tr>
      <w:tr w:rsidR="0061146F" w:rsidRPr="00D04074" w14:paraId="29778BD5" w14:textId="77777777" w:rsidTr="002F2967">
        <w:trPr>
          <w:trHeight w:val="288"/>
        </w:trPr>
        <w:tc>
          <w:tcPr>
            <w:tcW w:w="1503" w:type="pct"/>
          </w:tcPr>
          <w:p w14:paraId="34CBDE7A" w14:textId="77777777" w:rsidR="0061146F" w:rsidRPr="00D04074" w:rsidRDefault="0061146F" w:rsidP="002F2967">
            <w:pPr>
              <w:spacing w:before="100" w:beforeAutospacing="1" w:after="100" w:afterAutospacing="1"/>
              <w:jc w:val="both"/>
              <w:rPr>
                <w:rFonts w:ascii="Arial Nova" w:eastAsia="Times New Roman" w:hAnsi="Arial Nova" w:cs="Arial"/>
                <w:bCs/>
                <w:lang w:eastAsia="es-ES"/>
              </w:rPr>
            </w:pPr>
            <w:r w:rsidRPr="00D04074">
              <w:rPr>
                <w:rFonts w:ascii="Arial Nova" w:eastAsia="Times New Roman" w:hAnsi="Arial Nova" w:cs="Arial"/>
                <w:bCs/>
                <w:lang w:eastAsia="es-ES"/>
              </w:rPr>
              <w:t xml:space="preserve">CONTRATISTA </w:t>
            </w:r>
          </w:p>
        </w:tc>
        <w:tc>
          <w:tcPr>
            <w:tcW w:w="3497" w:type="pct"/>
          </w:tcPr>
          <w:p w14:paraId="0C22ADF0" w14:textId="480B3438" w:rsidR="0061146F" w:rsidRPr="00D04074" w:rsidRDefault="007B0283" w:rsidP="007B0283">
            <w:pPr>
              <w:spacing w:before="100" w:beforeAutospacing="1" w:after="100" w:afterAutospacing="1"/>
              <w:jc w:val="both"/>
              <w:rPr>
                <w:rFonts w:ascii="Arial Nova" w:eastAsia="Times New Roman" w:hAnsi="Arial Nova" w:cs="Arial"/>
                <w:lang w:eastAsia="es-ES"/>
              </w:rPr>
            </w:pPr>
            <w:r w:rsidRPr="007B0283">
              <w:rPr>
                <w:rFonts w:ascii="Arial Nova" w:eastAsia="Times New Roman" w:hAnsi="Arial Nova" w:cs="Arial"/>
                <w:lang w:eastAsia="es-ES"/>
              </w:rPr>
              <w:t>FELIPE HUMBERTO SALAZAR CHAPARRO</w:t>
            </w:r>
            <w:r w:rsidR="00B43623">
              <w:rPr>
                <w:rFonts w:ascii="Arial Nova" w:eastAsia="Times New Roman" w:hAnsi="Arial Nova" w:cs="Arial"/>
                <w:lang w:eastAsia="es-ES"/>
              </w:rPr>
              <w:t xml:space="preserve"> </w:t>
            </w:r>
            <w:r w:rsidR="007E72C0">
              <w:rPr>
                <w:rFonts w:ascii="Arial Nova" w:eastAsia="Times New Roman" w:hAnsi="Arial Nova" w:cs="Arial"/>
                <w:lang w:eastAsia="es-ES"/>
              </w:rPr>
              <w:t xml:space="preserve"> </w:t>
            </w:r>
            <w:r w:rsidRPr="007B0283">
              <w:rPr>
                <w:rFonts w:ascii="Arial Nova" w:eastAsia="Times New Roman" w:hAnsi="Arial Nova" w:cs="Arial"/>
                <w:lang w:eastAsia="es-ES"/>
              </w:rPr>
              <w:t xml:space="preserve">CC No. </w:t>
            </w:r>
            <w:r w:rsidR="00FD0E92">
              <w:rPr>
                <w:rFonts w:ascii="Arial Nova" w:eastAsia="Times New Roman" w:hAnsi="Arial Nova" w:cs="Arial"/>
                <w:lang w:eastAsia="es-ES"/>
              </w:rPr>
              <w:t>1.039.695.634</w:t>
            </w:r>
          </w:p>
        </w:tc>
      </w:tr>
      <w:tr w:rsidR="0061146F" w:rsidRPr="00D04074" w14:paraId="68FBC405" w14:textId="77777777" w:rsidTr="00DA7EFC">
        <w:trPr>
          <w:trHeight w:val="1600"/>
        </w:trPr>
        <w:tc>
          <w:tcPr>
            <w:tcW w:w="1503" w:type="pct"/>
          </w:tcPr>
          <w:p w14:paraId="6A3C3455" w14:textId="77777777" w:rsidR="0061146F" w:rsidRPr="00D04074" w:rsidRDefault="0061146F" w:rsidP="002F2967">
            <w:pPr>
              <w:spacing w:before="100" w:beforeAutospacing="1" w:after="100" w:afterAutospacing="1"/>
              <w:jc w:val="both"/>
              <w:rPr>
                <w:rFonts w:ascii="Arial Nova" w:eastAsia="Times New Roman" w:hAnsi="Arial Nova" w:cs="Arial"/>
                <w:bCs/>
                <w:lang w:eastAsia="es-ES"/>
              </w:rPr>
            </w:pPr>
            <w:r w:rsidRPr="00D04074">
              <w:rPr>
                <w:rFonts w:ascii="Arial Nova" w:eastAsia="Times New Roman" w:hAnsi="Arial Nova" w:cs="Arial"/>
                <w:bCs/>
                <w:lang w:eastAsia="es-ES"/>
              </w:rPr>
              <w:t xml:space="preserve">OBJETO </w:t>
            </w:r>
          </w:p>
        </w:tc>
        <w:tc>
          <w:tcPr>
            <w:tcW w:w="3497" w:type="pct"/>
          </w:tcPr>
          <w:p w14:paraId="22B0856F" w14:textId="04EE5698" w:rsidR="0061146F" w:rsidRPr="00D04074" w:rsidRDefault="007E72C0" w:rsidP="00632322">
            <w:pPr>
              <w:jc w:val="both"/>
              <w:rPr>
                <w:rFonts w:ascii="Arial Nova" w:hAnsi="Arial Nova" w:cs="Arial"/>
                <w:color w:val="FF0000"/>
              </w:rPr>
            </w:pPr>
            <w:r w:rsidRPr="00B43623">
              <w:rPr>
                <w:rFonts w:ascii="Arial Nova" w:hAnsi="Arial Nova" w:cs="Arial"/>
                <w:sz w:val="20"/>
                <w:szCs w:val="20"/>
              </w:rPr>
              <w:t>PRESTACIÓN DE SERVICIOS PROFESIONALES PARA EL APOYO EN LA GESTIÓN SOCIOAMBIENTAL Y EL TRÁMITE DE PERMISOS AMBIENTALES (APROVECHAMIENTO FORESTAL, VERTIMIENTOS Y OCUPACIÓN DE CAUCE) ANTE LA AUTORIDAD AMBIENTAL COMPETENTE, NECESARIOS PARA LA EJECUCIÓN DEL PROYECTO DE CONSTRUCCIÓN DEL COLECTOR DE AGUAS RESIDUALES EN EL MUNICIPIO DE REMEDIOS, ANTIOQUIA</w:t>
            </w:r>
            <w:r w:rsidR="00FB021F" w:rsidRPr="00B43623">
              <w:rPr>
                <w:rFonts w:ascii="Arial Nova" w:hAnsi="Arial Nova" w:cs="Arial"/>
                <w:sz w:val="20"/>
                <w:szCs w:val="20"/>
              </w:rPr>
              <w:t>.</w:t>
            </w:r>
          </w:p>
        </w:tc>
      </w:tr>
      <w:tr w:rsidR="0061146F" w:rsidRPr="00D04074" w14:paraId="1AA0D4B0" w14:textId="77777777" w:rsidTr="002F2967">
        <w:trPr>
          <w:trHeight w:val="308"/>
        </w:trPr>
        <w:tc>
          <w:tcPr>
            <w:tcW w:w="1503" w:type="pct"/>
          </w:tcPr>
          <w:p w14:paraId="1D9BE5B6" w14:textId="77777777" w:rsidR="0061146F" w:rsidRPr="00D04074" w:rsidRDefault="0061146F" w:rsidP="002F2967">
            <w:pPr>
              <w:spacing w:before="100" w:beforeAutospacing="1" w:after="100" w:afterAutospacing="1"/>
              <w:jc w:val="both"/>
              <w:rPr>
                <w:rFonts w:ascii="Arial Nova" w:eastAsia="Times New Roman" w:hAnsi="Arial Nova" w:cs="Arial"/>
                <w:bCs/>
                <w:lang w:eastAsia="es-ES"/>
              </w:rPr>
            </w:pPr>
            <w:r w:rsidRPr="00D04074">
              <w:rPr>
                <w:rFonts w:ascii="Arial Nova" w:eastAsia="Times New Roman" w:hAnsi="Arial Nova" w:cs="Arial"/>
                <w:bCs/>
                <w:lang w:eastAsia="es-ES"/>
              </w:rPr>
              <w:t xml:space="preserve">VALOR </w:t>
            </w:r>
          </w:p>
        </w:tc>
        <w:tc>
          <w:tcPr>
            <w:tcW w:w="3497" w:type="pct"/>
          </w:tcPr>
          <w:p w14:paraId="00C82E32" w14:textId="3FDDC8F0" w:rsidR="0061146F" w:rsidRPr="007B0283" w:rsidRDefault="009D0502" w:rsidP="002F2967">
            <w:pPr>
              <w:pStyle w:val="Sinespaciado"/>
              <w:jc w:val="both"/>
              <w:rPr>
                <w:rFonts w:ascii="Arial Nova" w:hAnsi="Arial Nova" w:cs="Arial"/>
                <w:b/>
                <w:bCs/>
              </w:rPr>
            </w:pPr>
            <w:r w:rsidRPr="00D04074">
              <w:rPr>
                <w:rFonts w:ascii="Arial Nova" w:hAnsi="Arial Nova" w:cs="Arial"/>
              </w:rPr>
              <w:t>ESTE CONTRATO ESTARÁ SOPORTADO POR EL CERTIFICADO DE DISPONIBILIDAD PRESUPUESTAL No</w:t>
            </w:r>
            <w:r w:rsidR="0055109C" w:rsidRPr="00D04074">
              <w:rPr>
                <w:rFonts w:ascii="Arial Nova" w:hAnsi="Arial Nova" w:cs="Arial"/>
              </w:rPr>
              <w:t xml:space="preserve">. </w:t>
            </w:r>
            <w:r w:rsidR="0055109C" w:rsidRPr="0055109C">
              <w:rPr>
                <w:rFonts w:ascii="Arial Nova" w:hAnsi="Arial Nova" w:cs="Arial"/>
              </w:rPr>
              <w:t>009</w:t>
            </w:r>
            <w:r w:rsidR="00287DDA">
              <w:rPr>
                <w:rFonts w:ascii="Arial Nova" w:hAnsi="Arial Nova" w:cs="Arial"/>
              </w:rPr>
              <w:t>6</w:t>
            </w:r>
            <w:r w:rsidR="007E72C0">
              <w:rPr>
                <w:rFonts w:ascii="Arial Nova" w:hAnsi="Arial Nova" w:cs="Arial"/>
              </w:rPr>
              <w:t>8</w:t>
            </w:r>
            <w:r w:rsidR="0055109C" w:rsidRPr="0055109C">
              <w:rPr>
                <w:rFonts w:ascii="Arial Nova" w:hAnsi="Arial Nova" w:cs="Arial"/>
              </w:rPr>
              <w:t xml:space="preserve"> DEL 22 DE JULIO DE 2026, </w:t>
            </w:r>
            <w:r w:rsidR="0055109C" w:rsidRPr="00D04074">
              <w:rPr>
                <w:rFonts w:ascii="Arial Nova" w:hAnsi="Arial Nova" w:cs="Arial"/>
              </w:rPr>
              <w:t>EXPEDIDO</w:t>
            </w:r>
            <w:r w:rsidRPr="00D04074">
              <w:rPr>
                <w:rFonts w:ascii="Arial Nova" w:hAnsi="Arial Nova" w:cs="Arial"/>
              </w:rPr>
              <w:t xml:space="preserve"> POR UN VALOR </w:t>
            </w:r>
            <w:r w:rsidRPr="007B0283">
              <w:rPr>
                <w:rFonts w:ascii="Arial Nova" w:hAnsi="Arial Nova" w:cs="Arial"/>
              </w:rPr>
              <w:t>DE</w:t>
            </w:r>
            <w:r w:rsidR="00287DDA" w:rsidRPr="007B0283">
              <w:t xml:space="preserve"> </w:t>
            </w:r>
            <w:r w:rsidR="007B0283" w:rsidRPr="007B0283">
              <w:rPr>
                <w:rFonts w:ascii="Arial Nova" w:hAnsi="Arial Nova" w:cs="Arial"/>
              </w:rPr>
              <w:t>VEINTICINCO MILLONES DE PESOS ($25.000.000)</w:t>
            </w:r>
            <w:r w:rsidR="007B0283" w:rsidRPr="007B0283">
              <w:rPr>
                <w:rFonts w:ascii="Arial Nova" w:hAnsi="Arial Nova" w:cs="Arial"/>
                <w:lang w:eastAsia="ar-SA"/>
              </w:rPr>
              <w:t>.</w:t>
            </w:r>
          </w:p>
        </w:tc>
      </w:tr>
      <w:tr w:rsidR="0061146F" w:rsidRPr="00D04074" w14:paraId="6BC3DAA6" w14:textId="77777777" w:rsidTr="002F2967">
        <w:trPr>
          <w:trHeight w:val="345"/>
        </w:trPr>
        <w:tc>
          <w:tcPr>
            <w:tcW w:w="1503" w:type="pct"/>
          </w:tcPr>
          <w:p w14:paraId="270C10F9" w14:textId="77777777" w:rsidR="0061146F" w:rsidRPr="00D04074" w:rsidRDefault="0061146F" w:rsidP="002F2967">
            <w:pPr>
              <w:spacing w:before="100" w:beforeAutospacing="1" w:after="100" w:afterAutospacing="1"/>
              <w:jc w:val="both"/>
              <w:rPr>
                <w:rFonts w:ascii="Arial Nova" w:eastAsia="Times New Roman" w:hAnsi="Arial Nova" w:cs="Arial"/>
                <w:bCs/>
                <w:lang w:eastAsia="es-ES"/>
              </w:rPr>
            </w:pPr>
            <w:r w:rsidRPr="00D04074">
              <w:rPr>
                <w:rFonts w:ascii="Arial Nova" w:eastAsia="Times New Roman" w:hAnsi="Arial Nova" w:cs="Arial"/>
                <w:bCs/>
                <w:lang w:eastAsia="es-ES"/>
              </w:rPr>
              <w:t>PLAZO</w:t>
            </w:r>
          </w:p>
        </w:tc>
        <w:tc>
          <w:tcPr>
            <w:tcW w:w="3497" w:type="pct"/>
          </w:tcPr>
          <w:p w14:paraId="14F3E5CE" w14:textId="6FF93FDD" w:rsidR="0061146F" w:rsidRPr="00D04074" w:rsidRDefault="009D0502" w:rsidP="001641B0">
            <w:pPr>
              <w:tabs>
                <w:tab w:val="left" w:pos="49"/>
              </w:tabs>
              <w:jc w:val="both"/>
              <w:rPr>
                <w:rFonts w:ascii="Arial Nova" w:hAnsi="Arial Nova" w:cs="Arial"/>
                <w:lang w:val="es-ES_tradnl"/>
              </w:rPr>
            </w:pPr>
            <w:bookmarkStart w:id="2" w:name="_Hlk202260067"/>
            <w:r w:rsidRPr="00D04074">
              <w:rPr>
                <w:rFonts w:ascii="Arial Nova" w:hAnsi="Arial Nova" w:cs="Arial"/>
                <w:lang w:val="es-ES_tradnl"/>
              </w:rPr>
              <w:t xml:space="preserve">EL PLAZO DE EJECUCIÓN DEL CONTRATO COMPRENDERÁ </w:t>
            </w:r>
            <w:r w:rsidR="00F96174">
              <w:rPr>
                <w:rFonts w:ascii="Arial Nova" w:hAnsi="Arial Nova" w:cs="Arial"/>
                <w:lang w:val="es-ES_tradnl"/>
              </w:rPr>
              <w:t>C</w:t>
            </w:r>
            <w:r w:rsidR="00087CBD">
              <w:rPr>
                <w:rFonts w:ascii="Arial Nova" w:hAnsi="Arial Nova" w:cs="Arial"/>
                <w:lang w:val="es-ES_tradnl"/>
              </w:rPr>
              <w:t xml:space="preserve">UATRO </w:t>
            </w:r>
            <w:r w:rsidRPr="00D04074">
              <w:rPr>
                <w:rFonts w:ascii="Arial Nova" w:hAnsi="Arial Nova" w:cs="Arial"/>
                <w:lang w:val="es-ES_tradnl"/>
              </w:rPr>
              <w:t>(</w:t>
            </w:r>
            <w:r w:rsidR="00087CBD">
              <w:rPr>
                <w:rFonts w:ascii="Arial Nova" w:hAnsi="Arial Nova" w:cs="Arial"/>
                <w:lang w:val="es-ES_tradnl"/>
              </w:rPr>
              <w:t>4</w:t>
            </w:r>
            <w:r w:rsidRPr="00D04074">
              <w:rPr>
                <w:rFonts w:ascii="Arial Nova" w:hAnsi="Arial Nova" w:cs="Arial"/>
                <w:lang w:val="es-ES_tradnl"/>
              </w:rPr>
              <w:t>) MESES</w:t>
            </w:r>
            <w:r w:rsidR="00087CBD">
              <w:rPr>
                <w:rFonts w:ascii="Arial Nova" w:hAnsi="Arial Nova" w:cs="Arial"/>
                <w:lang w:val="es-ES_tradnl"/>
              </w:rPr>
              <w:t xml:space="preserve"> Y </w:t>
            </w:r>
            <w:r w:rsidR="007E72C0">
              <w:rPr>
                <w:rFonts w:ascii="Arial Nova" w:hAnsi="Arial Nova" w:cs="Arial"/>
                <w:lang w:val="es-ES_tradnl"/>
              </w:rPr>
              <w:t>CATORCE</w:t>
            </w:r>
            <w:r w:rsidR="00087CBD">
              <w:rPr>
                <w:rFonts w:ascii="Arial Nova" w:hAnsi="Arial Nova" w:cs="Arial"/>
                <w:lang w:val="es-ES_tradnl"/>
              </w:rPr>
              <w:t xml:space="preserve"> (</w:t>
            </w:r>
            <w:r w:rsidR="007B0283">
              <w:rPr>
                <w:rFonts w:ascii="Arial Nova" w:hAnsi="Arial Nova" w:cs="Arial"/>
                <w:lang w:val="es-ES_tradnl"/>
              </w:rPr>
              <w:t>1</w:t>
            </w:r>
            <w:r w:rsidR="007E72C0">
              <w:rPr>
                <w:rFonts w:ascii="Arial Nova" w:hAnsi="Arial Nova" w:cs="Arial"/>
                <w:lang w:val="es-ES_tradnl"/>
              </w:rPr>
              <w:t>4</w:t>
            </w:r>
            <w:r w:rsidR="00087CBD">
              <w:rPr>
                <w:rFonts w:ascii="Arial Nova" w:hAnsi="Arial Nova" w:cs="Arial"/>
                <w:lang w:val="es-ES_tradnl"/>
              </w:rPr>
              <w:t>) DIAS</w:t>
            </w:r>
            <w:r w:rsidRPr="00D04074">
              <w:rPr>
                <w:rFonts w:ascii="Arial Nova" w:hAnsi="Arial Nova" w:cs="Arial"/>
                <w:lang w:val="es-ES_tradnl"/>
              </w:rPr>
              <w:t>, CONTADOS A PARTIR DEL INICIO A TRAVÉS DE LA PLATAFORMA SECOP II</w:t>
            </w:r>
            <w:bookmarkEnd w:id="2"/>
            <w:r w:rsidR="00F60A2D" w:rsidRPr="00D04074">
              <w:rPr>
                <w:rFonts w:ascii="Arial Nova" w:hAnsi="Arial Nova" w:cs="Arial"/>
                <w:lang w:val="es-ES_tradnl"/>
              </w:rPr>
              <w:t xml:space="preserve">, SIN EXCEDER EL </w:t>
            </w:r>
            <w:r w:rsidR="00F96174">
              <w:rPr>
                <w:rFonts w:ascii="Arial Nova" w:hAnsi="Arial Nova" w:cs="Arial"/>
                <w:lang w:val="es-ES_tradnl"/>
              </w:rPr>
              <w:t>2</w:t>
            </w:r>
            <w:r w:rsidR="00087CBD">
              <w:rPr>
                <w:rFonts w:ascii="Arial Nova" w:hAnsi="Arial Nova" w:cs="Arial"/>
                <w:lang w:val="es-ES_tradnl"/>
              </w:rPr>
              <w:t>8</w:t>
            </w:r>
            <w:r w:rsidR="00F60A2D" w:rsidRPr="00D04074">
              <w:rPr>
                <w:rFonts w:ascii="Arial Nova" w:hAnsi="Arial Nova" w:cs="Arial"/>
                <w:lang w:val="es-ES_tradnl"/>
              </w:rPr>
              <w:t xml:space="preserve"> DE </w:t>
            </w:r>
            <w:r w:rsidR="00F96174">
              <w:rPr>
                <w:rFonts w:ascii="Arial Nova" w:hAnsi="Arial Nova" w:cs="Arial"/>
                <w:lang w:val="es-ES_tradnl"/>
              </w:rPr>
              <w:t>DICIEMBRE</w:t>
            </w:r>
            <w:r w:rsidR="00F60A2D" w:rsidRPr="00D04074">
              <w:rPr>
                <w:rFonts w:ascii="Arial Nova" w:hAnsi="Arial Nova" w:cs="Arial"/>
                <w:lang w:val="es-ES_tradnl"/>
              </w:rPr>
              <w:t xml:space="preserve"> DE 2026</w:t>
            </w:r>
          </w:p>
        </w:tc>
      </w:tr>
      <w:tr w:rsidR="0061146F" w:rsidRPr="00D04074" w14:paraId="5FE39342" w14:textId="77777777" w:rsidTr="002F2967">
        <w:tc>
          <w:tcPr>
            <w:tcW w:w="1503" w:type="pct"/>
          </w:tcPr>
          <w:p w14:paraId="53A80D73" w14:textId="77777777" w:rsidR="0061146F" w:rsidRPr="00D04074" w:rsidRDefault="0061146F" w:rsidP="002F2967">
            <w:pPr>
              <w:spacing w:before="100" w:beforeAutospacing="1" w:after="100" w:afterAutospacing="1"/>
              <w:jc w:val="both"/>
              <w:rPr>
                <w:rFonts w:ascii="Arial Nova" w:eastAsia="Times New Roman" w:hAnsi="Arial Nova" w:cs="Arial"/>
                <w:bCs/>
                <w:lang w:eastAsia="es-ES"/>
              </w:rPr>
            </w:pPr>
            <w:r w:rsidRPr="00D04074">
              <w:rPr>
                <w:rFonts w:ascii="Arial Nova" w:eastAsia="Times New Roman" w:hAnsi="Arial Nova" w:cs="Arial"/>
                <w:bCs/>
                <w:lang w:eastAsia="es-ES"/>
              </w:rPr>
              <w:t xml:space="preserve">SUPERVISOR INTERNO </w:t>
            </w:r>
          </w:p>
        </w:tc>
        <w:tc>
          <w:tcPr>
            <w:tcW w:w="3497" w:type="pct"/>
          </w:tcPr>
          <w:p w14:paraId="7118CFAA" w14:textId="3EA42560" w:rsidR="0061146F" w:rsidRPr="00D04074" w:rsidRDefault="001C7ECE" w:rsidP="002F2967">
            <w:pPr>
              <w:spacing w:before="100" w:beforeAutospacing="1" w:after="100" w:afterAutospacing="1"/>
              <w:jc w:val="both"/>
              <w:rPr>
                <w:rFonts w:ascii="Arial Nova" w:eastAsia="Times New Roman" w:hAnsi="Arial Nova" w:cs="Arial"/>
                <w:bCs/>
                <w:color w:val="FF0000"/>
                <w:lang w:eastAsia="es-ES"/>
              </w:rPr>
            </w:pPr>
            <w:r w:rsidRPr="001C7ECE">
              <w:rPr>
                <w:rFonts w:ascii="Arial Nova" w:eastAsia="Times New Roman" w:hAnsi="Arial Nova" w:cs="Arial"/>
                <w:bCs/>
                <w:color w:val="000000" w:themeColor="text1"/>
                <w:lang w:eastAsia="es-ES"/>
              </w:rPr>
              <w:t xml:space="preserve">SECRETARIO DE MINAS Y DE MEDIO AMBIENTE </w:t>
            </w:r>
            <w:r w:rsidRPr="001C7ECE">
              <w:rPr>
                <w:rFonts w:ascii="Arial Nova" w:eastAsia="Times New Roman" w:hAnsi="Arial Nova" w:cs="Arial"/>
                <w:bCs/>
                <w:color w:val="000000" w:themeColor="text1"/>
                <w:lang w:val="es-ES_tradnl" w:eastAsia="es-ES"/>
              </w:rPr>
              <w:t>(E) DECRETO N°115 DEL 31/07/2026</w:t>
            </w:r>
          </w:p>
        </w:tc>
      </w:tr>
      <w:bookmarkEnd w:id="1"/>
    </w:tbl>
    <w:p w14:paraId="7ACB97CC" w14:textId="77777777" w:rsidR="009D0502" w:rsidRPr="00D04074" w:rsidRDefault="009D0502" w:rsidP="0015502E">
      <w:pPr>
        <w:spacing w:after="0" w:line="240" w:lineRule="auto"/>
        <w:jc w:val="both"/>
        <w:rPr>
          <w:rFonts w:ascii="Arial Nova" w:hAnsi="Arial Nova" w:cs="Arial"/>
        </w:rPr>
      </w:pPr>
    </w:p>
    <w:p w14:paraId="06E465A1" w14:textId="544F2CE4" w:rsidR="009D0502" w:rsidRPr="00087CBD" w:rsidRDefault="00FC2027" w:rsidP="00BF2AF1">
      <w:pPr>
        <w:spacing w:after="0" w:line="276" w:lineRule="auto"/>
        <w:jc w:val="both"/>
        <w:rPr>
          <w:rFonts w:ascii="Arial Nova" w:hAnsi="Arial Nova" w:cs="Arial"/>
        </w:rPr>
      </w:pPr>
      <w:r w:rsidRPr="00D04074">
        <w:rPr>
          <w:rFonts w:ascii="Arial Nova" w:hAnsi="Arial Nova" w:cs="Arial"/>
        </w:rPr>
        <w:t xml:space="preserve">Entre los suscritos a saber, </w:t>
      </w:r>
      <w:r w:rsidRPr="00D04074">
        <w:rPr>
          <w:rFonts w:ascii="Arial Nova" w:hAnsi="Arial Nova" w:cs="Arial"/>
          <w:b/>
        </w:rPr>
        <w:t>ALBEIRO ARENAS MOLINA</w:t>
      </w:r>
      <w:r w:rsidRPr="00D04074">
        <w:rPr>
          <w:rFonts w:ascii="Arial Nova" w:hAnsi="Arial Nova" w:cs="Arial"/>
          <w:bCs/>
        </w:rPr>
        <w:t>, mayor de edad e identificado con la cédula de ciudadanía No. 1.046.903.855, quien</w:t>
      </w:r>
      <w:r w:rsidRPr="00D04074">
        <w:rPr>
          <w:rFonts w:ascii="Arial Nova" w:hAnsi="Arial Nova" w:cs="Arial"/>
        </w:rPr>
        <w:t xml:space="preserve"> actúa en nombre y representación del Municipio de Remedios-Antioquia, Nit 890984312-4,</w:t>
      </w:r>
      <w:r w:rsidRPr="00D04074">
        <w:rPr>
          <w:rFonts w:ascii="Arial Nova" w:hAnsi="Arial Nova" w:cs="Arial"/>
          <w:color w:val="000000" w:themeColor="text1"/>
        </w:rPr>
        <w:t xml:space="preserve"> y de acuerdo a las atribuciones otorgadas por la Constitución Política de Colombia en su artículo 315</w:t>
      </w:r>
      <w:r w:rsidRPr="00D04074">
        <w:rPr>
          <w:rFonts w:ascii="Arial Nova" w:hAnsi="Arial Nova" w:cs="Arial"/>
        </w:rPr>
        <w:t xml:space="preserve">, la Ley 80 de 1993, la ley 1150 de 2007, la ley 1474 de 2011, el Decreto 1082 de 2015, la Ley 136 de 1994, por la naturaleza del cargo y quien para efectos del presente contrato se denominará </w:t>
      </w:r>
      <w:r w:rsidRPr="00D04074">
        <w:rPr>
          <w:rFonts w:ascii="Arial Nova" w:hAnsi="Arial Nova" w:cs="Arial"/>
          <w:bCs/>
        </w:rPr>
        <w:t>EL MUNICIPIO</w:t>
      </w:r>
      <w:r w:rsidRPr="00D04074">
        <w:rPr>
          <w:rFonts w:ascii="Arial Nova" w:hAnsi="Arial Nova" w:cs="Arial"/>
        </w:rPr>
        <w:t xml:space="preserve">, por una parte, y por la otra </w:t>
      </w:r>
      <w:r w:rsidR="007E72C0" w:rsidRPr="007E72C0">
        <w:rPr>
          <w:rFonts w:ascii="Arial Nova" w:eastAsia="Times New Roman" w:hAnsi="Arial Nova" w:cs="Arial"/>
          <w:b/>
          <w:lang w:eastAsia="es-ES"/>
        </w:rPr>
        <w:t>FELIPE HUMBERTO SALAZAR CHAPARRO</w:t>
      </w:r>
      <w:r w:rsidR="00087CBD" w:rsidRPr="00087CBD">
        <w:rPr>
          <w:rFonts w:ascii="Arial Nova" w:eastAsia="Times New Roman" w:hAnsi="Arial Nova" w:cs="Arial"/>
          <w:b/>
          <w:lang w:eastAsia="es-ES"/>
        </w:rPr>
        <w:t>,</w:t>
      </w:r>
      <w:r w:rsidR="00087CBD">
        <w:rPr>
          <w:rFonts w:ascii="Arial Nova" w:eastAsia="Times New Roman" w:hAnsi="Arial Nova" w:cs="Arial"/>
          <w:b/>
          <w:lang w:eastAsia="es-ES"/>
        </w:rPr>
        <w:t xml:space="preserve"> </w:t>
      </w:r>
      <w:r w:rsidRPr="00D04074">
        <w:rPr>
          <w:rFonts w:ascii="Arial Nova" w:hAnsi="Arial Nova" w:cs="Arial"/>
        </w:rPr>
        <w:t>identificado con la cédula de ciudadanía Nº.</w:t>
      </w:r>
      <w:r w:rsidR="00087CBD" w:rsidRPr="00087CBD">
        <w:t xml:space="preserve"> </w:t>
      </w:r>
      <w:r w:rsidR="00FD0E92">
        <w:rPr>
          <w:rFonts w:ascii="Arial Nova" w:eastAsia="Times New Roman" w:hAnsi="Arial Nova" w:cs="Arial"/>
          <w:lang w:eastAsia="es-ES"/>
        </w:rPr>
        <w:t>1.039.695.634</w:t>
      </w:r>
      <w:r w:rsidR="00FD0E92">
        <w:rPr>
          <w:rFonts w:ascii="Arial Nova" w:eastAsia="Times New Roman" w:hAnsi="Arial Nova" w:cs="Arial"/>
          <w:lang w:eastAsia="es-ES"/>
        </w:rPr>
        <w:t xml:space="preserve">, </w:t>
      </w:r>
      <w:r w:rsidRPr="00D04074">
        <w:rPr>
          <w:rFonts w:ascii="Arial Nova" w:hAnsi="Arial Nova" w:cs="Arial"/>
        </w:rPr>
        <w:t xml:space="preserve">quien en adelante y para los efectos del presente contrato se denominará EL CONTRATISTA hemos convenido celebrar el presente   contrato, previas a las siguientes consideraciones: </w:t>
      </w:r>
      <w:r w:rsidRPr="00D04074">
        <w:rPr>
          <w:rFonts w:ascii="Arial Nova" w:hAnsi="Arial Nova" w:cs="Arial"/>
          <w:b/>
        </w:rPr>
        <w:t>PRIMERA:</w:t>
      </w:r>
      <w:r w:rsidRPr="00D04074">
        <w:rPr>
          <w:rFonts w:ascii="Arial Nova" w:hAnsi="Arial Nova" w:cs="Arial"/>
        </w:rPr>
        <w:t xml:space="preserve">  Que de acuerdo con los Artículos 1 o. y 2o. de la Ley 80 de 1993, los contratos que celebre EL MUNICIPIO como entidad estatal, deben someterse a esta ley, y demás normas que lo reglamenten.  </w:t>
      </w:r>
      <w:r w:rsidRPr="00D04074">
        <w:rPr>
          <w:rFonts w:ascii="Arial Nova" w:hAnsi="Arial Nova" w:cs="Arial"/>
          <w:b/>
        </w:rPr>
        <w:t>SEGUNDA:</w:t>
      </w:r>
      <w:r w:rsidRPr="00D04074">
        <w:rPr>
          <w:rFonts w:ascii="Arial Nova" w:hAnsi="Arial Nova" w:cs="Arial"/>
        </w:rPr>
        <w:t xml:space="preserve"> Que el presente contrato se celebra de conformidad con lo previsto en el literal h), numeral 4° del Artículo 2° de la Ley 1150 de 2007, en concordancia con el Decreto 1082 de 2015. </w:t>
      </w:r>
      <w:r w:rsidRPr="00D04074">
        <w:rPr>
          <w:rFonts w:ascii="Arial Nova" w:hAnsi="Arial Nova" w:cs="Arial"/>
          <w:b/>
        </w:rPr>
        <w:t>TERCERA:</w:t>
      </w:r>
      <w:r w:rsidRPr="00D04074">
        <w:rPr>
          <w:rFonts w:ascii="Arial Nova" w:hAnsi="Arial Nova" w:cs="Arial"/>
        </w:rPr>
        <w:t xml:space="preserve">  Que el MUNICIPIO no cuenta con personal de planta suficiente, para realizar las actividades objeto del presente contrato. </w:t>
      </w:r>
      <w:r w:rsidRPr="00D04074">
        <w:rPr>
          <w:rFonts w:ascii="Arial Nova" w:hAnsi="Arial Nova" w:cs="Arial"/>
          <w:b/>
        </w:rPr>
        <w:t>CUARTA:</w:t>
      </w:r>
      <w:r w:rsidRPr="00D04074">
        <w:rPr>
          <w:rFonts w:ascii="Arial Nova" w:hAnsi="Arial Nova" w:cs="Arial"/>
        </w:rPr>
        <w:t xml:space="preserve"> El presente contrato de prestación de servicios </w:t>
      </w:r>
      <w:r w:rsidR="00DB15C4">
        <w:rPr>
          <w:rFonts w:ascii="Arial Nova" w:hAnsi="Arial Nova" w:cs="Arial"/>
        </w:rPr>
        <w:t>de apoyo a la gestión</w:t>
      </w:r>
      <w:r w:rsidRPr="00D04074">
        <w:rPr>
          <w:rFonts w:ascii="Arial Nova" w:hAnsi="Arial Nova" w:cs="Arial"/>
        </w:rPr>
        <w:t xml:space="preserve">, se celebra atendiendo lo dispuesto por el Literal h), del Numeral 4º del Artículo 2º de la Ley 1150 de 2007 y el Decreto </w:t>
      </w:r>
      <w:r w:rsidRPr="00D04074">
        <w:rPr>
          <w:rFonts w:ascii="Arial Nova" w:hAnsi="Arial Nova" w:cs="Arial"/>
        </w:rPr>
        <w:lastRenderedPageBreak/>
        <w:t xml:space="preserve">1082 de 2015. </w:t>
      </w:r>
      <w:r w:rsidRPr="00D04074">
        <w:rPr>
          <w:rFonts w:ascii="Arial Nova" w:hAnsi="Arial Nova" w:cs="Arial"/>
          <w:b/>
        </w:rPr>
        <w:t>QUINTA:</w:t>
      </w:r>
      <w:r w:rsidRPr="00D04074">
        <w:rPr>
          <w:rFonts w:ascii="Arial Nova" w:hAnsi="Arial Nova" w:cs="Arial"/>
        </w:rPr>
        <w:t xml:space="preserve">  Que de conformidad con el Artículo 6° de la Ley 1150 de 2007, tal como fue modificado por el Decreto Ley 0019 del 2012, no se requerirá del RUP, ni de clasificación, en los casos de contratación directa y el Decreto 1082 de 2015. </w:t>
      </w:r>
      <w:r w:rsidRPr="00D04074">
        <w:rPr>
          <w:rFonts w:ascii="Arial Nova" w:hAnsi="Arial Nova" w:cs="Arial"/>
          <w:b/>
          <w:bCs/>
        </w:rPr>
        <w:t>S</w:t>
      </w:r>
      <w:r w:rsidRPr="00D04074">
        <w:rPr>
          <w:rFonts w:ascii="Arial Nova" w:hAnsi="Arial Nova" w:cs="Arial"/>
          <w:b/>
        </w:rPr>
        <w:t>EXTA:</w:t>
      </w:r>
      <w:r w:rsidRPr="00D04074">
        <w:rPr>
          <w:rFonts w:ascii="Arial Nova" w:hAnsi="Arial Nova" w:cs="Arial"/>
        </w:rPr>
        <w:t xml:space="preserve"> Que, por lo anterior, la presente contratación se adelanta con fundamento en el literal h), del Numeral 4° del Artículo 2º de la Ley 1150 de 2007, y el Decreto 1082 de 2015, se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w:t>
      </w:r>
      <w:r w:rsidRPr="00D04074">
        <w:rPr>
          <w:rFonts w:ascii="Arial Nova" w:hAnsi="Arial Nova" w:cs="Arial"/>
          <w:b/>
        </w:rPr>
        <w:t>SÉPTIMA:</w:t>
      </w:r>
      <w:r w:rsidRPr="00D04074">
        <w:rPr>
          <w:rFonts w:ascii="Arial Nova" w:hAnsi="Arial Nova" w:cs="Arial"/>
        </w:rPr>
        <w:t xml:space="preserve"> EL CONTRATISTA manifiesta en el Formato Único de Hoja de Vida y bajo la gravedad del juramento que no se halla incurso en ninguna de las inhabilidades e incompatibilidades consagradas en los Artículos 8º, 9º y 10º de la Ley 80 de 1993, Artículo 18 de la Ley 1150 de 2007, y en los Artículos 1, 2, 3 y 4 de la Ley 1474 de 2011.  En consecuencia y en atención con lo señalado en las anteriores consideraciones las partes acuerdan las siguientes cláusulas: </w:t>
      </w:r>
      <w:r w:rsidRPr="00D04074">
        <w:rPr>
          <w:rFonts w:ascii="Arial Nova" w:hAnsi="Arial Nova" w:cs="Arial"/>
          <w:b/>
        </w:rPr>
        <w:t>CLÁUSULA PRIMERA: OBJETO;</w:t>
      </w:r>
      <w:r w:rsidR="00DB15C4" w:rsidRPr="00DB15C4">
        <w:rPr>
          <w:rFonts w:ascii="Arial Nova" w:hAnsi="Arial Nova" w:cs="Arial"/>
          <w:color w:val="000000"/>
          <w:sz w:val="20"/>
          <w:szCs w:val="20"/>
          <w:lang w:val="es-ES"/>
        </w:rPr>
        <w:t xml:space="preserve"> </w:t>
      </w:r>
      <w:r w:rsidR="007E72C0" w:rsidRPr="007E72C0">
        <w:rPr>
          <w:rFonts w:ascii="Arial Nova" w:hAnsi="Arial Nova" w:cs="Arial"/>
          <w:color w:val="000000"/>
          <w:sz w:val="20"/>
          <w:szCs w:val="20"/>
          <w:lang w:val="es-ES"/>
        </w:rPr>
        <w:t>PRESTACIÓN DE SERVICIOS PROFESIONALES PARA EL APOYO EN LA GESTIÓN SOCIOAMBIENTAL Y EL TRÁMITE DE PERMISOS AMBIENTALES (APROVECHAMIENTO FORESTAL, VERTIMIENTOS Y OCUPACIÓN DE CAUCE) ANTE LA AUTORIDAD AMBIENTAL COMPETENTE, NECESARIOS PARA LA EJECUCIÓN DEL PROYECTO DE CONSTRUCCIÓN DEL COLECTOR DE AGUAS RESIDUALES EN EL MUNICIPIO DE REMEDIOS, ANTIOQUIA</w:t>
      </w:r>
      <w:r w:rsidR="007E72C0">
        <w:rPr>
          <w:rFonts w:ascii="Arial Nova" w:hAnsi="Arial Nova" w:cs="Arial"/>
          <w:color w:val="000000"/>
          <w:sz w:val="20"/>
          <w:szCs w:val="20"/>
          <w:lang w:val="es-ES"/>
        </w:rPr>
        <w:t xml:space="preserve">. </w:t>
      </w:r>
      <w:r w:rsidRPr="00D04074">
        <w:rPr>
          <w:rFonts w:ascii="Arial Nova" w:hAnsi="Arial Nova" w:cs="Arial"/>
          <w:b/>
        </w:rPr>
        <w:t xml:space="preserve">CLÁUSULA SEGUNDA: </w:t>
      </w:r>
      <w:r w:rsidR="007E72C0" w:rsidRPr="007E72C0">
        <w:rPr>
          <w:rFonts w:ascii="Arial Nova" w:hAnsi="Arial Nova" w:cs="Arial"/>
          <w:b/>
        </w:rPr>
        <w:t xml:space="preserve">EL CONTRATISTA DEBE DESARROLLAR LAS SIGUIENTES ACTIVIDADES: </w:t>
      </w:r>
      <w:r w:rsidR="007E72C0">
        <w:rPr>
          <w:rFonts w:ascii="Arial Nova" w:hAnsi="Arial Nova" w:cs="Arial"/>
          <w:b/>
        </w:rPr>
        <w:t xml:space="preserve"> </w:t>
      </w:r>
      <w:r w:rsidR="007E72C0" w:rsidRPr="007E72C0">
        <w:rPr>
          <w:rFonts w:ascii="Arial Nova" w:hAnsi="Arial Nova" w:cs="Arial"/>
          <w:bCs/>
        </w:rPr>
        <w:t>1.</w:t>
      </w:r>
      <w:r w:rsidR="007E72C0" w:rsidRPr="007E72C0">
        <w:rPr>
          <w:rFonts w:ascii="Arial Nova" w:hAnsi="Arial Nova" w:cs="Arial"/>
          <w:bCs/>
        </w:rPr>
        <w:tab/>
        <w:t>Realizar el diagnóstico inicial y reconocimiento de las áreas de intervención del proyecto 2.</w:t>
      </w:r>
      <w:r w:rsidR="007E72C0" w:rsidRPr="007E72C0">
        <w:rPr>
          <w:rFonts w:ascii="Arial Nova" w:hAnsi="Arial Nova" w:cs="Arial"/>
          <w:bCs/>
        </w:rPr>
        <w:tab/>
        <w:t>Elaborar el inventario forestal para el trámite de permiso de aprovechamiento</w:t>
      </w:r>
      <w:r w:rsidR="007E72C0">
        <w:rPr>
          <w:rFonts w:ascii="Arial Nova" w:hAnsi="Arial Nova" w:cs="Arial"/>
          <w:bCs/>
        </w:rPr>
        <w:t xml:space="preserve">. </w:t>
      </w:r>
      <w:r w:rsidR="007E72C0" w:rsidRPr="007E72C0">
        <w:rPr>
          <w:rFonts w:ascii="Arial Nova" w:hAnsi="Arial Nova" w:cs="Arial"/>
          <w:bCs/>
        </w:rPr>
        <w:t>3.</w:t>
      </w:r>
      <w:r w:rsidR="007E72C0" w:rsidRPr="007E72C0">
        <w:rPr>
          <w:rFonts w:ascii="Arial Nova" w:hAnsi="Arial Nova" w:cs="Arial"/>
          <w:bCs/>
        </w:rPr>
        <w:tab/>
        <w:t>Preparar los estudios técnicos para las solicitudes de ocupación de cauce y vertimientos</w:t>
      </w:r>
      <w:r w:rsidR="007E72C0">
        <w:rPr>
          <w:rFonts w:ascii="Arial Nova" w:hAnsi="Arial Nova" w:cs="Arial"/>
          <w:bCs/>
        </w:rPr>
        <w:t xml:space="preserve">. </w:t>
      </w:r>
      <w:r w:rsidR="007E72C0" w:rsidRPr="007E72C0">
        <w:rPr>
          <w:rFonts w:ascii="Arial Nova" w:hAnsi="Arial Nova" w:cs="Arial"/>
          <w:bCs/>
        </w:rPr>
        <w:t>4.</w:t>
      </w:r>
      <w:r w:rsidR="007E72C0" w:rsidRPr="007E72C0">
        <w:rPr>
          <w:rFonts w:ascii="Arial Nova" w:hAnsi="Arial Nova" w:cs="Arial"/>
          <w:bCs/>
        </w:rPr>
        <w:tab/>
        <w:t>Radicar y hacer seguimiento a los expedientes ante la autoridad ambiental competente.</w:t>
      </w:r>
      <w:r w:rsidR="007E72C0">
        <w:rPr>
          <w:rFonts w:ascii="Arial Nova" w:hAnsi="Arial Nova" w:cs="Arial"/>
          <w:bCs/>
        </w:rPr>
        <w:t xml:space="preserve"> </w:t>
      </w:r>
      <w:r w:rsidR="007E72C0" w:rsidRPr="007E72C0">
        <w:rPr>
          <w:rFonts w:ascii="Arial Nova" w:hAnsi="Arial Nova" w:cs="Arial"/>
          <w:bCs/>
        </w:rPr>
        <w:t>5.</w:t>
      </w:r>
      <w:r w:rsidR="007E72C0" w:rsidRPr="007E72C0">
        <w:rPr>
          <w:rFonts w:ascii="Arial Nova" w:hAnsi="Arial Nova" w:cs="Arial"/>
          <w:bCs/>
        </w:rPr>
        <w:tab/>
        <w:t>Atender las visitas técnicas y responder requerimientos de la autoridad ambiental</w:t>
      </w:r>
      <w:r w:rsidR="007E72C0">
        <w:rPr>
          <w:rFonts w:ascii="Arial Nova" w:hAnsi="Arial Nova" w:cs="Arial"/>
          <w:bCs/>
        </w:rPr>
        <w:t xml:space="preserve">. </w:t>
      </w:r>
      <w:r w:rsidR="007E72C0" w:rsidRPr="007E72C0">
        <w:rPr>
          <w:rFonts w:ascii="Arial Nova" w:hAnsi="Arial Nova" w:cs="Arial"/>
          <w:bCs/>
        </w:rPr>
        <w:t>6.</w:t>
      </w:r>
      <w:r w:rsidR="007E72C0" w:rsidRPr="007E72C0">
        <w:rPr>
          <w:rFonts w:ascii="Arial Nova" w:hAnsi="Arial Nova" w:cs="Arial"/>
          <w:bCs/>
        </w:rPr>
        <w:tab/>
        <w:t>Ejecutar la socialización del proyecto y la gestión de</w:t>
      </w:r>
      <w:r w:rsidR="007E72C0" w:rsidRPr="007E72C0">
        <w:rPr>
          <w:rFonts w:ascii="Arial Nova" w:hAnsi="Arial Nova" w:cs="Arial"/>
          <w:b/>
        </w:rPr>
        <w:t xml:space="preserve"> </w:t>
      </w:r>
      <w:r w:rsidR="007E72C0" w:rsidRPr="007E72C0">
        <w:rPr>
          <w:rFonts w:ascii="Arial Nova" w:hAnsi="Arial Nova" w:cs="Arial"/>
          <w:bCs/>
        </w:rPr>
        <w:t>actores socio/ambientales en el área de influencia.</w:t>
      </w:r>
      <w:r w:rsidR="007E72C0">
        <w:rPr>
          <w:rFonts w:ascii="Arial Nova" w:hAnsi="Arial Nova" w:cs="Arial"/>
          <w:bCs/>
        </w:rPr>
        <w:t xml:space="preserve"> </w:t>
      </w:r>
      <w:r w:rsidR="007E72C0" w:rsidRPr="007E72C0">
        <w:rPr>
          <w:rFonts w:ascii="Arial Nova" w:hAnsi="Arial Nova" w:cs="Arial"/>
          <w:bCs/>
        </w:rPr>
        <w:t>7.</w:t>
      </w:r>
      <w:r w:rsidR="007E72C0" w:rsidRPr="007E72C0">
        <w:rPr>
          <w:rFonts w:ascii="Arial Nova" w:hAnsi="Arial Nova" w:cs="Arial"/>
          <w:bCs/>
        </w:rPr>
        <w:tab/>
        <w:t>Supervisar la implementación de las medidas de manejo ambiental durante la obra.</w:t>
      </w:r>
      <w:r w:rsidR="007E72C0">
        <w:rPr>
          <w:rFonts w:ascii="Arial Nova" w:hAnsi="Arial Nova" w:cs="Arial"/>
          <w:bCs/>
        </w:rPr>
        <w:t xml:space="preserve"> </w:t>
      </w:r>
      <w:r w:rsidR="007E72C0" w:rsidRPr="007E72C0">
        <w:rPr>
          <w:rFonts w:ascii="Arial Nova" w:hAnsi="Arial Nova" w:cs="Arial"/>
          <w:bCs/>
        </w:rPr>
        <w:t>8.</w:t>
      </w:r>
      <w:r w:rsidR="007E72C0" w:rsidRPr="007E72C0">
        <w:rPr>
          <w:rFonts w:ascii="Arial Nova" w:hAnsi="Arial Nova" w:cs="Arial"/>
          <w:bCs/>
        </w:rPr>
        <w:tab/>
        <w:t>Elaborar informes de cumplimiento socio/ambiental y coordinar las actividades de compensación.</w:t>
      </w:r>
      <w:r w:rsidR="007E72C0">
        <w:rPr>
          <w:rFonts w:ascii="Arial Nova" w:hAnsi="Arial Nova" w:cs="Arial"/>
          <w:bCs/>
        </w:rPr>
        <w:t xml:space="preserve"> </w:t>
      </w:r>
      <w:r w:rsidR="007E72C0" w:rsidRPr="007E72C0">
        <w:rPr>
          <w:rFonts w:ascii="Arial Nova" w:hAnsi="Arial Nova" w:cs="Arial"/>
          <w:bCs/>
        </w:rPr>
        <w:t>9.</w:t>
      </w:r>
      <w:r w:rsidR="007E72C0" w:rsidRPr="007E72C0">
        <w:rPr>
          <w:rFonts w:ascii="Arial Nova" w:hAnsi="Arial Nova" w:cs="Arial"/>
          <w:bCs/>
        </w:rPr>
        <w:tab/>
        <w:t xml:space="preserve">Brindar apoyo proactivo en todas aquellas tareas o requerimientos adicionales que la dependencia o el jefe </w:t>
      </w:r>
      <w:r w:rsidR="007E72C0">
        <w:rPr>
          <w:rFonts w:ascii="Arial Nova" w:hAnsi="Arial Nova" w:cs="Arial"/>
          <w:bCs/>
        </w:rPr>
        <w:t>i</w:t>
      </w:r>
      <w:r w:rsidR="007E72C0" w:rsidRPr="007E72C0">
        <w:rPr>
          <w:rFonts w:ascii="Arial Nova" w:hAnsi="Arial Nova" w:cs="Arial"/>
          <w:bCs/>
        </w:rPr>
        <w:t>nmediato soliciten, orientados al cumplimiento integral de los objetivos del contrato</w:t>
      </w:r>
      <w:r w:rsidR="007E72C0">
        <w:rPr>
          <w:rFonts w:ascii="Arial Nova" w:hAnsi="Arial Nova" w:cs="Arial"/>
          <w:bCs/>
        </w:rPr>
        <w:t xml:space="preserve">. </w:t>
      </w:r>
      <w:r w:rsidR="007E72C0" w:rsidRPr="007E72C0">
        <w:rPr>
          <w:rFonts w:ascii="Arial Nova" w:hAnsi="Arial Nova" w:cs="Arial"/>
          <w:bCs/>
        </w:rPr>
        <w:t>NOTA:  Para la realización de las actividades el CONTRATISTA deberá desplazarse por sus propios medios.</w:t>
      </w:r>
      <w:r w:rsidR="007E72C0">
        <w:rPr>
          <w:rFonts w:ascii="Arial Nova" w:hAnsi="Arial Nova" w:cs="Arial"/>
          <w:b/>
        </w:rPr>
        <w:t xml:space="preserve"> </w:t>
      </w:r>
      <w:r w:rsidRPr="00D04074">
        <w:rPr>
          <w:rFonts w:ascii="Arial Nova" w:hAnsi="Arial Nova" w:cs="Arial"/>
          <w:b/>
        </w:rPr>
        <w:t>CLÁUSULA TERCERA: INFORMES.</w:t>
      </w:r>
      <w:r w:rsidRPr="00D04074">
        <w:rPr>
          <w:rFonts w:ascii="Arial Nova" w:hAnsi="Arial Nova" w:cs="Arial"/>
        </w:rPr>
        <w:t xml:space="preserve">  En desarrollo de las cláusulas 1 y 2 del presente contrato, el Contratista deberá presentar los informes o entregables en los que dé cuenta de las actuaciones realizadas de manera mensual.  Lo anterior, sin perjuicio de los informes que el supervisor requiera cuando lo considere conveniente.  </w:t>
      </w:r>
      <w:r w:rsidRPr="00D04074">
        <w:rPr>
          <w:rFonts w:ascii="Arial Nova" w:hAnsi="Arial Nova" w:cs="Arial"/>
          <w:b/>
        </w:rPr>
        <w:t>CLÁUSULA CUARTA:  VALOR DEL CONTRATO Y FORMA DE PAGO.</w:t>
      </w:r>
      <w:r w:rsidRPr="00D04074">
        <w:rPr>
          <w:rFonts w:ascii="Arial Nova" w:hAnsi="Arial Nova" w:cs="Arial"/>
        </w:rPr>
        <w:t xml:space="preserve"> Para todos los efectos legales y fiscales, el valor del presente contrato es de</w:t>
      </w:r>
      <w:r w:rsidRPr="00D04074">
        <w:rPr>
          <w:rFonts w:ascii="Arial Nova" w:hAnsi="Arial Nova"/>
        </w:rPr>
        <w:t xml:space="preserve"> </w:t>
      </w:r>
      <w:r w:rsidR="00A13748" w:rsidRPr="00A13748">
        <w:rPr>
          <w:rFonts w:ascii="Arial Nova" w:hAnsi="Arial Nova"/>
          <w:b/>
        </w:rPr>
        <w:t>VEINTICINCO MILLONES DE PESOS ($25.000.000)</w:t>
      </w:r>
      <w:r w:rsidR="00A13748">
        <w:rPr>
          <w:rFonts w:ascii="Arial Nova" w:hAnsi="Arial Nova"/>
          <w:b/>
        </w:rPr>
        <w:t xml:space="preserve">, </w:t>
      </w:r>
      <w:r w:rsidRPr="00D04074">
        <w:rPr>
          <w:rFonts w:ascii="Arial Nova" w:hAnsi="Arial Nova" w:cs="Arial"/>
        </w:rPr>
        <w:t xml:space="preserve">incluidos los impuestos de Ley y demás deducciones que deba hacer EL MUNICIPIO. </w:t>
      </w:r>
      <w:r w:rsidR="009D0502" w:rsidRPr="00D04074">
        <w:rPr>
          <w:rFonts w:ascii="Arial Nova" w:hAnsi="Arial Nova" w:cs="Arial"/>
        </w:rPr>
        <w:t>El municipio de Remedios cancelará al contratista</w:t>
      </w:r>
      <w:r w:rsidR="00F60A2D" w:rsidRPr="00D04074">
        <w:rPr>
          <w:rFonts w:ascii="Arial Nova" w:hAnsi="Arial Nova" w:cs="Arial"/>
        </w:rPr>
        <w:t xml:space="preserve"> de la siguiente manera</w:t>
      </w:r>
      <w:r w:rsidR="009D0502" w:rsidRPr="00D04074">
        <w:rPr>
          <w:rFonts w:ascii="Arial Nova" w:hAnsi="Arial Nova" w:cs="Arial"/>
        </w:rPr>
        <w:t xml:space="preserve">: </w:t>
      </w:r>
      <w:r w:rsidR="00A13748" w:rsidRPr="00A13748">
        <w:rPr>
          <w:rFonts w:ascii="Arial Nova" w:hAnsi="Arial Nova" w:cs="Arial"/>
          <w:lang w:val="es-ES_tradnl"/>
        </w:rPr>
        <w:t>cinco (5) pagos distribuidos así:</w:t>
      </w:r>
      <w:r w:rsidR="00B43623">
        <w:rPr>
          <w:rFonts w:ascii="Arial Nova" w:hAnsi="Arial Nova" w:cs="Arial"/>
          <w:lang w:val="es-ES_tradnl"/>
        </w:rPr>
        <w:t xml:space="preserve"> </w:t>
      </w:r>
      <w:r w:rsidR="00BF2AF1" w:rsidRPr="00BF2AF1">
        <w:rPr>
          <w:rFonts w:ascii="Arial Nova" w:hAnsi="Arial Nova" w:cs="Arial"/>
          <w:lang w:val="es-ES_tradnl"/>
        </w:rPr>
        <w:t xml:space="preserve">Un primer pago por valor </w:t>
      </w:r>
      <w:r w:rsidR="00BF2AF1" w:rsidRPr="00BF2AF1">
        <w:rPr>
          <w:rFonts w:ascii="Arial Nova" w:hAnsi="Arial Nova" w:cs="Arial"/>
          <w:lang w:val="es-ES_tradnl"/>
        </w:rPr>
        <w:lastRenderedPageBreak/>
        <w:t>de DOS MILLONES SEISCIENTOS CINCUENTA Y UN MIL QUINIENTOS PESOS M/L. ($2.651.500)</w:t>
      </w:r>
      <w:r w:rsidR="00BF2AF1">
        <w:rPr>
          <w:rFonts w:ascii="Arial Nova" w:hAnsi="Arial Nova" w:cs="Arial"/>
          <w:lang w:val="es-ES_tradnl"/>
        </w:rPr>
        <w:t>, t</w:t>
      </w:r>
      <w:r w:rsidR="00BF2AF1" w:rsidRPr="00BF2AF1">
        <w:rPr>
          <w:rFonts w:ascii="Arial Nova" w:hAnsi="Arial Nova" w:cs="Arial"/>
          <w:lang w:val="es-ES_tradnl"/>
        </w:rPr>
        <w:t>res (3) pagos iguales por valor de CINCO MILLONES SEISCIENTOS OCHENTA Y UN MIL OCHOCIENTOS PESOS M/L. ($5.681.800)</w:t>
      </w:r>
      <w:r w:rsidR="00BF2AF1">
        <w:rPr>
          <w:rFonts w:ascii="Arial Nova" w:hAnsi="Arial Nova" w:cs="Arial"/>
          <w:lang w:val="es-ES_tradnl"/>
        </w:rPr>
        <w:t xml:space="preserve"> y u</w:t>
      </w:r>
      <w:r w:rsidR="00BF2AF1" w:rsidRPr="00BF2AF1">
        <w:rPr>
          <w:rFonts w:ascii="Arial Nova" w:hAnsi="Arial Nova" w:cs="Arial"/>
          <w:lang w:val="es-ES_tradnl"/>
        </w:rPr>
        <w:t>n último pago por valor de CINCO MILLONES TRESCIENTOS Y TRES MIL CIEN PESOS M/L. ($5.303.100</w:t>
      </w:r>
      <w:r w:rsidR="00B43623" w:rsidRPr="00BF2AF1">
        <w:rPr>
          <w:rFonts w:ascii="Arial Nova" w:hAnsi="Arial Nova" w:cs="Arial"/>
          <w:lang w:val="es-ES_tradnl"/>
        </w:rPr>
        <w:t>)</w:t>
      </w:r>
      <w:r w:rsidR="00B43623">
        <w:rPr>
          <w:rFonts w:ascii="Arial Nova" w:hAnsi="Arial Nova" w:cs="Arial"/>
          <w:lang w:val="es-ES_tradnl"/>
        </w:rPr>
        <w:t>, presentación</w:t>
      </w:r>
      <w:r w:rsidR="009D0502" w:rsidRPr="00D04074">
        <w:rPr>
          <w:rFonts w:ascii="Arial Nova" w:hAnsi="Arial Nova" w:cs="Arial"/>
        </w:rPr>
        <w:t xml:space="preserve"> previa de lo siguiente</w:t>
      </w:r>
      <w:r w:rsidRPr="00D04074">
        <w:rPr>
          <w:rFonts w:ascii="Arial Nova" w:hAnsi="Arial Nova" w:cs="Arial"/>
          <w:b/>
          <w:lang w:val="es-ES_tradnl"/>
        </w:rPr>
        <w:t>.</w:t>
      </w:r>
      <w:r w:rsidRPr="00D04074">
        <w:rPr>
          <w:rFonts w:ascii="Arial Nova" w:hAnsi="Arial Nova" w:cs="Arial"/>
        </w:rPr>
        <w:t xml:space="preserve"> 1. Cuenta de cobro o factura electrónica, según aplique. 2. Informe de las actividades realizadas en el mes. 3. Igualmente, el contratista debe contar con la acreditación de cumplimiento de obligaciones frente al Sistema de Seguridad Social Integral y parafiscales. 4. Certificación expedida por el </w:t>
      </w:r>
      <w:r w:rsidR="005C0277" w:rsidRPr="00D04074">
        <w:rPr>
          <w:rFonts w:ascii="Arial Nova" w:hAnsi="Arial Nova" w:cs="Arial"/>
          <w:b/>
          <w:bCs/>
        </w:rPr>
        <w:t>SECRETARÍO DE MINAS Y MEDIO AMBIENTE</w:t>
      </w:r>
      <w:r w:rsidR="005C0277" w:rsidRPr="00D04074">
        <w:rPr>
          <w:rFonts w:ascii="Arial Nova" w:hAnsi="Arial Nova" w:cs="Arial"/>
        </w:rPr>
        <w:t>,</w:t>
      </w:r>
      <w:r w:rsidR="00A2480A" w:rsidRPr="00D04074">
        <w:rPr>
          <w:rFonts w:ascii="Arial Nova" w:hAnsi="Arial Nova" w:cs="Arial"/>
        </w:rPr>
        <w:t xml:space="preserve"> </w:t>
      </w:r>
      <w:r w:rsidRPr="00D04074">
        <w:rPr>
          <w:rFonts w:ascii="Arial Nova" w:hAnsi="Arial Nova" w:cs="Arial"/>
        </w:rPr>
        <w:t xml:space="preserve">en la que conste que ha cumplido a satisfacción el objeto contractual. </w:t>
      </w:r>
      <w:r w:rsidRPr="00D04074">
        <w:rPr>
          <w:rFonts w:ascii="Arial Nova" w:hAnsi="Arial Nova" w:cs="Arial"/>
          <w:bCs/>
        </w:rPr>
        <w:t xml:space="preserve">El pago se realizará mediante consignación o transferencia a la cuenta bancaria que para el efecto indique el contratista. </w:t>
      </w:r>
      <w:r w:rsidRPr="00D04074">
        <w:rPr>
          <w:rFonts w:ascii="Arial Nova" w:hAnsi="Arial Nova" w:cs="Arial"/>
        </w:rPr>
        <w:t>En virtud de los Acuerdo Municipal 024 de noviembre de 2017, modificado por los acuerdos 011 y 013 de 2020, y el acuerdo 003 de 2013</w:t>
      </w:r>
      <w:r w:rsidR="009D0502" w:rsidRPr="00D04074">
        <w:rPr>
          <w:rFonts w:ascii="Arial Nova" w:hAnsi="Arial Nova" w:cs="Arial"/>
        </w:rPr>
        <w:t xml:space="preserve"> y 004 de 2024</w:t>
      </w:r>
      <w:r w:rsidRPr="00D04074">
        <w:rPr>
          <w:rFonts w:ascii="Arial Nova" w:hAnsi="Arial Nova" w:cs="Arial"/>
        </w:rPr>
        <w:t xml:space="preserve">, al momento de los pagos al contratista en la Secretaría de Hacienda, la entidad realizará los respectivos descuentos. </w:t>
      </w:r>
    </w:p>
    <w:p w14:paraId="519ACB79" w14:textId="77777777" w:rsidR="009D0502" w:rsidRPr="00D04074" w:rsidRDefault="009D0502" w:rsidP="009D0502">
      <w:pPr>
        <w:spacing w:after="0" w:line="240" w:lineRule="auto"/>
        <w:jc w:val="both"/>
        <w:rPr>
          <w:rFonts w:ascii="Arial Nova" w:hAnsi="Arial Nova" w:cs="Arial"/>
        </w:rPr>
      </w:pPr>
    </w:p>
    <w:p w14:paraId="21B391CB" w14:textId="77777777" w:rsidR="009D0502" w:rsidRDefault="009D0502" w:rsidP="009D0502">
      <w:pPr>
        <w:spacing w:after="0" w:line="240" w:lineRule="auto"/>
        <w:jc w:val="both"/>
        <w:rPr>
          <w:rFonts w:ascii="Arial Nova" w:hAnsi="Arial Nova" w:cs="Arial"/>
          <w:b/>
          <w:bCs/>
        </w:rPr>
      </w:pPr>
      <w:r w:rsidRPr="00D04074">
        <w:rPr>
          <w:rFonts w:ascii="Arial Nova" w:hAnsi="Arial Nova" w:cs="Arial"/>
          <w:b/>
          <w:bCs/>
        </w:rPr>
        <w:t>Persona Natural</w:t>
      </w:r>
    </w:p>
    <w:p w14:paraId="35892F99" w14:textId="77777777" w:rsidR="00B760D6" w:rsidRPr="00D04074" w:rsidRDefault="00B760D6" w:rsidP="009D0502">
      <w:pPr>
        <w:spacing w:after="0" w:line="240" w:lineRule="auto"/>
        <w:jc w:val="both"/>
        <w:rPr>
          <w:rFonts w:ascii="Arial Nova" w:hAnsi="Arial Nova" w:cs="Arial"/>
          <w:b/>
          <w:bCs/>
        </w:rPr>
      </w:pPr>
    </w:p>
    <w:tbl>
      <w:tblPr>
        <w:tblW w:w="6532" w:type="dxa"/>
        <w:tblInd w:w="1089" w:type="dxa"/>
        <w:tblLayout w:type="fixed"/>
        <w:tblLook w:val="0000" w:firstRow="0" w:lastRow="0" w:firstColumn="0" w:lastColumn="0" w:noHBand="0" w:noVBand="0"/>
      </w:tblPr>
      <w:tblGrid>
        <w:gridCol w:w="3414"/>
        <w:gridCol w:w="3118"/>
      </w:tblGrid>
      <w:tr w:rsidR="009D0502" w:rsidRPr="00D04074" w14:paraId="7724E6C7" w14:textId="77777777" w:rsidTr="00DB15C4">
        <w:trPr>
          <w:trHeight w:val="98"/>
        </w:trPr>
        <w:tc>
          <w:tcPr>
            <w:tcW w:w="3414" w:type="dxa"/>
            <w:tcBorders>
              <w:top w:val="single" w:sz="6" w:space="0" w:color="000000"/>
              <w:left w:val="single" w:sz="6" w:space="0" w:color="000000"/>
              <w:bottom w:val="single" w:sz="6" w:space="0" w:color="000000"/>
              <w:right w:val="single" w:sz="6" w:space="0" w:color="000000"/>
            </w:tcBorders>
            <w:vAlign w:val="center"/>
          </w:tcPr>
          <w:p w14:paraId="00ECE0AE" w14:textId="77777777" w:rsidR="009D0502" w:rsidRPr="00D04074" w:rsidRDefault="009D0502" w:rsidP="009D0502">
            <w:pPr>
              <w:spacing w:after="0" w:line="240" w:lineRule="auto"/>
              <w:jc w:val="both"/>
              <w:rPr>
                <w:rFonts w:ascii="Arial Nova" w:hAnsi="Arial Nova" w:cs="Arial"/>
                <w:b/>
                <w:bCs/>
              </w:rPr>
            </w:pPr>
            <w:r w:rsidRPr="00D04074">
              <w:rPr>
                <w:rFonts w:ascii="Arial Nova" w:hAnsi="Arial Nova" w:cs="Arial"/>
                <w:b/>
                <w:bCs/>
              </w:rPr>
              <w:t>Impuesto</w:t>
            </w:r>
          </w:p>
        </w:tc>
        <w:tc>
          <w:tcPr>
            <w:tcW w:w="3118" w:type="dxa"/>
            <w:tcBorders>
              <w:top w:val="single" w:sz="6" w:space="0" w:color="000000"/>
              <w:left w:val="single" w:sz="6" w:space="0" w:color="000000"/>
              <w:bottom w:val="single" w:sz="6" w:space="0" w:color="000000"/>
              <w:right w:val="single" w:sz="6" w:space="0" w:color="000000"/>
            </w:tcBorders>
            <w:vAlign w:val="center"/>
          </w:tcPr>
          <w:p w14:paraId="1A743513" w14:textId="77777777" w:rsidR="009D0502" w:rsidRPr="00D04074" w:rsidRDefault="009D0502" w:rsidP="009D0502">
            <w:pPr>
              <w:spacing w:after="0" w:line="240" w:lineRule="auto"/>
              <w:jc w:val="both"/>
              <w:rPr>
                <w:rFonts w:ascii="Arial Nova" w:hAnsi="Arial Nova" w:cs="Arial"/>
                <w:b/>
                <w:bCs/>
              </w:rPr>
            </w:pPr>
            <w:r w:rsidRPr="00D04074">
              <w:rPr>
                <w:rFonts w:ascii="Arial Nova" w:hAnsi="Arial Nova" w:cs="Arial"/>
                <w:b/>
                <w:bCs/>
              </w:rPr>
              <w:t>Persona Natural</w:t>
            </w:r>
          </w:p>
        </w:tc>
      </w:tr>
      <w:tr w:rsidR="009D0502" w:rsidRPr="00D04074" w14:paraId="3A970942" w14:textId="77777777" w:rsidTr="00DB15C4">
        <w:trPr>
          <w:trHeight w:val="109"/>
        </w:trPr>
        <w:tc>
          <w:tcPr>
            <w:tcW w:w="3414" w:type="dxa"/>
            <w:tcBorders>
              <w:top w:val="single" w:sz="4" w:space="0" w:color="auto"/>
              <w:left w:val="single" w:sz="6" w:space="0" w:color="000000"/>
              <w:bottom w:val="single" w:sz="4" w:space="0" w:color="auto"/>
              <w:right w:val="single" w:sz="6" w:space="0" w:color="000000"/>
            </w:tcBorders>
          </w:tcPr>
          <w:p w14:paraId="5DB65392" w14:textId="77777777" w:rsidR="009D0502" w:rsidRPr="00D04074" w:rsidRDefault="009D0502" w:rsidP="009D0502">
            <w:pPr>
              <w:spacing w:after="0" w:line="240" w:lineRule="auto"/>
              <w:jc w:val="both"/>
              <w:rPr>
                <w:rFonts w:ascii="Arial Nova" w:hAnsi="Arial Nova" w:cs="Arial"/>
              </w:rPr>
            </w:pPr>
            <w:r w:rsidRPr="00D04074">
              <w:rPr>
                <w:rFonts w:ascii="Arial Nova" w:hAnsi="Arial Nova" w:cs="Arial"/>
              </w:rPr>
              <w:t>Estampilla Pro - Hospital</w:t>
            </w:r>
          </w:p>
        </w:tc>
        <w:tc>
          <w:tcPr>
            <w:tcW w:w="3118" w:type="dxa"/>
            <w:tcBorders>
              <w:top w:val="single" w:sz="4" w:space="0" w:color="auto"/>
              <w:left w:val="single" w:sz="6" w:space="0" w:color="000000"/>
              <w:bottom w:val="single" w:sz="4" w:space="0" w:color="auto"/>
              <w:right w:val="single" w:sz="6" w:space="0" w:color="000000"/>
            </w:tcBorders>
          </w:tcPr>
          <w:p w14:paraId="36B0E03B" w14:textId="77777777" w:rsidR="009D0502" w:rsidRPr="00D04074" w:rsidRDefault="009D0502" w:rsidP="009D0502">
            <w:pPr>
              <w:spacing w:after="0" w:line="240" w:lineRule="auto"/>
              <w:jc w:val="both"/>
              <w:rPr>
                <w:rFonts w:ascii="Arial Nova" w:hAnsi="Arial Nova" w:cs="Arial"/>
              </w:rPr>
            </w:pPr>
            <w:r w:rsidRPr="00D04074">
              <w:rPr>
                <w:rFonts w:ascii="Arial Nova" w:hAnsi="Arial Nova" w:cs="Arial"/>
              </w:rPr>
              <w:t>1% del Total del Contrato</w:t>
            </w:r>
          </w:p>
        </w:tc>
      </w:tr>
      <w:tr w:rsidR="009D0502" w:rsidRPr="00D04074" w14:paraId="246BBC46" w14:textId="77777777" w:rsidTr="00DB15C4">
        <w:trPr>
          <w:trHeight w:val="77"/>
        </w:trPr>
        <w:tc>
          <w:tcPr>
            <w:tcW w:w="3414" w:type="dxa"/>
            <w:tcBorders>
              <w:top w:val="single" w:sz="4" w:space="0" w:color="auto"/>
              <w:left w:val="single" w:sz="6" w:space="0" w:color="000000"/>
              <w:bottom w:val="single" w:sz="4" w:space="0" w:color="auto"/>
              <w:right w:val="single" w:sz="6" w:space="0" w:color="000000"/>
            </w:tcBorders>
          </w:tcPr>
          <w:p w14:paraId="4F4AE9F0" w14:textId="77777777" w:rsidR="009D0502" w:rsidRPr="00D04074" w:rsidRDefault="009D0502" w:rsidP="009D0502">
            <w:pPr>
              <w:spacing w:after="0" w:line="240" w:lineRule="auto"/>
              <w:jc w:val="both"/>
              <w:rPr>
                <w:rFonts w:ascii="Arial Nova" w:hAnsi="Arial Nova" w:cs="Arial"/>
              </w:rPr>
            </w:pPr>
            <w:r w:rsidRPr="00D04074">
              <w:rPr>
                <w:rFonts w:ascii="Arial Nova" w:hAnsi="Arial Nova" w:cs="Arial"/>
              </w:rPr>
              <w:t>ReteICA</w:t>
            </w:r>
          </w:p>
        </w:tc>
        <w:tc>
          <w:tcPr>
            <w:tcW w:w="3118" w:type="dxa"/>
            <w:tcBorders>
              <w:top w:val="single" w:sz="4" w:space="0" w:color="auto"/>
              <w:left w:val="single" w:sz="6" w:space="0" w:color="000000"/>
              <w:bottom w:val="single" w:sz="4" w:space="0" w:color="auto"/>
              <w:right w:val="single" w:sz="6" w:space="0" w:color="000000"/>
            </w:tcBorders>
          </w:tcPr>
          <w:p w14:paraId="07FD888A" w14:textId="77777777" w:rsidR="009D0502" w:rsidRPr="00D04074" w:rsidRDefault="009D0502" w:rsidP="009D0502">
            <w:pPr>
              <w:spacing w:after="0" w:line="240" w:lineRule="auto"/>
              <w:jc w:val="both"/>
              <w:rPr>
                <w:rFonts w:ascii="Arial Nova" w:hAnsi="Arial Nova" w:cs="Arial"/>
              </w:rPr>
            </w:pPr>
            <w:r w:rsidRPr="00D04074">
              <w:rPr>
                <w:rFonts w:ascii="Arial Nova" w:hAnsi="Arial Nova" w:cs="Arial"/>
              </w:rPr>
              <w:t>1% del Total del Contrato</w:t>
            </w:r>
          </w:p>
        </w:tc>
      </w:tr>
    </w:tbl>
    <w:p w14:paraId="54228E5D" w14:textId="77777777" w:rsidR="009D0502" w:rsidRPr="00D04074" w:rsidRDefault="009D0502" w:rsidP="009D0502">
      <w:pPr>
        <w:spacing w:after="0" w:line="240" w:lineRule="auto"/>
        <w:jc w:val="both"/>
        <w:rPr>
          <w:rFonts w:ascii="Arial Nova" w:hAnsi="Arial Nova" w:cs="Arial"/>
          <w:b/>
        </w:rPr>
      </w:pPr>
    </w:p>
    <w:p w14:paraId="321FADAA" w14:textId="0D493C99" w:rsidR="00FC2027" w:rsidRPr="00D04074" w:rsidRDefault="00FC2027" w:rsidP="00261193">
      <w:pPr>
        <w:spacing w:after="0" w:line="240" w:lineRule="auto"/>
        <w:jc w:val="both"/>
        <w:rPr>
          <w:rFonts w:ascii="Arial Nova" w:eastAsia="Arial" w:hAnsi="Arial Nova" w:cs="Arial"/>
          <w:bCs/>
          <w:sz w:val="20"/>
          <w:szCs w:val="20"/>
          <w:lang w:val="es-ES"/>
        </w:rPr>
      </w:pPr>
      <w:r w:rsidRPr="00D04074">
        <w:rPr>
          <w:rFonts w:ascii="Arial Nova" w:hAnsi="Arial Nova" w:cs="Arial"/>
        </w:rPr>
        <w:t xml:space="preserve">El contratista deberá tener en cuenta que la utilidad del contrato va gravada con el IVA. Las retenciones de ley como son la retención en la fuente y retención de IVA se efectuarán de acuerdo a la información de cada contratista teniendo en cuenta si son declarantes o no de renta, grandes contribuyentes, agentes retenedores entre otros, según la información contenida en el RUT. PARÁGRAFO 1: El valor de este contrato no se cuantificará por días, sino por la labor a desempeñar. </w:t>
      </w:r>
      <w:r w:rsidRPr="00D04074">
        <w:rPr>
          <w:rFonts w:ascii="Arial Nova" w:hAnsi="Arial Nova" w:cs="Arial"/>
          <w:b/>
        </w:rPr>
        <w:t>CLÁUSULA QUINTA: DECLARACIONES DEL CONTRATISTA</w:t>
      </w:r>
      <w:r w:rsidRPr="00D04074">
        <w:rPr>
          <w:rFonts w:ascii="Arial Nova" w:hAnsi="Arial Nova" w:cs="Arial"/>
        </w:rPr>
        <w:t xml:space="preserve">. El Contratista hace las siguientes declaraciones: </w:t>
      </w:r>
      <w:r w:rsidRPr="00D04074">
        <w:rPr>
          <w:rFonts w:ascii="Arial Nova" w:hAnsi="Arial Nova" w:cs="Arial"/>
          <w:b/>
        </w:rPr>
        <w:t>a).</w:t>
      </w:r>
      <w:r w:rsidRPr="00D04074">
        <w:rPr>
          <w:rFonts w:ascii="Arial Nova" w:hAnsi="Arial Nova" w:cs="Arial"/>
        </w:rPr>
        <w:t xml:space="preserve"> Conoce y acepta los documentos del proceso de contratación directa; </w:t>
      </w:r>
      <w:r w:rsidRPr="00D04074">
        <w:rPr>
          <w:rFonts w:ascii="Arial Nova" w:hAnsi="Arial Nova" w:cs="Arial"/>
          <w:b/>
          <w:bCs/>
        </w:rPr>
        <w:t>b)</w:t>
      </w:r>
      <w:r w:rsidRPr="00D04074">
        <w:rPr>
          <w:rFonts w:ascii="Arial Nova" w:hAnsi="Arial Nova" w:cs="Arial"/>
          <w:b/>
        </w:rPr>
        <w:t>.</w:t>
      </w:r>
      <w:r w:rsidRPr="00D04074">
        <w:rPr>
          <w:rFonts w:ascii="Arial Nova" w:hAnsi="Arial Nova" w:cs="Arial"/>
        </w:rPr>
        <w:t xml:space="preserve"> Tuvo la oportunidad de solicitar aclaraciones y modificaciones a los documentos del proceso de contratación directa; c</w:t>
      </w:r>
      <w:r w:rsidRPr="00D04074">
        <w:rPr>
          <w:rFonts w:ascii="Arial Nova" w:hAnsi="Arial Nova" w:cs="Arial"/>
          <w:b/>
        </w:rPr>
        <w:t>).</w:t>
      </w:r>
      <w:r w:rsidRPr="00D04074">
        <w:rPr>
          <w:rFonts w:ascii="Arial Nova" w:hAnsi="Arial Nova" w:cs="Arial"/>
        </w:rPr>
        <w:t xml:space="preserve"> Se encuentra debidamente facultado para suscribir el presente contrato; </w:t>
      </w:r>
      <w:r w:rsidRPr="00D04074">
        <w:rPr>
          <w:rFonts w:ascii="Arial Nova" w:hAnsi="Arial Nova" w:cs="Arial"/>
          <w:b/>
        </w:rPr>
        <w:t>d).</w:t>
      </w:r>
      <w:r w:rsidRPr="00D04074">
        <w:rPr>
          <w:rFonts w:ascii="Arial Nova" w:hAnsi="Arial Nova" w:cs="Arial"/>
        </w:rPr>
        <w:t xml:space="preserve"> Que al momento de la celebración del presente contrato no se encuentra en ninguna causal de inhabilidad e incompatibilidad; </w:t>
      </w:r>
      <w:r w:rsidRPr="00D04074">
        <w:rPr>
          <w:rFonts w:ascii="Arial Nova" w:hAnsi="Arial Nova" w:cs="Arial"/>
          <w:b/>
        </w:rPr>
        <w:t>e).</w:t>
      </w:r>
      <w:r w:rsidRPr="00D04074">
        <w:rPr>
          <w:rFonts w:ascii="Arial Nova" w:hAnsi="Arial Nova" w:cs="Arial"/>
        </w:rPr>
        <w:t xml:space="preserve"> Está a paz y salvo con sus obligaciones laborales y frente al sistema de seguridad social integral; f</w:t>
      </w:r>
      <w:r w:rsidRPr="00D04074">
        <w:rPr>
          <w:rFonts w:ascii="Arial Nova" w:hAnsi="Arial Nova" w:cs="Arial"/>
          <w:b/>
        </w:rPr>
        <w:t>).</w:t>
      </w:r>
      <w:r w:rsidRPr="00D04074">
        <w:rPr>
          <w:rFonts w:ascii="Arial Nova" w:hAnsi="Arial Nova" w:cs="Arial"/>
        </w:rPr>
        <w:t xml:space="preserve">  El valor del contrato incluye  todos  los  gastos, costos, derechos, impuestos, tasas y demás  contribuciones  relacionados con el cumplimiento del objeto del presente contrato. </w:t>
      </w:r>
      <w:r w:rsidRPr="00D04074">
        <w:rPr>
          <w:rFonts w:ascii="Arial Nova" w:hAnsi="Arial Nova" w:cs="Arial"/>
          <w:b/>
        </w:rPr>
        <w:t>CLÁUSULA SEXTA: PLAZO DE EJECUCIÓN DEL CONTRATO.</w:t>
      </w:r>
      <w:r w:rsidRPr="00D04074">
        <w:rPr>
          <w:rFonts w:ascii="Arial Nova" w:hAnsi="Arial Nova" w:cs="Arial"/>
        </w:rPr>
        <w:t xml:space="preserve"> </w:t>
      </w:r>
      <w:r w:rsidR="007E72C0" w:rsidRPr="007E72C0">
        <w:rPr>
          <w:rFonts w:ascii="Arial Nova" w:hAnsi="Arial Nova" w:cs="Arial"/>
        </w:rPr>
        <w:t>EL PLAZO DE EJECUCIÓN DEL CONTRATO COMPRENDERÁ CUATRO (4) MESES Y CATORCE (14) DIAS, CONTADOS A PARTIR DEL INICIO A TRAVÉS DE LA PLATAFORMA SECOP II, SIN EXCEDER EL 28 DE DICIEMBRE DE 2026</w:t>
      </w:r>
      <w:r w:rsidR="009D0502" w:rsidRPr="00D04074">
        <w:rPr>
          <w:rFonts w:ascii="Arial Nova" w:hAnsi="Arial Nova" w:cs="Arial"/>
        </w:rPr>
        <w:t xml:space="preserve">. </w:t>
      </w:r>
      <w:r w:rsidRPr="00D04074">
        <w:rPr>
          <w:rFonts w:ascii="Arial Nova" w:hAnsi="Arial Nova" w:cs="Arial"/>
          <w:b/>
        </w:rPr>
        <w:t xml:space="preserve">CLÁUSULA SÉPTIMA: </w:t>
      </w:r>
      <w:r w:rsidR="0045661D" w:rsidRPr="00D04074">
        <w:rPr>
          <w:rFonts w:ascii="Arial Nova" w:hAnsi="Arial Nova" w:cs="Arial"/>
          <w:b/>
        </w:rPr>
        <w:t>DERECHOS DEL</w:t>
      </w:r>
      <w:r w:rsidRPr="00D04074">
        <w:rPr>
          <w:rFonts w:ascii="Arial Nova" w:hAnsi="Arial Nova" w:cs="Arial"/>
          <w:b/>
        </w:rPr>
        <w:t xml:space="preserve">  CONTRATISTA. </w:t>
      </w:r>
      <w:r w:rsidRPr="00D04074">
        <w:rPr>
          <w:rFonts w:ascii="Arial Nova" w:hAnsi="Arial Nova" w:cs="Arial"/>
        </w:rPr>
        <w:t xml:space="preserve">Son  derechos del contratista: </w:t>
      </w:r>
      <w:r w:rsidRPr="00D04074">
        <w:rPr>
          <w:rFonts w:ascii="Arial Nova" w:hAnsi="Arial Nova" w:cs="Arial"/>
          <w:b/>
        </w:rPr>
        <w:t>a).</w:t>
      </w:r>
      <w:r w:rsidRPr="00D04074">
        <w:rPr>
          <w:rFonts w:ascii="Arial Nova" w:hAnsi="Arial Nova" w:cs="Arial"/>
        </w:rPr>
        <w:t xml:space="preserve"> Recibir la remuneración del contrato en los términos pactados  en la cláusula cuarta del presente Contrato;  </w:t>
      </w:r>
      <w:r w:rsidRPr="00D04074">
        <w:rPr>
          <w:rFonts w:ascii="Arial Nova" w:hAnsi="Arial Nova" w:cs="Arial"/>
          <w:b/>
        </w:rPr>
        <w:t xml:space="preserve">b). </w:t>
      </w:r>
      <w:r w:rsidRPr="00D04074">
        <w:rPr>
          <w:rFonts w:ascii="Arial Nova" w:hAnsi="Arial Nova" w:cs="Arial"/>
        </w:rPr>
        <w:t xml:space="preserve">Recibir oportunamente la remuneración   pactada y a que el valor intrínseco de la  misma  no se altere o modifique durante la vigencia del contrato; </w:t>
      </w:r>
      <w:r w:rsidRPr="00D04074">
        <w:rPr>
          <w:rFonts w:ascii="Arial Nova" w:hAnsi="Arial Nova" w:cs="Arial"/>
          <w:b/>
        </w:rPr>
        <w:t>c).</w:t>
      </w:r>
      <w:r w:rsidRPr="00D04074">
        <w:rPr>
          <w:rFonts w:ascii="Arial Nova" w:hAnsi="Arial Nova" w:cs="Arial"/>
        </w:rPr>
        <w:t xml:space="preserve"> Que previa solicitud, el municipio  le  restablezca  </w:t>
      </w:r>
      <w:r w:rsidRPr="00D04074">
        <w:rPr>
          <w:rFonts w:ascii="Arial Nova" w:hAnsi="Arial Nova" w:cs="Arial"/>
        </w:rPr>
        <w:lastRenderedPageBreak/>
        <w:t xml:space="preserve">el equilibrio de la ecuación económica del contrato a un punto de no pérdida por la ocurrencia de situaciones imprevistas que no  sean  imputables  a  los  contratistas;  </w:t>
      </w:r>
      <w:r w:rsidRPr="00D04074">
        <w:rPr>
          <w:rFonts w:ascii="Arial Nova" w:hAnsi="Arial Nova" w:cs="Arial"/>
          <w:b/>
        </w:rPr>
        <w:t>d).</w:t>
      </w:r>
      <w:r w:rsidRPr="00D04074">
        <w:rPr>
          <w:rFonts w:ascii="Arial Nova" w:hAnsi="Arial Nova" w:cs="Arial"/>
        </w:rPr>
        <w:t xml:space="preserve"> Que,  si  el  equilibrio  de  la  ecuación económica del contrato se rompe  por  incumplimiento  del municipio,  tendrá derecho  a que  se  le  restablezca  la  ecuación   surgida al  momento  del contrato. </w:t>
      </w:r>
      <w:r w:rsidRPr="00D04074">
        <w:rPr>
          <w:rFonts w:ascii="Arial Nova" w:hAnsi="Arial Nova" w:cs="Arial"/>
          <w:b/>
        </w:rPr>
        <w:t xml:space="preserve">CLÁUSULA OCTAVA: OBLIGACIONES </w:t>
      </w:r>
      <w:r w:rsidR="009D0502" w:rsidRPr="00D04074">
        <w:rPr>
          <w:rFonts w:ascii="Arial Nova" w:hAnsi="Arial Nova" w:cs="Arial"/>
          <w:b/>
        </w:rPr>
        <w:t>GENERALES</w:t>
      </w:r>
      <w:r w:rsidRPr="00D04074">
        <w:rPr>
          <w:rFonts w:ascii="Arial Nova" w:hAnsi="Arial Nova" w:cs="Arial"/>
          <w:b/>
        </w:rPr>
        <w:t xml:space="preserve"> DEL CONTRATISTA.</w:t>
      </w:r>
      <w:r w:rsidRPr="00D04074">
        <w:rPr>
          <w:rFonts w:ascii="Arial Nova" w:hAnsi="Arial Nova" w:cs="Arial"/>
        </w:rPr>
        <w:t xml:space="preserve">  Para el desarrollo del objeto  del presente contrato,  EL CONTRATISTA queda obligado: </w:t>
      </w:r>
      <w:r w:rsidRPr="00D04074">
        <w:rPr>
          <w:rFonts w:ascii="Arial Nova" w:eastAsia="Arial" w:hAnsi="Arial Nova" w:cs="Arial"/>
        </w:rPr>
        <w:t>Ejecutar el objeto del contrato y las actividades específicas en las condiciones pactadas.</w:t>
      </w:r>
      <w:r w:rsidRPr="00D04074">
        <w:rPr>
          <w:rFonts w:ascii="Arial Nova" w:hAnsi="Arial Nova" w:cs="Arial"/>
          <w:b/>
        </w:rPr>
        <w:t xml:space="preserve">1) </w:t>
      </w:r>
      <w:r w:rsidRPr="00D04074">
        <w:rPr>
          <w:rFonts w:ascii="Arial Nova" w:eastAsia="Arial" w:hAnsi="Arial Nova" w:cs="Arial"/>
        </w:rPr>
        <w:t xml:space="preserve">Custodiar y a la  terminación del presente contrato, devolver los insumos, suministros, herramientas, dotación, implementación, inventario y /o materiales que sean puestos a disposición para la prestación de servicios objeto de este contrato. </w:t>
      </w:r>
      <w:r w:rsidRPr="00D04074">
        <w:rPr>
          <w:rFonts w:ascii="Arial Nova" w:hAnsi="Arial Nova" w:cs="Arial"/>
          <w:b/>
        </w:rPr>
        <w:t xml:space="preserve">2) </w:t>
      </w:r>
      <w:r w:rsidRPr="00D04074">
        <w:rPr>
          <w:rFonts w:ascii="Arial Nova" w:eastAsia="Arial" w:hAnsi="Arial Nova" w:cs="Arial"/>
        </w:rPr>
        <w:t>Comunicar de manera inmediata al supervisor del contrato cualquier irregularidad o anomalía que se presente durante el desarrollo de sus obligaciones</w:t>
      </w:r>
      <w:r w:rsidRPr="00D04074">
        <w:rPr>
          <w:rFonts w:ascii="Arial Nova" w:hAnsi="Arial Nova" w:cs="Arial"/>
          <w:b/>
        </w:rPr>
        <w:t xml:space="preserve">. 3) </w:t>
      </w:r>
      <w:r w:rsidRPr="00D04074">
        <w:rPr>
          <w:rFonts w:ascii="Arial Nova" w:hAnsi="Arial Nova" w:cs="Arial"/>
          <w:bCs/>
        </w:rPr>
        <w:t xml:space="preserve">Atender cualquier inquietud que en desarrollo del objeto contractual efectué el supervisor por parte del Municipio de Remedios Antioquia. </w:t>
      </w:r>
      <w:r w:rsidRPr="00D04074">
        <w:rPr>
          <w:rFonts w:ascii="Arial Nova" w:hAnsi="Arial Nova" w:cs="Arial"/>
          <w:b/>
          <w:bCs/>
        </w:rPr>
        <w:t>4)</w:t>
      </w:r>
      <w:r w:rsidRPr="00D04074">
        <w:rPr>
          <w:rFonts w:ascii="Arial Nova" w:hAnsi="Arial Nova" w:cs="Arial"/>
          <w:bCs/>
        </w:rPr>
        <w:t xml:space="preserve"> Tomar precauciones para garantizar la confidencialidad de la información que el municipio le proporcione que en ningún caso serán menores a aquellas tomadas para mantener  sus propios asuntos o negocios  importantes, en reserva cuando su  naturaleza así lo exija, absteniéndose en lo sucesivo de efectuar para si o para terceros </w:t>
      </w:r>
      <w:r w:rsidRPr="00D04074">
        <w:rPr>
          <w:rFonts w:ascii="Arial Nova" w:eastAsia="Arial" w:hAnsi="Arial Nova" w:cs="Arial"/>
          <w:bCs/>
        </w:rPr>
        <w:t>arreglos, r</w:t>
      </w:r>
      <w:r w:rsidRPr="00D04074">
        <w:rPr>
          <w:rFonts w:ascii="Arial Nova" w:eastAsia="Arial" w:hAnsi="Arial Nova" w:cs="Arial"/>
        </w:rPr>
        <w:t xml:space="preserve">eproducciones,  adaptaciones  o cualquier otra clase de mutilación de la información que llegue a su conocimiento con ocasión de la información del objeto contractual. </w:t>
      </w:r>
      <w:r w:rsidRPr="00D04074">
        <w:rPr>
          <w:rFonts w:ascii="Arial Nova" w:hAnsi="Arial Nova" w:cs="Arial"/>
          <w:b/>
        </w:rPr>
        <w:t xml:space="preserve">5) </w:t>
      </w:r>
      <w:r w:rsidRPr="00D04074">
        <w:rPr>
          <w:rFonts w:ascii="Arial Nova" w:eastAsia="Arial" w:hAnsi="Arial Nova" w:cs="Arial"/>
        </w:rPr>
        <w:t xml:space="preserve">Cumplir con la afiliación al Sistema de Seguridad Social Integral previsto en la Ley 100 de 1993 y demás normas pertinentes en materia de salud y pensiones, de conformidad con lo establecido en el artículo 23 de la Ley 1150 de 2007. </w:t>
      </w:r>
      <w:r w:rsidRPr="00D04074">
        <w:rPr>
          <w:rFonts w:ascii="Arial Nova" w:hAnsi="Arial Nova" w:cs="Arial"/>
          <w:b/>
        </w:rPr>
        <w:t xml:space="preserve">6) </w:t>
      </w:r>
      <w:r w:rsidRPr="00D04074">
        <w:rPr>
          <w:rFonts w:ascii="Arial Nova" w:hAnsi="Arial Nova" w:cs="Arial"/>
          <w:bCs/>
        </w:rPr>
        <w:t xml:space="preserve">Presentar cuenta de cobro, informe de actividades desarrolladas en el respectivo mes, con los registros y evidencias a través de las cuales se pueda verificar el cumplimiento del objeto contractual, en las cuales deberá anexar el respectivo pago al sistema de seguridad social en salud. </w:t>
      </w:r>
      <w:r w:rsidRPr="00D04074">
        <w:rPr>
          <w:rFonts w:ascii="Arial Nova" w:hAnsi="Arial Nova" w:cs="Arial"/>
          <w:b/>
        </w:rPr>
        <w:t xml:space="preserve">7) </w:t>
      </w:r>
      <w:r w:rsidRPr="00D04074">
        <w:rPr>
          <w:rFonts w:ascii="Arial Nova" w:eastAsia="Arial" w:hAnsi="Arial Nova" w:cs="Arial"/>
        </w:rPr>
        <w:t xml:space="preserve">El contratista debe tener el registro de información y documentos en el Sistema de información y Gestión del Empleo Público, SIGEP. </w:t>
      </w:r>
      <w:r w:rsidRPr="00D04074">
        <w:rPr>
          <w:rFonts w:ascii="Arial Nova" w:hAnsi="Arial Nova" w:cs="Arial"/>
          <w:b/>
        </w:rPr>
        <w:t xml:space="preserve">8) </w:t>
      </w:r>
      <w:r w:rsidR="00261193" w:rsidRPr="00261193">
        <w:rPr>
          <w:rFonts w:ascii="Arial Nova" w:hAnsi="Arial Nova" w:cs="Arial"/>
        </w:rPr>
        <w:t>Cumplir a cabalidad todas y cada una de las especificaciones técnicas descritas anteriormente</w:t>
      </w:r>
      <w:r w:rsidRPr="00D04074">
        <w:rPr>
          <w:rFonts w:ascii="Arial Nova" w:eastAsia="Arial" w:hAnsi="Arial Nova" w:cs="Arial"/>
        </w:rPr>
        <w:t xml:space="preserve">. </w:t>
      </w:r>
      <w:r w:rsidRPr="00D04074">
        <w:rPr>
          <w:rFonts w:ascii="Arial Nova" w:eastAsia="Arial" w:hAnsi="Arial Nova" w:cs="Arial"/>
          <w:b/>
        </w:rPr>
        <w:t>9)</w:t>
      </w:r>
      <w:r w:rsidR="00261193">
        <w:rPr>
          <w:rFonts w:ascii="Arial Nova" w:eastAsia="Arial" w:hAnsi="Arial Nova" w:cs="Arial"/>
          <w:b/>
        </w:rPr>
        <w:t xml:space="preserve"> </w:t>
      </w:r>
      <w:r w:rsidR="00261193" w:rsidRPr="00261193">
        <w:rPr>
          <w:rFonts w:ascii="Arial Nova" w:eastAsia="Arial" w:hAnsi="Arial Nova" w:cs="Arial"/>
        </w:rPr>
        <w:t>Facilitar la labor de supervisión dando respuesta oportuna a las observaciones o requerimientos que se realicen</w:t>
      </w:r>
      <w:r w:rsidR="00261193" w:rsidRPr="00261193">
        <w:rPr>
          <w:rFonts w:ascii="Arial Nova" w:eastAsia="Arial" w:hAnsi="Arial Nova" w:cs="Arial"/>
          <w:b/>
        </w:rPr>
        <w:t xml:space="preserve">. </w:t>
      </w:r>
      <w:r w:rsidR="009712C9" w:rsidRPr="00D04074">
        <w:rPr>
          <w:rFonts w:ascii="Arial Nova" w:hAnsi="Arial Nova" w:cs="Arial"/>
          <w:b/>
          <w:bCs/>
        </w:rPr>
        <w:t>10)</w:t>
      </w:r>
      <w:r w:rsidR="009712C9" w:rsidRPr="00D04074">
        <w:rPr>
          <w:rFonts w:ascii="Arial Nova" w:hAnsi="Arial Nova"/>
        </w:rPr>
        <w:t xml:space="preserve"> </w:t>
      </w:r>
      <w:r w:rsidR="00261193" w:rsidRPr="00261193">
        <w:rPr>
          <w:rFonts w:ascii="Arial Nova" w:hAnsi="Arial Nova"/>
        </w:rPr>
        <w:t>Informar oportunamente a EL CONTRATANTE cuando exista o sobrevenga alguna de las inhabilidades e incompatibilidades previstas en la constitución y la ley</w:t>
      </w:r>
      <w:r w:rsidR="009712C9" w:rsidRPr="00D04074">
        <w:rPr>
          <w:rFonts w:ascii="Arial Nova" w:hAnsi="Arial Nova" w:cs="Arial"/>
        </w:rPr>
        <w:t>.</w:t>
      </w:r>
      <w:r w:rsidR="00446387" w:rsidRPr="00D04074">
        <w:rPr>
          <w:rFonts w:ascii="Arial Nova" w:hAnsi="Arial Nova" w:cs="Arial"/>
        </w:rPr>
        <w:t xml:space="preserve"> </w:t>
      </w:r>
      <w:r w:rsidR="00446387" w:rsidRPr="00D04074">
        <w:rPr>
          <w:rFonts w:ascii="Arial Nova" w:hAnsi="Arial Nova" w:cs="Arial"/>
          <w:b/>
          <w:bCs/>
        </w:rPr>
        <w:t xml:space="preserve">11) </w:t>
      </w:r>
      <w:r w:rsidR="00261193" w:rsidRPr="00261193">
        <w:rPr>
          <w:rFonts w:ascii="Arial Nova" w:hAnsi="Arial Nova" w:cs="Arial"/>
          <w:bCs/>
        </w:rPr>
        <w:t xml:space="preserve">Reportar la información relacionada con la ejecución o que tenga incidencia en ella, de acuerdo con las reglas del contrato y las normas que lo regulan, cuando sea requerida por EL CONTRATANTE o por el Supervisor, adicionalmente a los informes que regularmente deben presentar.  </w:t>
      </w:r>
      <w:r w:rsidR="00261193" w:rsidRPr="00261193">
        <w:rPr>
          <w:rFonts w:ascii="Arial Nova" w:hAnsi="Arial Nova" w:cs="Arial"/>
          <w:b/>
          <w:bCs/>
        </w:rPr>
        <w:t>12</w:t>
      </w:r>
      <w:r w:rsidR="00261193">
        <w:rPr>
          <w:rFonts w:ascii="Arial Nova" w:hAnsi="Arial Nova" w:cs="Arial"/>
          <w:b/>
          <w:bCs/>
        </w:rPr>
        <w:t xml:space="preserve">) </w:t>
      </w:r>
      <w:r w:rsidR="00261193" w:rsidRPr="00261193">
        <w:rPr>
          <w:rFonts w:ascii="Arial Nova" w:hAnsi="Arial Nova" w:cs="Arial"/>
          <w:bCs/>
        </w:rPr>
        <w:t>Dar respuesta a todas las solicitudes elevadas por los funcionarios de la Administración municipal cuando sean requerida vía correo electrónico, telefónica y presencialmente estar por lo menos cuatro días a la semana en la administración</w:t>
      </w:r>
      <w:r w:rsidR="00261193" w:rsidRPr="00261193">
        <w:rPr>
          <w:rFonts w:ascii="Arial Nova" w:hAnsi="Arial Nova" w:cs="Arial"/>
          <w:b/>
          <w:bCs/>
        </w:rPr>
        <w:t>. 13</w:t>
      </w:r>
      <w:r w:rsidR="00261193">
        <w:rPr>
          <w:rFonts w:ascii="Arial Nova" w:hAnsi="Arial Nova" w:cs="Arial"/>
          <w:b/>
          <w:bCs/>
        </w:rPr>
        <w:t xml:space="preserve">) </w:t>
      </w:r>
      <w:r w:rsidR="00261193" w:rsidRPr="00261193">
        <w:rPr>
          <w:rFonts w:ascii="Arial Nova" w:hAnsi="Arial Nova" w:cs="Arial"/>
          <w:bCs/>
        </w:rPr>
        <w:t>Las demás obligaciones que la ley le imponga, y las que sean necesarias para el cumplimiento del objeto contractual de conformidad los estudios y documentos previos, documento que forma parte del presente contrato</w:t>
      </w:r>
      <w:r w:rsidR="00261193">
        <w:rPr>
          <w:rFonts w:ascii="Arial Nova" w:hAnsi="Arial Nova" w:cs="Arial"/>
          <w:b/>
          <w:bCs/>
        </w:rPr>
        <w:t xml:space="preserve">. </w:t>
      </w:r>
      <w:r w:rsidRPr="00D04074">
        <w:rPr>
          <w:rFonts w:ascii="Arial Nova" w:hAnsi="Arial Nova" w:cs="Arial"/>
          <w:b/>
        </w:rPr>
        <w:t>CLÁUSULA NOVENA:</w:t>
      </w:r>
      <w:r w:rsidRPr="00D04074">
        <w:rPr>
          <w:rFonts w:ascii="Arial Nova" w:hAnsi="Arial Nova" w:cs="Arial"/>
        </w:rPr>
        <w:t xml:space="preserve">   </w:t>
      </w:r>
      <w:r w:rsidRPr="00D04074">
        <w:rPr>
          <w:rFonts w:ascii="Arial Nova" w:hAnsi="Arial Nova" w:cs="Arial"/>
          <w:b/>
        </w:rPr>
        <w:t>DERECHOS DEL MUNICIPIO</w:t>
      </w:r>
      <w:r w:rsidRPr="00D04074">
        <w:rPr>
          <w:rFonts w:ascii="Arial Nova" w:hAnsi="Arial Nova" w:cs="Arial"/>
        </w:rPr>
        <w:t xml:space="preserve">.  Son derechos del contratante: </w:t>
      </w:r>
      <w:r w:rsidRPr="00D04074">
        <w:rPr>
          <w:rFonts w:ascii="Arial Nova" w:hAnsi="Arial Nova" w:cs="Arial"/>
          <w:b/>
        </w:rPr>
        <w:t>a).</w:t>
      </w:r>
      <w:r w:rsidRPr="00D04074">
        <w:rPr>
          <w:rFonts w:ascii="Arial Nova" w:hAnsi="Arial Nova" w:cs="Arial"/>
        </w:rPr>
        <w:t xml:space="preserve"> Hacer uso de la cláusula de imposición de multas, la cláusula  penal  o cualquier  otro  derecho  consagrado  al  municipio  de manera legal o contractual;  </w:t>
      </w:r>
      <w:r w:rsidRPr="00D04074">
        <w:rPr>
          <w:rFonts w:ascii="Arial Nova" w:hAnsi="Arial Nova" w:cs="Arial"/>
          <w:b/>
        </w:rPr>
        <w:t>b).</w:t>
      </w:r>
      <w:r w:rsidRPr="00D04074">
        <w:rPr>
          <w:rFonts w:ascii="Arial Nova" w:hAnsi="Arial Nova" w:cs="Arial"/>
        </w:rPr>
        <w:t xml:space="preserve"> Hacer uso de las cláusulas excepcionales del contrato; </w:t>
      </w:r>
      <w:r w:rsidRPr="00D04074">
        <w:rPr>
          <w:rFonts w:ascii="Arial Nova" w:hAnsi="Arial Nova" w:cs="Arial"/>
          <w:b/>
        </w:rPr>
        <w:t>c).</w:t>
      </w:r>
      <w:r w:rsidRPr="00D04074">
        <w:rPr>
          <w:rFonts w:ascii="Arial Nova" w:hAnsi="Arial Nova" w:cs="Arial"/>
        </w:rPr>
        <w:t xml:space="preserve"> Los demás derechos establecidos en la constitución, en la ley y el reglamento. </w:t>
      </w:r>
      <w:r w:rsidRPr="00D04074">
        <w:rPr>
          <w:rFonts w:ascii="Arial Nova" w:hAnsi="Arial Nova" w:cs="Arial"/>
          <w:b/>
        </w:rPr>
        <w:t>CLÁUSULA DÉCIMA: OBLIGACIONES    GENERALES    DEL    MUNICIPIO</w:t>
      </w:r>
      <w:r w:rsidRPr="00D04074">
        <w:rPr>
          <w:rFonts w:ascii="Arial Nova" w:hAnsi="Arial Nova" w:cs="Arial"/>
        </w:rPr>
        <w:t xml:space="preserve">.    Son obligaciones   generales   del   municipio:    </w:t>
      </w:r>
      <w:r w:rsidR="00261193">
        <w:rPr>
          <w:rFonts w:ascii="Arial Nova" w:hAnsi="Arial Nova" w:cs="Arial"/>
        </w:rPr>
        <w:t>a)</w:t>
      </w:r>
      <w:r w:rsidR="00261193" w:rsidRPr="00261193">
        <w:rPr>
          <w:rFonts w:ascii="Arial Nova" w:hAnsi="Arial Nova" w:cs="Arial"/>
        </w:rPr>
        <w:t>.</w:t>
      </w:r>
      <w:r w:rsidR="00261193">
        <w:rPr>
          <w:rFonts w:ascii="Arial Nova" w:hAnsi="Arial Nova" w:cs="Arial"/>
        </w:rPr>
        <w:t xml:space="preserve"> </w:t>
      </w:r>
      <w:r w:rsidR="00261193" w:rsidRPr="00261193">
        <w:rPr>
          <w:rFonts w:ascii="Arial Nova" w:hAnsi="Arial Nova" w:cs="Arial"/>
        </w:rPr>
        <w:t>Pagar el valor de este contrato en la forma y tiempo pactados</w:t>
      </w:r>
      <w:r w:rsidR="00261193">
        <w:rPr>
          <w:rFonts w:ascii="Arial Nova" w:hAnsi="Arial Nova" w:cs="Arial"/>
        </w:rPr>
        <w:t>; b)</w:t>
      </w:r>
      <w:r w:rsidR="00261193" w:rsidRPr="00261193">
        <w:rPr>
          <w:rFonts w:ascii="Arial Nova" w:hAnsi="Arial Nova" w:cs="Arial"/>
        </w:rPr>
        <w:t>.</w:t>
      </w:r>
      <w:r w:rsidR="00261193">
        <w:rPr>
          <w:rFonts w:ascii="Arial Nova" w:hAnsi="Arial Nova" w:cs="Arial"/>
        </w:rPr>
        <w:t xml:space="preserve"> </w:t>
      </w:r>
      <w:r w:rsidR="00261193" w:rsidRPr="00261193">
        <w:rPr>
          <w:rFonts w:ascii="Arial Nova" w:hAnsi="Arial Nova" w:cs="Arial"/>
        </w:rPr>
        <w:t xml:space="preserve">Hacer entrega al contratista del certificado de cumplimiento del objeto contratado en los términos pactados para el respectivo </w:t>
      </w:r>
      <w:r w:rsidR="00261193" w:rsidRPr="00261193">
        <w:rPr>
          <w:rFonts w:ascii="Arial Nova" w:hAnsi="Arial Nova" w:cs="Arial"/>
        </w:rPr>
        <w:lastRenderedPageBreak/>
        <w:t>pago</w:t>
      </w:r>
      <w:r w:rsidR="00261193">
        <w:rPr>
          <w:rFonts w:ascii="Arial Nova" w:hAnsi="Arial Nova" w:cs="Arial"/>
        </w:rPr>
        <w:t xml:space="preserve">; c) </w:t>
      </w:r>
      <w:r w:rsidR="00261193" w:rsidRPr="00261193">
        <w:rPr>
          <w:rFonts w:ascii="Arial Nova" w:hAnsi="Arial Nova" w:cs="Arial"/>
        </w:rPr>
        <w:t>Expedir oportunamente los demás documentos que se requieran durante la ejecución y terminación del contrato</w:t>
      </w:r>
      <w:r w:rsidR="00261193">
        <w:rPr>
          <w:rFonts w:ascii="Arial Nova" w:hAnsi="Arial Nova" w:cs="Arial"/>
        </w:rPr>
        <w:t xml:space="preserve">; d) </w:t>
      </w:r>
      <w:r w:rsidR="00261193" w:rsidRPr="00261193">
        <w:rPr>
          <w:rFonts w:ascii="Arial Nova" w:hAnsi="Arial Nova" w:cs="Arial"/>
        </w:rPr>
        <w:t>Designar un supervisor del contrato para que efectué el mismo</w:t>
      </w:r>
      <w:r w:rsidR="00261193">
        <w:rPr>
          <w:rFonts w:ascii="Arial Nova" w:hAnsi="Arial Nova" w:cs="Arial"/>
        </w:rPr>
        <w:t xml:space="preserve">; </w:t>
      </w:r>
      <w:r w:rsidRPr="00D04074">
        <w:rPr>
          <w:rFonts w:ascii="Arial Nova" w:hAnsi="Arial Nova" w:cs="Arial"/>
          <w:b/>
        </w:rPr>
        <w:t>e).</w:t>
      </w:r>
      <w:r w:rsidRPr="00D04074">
        <w:rPr>
          <w:rFonts w:ascii="Arial Nova" w:hAnsi="Arial Nova" w:cs="Arial"/>
        </w:rPr>
        <w:t xml:space="preserve"> Todas  las  demás  obligaciones necesarias  para el cumplimiento       del      objeto       del contrato</w:t>
      </w:r>
      <w:r w:rsidRPr="00D04074">
        <w:rPr>
          <w:rFonts w:ascii="Arial Nova" w:hAnsi="Arial Nova" w:cs="Arial"/>
          <w:b/>
        </w:rPr>
        <w:t>. CLÁUSULA DÉCIMA PRIMERA:  RESPONSABILIDAD.</w:t>
      </w:r>
      <w:r w:rsidRPr="00D04074">
        <w:rPr>
          <w:rFonts w:ascii="Arial Nova" w:hAnsi="Arial Nova" w:cs="Arial"/>
        </w:rPr>
        <w:t xml:space="preserve">  El contratista  es  responsable  por  el cumplimiento  del  objeto  del presente  contrato.  Así   mismo será responsable  por los daños  que  ocasionen  sus empleados  y/o  los  empleados  de  sus  subcontratistas  al municipio en la ejecución del objeto del presente contrato.  Ninguna de las partes será responsable frente a la  otra o frente  a terceros  por daños especiales,  imprevisibles  o daños indirectos,  derivados  de fuerza  mayor o caso  fortuito  de acuerdo  con  la  ley. </w:t>
      </w:r>
      <w:r w:rsidRPr="00D04074">
        <w:rPr>
          <w:rFonts w:ascii="Arial Nova" w:hAnsi="Arial Nova" w:cs="Arial"/>
          <w:b/>
        </w:rPr>
        <w:t>CLÁUSULA DÉCIMA SEGUNDA: INTERPRETACIÓN, MODIFICACIÓN Y TERMINACIÓN UNILATERAL.</w:t>
      </w:r>
      <w:r w:rsidRPr="00D04074">
        <w:rPr>
          <w:rFonts w:ascii="Arial Nova" w:hAnsi="Arial Nova" w:cs="Arial"/>
        </w:rPr>
        <w:t xml:space="preserve">  El municipio puede interpretar, modificar y/o terminar unilateralmente el contrato, de acuerdo con los artículos 15 a 17 de la Ley 80 de 1993, cuando lo considere necesario para que el contratista cumpla con el objeto del presente contrato. </w:t>
      </w:r>
      <w:r w:rsidRPr="00D04074">
        <w:rPr>
          <w:rFonts w:ascii="Arial Nova" w:hAnsi="Arial Nova" w:cs="Arial"/>
          <w:b/>
        </w:rPr>
        <w:t>CLÁUSULA DÉCIMA TERCERA: CADUCIDAD.</w:t>
      </w:r>
      <w:r w:rsidRPr="00D04074">
        <w:rPr>
          <w:rFonts w:ascii="Arial Nova" w:hAnsi="Arial Nova" w:cs="Arial"/>
        </w:rPr>
        <w:t xml:space="preserve"> La caducidad, de acuerdo con las disposiciones y procedimientos   legamente establecidos, puede ser declarada  por el municipio cuando exista un  incumplimiento grave que afecte la ejecución del presente contrato. </w:t>
      </w:r>
      <w:r w:rsidRPr="00D04074">
        <w:rPr>
          <w:rFonts w:ascii="Arial Nova" w:hAnsi="Arial Nova" w:cs="Arial"/>
          <w:b/>
        </w:rPr>
        <w:t>CLÁUSULA  DÉCIMA CUARTA: CLÁUSULA PENAL.</w:t>
      </w:r>
      <w:r w:rsidRPr="00D04074">
        <w:rPr>
          <w:rFonts w:ascii="Arial Nova" w:hAnsi="Arial Nova" w:cs="Arial"/>
        </w:rPr>
        <w:t xml:space="preserve">  En caso de declaratoria de caducidad o de incumplimiento total o parcial de las obligaciones del presente Contrato, EL CONTRATISTA    debe   pagar   al   MUNICIPIO    DE   EL   REMEDIOS   a   título   de indemnización,  una  suma  equivalente  al valor  total  de  la  cláusula  penal.  El valor pactado de la presente cláusula penal es del 10% del valor total del contrato y también la  estimación  anticipada  de perjuicios,  no obstante, la  presente cláusula  no  impide  el cobro de todos  los  perjuicios  adicionales  que se causen  sobre el citado  valor.  Este valor  puede ser compensado  con los  montos  que EL  MUNICIPIO  DE  REMEDIOS, adeude   al  Contratista   con   ocasión   de   la   ejecución   del   presente   contrato,   de conformidad   con   las   reglas   del   Código   Civil.   </w:t>
      </w:r>
      <w:r w:rsidRPr="00D04074">
        <w:rPr>
          <w:rFonts w:ascii="Arial Nova" w:hAnsi="Arial Nova" w:cs="Arial"/>
          <w:b/>
        </w:rPr>
        <w:t>CLÁUSULA   DÉCIMA   QUINTA</w:t>
      </w:r>
      <w:r w:rsidRPr="00D04074">
        <w:rPr>
          <w:rFonts w:ascii="Arial Nova" w:hAnsi="Arial Nova" w:cs="Arial"/>
        </w:rPr>
        <w:t xml:space="preserve">: </w:t>
      </w:r>
      <w:r w:rsidRPr="00D04074">
        <w:rPr>
          <w:rFonts w:ascii="Arial Nova" w:hAnsi="Arial Nova" w:cs="Arial"/>
          <w:b/>
        </w:rPr>
        <w:t>GARANTÍAS  Y MECANISMOS  DE COBERTURA  DEL RIESGO.</w:t>
      </w:r>
      <w:r w:rsidRPr="00D04074">
        <w:rPr>
          <w:rFonts w:ascii="Arial Nova" w:hAnsi="Arial Nova" w:cs="Arial"/>
        </w:rPr>
        <w:t xml:space="preserve"> Por tratarse de contratación directa se exime de  garantías  conforme  el  artículo  2.2.1.2.1.4.5  del Decreto 1082 de 2015 no obligatoriedad de garantías,  no es obligatoria y la justificación para exigirlas  o no, debe estar en los  estudios  y documentos  previos.  Teniendo  en cuenta  el análisis del riesgo  realizado por la Alcaldía  de Remedios, en el presente caso atendiendo a la cuantía y la forma de pago,  no se considera necesario la exigencia de constitución  de garantías  a cargo  del contratista.   </w:t>
      </w:r>
      <w:r w:rsidRPr="00D04074">
        <w:rPr>
          <w:rFonts w:ascii="Arial Nova" w:hAnsi="Arial Nova" w:cs="Arial"/>
          <w:b/>
        </w:rPr>
        <w:t>CLÁUSULA   DÉCIMA  SEXTA: INDEPENDENCIA DEL CONTRATISTA.</w:t>
      </w:r>
      <w:r w:rsidRPr="00D04074">
        <w:rPr>
          <w:rFonts w:ascii="Arial Nova" w:hAnsi="Arial Nova" w:cs="Arial"/>
        </w:rPr>
        <w:t xml:space="preserve">  El Contratista es una persona independiente del  MUNICIPIO  DE  REMEDIOS,  y,  en consecuencia,  EL CONTRATISTA  no es su representante,  agente  o mandatario.  EL CONTRATISTA no tiene la facultad  de hacer   declaraciones,   representaciones   o  compromisos    en   nombre   del MUNICIPIO  DE REMEDIOS,   ni de tomar  decisiones  o iniciar acciones que generen obligaciones    a   su   cargo.     </w:t>
      </w:r>
      <w:r w:rsidRPr="00D04074">
        <w:rPr>
          <w:rFonts w:ascii="Arial Nova" w:hAnsi="Arial Nova" w:cs="Arial"/>
          <w:b/>
          <w:bCs/>
        </w:rPr>
        <w:t xml:space="preserve">CLÁUSULA </w:t>
      </w:r>
      <w:r w:rsidRPr="00D04074">
        <w:rPr>
          <w:rFonts w:ascii="Arial Nova" w:hAnsi="Arial Nova" w:cs="Arial"/>
        </w:rPr>
        <w:t xml:space="preserve">   </w:t>
      </w:r>
      <w:r w:rsidRPr="00D04074">
        <w:rPr>
          <w:rFonts w:ascii="Arial Nova" w:hAnsi="Arial Nova" w:cs="Arial"/>
          <w:b/>
        </w:rPr>
        <w:t>DÉCIMA   SEPTIMA</w:t>
      </w:r>
      <w:r w:rsidRPr="00D04074">
        <w:rPr>
          <w:rFonts w:ascii="Arial Nova" w:hAnsi="Arial Nova" w:cs="Arial"/>
        </w:rPr>
        <w:t xml:space="preserve">:    </w:t>
      </w:r>
      <w:r w:rsidRPr="00D04074">
        <w:rPr>
          <w:rFonts w:ascii="Arial Nova" w:hAnsi="Arial Nova" w:cs="Arial"/>
          <w:b/>
        </w:rPr>
        <w:t>CESIONES.</w:t>
      </w:r>
      <w:r w:rsidRPr="00D04074">
        <w:rPr>
          <w:rFonts w:ascii="Arial Nova" w:hAnsi="Arial Nova" w:cs="Arial"/>
        </w:rPr>
        <w:t xml:space="preserve">    EL CONTRATISTA  no  puede  ceder  parcial  ni  totalmente  sus  obligaciones  o derechos derivados  del  presente   contrato  sin  la   autorización   previa,  expresa  y  escrita  del MUNICIPIO  DE  REMEDIOS.   CLÁUSULA   </w:t>
      </w:r>
      <w:r w:rsidRPr="00D04074">
        <w:rPr>
          <w:rFonts w:ascii="Arial Nova" w:hAnsi="Arial Nova" w:cs="Arial"/>
          <w:b/>
        </w:rPr>
        <w:t>DÉCIMA  OCTAVA:   INDEMNIDAD.   EL CONTRATISTA</w:t>
      </w:r>
      <w:r w:rsidRPr="00D04074">
        <w:rPr>
          <w:rFonts w:ascii="Arial Nova" w:hAnsi="Arial Nova" w:cs="Arial"/>
        </w:rPr>
        <w:t xml:space="preserve"> se obliga a indemnizar al MUNICIPIO DE REMEDIOS con ocasión de la violación  o el incumplimiento  de las  obligaciones  previstas en el presente contrato. El  Contratista  se  obliga  a  mantener  indemne   al  MUNICIPIO  DE  REMEDIOS  de cualquier daño o perjuicio  originado  en reclamaciones  de terceros  que tengan  como causa sus actuaciones  hasta  por el monto del daño o perjuicio causado y hasta por el valor  del  presente  contrato.   El Contratista  mantendrá  indemne  al  </w:t>
      </w:r>
      <w:r w:rsidRPr="00D04074">
        <w:rPr>
          <w:rFonts w:ascii="Arial Nova" w:hAnsi="Arial Nova" w:cs="Arial"/>
        </w:rPr>
        <w:lastRenderedPageBreak/>
        <w:t xml:space="preserve">MUNICIPIO  DE REMEDIOS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D04074">
        <w:rPr>
          <w:rFonts w:ascii="Arial Nova" w:hAnsi="Arial Nova" w:cs="Arial"/>
          <w:b/>
        </w:rPr>
        <w:t>CLÁUSULA   DÉCIMA NOVENA:    CASO FORTUITO Y FUERZA MAYOR.</w:t>
      </w:r>
      <w:r w:rsidRPr="00D04074">
        <w:rPr>
          <w:rFonts w:ascii="Arial Nova" w:hAnsi="Arial Nova" w:cs="Arial"/>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D04074">
        <w:rPr>
          <w:rFonts w:ascii="Arial Nova" w:hAnsi="Arial Nova" w:cs="Arial"/>
          <w:b/>
        </w:rPr>
        <w:t>CLÁUSULA   VIGÉSIMA:  SUPERVISIÓN.</w:t>
      </w:r>
      <w:r w:rsidRPr="00D04074">
        <w:rPr>
          <w:rFonts w:ascii="Arial Nova" w:hAnsi="Arial Nova" w:cs="Arial"/>
        </w:rPr>
        <w:t xml:space="preserve">  De conformidad  con el artículo 14 de la  Ley 80 de 1993 y los artículos 83 y 84 de la  ley  1474 de 2011, con el fin  de  ejercer  la  supervisión  y  el control  del  presente  contrato,  se  designará </w:t>
      </w:r>
      <w:r w:rsidR="00914D0C" w:rsidRPr="00D04074">
        <w:rPr>
          <w:rFonts w:ascii="Arial Nova" w:hAnsi="Arial Nova" w:cs="Arial"/>
        </w:rPr>
        <w:t>a</w:t>
      </w:r>
      <w:r w:rsidR="0059449E" w:rsidRPr="00D04074">
        <w:rPr>
          <w:rFonts w:ascii="Arial Nova" w:hAnsi="Arial Nova" w:cs="Arial"/>
        </w:rPr>
        <w:t xml:space="preserve"> la </w:t>
      </w:r>
      <w:r w:rsidR="001C7ECE" w:rsidRPr="001C7ECE">
        <w:rPr>
          <w:rFonts w:ascii="Arial Nova" w:hAnsi="Arial Nova" w:cs="Arial"/>
          <w:bCs/>
        </w:rPr>
        <w:t>SECRETARI</w:t>
      </w:r>
      <w:r w:rsidR="001C7ECE">
        <w:rPr>
          <w:rFonts w:ascii="Arial Nova" w:hAnsi="Arial Nova" w:cs="Arial"/>
          <w:bCs/>
        </w:rPr>
        <w:t>O</w:t>
      </w:r>
      <w:r w:rsidR="001C7ECE" w:rsidRPr="001C7ECE">
        <w:rPr>
          <w:rFonts w:ascii="Arial Nova" w:hAnsi="Arial Nova" w:cs="Arial"/>
          <w:bCs/>
        </w:rPr>
        <w:t xml:space="preserve"> DE MINAS Y DE MEDIO AMBIENTE </w:t>
      </w:r>
      <w:r w:rsidR="001C7ECE" w:rsidRPr="001C7ECE">
        <w:rPr>
          <w:rFonts w:ascii="Arial Nova" w:hAnsi="Arial Nova" w:cs="Arial"/>
          <w:bCs/>
          <w:lang w:val="es-ES_tradnl"/>
        </w:rPr>
        <w:t>(E) DECRETO N°115 DEL 31/07/2026</w:t>
      </w:r>
      <w:r w:rsidRPr="00D04074">
        <w:rPr>
          <w:rFonts w:ascii="Arial Nova" w:hAnsi="Arial Nova" w:cs="Arial"/>
        </w:rPr>
        <w:t xml:space="preserve">,  para  que  vigile  permanentemente  la  correcta  ejecución  del objeto contratado  y  haga   un  seguimiento  técnico,  administrativo,  financiero,    contable   y jurídico,  sobre  el  cumplimiento  del  objeto  del  contrato,  para  lo  cual podrá exigir la información   que   considere   necesaria.   Igualmente, velará   por   los   intereses   del MUNICIPIO y </w:t>
      </w:r>
      <w:r w:rsidR="00914D0C" w:rsidRPr="00D04074">
        <w:rPr>
          <w:rFonts w:ascii="Arial Nova" w:hAnsi="Arial Nova" w:cs="Arial"/>
        </w:rPr>
        <w:t>tendrá las</w:t>
      </w:r>
      <w:r w:rsidRPr="00D04074">
        <w:rPr>
          <w:rFonts w:ascii="Arial Nova" w:hAnsi="Arial Nova" w:cs="Arial"/>
        </w:rPr>
        <w:t xml:space="preserve"> </w:t>
      </w:r>
      <w:r w:rsidR="00914D0C" w:rsidRPr="00D04074">
        <w:rPr>
          <w:rFonts w:ascii="Arial Nova" w:hAnsi="Arial Nova" w:cs="Arial"/>
        </w:rPr>
        <w:t>funciones que</w:t>
      </w:r>
      <w:r w:rsidRPr="00D04074">
        <w:rPr>
          <w:rFonts w:ascii="Arial Nova" w:hAnsi="Arial Nova" w:cs="Arial"/>
        </w:rPr>
        <w:t xml:space="preserve"> por </w:t>
      </w:r>
      <w:r w:rsidR="00914D0C" w:rsidRPr="00D04074">
        <w:rPr>
          <w:rFonts w:ascii="Arial Nova" w:hAnsi="Arial Nova" w:cs="Arial"/>
        </w:rPr>
        <w:t>la índole</w:t>
      </w:r>
      <w:r w:rsidRPr="00D04074">
        <w:rPr>
          <w:rFonts w:ascii="Arial Nova" w:hAnsi="Arial Nova" w:cs="Arial"/>
        </w:rPr>
        <w:t xml:space="preserve">  y naturaleza del contrato le sean propias, así como las  que específicamente  se estipulan:  </w:t>
      </w:r>
      <w:r w:rsidRPr="00D04074">
        <w:rPr>
          <w:rFonts w:ascii="Arial Nova" w:hAnsi="Arial Nova" w:cs="Arial"/>
          <w:b/>
        </w:rPr>
        <w:t>a).</w:t>
      </w:r>
      <w:r w:rsidRPr="00D04074">
        <w:rPr>
          <w:rFonts w:ascii="Arial Nova" w:hAnsi="Arial Nova" w:cs="Arial"/>
        </w:rPr>
        <w:t xml:space="preserve"> Vigilar periódicamente la ejecución del contrato para verificar su cumplimiento; </w:t>
      </w:r>
      <w:r w:rsidRPr="00D04074">
        <w:rPr>
          <w:rFonts w:ascii="Arial Nova" w:hAnsi="Arial Nova" w:cs="Arial"/>
          <w:b/>
        </w:rPr>
        <w:t xml:space="preserve">b). </w:t>
      </w:r>
      <w:r w:rsidRPr="00D04074">
        <w:rPr>
          <w:rFonts w:ascii="Arial Nova" w:hAnsi="Arial Nova" w:cs="Arial"/>
        </w:rPr>
        <w:t xml:space="preserve">Proteger los derechos de la entidad, de EL CONTRATISTA y de los terceros que puedan verse afectados por la ejecución del contrato, de conformidad con lo establecido en el artículo 4° de la Ley 80 de 1993; </w:t>
      </w:r>
      <w:r w:rsidRPr="00D04074">
        <w:rPr>
          <w:rFonts w:ascii="Arial Nova" w:hAnsi="Arial Nova" w:cs="Arial"/>
          <w:b/>
        </w:rPr>
        <w:t>c).</w:t>
      </w:r>
      <w:r w:rsidRPr="00D04074">
        <w:rPr>
          <w:rFonts w:ascii="Arial Nova" w:hAnsi="Arial Nova" w:cs="Arial"/>
        </w:rPr>
        <w:t xml:space="preserve"> Elaborar y suscribir el acta final del contrato; </w:t>
      </w:r>
      <w:r w:rsidRPr="00D04074">
        <w:rPr>
          <w:rFonts w:ascii="Arial Nova" w:hAnsi="Arial Nova" w:cs="Arial"/>
          <w:b/>
        </w:rPr>
        <w:t>d).</w:t>
      </w:r>
      <w:r w:rsidRPr="00D04074">
        <w:rPr>
          <w:rFonts w:ascii="Arial Nova" w:hAnsi="Arial Nova" w:cs="Arial"/>
        </w:rPr>
        <w:t xml:space="preserve"> Adelantar las diligencias para el cumplimiento de las obligaciones a cargo del MUNICIPIO; </w:t>
      </w:r>
      <w:r w:rsidRPr="00D04074">
        <w:rPr>
          <w:rFonts w:ascii="Arial Nova" w:hAnsi="Arial Nova" w:cs="Arial"/>
          <w:b/>
        </w:rPr>
        <w:t>e).</w:t>
      </w:r>
      <w:r w:rsidRPr="00D04074">
        <w:rPr>
          <w:rFonts w:ascii="Arial Nova" w:hAnsi="Arial Nova" w:cs="Arial"/>
        </w:rPr>
        <w:t xml:space="preserve"> Evaluar el informe o los informes presentados por EL CONTRATISTA en todos los aspectos relacionados con la ejecución   del contrato, tanto en lo referente al cumplimiento, como a las observaciones que se tengan sobre cada caso en particular para así tomar las medidas pertinentes, sin perjuicio de las  que deban rendirse de manera extraordinaria  cuando las circunstancias así lo  indiquen;  </w:t>
      </w:r>
      <w:r w:rsidRPr="00D04074">
        <w:rPr>
          <w:rFonts w:ascii="Arial Nova" w:hAnsi="Arial Nova" w:cs="Arial"/>
          <w:b/>
        </w:rPr>
        <w:t>f).</w:t>
      </w:r>
      <w:r w:rsidRPr="00D04074">
        <w:rPr>
          <w:rFonts w:ascii="Arial Nova" w:hAnsi="Arial Nova" w:cs="Arial"/>
        </w:rPr>
        <w:t xml:space="preserve">  Suscribir la certificación de cumplimiento sobre el bien entregado y de las actividades desarrolladas por EL CONTRATISTA en desarrollo del objeto contractual. </w:t>
      </w:r>
      <w:r w:rsidRPr="00D04074">
        <w:rPr>
          <w:rFonts w:ascii="Arial Nova" w:hAnsi="Arial Nova" w:cs="Arial"/>
          <w:b/>
        </w:rPr>
        <w:t>g).</w:t>
      </w:r>
      <w:r w:rsidRPr="00D04074">
        <w:rPr>
          <w:rFonts w:ascii="Arial Nova" w:hAnsi="Arial Nova" w:cs="Arial"/>
        </w:rPr>
        <w:t xml:space="preserve">  Las demás inherentes a sus funciones</w:t>
      </w:r>
      <w:r w:rsidRPr="00D04074">
        <w:rPr>
          <w:rFonts w:ascii="Arial Nova" w:hAnsi="Arial Nova" w:cs="Arial"/>
          <w:b/>
        </w:rPr>
        <w:t>. CLÁUSULA VIGÉSIMA PRIMERA: ANEXOS   DEL CONTRATO</w:t>
      </w:r>
      <w:r w:rsidRPr="00D04074">
        <w:rPr>
          <w:rFonts w:ascii="Arial Nova" w:hAnsi="Arial Nova" w:cs="Arial"/>
        </w:rPr>
        <w:t xml:space="preserve">. Hacen parte integrante de este contrato los siguientes documentos: </w:t>
      </w:r>
      <w:r w:rsidRPr="00D04074">
        <w:rPr>
          <w:rFonts w:ascii="Arial Nova" w:hAnsi="Arial Nova" w:cs="Arial"/>
          <w:b/>
        </w:rPr>
        <w:t>a).</w:t>
      </w:r>
      <w:r w:rsidRPr="00D04074">
        <w:rPr>
          <w:rFonts w:ascii="Arial Nova" w:hAnsi="Arial Nova" w:cs="Arial"/>
        </w:rPr>
        <w:t xml:space="preserve"> Los estudios previos; </w:t>
      </w:r>
      <w:r w:rsidRPr="00D04074">
        <w:rPr>
          <w:rFonts w:ascii="Arial Nova" w:hAnsi="Arial Nova" w:cs="Arial"/>
          <w:b/>
        </w:rPr>
        <w:t>b).</w:t>
      </w:r>
      <w:r w:rsidRPr="00D04074">
        <w:rPr>
          <w:rFonts w:ascii="Arial Nova" w:hAnsi="Arial Nova" w:cs="Arial"/>
        </w:rPr>
        <w:t xml:space="preserve"> La oferta presentada por EL CONTRATISTA; </w:t>
      </w:r>
      <w:r w:rsidRPr="00D04074">
        <w:rPr>
          <w:rFonts w:ascii="Arial Nova" w:hAnsi="Arial Nova" w:cs="Arial"/>
          <w:b/>
        </w:rPr>
        <w:t>c).</w:t>
      </w:r>
      <w:r w:rsidRPr="00D04074">
        <w:rPr>
          <w:rFonts w:ascii="Arial Nova" w:hAnsi="Arial Nova" w:cs="Arial"/>
        </w:rPr>
        <w:t xml:space="preserve"> Las actas, acuerdos, informes y documentos precontractuales; </w:t>
      </w:r>
      <w:r w:rsidRPr="00D04074">
        <w:rPr>
          <w:rFonts w:ascii="Arial Nova" w:hAnsi="Arial Nova" w:cs="Arial"/>
          <w:b/>
        </w:rPr>
        <w:t>d).</w:t>
      </w:r>
      <w:r w:rsidRPr="00D04074">
        <w:rPr>
          <w:rFonts w:ascii="Arial Nova" w:hAnsi="Arial Nova" w:cs="Arial"/>
        </w:rPr>
        <w:t xml:space="preserve"> Certificado de disponibilidad presupuestal</w:t>
      </w:r>
      <w:r w:rsidRPr="00D04074">
        <w:rPr>
          <w:rFonts w:ascii="Arial Nova" w:hAnsi="Arial Nova" w:cs="Arial"/>
          <w:b/>
        </w:rPr>
        <w:t>. CLÁUSULA VIGÉSIMA SEGUNDA: PERFECCIONAMIENTO Y EJECUCIÓN</w:t>
      </w:r>
      <w:r w:rsidRPr="00D04074">
        <w:rPr>
          <w:rFonts w:ascii="Arial Nova" w:hAnsi="Arial Nova" w:cs="Arial"/>
        </w:rPr>
        <w:t>. El presente contrato requiere para su perfeccionamiento de la firma de las partes, y la acreditación de encontrarse el contratista a paz y salvo por concepto de aportes al sistema de seguridad    social    integral</w:t>
      </w:r>
      <w:r w:rsidRPr="00D04074">
        <w:rPr>
          <w:rFonts w:ascii="Arial Nova" w:hAnsi="Arial Nova" w:cs="Arial"/>
          <w:b/>
        </w:rPr>
        <w:t>.      CLÁUSULA   VIGÉSIMA   TERCERA: REGISTRO Y APROPIACIONES PRESUPUESTALES.  EL MUNICIPIO DE REMEDIOS</w:t>
      </w:r>
      <w:r w:rsidRPr="00D04074">
        <w:rPr>
          <w:rFonts w:ascii="Arial Nova" w:hAnsi="Arial Nova" w:cs="Arial"/>
        </w:rPr>
        <w:t>, pagará AL CONTRATISTA el valor del presente Contrato con cargo al</w:t>
      </w:r>
      <w:r w:rsidR="00163469" w:rsidRPr="00D04074">
        <w:rPr>
          <w:rFonts w:ascii="Arial Nova" w:hAnsi="Arial Nova" w:cs="Arial"/>
        </w:rPr>
        <w:t xml:space="preserve"> </w:t>
      </w:r>
      <w:r w:rsidR="00FF5D4A" w:rsidRPr="00D04074">
        <w:rPr>
          <w:rFonts w:ascii="Arial Nova" w:hAnsi="Arial Nova" w:cs="Arial"/>
        </w:rPr>
        <w:t>Certificado De Disponibilidad Presupuestal</w:t>
      </w:r>
      <w:r w:rsidR="00163469" w:rsidRPr="00D04074">
        <w:rPr>
          <w:rFonts w:ascii="Arial Nova" w:hAnsi="Arial Nova" w:cs="Arial"/>
        </w:rPr>
        <w:t xml:space="preserve"> N.º </w:t>
      </w:r>
      <w:r w:rsidR="004A2A0B" w:rsidRPr="00D04074">
        <w:rPr>
          <w:rFonts w:ascii="Arial Nova" w:hAnsi="Arial Nova" w:cs="Arial"/>
        </w:rPr>
        <w:t>00</w:t>
      </w:r>
      <w:r w:rsidR="00B125A6">
        <w:rPr>
          <w:rFonts w:ascii="Arial Nova" w:hAnsi="Arial Nova" w:cs="Arial"/>
        </w:rPr>
        <w:t>9</w:t>
      </w:r>
      <w:r w:rsidR="00261193">
        <w:rPr>
          <w:rFonts w:ascii="Arial Nova" w:hAnsi="Arial Nova" w:cs="Arial"/>
        </w:rPr>
        <w:t>6</w:t>
      </w:r>
      <w:r w:rsidR="007E72C0">
        <w:rPr>
          <w:rFonts w:ascii="Arial Nova" w:hAnsi="Arial Nova" w:cs="Arial"/>
        </w:rPr>
        <w:t>8</w:t>
      </w:r>
      <w:r w:rsidR="00163469" w:rsidRPr="00D04074">
        <w:rPr>
          <w:rFonts w:ascii="Arial Nova" w:hAnsi="Arial Nova" w:cs="Arial"/>
        </w:rPr>
        <w:t xml:space="preserve"> </w:t>
      </w:r>
      <w:r w:rsidR="009673F9" w:rsidRPr="00D04074">
        <w:rPr>
          <w:rFonts w:ascii="Arial Nova" w:hAnsi="Arial Nova" w:cs="Arial"/>
        </w:rPr>
        <w:t xml:space="preserve">del </w:t>
      </w:r>
      <w:r w:rsidR="00B125A6">
        <w:rPr>
          <w:rFonts w:ascii="Arial Nova" w:hAnsi="Arial Nova" w:cs="Arial"/>
        </w:rPr>
        <w:t>22</w:t>
      </w:r>
      <w:r w:rsidR="004A2A0B" w:rsidRPr="00D04074">
        <w:rPr>
          <w:rFonts w:ascii="Arial Nova" w:hAnsi="Arial Nova" w:cs="Arial"/>
        </w:rPr>
        <w:t xml:space="preserve"> de </w:t>
      </w:r>
      <w:r w:rsidR="00B125A6">
        <w:rPr>
          <w:rFonts w:ascii="Arial Nova" w:hAnsi="Arial Nova" w:cs="Arial"/>
        </w:rPr>
        <w:t>julio</w:t>
      </w:r>
      <w:r w:rsidR="004A2A0B" w:rsidRPr="00D04074">
        <w:rPr>
          <w:rFonts w:ascii="Arial Nova" w:hAnsi="Arial Nova" w:cs="Arial"/>
        </w:rPr>
        <w:t xml:space="preserve"> de 2026</w:t>
      </w:r>
      <w:r w:rsidR="00FF5D4A" w:rsidRPr="00D04074">
        <w:rPr>
          <w:rFonts w:ascii="Arial Nova" w:hAnsi="Arial Nova" w:cs="Arial"/>
        </w:rPr>
        <w:t xml:space="preserve">, </w:t>
      </w:r>
      <w:r w:rsidRPr="00D04074">
        <w:rPr>
          <w:rFonts w:ascii="Arial Nova" w:hAnsi="Arial Nova" w:cs="Arial"/>
        </w:rPr>
        <w:t>del rubro</w:t>
      </w:r>
      <w:r w:rsidR="00163469" w:rsidRPr="00D04074">
        <w:rPr>
          <w:rFonts w:ascii="Arial Nova" w:hAnsi="Arial Nova" w:cs="Arial"/>
        </w:rPr>
        <w:t xml:space="preserve"> 2.3.2.02.02.00</w:t>
      </w:r>
      <w:r w:rsidR="00261193">
        <w:rPr>
          <w:rFonts w:ascii="Arial Nova" w:hAnsi="Arial Nova" w:cs="Arial"/>
        </w:rPr>
        <w:t>9</w:t>
      </w:r>
      <w:r w:rsidR="00A2480A" w:rsidRPr="00D04074">
        <w:rPr>
          <w:rFonts w:ascii="Arial Nova" w:hAnsi="Arial Nova" w:cs="Arial"/>
        </w:rPr>
        <w:t xml:space="preserve">   </w:t>
      </w:r>
      <w:r w:rsidRPr="00D04074">
        <w:rPr>
          <w:rFonts w:ascii="Arial Nova" w:hAnsi="Arial Nova" w:cs="Arial"/>
        </w:rPr>
        <w:t>expedido por la Secretar</w:t>
      </w:r>
      <w:r w:rsidR="009673F9" w:rsidRPr="00D04074">
        <w:rPr>
          <w:rFonts w:ascii="Arial Nova" w:hAnsi="Arial Nova" w:cs="Arial"/>
        </w:rPr>
        <w:t>í</w:t>
      </w:r>
      <w:r w:rsidRPr="00D04074">
        <w:rPr>
          <w:rFonts w:ascii="Arial Nova" w:hAnsi="Arial Nova" w:cs="Arial"/>
        </w:rPr>
        <w:t xml:space="preserve">a de Hacienda Municipal. </w:t>
      </w:r>
      <w:r w:rsidRPr="00D04074">
        <w:rPr>
          <w:rFonts w:ascii="Arial Nova" w:hAnsi="Arial Nova" w:cs="Arial"/>
          <w:b/>
        </w:rPr>
        <w:t>CLÁUSULA VIGÉSIMA CUARTA:  CONFIDENCIALIDAD</w:t>
      </w:r>
      <w:r w:rsidRPr="00D04074">
        <w:rPr>
          <w:rFonts w:ascii="Arial Nova" w:hAnsi="Arial Nova" w:cs="Arial"/>
        </w:rPr>
        <w:t xml:space="preserve">.   En caso de que exista información sujeta a alguna reserva legal, las partes deben mantener la confidencialidad de esta información.  Para ello, debe comunicar a la otra parte que la información suministrada tiene el carácter de confidencial. </w:t>
      </w:r>
      <w:r w:rsidRPr="00D04074">
        <w:rPr>
          <w:rFonts w:ascii="Arial Nova" w:hAnsi="Arial Nova" w:cs="Arial"/>
          <w:b/>
        </w:rPr>
        <w:t>CLÁUSULA VIGÉSIMA QUINTA:  LUGAR DE EJECUCIÓN Y DOMICILIO CONTRACTUAL.</w:t>
      </w:r>
      <w:r w:rsidRPr="00D04074">
        <w:rPr>
          <w:rFonts w:ascii="Arial Nova" w:hAnsi="Arial Nova" w:cs="Arial"/>
        </w:rPr>
        <w:t xml:space="preserve">  El municipio de Remedios - Antioquia.</w:t>
      </w:r>
    </w:p>
    <w:p w14:paraId="04560E2E" w14:textId="77777777" w:rsidR="00FC2027" w:rsidRPr="00D04074" w:rsidRDefault="00FC2027" w:rsidP="00FC2027">
      <w:pPr>
        <w:tabs>
          <w:tab w:val="left" w:pos="720"/>
        </w:tabs>
        <w:spacing w:after="0" w:line="232" w:lineRule="auto"/>
        <w:ind w:right="-91"/>
        <w:jc w:val="both"/>
        <w:rPr>
          <w:rFonts w:ascii="Arial Nova" w:hAnsi="Arial Nova" w:cs="Arial"/>
          <w:bCs/>
        </w:rPr>
      </w:pPr>
    </w:p>
    <w:p w14:paraId="50744756" w14:textId="791E9160" w:rsidR="0055737D" w:rsidRPr="00D04074" w:rsidRDefault="00FC2027" w:rsidP="00A13748">
      <w:pPr>
        <w:tabs>
          <w:tab w:val="left" w:pos="720"/>
        </w:tabs>
        <w:spacing w:after="0" w:line="232" w:lineRule="auto"/>
        <w:ind w:left="-284" w:right="-91"/>
        <w:jc w:val="both"/>
        <w:rPr>
          <w:rFonts w:ascii="Arial Nova" w:hAnsi="Arial Nova"/>
        </w:rPr>
      </w:pPr>
      <w:r w:rsidRPr="00D04074">
        <w:rPr>
          <w:rFonts w:ascii="Arial Nova" w:hAnsi="Arial Nova" w:cs="Arial"/>
        </w:rPr>
        <w:t>Este contrato se entiende suscrito electrónicamente en el Secop II.</w:t>
      </w:r>
      <w:bookmarkEnd w:id="0"/>
    </w:p>
    <w:sectPr w:rsidR="0055737D" w:rsidRPr="00D04074" w:rsidSect="00956318">
      <w:headerReference w:type="default" r:id="rId8"/>
      <w:footerReference w:type="default" r:id="rId9"/>
      <w:pgSz w:w="12240" w:h="15840"/>
      <w:pgMar w:top="2410" w:right="1440" w:bottom="1702"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096D9" w14:textId="77777777" w:rsidR="005A788A" w:rsidRDefault="005A788A" w:rsidP="000A5BDB">
      <w:pPr>
        <w:spacing w:after="0" w:line="240" w:lineRule="auto"/>
      </w:pPr>
      <w:r>
        <w:separator/>
      </w:r>
    </w:p>
  </w:endnote>
  <w:endnote w:type="continuationSeparator" w:id="0">
    <w:p w14:paraId="432D5EB0" w14:textId="77777777" w:rsidR="005A788A" w:rsidRDefault="005A788A"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208E4" w14:textId="77777777" w:rsidR="003265AC" w:rsidRPr="00237D67" w:rsidRDefault="003265AC" w:rsidP="00844754">
    <w:pPr>
      <w:pStyle w:val="Piedepgina"/>
      <w:jc w:val="center"/>
      <w:rPr>
        <w:rFonts w:ascii="Tahoma" w:hAnsi="Tahoma" w:cs="Tahoma"/>
        <w:color w:val="00773C"/>
        <w:sz w:val="20"/>
        <w:szCs w:val="20"/>
      </w:rPr>
    </w:pPr>
    <w:bookmarkStart w:id="3" w:name="_Hlk156575372"/>
    <w:bookmarkStart w:id="4" w:name="_Hlk156575373"/>
    <w:r w:rsidRPr="00000C1A">
      <w:rPr>
        <w:rFonts w:ascii="Tahoma" w:hAnsi="Tahoma" w:cs="Tahoma"/>
        <w:b/>
        <w:bCs/>
        <w:noProof/>
        <w:color w:val="00773C"/>
        <w:sz w:val="20"/>
        <w:szCs w:val="20"/>
      </w:rPr>
      <mc:AlternateContent>
        <mc:Choice Requires="wps">
          <w:drawing>
            <wp:anchor distT="0" distB="0" distL="114300" distR="114300" simplePos="0" relativeHeight="251664384" behindDoc="0" locked="0" layoutInCell="1" allowOverlap="1" wp14:anchorId="55E00F9E" wp14:editId="596D09FC">
              <wp:simplePos x="0" y="0"/>
              <wp:positionH relativeFrom="column">
                <wp:posOffset>5876925</wp:posOffset>
              </wp:positionH>
              <wp:positionV relativeFrom="paragraph">
                <wp:posOffset>154940</wp:posOffset>
              </wp:positionV>
              <wp:extent cx="476250" cy="32385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23850"/>
                      </a:xfrm>
                      <a:prstGeom prst="rect">
                        <a:avLst/>
                      </a:prstGeom>
                      <a:noFill/>
                      <a:ln w="9525">
                        <a:noFill/>
                        <a:miter lim="800000"/>
                        <a:headEnd/>
                        <a:tailEnd/>
                      </a:ln>
                    </wps:spPr>
                    <wps:txbx>
                      <w:txbxContent>
                        <w:p w14:paraId="4EDF549C" w14:textId="1C030FD4" w:rsidR="003265AC" w:rsidRPr="00000C1A" w:rsidRDefault="003265AC" w:rsidP="00000C1A">
                          <w:pPr>
                            <w:jc w:val="center"/>
                            <w:rPr>
                              <w:rFonts w:ascii="Tahoma" w:hAnsi="Tahoma" w:cs="Tahoma"/>
                              <w:b/>
                              <w:bCs/>
                              <w:color w:val="00773C"/>
                              <w:sz w:val="20"/>
                              <w:szCs w:val="20"/>
                            </w:rPr>
                          </w:pPr>
                          <w:r w:rsidRPr="00000C1A">
                            <w:rPr>
                              <w:rFonts w:ascii="Tahoma" w:hAnsi="Tahoma" w:cs="Tahoma"/>
                              <w:b/>
                              <w:bCs/>
                              <w:color w:val="00773C"/>
                              <w:sz w:val="20"/>
                              <w:szCs w:val="20"/>
                            </w:rPr>
                            <w:fldChar w:fldCharType="begin"/>
                          </w:r>
                          <w:r w:rsidRPr="00000C1A">
                            <w:rPr>
                              <w:rFonts w:ascii="Tahoma" w:hAnsi="Tahoma" w:cs="Tahoma"/>
                              <w:b/>
                              <w:bCs/>
                              <w:color w:val="00773C"/>
                              <w:sz w:val="20"/>
                              <w:szCs w:val="20"/>
                            </w:rPr>
                            <w:instrText>PAGE   \* MERGEFORMAT</w:instrText>
                          </w:r>
                          <w:r w:rsidRPr="00000C1A">
                            <w:rPr>
                              <w:rFonts w:ascii="Tahoma" w:hAnsi="Tahoma" w:cs="Tahoma"/>
                              <w:b/>
                              <w:bCs/>
                              <w:color w:val="00773C"/>
                              <w:sz w:val="20"/>
                              <w:szCs w:val="20"/>
                            </w:rPr>
                            <w:fldChar w:fldCharType="separate"/>
                          </w:r>
                          <w:r w:rsidRPr="00000C1A">
                            <w:rPr>
                              <w:rFonts w:ascii="Tahoma" w:hAnsi="Tahoma" w:cs="Tahoma"/>
                              <w:b/>
                              <w:bCs/>
                              <w:color w:val="00773C"/>
                              <w:sz w:val="20"/>
                              <w:szCs w:val="20"/>
                            </w:rPr>
                            <w:t>1</w:t>
                          </w:r>
                          <w:r w:rsidRPr="00000C1A">
                            <w:rPr>
                              <w:rFonts w:ascii="Tahoma" w:hAnsi="Tahoma" w:cs="Tahoma"/>
                              <w:b/>
                              <w:bCs/>
                              <w:color w:val="00773C"/>
                              <w:sz w:val="20"/>
                              <w:szCs w:val="20"/>
                            </w:rPr>
                            <w:fldChar w:fldCharType="end"/>
                          </w:r>
                        </w:p>
                        <w:p w14:paraId="1F4D1A85" w14:textId="77777777" w:rsidR="003265AC" w:rsidRDefault="003265AC"/>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55E00F9E" id="_x0000_t202" coordsize="21600,21600" o:spt="202" path="m,l,21600r21600,l21600,xe">
              <v:stroke joinstyle="miter"/>
              <v:path gradientshapeok="t" o:connecttype="rect"/>
            </v:shapetype>
            <v:shape id="Cuadro de texto 2" o:spid="_x0000_s1026" type="#_x0000_t202" style="position:absolute;left:0;text-align:left;margin-left:462.75pt;margin-top:12.2pt;width:37.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" filled="f" stroked="f">
              <v:textbox>
                <w:txbxContent>
                  <w:p w14:paraId="4EDF549C" w14:textId="1C030FD4" w:rsidR="003265AC" w:rsidRPr="00000C1A" w:rsidRDefault="003265AC" w:rsidP="00000C1A">
                    <w:pPr>
                      <w:jc w:val="center"/>
                      <w:rPr>
                        <w:rFonts w:ascii="Tahoma" w:hAnsi="Tahoma" w:cs="Tahoma"/>
                        <w:b/>
                        <w:bCs/>
                        <w:color w:val="00773C"/>
                        <w:sz w:val="20"/>
                        <w:szCs w:val="20"/>
                      </w:rPr>
                    </w:pPr>
                    <w:r w:rsidRPr="00000C1A">
                      <w:rPr>
                        <w:rFonts w:ascii="Tahoma" w:hAnsi="Tahoma" w:cs="Tahoma"/>
                        <w:b/>
                        <w:bCs/>
                        <w:color w:val="00773C"/>
                        <w:sz w:val="20"/>
                        <w:szCs w:val="20"/>
                      </w:rPr>
                      <w:fldChar w:fldCharType="begin"/>
                    </w:r>
                    <w:r w:rsidRPr="00000C1A">
                      <w:rPr>
                        <w:rFonts w:ascii="Tahoma" w:hAnsi="Tahoma" w:cs="Tahoma"/>
                        <w:b/>
                        <w:bCs/>
                        <w:color w:val="00773C"/>
                        <w:sz w:val="20"/>
                        <w:szCs w:val="20"/>
                      </w:rPr>
                      <w:instrText>PAGE   \* MERGEFORMAT</w:instrText>
                    </w:r>
                    <w:r w:rsidRPr="00000C1A">
                      <w:rPr>
                        <w:rFonts w:ascii="Tahoma" w:hAnsi="Tahoma" w:cs="Tahoma"/>
                        <w:b/>
                        <w:bCs/>
                        <w:color w:val="00773C"/>
                        <w:sz w:val="20"/>
                        <w:szCs w:val="20"/>
                      </w:rPr>
                      <w:fldChar w:fldCharType="separate"/>
                    </w:r>
                    <w:r w:rsidRPr="00000C1A">
                      <w:rPr>
                        <w:rFonts w:ascii="Tahoma" w:hAnsi="Tahoma" w:cs="Tahoma"/>
                        <w:b/>
                        <w:bCs/>
                        <w:color w:val="00773C"/>
                        <w:sz w:val="20"/>
                        <w:szCs w:val="20"/>
                      </w:rPr>
                      <w:t>1</w:t>
                    </w:r>
                    <w:r w:rsidRPr="00000C1A">
                      <w:rPr>
                        <w:rFonts w:ascii="Tahoma" w:hAnsi="Tahoma" w:cs="Tahoma"/>
                        <w:b/>
                        <w:bCs/>
                        <w:color w:val="00773C"/>
                        <w:sz w:val="20"/>
                        <w:szCs w:val="20"/>
                      </w:rPr>
                      <w:fldChar w:fldCharType="end"/>
                    </w:r>
                  </w:p>
                  <w:p w14:paraId="1F4D1A85" w14:textId="77777777" w:rsidR="003265AC" w:rsidRDefault="003265AC"/>
                </w:txbxContent>
              </v:textbox>
            </v:shape>
          </w:pict>
        </mc:Fallback>
      </mc:AlternateContent>
    </w: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5D32CC62">
          <wp:simplePos x="0" y="0"/>
          <wp:positionH relativeFrom="column">
            <wp:posOffset>-1476375</wp:posOffset>
          </wp:positionH>
          <wp:positionV relativeFrom="paragraph">
            <wp:posOffset>-3931285</wp:posOffset>
          </wp:positionV>
          <wp:extent cx="4066676" cy="4257675"/>
          <wp:effectExtent l="0" t="0" r="0" b="0"/>
          <wp:wrapNone/>
          <wp:docPr id="5" name="Imagen 5"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6" name="Imagen 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KR 11 # 5-96/126, Coliseo Municipal, Calle El Retiro – </w:t>
    </w:r>
    <w:r w:rsidRPr="00237D67">
      <w:rPr>
        <w:rFonts w:ascii="Tahoma" w:hAnsi="Tahoma" w:cs="Tahoma"/>
        <w:b/>
        <w:bCs/>
        <w:color w:val="00773C"/>
        <w:sz w:val="20"/>
        <w:szCs w:val="20"/>
      </w:rPr>
      <w:t>Código Postal</w:t>
    </w:r>
    <w:r>
      <w:rPr>
        <w:rFonts w:ascii="Tahoma" w:hAnsi="Tahoma" w:cs="Tahoma"/>
        <w:b/>
        <w:bCs/>
        <w:color w:val="00773C"/>
        <w:sz w:val="20"/>
        <w:szCs w:val="20"/>
      </w:rPr>
      <w:t>:</w:t>
    </w:r>
    <w:r w:rsidRPr="00237D67">
      <w:rPr>
        <w:rFonts w:ascii="Tahoma" w:hAnsi="Tahoma" w:cs="Tahoma"/>
        <w:color w:val="00773C"/>
        <w:sz w:val="20"/>
        <w:szCs w:val="20"/>
      </w:rPr>
      <w:t xml:space="preserve"> 052820 </w:t>
    </w:r>
  </w:p>
  <w:p w14:paraId="579BFA3A" w14:textId="77777777" w:rsidR="003265AC" w:rsidRDefault="003265AC" w:rsidP="00844754">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+57 (604) 8303061 –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sidRPr="00100991">
      <w:rPr>
        <w:rFonts w:ascii="Tahoma" w:hAnsi="Tahoma" w:cs="Tahoma"/>
        <w:color w:val="00773C"/>
        <w:sz w:val="20"/>
        <w:szCs w:val="20"/>
      </w:rPr>
      <w:t>gobierno@remedios-antioquia.gov.co</w:t>
    </w:r>
  </w:p>
  <w:p w14:paraId="7275567C" w14:textId="564BB87B" w:rsidR="003265AC" w:rsidRDefault="003265AC" w:rsidP="00844754">
    <w:pPr>
      <w:pStyle w:val="Piedepgina"/>
      <w:jc w:val="center"/>
      <w:rPr>
        <w:rFonts w:ascii="Tahoma" w:hAnsi="Tahoma" w:cs="Tahoma"/>
        <w:b/>
        <w:bCs/>
        <w:color w:val="00773C"/>
        <w:sz w:val="20"/>
        <w:szCs w:val="20"/>
      </w:rPr>
    </w:pPr>
    <w:hyperlink r:id="rId3" w:history="1">
      <w:r w:rsidRPr="00A20912">
        <w:rPr>
          <w:rStyle w:val="Hipervnculo"/>
          <w:rFonts w:ascii="Tahoma" w:hAnsi="Tahoma" w:cs="Tahoma"/>
          <w:b/>
          <w:bCs/>
          <w:sz w:val="20"/>
          <w:szCs w:val="20"/>
        </w:rPr>
        <w:t>www.remedios-antioquia.gov.co</w:t>
      </w:r>
    </w:hyperlink>
    <w:bookmarkEnd w:id="3"/>
    <w:bookmarkEnd w:id="4"/>
  </w:p>
  <w:p w14:paraId="4F06CE59" w14:textId="77777777" w:rsidR="003265AC" w:rsidRPr="00237D67" w:rsidRDefault="003265AC" w:rsidP="00844754">
    <w:pPr>
      <w:pStyle w:val="Piedepgina"/>
      <w:jc w:val="center"/>
      <w:rPr>
        <w:rFonts w:ascii="Tahoma" w:hAnsi="Tahoma" w:cs="Tahoma"/>
        <w:b/>
        <w:bCs/>
        <w:color w:val="00773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AFF1C" w14:textId="77777777" w:rsidR="005A788A" w:rsidRDefault="005A788A" w:rsidP="000A5BDB">
      <w:pPr>
        <w:spacing w:after="0" w:line="240" w:lineRule="auto"/>
      </w:pPr>
      <w:r>
        <w:separator/>
      </w:r>
    </w:p>
  </w:footnote>
  <w:footnote w:type="continuationSeparator" w:id="0">
    <w:p w14:paraId="459C19FA" w14:textId="77777777" w:rsidR="005A788A" w:rsidRDefault="005A788A"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00C4E812" w:rsidR="003265AC" w:rsidRDefault="003265AC">
    <w:pPr>
      <w:pStyle w:val="Encabezado"/>
      <w:rPr>
        <w:noProof/>
        <w:lang w:eastAsia="es-CO"/>
      </w:rPr>
    </w:pPr>
    <w:r>
      <w:rPr>
        <w:noProof/>
        <w:lang w:eastAsia="es-CO"/>
      </w:rPr>
      <w:drawing>
        <wp:anchor distT="0" distB="0" distL="114300" distR="114300" simplePos="0" relativeHeight="251666432" behindDoc="1" locked="0" layoutInCell="1" allowOverlap="1" wp14:anchorId="1D07AC72" wp14:editId="4B618CEA">
          <wp:simplePos x="0" y="0"/>
          <wp:positionH relativeFrom="margin">
            <wp:posOffset>1390650</wp:posOffset>
          </wp:positionH>
          <wp:positionV relativeFrom="paragraph">
            <wp:posOffset>-419735</wp:posOffset>
          </wp:positionV>
          <wp:extent cx="3653227" cy="1526281"/>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5D20C347" w:rsidR="003265AC" w:rsidRDefault="003265AC">
    <w:pPr>
      <w:pStyle w:val="Encabezado"/>
      <w:rPr>
        <w:noProof/>
        <w:lang w:eastAsia="es-CO"/>
      </w:rPr>
    </w:pPr>
  </w:p>
  <w:p w14:paraId="1F9DD9CC" w14:textId="5BD9F8F9" w:rsidR="003265AC" w:rsidRDefault="003265AC">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39AB"/>
    <w:multiLevelType w:val="hybridMultilevel"/>
    <w:tmpl w:val="2A149A70"/>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num w:numId="1" w16cid:durableId="58792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00C1A"/>
    <w:rsid w:val="00013F9C"/>
    <w:rsid w:val="00054679"/>
    <w:rsid w:val="00076692"/>
    <w:rsid w:val="00082FA4"/>
    <w:rsid w:val="00087CBD"/>
    <w:rsid w:val="000A5BDB"/>
    <w:rsid w:val="000B7979"/>
    <w:rsid w:val="000F3202"/>
    <w:rsid w:val="000F51E5"/>
    <w:rsid w:val="00100991"/>
    <w:rsid w:val="00123A58"/>
    <w:rsid w:val="00145EA1"/>
    <w:rsid w:val="0015502E"/>
    <w:rsid w:val="00163469"/>
    <w:rsid w:val="001641B0"/>
    <w:rsid w:val="001828F6"/>
    <w:rsid w:val="00183C80"/>
    <w:rsid w:val="001A50B2"/>
    <w:rsid w:val="001C7ECE"/>
    <w:rsid w:val="001D7BB8"/>
    <w:rsid w:val="001E1436"/>
    <w:rsid w:val="00205F4B"/>
    <w:rsid w:val="00237D67"/>
    <w:rsid w:val="0024191B"/>
    <w:rsid w:val="00261193"/>
    <w:rsid w:val="00280776"/>
    <w:rsid w:val="00287DDA"/>
    <w:rsid w:val="00291483"/>
    <w:rsid w:val="00296BBD"/>
    <w:rsid w:val="002B6747"/>
    <w:rsid w:val="002C14A1"/>
    <w:rsid w:val="002D69FF"/>
    <w:rsid w:val="002F2967"/>
    <w:rsid w:val="00301DEE"/>
    <w:rsid w:val="00312540"/>
    <w:rsid w:val="00320960"/>
    <w:rsid w:val="003265AC"/>
    <w:rsid w:val="0037682E"/>
    <w:rsid w:val="003A4B31"/>
    <w:rsid w:val="00401EE2"/>
    <w:rsid w:val="00402173"/>
    <w:rsid w:val="00407C05"/>
    <w:rsid w:val="004159E4"/>
    <w:rsid w:val="004320E9"/>
    <w:rsid w:val="00446387"/>
    <w:rsid w:val="0045661D"/>
    <w:rsid w:val="00481A42"/>
    <w:rsid w:val="00494898"/>
    <w:rsid w:val="004A2A0B"/>
    <w:rsid w:val="004C7DCA"/>
    <w:rsid w:val="004D09DA"/>
    <w:rsid w:val="004E69FF"/>
    <w:rsid w:val="00502F5E"/>
    <w:rsid w:val="00507A70"/>
    <w:rsid w:val="005176BB"/>
    <w:rsid w:val="0053039D"/>
    <w:rsid w:val="00532606"/>
    <w:rsid w:val="0055109C"/>
    <w:rsid w:val="0055737D"/>
    <w:rsid w:val="00561D90"/>
    <w:rsid w:val="0059449E"/>
    <w:rsid w:val="005A788A"/>
    <w:rsid w:val="005B2C97"/>
    <w:rsid w:val="005B56CE"/>
    <w:rsid w:val="005C0277"/>
    <w:rsid w:val="005C7EBF"/>
    <w:rsid w:val="005E1A53"/>
    <w:rsid w:val="0061146F"/>
    <w:rsid w:val="00632322"/>
    <w:rsid w:val="00657304"/>
    <w:rsid w:val="006730F6"/>
    <w:rsid w:val="00682B13"/>
    <w:rsid w:val="00694B1B"/>
    <w:rsid w:val="006C5BAF"/>
    <w:rsid w:val="006F05A4"/>
    <w:rsid w:val="007131A3"/>
    <w:rsid w:val="00732C8B"/>
    <w:rsid w:val="00757D31"/>
    <w:rsid w:val="007923AD"/>
    <w:rsid w:val="007B0283"/>
    <w:rsid w:val="007E56A9"/>
    <w:rsid w:val="007E72C0"/>
    <w:rsid w:val="00844754"/>
    <w:rsid w:val="00853A35"/>
    <w:rsid w:val="00870979"/>
    <w:rsid w:val="00895232"/>
    <w:rsid w:val="008F3C07"/>
    <w:rsid w:val="009033C6"/>
    <w:rsid w:val="009108C2"/>
    <w:rsid w:val="00910DCF"/>
    <w:rsid w:val="00914D0C"/>
    <w:rsid w:val="00956318"/>
    <w:rsid w:val="009673F9"/>
    <w:rsid w:val="009712C9"/>
    <w:rsid w:val="00984EA1"/>
    <w:rsid w:val="009A454D"/>
    <w:rsid w:val="009D0502"/>
    <w:rsid w:val="009E605B"/>
    <w:rsid w:val="00A0221B"/>
    <w:rsid w:val="00A02F05"/>
    <w:rsid w:val="00A1156E"/>
    <w:rsid w:val="00A11B90"/>
    <w:rsid w:val="00A13748"/>
    <w:rsid w:val="00A13F2D"/>
    <w:rsid w:val="00A2480A"/>
    <w:rsid w:val="00A5481B"/>
    <w:rsid w:val="00A67751"/>
    <w:rsid w:val="00AA102B"/>
    <w:rsid w:val="00AA6E14"/>
    <w:rsid w:val="00AC241B"/>
    <w:rsid w:val="00AC412C"/>
    <w:rsid w:val="00AD0DC9"/>
    <w:rsid w:val="00AE1BE6"/>
    <w:rsid w:val="00B125A6"/>
    <w:rsid w:val="00B20A92"/>
    <w:rsid w:val="00B335B6"/>
    <w:rsid w:val="00B43623"/>
    <w:rsid w:val="00B57EB0"/>
    <w:rsid w:val="00B7409E"/>
    <w:rsid w:val="00B760D6"/>
    <w:rsid w:val="00B77C07"/>
    <w:rsid w:val="00B83C98"/>
    <w:rsid w:val="00B8523F"/>
    <w:rsid w:val="00B95A26"/>
    <w:rsid w:val="00B95CD2"/>
    <w:rsid w:val="00BF2AF1"/>
    <w:rsid w:val="00C009E6"/>
    <w:rsid w:val="00C00C51"/>
    <w:rsid w:val="00C06AFC"/>
    <w:rsid w:val="00CD3C88"/>
    <w:rsid w:val="00D04074"/>
    <w:rsid w:val="00D11204"/>
    <w:rsid w:val="00D41DD1"/>
    <w:rsid w:val="00D972B6"/>
    <w:rsid w:val="00DA04FE"/>
    <w:rsid w:val="00DA7EFC"/>
    <w:rsid w:val="00DB0E84"/>
    <w:rsid w:val="00DB15C4"/>
    <w:rsid w:val="00DD7384"/>
    <w:rsid w:val="00E01887"/>
    <w:rsid w:val="00E41F9C"/>
    <w:rsid w:val="00E47055"/>
    <w:rsid w:val="00EC38D3"/>
    <w:rsid w:val="00ED19FA"/>
    <w:rsid w:val="00EF08E8"/>
    <w:rsid w:val="00F12E7B"/>
    <w:rsid w:val="00F4020B"/>
    <w:rsid w:val="00F42E6E"/>
    <w:rsid w:val="00F60A2D"/>
    <w:rsid w:val="00F72D15"/>
    <w:rsid w:val="00F73F6E"/>
    <w:rsid w:val="00F844FC"/>
    <w:rsid w:val="00F85F5B"/>
    <w:rsid w:val="00F96174"/>
    <w:rsid w:val="00F97F99"/>
    <w:rsid w:val="00FB021F"/>
    <w:rsid w:val="00FC2027"/>
    <w:rsid w:val="00FD0E92"/>
    <w:rsid w:val="00FE4C6C"/>
    <w:rsid w:val="00FE5A20"/>
    <w:rsid w:val="00FE71B9"/>
    <w:rsid w:val="00FF0B82"/>
    <w:rsid w:val="00FF45FB"/>
    <w:rsid w:val="00FF5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2CC52139-630D-43A8-8B9E-ED99C6DBE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styleId="Mencinsinresolver">
    <w:name w:val="Unresolved Mention"/>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FC2027"/>
    <w:pPr>
      <w:spacing w:after="0" w:line="240" w:lineRule="auto"/>
    </w:pPr>
    <w:rPr>
      <w:lang w:val="es-ES"/>
    </w:rPr>
  </w:style>
  <w:style w:type="table" w:styleId="Tablaconcuadrcula">
    <w:name w:val="Table Grid"/>
    <w:basedOn w:val="Tablanormal"/>
    <w:uiPriority w:val="59"/>
    <w:rsid w:val="00FC202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rsid w:val="00FC2027"/>
    <w:rPr>
      <w:lang w:val="es-ES"/>
    </w:r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List Paragraph"/>
    <w:basedOn w:val="Normal"/>
    <w:link w:val="PrrafodelistaCar"/>
    <w:uiPriority w:val="34"/>
    <w:qFormat/>
    <w:rsid w:val="00296BBD"/>
    <w:pPr>
      <w:ind w:left="720"/>
      <w:contextualSpacing/>
    </w:p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rsid w:val="00296BBD"/>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8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medios-antioqui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8984F-71EB-4FF0-9D4E-5E4B5387B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3322</Words>
  <Characters>18274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Camila</cp:lastModifiedBy>
  <cp:revision>12</cp:revision>
  <cp:lastPrinted>2025-02-20T01:48:00Z</cp:lastPrinted>
  <dcterms:created xsi:type="dcterms:W3CDTF">2026-08-04T16:23:00Z</dcterms:created>
  <dcterms:modified xsi:type="dcterms:W3CDTF">2026-08-18T16:15:00Z</dcterms:modified>
</cp:coreProperties>
</file>