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713F52" w:rsidRDefault="0094096B" w:rsidP="0094096B">
      <w:pPr>
        <w:pStyle w:val="InviasNormal"/>
        <w:spacing w:before="0" w:after="0"/>
        <w:outlineLvl w:val="0"/>
        <w:rPr>
          <w:b/>
          <w:color w:val="EE0000"/>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713F52">
        <w:rPr>
          <w:b/>
          <w:color w:val="EE0000"/>
          <w:szCs w:val="20"/>
          <w:lang w:bidi="en-US"/>
        </w:rPr>
        <w:t>Incluir número del proceso de contratación</w:t>
      </w:r>
      <w:r w:rsidRPr="00713F52">
        <w:rPr>
          <w:b/>
          <w:color w:val="EE0000"/>
          <w:szCs w:val="20"/>
        </w:rPr>
        <w:t>]</w:t>
      </w:r>
      <w:r w:rsidRPr="00713F52">
        <w:rPr>
          <w:color w:val="EE0000"/>
          <w:szCs w:val="20"/>
        </w:rPr>
        <w:t xml:space="preserve"> </w:t>
      </w:r>
    </w:p>
    <w:p w14:paraId="7A6E9D0E" w14:textId="77777777" w:rsidR="00DA059F" w:rsidRPr="00EB21CA" w:rsidRDefault="00DA059F" w:rsidP="00DA059F">
      <w:pPr>
        <w:pStyle w:val="InviasNormal"/>
        <w:spacing w:before="0" w:after="0"/>
        <w:outlineLvl w:val="0"/>
        <w:rPr>
          <w:b/>
          <w:szCs w:val="20"/>
          <w:u w:val="single"/>
        </w:rPr>
      </w:pPr>
      <w:r>
        <w:rPr>
          <w:b/>
          <w:szCs w:val="20"/>
          <w:u w:val="single"/>
        </w:rPr>
        <w:t>LOTE: _ ___</w:t>
      </w:r>
    </w:p>
    <w:p w14:paraId="7C723EB2" w14:textId="6722A263" w:rsidR="0094096B" w:rsidRDefault="0094096B" w:rsidP="0094096B">
      <w:bookmarkStart w:id="0" w:name="_GoBack"/>
      <w:bookmarkEnd w:id="0"/>
    </w:p>
    <w:p w14:paraId="36BC94E5" w14:textId="77777777" w:rsidR="0094096B" w:rsidRPr="00EB21CA" w:rsidRDefault="0094096B" w:rsidP="0094096B"/>
    <w:p w14:paraId="6A0BE9C5" w14:textId="6D0C1450" w:rsidR="00713F52" w:rsidRDefault="0094096B" w:rsidP="00B50E2B">
      <w:pPr>
        <w:jc w:val="both"/>
      </w:pPr>
      <w:r w:rsidRPr="00EB21CA">
        <w:rPr>
          <w:b/>
        </w:rPr>
        <w:t xml:space="preserve">Objeto: </w:t>
      </w:r>
      <w:r w:rsidR="00B50E2B" w:rsidRPr="00D91B3F">
        <w:t xml:space="preserve">El CONTRATISTA se obliga para con el DEPARTAMENTO DE NARIÑO a suministrar los elementos e insumos requeridos para el fortalecimiento de la autonomía económica de la población beneficiaria, mediante la dotación de bienes que contribuyan al mejoramiento de la capacidad técnica y productiva de los emprendedores vinculados a los proyectos </w:t>
      </w:r>
      <w:r w:rsidR="00B50E2B">
        <w:t>“</w:t>
      </w:r>
      <w:r w:rsidR="00B50E2B" w:rsidRPr="00F13E52">
        <w:rPr>
          <w:i/>
          <w:iCs/>
        </w:rPr>
        <w:t>Nariñ</w:t>
      </w:r>
      <w:r w:rsidR="00B50E2B">
        <w:rPr>
          <w:i/>
          <w:iCs/>
        </w:rPr>
        <w:t xml:space="preserve">o </w:t>
      </w:r>
      <w:r w:rsidR="00B50E2B" w:rsidRPr="00F13E52">
        <w:rPr>
          <w:i/>
          <w:iCs/>
        </w:rPr>
        <w:t>Territorio Emprendedor</w:t>
      </w:r>
      <w:r w:rsidR="00B50E2B">
        <w:rPr>
          <w:i/>
          <w:iCs/>
        </w:rPr>
        <w:t xml:space="preserve"> y Cerrando Brechas Construyendo Paz”</w:t>
      </w:r>
      <w:r w:rsidR="00B50E2B" w:rsidRPr="00D91B3F">
        <w:t>, liderados por la Secretaría de Equidad de Género e Inclusión Social.</w:t>
      </w:r>
    </w:p>
    <w:p w14:paraId="1FF33C96" w14:textId="77777777" w:rsidR="00B50E2B" w:rsidRPr="00EB21CA" w:rsidRDefault="00B50E2B" w:rsidP="00713F52">
      <w:pPr>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3276D87" w14:textId="77777777" w:rsidR="00694C3D" w:rsidRDefault="00694C3D" w:rsidP="0094096B">
      <w:pPr>
        <w:pStyle w:val="Sangradetextonormal"/>
        <w:spacing w:after="0"/>
        <w:ind w:left="0"/>
        <w:jc w:val="both"/>
      </w:pPr>
    </w:p>
    <w:p w14:paraId="0F1C91A4" w14:textId="38C1F02B"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5"/>
        <w:gridCol w:w="2281"/>
        <w:gridCol w:w="3482"/>
      </w:tblGrid>
      <w:tr w:rsidR="0094096B" w:rsidRPr="00EB21CA" w14:paraId="60782A45" w14:textId="77777777" w:rsidTr="00694C3D">
        <w:trPr>
          <w:trHeight w:val="284"/>
        </w:trPr>
        <w:tc>
          <w:tcPr>
            <w:tcW w:w="1736" w:type="pct"/>
          </w:tcPr>
          <w:p w14:paraId="560C09A2" w14:textId="77777777" w:rsidR="0094096B" w:rsidRPr="00EB21CA" w:rsidRDefault="0094096B" w:rsidP="0094096B">
            <w:pPr>
              <w:jc w:val="center"/>
              <w:rPr>
                <w:b/>
              </w:rPr>
            </w:pPr>
            <w:r w:rsidRPr="00EB21CA">
              <w:rPr>
                <w:b/>
              </w:rPr>
              <w:t>Nombre del integrante a cargo de la actividad</w:t>
            </w:r>
          </w:p>
        </w:tc>
        <w:tc>
          <w:tcPr>
            <w:tcW w:w="1292" w:type="pct"/>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1972" w:type="pct"/>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694C3D">
        <w:trPr>
          <w:trHeight w:val="284"/>
        </w:trPr>
        <w:tc>
          <w:tcPr>
            <w:tcW w:w="1736" w:type="pct"/>
          </w:tcPr>
          <w:p w14:paraId="7CFA7A65" w14:textId="77777777" w:rsidR="0094096B" w:rsidRPr="00EB21CA" w:rsidRDefault="0094096B" w:rsidP="0094096B">
            <w:pPr>
              <w:rPr>
                <w:b/>
              </w:rPr>
            </w:pPr>
          </w:p>
        </w:tc>
        <w:tc>
          <w:tcPr>
            <w:tcW w:w="1292" w:type="pct"/>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1972" w:type="pct"/>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694C3D">
        <w:trPr>
          <w:trHeight w:val="284"/>
        </w:trPr>
        <w:tc>
          <w:tcPr>
            <w:tcW w:w="1736" w:type="pct"/>
          </w:tcPr>
          <w:p w14:paraId="11897F17" w14:textId="77777777" w:rsidR="0094096B" w:rsidRPr="00EB21CA" w:rsidRDefault="0094096B" w:rsidP="0094096B"/>
        </w:tc>
        <w:tc>
          <w:tcPr>
            <w:tcW w:w="1292" w:type="pct"/>
          </w:tcPr>
          <w:p w14:paraId="62DD448F" w14:textId="77777777" w:rsidR="0094096B" w:rsidRPr="00EB21CA" w:rsidRDefault="0094096B" w:rsidP="0094096B"/>
        </w:tc>
        <w:tc>
          <w:tcPr>
            <w:tcW w:w="1972" w:type="pct"/>
          </w:tcPr>
          <w:p w14:paraId="5D9C0C6C" w14:textId="77777777" w:rsidR="0094096B" w:rsidRPr="00EB21CA" w:rsidRDefault="0094096B" w:rsidP="0094096B"/>
        </w:tc>
      </w:tr>
      <w:tr w:rsidR="0094096B" w:rsidRPr="00EB21CA" w14:paraId="49AC2BFC" w14:textId="77777777" w:rsidTr="00694C3D">
        <w:trPr>
          <w:trHeight w:val="284"/>
        </w:trPr>
        <w:tc>
          <w:tcPr>
            <w:tcW w:w="1736" w:type="pct"/>
          </w:tcPr>
          <w:p w14:paraId="6CF73433" w14:textId="77777777" w:rsidR="0094096B" w:rsidRPr="00EB21CA" w:rsidRDefault="0094096B" w:rsidP="0094096B"/>
        </w:tc>
        <w:tc>
          <w:tcPr>
            <w:tcW w:w="1292" w:type="pct"/>
          </w:tcPr>
          <w:p w14:paraId="629A838F" w14:textId="77777777" w:rsidR="0094096B" w:rsidRPr="00EB21CA" w:rsidRDefault="0094096B" w:rsidP="0094096B"/>
        </w:tc>
        <w:tc>
          <w:tcPr>
            <w:tcW w:w="1972" w:type="pct"/>
          </w:tcPr>
          <w:p w14:paraId="5CB5E8AD" w14:textId="77777777" w:rsidR="0094096B" w:rsidRPr="00EB21CA" w:rsidRDefault="0094096B" w:rsidP="0094096B"/>
        </w:tc>
      </w:tr>
    </w:tbl>
    <w:p w14:paraId="19010D70" w14:textId="6523264E" w:rsidR="0094096B" w:rsidRDefault="0094096B" w:rsidP="00694C3D">
      <w:pPr>
        <w:widowControl/>
        <w:autoSpaceDE/>
        <w:autoSpaceDN/>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proofErr w:type="spellStart"/>
      <w:r w:rsidRPr="00EB21CA">
        <w:rPr>
          <w:b/>
          <w:bCs/>
          <w:lang w:val="es-ES_tradnl" w:eastAsia="es-ES"/>
        </w:rPr>
        <w:t>ii</w:t>
      </w:r>
      <w:proofErr w:type="spellEnd"/>
      <w:r w:rsidRPr="00EB21CA">
        <w:rPr>
          <w:lang w:val="es-ES_tradnl" w:eastAsia="es-ES"/>
        </w:rPr>
        <w:t>) Notificarse, (</w:t>
      </w:r>
      <w:proofErr w:type="spellStart"/>
      <w:r w:rsidRPr="00EB21CA">
        <w:rPr>
          <w:b/>
          <w:bCs/>
          <w:lang w:val="es-ES_tradnl" w:eastAsia="es-ES"/>
        </w:rPr>
        <w:t>iii</w:t>
      </w:r>
      <w:proofErr w:type="spellEnd"/>
      <w:r w:rsidRPr="00EB21CA">
        <w:rPr>
          <w:lang w:val="es-ES_tradnl" w:eastAsia="es-ES"/>
        </w:rPr>
        <w:t>) Responder los requerimientos y aclaraciones que formule el Departamento en el curso del proceso de selección; (</w:t>
      </w:r>
      <w:proofErr w:type="spellStart"/>
      <w:r w:rsidRPr="00EB21CA">
        <w:rPr>
          <w:b/>
          <w:bCs/>
          <w:lang w:val="es-ES_tradnl" w:eastAsia="es-ES"/>
        </w:rPr>
        <w:t>iv</w:t>
      </w:r>
      <w:proofErr w:type="spellEnd"/>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xml:space="preserve">) Suscribir los documentos que se requieran, incluso el </w:t>
      </w:r>
      <w:r w:rsidRPr="00EB21CA">
        <w:rPr>
          <w:lang w:val="es-ES_tradnl" w:eastAsia="es-ES"/>
        </w:rPr>
        <w:lastRenderedPageBreak/>
        <w:t>contrato de ser el caso, y (</w:t>
      </w:r>
      <w:proofErr w:type="spellStart"/>
      <w:r w:rsidRPr="00EB21CA">
        <w:rPr>
          <w:b/>
          <w:bCs/>
          <w:lang w:val="es-ES_tradnl" w:eastAsia="es-ES"/>
        </w:rPr>
        <w:t>vii</w:t>
      </w:r>
      <w:proofErr w:type="spellEnd"/>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694C3D">
      <w:headerReference w:type="default" r:id="rId7"/>
      <w:footerReference w:type="default" r:id="rId8"/>
      <w:pgSz w:w="12240" w:h="18720" w:code="14"/>
      <w:pgMar w:top="2268" w:right="1701" w:bottom="1701" w:left="1701"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26059" w14:textId="77777777" w:rsidR="000329C4" w:rsidRDefault="000329C4">
      <w:r>
        <w:separator/>
      </w:r>
    </w:p>
  </w:endnote>
  <w:endnote w:type="continuationSeparator" w:id="0">
    <w:p w14:paraId="71EC019D" w14:textId="77777777" w:rsidR="000329C4" w:rsidRDefault="00032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363"/>
      <w:gridCol w:w="4465"/>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0A191D" w14:textId="77777777" w:rsidR="000329C4" w:rsidRDefault="000329C4">
      <w:r>
        <w:separator/>
      </w:r>
    </w:p>
  </w:footnote>
  <w:footnote w:type="continuationSeparator" w:id="0">
    <w:p w14:paraId="74F36710" w14:textId="77777777" w:rsidR="000329C4" w:rsidRDefault="00032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4109"/>
      <w:gridCol w:w="2435"/>
    </w:tblGrid>
    <w:tr w:rsidR="000114E3" w:rsidRPr="00F423D2" w14:paraId="12F59F76" w14:textId="77777777" w:rsidTr="00694C3D">
      <w:trPr>
        <w:trHeight w:val="410"/>
      </w:trPr>
      <w:tc>
        <w:tcPr>
          <w:tcW w:w="1293" w:type="pct"/>
          <w:vMerge w:val="restart"/>
          <w:vAlign w:val="center"/>
        </w:tcPr>
        <w:p w14:paraId="0A09E3E5" w14:textId="14834ED2" w:rsidR="000114E3" w:rsidRDefault="000114E3" w:rsidP="00694C3D">
          <w:pPr>
            <w:tabs>
              <w:tab w:val="center" w:pos="1920"/>
              <w:tab w:val="left" w:pos="3045"/>
            </w:tabs>
            <w:jc w:val="center"/>
            <w:rPr>
              <w:b/>
              <w:sz w:val="16"/>
              <w:szCs w:val="16"/>
            </w:rPr>
          </w:pPr>
          <w:r>
            <w:rPr>
              <w:noProof/>
              <w:lang w:eastAsia="es-CO"/>
            </w:rPr>
            <w:drawing>
              <wp:inline distT="0" distB="0" distL="0" distR="0" wp14:anchorId="306C4933" wp14:editId="665F6A88">
                <wp:extent cx="66675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inline>
            </w:drawing>
          </w:r>
        </w:p>
        <w:p w14:paraId="38788196" w14:textId="77777777" w:rsidR="000114E3" w:rsidRDefault="000114E3" w:rsidP="00694C3D">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694C3D">
          <w:pPr>
            <w:tabs>
              <w:tab w:val="center" w:pos="1920"/>
              <w:tab w:val="left" w:pos="3045"/>
            </w:tabs>
            <w:jc w:val="center"/>
            <w:rPr>
              <w:b/>
              <w:sz w:val="16"/>
              <w:szCs w:val="16"/>
            </w:rPr>
          </w:pPr>
          <w:r w:rsidRPr="001A0695">
            <w:rPr>
              <w:b/>
              <w:sz w:val="16"/>
              <w:szCs w:val="16"/>
            </w:rPr>
            <w:t>DE NARIÑO</w:t>
          </w:r>
        </w:p>
      </w:tc>
      <w:tc>
        <w:tcPr>
          <w:tcW w:w="2327" w:type="pct"/>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1379" w:type="pct"/>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694C3D">
      <w:trPr>
        <w:trHeight w:val="414"/>
      </w:trPr>
      <w:tc>
        <w:tcPr>
          <w:tcW w:w="1293" w:type="pct"/>
          <w:vMerge/>
        </w:tcPr>
        <w:p w14:paraId="73F32437" w14:textId="77777777" w:rsidR="000114E3" w:rsidRPr="00F423D2" w:rsidRDefault="000114E3" w:rsidP="000114E3">
          <w:pPr>
            <w:pStyle w:val="Encabezado"/>
            <w:rPr>
              <w:sz w:val="18"/>
              <w:szCs w:val="18"/>
            </w:rPr>
          </w:pPr>
        </w:p>
      </w:tc>
      <w:tc>
        <w:tcPr>
          <w:tcW w:w="2327" w:type="pct"/>
          <w:vMerge/>
          <w:vAlign w:val="center"/>
        </w:tcPr>
        <w:p w14:paraId="51C15494" w14:textId="77777777" w:rsidR="000114E3" w:rsidRPr="00DA5A95" w:rsidRDefault="000114E3" w:rsidP="000114E3">
          <w:pPr>
            <w:pStyle w:val="Encabezado"/>
            <w:jc w:val="center"/>
            <w:rPr>
              <w:b/>
              <w:bCs/>
              <w:sz w:val="16"/>
              <w:szCs w:val="16"/>
            </w:rPr>
          </w:pPr>
        </w:p>
      </w:tc>
      <w:tc>
        <w:tcPr>
          <w:tcW w:w="1379" w:type="pct"/>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694C3D">
      <w:trPr>
        <w:trHeight w:val="432"/>
      </w:trPr>
      <w:tc>
        <w:tcPr>
          <w:tcW w:w="1293" w:type="pct"/>
          <w:vMerge/>
          <w:vAlign w:val="center"/>
        </w:tcPr>
        <w:p w14:paraId="3FB5FEE6" w14:textId="77777777" w:rsidR="000114E3" w:rsidRPr="00F423D2" w:rsidRDefault="000114E3" w:rsidP="000114E3">
          <w:pPr>
            <w:pStyle w:val="Encabezado"/>
          </w:pPr>
        </w:p>
      </w:tc>
      <w:tc>
        <w:tcPr>
          <w:tcW w:w="2327" w:type="pct"/>
          <w:vMerge/>
          <w:vAlign w:val="center"/>
        </w:tcPr>
        <w:p w14:paraId="4400978B" w14:textId="77777777" w:rsidR="000114E3" w:rsidRPr="00345FA8" w:rsidRDefault="000114E3" w:rsidP="000114E3">
          <w:pPr>
            <w:jc w:val="center"/>
            <w:rPr>
              <w:b/>
            </w:rPr>
          </w:pPr>
        </w:p>
      </w:tc>
      <w:tc>
        <w:tcPr>
          <w:tcW w:w="1379" w:type="pct"/>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694C3D">
      <w:trPr>
        <w:trHeight w:val="399"/>
      </w:trPr>
      <w:tc>
        <w:tcPr>
          <w:tcW w:w="1293" w:type="pct"/>
          <w:vMerge/>
        </w:tcPr>
        <w:p w14:paraId="2B4EB8FB" w14:textId="77777777" w:rsidR="000114E3" w:rsidRPr="00F423D2" w:rsidRDefault="000114E3" w:rsidP="000114E3">
          <w:pPr>
            <w:pStyle w:val="Encabezado"/>
          </w:pPr>
        </w:p>
      </w:tc>
      <w:tc>
        <w:tcPr>
          <w:tcW w:w="2327" w:type="pct"/>
          <w:vMerge/>
          <w:vAlign w:val="center"/>
        </w:tcPr>
        <w:p w14:paraId="061B3A0C" w14:textId="77777777" w:rsidR="000114E3" w:rsidRPr="00306A7C" w:rsidRDefault="000114E3" w:rsidP="000114E3">
          <w:pPr>
            <w:pStyle w:val="Encabezado"/>
            <w:rPr>
              <w:sz w:val="16"/>
              <w:szCs w:val="16"/>
            </w:rPr>
          </w:pPr>
        </w:p>
      </w:tc>
      <w:tc>
        <w:tcPr>
          <w:tcW w:w="1379" w:type="pct"/>
          <w:vAlign w:val="center"/>
        </w:tcPr>
        <w:p w14:paraId="5D8E8F10" w14:textId="0CD42A6D"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694C3D">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694C3D">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3pt;height:11.3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435" w:hanging="435"/>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29C4"/>
    <w:rsid w:val="00035A83"/>
    <w:rsid w:val="000410FD"/>
    <w:rsid w:val="00052540"/>
    <w:rsid w:val="00061F44"/>
    <w:rsid w:val="0006431A"/>
    <w:rsid w:val="00070AE1"/>
    <w:rsid w:val="00081D4D"/>
    <w:rsid w:val="00085FED"/>
    <w:rsid w:val="00092334"/>
    <w:rsid w:val="000A040B"/>
    <w:rsid w:val="000A1F81"/>
    <w:rsid w:val="000C63B7"/>
    <w:rsid w:val="000C7B5C"/>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C11E9"/>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4C3D"/>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13F52"/>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13F23"/>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4B57"/>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3B74"/>
    <w:rsid w:val="00B34F58"/>
    <w:rsid w:val="00B50E2B"/>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059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609</Words>
  <Characters>3354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NATHALIA RAMOS</cp:lastModifiedBy>
  <cp:revision>8</cp:revision>
  <dcterms:created xsi:type="dcterms:W3CDTF">2022-06-03T19:19:00Z</dcterms:created>
  <dcterms:modified xsi:type="dcterms:W3CDTF">2026-07-30T19:47:00Z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