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1912DE" w:rsidRDefault="005D340E" w:rsidP="005040BE">
      <w:pPr>
        <w:jc w:val="center"/>
        <w:rPr>
          <w:rFonts w:ascii="Arial Narrow" w:hAnsi="Arial Narrow" w:cs="Arial"/>
          <w:b/>
          <w:sz w:val="20"/>
        </w:rPr>
      </w:pPr>
      <w:r w:rsidRPr="001912DE">
        <w:rPr>
          <w:rFonts w:ascii="Arial Narrow" w:hAnsi="Arial Narrow" w:cs="Arial"/>
          <w:b/>
          <w:sz w:val="20"/>
        </w:rPr>
        <w:t>FORMATO No. 2</w:t>
      </w:r>
    </w:p>
    <w:p w14:paraId="3B123E91" w14:textId="173F171C" w:rsidR="005D340E" w:rsidRPr="001912DE" w:rsidRDefault="005D340E" w:rsidP="005040BE">
      <w:pPr>
        <w:jc w:val="center"/>
        <w:rPr>
          <w:rFonts w:ascii="Arial Narrow" w:hAnsi="Arial Narrow" w:cs="Arial"/>
          <w:b/>
          <w:sz w:val="20"/>
        </w:rPr>
      </w:pPr>
      <w:r w:rsidRPr="001912DE">
        <w:rPr>
          <w:rFonts w:ascii="Arial Narrow" w:hAnsi="Arial Narrow" w:cs="Arial"/>
          <w:b/>
          <w:sz w:val="20"/>
        </w:rPr>
        <w:t xml:space="preserve">OFERTA </w:t>
      </w:r>
      <w:r w:rsidR="00945471" w:rsidRPr="001912DE">
        <w:rPr>
          <w:rFonts w:ascii="Arial Narrow" w:hAnsi="Arial Narrow" w:cs="Arial"/>
          <w:b/>
          <w:sz w:val="20"/>
        </w:rPr>
        <w:t>ECONÓMICA</w:t>
      </w:r>
      <w:r w:rsidRPr="001912DE">
        <w:rPr>
          <w:rFonts w:ascii="Arial Narrow" w:hAnsi="Arial Narrow" w:cs="Arial"/>
          <w:b/>
          <w:sz w:val="20"/>
        </w:rPr>
        <w:t xml:space="preserve"> </w:t>
      </w:r>
    </w:p>
    <w:p w14:paraId="45F7138C" w14:textId="77777777" w:rsidR="00DC477E" w:rsidRPr="001912DE" w:rsidRDefault="00DC477E" w:rsidP="005040BE">
      <w:pPr>
        <w:rPr>
          <w:rFonts w:ascii="Arial Narrow" w:hAnsi="Arial Narrow" w:cs="Arial"/>
          <w:sz w:val="20"/>
        </w:rPr>
      </w:pPr>
    </w:p>
    <w:p w14:paraId="00535AB0" w14:textId="613A638A" w:rsidR="00792773" w:rsidRPr="001912DE" w:rsidRDefault="00331C04" w:rsidP="005040BE">
      <w:pPr>
        <w:jc w:val="both"/>
        <w:rPr>
          <w:rFonts w:ascii="Arial Narrow" w:hAnsi="Arial Narrow" w:cs="Arial"/>
          <w:sz w:val="20"/>
        </w:rPr>
      </w:pPr>
      <w:r w:rsidRPr="001912DE">
        <w:rPr>
          <w:rFonts w:ascii="Arial Narrow" w:hAnsi="Arial Narrow" w:cs="Arial"/>
          <w:sz w:val="20"/>
        </w:rPr>
        <w:t>xxxxxxxxxxx</w:t>
      </w:r>
      <w:r w:rsidR="00E1634E" w:rsidRPr="001912DE">
        <w:rPr>
          <w:rFonts w:ascii="Arial Narrow" w:hAnsi="Arial Narrow" w:cs="Arial"/>
          <w:sz w:val="20"/>
        </w:rPr>
        <w:t xml:space="preserve"> (Putumayo), xx</w:t>
      </w:r>
      <w:r w:rsidR="003A06AC" w:rsidRPr="001912DE">
        <w:rPr>
          <w:rFonts w:ascii="Arial Narrow" w:hAnsi="Arial Narrow" w:cs="Arial"/>
          <w:sz w:val="20"/>
        </w:rPr>
        <w:t xml:space="preserve"> de </w:t>
      </w:r>
      <w:r w:rsidR="00A51C50" w:rsidRPr="001912DE">
        <w:rPr>
          <w:rFonts w:ascii="Arial Narrow" w:hAnsi="Arial Narrow" w:cs="Arial"/>
          <w:sz w:val="20"/>
        </w:rPr>
        <w:t>xx</w:t>
      </w:r>
      <w:r w:rsidR="00FC7EB2" w:rsidRPr="001912DE">
        <w:rPr>
          <w:rFonts w:ascii="Arial Narrow" w:hAnsi="Arial Narrow" w:cs="Arial"/>
          <w:sz w:val="20"/>
        </w:rPr>
        <w:t xml:space="preserve"> de 2026</w:t>
      </w:r>
    </w:p>
    <w:p w14:paraId="26FD796F" w14:textId="6B147247" w:rsidR="003A06AC" w:rsidRPr="001912DE" w:rsidRDefault="003A06AC" w:rsidP="005040BE">
      <w:pPr>
        <w:jc w:val="both"/>
        <w:rPr>
          <w:rFonts w:ascii="Arial Narrow" w:hAnsi="Arial Narrow" w:cs="Arial"/>
          <w:sz w:val="20"/>
        </w:rPr>
      </w:pPr>
    </w:p>
    <w:p w14:paraId="0A710DC6" w14:textId="77777777" w:rsidR="003A06AC" w:rsidRPr="001912DE" w:rsidRDefault="003A06AC" w:rsidP="005040BE">
      <w:pPr>
        <w:jc w:val="both"/>
        <w:rPr>
          <w:rFonts w:ascii="Arial Narrow" w:hAnsi="Arial Narrow" w:cs="Arial"/>
          <w:sz w:val="20"/>
        </w:rPr>
      </w:pPr>
    </w:p>
    <w:p w14:paraId="34CDD326" w14:textId="77777777" w:rsidR="00792773" w:rsidRPr="001912DE" w:rsidRDefault="00792773" w:rsidP="005040BE">
      <w:pPr>
        <w:jc w:val="both"/>
        <w:rPr>
          <w:rFonts w:ascii="Arial Narrow" w:hAnsi="Arial Narrow" w:cs="Arial"/>
          <w:sz w:val="20"/>
        </w:rPr>
      </w:pPr>
      <w:r w:rsidRPr="001912DE">
        <w:rPr>
          <w:rFonts w:ascii="Arial Narrow" w:hAnsi="Arial Narrow" w:cs="Arial"/>
          <w:sz w:val="20"/>
        </w:rPr>
        <w:t xml:space="preserve">Señores </w:t>
      </w:r>
    </w:p>
    <w:p w14:paraId="572A3146" w14:textId="56B62908" w:rsidR="00792773" w:rsidRPr="001912DE" w:rsidRDefault="00792773" w:rsidP="005040BE">
      <w:pPr>
        <w:jc w:val="both"/>
        <w:rPr>
          <w:rFonts w:ascii="Arial Narrow" w:hAnsi="Arial Narrow" w:cs="Arial"/>
          <w:b/>
          <w:sz w:val="20"/>
        </w:rPr>
      </w:pPr>
      <w:r w:rsidRPr="001912DE">
        <w:rPr>
          <w:rFonts w:ascii="Arial Narrow" w:hAnsi="Arial Narrow" w:cs="Arial"/>
          <w:b/>
          <w:sz w:val="20"/>
        </w:rPr>
        <w:t xml:space="preserve">ALCALDIA MUNICIPAL </w:t>
      </w:r>
      <w:r w:rsidR="003A06AC" w:rsidRPr="001912DE">
        <w:rPr>
          <w:rFonts w:ascii="Arial Narrow" w:hAnsi="Arial Narrow" w:cs="Arial"/>
          <w:b/>
          <w:sz w:val="20"/>
        </w:rPr>
        <w:t>SAN MIGUEL</w:t>
      </w:r>
    </w:p>
    <w:p w14:paraId="5A5BF0C7" w14:textId="622EF274" w:rsidR="003A06AC" w:rsidRPr="001912DE" w:rsidRDefault="003A06AC" w:rsidP="00636A24">
      <w:pPr>
        <w:tabs>
          <w:tab w:val="left" w:pos="5760"/>
        </w:tabs>
        <w:jc w:val="both"/>
        <w:rPr>
          <w:rFonts w:ascii="Arial Narrow" w:hAnsi="Arial Narrow" w:cs="Arial"/>
          <w:sz w:val="20"/>
        </w:rPr>
      </w:pPr>
      <w:r w:rsidRPr="001912DE">
        <w:rPr>
          <w:rFonts w:ascii="Arial Narrow" w:hAnsi="Arial Narrow" w:cs="Arial"/>
          <w:sz w:val="20"/>
        </w:rPr>
        <w:t>Carrera 4 Calle 7 Barrio la Libertad</w:t>
      </w:r>
      <w:r w:rsidR="00636A24" w:rsidRPr="001912DE">
        <w:rPr>
          <w:rFonts w:ascii="Arial Narrow" w:hAnsi="Arial Narrow" w:cs="Arial"/>
          <w:sz w:val="20"/>
        </w:rPr>
        <w:tab/>
      </w:r>
    </w:p>
    <w:p w14:paraId="3AF10398" w14:textId="769A8B5F" w:rsidR="00792773" w:rsidRPr="001912DE" w:rsidRDefault="003A06AC" w:rsidP="003A06AC">
      <w:pPr>
        <w:jc w:val="both"/>
        <w:rPr>
          <w:rFonts w:ascii="Arial Narrow" w:hAnsi="Arial Narrow" w:cs="Arial"/>
          <w:sz w:val="20"/>
        </w:rPr>
      </w:pPr>
      <w:r w:rsidRPr="001912DE">
        <w:rPr>
          <w:rFonts w:ascii="Arial Narrow" w:hAnsi="Arial Narrow" w:cs="Arial"/>
          <w:sz w:val="20"/>
        </w:rPr>
        <w:t>La Dorada – San Miguel (Putumayo).</w:t>
      </w:r>
    </w:p>
    <w:p w14:paraId="4B23C3F9" w14:textId="77777777" w:rsidR="00792773" w:rsidRPr="001912DE" w:rsidRDefault="00792773" w:rsidP="005040BE">
      <w:pPr>
        <w:rPr>
          <w:rFonts w:ascii="Arial Narrow" w:hAnsi="Arial Narrow" w:cs="Arial"/>
          <w:sz w:val="20"/>
        </w:rPr>
      </w:pPr>
    </w:p>
    <w:p w14:paraId="53421C4F" w14:textId="6CE553BD" w:rsidR="005C311B" w:rsidRPr="001912DE" w:rsidRDefault="005C311B" w:rsidP="005C311B">
      <w:pPr>
        <w:jc w:val="both"/>
        <w:rPr>
          <w:rFonts w:ascii="Arial Narrow" w:hAnsi="Arial Narrow" w:cs="Arial"/>
          <w:sz w:val="20"/>
        </w:rPr>
      </w:pPr>
      <w:r w:rsidRPr="001912DE">
        <w:rPr>
          <w:rFonts w:ascii="Arial Narrow" w:hAnsi="Arial Narrow" w:cs="Arial"/>
          <w:b/>
          <w:sz w:val="20"/>
        </w:rPr>
        <w:t>Referencia:</w:t>
      </w:r>
      <w:r w:rsidRPr="001912DE">
        <w:rPr>
          <w:rFonts w:ascii="Arial Narrow" w:hAnsi="Arial Narrow" w:cs="Arial"/>
          <w:sz w:val="20"/>
        </w:rPr>
        <w:t xml:space="preserve"> Proceso de selección de</w:t>
      </w:r>
      <w:r w:rsidR="00FC7EB2" w:rsidRPr="001912DE">
        <w:rPr>
          <w:rFonts w:ascii="Arial Narrow" w:hAnsi="Arial Narrow" w:cs="Arial"/>
          <w:sz w:val="20"/>
        </w:rPr>
        <w:t xml:space="preserve"> Mínima Cuantía No. MINC-xx-2026</w:t>
      </w:r>
    </w:p>
    <w:p w14:paraId="4FAFE844" w14:textId="77777777" w:rsidR="006D5EFB" w:rsidRPr="001912DE" w:rsidRDefault="006D5EFB" w:rsidP="005040BE">
      <w:pPr>
        <w:rPr>
          <w:rFonts w:ascii="Arial Narrow" w:hAnsi="Arial Narrow" w:cs="Arial"/>
          <w:sz w:val="20"/>
        </w:rPr>
      </w:pPr>
    </w:p>
    <w:p w14:paraId="429828C5" w14:textId="695E506E" w:rsidR="00636A24" w:rsidRDefault="00792773" w:rsidP="006754A2">
      <w:pPr>
        <w:jc w:val="both"/>
        <w:rPr>
          <w:rFonts w:ascii="Arial Narrow" w:hAnsi="Arial Narrow" w:cs="Arial"/>
          <w:b/>
          <w:iCs/>
          <w:sz w:val="20"/>
        </w:rPr>
      </w:pPr>
      <w:r w:rsidRPr="001912DE">
        <w:rPr>
          <w:rFonts w:ascii="Arial Narrow" w:hAnsi="Arial Narrow" w:cs="Arial"/>
          <w:sz w:val="20"/>
        </w:rPr>
        <w:t xml:space="preserve">El suscrito </w:t>
      </w:r>
      <w:r w:rsidRPr="001912DE">
        <w:rPr>
          <w:rFonts w:ascii="Arial Narrow" w:hAnsi="Arial Narrow" w:cs="Arial"/>
          <w:color w:val="FF0000"/>
          <w:sz w:val="20"/>
        </w:rPr>
        <w:t>xxxxxxx</w:t>
      </w:r>
      <w:r w:rsidRPr="001912DE">
        <w:rPr>
          <w:rFonts w:ascii="Arial Narrow" w:hAnsi="Arial Narrow" w:cs="Arial"/>
          <w:sz w:val="20"/>
        </w:rPr>
        <w:t xml:space="preserve">, obrando en Representación de </w:t>
      </w:r>
      <w:r w:rsidRPr="001912DE">
        <w:rPr>
          <w:rFonts w:ascii="Arial Narrow" w:hAnsi="Arial Narrow" w:cs="Arial"/>
          <w:color w:val="FF0000"/>
          <w:sz w:val="20"/>
        </w:rPr>
        <w:t>xxxxx</w:t>
      </w:r>
      <w:r w:rsidRPr="001912DE">
        <w:rPr>
          <w:rFonts w:ascii="Arial Narrow" w:hAnsi="Arial Narrow" w:cs="Arial"/>
          <w:sz w:val="20"/>
        </w:rPr>
        <w:t xml:space="preserve"> o en nombre propio, me permito presentar propuesta para el proceso de la referencia, el cual tiene por obj</w:t>
      </w:r>
      <w:r w:rsidR="00AB4C7C" w:rsidRPr="001912DE">
        <w:rPr>
          <w:rFonts w:ascii="Arial Narrow" w:hAnsi="Arial Narrow" w:cs="Arial"/>
          <w:sz w:val="20"/>
        </w:rPr>
        <w:t>eto:</w:t>
      </w:r>
      <w:r w:rsidRPr="001912DE">
        <w:rPr>
          <w:rFonts w:ascii="Arial Narrow" w:hAnsi="Arial Narrow" w:cs="Arial"/>
          <w:sz w:val="20"/>
        </w:rPr>
        <w:t xml:space="preserve"> “</w:t>
      </w:r>
      <w:r w:rsidR="006754A2" w:rsidRPr="001912DE">
        <w:rPr>
          <w:rFonts w:ascii="Arial Narrow" w:hAnsi="Arial Narrow" w:cs="Arial"/>
          <w:sz w:val="20"/>
        </w:rPr>
        <w:t>xxxxxxxxxxxxxxxxxxxxxxxxxxxxxxxxxx</w:t>
      </w:r>
      <w:r w:rsidRPr="001912DE">
        <w:rPr>
          <w:rFonts w:ascii="Arial Narrow" w:hAnsi="Arial Narrow" w:cs="Arial"/>
          <w:b/>
          <w:iCs/>
          <w:sz w:val="20"/>
        </w:rPr>
        <w:t>”</w:t>
      </w:r>
      <w:r w:rsidR="00D47674" w:rsidRPr="001912DE">
        <w:rPr>
          <w:rFonts w:ascii="Arial Narrow" w:hAnsi="Arial Narrow" w:cs="Arial"/>
          <w:b/>
          <w:iCs/>
          <w:sz w:val="20"/>
        </w:rPr>
        <w:t>.</w:t>
      </w:r>
    </w:p>
    <w:p w14:paraId="62407C20" w14:textId="77777777" w:rsidR="001434E6" w:rsidRPr="001912DE" w:rsidRDefault="001434E6" w:rsidP="006754A2">
      <w:pPr>
        <w:jc w:val="both"/>
        <w:rPr>
          <w:rFonts w:ascii="Arial Narrow" w:hAnsi="Arial Narrow" w:cs="Arial"/>
          <w:b/>
          <w:iCs/>
          <w:sz w:val="20"/>
        </w:rPr>
      </w:pPr>
    </w:p>
    <w:tbl>
      <w:tblPr>
        <w:tblW w:w="9758" w:type="dxa"/>
        <w:tblInd w:w="70" w:type="dxa"/>
        <w:tblCellMar>
          <w:left w:w="70" w:type="dxa"/>
          <w:right w:w="70" w:type="dxa"/>
        </w:tblCellMar>
        <w:tblLook w:val="04A0" w:firstRow="1" w:lastRow="0" w:firstColumn="1" w:lastColumn="0" w:noHBand="0" w:noVBand="1"/>
      </w:tblPr>
      <w:tblGrid>
        <w:gridCol w:w="532"/>
        <w:gridCol w:w="1307"/>
        <w:gridCol w:w="3675"/>
        <w:gridCol w:w="861"/>
        <w:gridCol w:w="996"/>
        <w:gridCol w:w="1060"/>
        <w:gridCol w:w="1327"/>
      </w:tblGrid>
      <w:tr w:rsidR="00D2113D" w:rsidRPr="00D2113D" w14:paraId="400AF12F" w14:textId="77777777" w:rsidTr="00B431BA">
        <w:trPr>
          <w:trHeight w:val="64"/>
        </w:trPr>
        <w:tc>
          <w:tcPr>
            <w:tcW w:w="9758" w:type="dxa"/>
            <w:gridSpan w:val="7"/>
            <w:tcBorders>
              <w:top w:val="single" w:sz="4" w:space="0" w:color="auto"/>
              <w:left w:val="single" w:sz="4" w:space="0" w:color="auto"/>
              <w:bottom w:val="single" w:sz="4" w:space="0" w:color="auto"/>
              <w:right w:val="nil"/>
            </w:tcBorders>
            <w:shd w:val="clear" w:color="000000" w:fill="FFFFFF"/>
            <w:vAlign w:val="center"/>
            <w:hideMark/>
          </w:tcPr>
          <w:p w14:paraId="70A68A0C" w14:textId="417EC48D"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 xml:space="preserve">Actividad </w:t>
            </w:r>
            <w:r w:rsidR="00AD0B78" w:rsidRPr="00B431BA">
              <w:rPr>
                <w:rFonts w:ascii="Arial Narrow" w:hAnsi="Arial Narrow" w:cs="Calibri"/>
                <w:b/>
                <w:bCs/>
                <w:color w:val="000000"/>
                <w:sz w:val="20"/>
                <w:lang w:val="es-CO" w:eastAsia="es-CO"/>
              </w:rPr>
              <w:t xml:space="preserve">1 </w:t>
            </w:r>
            <w:r w:rsidR="00AD0B78" w:rsidRPr="00B431BA">
              <w:rPr>
                <w:rFonts w:ascii="Arial Narrow" w:hAnsi="Arial Narrow" w:cs="Calibri"/>
                <w:color w:val="000000"/>
                <w:sz w:val="20"/>
                <w:lang w:val="es-CO" w:eastAsia="es-CO"/>
              </w:rPr>
              <w:t>Realizar</w:t>
            </w:r>
            <w:r w:rsidRPr="00D2113D">
              <w:rPr>
                <w:rFonts w:ascii="Arial Narrow" w:hAnsi="Arial Narrow" w:cs="Calibri"/>
                <w:color w:val="000000"/>
                <w:sz w:val="20"/>
                <w:lang w:val="es-CO" w:eastAsia="es-CO"/>
              </w:rPr>
              <w:t xml:space="preserve"> </w:t>
            </w:r>
            <w:r w:rsidR="00AD0B78" w:rsidRPr="00B431BA">
              <w:rPr>
                <w:rFonts w:ascii="Arial Narrow" w:hAnsi="Arial Narrow" w:cs="Calibri"/>
                <w:color w:val="000000"/>
                <w:sz w:val="20"/>
                <w:lang w:val="es-CO" w:eastAsia="es-CO"/>
              </w:rPr>
              <w:t>logística</w:t>
            </w:r>
            <w:r w:rsidRPr="00D2113D">
              <w:rPr>
                <w:rFonts w:ascii="Arial Narrow" w:hAnsi="Arial Narrow" w:cs="Calibri"/>
                <w:color w:val="000000"/>
                <w:sz w:val="20"/>
                <w:lang w:val="es-CO" w:eastAsia="es-CO"/>
              </w:rPr>
              <w:t xml:space="preserve"> deportiva para los participantes de futbol y futbol de </w:t>
            </w:r>
            <w:r w:rsidR="00AD0B78" w:rsidRPr="00B431BA">
              <w:rPr>
                <w:rFonts w:ascii="Arial Narrow" w:hAnsi="Arial Narrow" w:cs="Calibri"/>
                <w:color w:val="000000"/>
                <w:sz w:val="20"/>
                <w:lang w:val="es-CO" w:eastAsia="es-CO"/>
              </w:rPr>
              <w:t>salón</w:t>
            </w:r>
            <w:r w:rsidRPr="00D2113D">
              <w:rPr>
                <w:rFonts w:ascii="Arial Narrow" w:hAnsi="Arial Narrow" w:cs="Calibri"/>
                <w:color w:val="000000"/>
                <w:sz w:val="20"/>
                <w:lang w:val="es-CO" w:eastAsia="es-CO"/>
              </w:rPr>
              <w:t xml:space="preserve"> del club deportivo la Dorada</w:t>
            </w:r>
          </w:p>
        </w:tc>
      </w:tr>
      <w:tr w:rsidR="00933698" w:rsidRPr="00B431BA" w14:paraId="49E397A5" w14:textId="77777777" w:rsidTr="00B431BA">
        <w:trPr>
          <w:trHeight w:val="63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ED3779B"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ITEM</w:t>
            </w:r>
          </w:p>
        </w:tc>
        <w:tc>
          <w:tcPr>
            <w:tcW w:w="1307" w:type="dxa"/>
            <w:tcBorders>
              <w:top w:val="nil"/>
              <w:left w:val="nil"/>
              <w:bottom w:val="single" w:sz="4" w:space="0" w:color="auto"/>
              <w:right w:val="single" w:sz="4" w:space="0" w:color="auto"/>
            </w:tcBorders>
            <w:shd w:val="clear" w:color="auto" w:fill="auto"/>
            <w:vAlign w:val="center"/>
            <w:hideMark/>
          </w:tcPr>
          <w:p w14:paraId="11A065DB"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ELEMENTOS Y SERVICIOS</w:t>
            </w:r>
          </w:p>
        </w:tc>
        <w:tc>
          <w:tcPr>
            <w:tcW w:w="3675" w:type="dxa"/>
            <w:tcBorders>
              <w:top w:val="nil"/>
              <w:left w:val="nil"/>
              <w:bottom w:val="single" w:sz="4" w:space="0" w:color="auto"/>
              <w:right w:val="single" w:sz="4" w:space="0" w:color="auto"/>
            </w:tcBorders>
            <w:shd w:val="clear" w:color="auto" w:fill="auto"/>
            <w:vAlign w:val="center"/>
            <w:hideMark/>
          </w:tcPr>
          <w:p w14:paraId="51702F71" w14:textId="4877F871"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 xml:space="preserve">ESPECIFICACIONES </w:t>
            </w:r>
            <w:r w:rsidR="00B431BA" w:rsidRPr="00D2113D">
              <w:rPr>
                <w:rFonts w:ascii="Arial Narrow" w:hAnsi="Arial Narrow" w:cs="Calibri"/>
                <w:b/>
                <w:bCs/>
                <w:color w:val="000000"/>
                <w:sz w:val="20"/>
                <w:lang w:val="es-CO" w:eastAsia="es-CO"/>
              </w:rPr>
              <w:t>TÉCNICAS</w:t>
            </w:r>
          </w:p>
        </w:tc>
        <w:tc>
          <w:tcPr>
            <w:tcW w:w="861" w:type="dxa"/>
            <w:tcBorders>
              <w:top w:val="nil"/>
              <w:left w:val="nil"/>
              <w:bottom w:val="single" w:sz="4" w:space="0" w:color="auto"/>
              <w:right w:val="single" w:sz="4" w:space="0" w:color="auto"/>
            </w:tcBorders>
            <w:shd w:val="clear" w:color="auto" w:fill="auto"/>
            <w:vAlign w:val="center"/>
            <w:hideMark/>
          </w:tcPr>
          <w:p w14:paraId="57D8D452"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UNIDAD</w:t>
            </w:r>
          </w:p>
        </w:tc>
        <w:tc>
          <w:tcPr>
            <w:tcW w:w="996" w:type="dxa"/>
            <w:tcBorders>
              <w:top w:val="nil"/>
              <w:left w:val="nil"/>
              <w:bottom w:val="single" w:sz="4" w:space="0" w:color="auto"/>
              <w:right w:val="single" w:sz="4" w:space="0" w:color="auto"/>
            </w:tcBorders>
            <w:shd w:val="clear" w:color="auto" w:fill="auto"/>
            <w:vAlign w:val="center"/>
            <w:hideMark/>
          </w:tcPr>
          <w:p w14:paraId="34563890"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CANTIDAD</w:t>
            </w:r>
          </w:p>
        </w:tc>
        <w:tc>
          <w:tcPr>
            <w:tcW w:w="1060" w:type="dxa"/>
            <w:tcBorders>
              <w:top w:val="nil"/>
              <w:left w:val="nil"/>
              <w:bottom w:val="single" w:sz="4" w:space="0" w:color="auto"/>
              <w:right w:val="single" w:sz="4" w:space="0" w:color="auto"/>
            </w:tcBorders>
            <w:shd w:val="clear" w:color="auto" w:fill="auto"/>
            <w:vAlign w:val="center"/>
            <w:hideMark/>
          </w:tcPr>
          <w:p w14:paraId="6AC4BFEE"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V/ UNITARIO</w:t>
            </w:r>
          </w:p>
        </w:tc>
        <w:tc>
          <w:tcPr>
            <w:tcW w:w="1327" w:type="dxa"/>
            <w:tcBorders>
              <w:top w:val="nil"/>
              <w:left w:val="nil"/>
              <w:bottom w:val="single" w:sz="4" w:space="0" w:color="auto"/>
              <w:right w:val="single" w:sz="4" w:space="0" w:color="auto"/>
            </w:tcBorders>
            <w:shd w:val="clear" w:color="auto" w:fill="auto"/>
            <w:vAlign w:val="center"/>
            <w:hideMark/>
          </w:tcPr>
          <w:p w14:paraId="19040294"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TOTAL</w:t>
            </w:r>
          </w:p>
        </w:tc>
      </w:tr>
      <w:tr w:rsidR="00933698" w:rsidRPr="00B431BA" w14:paraId="5A4EA01F" w14:textId="77777777" w:rsidTr="00F767E3">
        <w:trPr>
          <w:trHeight w:val="7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B3D7167"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1</w:t>
            </w:r>
          </w:p>
        </w:tc>
        <w:tc>
          <w:tcPr>
            <w:tcW w:w="1307" w:type="dxa"/>
            <w:tcBorders>
              <w:top w:val="nil"/>
              <w:left w:val="nil"/>
              <w:bottom w:val="single" w:sz="4" w:space="0" w:color="auto"/>
              <w:right w:val="single" w:sz="4" w:space="0" w:color="auto"/>
            </w:tcBorders>
            <w:shd w:val="clear" w:color="auto" w:fill="auto"/>
            <w:vAlign w:val="center"/>
            <w:hideMark/>
          </w:tcPr>
          <w:p w14:paraId="3F345BCD"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SERVICIO DE TRANSPORTE  DEPORTISTAS DE FUTBOL MASCULINO</w:t>
            </w:r>
          </w:p>
        </w:tc>
        <w:tc>
          <w:tcPr>
            <w:tcW w:w="3675" w:type="dxa"/>
            <w:tcBorders>
              <w:top w:val="nil"/>
              <w:left w:val="nil"/>
              <w:bottom w:val="single" w:sz="4" w:space="0" w:color="auto"/>
              <w:right w:val="single" w:sz="4" w:space="0" w:color="auto"/>
            </w:tcBorders>
            <w:shd w:val="clear" w:color="000000" w:fill="FFFFFF"/>
            <w:vAlign w:val="center"/>
            <w:hideMark/>
          </w:tcPr>
          <w:p w14:paraId="42E51CBE" w14:textId="77777777" w:rsidR="00AD0B7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Transporte para los deportistas masculino que se trasladaran de la cabecera municipal del municipio de San Miguel, Putumayo, los cuales participaran en un torneo deportivo en el municipio de Argelia Cauca, lugar donde se realizara el evento deportivo.</w:t>
            </w:r>
          </w:p>
          <w:p w14:paraId="18EC8EB9" w14:textId="77777777" w:rsidR="00AD0B7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Ruta:</w:t>
            </w:r>
            <w:r w:rsidRPr="00D2113D">
              <w:rPr>
                <w:rFonts w:ascii="Arial Narrow" w:hAnsi="Arial Narrow" w:cs="Calibri"/>
                <w:color w:val="000000"/>
                <w:sz w:val="20"/>
                <w:lang w:val="es-CO" w:eastAsia="es-CO"/>
              </w:rPr>
              <w:t xml:space="preserve"> La Dorada San Miguel Putumayo - Argelia Cauca. Ida y regreso. El transporte deberá estar disponible para la movilidad en sitio de los deportistas durante el tiempo de permanencia en el Municipio de Argelia y para su posterior regreso al sitio a el municipio de San Miguel, Putumayo.</w:t>
            </w: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Pasajeros:</w:t>
            </w:r>
            <w:r w:rsidRPr="00D2113D">
              <w:rPr>
                <w:rFonts w:ascii="Arial Narrow" w:hAnsi="Arial Narrow" w:cs="Calibri"/>
                <w:color w:val="000000"/>
                <w:sz w:val="20"/>
                <w:lang w:val="es-CO" w:eastAsia="es-CO"/>
              </w:rPr>
              <w:t xml:space="preserve"> 20 jugadores 1 técnico y 1 asistente técnico. </w:t>
            </w:r>
          </w:p>
          <w:p w14:paraId="0F24D517" w14:textId="77777777" w:rsidR="00AD0B7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t>El transporte debe estar disponible en el sitio y a la hora que el supervisor le informe.</w:t>
            </w:r>
          </w:p>
          <w:p w14:paraId="56B2AA14" w14:textId="4211810D" w:rsidR="00D2113D" w:rsidRPr="00D2113D"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 </w:t>
            </w: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 xml:space="preserve">Tipo de </w:t>
            </w:r>
            <w:r w:rsidR="0059794C" w:rsidRPr="00B431BA">
              <w:rPr>
                <w:rFonts w:ascii="Arial Narrow" w:hAnsi="Arial Narrow" w:cs="Calibri"/>
                <w:b/>
                <w:bCs/>
                <w:color w:val="000000"/>
                <w:sz w:val="20"/>
                <w:lang w:val="es-CO" w:eastAsia="es-CO"/>
              </w:rPr>
              <w:t>vehículo</w:t>
            </w:r>
            <w:r w:rsidRPr="00D2113D">
              <w:rPr>
                <w:rFonts w:ascii="Arial Narrow" w:hAnsi="Arial Narrow" w:cs="Calibri"/>
                <w:b/>
                <w:bCs/>
                <w:color w:val="000000"/>
                <w:sz w:val="20"/>
                <w:lang w:val="es-CO" w:eastAsia="es-CO"/>
              </w:rPr>
              <w:t>:</w:t>
            </w:r>
            <w:r w:rsidRPr="00D2113D">
              <w:rPr>
                <w:rFonts w:ascii="Arial Narrow" w:hAnsi="Arial Narrow" w:cs="Calibri"/>
                <w:color w:val="000000"/>
                <w:sz w:val="20"/>
                <w:lang w:val="es-CO" w:eastAsia="es-CO"/>
              </w:rPr>
              <w:t xml:space="preserve"> El vehículo debe ser tipo buseta con capacidad para transportar </w:t>
            </w:r>
            <w:r w:rsidR="0059794C"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22 personas, con sillas reclinables, aire acondicionado. Debe contar con toda la documentación legal (soat, tecno mecánica, póliza, documentación pertinente como planillas para desplazarse en otro departamento) y estar afiliado a una empresa de transporte terrestre automotor de servicio </w:t>
            </w:r>
            <w:r w:rsidR="00AD0B78" w:rsidRPr="00B431BA">
              <w:rPr>
                <w:rFonts w:ascii="Arial Narrow" w:hAnsi="Arial Narrow" w:cs="Calibri"/>
                <w:color w:val="000000"/>
                <w:sz w:val="20"/>
                <w:lang w:val="es-CO" w:eastAsia="es-CO"/>
              </w:rPr>
              <w:t>público</w:t>
            </w:r>
            <w:r w:rsidRPr="00D2113D">
              <w:rPr>
                <w:rFonts w:ascii="Arial Narrow" w:hAnsi="Arial Narrow" w:cs="Calibri"/>
                <w:color w:val="000000"/>
                <w:sz w:val="20"/>
                <w:lang w:val="es-CO" w:eastAsia="es-CO"/>
              </w:rPr>
              <w:t xml:space="preserve"> o especial.</w:t>
            </w:r>
            <w:r w:rsidRPr="00D2113D">
              <w:rPr>
                <w:rFonts w:ascii="Arial Narrow" w:hAnsi="Arial Narrow" w:cs="Calibri"/>
                <w:color w:val="000000"/>
                <w:sz w:val="20"/>
                <w:lang w:val="es-CO" w:eastAsia="es-CO"/>
              </w:rPr>
              <w:br/>
            </w:r>
            <w:r w:rsidRPr="00D2113D">
              <w:rPr>
                <w:rFonts w:ascii="Arial Narrow" w:hAnsi="Arial Narrow" w:cs="Calibri"/>
                <w:color w:val="000000"/>
                <w:sz w:val="20"/>
                <w:lang w:val="es-CO" w:eastAsia="es-CO"/>
              </w:rPr>
              <w:lastRenderedPageBreak/>
              <w:t>Se incluye los costos asociados por combustible y conductor con licencia en regla. (</w:t>
            </w:r>
            <w:r w:rsidR="00AD0B78" w:rsidRPr="00B431BA">
              <w:rPr>
                <w:rFonts w:ascii="Arial Narrow" w:hAnsi="Arial Narrow" w:cs="Calibri"/>
                <w:color w:val="000000"/>
                <w:sz w:val="20"/>
                <w:lang w:val="es-CO" w:eastAsia="es-CO"/>
              </w:rPr>
              <w:t>alimentación</w:t>
            </w:r>
            <w:r w:rsidRPr="00D2113D">
              <w:rPr>
                <w:rFonts w:ascii="Arial Narrow" w:hAnsi="Arial Narrow" w:cs="Calibri"/>
                <w:color w:val="000000"/>
                <w:sz w:val="20"/>
                <w:lang w:val="es-CO" w:eastAsia="es-CO"/>
              </w:rPr>
              <w:t xml:space="preserve"> y hospedaje)</w:t>
            </w:r>
            <w:r w:rsidRPr="00D2113D">
              <w:rPr>
                <w:rFonts w:ascii="Arial Narrow" w:hAnsi="Arial Narrow" w:cs="Calibri"/>
                <w:color w:val="000000"/>
                <w:sz w:val="20"/>
                <w:lang w:val="es-CO" w:eastAsia="es-CO"/>
              </w:rPr>
              <w:br/>
              <w:t xml:space="preserve">Tiempo de permanencia: 5 </w:t>
            </w:r>
            <w:r w:rsidR="00AD0B78" w:rsidRPr="00B431BA">
              <w:rPr>
                <w:rFonts w:ascii="Arial Narrow" w:hAnsi="Arial Narrow" w:cs="Calibri"/>
                <w:color w:val="000000"/>
                <w:sz w:val="20"/>
                <w:lang w:val="es-CO" w:eastAsia="es-CO"/>
              </w:rPr>
              <w:t>DÍAS</w:t>
            </w:r>
            <w:r w:rsidRPr="00D2113D">
              <w:rPr>
                <w:rFonts w:ascii="Arial Narrow" w:hAnsi="Arial Narrow" w:cs="Calibri"/>
                <w:color w:val="000000"/>
                <w:sz w:val="20"/>
                <w:lang w:val="es-CO" w:eastAsia="es-CO"/>
              </w:rPr>
              <w:t>.</w:t>
            </w: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 xml:space="preserve">Modelo </w:t>
            </w:r>
            <w:r w:rsidR="00AD0B78" w:rsidRPr="00B431BA">
              <w:rPr>
                <w:rFonts w:ascii="Arial Narrow" w:hAnsi="Arial Narrow" w:cs="Calibri"/>
                <w:b/>
                <w:bCs/>
                <w:color w:val="000000"/>
                <w:sz w:val="20"/>
                <w:lang w:val="es-CO" w:eastAsia="es-CO"/>
              </w:rPr>
              <w:t>vehículo</w:t>
            </w:r>
            <w:r w:rsidRPr="00D2113D">
              <w:rPr>
                <w:rFonts w:ascii="Arial Narrow" w:hAnsi="Arial Narrow" w:cs="Calibri"/>
                <w:b/>
                <w:bCs/>
                <w:color w:val="000000"/>
                <w:sz w:val="20"/>
                <w:lang w:val="es-CO" w:eastAsia="es-CO"/>
              </w:rPr>
              <w:t xml:space="preserve">: </w:t>
            </w:r>
            <w:r w:rsidR="00AD0B78"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2015</w:t>
            </w:r>
            <w:r w:rsidRPr="00D2113D">
              <w:rPr>
                <w:rFonts w:ascii="Arial Narrow" w:hAnsi="Arial Narrow" w:cs="Calibri"/>
                <w:b/>
                <w:bCs/>
                <w:color w:val="000000"/>
                <w:sz w:val="20"/>
                <w:lang w:val="es-CO" w:eastAsia="es-CO"/>
              </w:rPr>
              <w:br/>
              <w:t xml:space="preserve">capacidad de pasajeros: </w:t>
            </w:r>
            <w:r w:rsidR="00AD0B78"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de 22 pasajeros</w:t>
            </w:r>
          </w:p>
        </w:tc>
        <w:tc>
          <w:tcPr>
            <w:tcW w:w="861" w:type="dxa"/>
            <w:tcBorders>
              <w:top w:val="nil"/>
              <w:left w:val="nil"/>
              <w:bottom w:val="single" w:sz="4" w:space="0" w:color="auto"/>
              <w:right w:val="single" w:sz="4" w:space="0" w:color="auto"/>
            </w:tcBorders>
            <w:shd w:val="clear" w:color="auto" w:fill="auto"/>
            <w:noWrap/>
            <w:vAlign w:val="center"/>
            <w:hideMark/>
          </w:tcPr>
          <w:p w14:paraId="1F339C9B"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lastRenderedPageBreak/>
              <w:t>VIAJES</w:t>
            </w:r>
          </w:p>
        </w:tc>
        <w:tc>
          <w:tcPr>
            <w:tcW w:w="996" w:type="dxa"/>
            <w:tcBorders>
              <w:top w:val="nil"/>
              <w:left w:val="nil"/>
              <w:bottom w:val="single" w:sz="4" w:space="0" w:color="auto"/>
              <w:right w:val="single" w:sz="4" w:space="0" w:color="auto"/>
            </w:tcBorders>
            <w:shd w:val="clear" w:color="auto" w:fill="auto"/>
            <w:noWrap/>
            <w:vAlign w:val="center"/>
            <w:hideMark/>
          </w:tcPr>
          <w:p w14:paraId="1A0BA9E6"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2</w:t>
            </w:r>
          </w:p>
        </w:tc>
        <w:tc>
          <w:tcPr>
            <w:tcW w:w="1060" w:type="dxa"/>
            <w:tcBorders>
              <w:top w:val="nil"/>
              <w:left w:val="nil"/>
              <w:bottom w:val="single" w:sz="4" w:space="0" w:color="auto"/>
              <w:right w:val="single" w:sz="4" w:space="0" w:color="auto"/>
            </w:tcBorders>
            <w:shd w:val="clear" w:color="auto" w:fill="auto"/>
            <w:noWrap/>
            <w:vAlign w:val="center"/>
          </w:tcPr>
          <w:p w14:paraId="4C8189E3" w14:textId="6578F42C"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20939F2F" w14:textId="5A78C05F" w:rsidR="00D2113D" w:rsidRPr="00D2113D" w:rsidRDefault="00D2113D" w:rsidP="00D2113D">
            <w:pPr>
              <w:jc w:val="center"/>
              <w:rPr>
                <w:rFonts w:ascii="Arial Narrow" w:hAnsi="Arial Narrow" w:cs="Calibri"/>
                <w:sz w:val="20"/>
                <w:lang w:val="es-CO" w:eastAsia="es-CO"/>
              </w:rPr>
            </w:pPr>
          </w:p>
        </w:tc>
      </w:tr>
      <w:tr w:rsidR="00933698" w:rsidRPr="00B431BA" w14:paraId="67CC739D" w14:textId="77777777" w:rsidTr="00F767E3">
        <w:trPr>
          <w:trHeight w:val="1864"/>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5619B22"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lastRenderedPageBreak/>
              <w:t>2</w:t>
            </w:r>
          </w:p>
        </w:tc>
        <w:tc>
          <w:tcPr>
            <w:tcW w:w="1307" w:type="dxa"/>
            <w:tcBorders>
              <w:top w:val="nil"/>
              <w:left w:val="nil"/>
              <w:bottom w:val="single" w:sz="4" w:space="0" w:color="auto"/>
              <w:right w:val="single" w:sz="4" w:space="0" w:color="auto"/>
            </w:tcBorders>
            <w:shd w:val="clear" w:color="000000" w:fill="FFFFFF"/>
            <w:vAlign w:val="center"/>
            <w:hideMark/>
          </w:tcPr>
          <w:p w14:paraId="5C8920F8" w14:textId="1ACCB8B5"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 xml:space="preserve">SERVICIO DE TRANSPORTE  DEPORTISTAS DE FUTBOL DE </w:t>
            </w:r>
            <w:r w:rsidR="00AD0B78" w:rsidRPr="00B431BA">
              <w:rPr>
                <w:rFonts w:ascii="Arial Narrow" w:hAnsi="Arial Narrow" w:cs="Calibri"/>
                <w:b/>
                <w:bCs/>
                <w:color w:val="000000"/>
                <w:sz w:val="20"/>
                <w:lang w:val="es-CO" w:eastAsia="es-CO"/>
              </w:rPr>
              <w:t>SALÓN</w:t>
            </w:r>
            <w:r w:rsidRPr="00D2113D">
              <w:rPr>
                <w:rFonts w:ascii="Arial Narrow" w:hAnsi="Arial Narrow" w:cs="Calibri"/>
                <w:b/>
                <w:bCs/>
                <w:color w:val="000000"/>
                <w:sz w:val="20"/>
                <w:lang w:val="es-CO" w:eastAsia="es-CO"/>
              </w:rPr>
              <w:t xml:space="preserve">  FEMENINO</w:t>
            </w:r>
          </w:p>
        </w:tc>
        <w:tc>
          <w:tcPr>
            <w:tcW w:w="3675" w:type="dxa"/>
            <w:tcBorders>
              <w:top w:val="nil"/>
              <w:left w:val="nil"/>
              <w:bottom w:val="single" w:sz="4" w:space="0" w:color="auto"/>
              <w:right w:val="single" w:sz="4" w:space="0" w:color="auto"/>
            </w:tcBorders>
            <w:shd w:val="clear" w:color="000000" w:fill="FFFFFF"/>
            <w:vAlign w:val="bottom"/>
            <w:hideMark/>
          </w:tcPr>
          <w:p w14:paraId="5654479D" w14:textId="77777777" w:rsidR="00AD0B78" w:rsidRPr="00B431BA"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Transporte para los deportistas femenino que se trasladaran de la cabecera municipal del municipio de San Miguel, Putumayo, los cuales participaran en un torneo deportivo en el municipio de Argelia Cauca, lugar donde se realizara el evento deportivo.</w:t>
            </w:r>
          </w:p>
          <w:p w14:paraId="0EE1F6DF" w14:textId="77777777" w:rsidR="00AD0B78" w:rsidRPr="00B431BA"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Ruta:</w:t>
            </w:r>
            <w:r w:rsidRPr="00D2113D">
              <w:rPr>
                <w:rFonts w:ascii="Arial Narrow" w:hAnsi="Arial Narrow" w:cs="Calibri"/>
                <w:color w:val="000000"/>
                <w:sz w:val="20"/>
                <w:lang w:val="es-CO" w:eastAsia="es-CO"/>
              </w:rPr>
              <w:t xml:space="preserve"> La Dorada San Miguel Putumayo - Argelia Cauca. Ida y regreso. El transporte deberá estar disponible para la movilidad en sitio de los deportistas durante el tiempo de permanencia en el Municipio de Argelia y para su posterior regreso al sitio a el municipio de San Miguel, Putumayo.</w:t>
            </w:r>
          </w:p>
          <w:p w14:paraId="710A4F83" w14:textId="77777777" w:rsidR="00AD0B78" w:rsidRPr="00B431BA"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 xml:space="preserve">Pasajeros: </w:t>
            </w:r>
            <w:r w:rsidRPr="00D2113D">
              <w:rPr>
                <w:rFonts w:ascii="Arial Narrow" w:hAnsi="Arial Narrow" w:cs="Calibri"/>
                <w:color w:val="000000"/>
                <w:sz w:val="20"/>
                <w:lang w:val="es-CO" w:eastAsia="es-CO"/>
              </w:rPr>
              <w:t xml:space="preserve">10 jugadoras 1 técnico y 1 asistente técnico. </w:t>
            </w:r>
          </w:p>
          <w:p w14:paraId="563F2D33" w14:textId="77777777" w:rsidR="00AD0B78" w:rsidRPr="00B431BA"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t>El transporte debe estar disponible en el sitio y a la hora que el supervisor le informe.</w:t>
            </w:r>
          </w:p>
          <w:p w14:paraId="4DF628D3" w14:textId="77777777" w:rsidR="00AD0B78" w:rsidRPr="00B431BA"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 </w:t>
            </w:r>
            <w:r w:rsidRPr="00D2113D">
              <w:rPr>
                <w:rFonts w:ascii="Arial Narrow" w:hAnsi="Arial Narrow" w:cs="Calibri"/>
                <w:color w:val="000000"/>
                <w:sz w:val="20"/>
                <w:lang w:val="es-CO" w:eastAsia="es-CO"/>
              </w:rPr>
              <w:br/>
              <w:t>T</w:t>
            </w:r>
            <w:r w:rsidRPr="00D2113D">
              <w:rPr>
                <w:rFonts w:ascii="Arial Narrow" w:hAnsi="Arial Narrow" w:cs="Calibri"/>
                <w:b/>
                <w:bCs/>
                <w:color w:val="000000"/>
                <w:sz w:val="20"/>
                <w:lang w:val="es-CO" w:eastAsia="es-CO"/>
              </w:rPr>
              <w:t xml:space="preserve">ipo de </w:t>
            </w:r>
            <w:r w:rsidR="00AD0B78" w:rsidRPr="00B431BA">
              <w:rPr>
                <w:rFonts w:ascii="Arial Narrow" w:hAnsi="Arial Narrow" w:cs="Calibri"/>
                <w:b/>
                <w:bCs/>
                <w:color w:val="000000"/>
                <w:sz w:val="20"/>
                <w:lang w:val="es-CO" w:eastAsia="es-CO"/>
              </w:rPr>
              <w:t>vehículo</w:t>
            </w:r>
            <w:r w:rsidRPr="00D2113D">
              <w:rPr>
                <w:rFonts w:ascii="Arial Narrow" w:hAnsi="Arial Narrow" w:cs="Calibri"/>
                <w:color w:val="000000"/>
                <w:sz w:val="20"/>
                <w:lang w:val="es-CO" w:eastAsia="es-CO"/>
              </w:rPr>
              <w:t xml:space="preserve">: El vehículo debe ser tipo buseta con capacidad para transportar </w:t>
            </w:r>
            <w:r w:rsidR="00AD0B78"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12 personas, con sillas reclinables, aire acondicionado. Debe contar con toda la documentación legal (soat, tecno mecánica, póliza, documentación pertinente como planillas para desplazarse en otro departamento) y estar afiliado a una empresa de transporte terrestre automotor de servicio </w:t>
            </w:r>
            <w:r w:rsidR="0059794C" w:rsidRPr="00B431BA">
              <w:rPr>
                <w:rFonts w:ascii="Arial Narrow" w:hAnsi="Arial Narrow" w:cs="Calibri"/>
                <w:color w:val="000000"/>
                <w:sz w:val="20"/>
                <w:lang w:val="es-CO" w:eastAsia="es-CO"/>
              </w:rPr>
              <w:t>público</w:t>
            </w:r>
            <w:r w:rsidRPr="00D2113D">
              <w:rPr>
                <w:rFonts w:ascii="Arial Narrow" w:hAnsi="Arial Narrow" w:cs="Calibri"/>
                <w:color w:val="000000"/>
                <w:sz w:val="20"/>
                <w:lang w:val="es-CO" w:eastAsia="es-CO"/>
              </w:rPr>
              <w:t xml:space="preserve"> o especial</w:t>
            </w:r>
            <w:r w:rsidRPr="00D2113D">
              <w:rPr>
                <w:rFonts w:ascii="Arial Narrow" w:hAnsi="Arial Narrow" w:cs="Calibri"/>
                <w:color w:val="000000"/>
                <w:sz w:val="20"/>
                <w:lang w:val="es-CO" w:eastAsia="es-CO"/>
              </w:rPr>
              <w:br/>
              <w:t>Se incluye los costos asociados por combustible y conductor con licencia en regla. (</w:t>
            </w:r>
            <w:r w:rsidR="0059794C" w:rsidRPr="00B431BA">
              <w:rPr>
                <w:rFonts w:ascii="Arial Narrow" w:hAnsi="Arial Narrow" w:cs="Calibri"/>
                <w:color w:val="000000"/>
                <w:sz w:val="20"/>
                <w:lang w:val="es-CO" w:eastAsia="es-CO"/>
              </w:rPr>
              <w:t>alimentación</w:t>
            </w:r>
            <w:r w:rsidRPr="00D2113D">
              <w:rPr>
                <w:rFonts w:ascii="Arial Narrow" w:hAnsi="Arial Narrow" w:cs="Calibri"/>
                <w:color w:val="000000"/>
                <w:sz w:val="20"/>
                <w:lang w:val="es-CO" w:eastAsia="es-CO"/>
              </w:rPr>
              <w:t xml:space="preserve"> y hospedaje).</w:t>
            </w:r>
            <w:r w:rsidRPr="00D2113D">
              <w:rPr>
                <w:rFonts w:ascii="Arial Narrow" w:hAnsi="Arial Narrow" w:cs="Calibri"/>
                <w:color w:val="000000"/>
                <w:sz w:val="20"/>
                <w:lang w:val="es-CO" w:eastAsia="es-CO"/>
              </w:rPr>
              <w:br/>
              <w:t xml:space="preserve">Tiempo de permanencia: 5 </w:t>
            </w:r>
            <w:r w:rsidR="00AD0B78" w:rsidRPr="00B431BA">
              <w:rPr>
                <w:rFonts w:ascii="Arial Narrow" w:hAnsi="Arial Narrow" w:cs="Calibri"/>
                <w:color w:val="000000"/>
                <w:sz w:val="20"/>
                <w:lang w:val="es-CO" w:eastAsia="es-CO"/>
              </w:rPr>
              <w:t>DÍAS</w:t>
            </w:r>
            <w:r w:rsidRPr="00D2113D">
              <w:rPr>
                <w:rFonts w:ascii="Arial Narrow" w:hAnsi="Arial Narrow" w:cs="Calibri"/>
                <w:color w:val="000000"/>
                <w:sz w:val="20"/>
                <w:lang w:val="es-CO" w:eastAsia="es-CO"/>
              </w:rPr>
              <w:t>.</w:t>
            </w:r>
          </w:p>
          <w:p w14:paraId="13C2BE16" w14:textId="10815DBF" w:rsidR="00D2113D" w:rsidRPr="00D2113D" w:rsidRDefault="00D2113D" w:rsidP="0059794C">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 xml:space="preserve">Modelo </w:t>
            </w:r>
            <w:r w:rsidR="00AD0B78" w:rsidRPr="00B431BA">
              <w:rPr>
                <w:rFonts w:ascii="Arial Narrow" w:hAnsi="Arial Narrow" w:cs="Calibri"/>
                <w:b/>
                <w:bCs/>
                <w:color w:val="000000"/>
                <w:sz w:val="20"/>
                <w:lang w:val="es-CO" w:eastAsia="es-CO"/>
              </w:rPr>
              <w:t>vehículo</w:t>
            </w:r>
            <w:r w:rsidRPr="00D2113D">
              <w:rPr>
                <w:rFonts w:ascii="Arial Narrow" w:hAnsi="Arial Narrow" w:cs="Calibri"/>
                <w:b/>
                <w:bCs/>
                <w:color w:val="000000"/>
                <w:sz w:val="20"/>
                <w:lang w:val="es-CO" w:eastAsia="es-CO"/>
              </w:rPr>
              <w:t xml:space="preserve">: </w:t>
            </w:r>
            <w:r w:rsidR="00AD0B78"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2015</w:t>
            </w:r>
            <w:r w:rsidRPr="00D2113D">
              <w:rPr>
                <w:rFonts w:ascii="Arial Narrow" w:hAnsi="Arial Narrow" w:cs="Calibri"/>
                <w:color w:val="000000"/>
                <w:sz w:val="20"/>
                <w:lang w:val="es-CO" w:eastAsia="es-CO"/>
              </w:rPr>
              <w:br/>
            </w:r>
            <w:r w:rsidRPr="00D2113D">
              <w:rPr>
                <w:rFonts w:ascii="Arial Narrow" w:hAnsi="Arial Narrow" w:cs="Calibri"/>
                <w:b/>
                <w:bCs/>
                <w:color w:val="000000"/>
                <w:sz w:val="20"/>
                <w:lang w:val="es-CO" w:eastAsia="es-CO"/>
              </w:rPr>
              <w:t>capacidad de pasajeros:</w:t>
            </w:r>
            <w:r w:rsidRPr="00D2113D">
              <w:rPr>
                <w:rFonts w:ascii="Arial Narrow" w:hAnsi="Arial Narrow" w:cs="Calibri"/>
                <w:color w:val="000000"/>
                <w:sz w:val="20"/>
                <w:lang w:val="es-CO" w:eastAsia="es-CO"/>
              </w:rPr>
              <w:t xml:space="preserve"> </w:t>
            </w:r>
            <w:r w:rsidR="00AD0B78" w:rsidRPr="00B431BA">
              <w:rPr>
                <w:rFonts w:ascii="Arial Narrow" w:hAnsi="Arial Narrow" w:cs="Calibri"/>
                <w:color w:val="000000"/>
                <w:sz w:val="20"/>
                <w:lang w:val="es-CO" w:eastAsia="es-CO"/>
              </w:rPr>
              <w:t>mínimo</w:t>
            </w:r>
            <w:r w:rsidRPr="00D2113D">
              <w:rPr>
                <w:rFonts w:ascii="Arial Narrow" w:hAnsi="Arial Narrow" w:cs="Calibri"/>
                <w:color w:val="000000"/>
                <w:sz w:val="20"/>
                <w:lang w:val="es-CO" w:eastAsia="es-CO"/>
              </w:rPr>
              <w:t xml:space="preserve"> de 12 pasajeros</w:t>
            </w:r>
          </w:p>
        </w:tc>
        <w:tc>
          <w:tcPr>
            <w:tcW w:w="861" w:type="dxa"/>
            <w:tcBorders>
              <w:top w:val="nil"/>
              <w:left w:val="nil"/>
              <w:bottom w:val="single" w:sz="4" w:space="0" w:color="auto"/>
              <w:right w:val="single" w:sz="4" w:space="0" w:color="auto"/>
            </w:tcBorders>
            <w:shd w:val="clear" w:color="000000" w:fill="FFFFFF"/>
            <w:vAlign w:val="center"/>
            <w:hideMark/>
          </w:tcPr>
          <w:p w14:paraId="31030C5D"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t>VIAJES</w:t>
            </w:r>
          </w:p>
        </w:tc>
        <w:tc>
          <w:tcPr>
            <w:tcW w:w="996" w:type="dxa"/>
            <w:tcBorders>
              <w:top w:val="nil"/>
              <w:left w:val="nil"/>
              <w:bottom w:val="single" w:sz="4" w:space="0" w:color="auto"/>
              <w:right w:val="single" w:sz="4" w:space="0" w:color="auto"/>
            </w:tcBorders>
            <w:shd w:val="clear" w:color="000000" w:fill="FFFFFF"/>
            <w:noWrap/>
            <w:vAlign w:val="center"/>
            <w:hideMark/>
          </w:tcPr>
          <w:p w14:paraId="5CFE125E" w14:textId="77777777" w:rsidR="00D2113D" w:rsidRPr="00D2113D" w:rsidRDefault="00D2113D" w:rsidP="00D2113D">
            <w:pPr>
              <w:jc w:val="center"/>
              <w:rPr>
                <w:rFonts w:ascii="Arial Narrow" w:hAnsi="Arial Narrow" w:cs="Calibri"/>
                <w:iCs/>
                <w:sz w:val="20"/>
                <w:lang w:val="es-CO" w:eastAsia="es-CO"/>
              </w:rPr>
            </w:pPr>
            <w:r w:rsidRPr="00D2113D">
              <w:rPr>
                <w:rFonts w:ascii="Arial Narrow" w:hAnsi="Arial Narrow" w:cs="Calibri"/>
                <w:iCs/>
                <w:sz w:val="20"/>
                <w:lang w:val="es-CO" w:eastAsia="es-CO"/>
              </w:rPr>
              <w:t>2</w:t>
            </w:r>
          </w:p>
        </w:tc>
        <w:tc>
          <w:tcPr>
            <w:tcW w:w="1060" w:type="dxa"/>
            <w:tcBorders>
              <w:top w:val="nil"/>
              <w:left w:val="nil"/>
              <w:bottom w:val="single" w:sz="4" w:space="0" w:color="auto"/>
              <w:right w:val="single" w:sz="4" w:space="0" w:color="auto"/>
            </w:tcBorders>
            <w:shd w:val="clear" w:color="000000" w:fill="FFFFFF"/>
            <w:noWrap/>
            <w:vAlign w:val="center"/>
          </w:tcPr>
          <w:p w14:paraId="1A137E09" w14:textId="1C432294" w:rsidR="00D2113D" w:rsidRPr="00D2113D" w:rsidRDefault="00D2113D" w:rsidP="00D2113D">
            <w:pPr>
              <w:jc w:val="center"/>
              <w:rPr>
                <w:rFonts w:ascii="Arial Narrow" w:hAnsi="Arial Narrow" w:cs="Calibri"/>
                <w:iCs/>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78D6E998" w14:textId="0E062196" w:rsidR="00D2113D" w:rsidRPr="00D2113D" w:rsidRDefault="00D2113D" w:rsidP="00D2113D">
            <w:pPr>
              <w:jc w:val="center"/>
              <w:rPr>
                <w:rFonts w:ascii="Arial Narrow" w:hAnsi="Arial Narrow" w:cs="Calibri"/>
                <w:sz w:val="20"/>
                <w:lang w:val="es-CO" w:eastAsia="es-CO"/>
              </w:rPr>
            </w:pPr>
          </w:p>
        </w:tc>
      </w:tr>
      <w:tr w:rsidR="00933698" w:rsidRPr="00B431BA" w14:paraId="663FBA12" w14:textId="77777777" w:rsidTr="00F767E3">
        <w:trPr>
          <w:trHeight w:val="8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297C3091"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3</w:t>
            </w:r>
          </w:p>
        </w:tc>
        <w:tc>
          <w:tcPr>
            <w:tcW w:w="1307" w:type="dxa"/>
            <w:tcBorders>
              <w:top w:val="nil"/>
              <w:left w:val="nil"/>
              <w:bottom w:val="single" w:sz="4" w:space="0" w:color="auto"/>
              <w:right w:val="single" w:sz="4" w:space="0" w:color="auto"/>
            </w:tcBorders>
            <w:shd w:val="clear" w:color="auto" w:fill="auto"/>
            <w:vAlign w:val="center"/>
            <w:hideMark/>
          </w:tcPr>
          <w:p w14:paraId="1C5FFF0C"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DESAYUNOS</w:t>
            </w:r>
          </w:p>
        </w:tc>
        <w:tc>
          <w:tcPr>
            <w:tcW w:w="3675" w:type="dxa"/>
            <w:tcBorders>
              <w:top w:val="nil"/>
              <w:left w:val="nil"/>
              <w:bottom w:val="single" w:sz="4" w:space="0" w:color="auto"/>
              <w:right w:val="single" w:sz="4" w:space="0" w:color="auto"/>
            </w:tcBorders>
            <w:shd w:val="clear" w:color="auto" w:fill="auto"/>
            <w:vAlign w:val="center"/>
            <w:hideMark/>
          </w:tcPr>
          <w:p w14:paraId="71F80BD5" w14:textId="77777777" w:rsidR="00AD0B7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DURANTE 5 </w:t>
            </w:r>
            <w:r w:rsidR="00AD0B78" w:rsidRPr="00B431BA">
              <w:rPr>
                <w:rFonts w:ascii="Arial Narrow" w:hAnsi="Arial Narrow" w:cs="Calibri"/>
                <w:color w:val="000000"/>
                <w:sz w:val="20"/>
                <w:lang w:val="es-CO" w:eastAsia="es-CO"/>
              </w:rPr>
              <w:t>DÍAS</w:t>
            </w:r>
            <w:r w:rsidRPr="00D2113D">
              <w:rPr>
                <w:rFonts w:ascii="Arial Narrow" w:hAnsi="Arial Narrow" w:cs="Calibri"/>
                <w:color w:val="000000"/>
                <w:sz w:val="20"/>
                <w:lang w:val="es-CO" w:eastAsia="es-CO"/>
              </w:rPr>
              <w:t xml:space="preserve"> (campeonato deportivo en Argelia Cauca) entregar 170 desayunos para los deportistas y deportistas participantes del campeonato de futbol y futbol de salón en el </w:t>
            </w:r>
            <w:r w:rsidRPr="00D2113D">
              <w:rPr>
                <w:rFonts w:ascii="Arial Narrow" w:hAnsi="Arial Narrow" w:cs="Calibri"/>
                <w:color w:val="000000"/>
                <w:sz w:val="20"/>
                <w:lang w:val="es-CO" w:eastAsia="es-CO"/>
              </w:rPr>
              <w:lastRenderedPageBreak/>
              <w:t xml:space="preserve">municipio de Argelia, Cauca. </w:t>
            </w:r>
          </w:p>
          <w:p w14:paraId="7D2CC3C3" w14:textId="77777777" w:rsidR="00AD0B78" w:rsidRPr="00B431BA" w:rsidRDefault="00AD0B78" w:rsidP="00D2113D">
            <w:pPr>
              <w:jc w:val="both"/>
              <w:rPr>
                <w:rFonts w:ascii="Arial Narrow" w:hAnsi="Arial Narrow" w:cs="Calibri"/>
                <w:color w:val="000000"/>
                <w:sz w:val="20"/>
                <w:lang w:val="es-CO" w:eastAsia="es-CO"/>
              </w:rPr>
            </w:pPr>
          </w:p>
          <w:p w14:paraId="358FBD98" w14:textId="77777777" w:rsidR="00D2113D"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Según las siguientes opciones de menú:  porción de arroz, caldo, arepa, patacón, huevos (frito, revuelto o rancheros), café, chocolate, aguapanela o jugo natural. los desayunos deben ser entregados empacados, o suministrados en el sitio que disponga el supervisor, los cuales deber tener excelentes condiciones higiénicas, nutricionales y buena presentación en el lugar, fecha y hora especificado por el supervisor. los desayunos deben entregarse desde la salida del viaje con los y las deportista tanto en la ida como en la vuelta del evento deportivo.</w:t>
            </w:r>
          </w:p>
          <w:p w14:paraId="29C83711" w14:textId="20674A07" w:rsidR="00AD0B78" w:rsidRPr="00D2113D" w:rsidRDefault="00AD0B78" w:rsidP="00D2113D">
            <w:pPr>
              <w:jc w:val="both"/>
              <w:rPr>
                <w:rFonts w:ascii="Arial Narrow" w:hAnsi="Arial Narrow" w:cs="Calibri"/>
                <w:color w:val="000000"/>
                <w:sz w:val="20"/>
                <w:lang w:val="es-CO" w:eastAsia="es-CO"/>
              </w:rPr>
            </w:pPr>
          </w:p>
        </w:tc>
        <w:tc>
          <w:tcPr>
            <w:tcW w:w="861" w:type="dxa"/>
            <w:tcBorders>
              <w:top w:val="nil"/>
              <w:left w:val="nil"/>
              <w:bottom w:val="single" w:sz="4" w:space="0" w:color="auto"/>
              <w:right w:val="single" w:sz="4" w:space="0" w:color="auto"/>
            </w:tcBorders>
            <w:shd w:val="clear" w:color="auto" w:fill="auto"/>
            <w:noWrap/>
            <w:vAlign w:val="center"/>
            <w:hideMark/>
          </w:tcPr>
          <w:p w14:paraId="00F55A80" w14:textId="77777777" w:rsidR="00D2113D" w:rsidRPr="00D2113D" w:rsidRDefault="00D2113D" w:rsidP="00D2113D">
            <w:pPr>
              <w:jc w:val="center"/>
              <w:rPr>
                <w:rFonts w:ascii="Arial Narrow" w:hAnsi="Arial Narrow" w:cs="Calibri"/>
                <w:iCs/>
                <w:sz w:val="20"/>
                <w:lang w:val="es-CO" w:eastAsia="es-CO"/>
              </w:rPr>
            </w:pPr>
            <w:r w:rsidRPr="00D2113D">
              <w:rPr>
                <w:rFonts w:ascii="Arial Narrow" w:hAnsi="Arial Narrow" w:cs="Calibri"/>
                <w:iCs/>
                <w:sz w:val="20"/>
                <w:lang w:val="es-CO" w:eastAsia="es-CO"/>
              </w:rPr>
              <w:lastRenderedPageBreak/>
              <w:t>UNIDAD</w:t>
            </w:r>
          </w:p>
        </w:tc>
        <w:tc>
          <w:tcPr>
            <w:tcW w:w="996" w:type="dxa"/>
            <w:tcBorders>
              <w:top w:val="nil"/>
              <w:left w:val="nil"/>
              <w:bottom w:val="single" w:sz="4" w:space="0" w:color="auto"/>
              <w:right w:val="single" w:sz="4" w:space="0" w:color="auto"/>
            </w:tcBorders>
            <w:shd w:val="clear" w:color="auto" w:fill="auto"/>
            <w:noWrap/>
            <w:vAlign w:val="center"/>
            <w:hideMark/>
          </w:tcPr>
          <w:p w14:paraId="5F9D9360"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170</w:t>
            </w:r>
          </w:p>
        </w:tc>
        <w:tc>
          <w:tcPr>
            <w:tcW w:w="1060" w:type="dxa"/>
            <w:tcBorders>
              <w:top w:val="nil"/>
              <w:left w:val="nil"/>
              <w:bottom w:val="single" w:sz="4" w:space="0" w:color="auto"/>
              <w:right w:val="single" w:sz="4" w:space="0" w:color="auto"/>
            </w:tcBorders>
            <w:shd w:val="clear" w:color="auto" w:fill="auto"/>
            <w:noWrap/>
            <w:vAlign w:val="center"/>
          </w:tcPr>
          <w:p w14:paraId="3B2BB087" w14:textId="0295687A"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16200A81" w14:textId="6BBE677F" w:rsidR="00D2113D" w:rsidRPr="00D2113D" w:rsidRDefault="00D2113D" w:rsidP="00D2113D">
            <w:pPr>
              <w:jc w:val="center"/>
              <w:rPr>
                <w:rFonts w:ascii="Arial Narrow" w:hAnsi="Arial Narrow" w:cs="Calibri"/>
                <w:sz w:val="20"/>
                <w:lang w:val="es-CO" w:eastAsia="es-CO"/>
              </w:rPr>
            </w:pPr>
          </w:p>
        </w:tc>
      </w:tr>
      <w:tr w:rsidR="00933698" w:rsidRPr="00B431BA" w14:paraId="3141CEAF" w14:textId="77777777" w:rsidTr="00F767E3">
        <w:trPr>
          <w:trHeight w:val="66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35D2421F"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lastRenderedPageBreak/>
              <w:t>4</w:t>
            </w:r>
          </w:p>
        </w:tc>
        <w:tc>
          <w:tcPr>
            <w:tcW w:w="1307" w:type="dxa"/>
            <w:tcBorders>
              <w:top w:val="nil"/>
              <w:left w:val="nil"/>
              <w:bottom w:val="single" w:sz="4" w:space="0" w:color="auto"/>
              <w:right w:val="single" w:sz="4" w:space="0" w:color="auto"/>
            </w:tcBorders>
            <w:shd w:val="clear" w:color="auto" w:fill="auto"/>
            <w:vAlign w:val="center"/>
            <w:hideMark/>
          </w:tcPr>
          <w:p w14:paraId="5E3F6338"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ALMUERZOS</w:t>
            </w:r>
          </w:p>
        </w:tc>
        <w:tc>
          <w:tcPr>
            <w:tcW w:w="3675" w:type="dxa"/>
            <w:tcBorders>
              <w:top w:val="nil"/>
              <w:left w:val="nil"/>
              <w:bottom w:val="single" w:sz="4" w:space="0" w:color="auto"/>
              <w:right w:val="single" w:sz="4" w:space="0" w:color="auto"/>
            </w:tcBorders>
            <w:shd w:val="clear" w:color="auto" w:fill="auto"/>
            <w:vAlign w:val="center"/>
            <w:hideMark/>
          </w:tcPr>
          <w:p w14:paraId="26DE91EF" w14:textId="77777777" w:rsidR="00571DB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DURANTE 5 </w:t>
            </w:r>
            <w:r w:rsidR="00571DB8" w:rsidRPr="00B431BA">
              <w:rPr>
                <w:rFonts w:ascii="Arial Narrow" w:hAnsi="Arial Narrow" w:cs="Calibri"/>
                <w:color w:val="000000"/>
                <w:sz w:val="20"/>
                <w:lang w:val="es-CO" w:eastAsia="es-CO"/>
              </w:rPr>
              <w:t>DÍAS</w:t>
            </w:r>
            <w:r w:rsidRPr="00D2113D">
              <w:rPr>
                <w:rFonts w:ascii="Arial Narrow" w:hAnsi="Arial Narrow" w:cs="Calibri"/>
                <w:color w:val="000000"/>
                <w:sz w:val="20"/>
                <w:lang w:val="es-CO" w:eastAsia="es-CO"/>
              </w:rPr>
              <w:t xml:space="preserve"> (campeonato deportivo en Argelia Cauca) entregar 170 almuerzos para los deportistas y deportistas participantes del campeonato de futbol y futbol de salón en el municipio de Argelia, Cauca. </w:t>
            </w:r>
          </w:p>
          <w:p w14:paraId="65305E43" w14:textId="77777777" w:rsidR="00571DB8" w:rsidRPr="00B431BA" w:rsidRDefault="00571DB8" w:rsidP="00D2113D">
            <w:pPr>
              <w:jc w:val="both"/>
              <w:rPr>
                <w:rFonts w:ascii="Arial Narrow" w:hAnsi="Arial Narrow" w:cs="Calibri"/>
                <w:color w:val="000000"/>
                <w:sz w:val="20"/>
                <w:lang w:val="es-CO" w:eastAsia="es-CO"/>
              </w:rPr>
            </w:pPr>
          </w:p>
          <w:p w14:paraId="701C3B05" w14:textId="77777777" w:rsidR="00571DB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Según las siguientes opciones de menú:  porción de arroz de 120 gr, principio de 80 gr, (lenteja, arveja, frijol o pasta), porción de proteína de 150 gr (bovino, cerdo, pollo o pescado) ensalada (verde o fría) 60 gr de patacón, plátano, yuca, o papas cocidas o a la francesa de 40 gr, jugo natural, sirope o avena de 250 ml.  los almuerzos deben ser entregados empacados, o suministrados en el sitio que disponga el supervisor, los cuales deber tener excelentes condiciones higiénicas, nutricionales y buena presentación en el lugar, fecha y hora especificado por el supervisor. </w:t>
            </w:r>
          </w:p>
          <w:p w14:paraId="16DEC567" w14:textId="77777777" w:rsidR="00571DB8" w:rsidRPr="00B431BA" w:rsidRDefault="00571DB8" w:rsidP="00D2113D">
            <w:pPr>
              <w:jc w:val="both"/>
              <w:rPr>
                <w:rFonts w:ascii="Arial Narrow" w:hAnsi="Arial Narrow" w:cs="Calibri"/>
                <w:color w:val="000000"/>
                <w:sz w:val="20"/>
                <w:lang w:val="es-CO" w:eastAsia="es-CO"/>
              </w:rPr>
            </w:pPr>
          </w:p>
          <w:p w14:paraId="40CE51E1" w14:textId="6B9F1806" w:rsidR="00D2113D" w:rsidRPr="00D2113D" w:rsidRDefault="00571DB8" w:rsidP="00D2113D">
            <w:pPr>
              <w:jc w:val="both"/>
              <w:rPr>
                <w:rFonts w:ascii="Arial Narrow" w:hAnsi="Arial Narrow" w:cs="Calibri"/>
                <w:color w:val="000000"/>
                <w:sz w:val="20"/>
                <w:lang w:val="es-CO" w:eastAsia="es-CO"/>
              </w:rPr>
            </w:pPr>
            <w:r w:rsidRPr="00B431BA">
              <w:rPr>
                <w:rFonts w:ascii="Arial Narrow" w:hAnsi="Arial Narrow" w:cs="Calibri"/>
                <w:color w:val="000000"/>
                <w:sz w:val="20"/>
                <w:lang w:val="es-CO" w:eastAsia="es-CO"/>
              </w:rPr>
              <w:t>L</w:t>
            </w:r>
            <w:r w:rsidR="00D2113D" w:rsidRPr="00D2113D">
              <w:rPr>
                <w:rFonts w:ascii="Arial Narrow" w:hAnsi="Arial Narrow" w:cs="Calibri"/>
                <w:color w:val="000000"/>
                <w:sz w:val="20"/>
                <w:lang w:val="es-CO" w:eastAsia="es-CO"/>
              </w:rPr>
              <w:t>os almuerzos deben entregarse desde la salida del viaje con los y las deportista tanto en la ida como en la vuelta del evento deportivo.</w:t>
            </w:r>
          </w:p>
        </w:tc>
        <w:tc>
          <w:tcPr>
            <w:tcW w:w="861" w:type="dxa"/>
            <w:tcBorders>
              <w:top w:val="nil"/>
              <w:left w:val="nil"/>
              <w:bottom w:val="single" w:sz="4" w:space="0" w:color="auto"/>
              <w:right w:val="single" w:sz="4" w:space="0" w:color="auto"/>
            </w:tcBorders>
            <w:shd w:val="clear" w:color="auto" w:fill="auto"/>
            <w:noWrap/>
            <w:vAlign w:val="center"/>
            <w:hideMark/>
          </w:tcPr>
          <w:p w14:paraId="46280C37"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09696DE7"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170</w:t>
            </w:r>
          </w:p>
        </w:tc>
        <w:tc>
          <w:tcPr>
            <w:tcW w:w="1060" w:type="dxa"/>
            <w:tcBorders>
              <w:top w:val="nil"/>
              <w:left w:val="nil"/>
              <w:bottom w:val="single" w:sz="4" w:space="0" w:color="auto"/>
              <w:right w:val="single" w:sz="4" w:space="0" w:color="auto"/>
            </w:tcBorders>
            <w:shd w:val="clear" w:color="auto" w:fill="auto"/>
            <w:noWrap/>
            <w:vAlign w:val="center"/>
          </w:tcPr>
          <w:p w14:paraId="2CA9FB2E" w14:textId="35768E27"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1015D966" w14:textId="2A73BF17" w:rsidR="00D2113D" w:rsidRPr="00D2113D" w:rsidRDefault="00D2113D" w:rsidP="00D2113D">
            <w:pPr>
              <w:jc w:val="center"/>
              <w:rPr>
                <w:rFonts w:ascii="Arial Narrow" w:hAnsi="Arial Narrow" w:cs="Calibri"/>
                <w:sz w:val="20"/>
                <w:lang w:val="es-CO" w:eastAsia="es-CO"/>
              </w:rPr>
            </w:pPr>
          </w:p>
        </w:tc>
      </w:tr>
      <w:tr w:rsidR="00933698" w:rsidRPr="00B431BA" w14:paraId="23B83A2E" w14:textId="77777777" w:rsidTr="00F767E3">
        <w:trPr>
          <w:trHeight w:val="8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44A2E4FE"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5</w:t>
            </w:r>
          </w:p>
        </w:tc>
        <w:tc>
          <w:tcPr>
            <w:tcW w:w="1307" w:type="dxa"/>
            <w:tcBorders>
              <w:top w:val="nil"/>
              <w:left w:val="nil"/>
              <w:bottom w:val="single" w:sz="4" w:space="0" w:color="auto"/>
              <w:right w:val="single" w:sz="4" w:space="0" w:color="auto"/>
            </w:tcBorders>
            <w:shd w:val="clear" w:color="auto" w:fill="auto"/>
            <w:vAlign w:val="center"/>
            <w:hideMark/>
          </w:tcPr>
          <w:p w14:paraId="3837C0D0"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CENAS</w:t>
            </w:r>
          </w:p>
        </w:tc>
        <w:tc>
          <w:tcPr>
            <w:tcW w:w="3675" w:type="dxa"/>
            <w:tcBorders>
              <w:top w:val="nil"/>
              <w:left w:val="nil"/>
              <w:bottom w:val="single" w:sz="4" w:space="0" w:color="auto"/>
              <w:right w:val="single" w:sz="4" w:space="0" w:color="auto"/>
            </w:tcBorders>
            <w:shd w:val="clear" w:color="auto" w:fill="auto"/>
            <w:vAlign w:val="center"/>
            <w:hideMark/>
          </w:tcPr>
          <w:p w14:paraId="4C895D6B" w14:textId="77777777" w:rsidR="00571DB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DURANTE 5 </w:t>
            </w:r>
            <w:r w:rsidR="00571DB8" w:rsidRPr="00B431BA">
              <w:rPr>
                <w:rFonts w:ascii="Arial Narrow" w:hAnsi="Arial Narrow" w:cs="Calibri"/>
                <w:color w:val="000000"/>
                <w:sz w:val="20"/>
                <w:lang w:val="es-CO" w:eastAsia="es-CO"/>
              </w:rPr>
              <w:t>DÍAS</w:t>
            </w:r>
            <w:r w:rsidRPr="00D2113D">
              <w:rPr>
                <w:rFonts w:ascii="Arial Narrow" w:hAnsi="Arial Narrow" w:cs="Calibri"/>
                <w:color w:val="000000"/>
                <w:sz w:val="20"/>
                <w:lang w:val="es-CO" w:eastAsia="es-CO"/>
              </w:rPr>
              <w:t xml:space="preserve"> (campeonato deportivo en Argelia Cauca) entregar 170 cenas para los deportistas y deportistas participantes del campeonato de futbol y futbol de salón en el municipio de Argelia, Cauca. </w:t>
            </w:r>
          </w:p>
          <w:p w14:paraId="08E8D4E5" w14:textId="77777777" w:rsidR="00571DB8" w:rsidRPr="00B431BA" w:rsidRDefault="00571DB8" w:rsidP="00D2113D">
            <w:pPr>
              <w:jc w:val="both"/>
              <w:rPr>
                <w:rFonts w:ascii="Arial Narrow" w:hAnsi="Arial Narrow" w:cs="Calibri"/>
                <w:color w:val="000000"/>
                <w:sz w:val="20"/>
                <w:lang w:val="es-CO" w:eastAsia="es-CO"/>
              </w:rPr>
            </w:pPr>
          </w:p>
          <w:p w14:paraId="4DECAB8D" w14:textId="46B0D504" w:rsidR="00D2113D" w:rsidRPr="00D2113D"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Según las siguientes opciones de menú:  porción de arroz de 120 gr, principio de 80 gr, (lenteja, arveja, frijol o pasta), porción de proteína de 100 gr (bovino, cerdo, pollo o </w:t>
            </w:r>
            <w:r w:rsidRPr="00D2113D">
              <w:rPr>
                <w:rFonts w:ascii="Arial Narrow" w:hAnsi="Arial Narrow" w:cs="Calibri"/>
                <w:color w:val="000000"/>
                <w:sz w:val="20"/>
                <w:lang w:val="es-CO" w:eastAsia="es-CO"/>
              </w:rPr>
              <w:lastRenderedPageBreak/>
              <w:t>pescado) ensalada (roja o fría) 60 gr de   yuca, o papas cocidas o a la francesa de 40 gr, jugo natural, sirope o avena de 200 ml.  las cenas deben ser entregados empacados, o suministrados en el sitio que disponga el supervisor, los cuales deber tener excelentes condiciones higiénicas, nutricionales y buena presentación en el lugar, fecha y hora especificado por el supervisor. las cenas deben entregarse desde la salida del viaje con los y las deportistas tanto en la ida como en la vuelta del evento deportivo.</w:t>
            </w:r>
          </w:p>
        </w:tc>
        <w:tc>
          <w:tcPr>
            <w:tcW w:w="861" w:type="dxa"/>
            <w:tcBorders>
              <w:top w:val="nil"/>
              <w:left w:val="nil"/>
              <w:bottom w:val="single" w:sz="4" w:space="0" w:color="auto"/>
              <w:right w:val="single" w:sz="4" w:space="0" w:color="auto"/>
            </w:tcBorders>
            <w:shd w:val="clear" w:color="auto" w:fill="auto"/>
            <w:noWrap/>
            <w:vAlign w:val="center"/>
            <w:hideMark/>
          </w:tcPr>
          <w:p w14:paraId="0B7E1EB6"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lastRenderedPageBreak/>
              <w:t>UNIDAD</w:t>
            </w:r>
          </w:p>
        </w:tc>
        <w:tc>
          <w:tcPr>
            <w:tcW w:w="996" w:type="dxa"/>
            <w:tcBorders>
              <w:top w:val="nil"/>
              <w:left w:val="nil"/>
              <w:bottom w:val="single" w:sz="4" w:space="0" w:color="auto"/>
              <w:right w:val="single" w:sz="4" w:space="0" w:color="auto"/>
            </w:tcBorders>
            <w:shd w:val="clear" w:color="auto" w:fill="auto"/>
            <w:noWrap/>
            <w:vAlign w:val="center"/>
            <w:hideMark/>
          </w:tcPr>
          <w:p w14:paraId="006CE178"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170</w:t>
            </w:r>
          </w:p>
        </w:tc>
        <w:tc>
          <w:tcPr>
            <w:tcW w:w="1060" w:type="dxa"/>
            <w:tcBorders>
              <w:top w:val="nil"/>
              <w:left w:val="nil"/>
              <w:bottom w:val="single" w:sz="4" w:space="0" w:color="auto"/>
              <w:right w:val="single" w:sz="4" w:space="0" w:color="auto"/>
            </w:tcBorders>
            <w:shd w:val="clear" w:color="auto" w:fill="auto"/>
            <w:noWrap/>
            <w:vAlign w:val="center"/>
          </w:tcPr>
          <w:p w14:paraId="6C1278A8" w14:textId="0362F480"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1BABAA7D" w14:textId="78DE4DFE" w:rsidR="00D2113D" w:rsidRPr="00D2113D" w:rsidRDefault="00D2113D" w:rsidP="00D2113D">
            <w:pPr>
              <w:jc w:val="center"/>
              <w:rPr>
                <w:rFonts w:ascii="Arial Narrow" w:hAnsi="Arial Narrow" w:cs="Calibri"/>
                <w:sz w:val="20"/>
                <w:lang w:val="es-CO" w:eastAsia="es-CO"/>
              </w:rPr>
            </w:pPr>
          </w:p>
        </w:tc>
      </w:tr>
      <w:tr w:rsidR="00933698" w:rsidRPr="00B431BA" w14:paraId="4DB806EA" w14:textId="77777777" w:rsidTr="00F767E3">
        <w:trPr>
          <w:trHeight w:val="1441"/>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D9CB619"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lastRenderedPageBreak/>
              <w:t>6</w:t>
            </w:r>
          </w:p>
        </w:tc>
        <w:tc>
          <w:tcPr>
            <w:tcW w:w="1307" w:type="dxa"/>
            <w:tcBorders>
              <w:top w:val="nil"/>
              <w:left w:val="nil"/>
              <w:bottom w:val="single" w:sz="4" w:space="0" w:color="auto"/>
              <w:right w:val="single" w:sz="4" w:space="0" w:color="auto"/>
            </w:tcBorders>
            <w:shd w:val="clear" w:color="auto" w:fill="auto"/>
            <w:vAlign w:val="center"/>
            <w:hideMark/>
          </w:tcPr>
          <w:p w14:paraId="3002D08C"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HOSPEDAJE</w:t>
            </w:r>
          </w:p>
        </w:tc>
        <w:tc>
          <w:tcPr>
            <w:tcW w:w="3675" w:type="dxa"/>
            <w:tcBorders>
              <w:top w:val="nil"/>
              <w:left w:val="nil"/>
              <w:bottom w:val="single" w:sz="4" w:space="0" w:color="auto"/>
              <w:right w:val="single" w:sz="4" w:space="0" w:color="auto"/>
            </w:tcBorders>
            <w:shd w:val="clear" w:color="auto" w:fill="auto"/>
            <w:vAlign w:val="center"/>
            <w:hideMark/>
          </w:tcPr>
          <w:p w14:paraId="5E2570D4" w14:textId="77777777" w:rsidR="00571DB8" w:rsidRPr="00B431BA"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Servicio de hospedaje por persona destinado a cubrir las necesidades de alojamiento de los deportistas (34 DEPORTISTAS INCLUIDOS TECNICO Y ASISTENTES </w:t>
            </w:r>
            <w:r w:rsidR="00571DB8" w:rsidRPr="00B431BA">
              <w:rPr>
                <w:rFonts w:ascii="Arial Narrow" w:hAnsi="Arial Narrow" w:cs="Calibri"/>
                <w:color w:val="000000"/>
                <w:sz w:val="20"/>
                <w:lang w:val="es-CO" w:eastAsia="es-CO"/>
              </w:rPr>
              <w:t>TÉCNICOS</w:t>
            </w:r>
            <w:r w:rsidRPr="00D2113D">
              <w:rPr>
                <w:rFonts w:ascii="Arial Narrow" w:hAnsi="Arial Narrow" w:cs="Calibri"/>
                <w:color w:val="000000"/>
                <w:sz w:val="20"/>
                <w:lang w:val="es-CO" w:eastAsia="es-CO"/>
              </w:rPr>
              <w:t xml:space="preserve"> DE LAS DOS </w:t>
            </w:r>
            <w:r w:rsidR="00571DB8" w:rsidRPr="00B431BA">
              <w:rPr>
                <w:rFonts w:ascii="Arial Narrow" w:hAnsi="Arial Narrow" w:cs="Calibri"/>
                <w:color w:val="000000"/>
                <w:sz w:val="20"/>
                <w:lang w:val="es-CO" w:eastAsia="es-CO"/>
              </w:rPr>
              <w:t>CATEGORÍAS</w:t>
            </w:r>
            <w:r w:rsidRPr="00D2113D">
              <w:rPr>
                <w:rFonts w:ascii="Arial Narrow" w:hAnsi="Arial Narrow" w:cs="Calibri"/>
                <w:color w:val="000000"/>
                <w:sz w:val="20"/>
                <w:lang w:val="es-CO" w:eastAsia="es-CO"/>
              </w:rPr>
              <w:t xml:space="preserve"> A PARTICIPAR) que estarán en los encuentros deportivos de Argelia, Cauca, durante las actividades deportivas realizadas en dicho municipio. </w:t>
            </w:r>
          </w:p>
          <w:p w14:paraId="3FAAA6E7" w14:textId="77777777" w:rsidR="00571DB8" w:rsidRPr="00B431BA" w:rsidRDefault="00571DB8" w:rsidP="00D2113D">
            <w:pPr>
              <w:jc w:val="both"/>
              <w:rPr>
                <w:rFonts w:ascii="Arial Narrow" w:hAnsi="Arial Narrow" w:cs="Calibri"/>
                <w:color w:val="000000"/>
                <w:sz w:val="20"/>
                <w:lang w:val="es-CO" w:eastAsia="es-CO"/>
              </w:rPr>
            </w:pPr>
          </w:p>
          <w:p w14:paraId="77076140" w14:textId="1C7E986F" w:rsidR="00D2113D" w:rsidRPr="00D2113D"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El hospedaje deberá cumplir con las siguientes condiciones mínimas como acomodación individual o múltiple según disponibilidad y asignación previa por parte del supervisor. habitaciones limpias, ventiladas, en óptimas condiciones de higiene y seguridad. dotación completa de cama individual o doble, ropa de cama limpia, toallas y artículos básicos de aseo personal. acceso a servicio de baño privado o compartido en buenas condiciones de uso: garantizar la disponibilidad de fluido eléctrico, agua potable y conexión a internet (cuando sea posible) ininterrumpidamente. el valor del servicio se establece por persona y por noche de alojamiento. se debe garantizar disponibilidad de cupos requeridos en las fechas establecidas. </w:t>
            </w:r>
          </w:p>
        </w:tc>
        <w:tc>
          <w:tcPr>
            <w:tcW w:w="861" w:type="dxa"/>
            <w:tcBorders>
              <w:top w:val="nil"/>
              <w:left w:val="nil"/>
              <w:bottom w:val="single" w:sz="4" w:space="0" w:color="auto"/>
              <w:right w:val="single" w:sz="4" w:space="0" w:color="auto"/>
            </w:tcBorders>
            <w:shd w:val="clear" w:color="auto" w:fill="auto"/>
            <w:noWrap/>
            <w:vAlign w:val="center"/>
            <w:hideMark/>
          </w:tcPr>
          <w:p w14:paraId="712ABEA5"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0FE0BD73"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170</w:t>
            </w:r>
          </w:p>
        </w:tc>
        <w:tc>
          <w:tcPr>
            <w:tcW w:w="1060" w:type="dxa"/>
            <w:tcBorders>
              <w:top w:val="nil"/>
              <w:left w:val="nil"/>
              <w:bottom w:val="single" w:sz="4" w:space="0" w:color="auto"/>
              <w:right w:val="single" w:sz="4" w:space="0" w:color="auto"/>
            </w:tcBorders>
            <w:shd w:val="clear" w:color="auto" w:fill="auto"/>
            <w:noWrap/>
            <w:vAlign w:val="center"/>
          </w:tcPr>
          <w:p w14:paraId="3BD0A1D8" w14:textId="565A9B56"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4DDDB6BB" w14:textId="629A5924" w:rsidR="00D2113D" w:rsidRPr="00D2113D" w:rsidRDefault="00D2113D" w:rsidP="00D2113D">
            <w:pPr>
              <w:jc w:val="center"/>
              <w:rPr>
                <w:rFonts w:ascii="Arial Narrow" w:hAnsi="Arial Narrow" w:cs="Calibri"/>
                <w:sz w:val="20"/>
                <w:lang w:val="es-CO" w:eastAsia="es-CO"/>
              </w:rPr>
            </w:pPr>
          </w:p>
        </w:tc>
      </w:tr>
      <w:tr w:rsidR="00D2113D" w:rsidRPr="00D2113D" w14:paraId="1D981935" w14:textId="77777777" w:rsidTr="00B431BA">
        <w:trPr>
          <w:trHeight w:val="60"/>
        </w:trPr>
        <w:tc>
          <w:tcPr>
            <w:tcW w:w="84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7EE16D3"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Subtotal</w:t>
            </w:r>
          </w:p>
        </w:tc>
        <w:tc>
          <w:tcPr>
            <w:tcW w:w="1327" w:type="dxa"/>
            <w:tcBorders>
              <w:top w:val="nil"/>
              <w:left w:val="nil"/>
              <w:bottom w:val="single" w:sz="4" w:space="0" w:color="auto"/>
              <w:right w:val="single" w:sz="4" w:space="0" w:color="auto"/>
            </w:tcBorders>
            <w:shd w:val="clear" w:color="000000" w:fill="FFFFFF"/>
            <w:noWrap/>
            <w:vAlign w:val="center"/>
            <w:hideMark/>
          </w:tcPr>
          <w:p w14:paraId="73EE71FE" w14:textId="151EA96B" w:rsidR="00D2113D" w:rsidRPr="00D2113D" w:rsidRDefault="00D2113D" w:rsidP="00D2113D">
            <w:pPr>
              <w:jc w:val="center"/>
              <w:rPr>
                <w:rFonts w:ascii="Arial Narrow" w:hAnsi="Arial Narrow" w:cs="Calibri"/>
                <w:b/>
                <w:bCs/>
                <w:sz w:val="20"/>
                <w:lang w:val="es-CO" w:eastAsia="es-CO"/>
              </w:rPr>
            </w:pPr>
          </w:p>
        </w:tc>
      </w:tr>
      <w:tr w:rsidR="00D2113D" w:rsidRPr="00D2113D" w14:paraId="3264EFA3" w14:textId="77777777" w:rsidTr="00933698">
        <w:trPr>
          <w:trHeight w:val="330"/>
        </w:trPr>
        <w:tc>
          <w:tcPr>
            <w:tcW w:w="97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F0BCA83"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Actividad 2:</w:t>
            </w:r>
            <w:r w:rsidRPr="00D2113D">
              <w:rPr>
                <w:rFonts w:ascii="Arial Narrow" w:hAnsi="Arial Narrow" w:cs="Calibri"/>
                <w:color w:val="000000"/>
                <w:sz w:val="20"/>
                <w:lang w:val="es-CO" w:eastAsia="es-CO"/>
              </w:rPr>
              <w:t xml:space="preserve"> Suministrar elementos deportivos para el uso respectivo dentro de las actividades del campeonato</w:t>
            </w:r>
          </w:p>
        </w:tc>
      </w:tr>
      <w:tr w:rsidR="00933698" w:rsidRPr="00B431BA" w14:paraId="3DDA5153" w14:textId="77777777" w:rsidTr="00F767E3">
        <w:trPr>
          <w:trHeight w:val="8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654A175B"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7</w:t>
            </w:r>
          </w:p>
        </w:tc>
        <w:tc>
          <w:tcPr>
            <w:tcW w:w="1307" w:type="dxa"/>
            <w:tcBorders>
              <w:top w:val="nil"/>
              <w:left w:val="nil"/>
              <w:bottom w:val="single" w:sz="4" w:space="0" w:color="auto"/>
              <w:right w:val="single" w:sz="4" w:space="0" w:color="auto"/>
            </w:tcBorders>
            <w:shd w:val="clear" w:color="auto" w:fill="auto"/>
            <w:vAlign w:val="center"/>
            <w:hideMark/>
          </w:tcPr>
          <w:p w14:paraId="666EE169"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UNIFORMES DEPORTIVOS PARA FUTBOL MASCULINO</w:t>
            </w:r>
          </w:p>
        </w:tc>
        <w:tc>
          <w:tcPr>
            <w:tcW w:w="3675" w:type="dxa"/>
            <w:tcBorders>
              <w:top w:val="nil"/>
              <w:left w:val="nil"/>
              <w:bottom w:val="single" w:sz="4" w:space="0" w:color="auto"/>
              <w:right w:val="single" w:sz="4" w:space="0" w:color="auto"/>
            </w:tcBorders>
            <w:shd w:val="clear" w:color="auto" w:fill="auto"/>
            <w:vAlign w:val="center"/>
            <w:hideMark/>
          </w:tcPr>
          <w:p w14:paraId="722BA994" w14:textId="77777777" w:rsidR="008C47E7" w:rsidRPr="00B431BA" w:rsidRDefault="00D2113D" w:rsidP="008C47E7">
            <w:pPr>
              <w:rPr>
                <w:rFonts w:ascii="Arial Narrow" w:hAnsi="Arial Narrow" w:cs="Calibri"/>
                <w:sz w:val="20"/>
                <w:lang w:val="es-CO" w:eastAsia="es-CO"/>
              </w:rPr>
            </w:pPr>
            <w:r w:rsidRPr="00D2113D">
              <w:rPr>
                <w:rFonts w:ascii="Arial Narrow" w:hAnsi="Arial Narrow" w:cs="Calibri"/>
                <w:sz w:val="20"/>
                <w:lang w:val="es-CO" w:eastAsia="es-CO"/>
              </w:rPr>
              <w:br/>
              <w:t xml:space="preserve">Cada uniforme deportivo estará compuesto por los siguientes elementos:     </w:t>
            </w:r>
          </w:p>
          <w:p w14:paraId="46CA73CD" w14:textId="0C13E458" w:rsidR="00D2113D" w:rsidRPr="00D2113D" w:rsidRDefault="00D2113D" w:rsidP="008C47E7">
            <w:pPr>
              <w:rPr>
                <w:rFonts w:ascii="Arial Narrow" w:hAnsi="Arial Narrow" w:cs="Calibri"/>
                <w:sz w:val="20"/>
                <w:lang w:val="es-CO" w:eastAsia="es-CO"/>
              </w:rPr>
            </w:pPr>
            <w:r w:rsidRPr="00D2113D">
              <w:rPr>
                <w:rFonts w:ascii="Arial Narrow" w:hAnsi="Arial Narrow" w:cs="Calibri"/>
                <w:sz w:val="20"/>
                <w:lang w:val="es-CO" w:eastAsia="es-CO"/>
              </w:rPr>
              <w:t xml:space="preserve">                                            </w:t>
            </w:r>
            <w:r w:rsidRPr="00D2113D">
              <w:rPr>
                <w:rFonts w:ascii="Arial Narrow" w:hAnsi="Arial Narrow" w:cs="Calibri"/>
                <w:sz w:val="20"/>
                <w:lang w:val="es-CO" w:eastAsia="es-CO"/>
              </w:rPr>
              <w:br/>
              <w:t>-Camiseta</w:t>
            </w:r>
            <w:r w:rsidRPr="00D2113D">
              <w:rPr>
                <w:rFonts w:ascii="Arial Narrow" w:hAnsi="Arial Narrow" w:cs="Calibri"/>
                <w:sz w:val="20"/>
                <w:lang w:val="es-CO" w:eastAsia="es-CO"/>
              </w:rPr>
              <w:br/>
              <w:t>- Material: Poliéster o mezcla de poliéster y algodón</w:t>
            </w:r>
            <w:r w:rsidRPr="00D2113D">
              <w:rPr>
                <w:rFonts w:ascii="Arial Narrow" w:hAnsi="Arial Narrow" w:cs="Calibri"/>
                <w:sz w:val="20"/>
                <w:lang w:val="es-CO" w:eastAsia="es-CO"/>
              </w:rPr>
              <w:br/>
              <w:t>- Tamaño: Varía según la talla (S,M,L Y XL)</w:t>
            </w:r>
            <w:r w:rsidRPr="00D2113D">
              <w:rPr>
                <w:rFonts w:ascii="Arial Narrow" w:hAnsi="Arial Narrow" w:cs="Calibri"/>
                <w:sz w:val="20"/>
                <w:lang w:val="es-CO" w:eastAsia="es-CO"/>
              </w:rPr>
              <w:br/>
            </w:r>
            <w:r w:rsidRPr="00D2113D">
              <w:rPr>
                <w:rFonts w:ascii="Arial Narrow" w:hAnsi="Arial Narrow" w:cs="Calibri"/>
                <w:sz w:val="20"/>
                <w:lang w:val="es-CO" w:eastAsia="es-CO"/>
              </w:rPr>
              <w:lastRenderedPageBreak/>
              <w:t>- Corte: Corte ajustado o recto</w:t>
            </w:r>
            <w:r w:rsidRPr="00D2113D">
              <w:rPr>
                <w:rFonts w:ascii="Arial Narrow" w:hAnsi="Arial Narrow" w:cs="Calibri"/>
                <w:sz w:val="20"/>
                <w:lang w:val="es-CO" w:eastAsia="es-CO"/>
              </w:rPr>
              <w:br/>
              <w:t>- Mangas: Mangas cortas o largas</w:t>
            </w:r>
            <w:r w:rsidRPr="00D2113D">
              <w:rPr>
                <w:rFonts w:ascii="Arial Narrow" w:hAnsi="Arial Narrow" w:cs="Calibri"/>
                <w:sz w:val="20"/>
                <w:lang w:val="es-CO" w:eastAsia="es-CO"/>
              </w:rPr>
              <w:br/>
              <w:t>- Cuello: Cuello redondo o en V</w:t>
            </w:r>
            <w:r w:rsidRPr="00D2113D">
              <w:rPr>
                <w:rFonts w:ascii="Arial Narrow" w:hAnsi="Arial Narrow" w:cs="Calibri"/>
                <w:sz w:val="20"/>
                <w:lang w:val="es-CO" w:eastAsia="es-CO"/>
              </w:rPr>
              <w:br/>
              <w:t xml:space="preserve">- Pockets: Sin bolsillos                                                                                                                                                                                                                                                                                                                                                                    </w:t>
            </w:r>
            <w:r w:rsidRPr="00D2113D">
              <w:rPr>
                <w:rFonts w:ascii="Arial Narrow" w:hAnsi="Arial Narrow" w:cs="Calibri"/>
                <w:sz w:val="20"/>
                <w:lang w:val="es-CO" w:eastAsia="es-CO"/>
              </w:rPr>
              <w:br/>
              <w:t>Pantalón</w:t>
            </w:r>
            <w:r w:rsidRPr="00D2113D">
              <w:rPr>
                <w:rFonts w:ascii="Arial Narrow" w:hAnsi="Arial Narrow" w:cs="Calibri"/>
                <w:sz w:val="20"/>
                <w:lang w:val="es-CO" w:eastAsia="es-CO"/>
              </w:rPr>
              <w:br/>
              <w:t>- Material: Poliéster o mezcla de poliéster y algodón</w:t>
            </w:r>
            <w:r w:rsidRPr="00D2113D">
              <w:rPr>
                <w:rFonts w:ascii="Arial Narrow" w:hAnsi="Arial Narrow" w:cs="Calibri"/>
                <w:sz w:val="20"/>
                <w:lang w:val="es-CO" w:eastAsia="es-CO"/>
              </w:rPr>
              <w:br/>
              <w:t>- Tamaño: Varía según la talla (S,M,L Y XL)</w:t>
            </w:r>
            <w:r w:rsidRPr="00D2113D">
              <w:rPr>
                <w:rFonts w:ascii="Arial Narrow" w:hAnsi="Arial Narrow" w:cs="Calibri"/>
                <w:sz w:val="20"/>
                <w:lang w:val="es-CO" w:eastAsia="es-CO"/>
              </w:rPr>
              <w:br/>
              <w:t>- Corte: Corte ajustado o recto</w:t>
            </w:r>
            <w:r w:rsidRPr="00D2113D">
              <w:rPr>
                <w:rFonts w:ascii="Arial Narrow" w:hAnsi="Arial Narrow" w:cs="Calibri"/>
                <w:sz w:val="20"/>
                <w:lang w:val="es-CO" w:eastAsia="es-CO"/>
              </w:rPr>
              <w:br/>
              <w:t>- Piernas: Piernas rectas o ajustadas</w:t>
            </w:r>
            <w:r w:rsidRPr="00D2113D">
              <w:rPr>
                <w:rFonts w:ascii="Arial Narrow" w:hAnsi="Arial Narrow" w:cs="Calibri"/>
                <w:sz w:val="20"/>
                <w:lang w:val="es-CO" w:eastAsia="es-CO"/>
              </w:rPr>
              <w:br/>
              <w:t xml:space="preserve">- Cintura: Cintura elástica </w:t>
            </w:r>
            <w:r w:rsidRPr="00D2113D">
              <w:rPr>
                <w:rFonts w:ascii="Arial Narrow" w:hAnsi="Arial Narrow" w:cs="Calibri"/>
                <w:sz w:val="20"/>
                <w:lang w:val="es-CO" w:eastAsia="es-CO"/>
              </w:rPr>
              <w:br/>
              <w:t>Medias</w:t>
            </w:r>
            <w:r w:rsidRPr="00D2113D">
              <w:rPr>
                <w:rFonts w:ascii="Arial Narrow" w:hAnsi="Arial Narrow" w:cs="Calibri"/>
                <w:sz w:val="20"/>
                <w:lang w:val="es-CO" w:eastAsia="es-CO"/>
              </w:rPr>
              <w:br/>
              <w:t>- Material: Poliéster o mezcla de poliéster y algodón</w:t>
            </w:r>
            <w:r w:rsidRPr="00D2113D">
              <w:rPr>
                <w:rFonts w:ascii="Arial Narrow" w:hAnsi="Arial Narrow" w:cs="Calibri"/>
                <w:sz w:val="20"/>
                <w:lang w:val="es-CO" w:eastAsia="es-CO"/>
              </w:rPr>
              <w:br/>
              <w:t>- Tamaño: Varía según la talla (S,M,L Y XL o su respectiva numeración)</w:t>
            </w:r>
            <w:r w:rsidRPr="00D2113D">
              <w:rPr>
                <w:rFonts w:ascii="Arial Narrow" w:hAnsi="Arial Narrow" w:cs="Calibri"/>
                <w:sz w:val="20"/>
                <w:lang w:val="es-CO" w:eastAsia="es-CO"/>
              </w:rPr>
              <w:br/>
              <w:t>- Corte: Corte ajustado o recto</w:t>
            </w:r>
            <w:r w:rsidRPr="00D2113D">
              <w:rPr>
                <w:rFonts w:ascii="Arial Narrow" w:hAnsi="Arial Narrow" w:cs="Calibri"/>
                <w:sz w:val="20"/>
                <w:lang w:val="es-CO" w:eastAsia="es-CO"/>
              </w:rPr>
              <w:br/>
              <w:t>- Tobillo: Tobillo reforzado</w:t>
            </w:r>
            <w:r w:rsidRPr="00D2113D">
              <w:rPr>
                <w:rFonts w:ascii="Arial Narrow" w:hAnsi="Arial Narrow" w:cs="Calibri"/>
                <w:sz w:val="20"/>
                <w:lang w:val="es-CO" w:eastAsia="es-CO"/>
              </w:rPr>
              <w:br/>
              <w:t>las tallas y el color de los uniformes, serán acordadas con el supervisor</w:t>
            </w:r>
          </w:p>
        </w:tc>
        <w:tc>
          <w:tcPr>
            <w:tcW w:w="861" w:type="dxa"/>
            <w:tcBorders>
              <w:top w:val="nil"/>
              <w:left w:val="nil"/>
              <w:bottom w:val="single" w:sz="4" w:space="0" w:color="auto"/>
              <w:right w:val="single" w:sz="4" w:space="0" w:color="auto"/>
            </w:tcBorders>
            <w:shd w:val="clear" w:color="000000" w:fill="FFFFFF"/>
            <w:vAlign w:val="center"/>
            <w:hideMark/>
          </w:tcPr>
          <w:p w14:paraId="5FC96693"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lastRenderedPageBreak/>
              <w:t>UNIDAD</w:t>
            </w:r>
          </w:p>
        </w:tc>
        <w:tc>
          <w:tcPr>
            <w:tcW w:w="996" w:type="dxa"/>
            <w:tcBorders>
              <w:top w:val="nil"/>
              <w:left w:val="nil"/>
              <w:bottom w:val="single" w:sz="4" w:space="0" w:color="auto"/>
              <w:right w:val="single" w:sz="4" w:space="0" w:color="auto"/>
            </w:tcBorders>
            <w:shd w:val="clear" w:color="auto" w:fill="auto"/>
            <w:noWrap/>
            <w:vAlign w:val="center"/>
            <w:hideMark/>
          </w:tcPr>
          <w:p w14:paraId="4C70ECD8"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20</w:t>
            </w:r>
          </w:p>
        </w:tc>
        <w:tc>
          <w:tcPr>
            <w:tcW w:w="1060" w:type="dxa"/>
            <w:tcBorders>
              <w:top w:val="nil"/>
              <w:left w:val="nil"/>
              <w:bottom w:val="single" w:sz="4" w:space="0" w:color="auto"/>
              <w:right w:val="single" w:sz="4" w:space="0" w:color="auto"/>
            </w:tcBorders>
            <w:shd w:val="clear" w:color="auto" w:fill="auto"/>
            <w:noWrap/>
            <w:vAlign w:val="center"/>
          </w:tcPr>
          <w:p w14:paraId="233AF356" w14:textId="34A5149F"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2795EE0E" w14:textId="5D62DC2A" w:rsidR="00D2113D" w:rsidRPr="00D2113D" w:rsidRDefault="00D2113D" w:rsidP="00D2113D">
            <w:pPr>
              <w:jc w:val="center"/>
              <w:rPr>
                <w:rFonts w:ascii="Arial Narrow" w:hAnsi="Arial Narrow" w:cs="Calibri"/>
                <w:sz w:val="20"/>
                <w:lang w:val="es-CO" w:eastAsia="es-CO"/>
              </w:rPr>
            </w:pPr>
          </w:p>
        </w:tc>
      </w:tr>
      <w:tr w:rsidR="00933698" w:rsidRPr="00B431BA" w14:paraId="60D17CF8" w14:textId="77777777" w:rsidTr="00F767E3">
        <w:trPr>
          <w:trHeight w:val="70"/>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7B6EA681"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lastRenderedPageBreak/>
              <w:t>8</w:t>
            </w:r>
          </w:p>
        </w:tc>
        <w:tc>
          <w:tcPr>
            <w:tcW w:w="1307" w:type="dxa"/>
            <w:tcBorders>
              <w:top w:val="nil"/>
              <w:left w:val="nil"/>
              <w:bottom w:val="single" w:sz="4" w:space="0" w:color="auto"/>
              <w:right w:val="single" w:sz="4" w:space="0" w:color="auto"/>
            </w:tcBorders>
            <w:shd w:val="clear" w:color="auto" w:fill="auto"/>
            <w:vAlign w:val="center"/>
            <w:hideMark/>
          </w:tcPr>
          <w:p w14:paraId="5EF69C65" w14:textId="3327B55D"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 xml:space="preserve">UNIFORMES DEPORTIVOS PARA FUTBOL DE </w:t>
            </w:r>
            <w:r w:rsidR="00571DB8" w:rsidRPr="00B431BA">
              <w:rPr>
                <w:rFonts w:ascii="Arial Narrow" w:hAnsi="Arial Narrow" w:cs="Calibri"/>
                <w:b/>
                <w:bCs/>
                <w:color w:val="000000"/>
                <w:sz w:val="20"/>
                <w:lang w:val="es-CO" w:eastAsia="es-CO"/>
              </w:rPr>
              <w:t>SALÓN</w:t>
            </w:r>
            <w:r w:rsidRPr="00D2113D">
              <w:rPr>
                <w:rFonts w:ascii="Arial Narrow" w:hAnsi="Arial Narrow" w:cs="Calibri"/>
                <w:b/>
                <w:bCs/>
                <w:color w:val="000000"/>
                <w:sz w:val="20"/>
                <w:lang w:val="es-CO" w:eastAsia="es-CO"/>
              </w:rPr>
              <w:t xml:space="preserve"> FEMENINO</w:t>
            </w:r>
          </w:p>
        </w:tc>
        <w:tc>
          <w:tcPr>
            <w:tcW w:w="3675" w:type="dxa"/>
            <w:tcBorders>
              <w:top w:val="nil"/>
              <w:left w:val="nil"/>
              <w:bottom w:val="single" w:sz="4" w:space="0" w:color="auto"/>
              <w:right w:val="single" w:sz="4" w:space="0" w:color="auto"/>
            </w:tcBorders>
            <w:shd w:val="clear" w:color="auto" w:fill="auto"/>
            <w:vAlign w:val="center"/>
            <w:hideMark/>
          </w:tcPr>
          <w:p w14:paraId="35DAC082" w14:textId="77777777" w:rsidR="00D2113D" w:rsidRPr="00D2113D" w:rsidRDefault="00D2113D" w:rsidP="008C47E7">
            <w:pPr>
              <w:rPr>
                <w:rFonts w:ascii="Arial Narrow" w:hAnsi="Arial Narrow" w:cs="Calibri"/>
                <w:color w:val="000000"/>
                <w:sz w:val="20"/>
                <w:lang w:val="es-CO" w:eastAsia="es-CO"/>
              </w:rPr>
            </w:pPr>
            <w:r w:rsidRPr="00D2113D">
              <w:rPr>
                <w:rFonts w:ascii="Arial Narrow" w:hAnsi="Arial Narrow" w:cs="Calibri"/>
                <w:color w:val="000000"/>
                <w:sz w:val="20"/>
                <w:lang w:val="es-CO" w:eastAsia="es-CO"/>
              </w:rPr>
              <w:t xml:space="preserve">Cada uniforme deportivo estará compuesto por los siguientes elementos:                                                 </w:t>
            </w:r>
            <w:r w:rsidRPr="00D2113D">
              <w:rPr>
                <w:rFonts w:ascii="Arial Narrow" w:hAnsi="Arial Narrow" w:cs="Calibri"/>
                <w:color w:val="000000"/>
                <w:sz w:val="20"/>
                <w:lang w:val="es-CO" w:eastAsia="es-CO"/>
              </w:rPr>
              <w:br/>
              <w:t>-Camiseta ajustada a la silueta femenina</w:t>
            </w:r>
            <w:r w:rsidRPr="00D2113D">
              <w:rPr>
                <w:rFonts w:ascii="Arial Narrow" w:hAnsi="Arial Narrow" w:cs="Calibri"/>
                <w:color w:val="000000"/>
                <w:sz w:val="20"/>
                <w:lang w:val="es-CO" w:eastAsia="es-CO"/>
              </w:rPr>
              <w:br/>
              <w:t>- Material: Poliéster o mezcla de poliéster y algodón</w:t>
            </w:r>
            <w:r w:rsidRPr="00D2113D">
              <w:rPr>
                <w:rFonts w:ascii="Arial Narrow" w:hAnsi="Arial Narrow" w:cs="Calibri"/>
                <w:color w:val="000000"/>
                <w:sz w:val="20"/>
                <w:lang w:val="es-CO" w:eastAsia="es-CO"/>
              </w:rPr>
              <w:br/>
              <w:t>- Tamaño: Varía según la talla (S,M,L Y XL)</w:t>
            </w:r>
            <w:r w:rsidRPr="00D2113D">
              <w:rPr>
                <w:rFonts w:ascii="Arial Narrow" w:hAnsi="Arial Narrow" w:cs="Calibri"/>
                <w:color w:val="000000"/>
                <w:sz w:val="20"/>
                <w:lang w:val="es-CO" w:eastAsia="es-CO"/>
              </w:rPr>
              <w:br/>
              <w:t>- Corte: Corte ajustado o recto</w:t>
            </w:r>
            <w:r w:rsidRPr="00D2113D">
              <w:rPr>
                <w:rFonts w:ascii="Arial Narrow" w:hAnsi="Arial Narrow" w:cs="Calibri"/>
                <w:color w:val="000000"/>
                <w:sz w:val="20"/>
                <w:lang w:val="es-CO" w:eastAsia="es-CO"/>
              </w:rPr>
              <w:br/>
              <w:t>- Mangas: Mangas cortas o largas</w:t>
            </w:r>
            <w:r w:rsidRPr="00D2113D">
              <w:rPr>
                <w:rFonts w:ascii="Arial Narrow" w:hAnsi="Arial Narrow" w:cs="Calibri"/>
                <w:color w:val="000000"/>
                <w:sz w:val="20"/>
                <w:lang w:val="es-CO" w:eastAsia="es-CO"/>
              </w:rPr>
              <w:br/>
              <w:t>- Cuello: Cuello redondo o en V</w:t>
            </w:r>
            <w:r w:rsidRPr="00D2113D">
              <w:rPr>
                <w:rFonts w:ascii="Arial Narrow" w:hAnsi="Arial Narrow" w:cs="Calibri"/>
                <w:color w:val="000000"/>
                <w:sz w:val="20"/>
                <w:lang w:val="es-CO" w:eastAsia="es-CO"/>
              </w:rPr>
              <w:br/>
              <w:t xml:space="preserve">- Pockets: Sin bolsillos                                                                                                                                                                                                                                                                                                                                                                    </w:t>
            </w:r>
            <w:r w:rsidRPr="00D2113D">
              <w:rPr>
                <w:rFonts w:ascii="Arial Narrow" w:hAnsi="Arial Narrow" w:cs="Calibri"/>
                <w:color w:val="000000"/>
                <w:sz w:val="20"/>
                <w:lang w:val="es-CO" w:eastAsia="es-CO"/>
              </w:rPr>
              <w:br/>
              <w:t>Pantalón</w:t>
            </w:r>
            <w:r w:rsidRPr="00D2113D">
              <w:rPr>
                <w:rFonts w:ascii="Arial Narrow" w:hAnsi="Arial Narrow" w:cs="Calibri"/>
                <w:color w:val="000000"/>
                <w:sz w:val="20"/>
                <w:lang w:val="es-CO" w:eastAsia="es-CO"/>
              </w:rPr>
              <w:br/>
              <w:t>- Material: Poliéster o mezcla de poliéster y algodón</w:t>
            </w:r>
            <w:r w:rsidRPr="00D2113D">
              <w:rPr>
                <w:rFonts w:ascii="Arial Narrow" w:hAnsi="Arial Narrow" w:cs="Calibri"/>
                <w:color w:val="000000"/>
                <w:sz w:val="20"/>
                <w:lang w:val="es-CO" w:eastAsia="es-CO"/>
              </w:rPr>
              <w:br/>
              <w:t>- Tamaño: Varía según la talla (S,M,L Y XL)</w:t>
            </w:r>
            <w:r w:rsidRPr="00D2113D">
              <w:rPr>
                <w:rFonts w:ascii="Arial Narrow" w:hAnsi="Arial Narrow" w:cs="Calibri"/>
                <w:color w:val="000000"/>
                <w:sz w:val="20"/>
                <w:lang w:val="es-CO" w:eastAsia="es-CO"/>
              </w:rPr>
              <w:br/>
              <w:t>- Corte: Corte ajustado o recto</w:t>
            </w:r>
            <w:r w:rsidRPr="00D2113D">
              <w:rPr>
                <w:rFonts w:ascii="Arial Narrow" w:hAnsi="Arial Narrow" w:cs="Calibri"/>
                <w:color w:val="000000"/>
                <w:sz w:val="20"/>
                <w:lang w:val="es-CO" w:eastAsia="es-CO"/>
              </w:rPr>
              <w:br/>
              <w:t>- Piernas: Piernas rectas o ajustadas</w:t>
            </w:r>
            <w:r w:rsidRPr="00D2113D">
              <w:rPr>
                <w:rFonts w:ascii="Arial Narrow" w:hAnsi="Arial Narrow" w:cs="Calibri"/>
                <w:color w:val="000000"/>
                <w:sz w:val="20"/>
                <w:lang w:val="es-CO" w:eastAsia="es-CO"/>
              </w:rPr>
              <w:br/>
              <w:t xml:space="preserve">- Cintura: Cintura elástica </w:t>
            </w:r>
            <w:r w:rsidRPr="00D2113D">
              <w:rPr>
                <w:rFonts w:ascii="Arial Narrow" w:hAnsi="Arial Narrow" w:cs="Calibri"/>
                <w:color w:val="000000"/>
                <w:sz w:val="20"/>
                <w:lang w:val="es-CO" w:eastAsia="es-CO"/>
              </w:rPr>
              <w:br/>
              <w:t>Medias</w:t>
            </w:r>
            <w:r w:rsidRPr="00D2113D">
              <w:rPr>
                <w:rFonts w:ascii="Arial Narrow" w:hAnsi="Arial Narrow" w:cs="Calibri"/>
                <w:color w:val="000000"/>
                <w:sz w:val="20"/>
                <w:lang w:val="es-CO" w:eastAsia="es-CO"/>
              </w:rPr>
              <w:br/>
              <w:t>- Material: Poliéster o mezcla de poliéster y algodón</w:t>
            </w:r>
            <w:r w:rsidRPr="00D2113D">
              <w:rPr>
                <w:rFonts w:ascii="Arial Narrow" w:hAnsi="Arial Narrow" w:cs="Calibri"/>
                <w:color w:val="000000"/>
                <w:sz w:val="20"/>
                <w:lang w:val="es-CO" w:eastAsia="es-CO"/>
              </w:rPr>
              <w:br/>
              <w:t>- Tamaño: Varía según la talla (S,M,L Y XL o su respectiva numeración)</w:t>
            </w:r>
            <w:r w:rsidRPr="00D2113D">
              <w:rPr>
                <w:rFonts w:ascii="Arial Narrow" w:hAnsi="Arial Narrow" w:cs="Calibri"/>
                <w:color w:val="000000"/>
                <w:sz w:val="20"/>
                <w:lang w:val="es-CO" w:eastAsia="es-CO"/>
              </w:rPr>
              <w:br/>
              <w:t>- Corte: Corte ajustado o recto</w:t>
            </w:r>
            <w:r w:rsidRPr="00D2113D">
              <w:rPr>
                <w:rFonts w:ascii="Arial Narrow" w:hAnsi="Arial Narrow" w:cs="Calibri"/>
                <w:color w:val="000000"/>
                <w:sz w:val="20"/>
                <w:lang w:val="es-CO" w:eastAsia="es-CO"/>
              </w:rPr>
              <w:br/>
              <w:t>- Tobillo: Tobillo reforzado</w:t>
            </w:r>
            <w:r w:rsidRPr="00D2113D">
              <w:rPr>
                <w:rFonts w:ascii="Arial Narrow" w:hAnsi="Arial Narrow" w:cs="Calibri"/>
                <w:color w:val="000000"/>
                <w:sz w:val="20"/>
                <w:lang w:val="es-CO" w:eastAsia="es-CO"/>
              </w:rPr>
              <w:br/>
              <w:t>las tallas y el color de los uniformes, serán acordadas con el supervisor</w:t>
            </w:r>
          </w:p>
        </w:tc>
        <w:tc>
          <w:tcPr>
            <w:tcW w:w="861" w:type="dxa"/>
            <w:tcBorders>
              <w:top w:val="nil"/>
              <w:left w:val="nil"/>
              <w:bottom w:val="single" w:sz="4" w:space="0" w:color="auto"/>
              <w:right w:val="single" w:sz="4" w:space="0" w:color="auto"/>
            </w:tcBorders>
            <w:shd w:val="clear" w:color="000000" w:fill="FFFFFF"/>
            <w:vAlign w:val="center"/>
            <w:hideMark/>
          </w:tcPr>
          <w:p w14:paraId="241811B2"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4A6BA4AB"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10</w:t>
            </w:r>
          </w:p>
        </w:tc>
        <w:tc>
          <w:tcPr>
            <w:tcW w:w="1060" w:type="dxa"/>
            <w:tcBorders>
              <w:top w:val="nil"/>
              <w:left w:val="nil"/>
              <w:bottom w:val="single" w:sz="4" w:space="0" w:color="auto"/>
              <w:right w:val="single" w:sz="4" w:space="0" w:color="auto"/>
            </w:tcBorders>
            <w:shd w:val="clear" w:color="auto" w:fill="auto"/>
            <w:noWrap/>
            <w:vAlign w:val="center"/>
          </w:tcPr>
          <w:p w14:paraId="1E990725" w14:textId="77D60232"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6FB3D3CE" w14:textId="20C31A55" w:rsidR="00D2113D" w:rsidRPr="00D2113D" w:rsidRDefault="00D2113D" w:rsidP="00D2113D">
            <w:pPr>
              <w:jc w:val="center"/>
              <w:rPr>
                <w:rFonts w:ascii="Arial Narrow" w:hAnsi="Arial Narrow" w:cs="Calibri"/>
                <w:sz w:val="20"/>
                <w:lang w:val="es-CO" w:eastAsia="es-CO"/>
              </w:rPr>
            </w:pPr>
          </w:p>
        </w:tc>
      </w:tr>
      <w:tr w:rsidR="00933698" w:rsidRPr="00B431BA" w14:paraId="7C993D05" w14:textId="77777777" w:rsidTr="00F767E3">
        <w:trPr>
          <w:trHeight w:val="8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5FB42F1A"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9</w:t>
            </w:r>
          </w:p>
        </w:tc>
        <w:tc>
          <w:tcPr>
            <w:tcW w:w="1307" w:type="dxa"/>
            <w:tcBorders>
              <w:top w:val="nil"/>
              <w:left w:val="nil"/>
              <w:bottom w:val="single" w:sz="4" w:space="0" w:color="auto"/>
              <w:right w:val="single" w:sz="4" w:space="0" w:color="auto"/>
            </w:tcBorders>
            <w:shd w:val="clear" w:color="auto" w:fill="auto"/>
            <w:vAlign w:val="center"/>
            <w:hideMark/>
          </w:tcPr>
          <w:p w14:paraId="1E7FDFB3"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BALÓN DE FUTBOL DE SALÓN</w:t>
            </w:r>
          </w:p>
        </w:tc>
        <w:tc>
          <w:tcPr>
            <w:tcW w:w="3675" w:type="dxa"/>
            <w:tcBorders>
              <w:top w:val="nil"/>
              <w:left w:val="nil"/>
              <w:bottom w:val="single" w:sz="4" w:space="0" w:color="auto"/>
              <w:right w:val="single" w:sz="4" w:space="0" w:color="auto"/>
            </w:tcBorders>
            <w:shd w:val="clear" w:color="auto" w:fill="auto"/>
            <w:vAlign w:val="center"/>
            <w:hideMark/>
          </w:tcPr>
          <w:p w14:paraId="2AB5950B" w14:textId="23AF152F" w:rsidR="00D2113D" w:rsidRPr="00D2113D" w:rsidRDefault="00D2113D" w:rsidP="00D2113D">
            <w:pPr>
              <w:jc w:val="both"/>
              <w:rPr>
                <w:rFonts w:ascii="Arial Narrow" w:hAnsi="Arial Narrow" w:cs="Calibri"/>
                <w:color w:val="000000"/>
                <w:sz w:val="20"/>
                <w:lang w:val="es-CO" w:eastAsia="es-CO"/>
              </w:rPr>
            </w:pPr>
            <w:r w:rsidRPr="00D2113D">
              <w:rPr>
                <w:rFonts w:ascii="Arial Narrow" w:hAnsi="Arial Narrow" w:cs="Calibri"/>
                <w:color w:val="000000"/>
                <w:sz w:val="20"/>
                <w:lang w:val="es-CO" w:eastAsia="es-CO"/>
              </w:rPr>
              <w:t>Balón futbol salón características tamaño:</w:t>
            </w:r>
            <w:r w:rsidR="008C47E7" w:rsidRPr="00B431BA">
              <w:rPr>
                <w:rFonts w:ascii="Arial Narrow" w:hAnsi="Arial Narrow" w:cs="Calibri"/>
                <w:color w:val="000000"/>
                <w:sz w:val="20"/>
                <w:lang w:val="es-CO" w:eastAsia="es-CO"/>
              </w:rPr>
              <w:t xml:space="preserve"> </w:t>
            </w:r>
            <w:r w:rsidRPr="00D2113D">
              <w:rPr>
                <w:rFonts w:ascii="Arial Narrow" w:hAnsi="Arial Narrow" w:cs="Calibri"/>
                <w:color w:val="000000"/>
                <w:sz w:val="20"/>
                <w:lang w:val="es-CO" w:eastAsia="es-CO"/>
              </w:rPr>
              <w:t>4 (diámetro de 62-64</w:t>
            </w:r>
            <w:r w:rsidR="008C47E7" w:rsidRPr="00B431BA">
              <w:rPr>
                <w:rFonts w:ascii="Arial Narrow" w:hAnsi="Arial Narrow" w:cs="Calibri"/>
                <w:color w:val="000000"/>
                <w:sz w:val="20"/>
                <w:lang w:val="es-CO" w:eastAsia="es-CO"/>
              </w:rPr>
              <w:t xml:space="preserve"> </w:t>
            </w:r>
            <w:r w:rsidRPr="00D2113D">
              <w:rPr>
                <w:rFonts w:ascii="Arial Narrow" w:hAnsi="Arial Narrow" w:cs="Calibri"/>
                <w:color w:val="000000"/>
                <w:sz w:val="20"/>
                <w:lang w:val="es-CO" w:eastAsia="es-CO"/>
              </w:rPr>
              <w:t>cm) peso:</w:t>
            </w:r>
            <w:r w:rsidR="008C47E7" w:rsidRPr="00B431BA">
              <w:rPr>
                <w:rFonts w:ascii="Arial Narrow" w:hAnsi="Arial Narrow" w:cs="Calibri"/>
                <w:color w:val="000000"/>
                <w:sz w:val="20"/>
                <w:lang w:val="es-CO" w:eastAsia="es-CO"/>
              </w:rPr>
              <w:t xml:space="preserve"> </w:t>
            </w:r>
            <w:r w:rsidRPr="00D2113D">
              <w:rPr>
                <w:rFonts w:ascii="Arial Narrow" w:hAnsi="Arial Narrow" w:cs="Calibri"/>
                <w:color w:val="000000"/>
                <w:sz w:val="20"/>
                <w:lang w:val="es-CO" w:eastAsia="es-CO"/>
              </w:rPr>
              <w:t xml:space="preserve">360-400 gramos material: cuero o materiales sintéticos de alta </w:t>
            </w:r>
            <w:r w:rsidRPr="00D2113D">
              <w:rPr>
                <w:rFonts w:ascii="Arial Narrow" w:hAnsi="Arial Narrow" w:cs="Calibri"/>
                <w:color w:val="000000"/>
                <w:sz w:val="20"/>
                <w:lang w:val="es-CO" w:eastAsia="es-CO"/>
              </w:rPr>
              <w:lastRenderedPageBreak/>
              <w:t>calidad textura: superficie lisa y brillante inflado: presión de 0,5 a 0,7 bar costuras anchas y planas diseño: geométrico y simétrico color: surtido</w:t>
            </w:r>
          </w:p>
        </w:tc>
        <w:tc>
          <w:tcPr>
            <w:tcW w:w="861" w:type="dxa"/>
            <w:tcBorders>
              <w:top w:val="nil"/>
              <w:left w:val="nil"/>
              <w:bottom w:val="single" w:sz="4" w:space="0" w:color="auto"/>
              <w:right w:val="single" w:sz="4" w:space="0" w:color="auto"/>
            </w:tcBorders>
            <w:shd w:val="clear" w:color="000000" w:fill="FFFFFF"/>
            <w:vAlign w:val="center"/>
            <w:hideMark/>
          </w:tcPr>
          <w:p w14:paraId="1323979F"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lastRenderedPageBreak/>
              <w:t>UNIDAD</w:t>
            </w:r>
          </w:p>
        </w:tc>
        <w:tc>
          <w:tcPr>
            <w:tcW w:w="996" w:type="dxa"/>
            <w:tcBorders>
              <w:top w:val="nil"/>
              <w:left w:val="nil"/>
              <w:bottom w:val="single" w:sz="4" w:space="0" w:color="auto"/>
              <w:right w:val="single" w:sz="4" w:space="0" w:color="auto"/>
            </w:tcBorders>
            <w:shd w:val="clear" w:color="auto" w:fill="auto"/>
            <w:noWrap/>
            <w:vAlign w:val="center"/>
            <w:hideMark/>
          </w:tcPr>
          <w:p w14:paraId="577C7352" w14:textId="77777777" w:rsidR="00D2113D" w:rsidRPr="00D2113D" w:rsidRDefault="00D2113D" w:rsidP="00D2113D">
            <w:pPr>
              <w:jc w:val="center"/>
              <w:rPr>
                <w:rFonts w:ascii="Arial Narrow" w:hAnsi="Arial Narrow" w:cs="Calibri"/>
                <w:sz w:val="20"/>
                <w:lang w:val="es-CO" w:eastAsia="es-CO"/>
              </w:rPr>
            </w:pPr>
            <w:r w:rsidRPr="00D2113D">
              <w:rPr>
                <w:rFonts w:ascii="Arial Narrow" w:hAnsi="Arial Narrow" w:cs="Calibri"/>
                <w:sz w:val="20"/>
                <w:lang w:val="es-CO" w:eastAsia="es-CO"/>
              </w:rPr>
              <w:t>4</w:t>
            </w:r>
          </w:p>
        </w:tc>
        <w:tc>
          <w:tcPr>
            <w:tcW w:w="1060" w:type="dxa"/>
            <w:tcBorders>
              <w:top w:val="nil"/>
              <w:left w:val="nil"/>
              <w:bottom w:val="single" w:sz="4" w:space="0" w:color="auto"/>
              <w:right w:val="single" w:sz="4" w:space="0" w:color="auto"/>
            </w:tcBorders>
            <w:shd w:val="clear" w:color="auto" w:fill="auto"/>
            <w:noWrap/>
            <w:vAlign w:val="center"/>
          </w:tcPr>
          <w:p w14:paraId="5C60F258" w14:textId="03F5671C" w:rsidR="00D2113D" w:rsidRPr="00D2113D" w:rsidRDefault="00D2113D" w:rsidP="00D2113D">
            <w:pPr>
              <w:jc w:val="center"/>
              <w:rPr>
                <w:rFonts w:ascii="Arial Narrow" w:hAnsi="Arial Narrow" w:cs="Calibri"/>
                <w:sz w:val="20"/>
                <w:lang w:val="es-CO" w:eastAsia="es-CO"/>
              </w:rPr>
            </w:pPr>
          </w:p>
        </w:tc>
        <w:tc>
          <w:tcPr>
            <w:tcW w:w="1327" w:type="dxa"/>
            <w:tcBorders>
              <w:top w:val="nil"/>
              <w:left w:val="nil"/>
              <w:bottom w:val="single" w:sz="4" w:space="0" w:color="auto"/>
              <w:right w:val="single" w:sz="4" w:space="0" w:color="auto"/>
            </w:tcBorders>
            <w:shd w:val="clear" w:color="000000" w:fill="FFFFFF"/>
            <w:noWrap/>
            <w:vAlign w:val="center"/>
          </w:tcPr>
          <w:p w14:paraId="0E3E06D8" w14:textId="153A9867" w:rsidR="00D2113D" w:rsidRPr="00D2113D" w:rsidRDefault="00D2113D" w:rsidP="00D2113D">
            <w:pPr>
              <w:jc w:val="center"/>
              <w:rPr>
                <w:rFonts w:ascii="Arial Narrow" w:hAnsi="Arial Narrow" w:cs="Calibri"/>
                <w:sz w:val="20"/>
                <w:lang w:val="es-CO" w:eastAsia="es-CO"/>
              </w:rPr>
            </w:pPr>
          </w:p>
        </w:tc>
      </w:tr>
      <w:tr w:rsidR="00933698" w:rsidRPr="00B431BA" w14:paraId="73B19865" w14:textId="77777777" w:rsidTr="00F767E3">
        <w:trPr>
          <w:trHeight w:val="85"/>
        </w:trPr>
        <w:tc>
          <w:tcPr>
            <w:tcW w:w="532" w:type="dxa"/>
            <w:tcBorders>
              <w:top w:val="nil"/>
              <w:left w:val="single" w:sz="4" w:space="0" w:color="auto"/>
              <w:bottom w:val="single" w:sz="4" w:space="0" w:color="auto"/>
              <w:right w:val="single" w:sz="4" w:space="0" w:color="auto"/>
            </w:tcBorders>
            <w:shd w:val="clear" w:color="auto" w:fill="auto"/>
            <w:vAlign w:val="center"/>
            <w:hideMark/>
          </w:tcPr>
          <w:p w14:paraId="1DC6DDA2"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lastRenderedPageBreak/>
              <w:t>10</w:t>
            </w:r>
          </w:p>
        </w:tc>
        <w:tc>
          <w:tcPr>
            <w:tcW w:w="1307" w:type="dxa"/>
            <w:tcBorders>
              <w:top w:val="nil"/>
              <w:left w:val="nil"/>
              <w:bottom w:val="single" w:sz="4" w:space="0" w:color="auto"/>
              <w:right w:val="single" w:sz="4" w:space="0" w:color="auto"/>
            </w:tcBorders>
            <w:shd w:val="clear" w:color="auto" w:fill="auto"/>
            <w:vAlign w:val="center"/>
            <w:hideMark/>
          </w:tcPr>
          <w:p w14:paraId="71314A38" w14:textId="1550F633" w:rsidR="00D2113D" w:rsidRPr="00D2113D" w:rsidRDefault="00571DB8" w:rsidP="00D2113D">
            <w:pPr>
              <w:jc w:val="center"/>
              <w:rPr>
                <w:rFonts w:ascii="Arial Narrow" w:hAnsi="Arial Narrow" w:cs="Calibri"/>
                <w:b/>
                <w:bCs/>
                <w:color w:val="000000"/>
                <w:sz w:val="20"/>
                <w:lang w:val="es-CO" w:eastAsia="es-CO"/>
              </w:rPr>
            </w:pPr>
            <w:r w:rsidRPr="00B431BA">
              <w:rPr>
                <w:rFonts w:ascii="Arial Narrow" w:hAnsi="Arial Narrow" w:cs="Calibri"/>
                <w:b/>
                <w:bCs/>
                <w:color w:val="000000"/>
                <w:sz w:val="20"/>
                <w:lang w:val="es-CO" w:eastAsia="es-CO"/>
              </w:rPr>
              <w:t>BALÓN</w:t>
            </w:r>
            <w:r w:rsidR="00D2113D" w:rsidRPr="00D2113D">
              <w:rPr>
                <w:rFonts w:ascii="Arial Narrow" w:hAnsi="Arial Narrow" w:cs="Calibri"/>
                <w:b/>
                <w:bCs/>
                <w:color w:val="000000"/>
                <w:sz w:val="20"/>
                <w:lang w:val="es-CO" w:eastAsia="es-CO"/>
              </w:rPr>
              <w:t xml:space="preserve">  DE FUTBOL </w:t>
            </w:r>
          </w:p>
        </w:tc>
        <w:tc>
          <w:tcPr>
            <w:tcW w:w="3675" w:type="dxa"/>
            <w:tcBorders>
              <w:top w:val="nil"/>
              <w:left w:val="nil"/>
              <w:bottom w:val="single" w:sz="4" w:space="0" w:color="auto"/>
              <w:right w:val="single" w:sz="4" w:space="0" w:color="auto"/>
            </w:tcBorders>
            <w:shd w:val="clear" w:color="auto" w:fill="auto"/>
            <w:vAlign w:val="center"/>
            <w:hideMark/>
          </w:tcPr>
          <w:p w14:paraId="0AF9334B" w14:textId="5F85DBD9" w:rsidR="00D2113D" w:rsidRPr="00D2113D" w:rsidRDefault="008C47E7" w:rsidP="00D2113D">
            <w:pPr>
              <w:jc w:val="both"/>
              <w:rPr>
                <w:rFonts w:ascii="Arial Narrow" w:hAnsi="Arial Narrow" w:cs="Calibri"/>
                <w:color w:val="000000"/>
                <w:sz w:val="20"/>
                <w:lang w:val="es-CO" w:eastAsia="es-CO"/>
              </w:rPr>
            </w:pPr>
            <w:r w:rsidRPr="00B431BA">
              <w:rPr>
                <w:rFonts w:ascii="Arial Narrow" w:hAnsi="Arial Narrow" w:cs="Calibri"/>
                <w:color w:val="000000"/>
                <w:sz w:val="20"/>
                <w:lang w:val="es-CO" w:eastAsia="es-CO"/>
              </w:rPr>
              <w:t>Balón</w:t>
            </w:r>
            <w:r w:rsidR="00D2113D" w:rsidRPr="00D2113D">
              <w:rPr>
                <w:rFonts w:ascii="Arial Narrow" w:hAnsi="Arial Narrow" w:cs="Calibri"/>
                <w:color w:val="000000"/>
                <w:sz w:val="20"/>
                <w:lang w:val="es-CO" w:eastAsia="es-CO"/>
              </w:rPr>
              <w:t xml:space="preserve"> de futbol </w:t>
            </w:r>
            <w:r w:rsidRPr="00B431BA">
              <w:rPr>
                <w:rFonts w:ascii="Arial Narrow" w:hAnsi="Arial Narrow" w:cs="Calibri"/>
                <w:color w:val="000000"/>
                <w:sz w:val="20"/>
                <w:lang w:val="es-CO" w:eastAsia="es-CO"/>
              </w:rPr>
              <w:t>características</w:t>
            </w:r>
            <w:r w:rsidR="00D2113D" w:rsidRPr="00D2113D">
              <w:rPr>
                <w:rFonts w:ascii="Arial Narrow" w:hAnsi="Arial Narrow" w:cs="Calibri"/>
                <w:color w:val="000000"/>
                <w:sz w:val="20"/>
                <w:lang w:val="es-CO" w:eastAsia="es-CO"/>
              </w:rPr>
              <w:t xml:space="preserve"> Modelo Origen Profesional, Color surtido, Tamaño del balón 5  Circunferencia 68 a 70 cm Tipos de superficie Césped artificial, Césped natural Materiales externos Cuero PU Material de la cámara</w:t>
            </w:r>
            <w:r w:rsidR="00D2113D" w:rsidRPr="00D2113D">
              <w:rPr>
                <w:rFonts w:ascii="Arial Narrow" w:hAnsi="Arial Narrow" w:cs="Calibri"/>
                <w:color w:val="000000"/>
                <w:sz w:val="20"/>
                <w:lang w:val="es-CO" w:eastAsia="es-CO"/>
              </w:rPr>
              <w:br/>
              <w:t>Butilo Tipo de costura Termotech</w:t>
            </w:r>
          </w:p>
        </w:tc>
        <w:tc>
          <w:tcPr>
            <w:tcW w:w="861" w:type="dxa"/>
            <w:tcBorders>
              <w:top w:val="nil"/>
              <w:left w:val="nil"/>
              <w:bottom w:val="single" w:sz="4" w:space="0" w:color="auto"/>
              <w:right w:val="single" w:sz="4" w:space="0" w:color="auto"/>
            </w:tcBorders>
            <w:shd w:val="clear" w:color="auto" w:fill="auto"/>
            <w:vAlign w:val="center"/>
            <w:hideMark/>
          </w:tcPr>
          <w:p w14:paraId="15317BEC"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t>UNIDAD</w:t>
            </w:r>
          </w:p>
        </w:tc>
        <w:tc>
          <w:tcPr>
            <w:tcW w:w="996" w:type="dxa"/>
            <w:tcBorders>
              <w:top w:val="nil"/>
              <w:left w:val="nil"/>
              <w:bottom w:val="single" w:sz="4" w:space="0" w:color="auto"/>
              <w:right w:val="single" w:sz="4" w:space="0" w:color="auto"/>
            </w:tcBorders>
            <w:shd w:val="clear" w:color="auto" w:fill="auto"/>
            <w:vAlign w:val="center"/>
            <w:hideMark/>
          </w:tcPr>
          <w:p w14:paraId="266BBEA3" w14:textId="77777777" w:rsidR="00D2113D" w:rsidRPr="00D2113D" w:rsidRDefault="00D2113D" w:rsidP="00D2113D">
            <w:pPr>
              <w:jc w:val="center"/>
              <w:rPr>
                <w:rFonts w:ascii="Arial Narrow" w:hAnsi="Arial Narrow" w:cs="Calibri"/>
                <w:color w:val="000000"/>
                <w:sz w:val="20"/>
                <w:lang w:val="es-CO" w:eastAsia="es-CO"/>
              </w:rPr>
            </w:pPr>
            <w:r w:rsidRPr="00D2113D">
              <w:rPr>
                <w:rFonts w:ascii="Arial Narrow" w:hAnsi="Arial Narrow" w:cs="Calibri"/>
                <w:color w:val="000000"/>
                <w:sz w:val="20"/>
                <w:lang w:val="es-CO" w:eastAsia="es-CO"/>
              </w:rPr>
              <w:t>4</w:t>
            </w:r>
          </w:p>
        </w:tc>
        <w:tc>
          <w:tcPr>
            <w:tcW w:w="1060" w:type="dxa"/>
            <w:tcBorders>
              <w:top w:val="nil"/>
              <w:left w:val="nil"/>
              <w:bottom w:val="single" w:sz="4" w:space="0" w:color="auto"/>
              <w:right w:val="single" w:sz="4" w:space="0" w:color="auto"/>
            </w:tcBorders>
            <w:shd w:val="clear" w:color="auto" w:fill="auto"/>
            <w:vAlign w:val="center"/>
          </w:tcPr>
          <w:p w14:paraId="0E7D4C02" w14:textId="39DF6B50" w:rsidR="00D2113D" w:rsidRPr="00D2113D" w:rsidRDefault="00D2113D" w:rsidP="00D2113D">
            <w:pPr>
              <w:jc w:val="center"/>
              <w:rPr>
                <w:rFonts w:ascii="Arial Narrow" w:hAnsi="Arial Narrow" w:cs="Calibri"/>
                <w:color w:val="000000"/>
                <w:sz w:val="20"/>
                <w:lang w:val="es-CO" w:eastAsia="es-CO"/>
              </w:rPr>
            </w:pPr>
          </w:p>
        </w:tc>
        <w:tc>
          <w:tcPr>
            <w:tcW w:w="1327" w:type="dxa"/>
            <w:tcBorders>
              <w:top w:val="nil"/>
              <w:left w:val="nil"/>
              <w:bottom w:val="single" w:sz="4" w:space="0" w:color="auto"/>
              <w:right w:val="single" w:sz="4" w:space="0" w:color="auto"/>
            </w:tcBorders>
            <w:shd w:val="clear" w:color="auto" w:fill="auto"/>
            <w:vAlign w:val="center"/>
          </w:tcPr>
          <w:p w14:paraId="77D9A591" w14:textId="7C468EC1" w:rsidR="00D2113D" w:rsidRPr="00D2113D" w:rsidRDefault="00D2113D" w:rsidP="00D2113D">
            <w:pPr>
              <w:rPr>
                <w:rFonts w:ascii="Arial Narrow" w:hAnsi="Arial Narrow" w:cs="Calibri"/>
                <w:color w:val="000000"/>
                <w:sz w:val="20"/>
                <w:lang w:val="es-CO" w:eastAsia="es-CO"/>
              </w:rPr>
            </w:pPr>
          </w:p>
        </w:tc>
      </w:tr>
      <w:tr w:rsidR="00D2113D" w:rsidRPr="00D2113D" w14:paraId="3228341D" w14:textId="77777777" w:rsidTr="00F767E3">
        <w:trPr>
          <w:trHeight w:val="70"/>
        </w:trPr>
        <w:tc>
          <w:tcPr>
            <w:tcW w:w="84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F304A1B" w14:textId="77777777" w:rsidR="00D2113D" w:rsidRPr="00D2113D" w:rsidRDefault="00D2113D" w:rsidP="00D2113D">
            <w:pPr>
              <w:jc w:val="center"/>
              <w:rPr>
                <w:rFonts w:ascii="Arial Narrow" w:hAnsi="Arial Narrow" w:cs="Calibri"/>
                <w:b/>
                <w:bCs/>
                <w:color w:val="000000"/>
                <w:sz w:val="20"/>
                <w:lang w:val="es-CO" w:eastAsia="es-CO"/>
              </w:rPr>
            </w:pPr>
            <w:r w:rsidRPr="00D2113D">
              <w:rPr>
                <w:rFonts w:ascii="Arial Narrow" w:hAnsi="Arial Narrow" w:cs="Calibri"/>
                <w:b/>
                <w:bCs/>
                <w:color w:val="000000"/>
                <w:sz w:val="20"/>
                <w:lang w:val="es-CO" w:eastAsia="es-CO"/>
              </w:rPr>
              <w:t>SUBTOTAL</w:t>
            </w:r>
          </w:p>
        </w:tc>
        <w:tc>
          <w:tcPr>
            <w:tcW w:w="1327" w:type="dxa"/>
            <w:tcBorders>
              <w:top w:val="nil"/>
              <w:left w:val="nil"/>
              <w:bottom w:val="single" w:sz="4" w:space="0" w:color="auto"/>
              <w:right w:val="single" w:sz="4" w:space="0" w:color="auto"/>
            </w:tcBorders>
            <w:shd w:val="clear" w:color="auto" w:fill="auto"/>
            <w:vAlign w:val="center"/>
          </w:tcPr>
          <w:p w14:paraId="7A97F1E7" w14:textId="648319A2" w:rsidR="00D2113D" w:rsidRPr="00D2113D" w:rsidRDefault="00D2113D" w:rsidP="00D2113D">
            <w:pPr>
              <w:jc w:val="center"/>
              <w:rPr>
                <w:rFonts w:ascii="Arial Narrow" w:hAnsi="Arial Narrow" w:cs="Calibri"/>
                <w:color w:val="000000"/>
                <w:sz w:val="20"/>
                <w:lang w:val="es-CO" w:eastAsia="es-CO"/>
              </w:rPr>
            </w:pPr>
          </w:p>
        </w:tc>
      </w:tr>
      <w:tr w:rsidR="00D2113D" w:rsidRPr="00D2113D" w14:paraId="2B3F4D6E" w14:textId="77777777" w:rsidTr="00F767E3">
        <w:trPr>
          <w:trHeight w:val="70"/>
        </w:trPr>
        <w:tc>
          <w:tcPr>
            <w:tcW w:w="84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B64067D" w14:textId="1796FC10" w:rsidR="00D2113D" w:rsidRPr="00D2113D" w:rsidRDefault="00F767E3" w:rsidP="00D2113D">
            <w:pPr>
              <w:jc w:val="center"/>
              <w:rPr>
                <w:rFonts w:ascii="Arial Narrow" w:hAnsi="Arial Narrow" w:cs="Calibri"/>
                <w:b/>
                <w:bCs/>
                <w:color w:val="000000"/>
                <w:sz w:val="20"/>
                <w:lang w:val="es-CO" w:eastAsia="es-CO"/>
              </w:rPr>
            </w:pPr>
            <w:r>
              <w:rPr>
                <w:rFonts w:ascii="Arial Narrow" w:hAnsi="Arial Narrow" w:cs="Calibri"/>
                <w:b/>
                <w:bCs/>
                <w:color w:val="000000"/>
                <w:sz w:val="20"/>
                <w:lang w:val="es-CO" w:eastAsia="es-CO"/>
              </w:rPr>
              <w:t>VALOR TOTAL OFERTADO</w:t>
            </w:r>
            <w:bookmarkStart w:id="0" w:name="_GoBack"/>
            <w:bookmarkEnd w:id="0"/>
          </w:p>
        </w:tc>
        <w:tc>
          <w:tcPr>
            <w:tcW w:w="1327" w:type="dxa"/>
            <w:tcBorders>
              <w:top w:val="nil"/>
              <w:left w:val="nil"/>
              <w:bottom w:val="single" w:sz="4" w:space="0" w:color="auto"/>
              <w:right w:val="single" w:sz="4" w:space="0" w:color="auto"/>
            </w:tcBorders>
            <w:shd w:val="clear" w:color="auto" w:fill="auto"/>
            <w:vAlign w:val="center"/>
          </w:tcPr>
          <w:p w14:paraId="5759CDF6" w14:textId="147B50AB" w:rsidR="00D2113D" w:rsidRPr="00D2113D" w:rsidRDefault="00D2113D" w:rsidP="00D2113D">
            <w:pPr>
              <w:jc w:val="center"/>
              <w:rPr>
                <w:rFonts w:ascii="Arial Narrow" w:hAnsi="Arial Narrow" w:cs="Calibri"/>
                <w:b/>
                <w:bCs/>
                <w:color w:val="000000"/>
                <w:sz w:val="20"/>
                <w:lang w:val="es-CO" w:eastAsia="es-CO"/>
              </w:rPr>
            </w:pPr>
          </w:p>
        </w:tc>
      </w:tr>
    </w:tbl>
    <w:p w14:paraId="3B221B5A" w14:textId="13102866" w:rsidR="00AF6C4E" w:rsidRDefault="00AF6C4E" w:rsidP="006754A2">
      <w:pPr>
        <w:jc w:val="both"/>
        <w:rPr>
          <w:rFonts w:ascii="Arial Narrow" w:hAnsi="Arial Narrow" w:cs="Arial"/>
          <w:b/>
          <w:iCs/>
          <w:sz w:val="20"/>
        </w:rPr>
      </w:pPr>
    </w:p>
    <w:p w14:paraId="0C8D1B0A" w14:textId="0F4B262B" w:rsidR="006D1FDC" w:rsidRPr="001912DE" w:rsidRDefault="008220BD" w:rsidP="008220BD">
      <w:pPr>
        <w:jc w:val="both"/>
        <w:rPr>
          <w:rFonts w:ascii="Arial Narrow" w:hAnsi="Arial Narrow" w:cs="Calibri"/>
          <w:color w:val="000000" w:themeColor="text1"/>
          <w:sz w:val="20"/>
          <w:lang w:val="es-CO" w:eastAsia="es-CO"/>
        </w:rPr>
      </w:pPr>
      <w:r w:rsidRPr="001912DE">
        <w:rPr>
          <w:rFonts w:ascii="Arial Narrow" w:hAnsi="Arial Narrow" w:cs="Calibri"/>
          <w:b/>
          <w:color w:val="000000" w:themeColor="text1"/>
          <w:sz w:val="20"/>
          <w:lang w:val="es-CO" w:eastAsia="es-CO"/>
        </w:rPr>
        <w:t>Nota 1:</w:t>
      </w:r>
      <w:r w:rsidRPr="001912DE">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w:t>
      </w:r>
      <w:r w:rsidR="00AE0C51" w:rsidRPr="001912DE">
        <w:rPr>
          <w:rFonts w:ascii="Arial Narrow" w:hAnsi="Arial Narrow" w:cs="Calibri"/>
          <w:color w:val="000000" w:themeColor="text1"/>
          <w:sz w:val="20"/>
          <w:lang w:val="es-CO" w:eastAsia="es-CO"/>
        </w:rPr>
        <w:t>,</w:t>
      </w:r>
      <w:r w:rsidRPr="001912DE">
        <w:rPr>
          <w:rFonts w:ascii="Arial Narrow" w:hAnsi="Arial Narrow" w:cs="Calibri"/>
          <w:color w:val="000000" w:themeColor="text1"/>
          <w:sz w:val="20"/>
          <w:lang w:val="es-CO" w:eastAsia="es-CO"/>
        </w:rPr>
        <w:t xml:space="preserve"> insertar </w:t>
      </w:r>
      <w:r w:rsidR="00961069" w:rsidRPr="001912DE">
        <w:rPr>
          <w:rFonts w:ascii="Arial Narrow" w:hAnsi="Arial Narrow" w:cs="Calibri"/>
          <w:color w:val="000000" w:themeColor="text1"/>
          <w:sz w:val="20"/>
          <w:lang w:val="es-CO" w:eastAsia="es-CO"/>
        </w:rPr>
        <w:t xml:space="preserve">columnas adicionales </w:t>
      </w:r>
      <w:r w:rsidRPr="001912DE">
        <w:rPr>
          <w:rFonts w:ascii="Arial Narrow" w:hAnsi="Arial Narrow" w:cs="Calibri"/>
          <w:color w:val="000000" w:themeColor="text1"/>
          <w:sz w:val="20"/>
          <w:lang w:val="es-CO" w:eastAsia="es-CO"/>
        </w:rPr>
        <w:t>para indicar el porcentaje del impuesto a las ventas (</w:t>
      </w:r>
      <w:r w:rsidR="006D1FDC" w:rsidRPr="001912DE">
        <w:rPr>
          <w:rFonts w:ascii="Arial Narrow" w:hAnsi="Arial Narrow" w:cs="Calibri"/>
          <w:color w:val="000000" w:themeColor="text1"/>
          <w:sz w:val="20"/>
          <w:lang w:val="es-CO" w:eastAsia="es-CO"/>
        </w:rPr>
        <w:t xml:space="preserve">IVA) (cuando aplique), </w:t>
      </w:r>
      <w:r w:rsidRPr="001912DE">
        <w:rPr>
          <w:rFonts w:ascii="Arial Narrow" w:hAnsi="Arial Narrow" w:cs="Calibri"/>
          <w:color w:val="000000" w:themeColor="text1"/>
          <w:sz w:val="20"/>
          <w:lang w:val="es-CO" w:eastAsia="es-CO"/>
        </w:rPr>
        <w:t xml:space="preserve">para indicar </w:t>
      </w:r>
      <w:r w:rsidR="006D1FDC" w:rsidRPr="001912DE">
        <w:rPr>
          <w:rFonts w:ascii="Arial Narrow" w:hAnsi="Arial Narrow" w:cs="Calibri"/>
          <w:color w:val="000000" w:themeColor="text1"/>
          <w:sz w:val="20"/>
          <w:lang w:val="es-CO" w:eastAsia="es-CO"/>
        </w:rPr>
        <w:t xml:space="preserve">el </w:t>
      </w:r>
      <w:r w:rsidRPr="001912DE">
        <w:rPr>
          <w:rFonts w:ascii="Arial Narrow" w:hAnsi="Arial Narrow" w:cs="Calibri"/>
          <w:color w:val="000000" w:themeColor="text1"/>
          <w:sz w:val="20"/>
          <w:lang w:val="es-CO" w:eastAsia="es-CO"/>
        </w:rPr>
        <w:t>valor</w:t>
      </w:r>
      <w:r w:rsidR="006D1FDC" w:rsidRPr="001912DE">
        <w:rPr>
          <w:rFonts w:ascii="Arial Narrow" w:hAnsi="Arial Narrow" w:cs="Calibri"/>
          <w:color w:val="000000" w:themeColor="text1"/>
          <w:sz w:val="20"/>
          <w:lang w:val="es-CO" w:eastAsia="es-CO"/>
        </w:rPr>
        <w:t xml:space="preserve"> unitario</w:t>
      </w:r>
      <w:r w:rsidRPr="001912DE">
        <w:rPr>
          <w:rFonts w:ascii="Arial Narrow" w:hAnsi="Arial Narrow" w:cs="Calibri"/>
          <w:color w:val="000000" w:themeColor="text1"/>
          <w:sz w:val="20"/>
          <w:lang w:val="es-CO" w:eastAsia="es-CO"/>
        </w:rPr>
        <w:t xml:space="preserve"> del impuesto a la</w:t>
      </w:r>
      <w:r w:rsidR="006D1FDC" w:rsidRPr="001912DE">
        <w:rPr>
          <w:rFonts w:ascii="Arial Narrow" w:hAnsi="Arial Narrow" w:cs="Calibri"/>
          <w:color w:val="000000" w:themeColor="text1"/>
          <w:sz w:val="20"/>
          <w:lang w:val="es-CO" w:eastAsia="es-CO"/>
        </w:rPr>
        <w:t xml:space="preserve">s ventas (IVA) (cuando aplique), el valor unitario </w:t>
      </w:r>
      <w:r w:rsidR="00072A64" w:rsidRPr="001912DE">
        <w:rPr>
          <w:rFonts w:ascii="Arial Narrow" w:hAnsi="Arial Narrow" w:cs="Calibri"/>
          <w:color w:val="000000" w:themeColor="text1"/>
          <w:sz w:val="20"/>
          <w:lang w:val="es-CO" w:eastAsia="es-CO"/>
        </w:rPr>
        <w:t>más</w:t>
      </w:r>
      <w:r w:rsidR="006D1FDC" w:rsidRPr="001912DE">
        <w:rPr>
          <w:rFonts w:ascii="Arial Narrow" w:hAnsi="Arial Narrow" w:cs="Calibri"/>
          <w:color w:val="000000" w:themeColor="text1"/>
          <w:sz w:val="20"/>
          <w:lang w:val="es-CO" w:eastAsia="es-CO"/>
        </w:rPr>
        <w:t xml:space="preserve"> IVA, el valor total del IVA, el valor valor total</w:t>
      </w:r>
      <w:r w:rsidR="004F52B7"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sin </w:t>
      </w:r>
      <w:r w:rsidR="008E7FA2" w:rsidRPr="001912DE">
        <w:rPr>
          <w:rFonts w:ascii="Arial Narrow" w:hAnsi="Arial Narrow" w:cs="Calibri"/>
          <w:color w:val="000000" w:themeColor="text1"/>
          <w:sz w:val="20"/>
          <w:lang w:val="es-CO" w:eastAsia="es-CO"/>
        </w:rPr>
        <w:t>IVA</w:t>
      </w:r>
      <w:r w:rsidR="006D1FDC" w:rsidRPr="001912DE">
        <w:rPr>
          <w:rFonts w:ascii="Arial Narrow" w:hAnsi="Arial Narrow" w:cs="Calibri"/>
          <w:color w:val="000000" w:themeColor="text1"/>
          <w:sz w:val="20"/>
          <w:lang w:val="es-CO" w:eastAsia="es-CO"/>
        </w:rPr>
        <w:t xml:space="preserve"> y finalmente el valor total</w:t>
      </w:r>
      <w:r w:rsidR="00072A64" w:rsidRPr="001912DE">
        <w:rPr>
          <w:rFonts w:ascii="Arial Narrow" w:hAnsi="Arial Narrow" w:cs="Calibri"/>
          <w:color w:val="000000" w:themeColor="text1"/>
          <w:sz w:val="20"/>
          <w:lang w:val="es-CO" w:eastAsia="es-CO"/>
        </w:rPr>
        <w:t xml:space="preserve"> del bien/servicio</w:t>
      </w:r>
      <w:r w:rsidR="006D1FDC" w:rsidRPr="001912DE">
        <w:rPr>
          <w:rFonts w:ascii="Arial Narrow" w:hAnsi="Arial Narrow" w:cs="Calibri"/>
          <w:color w:val="000000" w:themeColor="text1"/>
          <w:sz w:val="20"/>
          <w:lang w:val="es-CO" w:eastAsia="es-CO"/>
        </w:rPr>
        <w:t xml:space="preserve"> incluido IVA.  </w:t>
      </w:r>
    </w:p>
    <w:p w14:paraId="6F9F7328" w14:textId="77777777" w:rsidR="006D1FDC" w:rsidRPr="001912DE" w:rsidRDefault="006D1FDC" w:rsidP="008220BD">
      <w:pPr>
        <w:jc w:val="both"/>
        <w:rPr>
          <w:rFonts w:ascii="Arial Narrow" w:hAnsi="Arial Narrow" w:cs="Calibri"/>
          <w:color w:val="000000" w:themeColor="text1"/>
          <w:sz w:val="20"/>
          <w:lang w:val="es-CO" w:eastAsia="es-CO"/>
        </w:rPr>
      </w:pPr>
    </w:p>
    <w:p w14:paraId="2D516DE1" w14:textId="77777777" w:rsidR="008220BD" w:rsidRPr="001912DE" w:rsidRDefault="008220BD" w:rsidP="008220BD">
      <w:pPr>
        <w:jc w:val="both"/>
        <w:rPr>
          <w:rFonts w:ascii="Arial Narrow" w:hAnsi="Arial Narrow" w:cs="Arial"/>
          <w:sz w:val="20"/>
        </w:rPr>
      </w:pPr>
      <w:r w:rsidRPr="001912DE">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1912DE" w:rsidRDefault="00A26EC9" w:rsidP="005040BE">
      <w:pPr>
        <w:jc w:val="both"/>
        <w:rPr>
          <w:rFonts w:ascii="Arial Narrow" w:hAnsi="Arial Narrow" w:cs="Arial"/>
          <w:sz w:val="20"/>
        </w:rPr>
      </w:pPr>
    </w:p>
    <w:p w14:paraId="58522179" w14:textId="3BB030AB" w:rsidR="006D776D" w:rsidRPr="001912DE" w:rsidRDefault="006D776D" w:rsidP="005040BE">
      <w:pPr>
        <w:jc w:val="both"/>
        <w:rPr>
          <w:rFonts w:ascii="Arial Narrow" w:hAnsi="Arial Narrow" w:cs="Arial"/>
          <w:b/>
          <w:sz w:val="20"/>
        </w:rPr>
      </w:pPr>
      <w:r w:rsidRPr="001912DE">
        <w:rPr>
          <w:rFonts w:ascii="Arial Narrow" w:hAnsi="Arial Narrow" w:cs="Arial"/>
          <w:b/>
          <w:sz w:val="20"/>
        </w:rPr>
        <w:t xml:space="preserve">Ejemplo: </w:t>
      </w:r>
    </w:p>
    <w:p w14:paraId="7147E709" w14:textId="73BD832C" w:rsidR="00444B05" w:rsidRPr="001912DE"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1912DE" w14:paraId="66187F28" w14:textId="77777777" w:rsidTr="00444B05">
        <w:trPr>
          <w:trHeight w:val="630"/>
        </w:trPr>
        <w:tc>
          <w:tcPr>
            <w:tcW w:w="260" w:type="pct"/>
            <w:shd w:val="clear" w:color="auto" w:fill="auto"/>
            <w:vAlign w:val="center"/>
            <w:hideMark/>
          </w:tcPr>
          <w:p w14:paraId="0E40416D"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1DD27064"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UNITARIO </w:t>
            </w:r>
            <w:r w:rsidR="00DD3307" w:rsidRPr="001912DE">
              <w:rPr>
                <w:rFonts w:ascii="Arial Narrow" w:hAnsi="Arial Narrow" w:cs="Calibri"/>
                <w:b/>
                <w:bCs/>
                <w:color w:val="000000"/>
                <w:sz w:val="20"/>
                <w:lang w:val="es-CO" w:eastAsia="es-CO"/>
              </w:rPr>
              <w:t>SIN IVA</w:t>
            </w:r>
          </w:p>
        </w:tc>
        <w:tc>
          <w:tcPr>
            <w:tcW w:w="318" w:type="pct"/>
          </w:tcPr>
          <w:p w14:paraId="1EEA96E3" w14:textId="567900F3"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IVA</w:t>
            </w:r>
          </w:p>
        </w:tc>
        <w:tc>
          <w:tcPr>
            <w:tcW w:w="453" w:type="pct"/>
          </w:tcPr>
          <w:p w14:paraId="15FFC26B" w14:textId="18564836"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UNITARIO + IVA</w:t>
            </w:r>
          </w:p>
        </w:tc>
        <w:tc>
          <w:tcPr>
            <w:tcW w:w="347" w:type="pct"/>
          </w:tcPr>
          <w:p w14:paraId="6F8B3247" w14:textId="56C77FEC"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IVA</w:t>
            </w:r>
          </w:p>
        </w:tc>
        <w:tc>
          <w:tcPr>
            <w:tcW w:w="347" w:type="pct"/>
          </w:tcPr>
          <w:p w14:paraId="1393926C" w14:textId="6F44E708"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1912DE" w:rsidRDefault="00444B05" w:rsidP="001F2EA0">
            <w:pPr>
              <w:jc w:val="center"/>
              <w:rPr>
                <w:rFonts w:ascii="Arial Narrow" w:hAnsi="Arial Narrow" w:cs="Calibri"/>
                <w:b/>
                <w:bCs/>
                <w:color w:val="000000"/>
                <w:sz w:val="20"/>
                <w:lang w:val="es-CO" w:eastAsia="es-CO"/>
              </w:rPr>
            </w:pPr>
            <w:r w:rsidRPr="001912DE">
              <w:rPr>
                <w:rFonts w:ascii="Arial Narrow" w:hAnsi="Arial Narrow" w:cs="Calibri"/>
                <w:b/>
                <w:bCs/>
                <w:color w:val="000000"/>
                <w:sz w:val="20"/>
                <w:lang w:val="es-CO" w:eastAsia="es-CO"/>
              </w:rPr>
              <w:t xml:space="preserve"> VR TOTAL INCLUIDO IVA  </w:t>
            </w:r>
          </w:p>
        </w:tc>
      </w:tr>
      <w:tr w:rsidR="00444B05" w:rsidRPr="001912DE" w14:paraId="4EBE24C0" w14:textId="77777777" w:rsidTr="00444B05">
        <w:trPr>
          <w:trHeight w:val="630"/>
        </w:trPr>
        <w:tc>
          <w:tcPr>
            <w:tcW w:w="260" w:type="pct"/>
            <w:shd w:val="clear" w:color="auto" w:fill="auto"/>
            <w:vAlign w:val="center"/>
          </w:tcPr>
          <w:p w14:paraId="3BE0DFA2" w14:textId="77777777" w:rsidR="00444B05" w:rsidRPr="001912DE"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1912DE"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1912DE"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1912DE"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1912DE"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1912DE"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1912DE"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1912DE"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1912DE"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1912DE"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1912DE"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1912DE" w:rsidRDefault="00444B05" w:rsidP="001F2EA0">
            <w:pPr>
              <w:jc w:val="center"/>
              <w:rPr>
                <w:rFonts w:ascii="Arial Narrow" w:hAnsi="Arial Narrow" w:cs="Calibri"/>
                <w:b/>
                <w:bCs/>
                <w:color w:val="000000"/>
                <w:sz w:val="20"/>
                <w:lang w:val="es-CO" w:eastAsia="es-CO"/>
              </w:rPr>
            </w:pPr>
          </w:p>
        </w:tc>
      </w:tr>
    </w:tbl>
    <w:p w14:paraId="485E18EF" w14:textId="77777777" w:rsidR="00444B05" w:rsidRPr="001912DE" w:rsidRDefault="00444B05" w:rsidP="005040BE">
      <w:pPr>
        <w:jc w:val="both"/>
        <w:rPr>
          <w:rFonts w:ascii="Arial Narrow" w:hAnsi="Arial Narrow" w:cs="Arial"/>
          <w:sz w:val="20"/>
        </w:rPr>
      </w:pPr>
    </w:p>
    <w:p w14:paraId="4B281AB4"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FIRMA: ________________________</w:t>
      </w:r>
    </w:p>
    <w:p w14:paraId="5C954D65" w14:textId="77777777" w:rsidR="005D340E" w:rsidRPr="001912DE" w:rsidRDefault="005D340E" w:rsidP="005040BE">
      <w:pPr>
        <w:jc w:val="both"/>
        <w:rPr>
          <w:rFonts w:ascii="Arial Narrow" w:hAnsi="Arial Narrow" w:cs="Arial"/>
          <w:sz w:val="20"/>
        </w:rPr>
      </w:pPr>
      <w:r w:rsidRPr="001912DE">
        <w:rPr>
          <w:rFonts w:ascii="Arial Narrow" w:hAnsi="Arial Narrow" w:cs="Arial"/>
          <w:sz w:val="20"/>
        </w:rPr>
        <w:t>NOMBRE:</w:t>
      </w:r>
    </w:p>
    <w:p w14:paraId="66C70C02" w14:textId="19FA7885" w:rsidR="00F23162" w:rsidRPr="001912DE" w:rsidRDefault="005D340E" w:rsidP="005040BE">
      <w:pPr>
        <w:jc w:val="both"/>
        <w:rPr>
          <w:rFonts w:ascii="Arial Narrow" w:hAnsi="Arial Narrow" w:cs="Arial"/>
          <w:sz w:val="20"/>
        </w:rPr>
      </w:pPr>
      <w:r w:rsidRPr="001912DE">
        <w:rPr>
          <w:rFonts w:ascii="Arial Narrow" w:hAnsi="Arial Narrow" w:cs="Arial"/>
          <w:sz w:val="20"/>
        </w:rPr>
        <w:t>C.C.  …</w:t>
      </w:r>
    </w:p>
    <w:p w14:paraId="20F25B74" w14:textId="3572F03D" w:rsidR="005E2FED" w:rsidRPr="001912DE" w:rsidRDefault="005E2FED" w:rsidP="005040BE">
      <w:pPr>
        <w:jc w:val="both"/>
        <w:rPr>
          <w:rFonts w:ascii="Arial Narrow" w:hAnsi="Arial Narrow" w:cs="Arial"/>
          <w:sz w:val="20"/>
        </w:rPr>
      </w:pPr>
    </w:p>
    <w:sectPr w:rsidR="005E2FED" w:rsidRPr="001912DE"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24D4C" w14:textId="77777777" w:rsidR="00906128" w:rsidRDefault="00906128" w:rsidP="00274EEB">
      <w:r>
        <w:separator/>
      </w:r>
    </w:p>
  </w:endnote>
  <w:endnote w:type="continuationSeparator" w:id="0">
    <w:p w14:paraId="723A7692" w14:textId="77777777" w:rsidR="00906128" w:rsidRDefault="00906128"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672EFBD8"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F767E3">
          <w:rPr>
            <w:rFonts w:ascii="Arial Narrow" w:hAnsi="Arial Narrow"/>
            <w:b/>
            <w:bCs/>
            <w:noProof/>
            <w:sz w:val="20"/>
          </w:rPr>
          <w:t>5</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F767E3">
          <w:rPr>
            <w:rFonts w:ascii="Arial Narrow" w:hAnsi="Arial Narrow"/>
            <w:b/>
            <w:bCs/>
            <w:noProof/>
            <w:sz w:val="20"/>
          </w:rPr>
          <w:t>6</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1E4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274EEB" w:rsidRDefault="00274EEB" w:rsidP="00274EEB">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1D927" w14:textId="77777777" w:rsidR="00906128" w:rsidRDefault="00906128" w:rsidP="00274EEB">
      <w:r>
        <w:separator/>
      </w:r>
    </w:p>
  </w:footnote>
  <w:footnote w:type="continuationSeparator" w:id="0">
    <w:p w14:paraId="6960A3EA" w14:textId="77777777" w:rsidR="00906128" w:rsidRDefault="00906128"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906128"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s-CO" w:eastAsia="es-CO"/>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362D4"/>
    <w:rsid w:val="000407FF"/>
    <w:rsid w:val="000468A2"/>
    <w:rsid w:val="00050E4B"/>
    <w:rsid w:val="00056291"/>
    <w:rsid w:val="0006360E"/>
    <w:rsid w:val="00063DE0"/>
    <w:rsid w:val="00072A64"/>
    <w:rsid w:val="00073B4A"/>
    <w:rsid w:val="00082731"/>
    <w:rsid w:val="000843FF"/>
    <w:rsid w:val="0008560C"/>
    <w:rsid w:val="00086A79"/>
    <w:rsid w:val="00091F59"/>
    <w:rsid w:val="00093947"/>
    <w:rsid w:val="00094DBD"/>
    <w:rsid w:val="000A70A1"/>
    <w:rsid w:val="000B311E"/>
    <w:rsid w:val="000B65F2"/>
    <w:rsid w:val="000B682B"/>
    <w:rsid w:val="000B749A"/>
    <w:rsid w:val="000C2329"/>
    <w:rsid w:val="000C3125"/>
    <w:rsid w:val="000C7354"/>
    <w:rsid w:val="000D6DF3"/>
    <w:rsid w:val="000E1835"/>
    <w:rsid w:val="000E6366"/>
    <w:rsid w:val="000E6E40"/>
    <w:rsid w:val="000F128D"/>
    <w:rsid w:val="00107ABD"/>
    <w:rsid w:val="001110E3"/>
    <w:rsid w:val="00121D1D"/>
    <w:rsid w:val="0012394D"/>
    <w:rsid w:val="00132F29"/>
    <w:rsid w:val="00134196"/>
    <w:rsid w:val="00136B27"/>
    <w:rsid w:val="00137EF6"/>
    <w:rsid w:val="001434E6"/>
    <w:rsid w:val="001439A4"/>
    <w:rsid w:val="00156976"/>
    <w:rsid w:val="001605F2"/>
    <w:rsid w:val="00171774"/>
    <w:rsid w:val="0017208B"/>
    <w:rsid w:val="001723F2"/>
    <w:rsid w:val="00173214"/>
    <w:rsid w:val="00173490"/>
    <w:rsid w:val="001820A1"/>
    <w:rsid w:val="0018289A"/>
    <w:rsid w:val="00184444"/>
    <w:rsid w:val="001912DE"/>
    <w:rsid w:val="00192FA3"/>
    <w:rsid w:val="00197A81"/>
    <w:rsid w:val="001A1851"/>
    <w:rsid w:val="001A57BC"/>
    <w:rsid w:val="001B0C1A"/>
    <w:rsid w:val="001B15F0"/>
    <w:rsid w:val="001B1BBA"/>
    <w:rsid w:val="001B5D77"/>
    <w:rsid w:val="001C1E42"/>
    <w:rsid w:val="001D37D8"/>
    <w:rsid w:val="001D5879"/>
    <w:rsid w:val="001D60EF"/>
    <w:rsid w:val="001D727C"/>
    <w:rsid w:val="001D7359"/>
    <w:rsid w:val="001D7CE7"/>
    <w:rsid w:val="001F2BA6"/>
    <w:rsid w:val="001F464D"/>
    <w:rsid w:val="001F5567"/>
    <w:rsid w:val="00200A3D"/>
    <w:rsid w:val="00204935"/>
    <w:rsid w:val="00210903"/>
    <w:rsid w:val="002117B6"/>
    <w:rsid w:val="00224CDE"/>
    <w:rsid w:val="002269F4"/>
    <w:rsid w:val="0024348D"/>
    <w:rsid w:val="00243A08"/>
    <w:rsid w:val="00250B5D"/>
    <w:rsid w:val="00253245"/>
    <w:rsid w:val="0025333C"/>
    <w:rsid w:val="00270BBC"/>
    <w:rsid w:val="00274EEB"/>
    <w:rsid w:val="002768A4"/>
    <w:rsid w:val="00276C77"/>
    <w:rsid w:val="00285EB5"/>
    <w:rsid w:val="00287D09"/>
    <w:rsid w:val="00293712"/>
    <w:rsid w:val="002967FD"/>
    <w:rsid w:val="002A0687"/>
    <w:rsid w:val="002A4C64"/>
    <w:rsid w:val="002B12D1"/>
    <w:rsid w:val="002B240A"/>
    <w:rsid w:val="002C1FF7"/>
    <w:rsid w:val="002C7CB3"/>
    <w:rsid w:val="002D219A"/>
    <w:rsid w:val="002E09F4"/>
    <w:rsid w:val="002E231A"/>
    <w:rsid w:val="002E5075"/>
    <w:rsid w:val="002F0626"/>
    <w:rsid w:val="002F3F0C"/>
    <w:rsid w:val="00314B6A"/>
    <w:rsid w:val="003202B3"/>
    <w:rsid w:val="00320567"/>
    <w:rsid w:val="00321F7B"/>
    <w:rsid w:val="00324755"/>
    <w:rsid w:val="00331C04"/>
    <w:rsid w:val="00333455"/>
    <w:rsid w:val="00336065"/>
    <w:rsid w:val="00351452"/>
    <w:rsid w:val="003519DD"/>
    <w:rsid w:val="00354ED3"/>
    <w:rsid w:val="00354EF8"/>
    <w:rsid w:val="003619E1"/>
    <w:rsid w:val="00374D37"/>
    <w:rsid w:val="00390E8D"/>
    <w:rsid w:val="003A06AC"/>
    <w:rsid w:val="003B701A"/>
    <w:rsid w:val="003D0BA1"/>
    <w:rsid w:val="003D4629"/>
    <w:rsid w:val="003F2FF8"/>
    <w:rsid w:val="00405781"/>
    <w:rsid w:val="00407006"/>
    <w:rsid w:val="00407269"/>
    <w:rsid w:val="00412DDC"/>
    <w:rsid w:val="00420F47"/>
    <w:rsid w:val="004270E1"/>
    <w:rsid w:val="0044157C"/>
    <w:rsid w:val="00444B05"/>
    <w:rsid w:val="0044585B"/>
    <w:rsid w:val="004461A9"/>
    <w:rsid w:val="004464BC"/>
    <w:rsid w:val="00453CBA"/>
    <w:rsid w:val="00454666"/>
    <w:rsid w:val="00464755"/>
    <w:rsid w:val="0047177B"/>
    <w:rsid w:val="0047338C"/>
    <w:rsid w:val="00477F74"/>
    <w:rsid w:val="00497BC9"/>
    <w:rsid w:val="004A1C55"/>
    <w:rsid w:val="004A2416"/>
    <w:rsid w:val="004A7E25"/>
    <w:rsid w:val="004B202C"/>
    <w:rsid w:val="004B3222"/>
    <w:rsid w:val="004B5E04"/>
    <w:rsid w:val="004C1392"/>
    <w:rsid w:val="004C224E"/>
    <w:rsid w:val="004C4E7B"/>
    <w:rsid w:val="004D5F48"/>
    <w:rsid w:val="004F2CE9"/>
    <w:rsid w:val="004F3D00"/>
    <w:rsid w:val="004F52B7"/>
    <w:rsid w:val="004F5714"/>
    <w:rsid w:val="00501209"/>
    <w:rsid w:val="005040BE"/>
    <w:rsid w:val="005060BC"/>
    <w:rsid w:val="00507EEB"/>
    <w:rsid w:val="00514E93"/>
    <w:rsid w:val="00517ADD"/>
    <w:rsid w:val="0052326B"/>
    <w:rsid w:val="005247B6"/>
    <w:rsid w:val="00531DD1"/>
    <w:rsid w:val="0053213D"/>
    <w:rsid w:val="0053700D"/>
    <w:rsid w:val="00545A27"/>
    <w:rsid w:val="00545F97"/>
    <w:rsid w:val="00562BC4"/>
    <w:rsid w:val="00571DB8"/>
    <w:rsid w:val="00591CE1"/>
    <w:rsid w:val="00592E58"/>
    <w:rsid w:val="00594C0D"/>
    <w:rsid w:val="0059794C"/>
    <w:rsid w:val="00597C6B"/>
    <w:rsid w:val="005C311B"/>
    <w:rsid w:val="005C3496"/>
    <w:rsid w:val="005C5A1D"/>
    <w:rsid w:val="005D1971"/>
    <w:rsid w:val="005D340E"/>
    <w:rsid w:val="005D3749"/>
    <w:rsid w:val="005E2FED"/>
    <w:rsid w:val="005E3F0C"/>
    <w:rsid w:val="005F41BA"/>
    <w:rsid w:val="005F6C22"/>
    <w:rsid w:val="006059B8"/>
    <w:rsid w:val="00607381"/>
    <w:rsid w:val="006108AF"/>
    <w:rsid w:val="0061251B"/>
    <w:rsid w:val="00612CE7"/>
    <w:rsid w:val="00614F1D"/>
    <w:rsid w:val="006178DA"/>
    <w:rsid w:val="00623159"/>
    <w:rsid w:val="00626C53"/>
    <w:rsid w:val="00631BB5"/>
    <w:rsid w:val="00635756"/>
    <w:rsid w:val="00635B95"/>
    <w:rsid w:val="00636A24"/>
    <w:rsid w:val="00640921"/>
    <w:rsid w:val="006444EE"/>
    <w:rsid w:val="00644924"/>
    <w:rsid w:val="006457EA"/>
    <w:rsid w:val="00652555"/>
    <w:rsid w:val="00652F85"/>
    <w:rsid w:val="00671882"/>
    <w:rsid w:val="00672819"/>
    <w:rsid w:val="006754A2"/>
    <w:rsid w:val="00676F37"/>
    <w:rsid w:val="00685633"/>
    <w:rsid w:val="00687917"/>
    <w:rsid w:val="0069034B"/>
    <w:rsid w:val="006A1F39"/>
    <w:rsid w:val="006A2CCC"/>
    <w:rsid w:val="006A611D"/>
    <w:rsid w:val="006B1C4B"/>
    <w:rsid w:val="006C1E1F"/>
    <w:rsid w:val="006C3AB0"/>
    <w:rsid w:val="006C69BA"/>
    <w:rsid w:val="006D1FDC"/>
    <w:rsid w:val="006D4DC5"/>
    <w:rsid w:val="006D5EFB"/>
    <w:rsid w:val="006D776D"/>
    <w:rsid w:val="006E0A2C"/>
    <w:rsid w:val="006E1FF6"/>
    <w:rsid w:val="006F0289"/>
    <w:rsid w:val="006F1521"/>
    <w:rsid w:val="006F3869"/>
    <w:rsid w:val="006F6883"/>
    <w:rsid w:val="0070731A"/>
    <w:rsid w:val="00710B5E"/>
    <w:rsid w:val="007113BB"/>
    <w:rsid w:val="007148B4"/>
    <w:rsid w:val="00716831"/>
    <w:rsid w:val="00725E7B"/>
    <w:rsid w:val="00727986"/>
    <w:rsid w:val="00751D67"/>
    <w:rsid w:val="00760A52"/>
    <w:rsid w:val="00770BBC"/>
    <w:rsid w:val="00773DD2"/>
    <w:rsid w:val="0077448A"/>
    <w:rsid w:val="00783F94"/>
    <w:rsid w:val="00784532"/>
    <w:rsid w:val="00785D96"/>
    <w:rsid w:val="00787E07"/>
    <w:rsid w:val="00792773"/>
    <w:rsid w:val="00794711"/>
    <w:rsid w:val="00794CE7"/>
    <w:rsid w:val="007A3369"/>
    <w:rsid w:val="007B312A"/>
    <w:rsid w:val="007C4F64"/>
    <w:rsid w:val="007D4FAB"/>
    <w:rsid w:val="007E1AC9"/>
    <w:rsid w:val="007E2651"/>
    <w:rsid w:val="007F4A27"/>
    <w:rsid w:val="007F674B"/>
    <w:rsid w:val="0082000A"/>
    <w:rsid w:val="00820F88"/>
    <w:rsid w:val="008220BD"/>
    <w:rsid w:val="00826402"/>
    <w:rsid w:val="0083030D"/>
    <w:rsid w:val="0083272C"/>
    <w:rsid w:val="00832A4B"/>
    <w:rsid w:val="00832FDD"/>
    <w:rsid w:val="00841D78"/>
    <w:rsid w:val="0084550D"/>
    <w:rsid w:val="00856ADE"/>
    <w:rsid w:val="00863721"/>
    <w:rsid w:val="008828AC"/>
    <w:rsid w:val="00893BD7"/>
    <w:rsid w:val="008A79F3"/>
    <w:rsid w:val="008B1780"/>
    <w:rsid w:val="008B7AE7"/>
    <w:rsid w:val="008C47E7"/>
    <w:rsid w:val="008D693A"/>
    <w:rsid w:val="008E142F"/>
    <w:rsid w:val="008E25AF"/>
    <w:rsid w:val="008E2873"/>
    <w:rsid w:val="008E7FA2"/>
    <w:rsid w:val="008F4341"/>
    <w:rsid w:val="00900D0A"/>
    <w:rsid w:val="00904627"/>
    <w:rsid w:val="00904D3A"/>
    <w:rsid w:val="00906128"/>
    <w:rsid w:val="009167FC"/>
    <w:rsid w:val="00916B9F"/>
    <w:rsid w:val="0092348D"/>
    <w:rsid w:val="00923D27"/>
    <w:rsid w:val="009255DF"/>
    <w:rsid w:val="00933698"/>
    <w:rsid w:val="009372C7"/>
    <w:rsid w:val="00940181"/>
    <w:rsid w:val="00941D5F"/>
    <w:rsid w:val="00941EB3"/>
    <w:rsid w:val="009452AC"/>
    <w:rsid w:val="00945471"/>
    <w:rsid w:val="00951AA8"/>
    <w:rsid w:val="00954BCD"/>
    <w:rsid w:val="00961069"/>
    <w:rsid w:val="009624D0"/>
    <w:rsid w:val="00963A3C"/>
    <w:rsid w:val="00976D12"/>
    <w:rsid w:val="00995C76"/>
    <w:rsid w:val="009C5A18"/>
    <w:rsid w:val="009D1BBE"/>
    <w:rsid w:val="009D1EB6"/>
    <w:rsid w:val="009D7091"/>
    <w:rsid w:val="009D7FF5"/>
    <w:rsid w:val="009E3CF7"/>
    <w:rsid w:val="009E663C"/>
    <w:rsid w:val="009F2053"/>
    <w:rsid w:val="00A001D9"/>
    <w:rsid w:val="00A037B5"/>
    <w:rsid w:val="00A26DDB"/>
    <w:rsid w:val="00A26EC9"/>
    <w:rsid w:val="00A31BA9"/>
    <w:rsid w:val="00A43587"/>
    <w:rsid w:val="00A44B8C"/>
    <w:rsid w:val="00A4730B"/>
    <w:rsid w:val="00A51C50"/>
    <w:rsid w:val="00A53AE9"/>
    <w:rsid w:val="00A5749A"/>
    <w:rsid w:val="00A653C5"/>
    <w:rsid w:val="00A77512"/>
    <w:rsid w:val="00A815AB"/>
    <w:rsid w:val="00A92AFC"/>
    <w:rsid w:val="00A9451A"/>
    <w:rsid w:val="00A97B43"/>
    <w:rsid w:val="00AA191F"/>
    <w:rsid w:val="00AA1E37"/>
    <w:rsid w:val="00AB40FD"/>
    <w:rsid w:val="00AB4AA1"/>
    <w:rsid w:val="00AB4C7C"/>
    <w:rsid w:val="00AB7018"/>
    <w:rsid w:val="00AC22F1"/>
    <w:rsid w:val="00AC713D"/>
    <w:rsid w:val="00AC760B"/>
    <w:rsid w:val="00AD0736"/>
    <w:rsid w:val="00AD0B78"/>
    <w:rsid w:val="00AD4E2A"/>
    <w:rsid w:val="00AD6C24"/>
    <w:rsid w:val="00AD714B"/>
    <w:rsid w:val="00AE0C51"/>
    <w:rsid w:val="00AE6C85"/>
    <w:rsid w:val="00AF3E9B"/>
    <w:rsid w:val="00AF4EA1"/>
    <w:rsid w:val="00AF6C4E"/>
    <w:rsid w:val="00B02933"/>
    <w:rsid w:val="00B04F69"/>
    <w:rsid w:val="00B0525C"/>
    <w:rsid w:val="00B0538F"/>
    <w:rsid w:val="00B05769"/>
    <w:rsid w:val="00B0692B"/>
    <w:rsid w:val="00B161C2"/>
    <w:rsid w:val="00B206AB"/>
    <w:rsid w:val="00B217A7"/>
    <w:rsid w:val="00B2193A"/>
    <w:rsid w:val="00B24CDC"/>
    <w:rsid w:val="00B26197"/>
    <w:rsid w:val="00B406F7"/>
    <w:rsid w:val="00B41BB1"/>
    <w:rsid w:val="00B431BA"/>
    <w:rsid w:val="00B4592A"/>
    <w:rsid w:val="00B45EA8"/>
    <w:rsid w:val="00B57CC4"/>
    <w:rsid w:val="00B67929"/>
    <w:rsid w:val="00B71B1B"/>
    <w:rsid w:val="00B72095"/>
    <w:rsid w:val="00B76130"/>
    <w:rsid w:val="00B81C29"/>
    <w:rsid w:val="00B962A0"/>
    <w:rsid w:val="00B97755"/>
    <w:rsid w:val="00BA0622"/>
    <w:rsid w:val="00BA3684"/>
    <w:rsid w:val="00BB19BA"/>
    <w:rsid w:val="00BB31E4"/>
    <w:rsid w:val="00BC2797"/>
    <w:rsid w:val="00BC325A"/>
    <w:rsid w:val="00BC5294"/>
    <w:rsid w:val="00BD005B"/>
    <w:rsid w:val="00BD4F80"/>
    <w:rsid w:val="00BE2792"/>
    <w:rsid w:val="00BE5DAF"/>
    <w:rsid w:val="00BF004A"/>
    <w:rsid w:val="00C066ED"/>
    <w:rsid w:val="00C10990"/>
    <w:rsid w:val="00C24CA7"/>
    <w:rsid w:val="00C3163C"/>
    <w:rsid w:val="00C33302"/>
    <w:rsid w:val="00C4079C"/>
    <w:rsid w:val="00C4734C"/>
    <w:rsid w:val="00C52DEF"/>
    <w:rsid w:val="00C61F9C"/>
    <w:rsid w:val="00C62F78"/>
    <w:rsid w:val="00C63014"/>
    <w:rsid w:val="00C673D8"/>
    <w:rsid w:val="00C67D9F"/>
    <w:rsid w:val="00C7395C"/>
    <w:rsid w:val="00C7422D"/>
    <w:rsid w:val="00CA7CF0"/>
    <w:rsid w:val="00CB1AA0"/>
    <w:rsid w:val="00CB7D2C"/>
    <w:rsid w:val="00CC064B"/>
    <w:rsid w:val="00CC57FB"/>
    <w:rsid w:val="00CD2462"/>
    <w:rsid w:val="00CD48D9"/>
    <w:rsid w:val="00CE53B5"/>
    <w:rsid w:val="00CE598F"/>
    <w:rsid w:val="00CE60F1"/>
    <w:rsid w:val="00CF03B7"/>
    <w:rsid w:val="00CF1AFE"/>
    <w:rsid w:val="00D107A2"/>
    <w:rsid w:val="00D2113D"/>
    <w:rsid w:val="00D31C33"/>
    <w:rsid w:val="00D3220D"/>
    <w:rsid w:val="00D46502"/>
    <w:rsid w:val="00D47674"/>
    <w:rsid w:val="00D50146"/>
    <w:rsid w:val="00D55239"/>
    <w:rsid w:val="00D820B3"/>
    <w:rsid w:val="00D83C6D"/>
    <w:rsid w:val="00D840C1"/>
    <w:rsid w:val="00D90F73"/>
    <w:rsid w:val="00D93BF4"/>
    <w:rsid w:val="00DA6FC4"/>
    <w:rsid w:val="00DA7353"/>
    <w:rsid w:val="00DB07CD"/>
    <w:rsid w:val="00DB7BC3"/>
    <w:rsid w:val="00DB7F6E"/>
    <w:rsid w:val="00DC2455"/>
    <w:rsid w:val="00DC477E"/>
    <w:rsid w:val="00DC7E7D"/>
    <w:rsid w:val="00DD04C8"/>
    <w:rsid w:val="00DD3307"/>
    <w:rsid w:val="00DD70DC"/>
    <w:rsid w:val="00DE686E"/>
    <w:rsid w:val="00DF3F95"/>
    <w:rsid w:val="00DF4B08"/>
    <w:rsid w:val="00DF716C"/>
    <w:rsid w:val="00E04B81"/>
    <w:rsid w:val="00E11D80"/>
    <w:rsid w:val="00E13F71"/>
    <w:rsid w:val="00E15620"/>
    <w:rsid w:val="00E157A7"/>
    <w:rsid w:val="00E158EF"/>
    <w:rsid w:val="00E1634E"/>
    <w:rsid w:val="00E21B3A"/>
    <w:rsid w:val="00E248CD"/>
    <w:rsid w:val="00E348BE"/>
    <w:rsid w:val="00E4089C"/>
    <w:rsid w:val="00E416D6"/>
    <w:rsid w:val="00E41940"/>
    <w:rsid w:val="00E4490A"/>
    <w:rsid w:val="00E452CB"/>
    <w:rsid w:val="00E456E1"/>
    <w:rsid w:val="00E52D6A"/>
    <w:rsid w:val="00E556A1"/>
    <w:rsid w:val="00E55AA4"/>
    <w:rsid w:val="00E82759"/>
    <w:rsid w:val="00E965E6"/>
    <w:rsid w:val="00E96A54"/>
    <w:rsid w:val="00EB1666"/>
    <w:rsid w:val="00EB1D54"/>
    <w:rsid w:val="00EB650F"/>
    <w:rsid w:val="00EC563A"/>
    <w:rsid w:val="00EC5C60"/>
    <w:rsid w:val="00ED2D9E"/>
    <w:rsid w:val="00EE3408"/>
    <w:rsid w:val="00EE77E5"/>
    <w:rsid w:val="00EF30E8"/>
    <w:rsid w:val="00EF36B6"/>
    <w:rsid w:val="00EF47E9"/>
    <w:rsid w:val="00F02E67"/>
    <w:rsid w:val="00F075F1"/>
    <w:rsid w:val="00F07F3B"/>
    <w:rsid w:val="00F110F6"/>
    <w:rsid w:val="00F136EF"/>
    <w:rsid w:val="00F167F8"/>
    <w:rsid w:val="00F23162"/>
    <w:rsid w:val="00F25B12"/>
    <w:rsid w:val="00F52A2A"/>
    <w:rsid w:val="00F64005"/>
    <w:rsid w:val="00F70014"/>
    <w:rsid w:val="00F71F75"/>
    <w:rsid w:val="00F7269E"/>
    <w:rsid w:val="00F767E3"/>
    <w:rsid w:val="00F8326E"/>
    <w:rsid w:val="00F8735C"/>
    <w:rsid w:val="00F90A72"/>
    <w:rsid w:val="00FB4C34"/>
    <w:rsid w:val="00FC48B7"/>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paragraph" w:styleId="Ttulo2">
    <w:name w:val="heading 2"/>
    <w:basedOn w:val="Normal"/>
    <w:next w:val="Normal"/>
    <w:link w:val="Ttulo2Car"/>
    <w:uiPriority w:val="9"/>
    <w:semiHidden/>
    <w:unhideWhenUsed/>
    <w:qFormat/>
    <w:rsid w:val="005E2FE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E2FE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 w:type="character" w:customStyle="1" w:styleId="Ttulo2Car">
    <w:name w:val="Título 2 Car"/>
    <w:basedOn w:val="Fuentedeprrafopredeter"/>
    <w:link w:val="Ttulo2"/>
    <w:uiPriority w:val="9"/>
    <w:semiHidden/>
    <w:rsid w:val="005E2FED"/>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uiPriority w:val="9"/>
    <w:semiHidden/>
    <w:rsid w:val="005E2FED"/>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48725725">
      <w:bodyDiv w:val="1"/>
      <w:marLeft w:val="0"/>
      <w:marRight w:val="0"/>
      <w:marTop w:val="0"/>
      <w:marBottom w:val="0"/>
      <w:divBdr>
        <w:top w:val="none" w:sz="0" w:space="0" w:color="auto"/>
        <w:left w:val="none" w:sz="0" w:space="0" w:color="auto"/>
        <w:bottom w:val="none" w:sz="0" w:space="0" w:color="auto"/>
        <w:right w:val="none" w:sz="0" w:space="0" w:color="auto"/>
      </w:divBdr>
    </w:div>
    <w:div w:id="74977534">
      <w:bodyDiv w:val="1"/>
      <w:marLeft w:val="0"/>
      <w:marRight w:val="0"/>
      <w:marTop w:val="0"/>
      <w:marBottom w:val="0"/>
      <w:divBdr>
        <w:top w:val="none" w:sz="0" w:space="0" w:color="auto"/>
        <w:left w:val="none" w:sz="0" w:space="0" w:color="auto"/>
        <w:bottom w:val="none" w:sz="0" w:space="0" w:color="auto"/>
        <w:right w:val="none" w:sz="0" w:space="0" w:color="auto"/>
      </w:divBdr>
    </w:div>
    <w:div w:id="211693554">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295643709">
      <w:bodyDiv w:val="1"/>
      <w:marLeft w:val="0"/>
      <w:marRight w:val="0"/>
      <w:marTop w:val="0"/>
      <w:marBottom w:val="0"/>
      <w:divBdr>
        <w:top w:val="none" w:sz="0" w:space="0" w:color="auto"/>
        <w:left w:val="none" w:sz="0" w:space="0" w:color="auto"/>
        <w:bottom w:val="none" w:sz="0" w:space="0" w:color="auto"/>
        <w:right w:val="none" w:sz="0" w:space="0" w:color="auto"/>
      </w:divBdr>
    </w:div>
    <w:div w:id="296574538">
      <w:bodyDiv w:val="1"/>
      <w:marLeft w:val="0"/>
      <w:marRight w:val="0"/>
      <w:marTop w:val="0"/>
      <w:marBottom w:val="0"/>
      <w:divBdr>
        <w:top w:val="none" w:sz="0" w:space="0" w:color="auto"/>
        <w:left w:val="none" w:sz="0" w:space="0" w:color="auto"/>
        <w:bottom w:val="none" w:sz="0" w:space="0" w:color="auto"/>
        <w:right w:val="none" w:sz="0" w:space="0" w:color="auto"/>
      </w:divBdr>
    </w:div>
    <w:div w:id="345788134">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396051571">
      <w:bodyDiv w:val="1"/>
      <w:marLeft w:val="0"/>
      <w:marRight w:val="0"/>
      <w:marTop w:val="0"/>
      <w:marBottom w:val="0"/>
      <w:divBdr>
        <w:top w:val="none" w:sz="0" w:space="0" w:color="auto"/>
        <w:left w:val="none" w:sz="0" w:space="0" w:color="auto"/>
        <w:bottom w:val="none" w:sz="0" w:space="0" w:color="auto"/>
        <w:right w:val="none" w:sz="0" w:space="0" w:color="auto"/>
      </w:divBdr>
    </w:div>
    <w:div w:id="532571429">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4672747">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5067321">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690497773">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981544318">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102187120">
      <w:bodyDiv w:val="1"/>
      <w:marLeft w:val="0"/>
      <w:marRight w:val="0"/>
      <w:marTop w:val="0"/>
      <w:marBottom w:val="0"/>
      <w:divBdr>
        <w:top w:val="none" w:sz="0" w:space="0" w:color="auto"/>
        <w:left w:val="none" w:sz="0" w:space="0" w:color="auto"/>
        <w:bottom w:val="none" w:sz="0" w:space="0" w:color="auto"/>
        <w:right w:val="none" w:sz="0" w:space="0" w:color="auto"/>
      </w:divBdr>
    </w:div>
    <w:div w:id="1121606897">
      <w:bodyDiv w:val="1"/>
      <w:marLeft w:val="0"/>
      <w:marRight w:val="0"/>
      <w:marTop w:val="0"/>
      <w:marBottom w:val="0"/>
      <w:divBdr>
        <w:top w:val="none" w:sz="0" w:space="0" w:color="auto"/>
        <w:left w:val="none" w:sz="0" w:space="0" w:color="auto"/>
        <w:bottom w:val="none" w:sz="0" w:space="0" w:color="auto"/>
        <w:right w:val="none" w:sz="0" w:space="0" w:color="auto"/>
      </w:divBdr>
    </w:div>
    <w:div w:id="1180663302">
      <w:bodyDiv w:val="1"/>
      <w:marLeft w:val="0"/>
      <w:marRight w:val="0"/>
      <w:marTop w:val="0"/>
      <w:marBottom w:val="0"/>
      <w:divBdr>
        <w:top w:val="none" w:sz="0" w:space="0" w:color="auto"/>
        <w:left w:val="none" w:sz="0" w:space="0" w:color="auto"/>
        <w:bottom w:val="none" w:sz="0" w:space="0" w:color="auto"/>
        <w:right w:val="none" w:sz="0" w:space="0" w:color="auto"/>
      </w:divBdr>
    </w:div>
    <w:div w:id="1185438647">
      <w:bodyDiv w:val="1"/>
      <w:marLeft w:val="0"/>
      <w:marRight w:val="0"/>
      <w:marTop w:val="0"/>
      <w:marBottom w:val="0"/>
      <w:divBdr>
        <w:top w:val="none" w:sz="0" w:space="0" w:color="auto"/>
        <w:left w:val="none" w:sz="0" w:space="0" w:color="auto"/>
        <w:bottom w:val="none" w:sz="0" w:space="0" w:color="auto"/>
        <w:right w:val="none" w:sz="0" w:space="0" w:color="auto"/>
      </w:divBdr>
    </w:div>
    <w:div w:id="1423604931">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446659437">
      <w:bodyDiv w:val="1"/>
      <w:marLeft w:val="0"/>
      <w:marRight w:val="0"/>
      <w:marTop w:val="0"/>
      <w:marBottom w:val="0"/>
      <w:divBdr>
        <w:top w:val="none" w:sz="0" w:space="0" w:color="auto"/>
        <w:left w:val="none" w:sz="0" w:space="0" w:color="auto"/>
        <w:bottom w:val="none" w:sz="0" w:space="0" w:color="auto"/>
        <w:right w:val="none" w:sz="0" w:space="0" w:color="auto"/>
      </w:divBdr>
    </w:div>
    <w:div w:id="1504662759">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07157719">
      <w:bodyDiv w:val="1"/>
      <w:marLeft w:val="0"/>
      <w:marRight w:val="0"/>
      <w:marTop w:val="0"/>
      <w:marBottom w:val="0"/>
      <w:divBdr>
        <w:top w:val="none" w:sz="0" w:space="0" w:color="auto"/>
        <w:left w:val="none" w:sz="0" w:space="0" w:color="auto"/>
        <w:bottom w:val="none" w:sz="0" w:space="0" w:color="auto"/>
        <w:right w:val="none" w:sz="0" w:space="0" w:color="auto"/>
      </w:divBdr>
    </w:div>
    <w:div w:id="1819566010">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877231999">
      <w:bodyDiv w:val="1"/>
      <w:marLeft w:val="0"/>
      <w:marRight w:val="0"/>
      <w:marTop w:val="0"/>
      <w:marBottom w:val="0"/>
      <w:divBdr>
        <w:top w:val="none" w:sz="0" w:space="0" w:color="auto"/>
        <w:left w:val="none" w:sz="0" w:space="0" w:color="auto"/>
        <w:bottom w:val="none" w:sz="0" w:space="0" w:color="auto"/>
        <w:right w:val="none" w:sz="0" w:space="0" w:color="auto"/>
      </w:divBdr>
    </w:div>
    <w:div w:id="1880892846">
      <w:bodyDiv w:val="1"/>
      <w:marLeft w:val="0"/>
      <w:marRight w:val="0"/>
      <w:marTop w:val="0"/>
      <w:marBottom w:val="0"/>
      <w:divBdr>
        <w:top w:val="none" w:sz="0" w:space="0" w:color="auto"/>
        <w:left w:val="none" w:sz="0" w:space="0" w:color="auto"/>
        <w:bottom w:val="none" w:sz="0" w:space="0" w:color="auto"/>
        <w:right w:val="none" w:sz="0" w:space="0" w:color="auto"/>
      </w:divBdr>
    </w:div>
    <w:div w:id="1898936754">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006593966">
      <w:bodyDiv w:val="1"/>
      <w:marLeft w:val="0"/>
      <w:marRight w:val="0"/>
      <w:marTop w:val="0"/>
      <w:marBottom w:val="0"/>
      <w:divBdr>
        <w:top w:val="none" w:sz="0" w:space="0" w:color="auto"/>
        <w:left w:val="none" w:sz="0" w:space="0" w:color="auto"/>
        <w:bottom w:val="none" w:sz="0" w:space="0" w:color="auto"/>
        <w:right w:val="none" w:sz="0" w:space="0" w:color="auto"/>
      </w:divBdr>
    </w:div>
    <w:div w:id="2014842203">
      <w:bodyDiv w:val="1"/>
      <w:marLeft w:val="0"/>
      <w:marRight w:val="0"/>
      <w:marTop w:val="0"/>
      <w:marBottom w:val="0"/>
      <w:divBdr>
        <w:top w:val="none" w:sz="0" w:space="0" w:color="auto"/>
        <w:left w:val="none" w:sz="0" w:space="0" w:color="auto"/>
        <w:bottom w:val="none" w:sz="0" w:space="0" w:color="auto"/>
        <w:right w:val="none" w:sz="0" w:space="0" w:color="auto"/>
      </w:divBdr>
    </w:div>
    <w:div w:id="2084790964">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 w:id="213536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834</TotalTime>
  <Pages>6</Pages>
  <Words>1787</Words>
  <Characters>9834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EDWIN EXENOVER TOVAR TEZ</cp:lastModifiedBy>
  <cp:revision>407</cp:revision>
  <cp:lastPrinted>2020-03-11T21:58:00Z</cp:lastPrinted>
  <dcterms:created xsi:type="dcterms:W3CDTF">2011-10-04T20:46:00Z</dcterms:created>
  <dcterms:modified xsi:type="dcterms:W3CDTF">2026-08-16T22:10:00Z</dcterms:modified>
</cp:coreProperties>
</file>