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96079" w14:textId="77777777" w:rsidR="00A0768B" w:rsidRPr="00595916" w:rsidRDefault="00A0768B"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ANEXO No. 02</w:t>
      </w:r>
    </w:p>
    <w:p w14:paraId="6226DBA5"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ESPECIFICACIONES TÉCNICAS DE OBLIGATORIO CUMPLIMIENTO</w:t>
      </w:r>
    </w:p>
    <w:p w14:paraId="07C5330B"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p>
    <w:p w14:paraId="3343E844"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r w:rsidRPr="00595916">
        <w:rPr>
          <w:rFonts w:ascii="Arial" w:eastAsia="Times New Roman" w:hAnsi="Arial" w:cs="Arial"/>
          <w:sz w:val="20"/>
          <w:szCs w:val="20"/>
          <w:lang w:val="es-ES" w:eastAsia="es-ES"/>
        </w:rPr>
        <w:t>Ciudad y fecha, ____________________________________</w:t>
      </w:r>
    </w:p>
    <w:p w14:paraId="4F32462E"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p>
    <w:p w14:paraId="56BB2581"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1F06BEDC"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b/>
          <w:bCs/>
          <w:kern w:val="1"/>
          <w:sz w:val="20"/>
          <w:szCs w:val="20"/>
          <w:u w:val="single"/>
          <w:lang w:val="es-CO" w:eastAsia="es-CO"/>
        </w:rPr>
      </w:pPr>
      <w:r w:rsidRPr="00595916">
        <w:rPr>
          <w:rFonts w:ascii="Arial" w:eastAsia="DejaVu Sans" w:hAnsi="Arial" w:cs="Arial"/>
          <w:b/>
          <w:bCs/>
          <w:kern w:val="1"/>
          <w:sz w:val="20"/>
          <w:szCs w:val="20"/>
          <w:u w:val="single"/>
          <w:lang w:val="es-CO" w:eastAsia="es-CO"/>
        </w:rPr>
        <w:t>ESTE FORMATO SE ENCUENTRA DISPONIBLE EN FORMATO EXCEL, PARA DILIGENCIAR Y CARGAR EN LA PLATAFORMA SECOP II.</w:t>
      </w:r>
    </w:p>
    <w:p w14:paraId="60D4CF4B"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4330A2EC" w14:textId="77777777" w:rsidR="0005215E" w:rsidRPr="0005215E" w:rsidRDefault="0005215E" w:rsidP="0005215E">
      <w:pPr>
        <w:jc w:val="both"/>
        <w:rPr>
          <w:rFonts w:ascii="Arial" w:hAnsi="Arial" w:cs="Arial"/>
          <w:sz w:val="20"/>
          <w:szCs w:val="20"/>
        </w:rPr>
      </w:pPr>
      <w:r w:rsidRPr="0005215E">
        <w:rPr>
          <w:rFonts w:ascii="Arial" w:hAnsi="Arial" w:cs="Arial"/>
          <w:sz w:val="20"/>
          <w:szCs w:val="20"/>
        </w:rPr>
        <w:t xml:space="preserve">De acuerdo con el análisis y la evaluación realizada por el Comité Técnico Estructurador, se establecieron las especificaciones técnicas del presente proceso contractual, las cuales están delimitadas en el Anexo No. 2 ESPECIFICACIONES TÉCNICAS DE OBLIGATORIO CUMPLIMIENTO (ANEXO A Y ANEXO B), los cuales hacen parte integral del presente proceso, de conformidad con las especificaciones técnicas de los bienes y servicios requeridos por la Entidad, que incluyen el detalle de cada bien y/o servicio, que se pretende adquirir por la CENACVAL. </w:t>
      </w:r>
    </w:p>
    <w:p w14:paraId="2AE4C2B7" w14:textId="77777777" w:rsidR="0005215E" w:rsidRPr="0005215E" w:rsidRDefault="0005215E" w:rsidP="0005215E">
      <w:pPr>
        <w:jc w:val="both"/>
        <w:rPr>
          <w:rFonts w:ascii="Arial" w:hAnsi="Arial" w:cs="Arial"/>
          <w:sz w:val="20"/>
          <w:szCs w:val="20"/>
        </w:rPr>
      </w:pPr>
      <w:r w:rsidRPr="0005215E">
        <w:rPr>
          <w:rFonts w:ascii="Arial" w:hAnsi="Arial" w:cs="Arial"/>
          <w:sz w:val="20"/>
          <w:szCs w:val="20"/>
        </w:rPr>
        <w:t>En consecuencia, los proponentes deberán con su oferta, acreditar que cumplen la totalidad de las exigencias previstas en los ANEXOS A Y B. Estos estarán disponibles en formato Excel y deberán ser diligenciados y cargados a la plataforma SECOP II.</w:t>
      </w:r>
    </w:p>
    <w:p w14:paraId="227BF9AA" w14:textId="58423CA5" w:rsidR="0005215E" w:rsidRPr="0005215E" w:rsidRDefault="0005215E" w:rsidP="0005215E">
      <w:pPr>
        <w:jc w:val="both"/>
        <w:rPr>
          <w:rFonts w:ascii="Arial" w:hAnsi="Arial" w:cs="Arial"/>
          <w:sz w:val="20"/>
          <w:szCs w:val="20"/>
        </w:rPr>
      </w:pPr>
      <w:r w:rsidRPr="0005215E">
        <w:rPr>
          <w:rFonts w:ascii="Arial" w:hAnsi="Arial" w:cs="Arial"/>
          <w:sz w:val="20"/>
          <w:szCs w:val="20"/>
        </w:rPr>
        <w:t>CUMPLIMIENTO DE NORMAS Y/O ESPECIFICACIONES TÉCNICAS. Las especificaciones técnicas son las determinadas en el presente proceso, y son aquellas que, por sus características especiales, requieren de una exigencia particular de cumplimiento que no pueden obviarse y, por lo tanto, son de carácter obligatorio y serán evaluados como CUMPLE O NO CUMPLE</w:t>
      </w:r>
    </w:p>
    <w:tbl>
      <w:tblPr>
        <w:tblStyle w:val="Tablaconcuadrcula1Claro-nfasis2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847"/>
        <w:gridCol w:w="2046"/>
        <w:gridCol w:w="1690"/>
        <w:gridCol w:w="1686"/>
      </w:tblGrid>
      <w:tr w:rsidR="0005215E" w:rsidRPr="00060522" w14:paraId="06688B78" w14:textId="77777777" w:rsidTr="009052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5"/>
            <w:tcBorders>
              <w:bottom w:val="none" w:sz="0" w:space="0" w:color="auto"/>
            </w:tcBorders>
            <w:shd w:val="clear" w:color="auto" w:fill="auto"/>
            <w:vAlign w:val="center"/>
          </w:tcPr>
          <w:p w14:paraId="0925B39F" w14:textId="77777777" w:rsidR="0005215E" w:rsidRPr="00060522" w:rsidRDefault="0005215E" w:rsidP="009052AE">
            <w:pPr>
              <w:ind w:right="49"/>
              <w:jc w:val="center"/>
              <w:rPr>
                <w:rFonts w:cs="Arial"/>
                <w:color w:val="000000" w:themeColor="text1"/>
                <w:sz w:val="20"/>
                <w:szCs w:val="20"/>
              </w:rPr>
            </w:pPr>
            <w:r w:rsidRPr="00060522">
              <w:rPr>
                <w:rFonts w:cs="Arial"/>
                <w:color w:val="000000" w:themeColor="text1"/>
                <w:sz w:val="20"/>
                <w:szCs w:val="20"/>
              </w:rPr>
              <w:t>ANEXO A. ESPECIFICACIONES TECNICAS (REPUESTOS).</w:t>
            </w:r>
          </w:p>
        </w:tc>
      </w:tr>
      <w:tr w:rsidR="0005215E" w:rsidRPr="00060522" w14:paraId="65922060" w14:textId="77777777" w:rsidTr="009052AE">
        <w:trPr>
          <w:trHeight w:val="247"/>
          <w:jc w:val="center"/>
        </w:trPr>
        <w:tc>
          <w:tcPr>
            <w:cnfStyle w:val="001000000000" w:firstRow="0" w:lastRow="0" w:firstColumn="1" w:lastColumn="0" w:oddVBand="0" w:evenVBand="0" w:oddHBand="0" w:evenHBand="0" w:firstRowFirstColumn="0" w:firstRowLastColumn="0" w:lastRowFirstColumn="0" w:lastRowLastColumn="0"/>
            <w:tcW w:w="883" w:type="pct"/>
            <w:shd w:val="clear" w:color="auto" w:fill="auto"/>
            <w:vAlign w:val="center"/>
          </w:tcPr>
          <w:p w14:paraId="73BB309D" w14:textId="77777777" w:rsidR="0005215E" w:rsidRPr="00060522" w:rsidRDefault="0005215E" w:rsidP="009052AE">
            <w:pPr>
              <w:ind w:right="49"/>
              <w:jc w:val="center"/>
              <w:rPr>
                <w:rFonts w:cs="Arial"/>
                <w:color w:val="000000" w:themeColor="text1"/>
                <w:sz w:val="20"/>
                <w:szCs w:val="20"/>
              </w:rPr>
            </w:pPr>
            <w:r w:rsidRPr="00060522">
              <w:rPr>
                <w:rFonts w:cs="Arial"/>
                <w:color w:val="000000" w:themeColor="text1"/>
                <w:sz w:val="20"/>
                <w:szCs w:val="20"/>
              </w:rPr>
              <w:t>ÍTEM</w:t>
            </w:r>
          </w:p>
        </w:tc>
        <w:tc>
          <w:tcPr>
            <w:tcW w:w="1046" w:type="pct"/>
            <w:shd w:val="clear" w:color="auto" w:fill="auto"/>
            <w:vAlign w:val="center"/>
          </w:tcPr>
          <w:p w14:paraId="6F44F5D0"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DESCRIPCIÓN</w:t>
            </w:r>
          </w:p>
        </w:tc>
        <w:tc>
          <w:tcPr>
            <w:tcW w:w="1159" w:type="pct"/>
            <w:shd w:val="clear" w:color="auto" w:fill="auto"/>
            <w:vAlign w:val="center"/>
          </w:tcPr>
          <w:p w14:paraId="4397134A"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UNIDAD DE MEDIDA</w:t>
            </w:r>
          </w:p>
        </w:tc>
        <w:tc>
          <w:tcPr>
            <w:tcW w:w="957" w:type="pct"/>
            <w:shd w:val="clear" w:color="auto" w:fill="auto"/>
            <w:vAlign w:val="center"/>
          </w:tcPr>
          <w:p w14:paraId="15CBD8EC"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CUMPLE</w:t>
            </w:r>
          </w:p>
        </w:tc>
        <w:tc>
          <w:tcPr>
            <w:tcW w:w="955" w:type="pct"/>
            <w:shd w:val="clear" w:color="auto" w:fill="auto"/>
            <w:vAlign w:val="center"/>
          </w:tcPr>
          <w:p w14:paraId="484DA3CF"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NO CUMPLE</w:t>
            </w:r>
          </w:p>
        </w:tc>
      </w:tr>
    </w:tbl>
    <w:p w14:paraId="31F0FD75" w14:textId="77777777" w:rsidR="0005215E" w:rsidRPr="00060522" w:rsidRDefault="0005215E" w:rsidP="0005215E">
      <w:pPr>
        <w:rPr>
          <w:rFonts w:cs="Arial"/>
          <w:color w:val="000000" w:themeColor="text1"/>
          <w:sz w:val="20"/>
          <w:szCs w:val="20"/>
          <w:lang w:eastAsia="es-CO"/>
        </w:rPr>
      </w:pPr>
    </w:p>
    <w:tbl>
      <w:tblPr>
        <w:tblStyle w:val="Tablaconcuadrcula1clara-nfasis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1868"/>
        <w:gridCol w:w="2034"/>
        <w:gridCol w:w="1691"/>
        <w:gridCol w:w="1688"/>
      </w:tblGrid>
      <w:tr w:rsidR="0005215E" w:rsidRPr="00060522" w14:paraId="5CA0B5C7" w14:textId="77777777" w:rsidTr="009052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tcBorders>
              <w:bottom w:val="none" w:sz="0" w:space="0" w:color="auto"/>
            </w:tcBorders>
            <w:shd w:val="clear" w:color="auto" w:fill="auto"/>
            <w:vAlign w:val="center"/>
          </w:tcPr>
          <w:p w14:paraId="053851A4" w14:textId="77777777" w:rsidR="0005215E" w:rsidRPr="00060522" w:rsidRDefault="0005215E" w:rsidP="009052AE">
            <w:pPr>
              <w:ind w:right="49"/>
              <w:jc w:val="center"/>
              <w:rPr>
                <w:rFonts w:cs="Arial"/>
                <w:color w:val="000000" w:themeColor="text1"/>
                <w:sz w:val="20"/>
                <w:szCs w:val="20"/>
              </w:rPr>
            </w:pPr>
            <w:r w:rsidRPr="00060522">
              <w:rPr>
                <w:rFonts w:cs="Arial"/>
                <w:color w:val="000000" w:themeColor="text1"/>
                <w:sz w:val="20"/>
                <w:szCs w:val="20"/>
              </w:rPr>
              <w:t xml:space="preserve">ANEXO B. ESPECIFICACIONES TECNICAS (MANTENIMIENTO). </w:t>
            </w:r>
          </w:p>
        </w:tc>
      </w:tr>
      <w:tr w:rsidR="0005215E" w:rsidRPr="00060522" w14:paraId="0BF3412B" w14:textId="77777777" w:rsidTr="009052AE">
        <w:trPr>
          <w:trHeight w:val="264"/>
        </w:trPr>
        <w:tc>
          <w:tcPr>
            <w:cnfStyle w:val="001000000000" w:firstRow="0" w:lastRow="0" w:firstColumn="1" w:lastColumn="0" w:oddVBand="0" w:evenVBand="0" w:oddHBand="0" w:evenHBand="0" w:firstRowFirstColumn="0" w:firstRowLastColumn="0" w:lastRowFirstColumn="0" w:lastRowLastColumn="0"/>
            <w:tcW w:w="876" w:type="pct"/>
            <w:vAlign w:val="center"/>
          </w:tcPr>
          <w:p w14:paraId="1C6A6BC9" w14:textId="77777777" w:rsidR="0005215E" w:rsidRPr="00060522" w:rsidRDefault="0005215E" w:rsidP="009052AE">
            <w:pPr>
              <w:ind w:right="49"/>
              <w:jc w:val="center"/>
              <w:rPr>
                <w:rFonts w:cs="Arial"/>
                <w:color w:val="000000" w:themeColor="text1"/>
                <w:sz w:val="20"/>
                <w:szCs w:val="20"/>
              </w:rPr>
            </w:pPr>
            <w:r w:rsidRPr="00060522">
              <w:rPr>
                <w:rFonts w:cs="Arial"/>
                <w:color w:val="000000" w:themeColor="text1"/>
                <w:sz w:val="20"/>
                <w:szCs w:val="20"/>
              </w:rPr>
              <w:t>ÍTEM</w:t>
            </w:r>
          </w:p>
        </w:tc>
        <w:tc>
          <w:tcPr>
            <w:tcW w:w="1058" w:type="pct"/>
            <w:vAlign w:val="center"/>
          </w:tcPr>
          <w:p w14:paraId="39B5C55A"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DESCRIPCIÓN</w:t>
            </w:r>
          </w:p>
        </w:tc>
        <w:tc>
          <w:tcPr>
            <w:tcW w:w="1152" w:type="pct"/>
            <w:vAlign w:val="center"/>
          </w:tcPr>
          <w:p w14:paraId="0D60E48A"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UNIDAD DE MEDIDA</w:t>
            </w:r>
          </w:p>
        </w:tc>
        <w:tc>
          <w:tcPr>
            <w:tcW w:w="958" w:type="pct"/>
            <w:vAlign w:val="center"/>
          </w:tcPr>
          <w:p w14:paraId="592C499D"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CUMPLE</w:t>
            </w:r>
          </w:p>
        </w:tc>
        <w:tc>
          <w:tcPr>
            <w:tcW w:w="956" w:type="pct"/>
            <w:vAlign w:val="center"/>
          </w:tcPr>
          <w:p w14:paraId="1310F0D1" w14:textId="77777777" w:rsidR="0005215E" w:rsidRPr="00060522" w:rsidRDefault="0005215E" w:rsidP="009052AE">
            <w:pPr>
              <w:ind w:right="49"/>
              <w:jc w:val="center"/>
              <w:cnfStyle w:val="000000000000" w:firstRow="0" w:lastRow="0" w:firstColumn="0" w:lastColumn="0" w:oddVBand="0" w:evenVBand="0" w:oddHBand="0" w:evenHBand="0" w:firstRowFirstColumn="0" w:firstRowLastColumn="0" w:lastRowFirstColumn="0" w:lastRowLastColumn="0"/>
              <w:rPr>
                <w:rFonts w:cs="Arial"/>
                <w:b/>
                <w:bCs/>
                <w:color w:val="000000" w:themeColor="text1"/>
                <w:sz w:val="20"/>
                <w:szCs w:val="20"/>
              </w:rPr>
            </w:pPr>
            <w:r w:rsidRPr="00060522">
              <w:rPr>
                <w:rFonts w:cs="Arial"/>
                <w:b/>
                <w:bCs/>
                <w:color w:val="000000" w:themeColor="text1"/>
                <w:sz w:val="20"/>
                <w:szCs w:val="20"/>
              </w:rPr>
              <w:t>NO CUMPLE</w:t>
            </w:r>
          </w:p>
        </w:tc>
      </w:tr>
    </w:tbl>
    <w:p w14:paraId="1CDC232D" w14:textId="77777777" w:rsidR="00AB60D0" w:rsidRDefault="00AB60D0" w:rsidP="001F3F85">
      <w:pPr>
        <w:spacing w:after="0" w:line="240" w:lineRule="auto"/>
        <w:jc w:val="both"/>
        <w:rPr>
          <w:rFonts w:ascii="Arial" w:eastAsia="Calibri" w:hAnsi="Arial" w:cs="Arial"/>
          <w:bCs/>
          <w:iCs/>
          <w:sz w:val="20"/>
          <w:szCs w:val="20"/>
          <w:lang w:val="es-CO"/>
        </w:rPr>
      </w:pPr>
    </w:p>
    <w:p w14:paraId="0ECEAA36" w14:textId="6443069C" w:rsidR="001F3F85" w:rsidRPr="001F3F85" w:rsidRDefault="001F3F85" w:rsidP="001F3F85">
      <w:pPr>
        <w:spacing w:after="0" w:line="240" w:lineRule="auto"/>
        <w:jc w:val="both"/>
        <w:rPr>
          <w:rFonts w:ascii="Arial" w:eastAsia="Calibri" w:hAnsi="Arial" w:cs="Arial"/>
          <w:bCs/>
          <w:iCs/>
          <w:sz w:val="20"/>
          <w:szCs w:val="20"/>
          <w:lang w:val="es-CO"/>
        </w:rPr>
      </w:pPr>
      <w:r w:rsidRPr="001F3F85">
        <w:rPr>
          <w:rFonts w:ascii="Arial" w:eastAsia="Calibri" w:hAnsi="Arial" w:cs="Arial"/>
          <w:bCs/>
          <w:iCs/>
          <w:sz w:val="20"/>
          <w:szCs w:val="20"/>
          <w:lang w:val="es-CO"/>
        </w:rPr>
        <w:t xml:space="preserve">En el </w:t>
      </w:r>
      <w:r w:rsidR="00F86540">
        <w:rPr>
          <w:rFonts w:ascii="Arial" w:eastAsia="Calibri" w:hAnsi="Arial" w:cs="Arial"/>
          <w:b/>
          <w:bCs/>
          <w:iCs/>
          <w:sz w:val="20"/>
          <w:szCs w:val="20"/>
          <w:lang w:val="es-CO"/>
        </w:rPr>
        <w:t xml:space="preserve">CUADRO </w:t>
      </w:r>
      <w:r w:rsidRPr="001F3F85">
        <w:rPr>
          <w:rFonts w:ascii="Arial" w:eastAsia="Calibri" w:hAnsi="Arial" w:cs="Arial"/>
          <w:b/>
          <w:bCs/>
          <w:iCs/>
          <w:sz w:val="20"/>
          <w:szCs w:val="20"/>
          <w:lang w:val="es-MX"/>
        </w:rPr>
        <w:t>CONDICIONES</w:t>
      </w:r>
      <w:r w:rsidRPr="001F3F85">
        <w:rPr>
          <w:rFonts w:ascii="Arial" w:eastAsia="Calibri" w:hAnsi="Arial" w:cs="Arial"/>
          <w:b/>
          <w:bCs/>
          <w:iCs/>
          <w:sz w:val="20"/>
          <w:szCs w:val="20"/>
          <w:lang w:val="es-CO"/>
        </w:rPr>
        <w:t xml:space="preserve"> TÉCNICAS</w:t>
      </w:r>
      <w:r w:rsidRPr="001F3F85">
        <w:rPr>
          <w:rFonts w:ascii="Arial" w:eastAsia="Calibri" w:hAnsi="Arial" w:cs="Arial"/>
          <w:b/>
          <w:bCs/>
          <w:iCs/>
          <w:sz w:val="20"/>
          <w:szCs w:val="20"/>
          <w:lang w:val="es-MX"/>
        </w:rPr>
        <w:t xml:space="preserve"> ADICIONALES</w:t>
      </w:r>
      <w:r w:rsidRPr="001F3F85">
        <w:rPr>
          <w:rFonts w:ascii="Arial" w:eastAsia="Calibri" w:hAnsi="Arial" w:cs="Arial"/>
          <w:bCs/>
          <w:iCs/>
          <w:sz w:val="20"/>
          <w:szCs w:val="20"/>
          <w:lang w:val="es-CO"/>
        </w:rPr>
        <w:t xml:space="preserve">. </w:t>
      </w:r>
    </w:p>
    <w:p w14:paraId="29649483"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12A23697" w14:textId="77777777" w:rsidR="001F3F85" w:rsidRPr="001F3F85" w:rsidRDefault="001F3F85" w:rsidP="001F3F85">
      <w:pPr>
        <w:autoSpaceDE w:val="0"/>
        <w:adjustRightInd w:val="0"/>
        <w:spacing w:after="0" w:line="240" w:lineRule="auto"/>
        <w:contextualSpacing/>
        <w:jc w:val="both"/>
        <w:rPr>
          <w:rFonts w:ascii="Arial" w:eastAsia="Calibri" w:hAnsi="Arial" w:cs="Arial"/>
          <w:bCs/>
          <w:sz w:val="20"/>
          <w:szCs w:val="20"/>
          <w:lang w:val="es-CO"/>
        </w:rPr>
      </w:pPr>
      <w:r w:rsidRPr="001F3F85">
        <w:rPr>
          <w:rFonts w:ascii="Arial" w:eastAsia="Calibri" w:hAnsi="Arial" w:cs="Arial"/>
          <w:bCs/>
          <w:sz w:val="20"/>
          <w:szCs w:val="20"/>
          <w:lang w:val="es-CO"/>
        </w:rPr>
        <w:t>El oferente deberá presentar en documento individual, debidamente firmado por el representante legal, que contenga los siguientes compromisos (</w:t>
      </w:r>
      <w:r w:rsidRPr="001F3F85">
        <w:rPr>
          <w:rFonts w:ascii="Arial" w:eastAsia="Calibri" w:hAnsi="Arial" w:cs="Arial"/>
          <w:b/>
          <w:sz w:val="20"/>
          <w:szCs w:val="20"/>
          <w:lang w:val="es-CO"/>
        </w:rPr>
        <w:t>CONDICIONES TÉCNICAS ADICIONALES),</w:t>
      </w:r>
      <w:r w:rsidRPr="001F3F85">
        <w:rPr>
          <w:rFonts w:ascii="Arial" w:eastAsia="Calibri" w:hAnsi="Arial" w:cs="Arial"/>
          <w:bCs/>
          <w:sz w:val="20"/>
          <w:szCs w:val="20"/>
          <w:lang w:val="es-CO"/>
        </w:rPr>
        <w:t xml:space="preserve"> que se deberán tener en cuenta para la ejecución del objeto contractual. </w:t>
      </w:r>
    </w:p>
    <w:p w14:paraId="7414FFE4"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64A9C124" w14:textId="5FB1DCF7" w:rsidR="001F3F85" w:rsidRPr="001F3F85" w:rsidRDefault="001F3F85" w:rsidP="001F3F85">
      <w:pPr>
        <w:spacing w:after="0" w:line="240" w:lineRule="auto"/>
        <w:jc w:val="both"/>
        <w:rPr>
          <w:rFonts w:ascii="Arial" w:eastAsia="Calibri" w:hAnsi="Arial" w:cs="Arial"/>
          <w:sz w:val="20"/>
          <w:szCs w:val="20"/>
          <w:lang w:val="es-CO"/>
        </w:rPr>
      </w:pPr>
      <w:r w:rsidRPr="001F3F85">
        <w:rPr>
          <w:rFonts w:ascii="Arial" w:eastAsia="Calibri" w:hAnsi="Arial" w:cs="Arial"/>
          <w:sz w:val="20"/>
          <w:szCs w:val="20"/>
          <w:lang w:val="es-CO"/>
        </w:rPr>
        <w:t>El oferente</w:t>
      </w:r>
      <w:r w:rsidR="00C023FE">
        <w:rPr>
          <w:rFonts w:ascii="Arial" w:eastAsia="Calibri" w:hAnsi="Arial" w:cs="Arial"/>
          <w:sz w:val="20"/>
          <w:szCs w:val="20"/>
          <w:lang w:val="es-CO"/>
        </w:rPr>
        <w:t xml:space="preserve"> deberá pres</w:t>
      </w:r>
      <w:r w:rsidR="000228DD">
        <w:rPr>
          <w:rFonts w:ascii="Arial" w:eastAsia="Calibri" w:hAnsi="Arial" w:cs="Arial"/>
          <w:sz w:val="20"/>
          <w:szCs w:val="20"/>
          <w:lang w:val="es-CO"/>
        </w:rPr>
        <w:t>entar</w:t>
      </w:r>
      <w:r w:rsidR="00C023FE">
        <w:rPr>
          <w:rFonts w:ascii="Arial" w:eastAsia="Calibri" w:hAnsi="Arial" w:cs="Arial"/>
          <w:sz w:val="20"/>
          <w:szCs w:val="20"/>
          <w:lang w:val="es-CO"/>
        </w:rPr>
        <w:t xml:space="preserve"> </w:t>
      </w:r>
      <w:r w:rsidR="00C023FE" w:rsidRPr="001F3F85">
        <w:rPr>
          <w:rFonts w:ascii="Arial" w:eastAsia="Calibri" w:hAnsi="Arial" w:cs="Arial"/>
          <w:sz w:val="20"/>
          <w:szCs w:val="20"/>
          <w:lang w:val="es-CO"/>
        </w:rPr>
        <w:t>ESPECIFICACIONES</w:t>
      </w:r>
      <w:r w:rsidRPr="001F3F85">
        <w:rPr>
          <w:rFonts w:ascii="Arial" w:eastAsia="Calibri" w:hAnsi="Arial" w:cs="Arial"/>
          <w:sz w:val="20"/>
          <w:szCs w:val="20"/>
          <w:lang w:val="es-CO"/>
        </w:rPr>
        <w:t xml:space="preserve"> TECNICAS ADICIONALES señalando que CUMPLE O NO CUMPLE con cada requisito solicitado, este documento deberá estar debidamente firmado por el representante legal. </w:t>
      </w:r>
      <w:r w:rsidR="00AC05A1">
        <w:rPr>
          <w:rFonts w:ascii="Arial" w:eastAsia="Calibri" w:hAnsi="Arial" w:cs="Arial"/>
          <w:sz w:val="20"/>
          <w:szCs w:val="20"/>
          <w:lang w:val="es-CO"/>
        </w:rPr>
        <w:t xml:space="preserve">Y de forma independiente. Adicionalmente, aquellos que soliciten soporte, aportarlo según sea el caso. </w:t>
      </w:r>
    </w:p>
    <w:p w14:paraId="1F935F06" w14:textId="3494F057" w:rsidR="001F3F85" w:rsidRDefault="001F3F85" w:rsidP="00A0768B">
      <w:pPr>
        <w:autoSpaceDE w:val="0"/>
        <w:adjustRightInd w:val="0"/>
        <w:spacing w:after="0" w:line="240" w:lineRule="auto"/>
        <w:contextualSpacing/>
        <w:jc w:val="both"/>
        <w:rPr>
          <w:rFonts w:ascii="Arial" w:eastAsia="Calibri" w:hAnsi="Arial" w:cs="Arial"/>
          <w:bCs/>
          <w:sz w:val="20"/>
          <w:szCs w:val="20"/>
          <w:lang w:val="es-CO"/>
        </w:rPr>
      </w:pPr>
    </w:p>
    <w:tbl>
      <w:tblPr>
        <w:tblStyle w:val="Tablaconcuadrcula1"/>
        <w:tblW w:w="5000" w:type="pct"/>
        <w:tblLook w:val="04A0" w:firstRow="1" w:lastRow="0" w:firstColumn="1" w:lastColumn="0" w:noHBand="0" w:noVBand="1"/>
      </w:tblPr>
      <w:tblGrid>
        <w:gridCol w:w="2250"/>
        <w:gridCol w:w="6578"/>
      </w:tblGrid>
      <w:tr w:rsidR="0005215E" w:rsidRPr="0005215E" w14:paraId="66D38766" w14:textId="77777777" w:rsidTr="0005215E">
        <w:tc>
          <w:tcPr>
            <w:tcW w:w="813" w:type="pct"/>
            <w:vAlign w:val="center"/>
          </w:tcPr>
          <w:p w14:paraId="03A2BC5E"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bookmarkStart w:id="0" w:name="_Hlk135905387"/>
            <w:r w:rsidRPr="0005215E">
              <w:rPr>
                <w:rFonts w:ascii="Arial" w:eastAsia="SimSun" w:hAnsi="Arial" w:cs="Arial"/>
                <w:b/>
                <w:color w:val="000000" w:themeColor="text1"/>
                <w:kern w:val="3"/>
                <w:lang w:bidi="hi-IN"/>
              </w:rPr>
              <w:t>ESTABLECIMIENTO</w:t>
            </w:r>
          </w:p>
          <w:p w14:paraId="152121D7"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DE</w:t>
            </w:r>
          </w:p>
          <w:p w14:paraId="331BF7B8"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COMERCIO</w:t>
            </w:r>
          </w:p>
        </w:tc>
        <w:tc>
          <w:tcPr>
            <w:tcW w:w="4187" w:type="pct"/>
            <w:vAlign w:val="center"/>
          </w:tcPr>
          <w:p w14:paraId="52FB13AD" w14:textId="77777777" w:rsidR="0005215E" w:rsidRPr="0005215E" w:rsidRDefault="0005215E" w:rsidP="0005215E">
            <w:pPr>
              <w:autoSpaceDE w:val="0"/>
              <w:autoSpaceDN w:val="0"/>
              <w:adjustRightInd w:val="0"/>
              <w:jc w:val="both"/>
              <w:rPr>
                <w:rFonts w:ascii="Arial" w:eastAsia="SimSun" w:hAnsi="Arial" w:cs="Arial"/>
                <w:color w:val="000000" w:themeColor="text1"/>
                <w:kern w:val="3"/>
                <w:lang w:bidi="hi-IN"/>
              </w:rPr>
            </w:pPr>
            <w:r w:rsidRPr="0005215E">
              <w:rPr>
                <w:rFonts w:ascii="Arial" w:eastAsia="SimSun" w:hAnsi="Arial" w:cs="Arial"/>
                <w:color w:val="000000" w:themeColor="text1"/>
                <w:kern w:val="3"/>
                <w:lang w:bidi="hi-IN"/>
              </w:rPr>
              <w:t xml:space="preserve">El proponente mediante carta de compromiso deberá certificar que cuenta con establecimiento de comercio abierto al público para el suministro de repuestos y prestación de servicios de mantenimiento en el cual se evidencie la actividad objeto del presente proceso de selección, </w:t>
            </w:r>
            <w:r w:rsidRPr="0005215E">
              <w:rPr>
                <w:rFonts w:ascii="Arial" w:eastAsia="SimSun" w:hAnsi="Arial" w:cs="Arial"/>
                <w:b/>
                <w:color w:val="000000" w:themeColor="text1"/>
                <w:kern w:val="3"/>
                <w:u w:val="single"/>
                <w:lang w:bidi="hi-IN"/>
              </w:rPr>
              <w:t>en por lo menos cinco (05) de los siguientes ocho (08) domicilios en los cuales se prestará en servicio:</w:t>
            </w:r>
            <w:r w:rsidRPr="0005215E">
              <w:rPr>
                <w:rFonts w:ascii="Arial" w:eastAsia="SimSun" w:hAnsi="Arial" w:cs="Arial"/>
                <w:b/>
                <w:color w:val="000000" w:themeColor="text1"/>
                <w:kern w:val="3"/>
                <w:lang w:bidi="hi-IN"/>
              </w:rPr>
              <w:t xml:space="preserve"> </w:t>
            </w:r>
          </w:p>
          <w:p w14:paraId="052EB8C8" w14:textId="77777777" w:rsidR="0005215E" w:rsidRPr="0005215E" w:rsidRDefault="0005215E" w:rsidP="0005215E">
            <w:pPr>
              <w:autoSpaceDE w:val="0"/>
              <w:autoSpaceDN w:val="0"/>
              <w:adjustRightInd w:val="0"/>
              <w:ind w:left="566"/>
              <w:jc w:val="both"/>
              <w:rPr>
                <w:rFonts w:ascii="Arial" w:eastAsia="SimSun" w:hAnsi="Arial" w:cs="Arial"/>
                <w:color w:val="000000" w:themeColor="text1"/>
                <w:kern w:val="3"/>
                <w:lang w:bidi="hi-IN"/>
              </w:rPr>
            </w:pPr>
          </w:p>
          <w:tbl>
            <w:tblPr>
              <w:tblStyle w:val="Tablaconcuadrcula1"/>
              <w:tblW w:w="0" w:type="auto"/>
              <w:jc w:val="center"/>
              <w:tblLook w:val="04A0" w:firstRow="1" w:lastRow="0" w:firstColumn="1" w:lastColumn="0" w:noHBand="0" w:noVBand="1"/>
            </w:tblPr>
            <w:tblGrid>
              <w:gridCol w:w="5906"/>
            </w:tblGrid>
            <w:tr w:rsidR="0005215E" w:rsidRPr="0005215E" w14:paraId="24BB13E2" w14:textId="77777777" w:rsidTr="009052AE">
              <w:trPr>
                <w:trHeight w:val="254"/>
                <w:jc w:val="center"/>
              </w:trPr>
              <w:tc>
                <w:tcPr>
                  <w:tcW w:w="5906" w:type="dxa"/>
                  <w:vAlign w:val="center"/>
                </w:tcPr>
                <w:p w14:paraId="6C737777"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VALLEDUPAR (</w:t>
                  </w:r>
                  <w:r w:rsidRPr="0005215E">
                    <w:rPr>
                      <w:rFonts w:ascii="Arial" w:eastAsia="SimSun" w:hAnsi="Arial" w:cs="Arial"/>
                      <w:b/>
                      <w:i/>
                      <w:color w:val="000000" w:themeColor="text1"/>
                      <w:kern w:val="3"/>
                      <w:lang w:bidi="hi-IN"/>
                    </w:rPr>
                    <w:t>Obligatorio Cumplimiento</w:t>
                  </w:r>
                  <w:r w:rsidRPr="0005215E">
                    <w:rPr>
                      <w:rFonts w:ascii="Arial" w:eastAsia="SimSun" w:hAnsi="Arial" w:cs="Arial"/>
                      <w:b/>
                      <w:color w:val="000000" w:themeColor="text1"/>
                      <w:kern w:val="3"/>
                      <w:lang w:bidi="hi-IN"/>
                    </w:rPr>
                    <w:t>)</w:t>
                  </w:r>
                </w:p>
              </w:tc>
            </w:tr>
            <w:tr w:rsidR="0005215E" w:rsidRPr="0005215E" w14:paraId="06514DDF" w14:textId="77777777" w:rsidTr="009052AE">
              <w:trPr>
                <w:trHeight w:val="254"/>
                <w:jc w:val="center"/>
              </w:trPr>
              <w:tc>
                <w:tcPr>
                  <w:tcW w:w="5906" w:type="dxa"/>
                  <w:vAlign w:val="center"/>
                </w:tcPr>
                <w:p w14:paraId="37F67E1F"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RIOHACHA (</w:t>
                  </w:r>
                  <w:r w:rsidRPr="0005215E">
                    <w:rPr>
                      <w:rFonts w:ascii="Arial" w:eastAsia="SimSun" w:hAnsi="Arial" w:cs="Arial"/>
                      <w:b/>
                      <w:i/>
                      <w:color w:val="000000" w:themeColor="text1"/>
                      <w:kern w:val="3"/>
                      <w:lang w:bidi="hi-IN"/>
                    </w:rPr>
                    <w:t>Obligatorio Cumplimiento</w:t>
                  </w:r>
                  <w:r w:rsidRPr="0005215E">
                    <w:rPr>
                      <w:rFonts w:ascii="Arial" w:eastAsia="SimSun" w:hAnsi="Arial" w:cs="Arial"/>
                      <w:b/>
                      <w:color w:val="000000" w:themeColor="text1"/>
                      <w:kern w:val="3"/>
                      <w:lang w:bidi="hi-IN"/>
                    </w:rPr>
                    <w:t>)</w:t>
                  </w:r>
                </w:p>
              </w:tc>
            </w:tr>
            <w:tr w:rsidR="0005215E" w:rsidRPr="0005215E" w14:paraId="423C657F" w14:textId="77777777" w:rsidTr="009052AE">
              <w:trPr>
                <w:trHeight w:val="274"/>
                <w:jc w:val="center"/>
              </w:trPr>
              <w:tc>
                <w:tcPr>
                  <w:tcW w:w="5906" w:type="dxa"/>
                  <w:vAlign w:val="center"/>
                </w:tcPr>
                <w:p w14:paraId="782518FC"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AGUACHICA Y/O LA JAGUA DE IBIRICO (</w:t>
                  </w:r>
                  <w:r w:rsidRPr="0005215E">
                    <w:rPr>
                      <w:rFonts w:ascii="Arial" w:eastAsia="SimSun" w:hAnsi="Arial" w:cs="Arial"/>
                      <w:b/>
                      <w:i/>
                      <w:color w:val="000000" w:themeColor="text1"/>
                      <w:kern w:val="3"/>
                      <w:lang w:bidi="hi-IN"/>
                    </w:rPr>
                    <w:t>seleccionar al menos uno de los municipios</w:t>
                  </w:r>
                  <w:r w:rsidRPr="0005215E">
                    <w:rPr>
                      <w:rFonts w:ascii="Arial" w:eastAsia="SimSun" w:hAnsi="Arial" w:cs="Arial"/>
                      <w:b/>
                      <w:color w:val="000000" w:themeColor="text1"/>
                      <w:kern w:val="3"/>
                      <w:lang w:bidi="hi-IN"/>
                    </w:rPr>
                    <w:t>)</w:t>
                  </w:r>
                </w:p>
              </w:tc>
            </w:tr>
            <w:tr w:rsidR="0005215E" w:rsidRPr="0005215E" w14:paraId="23435CD7" w14:textId="77777777" w:rsidTr="009052AE">
              <w:trPr>
                <w:trHeight w:val="254"/>
                <w:jc w:val="center"/>
              </w:trPr>
              <w:tc>
                <w:tcPr>
                  <w:tcW w:w="5906" w:type="dxa"/>
                  <w:vAlign w:val="center"/>
                </w:tcPr>
                <w:p w14:paraId="220E8CFC"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lastRenderedPageBreak/>
                    <w:t>FONSECA Y/O DISTRACCIÓN Y/O HATONUEVO Y/O ALBANIA (</w:t>
                  </w:r>
                  <w:r w:rsidRPr="0005215E">
                    <w:rPr>
                      <w:rFonts w:ascii="Arial" w:eastAsia="SimSun" w:hAnsi="Arial" w:cs="Arial"/>
                      <w:b/>
                      <w:i/>
                      <w:color w:val="000000" w:themeColor="text1"/>
                      <w:kern w:val="3"/>
                      <w:lang w:bidi="hi-IN"/>
                    </w:rPr>
                    <w:t>seleccionar al menos uno de los municipios</w:t>
                  </w:r>
                  <w:r w:rsidRPr="0005215E">
                    <w:rPr>
                      <w:rFonts w:ascii="Arial" w:eastAsia="SimSun" w:hAnsi="Arial" w:cs="Arial"/>
                      <w:b/>
                      <w:color w:val="000000" w:themeColor="text1"/>
                      <w:kern w:val="3"/>
                      <w:lang w:bidi="hi-IN"/>
                    </w:rPr>
                    <w:t>)</w:t>
                  </w:r>
                </w:p>
              </w:tc>
            </w:tr>
          </w:tbl>
          <w:p w14:paraId="6A4D6DE8" w14:textId="77777777" w:rsidR="0005215E" w:rsidRPr="0005215E" w:rsidRDefault="0005215E" w:rsidP="0005215E">
            <w:pPr>
              <w:widowControl w:val="0"/>
              <w:suppressAutoHyphens/>
              <w:autoSpaceDE w:val="0"/>
              <w:autoSpaceDN w:val="0"/>
              <w:adjustRightInd w:val="0"/>
              <w:ind w:left="566"/>
              <w:jc w:val="both"/>
              <w:textAlignment w:val="baseline"/>
              <w:rPr>
                <w:rFonts w:ascii="Arial" w:eastAsia="SimSun" w:hAnsi="Arial" w:cs="Arial"/>
                <w:color w:val="000000" w:themeColor="text1"/>
                <w:kern w:val="3"/>
                <w:lang w:bidi="hi-IN"/>
              </w:rPr>
            </w:pPr>
          </w:p>
          <w:p w14:paraId="377E5A43"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r w:rsidRPr="0005215E">
              <w:rPr>
                <w:rFonts w:ascii="Arial" w:eastAsia="SimSun" w:hAnsi="Arial" w:cs="Arial"/>
                <w:color w:val="000000" w:themeColor="text1"/>
                <w:kern w:val="3"/>
                <w:lang w:bidi="hi-IN"/>
              </w:rPr>
              <w:t>Para lo cual deberá allegar Certificado de matrícula mercantil y/o Certificado de existencia y representación legal, en el cual se corroborará la dirección, actividades u objetos y todo el soporte legal de dicho establecimiento, así mismo deberá adjuntar la cedula de su propietario y/o representante legal.</w:t>
            </w:r>
          </w:p>
          <w:p w14:paraId="05599549"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p>
          <w:p w14:paraId="58C0B5EF"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r w:rsidRPr="0005215E">
              <w:rPr>
                <w:rFonts w:ascii="Arial" w:eastAsia="SimSun" w:hAnsi="Arial" w:cs="Arial"/>
                <w:color w:val="000000" w:themeColor="text1"/>
                <w:kern w:val="3"/>
                <w:lang w:bidi="hi-IN"/>
              </w:rPr>
              <w:t xml:space="preserve">De igual manera deberá allegar certificado de tradición y/o escritura pública del bien inmueble donde funciona el establecimiento de comercio: De no ser dueño del bien, deberá allegar contrato de arrendamiento, del bien inmueble donde funciona el establecimiento de comercio para la prestación de servicios de mantenimiento. </w:t>
            </w:r>
          </w:p>
          <w:p w14:paraId="7410764D"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p>
          <w:p w14:paraId="36975811"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r w:rsidRPr="0005215E">
              <w:rPr>
                <w:rFonts w:ascii="Arial" w:eastAsia="SimSun" w:hAnsi="Arial" w:cs="Arial"/>
                <w:color w:val="000000" w:themeColor="text1"/>
                <w:kern w:val="3"/>
                <w:lang w:bidi="hi-IN"/>
              </w:rPr>
              <w:t xml:space="preserve">En caso de que el oferente que se presente, no posea establecimiento de comercio, en los domicilios antes descritos, deberá acreditar que </w:t>
            </w:r>
            <w:r w:rsidRPr="0005215E">
              <w:rPr>
                <w:rFonts w:ascii="Arial" w:hAnsi="Arial" w:cs="Arial"/>
                <w:color w:val="000000" w:themeColor="text1"/>
              </w:rPr>
              <w:t>posee convenio o alianza comercial, para lo cual anexara copia del convenio o alianza comercial suscrito, el cual deberá constar por escrito y en documento privado como prueba de esta condición</w:t>
            </w:r>
          </w:p>
          <w:p w14:paraId="671A53D3" w14:textId="77777777" w:rsidR="0005215E" w:rsidRPr="0005215E" w:rsidRDefault="0005215E" w:rsidP="0005215E">
            <w:pPr>
              <w:widowControl w:val="0"/>
              <w:suppressAutoHyphens/>
              <w:autoSpaceDE w:val="0"/>
              <w:autoSpaceDN w:val="0"/>
              <w:adjustRightInd w:val="0"/>
              <w:ind w:left="566"/>
              <w:jc w:val="both"/>
              <w:textAlignment w:val="baseline"/>
              <w:rPr>
                <w:rFonts w:ascii="Arial" w:eastAsia="SimSun" w:hAnsi="Arial" w:cs="Arial"/>
                <w:color w:val="000000" w:themeColor="text1"/>
                <w:kern w:val="3"/>
                <w:lang w:bidi="hi-IN"/>
              </w:rPr>
            </w:pPr>
          </w:p>
          <w:p w14:paraId="780EA2B6" w14:textId="77777777" w:rsidR="0005215E" w:rsidRPr="0005215E" w:rsidRDefault="0005215E" w:rsidP="0005215E">
            <w:pPr>
              <w:widowControl w:val="0"/>
              <w:numPr>
                <w:ilvl w:val="0"/>
                <w:numId w:val="35"/>
              </w:numPr>
              <w:tabs>
                <w:tab w:val="left" w:pos="391"/>
              </w:tabs>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Así mismo, tratándose del establecimiento de comercio de venta de repuestos y taller mecánico situado En el municipio de </w:t>
            </w:r>
            <w:r w:rsidRPr="0005215E">
              <w:rPr>
                <w:rFonts w:ascii="Arial" w:hAnsi="Arial" w:cs="Arial"/>
                <w:b/>
                <w:bCs/>
                <w:color w:val="000000" w:themeColor="text1"/>
                <w:lang w:val="es-ES"/>
              </w:rPr>
              <w:t>VALLEDUPAR, CESAR</w:t>
            </w:r>
            <w:r w:rsidRPr="0005215E">
              <w:rPr>
                <w:rFonts w:ascii="Arial" w:hAnsi="Arial" w:cs="Arial"/>
                <w:color w:val="000000" w:themeColor="text1"/>
                <w:lang w:val="es-ES"/>
              </w:rPr>
              <w:t>, dado el número de unidades (</w:t>
            </w:r>
            <w:r w:rsidRPr="0005215E">
              <w:rPr>
                <w:rFonts w:ascii="Arial" w:hAnsi="Arial" w:cs="Arial"/>
                <w:i/>
                <w:color w:val="000000" w:themeColor="text1"/>
                <w:lang w:val="es-ES"/>
              </w:rPr>
              <w:t>las cuales son más del 50% del parque automotor del presente proceso</w:t>
            </w:r>
            <w:r w:rsidRPr="0005215E">
              <w:rPr>
                <w:rFonts w:ascii="Arial" w:hAnsi="Arial" w:cs="Arial"/>
                <w:color w:val="000000" w:themeColor="text1"/>
                <w:lang w:val="es-ES"/>
              </w:rPr>
              <w:t>), que geográficamente pertenecen o tienen cercanía a esta región, se exigirán las siguientes condiciones, las cuales deben presentarse a través de una manifestación, debidamente suscrita por su propietario o representante legal o proponente:</w:t>
            </w:r>
          </w:p>
          <w:p w14:paraId="648510E2" w14:textId="77777777" w:rsidR="0005215E" w:rsidRPr="0005215E" w:rsidRDefault="0005215E" w:rsidP="0005215E">
            <w:pPr>
              <w:numPr>
                <w:ilvl w:val="0"/>
                <w:numId w:val="35"/>
              </w:numPr>
              <w:contextualSpacing/>
              <w:jc w:val="both"/>
              <w:rPr>
                <w:rFonts w:ascii="Arial" w:hAnsi="Arial" w:cs="Arial"/>
                <w:color w:val="000000" w:themeColor="text1"/>
                <w:lang w:val="es-ES"/>
              </w:rPr>
            </w:pPr>
            <w:r w:rsidRPr="0005215E">
              <w:rPr>
                <w:rFonts w:ascii="Arial" w:hAnsi="Arial" w:cs="Arial"/>
                <w:color w:val="000000" w:themeColor="text1"/>
                <w:lang w:val="es-ES"/>
              </w:rPr>
              <w:t>El oferente deberá contar con inventarios de repuestos del 75%  y/o insumos con las que pueda garantizar el inicio de la ejecución del contrato lo cual deberá ser demostrado con facturas , acreditación de stock de repuestos de alta rotación con software y almacenes físicos, el 25 % restante deberá ser entregado en un tiempo máximo a 5 días calendario, de igual forma  deberá  así como todos los documentos legales para el desarrollo de la actividad mercantil como lo es:( certificado de cámara de comercio renovado Certificado de Uso de Suelo (emitido por la oficina de Planeación de su municipio), Concepto de Seguridad en lo concerniente a extintores, salidas de emergencia, etc. (puede consultar al respecto al cuerpo de bomberos).Inscripción en el RUT.</w:t>
            </w:r>
          </w:p>
          <w:p w14:paraId="5FE5962D" w14:textId="77777777" w:rsidR="0005215E" w:rsidRPr="0005215E" w:rsidRDefault="0005215E" w:rsidP="0005215E">
            <w:pPr>
              <w:numPr>
                <w:ilvl w:val="0"/>
                <w:numId w:val="35"/>
              </w:numPr>
              <w:contextualSpacing/>
              <w:jc w:val="both"/>
              <w:rPr>
                <w:rFonts w:ascii="Arial" w:hAnsi="Arial" w:cs="Arial"/>
                <w:color w:val="000000" w:themeColor="text1"/>
                <w:lang w:val="es-ES"/>
              </w:rPr>
            </w:pPr>
            <w:r w:rsidRPr="0005215E">
              <w:rPr>
                <w:rFonts w:ascii="Arial" w:hAnsi="Arial" w:cs="Arial"/>
                <w:bCs/>
                <w:color w:val="000000" w:themeColor="text1"/>
                <w:lang w:val="es-ES"/>
              </w:rPr>
              <w:t xml:space="preserve">Sede (taller mecánico): debe demostrar que cuenta como mínimo con:  un  área de 700   M2, dos (02) puestos de trabajo exprés, cinco (05) puestos de trabajo para vehículo liviano, y cuatro (04) puestos de trabajo para vehículo pesado; las áreas de trabajo debe contar con piso duro en concreto y demarcaciones, elevadores de vehículos,  red de aire para herramienta neumática, necesarias, para el desarrollo de las actividades que involucren electricidad, sincronización mecánica en general, cuarto y/o áreas de reparación de motores, transmisores, y su respectivo cuarto y/o áreas de herramientas, puestos de trabajo y áreas disponibles, </w:t>
            </w:r>
            <w:r w:rsidRPr="0005215E">
              <w:rPr>
                <w:rFonts w:ascii="Arial" w:hAnsi="Arial" w:cs="Arial"/>
                <w:bCs/>
                <w:color w:val="000000" w:themeColor="text1"/>
                <w:lang w:val="es-ES"/>
              </w:rPr>
              <w:lastRenderedPageBreak/>
              <w:t>para las operaciones de mecánica de patio y motores, debiendo estar dotado con puestos de trabajo para la atención simultánea</w:t>
            </w:r>
          </w:p>
          <w:p w14:paraId="05BF21A8"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bCs/>
                <w:color w:val="000000" w:themeColor="text1"/>
                <w:lang w:val="es-ES"/>
              </w:rPr>
              <w:t xml:space="preserve">Los </w:t>
            </w:r>
            <w:r w:rsidRPr="0005215E">
              <w:rPr>
                <w:rFonts w:ascii="Arial" w:hAnsi="Arial" w:cs="Arial"/>
                <w:b/>
                <w:color w:val="000000" w:themeColor="text1"/>
                <w:lang w:val="es-ES"/>
              </w:rPr>
              <w:t>puestos de trabajo</w:t>
            </w:r>
            <w:r w:rsidRPr="0005215E">
              <w:rPr>
                <w:rFonts w:ascii="Arial" w:hAnsi="Arial" w:cs="Arial"/>
                <w:bCs/>
                <w:color w:val="000000" w:themeColor="text1"/>
                <w:lang w:val="es-ES"/>
              </w:rPr>
              <w:t xml:space="preserve"> </w:t>
            </w:r>
            <w:r w:rsidRPr="0005215E">
              <w:rPr>
                <w:rFonts w:ascii="Arial" w:hAnsi="Arial" w:cs="Arial"/>
                <w:b/>
                <w:color w:val="000000" w:themeColor="text1"/>
                <w:lang w:val="es-ES"/>
              </w:rPr>
              <w:t>para vehículos livianos</w:t>
            </w:r>
            <w:r w:rsidRPr="0005215E">
              <w:rPr>
                <w:rFonts w:ascii="Arial" w:hAnsi="Arial" w:cs="Arial"/>
                <w:bCs/>
                <w:color w:val="000000" w:themeColor="text1"/>
                <w:lang w:val="es-ES"/>
              </w:rPr>
              <w:t xml:space="preserve">, deben garantizar el espacio para atender desde automóviles, camperos, camionetas, pick up y vehículos con un peso bruto vehicular NO mayor a (5) cinco toneladas; los </w:t>
            </w:r>
            <w:r w:rsidRPr="0005215E">
              <w:rPr>
                <w:rFonts w:ascii="Arial" w:hAnsi="Arial" w:cs="Arial"/>
                <w:b/>
                <w:color w:val="000000" w:themeColor="text1"/>
                <w:lang w:val="es-ES"/>
              </w:rPr>
              <w:t>puestos de trabajo para vehículos pesados,</w:t>
            </w:r>
            <w:r w:rsidRPr="0005215E">
              <w:rPr>
                <w:rFonts w:ascii="Arial" w:hAnsi="Arial" w:cs="Arial"/>
                <w:bCs/>
                <w:color w:val="000000" w:themeColor="text1"/>
                <w:lang w:val="es-ES"/>
              </w:rPr>
              <w:t xml:space="preserve"> deben garantizar el espacio para atender vehículos, con un peso bruto vehicular mayor a (5) cinco toneladas.</w:t>
            </w:r>
          </w:p>
          <w:p w14:paraId="107ACD53"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color w:val="000000" w:themeColor="text1"/>
                <w:lang w:val="es-ES"/>
              </w:rPr>
            </w:pPr>
          </w:p>
          <w:p w14:paraId="5223B1D5"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bCs/>
                <w:color w:val="000000" w:themeColor="text1"/>
                <w:lang w:val="es-ES"/>
              </w:rPr>
              <w:t xml:space="preserve">Las </w:t>
            </w:r>
            <w:r w:rsidRPr="0005215E">
              <w:rPr>
                <w:rFonts w:ascii="Arial" w:hAnsi="Arial" w:cs="Arial"/>
                <w:b/>
                <w:color w:val="000000" w:themeColor="text1"/>
                <w:lang w:val="es-ES"/>
              </w:rPr>
              <w:t>áreas de trabajo</w:t>
            </w:r>
            <w:r w:rsidRPr="0005215E">
              <w:rPr>
                <w:rFonts w:ascii="Arial" w:hAnsi="Arial" w:cs="Arial"/>
                <w:bCs/>
                <w:color w:val="000000" w:themeColor="text1"/>
                <w:lang w:val="es-ES"/>
              </w:rPr>
              <w:t xml:space="preserve"> ofrecidas, </w:t>
            </w:r>
            <w:r w:rsidRPr="0005215E">
              <w:rPr>
                <w:rFonts w:ascii="Arial" w:hAnsi="Arial" w:cs="Arial"/>
                <w:color w:val="000000" w:themeColor="text1"/>
                <w:lang w:val="es-ES"/>
              </w:rPr>
              <w:t>debe contar con piso duro en concreto con demarcaciones</w:t>
            </w:r>
            <w:r w:rsidRPr="0005215E">
              <w:rPr>
                <w:rFonts w:ascii="Arial" w:hAnsi="Arial" w:cs="Arial"/>
                <w:bCs/>
                <w:color w:val="000000" w:themeColor="text1"/>
                <w:lang w:val="es-ES"/>
              </w:rPr>
              <w:t xml:space="preserve"> y deberán estar al interior del taller (</w:t>
            </w:r>
            <w:r w:rsidRPr="0005215E">
              <w:rPr>
                <w:rFonts w:ascii="Arial" w:hAnsi="Arial" w:cs="Arial"/>
                <w:bCs/>
                <w:i/>
                <w:color w:val="000000" w:themeColor="text1"/>
                <w:lang w:val="es-ES"/>
              </w:rPr>
              <w:t>bajo techo en la totalidad del vehículo</w:t>
            </w:r>
            <w:r w:rsidRPr="0005215E">
              <w:rPr>
                <w:rFonts w:ascii="Arial" w:hAnsi="Arial" w:cs="Arial"/>
                <w:bCs/>
                <w:color w:val="000000" w:themeColor="text1"/>
                <w:lang w:val="es-ES"/>
              </w:rPr>
              <w:t>) con el fin de proteger el parque automotor de la intemperie, condiciones climáticas adversas, que garanticen su seguridad durante la realización de los mantenimientos.</w:t>
            </w:r>
          </w:p>
          <w:p w14:paraId="3E6A1990" w14:textId="77777777" w:rsidR="0005215E" w:rsidRPr="0005215E" w:rsidRDefault="0005215E" w:rsidP="0005215E">
            <w:pPr>
              <w:ind w:left="708"/>
              <w:jc w:val="both"/>
              <w:rPr>
                <w:rFonts w:ascii="Arial" w:hAnsi="Arial" w:cs="Arial"/>
                <w:bCs/>
                <w:color w:val="000000" w:themeColor="text1"/>
                <w:lang w:val="es-ES"/>
              </w:rPr>
            </w:pPr>
          </w:p>
          <w:p w14:paraId="07637358"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bCs/>
                <w:color w:val="000000" w:themeColor="text1"/>
                <w:lang w:val="es-ES"/>
              </w:rPr>
              <w:t xml:space="preserve">La </w:t>
            </w:r>
            <w:r w:rsidRPr="0005215E">
              <w:rPr>
                <w:rFonts w:ascii="Arial" w:hAnsi="Arial" w:cs="Arial"/>
                <w:b/>
                <w:color w:val="000000" w:themeColor="text1"/>
                <w:lang w:val="es-ES"/>
              </w:rPr>
              <w:t>puerta de acceso</w:t>
            </w:r>
            <w:r w:rsidRPr="0005215E">
              <w:rPr>
                <w:rFonts w:ascii="Arial" w:hAnsi="Arial" w:cs="Arial"/>
                <w:bCs/>
                <w:color w:val="000000" w:themeColor="text1"/>
                <w:lang w:val="es-ES"/>
              </w:rPr>
              <w:t xml:space="preserve"> a las instalaciones de los talleres ofertados, debe contar con las dimensiones suficientes, para el ingreso del componente de movilidad, descrito en el presente proceso con altura mínima de 3.8 </w:t>
            </w:r>
            <w:proofErr w:type="spellStart"/>
            <w:r w:rsidRPr="0005215E">
              <w:rPr>
                <w:rFonts w:ascii="Arial" w:hAnsi="Arial" w:cs="Arial"/>
                <w:bCs/>
                <w:color w:val="000000" w:themeColor="text1"/>
                <w:lang w:val="es-ES"/>
              </w:rPr>
              <w:t>mt</w:t>
            </w:r>
            <w:proofErr w:type="spellEnd"/>
            <w:r w:rsidRPr="0005215E">
              <w:rPr>
                <w:rFonts w:ascii="Arial" w:hAnsi="Arial" w:cs="Arial"/>
                <w:bCs/>
                <w:color w:val="000000" w:themeColor="text1"/>
                <w:lang w:val="es-ES"/>
              </w:rPr>
              <w:t>, siendo de gran relevancia los vehículos pesados (</w:t>
            </w:r>
            <w:r w:rsidRPr="0005215E">
              <w:rPr>
                <w:rFonts w:ascii="Arial" w:hAnsi="Arial" w:cs="Arial"/>
                <w:bCs/>
                <w:i/>
                <w:color w:val="000000" w:themeColor="text1"/>
                <w:lang w:val="es-ES"/>
              </w:rPr>
              <w:t>camiones con capacidad de carga de 06 a 12 toneladas</w:t>
            </w:r>
            <w:r w:rsidRPr="0005215E">
              <w:rPr>
                <w:rFonts w:ascii="Arial" w:hAnsi="Arial" w:cs="Arial"/>
                <w:bCs/>
                <w:color w:val="000000" w:themeColor="text1"/>
                <w:lang w:val="es-ES"/>
              </w:rPr>
              <w:t>).</w:t>
            </w:r>
          </w:p>
          <w:p w14:paraId="0D4CBC22"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p>
          <w:p w14:paraId="53DA0A90" w14:textId="77777777" w:rsidR="0005215E" w:rsidRPr="0005215E" w:rsidRDefault="0005215E" w:rsidP="0005215E">
            <w:pPr>
              <w:pStyle w:val="Prrafodelista"/>
              <w:widowControl w:val="0"/>
              <w:numPr>
                <w:ilvl w:val="0"/>
                <w:numId w:val="35"/>
              </w:numPr>
              <w:suppressAutoHyphens/>
              <w:autoSpaceDE w:val="0"/>
              <w:autoSpaceDN w:val="0"/>
              <w:adjustRightInd w:val="0"/>
              <w:jc w:val="both"/>
              <w:textAlignment w:val="baseline"/>
              <w:rPr>
                <w:rFonts w:ascii="Arial" w:hAnsi="Arial" w:cs="Arial"/>
                <w:color w:val="000000" w:themeColor="text1"/>
                <w:lang w:val="es-ES" w:eastAsia="es-CO"/>
              </w:rPr>
            </w:pPr>
            <w:r w:rsidRPr="0005215E">
              <w:rPr>
                <w:rFonts w:ascii="Arial" w:hAnsi="Arial" w:cs="Arial"/>
                <w:color w:val="000000" w:themeColor="text1"/>
                <w:lang w:val="es-ES" w:eastAsia="es-CO"/>
              </w:rPr>
              <w:t>Deberá contar con servicio de vigilancia las 24 horas mediante cámaras de seguridad y que las áreas de trabajo permanezcan totalmente cerradas y cubiertas, garantizando la seguridad del parque automotor y evitando la permanencia de los vehículos en la vía pública durante la prestación del servicio.</w:t>
            </w:r>
          </w:p>
          <w:p w14:paraId="6ED42893"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El servicio de alineación y balanceo se podrá prestar a través de un establecimiento de comercio, allegando carta de compromiso del propietario de este, el respectivo documento donde acredite la modalidad o relación contractual que se tiene con el oferente, sea contrato o convenio o cualquier modalidad empresarial. Además, el oferente deberá allegar póliza civil extracontractual donde se amparen los riesgos que generan con el traslado de los vehículos al lugar de prestación del servicio, los cuales si llegaren a producir un siniestro o generarle algún daño a los bienes objeto del servicio se hará responsable el contratista y cubriría en su totalidad los perjuicios que cause. </w:t>
            </w:r>
          </w:p>
          <w:p w14:paraId="5C258FAE"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color w:val="000000" w:themeColor="text1"/>
                <w:lang w:val="es-ES"/>
              </w:rPr>
            </w:pPr>
          </w:p>
          <w:p w14:paraId="2805DEDA"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lang w:val="es-ES"/>
              </w:rPr>
            </w:pPr>
            <w:r w:rsidRPr="0005215E">
              <w:rPr>
                <w:rFonts w:ascii="Arial" w:hAnsi="Arial" w:cs="Arial"/>
                <w:lang w:val="es-ES"/>
              </w:rPr>
              <w:t xml:space="preserve">El oferente mediante documento escrito deberá manifestar que cuenta con el personal idóneo y/o cualificado conformado por </w:t>
            </w:r>
            <w:r w:rsidRPr="0005215E">
              <w:rPr>
                <w:rFonts w:ascii="Arial" w:hAnsi="Arial" w:cs="Arial"/>
                <w:b/>
                <w:bCs/>
                <w:lang w:val="es-ES"/>
              </w:rPr>
              <w:t>nueve (9) personas: un (1) jefe de taller, (1) técnico de motos, tres (3) mecánicos de patio para motores diésel, dos (2) mecánicos de patio para motores gasolina y dos (2) electricistas y/o personal afín</w:t>
            </w:r>
            <w:r w:rsidRPr="0005215E">
              <w:rPr>
                <w:rFonts w:ascii="Arial" w:hAnsi="Arial" w:cs="Arial"/>
                <w:lang w:val="es-ES"/>
              </w:rPr>
              <w:t>. El oferente deberá aportar las hojas de vida y los soportes de formación, experiencia y certificaciones correspondientes.</w:t>
            </w:r>
          </w:p>
          <w:p w14:paraId="04432678"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lang w:val="es-ES"/>
              </w:rPr>
            </w:pPr>
          </w:p>
          <w:p w14:paraId="1F2771D5"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lang w:val="es-ES"/>
              </w:rPr>
            </w:pPr>
            <w:r w:rsidRPr="0005215E">
              <w:rPr>
                <w:rFonts w:ascii="Arial" w:hAnsi="Arial" w:cs="Arial"/>
                <w:lang w:val="es-ES"/>
              </w:rPr>
              <w:t xml:space="preserve">Nota 1: Una vez adjudicado el proceso el contratista solo podrá cambiar al personal ofertado previa autorización del supervisor del contrato, de cualquier forma, el reemplazo deberá tener la misma formación y la experiencia de la inicial y/o personal presentado en </w:t>
            </w:r>
            <w:r w:rsidRPr="0005215E">
              <w:rPr>
                <w:rFonts w:ascii="Arial" w:hAnsi="Arial" w:cs="Arial"/>
                <w:lang w:val="es-ES"/>
              </w:rPr>
              <w:lastRenderedPageBreak/>
              <w:t xml:space="preserve">la oferta. La Central Administrativa y Contable Regional Valledupar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 </w:t>
            </w:r>
          </w:p>
          <w:p w14:paraId="4746C09C"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lang w:val="es-ES"/>
              </w:rPr>
            </w:pPr>
            <w:r w:rsidRPr="0005215E">
              <w:rPr>
                <w:rFonts w:ascii="Arial" w:hAnsi="Arial" w:cs="Arial"/>
                <w:lang w:val="es-ES"/>
              </w:rPr>
              <w:t>Nota 2: El personal ofertado solo podrá participar en una propuesta.</w:t>
            </w:r>
          </w:p>
          <w:p w14:paraId="0057FE69" w14:textId="77777777" w:rsidR="0005215E" w:rsidRPr="0005215E" w:rsidRDefault="0005215E" w:rsidP="0005215E">
            <w:pPr>
              <w:ind w:left="708"/>
              <w:jc w:val="both"/>
              <w:rPr>
                <w:rFonts w:ascii="Arial" w:hAnsi="Arial" w:cs="Arial"/>
                <w:color w:val="000000" w:themeColor="text1"/>
                <w:lang w:val="es-ES"/>
              </w:rPr>
            </w:pPr>
          </w:p>
          <w:p w14:paraId="4AC7BE89"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El oferente mediante documento escrito deberá manifestar que cuenta con la disponibilidad de los equipos y herramientas de trabajo que a continuación se relacionan, los cuales deben encontrarse dentro del taller, en excelente estado de funcionamiento, así.</w:t>
            </w:r>
          </w:p>
          <w:p w14:paraId="6BE5770B" w14:textId="77777777" w:rsidR="0005215E" w:rsidRPr="0005215E" w:rsidRDefault="0005215E" w:rsidP="0005215E">
            <w:pPr>
              <w:widowControl w:val="0"/>
              <w:suppressAutoHyphens/>
              <w:autoSpaceDN w:val="0"/>
              <w:jc w:val="both"/>
              <w:textAlignment w:val="baseline"/>
              <w:rPr>
                <w:rFonts w:ascii="Arial" w:eastAsia="SimSun" w:hAnsi="Arial" w:cs="Arial"/>
                <w:i/>
                <w:color w:val="000000" w:themeColor="text1"/>
                <w:kern w:val="3"/>
                <w:lang w:eastAsia="zh-CN" w:bidi="hi-IN"/>
              </w:rPr>
            </w:pPr>
          </w:p>
          <w:p w14:paraId="5D14D116" w14:textId="77777777" w:rsidR="0005215E" w:rsidRPr="0005215E" w:rsidRDefault="0005215E" w:rsidP="0005215E">
            <w:pPr>
              <w:widowControl w:val="0"/>
              <w:suppressAutoHyphens/>
              <w:autoSpaceDN w:val="0"/>
              <w:jc w:val="both"/>
              <w:textAlignment w:val="baseline"/>
              <w:rPr>
                <w:rFonts w:ascii="Arial" w:eastAsia="SimSun" w:hAnsi="Arial" w:cs="Arial"/>
                <w:i/>
                <w:color w:val="000000" w:themeColor="text1"/>
                <w:kern w:val="3"/>
                <w:lang w:eastAsia="zh-CN" w:bidi="hi-IN"/>
              </w:rPr>
            </w:pPr>
            <w:r w:rsidRPr="0005215E">
              <w:rPr>
                <w:rFonts w:ascii="Arial" w:eastAsia="SimSun" w:hAnsi="Arial" w:cs="Arial"/>
                <w:i/>
                <w:color w:val="000000" w:themeColor="text1"/>
                <w:kern w:val="3"/>
                <w:lang w:eastAsia="zh-CN" w:bidi="hi-IN"/>
              </w:rPr>
              <w:t>Tabla 01: Equipo mínimo y/o herramientas</w:t>
            </w:r>
          </w:p>
          <w:p w14:paraId="02A62F02" w14:textId="77777777" w:rsidR="0005215E" w:rsidRPr="0005215E" w:rsidRDefault="0005215E" w:rsidP="0005215E">
            <w:pPr>
              <w:widowControl w:val="0"/>
              <w:suppressAutoHyphens/>
              <w:autoSpaceDN w:val="0"/>
              <w:jc w:val="both"/>
              <w:textAlignment w:val="baseline"/>
              <w:rPr>
                <w:rFonts w:ascii="Arial" w:eastAsia="SimSun" w:hAnsi="Arial" w:cs="Arial"/>
                <w:i/>
                <w:color w:val="000000" w:themeColor="text1"/>
                <w:kern w:val="3"/>
                <w:lang w:eastAsia="zh-CN" w:bidi="hi-IN"/>
              </w:rPr>
            </w:pPr>
          </w:p>
          <w:tbl>
            <w:tblPr>
              <w:tblW w:w="5000" w:type="pct"/>
              <w:jc w:val="center"/>
              <w:tblCellMar>
                <w:left w:w="70" w:type="dxa"/>
                <w:right w:w="70" w:type="dxa"/>
              </w:tblCellMar>
              <w:tblLook w:val="04A0" w:firstRow="1" w:lastRow="0" w:firstColumn="1" w:lastColumn="0" w:noHBand="0" w:noVBand="1"/>
            </w:tblPr>
            <w:tblGrid>
              <w:gridCol w:w="590"/>
              <w:gridCol w:w="4567"/>
              <w:gridCol w:w="1185"/>
            </w:tblGrid>
            <w:tr w:rsidR="0005215E" w:rsidRPr="0005215E" w14:paraId="184C2CA2" w14:textId="77777777" w:rsidTr="009052AE">
              <w:trPr>
                <w:trHeight w:val="20"/>
                <w:jc w:val="center"/>
              </w:trPr>
              <w:tc>
                <w:tcPr>
                  <w:tcW w:w="59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3C66166D"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No.</w:t>
                  </w:r>
                </w:p>
              </w:tc>
              <w:tc>
                <w:tcPr>
                  <w:tcW w:w="4567" w:type="dxa"/>
                  <w:tcBorders>
                    <w:top w:val="single" w:sz="8" w:space="0" w:color="auto"/>
                    <w:left w:val="nil"/>
                    <w:bottom w:val="single" w:sz="8" w:space="0" w:color="auto"/>
                    <w:right w:val="single" w:sz="4" w:space="0" w:color="auto"/>
                  </w:tcBorders>
                  <w:shd w:val="clear" w:color="000000" w:fill="D9D9D9"/>
                  <w:vAlign w:val="center"/>
                  <w:hideMark/>
                </w:tcPr>
                <w:p w14:paraId="33771E01"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HERRAMIENTAS</w:t>
                  </w:r>
                </w:p>
              </w:tc>
              <w:tc>
                <w:tcPr>
                  <w:tcW w:w="1185" w:type="dxa"/>
                  <w:tcBorders>
                    <w:top w:val="single" w:sz="8" w:space="0" w:color="auto"/>
                    <w:left w:val="nil"/>
                    <w:bottom w:val="single" w:sz="8" w:space="0" w:color="auto"/>
                    <w:right w:val="single" w:sz="8" w:space="0" w:color="auto"/>
                  </w:tcBorders>
                  <w:shd w:val="clear" w:color="000000" w:fill="D9D9D9"/>
                  <w:vAlign w:val="center"/>
                  <w:hideMark/>
                </w:tcPr>
                <w:p w14:paraId="7BC6E500"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CANTIDAD</w:t>
                  </w:r>
                </w:p>
              </w:tc>
            </w:tr>
            <w:tr w:rsidR="0005215E" w:rsidRPr="0005215E" w14:paraId="3119B50D"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3D59119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w:t>
                  </w:r>
                </w:p>
              </w:tc>
              <w:tc>
                <w:tcPr>
                  <w:tcW w:w="4567" w:type="dxa"/>
                  <w:tcBorders>
                    <w:top w:val="nil"/>
                    <w:left w:val="nil"/>
                    <w:bottom w:val="single" w:sz="4" w:space="0" w:color="auto"/>
                    <w:right w:val="single" w:sz="4" w:space="0" w:color="auto"/>
                  </w:tcBorders>
                  <w:shd w:val="clear" w:color="auto" w:fill="auto"/>
                  <w:vAlign w:val="center"/>
                  <w:hideMark/>
                </w:tcPr>
                <w:p w14:paraId="1D05171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COMPRESOR MINIMO DE 150 LIBRAS</w:t>
                  </w:r>
                </w:p>
              </w:tc>
              <w:tc>
                <w:tcPr>
                  <w:tcW w:w="1185" w:type="dxa"/>
                  <w:tcBorders>
                    <w:top w:val="nil"/>
                    <w:left w:val="nil"/>
                    <w:bottom w:val="single" w:sz="4" w:space="0" w:color="auto"/>
                    <w:right w:val="single" w:sz="8" w:space="0" w:color="auto"/>
                  </w:tcBorders>
                  <w:shd w:val="clear" w:color="auto" w:fill="auto"/>
                  <w:vAlign w:val="center"/>
                  <w:hideMark/>
                </w:tcPr>
                <w:p w14:paraId="6754890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2E8A2E4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42436F9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w:t>
                  </w:r>
                </w:p>
              </w:tc>
              <w:tc>
                <w:tcPr>
                  <w:tcW w:w="4567" w:type="dxa"/>
                  <w:tcBorders>
                    <w:top w:val="nil"/>
                    <w:left w:val="nil"/>
                    <w:bottom w:val="single" w:sz="4" w:space="0" w:color="auto"/>
                    <w:right w:val="single" w:sz="4" w:space="0" w:color="auto"/>
                  </w:tcBorders>
                  <w:shd w:val="clear" w:color="auto" w:fill="auto"/>
                  <w:vAlign w:val="center"/>
                  <w:hideMark/>
                </w:tcPr>
                <w:p w14:paraId="301CD2B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BANCOS Y/O MESAS DE TRABAJO</w:t>
                  </w:r>
                </w:p>
              </w:tc>
              <w:tc>
                <w:tcPr>
                  <w:tcW w:w="1185" w:type="dxa"/>
                  <w:tcBorders>
                    <w:top w:val="nil"/>
                    <w:left w:val="nil"/>
                    <w:bottom w:val="single" w:sz="4" w:space="0" w:color="auto"/>
                    <w:right w:val="single" w:sz="8" w:space="0" w:color="auto"/>
                  </w:tcBorders>
                  <w:shd w:val="clear" w:color="auto" w:fill="auto"/>
                  <w:vAlign w:val="center"/>
                  <w:hideMark/>
                </w:tcPr>
                <w:p w14:paraId="5CCC8EA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31AC090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061F4DA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w:t>
                  </w:r>
                </w:p>
              </w:tc>
              <w:tc>
                <w:tcPr>
                  <w:tcW w:w="4567" w:type="dxa"/>
                  <w:tcBorders>
                    <w:top w:val="nil"/>
                    <w:left w:val="nil"/>
                    <w:bottom w:val="single" w:sz="4" w:space="0" w:color="auto"/>
                    <w:right w:val="single" w:sz="4" w:space="0" w:color="auto"/>
                  </w:tcBorders>
                  <w:shd w:val="clear" w:color="auto" w:fill="auto"/>
                  <w:vAlign w:val="center"/>
                  <w:hideMark/>
                </w:tcPr>
                <w:p w14:paraId="79F338B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CARRO ARMARIO DE HERRAMIETAS</w:t>
                  </w:r>
                </w:p>
              </w:tc>
              <w:tc>
                <w:tcPr>
                  <w:tcW w:w="1185" w:type="dxa"/>
                  <w:tcBorders>
                    <w:top w:val="nil"/>
                    <w:left w:val="nil"/>
                    <w:bottom w:val="single" w:sz="4" w:space="0" w:color="auto"/>
                    <w:right w:val="single" w:sz="8" w:space="0" w:color="auto"/>
                  </w:tcBorders>
                  <w:shd w:val="clear" w:color="auto" w:fill="auto"/>
                  <w:vAlign w:val="center"/>
                  <w:hideMark/>
                </w:tcPr>
                <w:p w14:paraId="02D49D8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TRES</w:t>
                  </w:r>
                </w:p>
              </w:tc>
            </w:tr>
            <w:tr w:rsidR="0005215E" w:rsidRPr="0005215E" w14:paraId="56E5BE0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2FE41CB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4</w:t>
                  </w:r>
                </w:p>
              </w:tc>
              <w:tc>
                <w:tcPr>
                  <w:tcW w:w="4567" w:type="dxa"/>
                  <w:tcBorders>
                    <w:top w:val="nil"/>
                    <w:left w:val="nil"/>
                    <w:bottom w:val="single" w:sz="4" w:space="0" w:color="auto"/>
                    <w:right w:val="single" w:sz="4" w:space="0" w:color="auto"/>
                  </w:tcBorders>
                  <w:shd w:val="clear" w:color="auto" w:fill="auto"/>
                  <w:vAlign w:val="center"/>
                  <w:hideMark/>
                </w:tcPr>
                <w:p w14:paraId="5D2EF6B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PROBADOR DE BATERÍAS Y ARRANCADOR</w:t>
                  </w:r>
                </w:p>
              </w:tc>
              <w:tc>
                <w:tcPr>
                  <w:tcW w:w="1185" w:type="dxa"/>
                  <w:tcBorders>
                    <w:top w:val="nil"/>
                    <w:left w:val="nil"/>
                    <w:bottom w:val="single" w:sz="4" w:space="0" w:color="auto"/>
                    <w:right w:val="single" w:sz="8" w:space="0" w:color="auto"/>
                  </w:tcBorders>
                  <w:shd w:val="clear" w:color="auto" w:fill="auto"/>
                  <w:vAlign w:val="center"/>
                  <w:hideMark/>
                </w:tcPr>
                <w:p w14:paraId="6DBBC0F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4B13232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46B91D7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5</w:t>
                  </w:r>
                </w:p>
              </w:tc>
              <w:tc>
                <w:tcPr>
                  <w:tcW w:w="4567" w:type="dxa"/>
                  <w:tcBorders>
                    <w:top w:val="nil"/>
                    <w:left w:val="nil"/>
                    <w:bottom w:val="single" w:sz="4" w:space="0" w:color="auto"/>
                    <w:right w:val="single" w:sz="4" w:space="0" w:color="auto"/>
                  </w:tcBorders>
                  <w:shd w:val="clear" w:color="auto" w:fill="auto"/>
                  <w:vAlign w:val="center"/>
                  <w:hideMark/>
                </w:tcPr>
                <w:p w14:paraId="46AD2EA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PISTOLA NEUMATICA</w:t>
                  </w:r>
                </w:p>
              </w:tc>
              <w:tc>
                <w:tcPr>
                  <w:tcW w:w="1185" w:type="dxa"/>
                  <w:tcBorders>
                    <w:top w:val="nil"/>
                    <w:left w:val="nil"/>
                    <w:bottom w:val="single" w:sz="4" w:space="0" w:color="auto"/>
                    <w:right w:val="single" w:sz="8" w:space="0" w:color="auto"/>
                  </w:tcBorders>
                  <w:shd w:val="clear" w:color="auto" w:fill="auto"/>
                  <w:vAlign w:val="center"/>
                  <w:hideMark/>
                </w:tcPr>
                <w:p w14:paraId="7CE3D29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3D4F5E52"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38396F4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6</w:t>
                  </w:r>
                </w:p>
              </w:tc>
              <w:tc>
                <w:tcPr>
                  <w:tcW w:w="4567" w:type="dxa"/>
                  <w:tcBorders>
                    <w:top w:val="nil"/>
                    <w:left w:val="nil"/>
                    <w:bottom w:val="single" w:sz="4" w:space="0" w:color="auto"/>
                    <w:right w:val="single" w:sz="4" w:space="0" w:color="auto"/>
                  </w:tcBorders>
                  <w:shd w:val="clear" w:color="auto" w:fill="auto"/>
                  <w:vAlign w:val="center"/>
                  <w:hideMark/>
                </w:tcPr>
                <w:p w14:paraId="0E6DFEC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GATO HIDRÁULICO DE ZORRA</w:t>
                  </w:r>
                </w:p>
              </w:tc>
              <w:tc>
                <w:tcPr>
                  <w:tcW w:w="1185" w:type="dxa"/>
                  <w:tcBorders>
                    <w:top w:val="nil"/>
                    <w:left w:val="nil"/>
                    <w:bottom w:val="single" w:sz="4" w:space="0" w:color="auto"/>
                    <w:right w:val="single" w:sz="8" w:space="0" w:color="auto"/>
                  </w:tcBorders>
                  <w:shd w:val="clear" w:color="auto" w:fill="auto"/>
                  <w:vAlign w:val="center"/>
                  <w:hideMark/>
                </w:tcPr>
                <w:p w14:paraId="2CD332C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TRES</w:t>
                  </w:r>
                </w:p>
              </w:tc>
            </w:tr>
            <w:tr w:rsidR="0005215E" w:rsidRPr="0005215E" w14:paraId="6C48976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28E256D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7</w:t>
                  </w:r>
                </w:p>
              </w:tc>
              <w:tc>
                <w:tcPr>
                  <w:tcW w:w="4567" w:type="dxa"/>
                  <w:tcBorders>
                    <w:top w:val="nil"/>
                    <w:left w:val="nil"/>
                    <w:bottom w:val="single" w:sz="4" w:space="0" w:color="auto"/>
                    <w:right w:val="single" w:sz="4" w:space="0" w:color="auto"/>
                  </w:tcBorders>
                  <w:shd w:val="clear" w:color="auto" w:fill="auto"/>
                  <w:vAlign w:val="center"/>
                  <w:hideMark/>
                </w:tcPr>
                <w:p w14:paraId="0E29606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SOLDADURA ELÉCTRICA Y MIG (PODRÁ SER UN EQUIPO QUE REALICE LAS DOS FUNCIONES O EQUIPOS INDEPENDIENTES)</w:t>
                  </w:r>
                </w:p>
              </w:tc>
              <w:tc>
                <w:tcPr>
                  <w:tcW w:w="1185" w:type="dxa"/>
                  <w:tcBorders>
                    <w:top w:val="nil"/>
                    <w:left w:val="nil"/>
                    <w:bottom w:val="single" w:sz="4" w:space="0" w:color="auto"/>
                    <w:right w:val="single" w:sz="8" w:space="0" w:color="auto"/>
                  </w:tcBorders>
                  <w:shd w:val="clear" w:color="auto" w:fill="auto"/>
                  <w:vAlign w:val="center"/>
                  <w:hideMark/>
                </w:tcPr>
                <w:p w14:paraId="6464060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BC632F9"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37E6431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8</w:t>
                  </w:r>
                </w:p>
              </w:tc>
              <w:tc>
                <w:tcPr>
                  <w:tcW w:w="4567" w:type="dxa"/>
                  <w:tcBorders>
                    <w:top w:val="nil"/>
                    <w:left w:val="nil"/>
                    <w:bottom w:val="single" w:sz="4" w:space="0" w:color="auto"/>
                    <w:right w:val="single" w:sz="4" w:space="0" w:color="auto"/>
                  </w:tcBorders>
                  <w:shd w:val="clear" w:color="auto" w:fill="auto"/>
                  <w:vAlign w:val="center"/>
                  <w:hideMark/>
                </w:tcPr>
                <w:p w14:paraId="17A85AA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SOLDADURA AUTÓGENA</w:t>
                  </w:r>
                </w:p>
              </w:tc>
              <w:tc>
                <w:tcPr>
                  <w:tcW w:w="1185" w:type="dxa"/>
                  <w:tcBorders>
                    <w:top w:val="nil"/>
                    <w:left w:val="nil"/>
                    <w:bottom w:val="single" w:sz="4" w:space="0" w:color="auto"/>
                    <w:right w:val="single" w:sz="8" w:space="0" w:color="auto"/>
                  </w:tcBorders>
                  <w:shd w:val="clear" w:color="auto" w:fill="auto"/>
                  <w:vAlign w:val="center"/>
                  <w:hideMark/>
                </w:tcPr>
                <w:p w14:paraId="30AB040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A69E27C"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6D9E374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9</w:t>
                  </w:r>
                </w:p>
              </w:tc>
              <w:tc>
                <w:tcPr>
                  <w:tcW w:w="4567" w:type="dxa"/>
                  <w:tcBorders>
                    <w:top w:val="nil"/>
                    <w:left w:val="nil"/>
                    <w:bottom w:val="single" w:sz="4" w:space="0" w:color="auto"/>
                    <w:right w:val="single" w:sz="4" w:space="0" w:color="auto"/>
                  </w:tcBorders>
                  <w:shd w:val="clear" w:color="auto" w:fill="auto"/>
                  <w:vAlign w:val="center"/>
                  <w:hideMark/>
                </w:tcPr>
                <w:p w14:paraId="69BC4B5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ESMERIL</w:t>
                  </w:r>
                </w:p>
              </w:tc>
              <w:tc>
                <w:tcPr>
                  <w:tcW w:w="1185" w:type="dxa"/>
                  <w:tcBorders>
                    <w:top w:val="nil"/>
                    <w:left w:val="nil"/>
                    <w:bottom w:val="single" w:sz="4" w:space="0" w:color="auto"/>
                    <w:right w:val="single" w:sz="8" w:space="0" w:color="auto"/>
                  </w:tcBorders>
                  <w:shd w:val="clear" w:color="auto" w:fill="auto"/>
                  <w:vAlign w:val="center"/>
                  <w:hideMark/>
                </w:tcPr>
                <w:p w14:paraId="77A2C4E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C3D05B6"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0B228AF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10</w:t>
                  </w:r>
                </w:p>
              </w:tc>
              <w:tc>
                <w:tcPr>
                  <w:tcW w:w="4567" w:type="dxa"/>
                  <w:tcBorders>
                    <w:top w:val="nil"/>
                    <w:left w:val="nil"/>
                    <w:bottom w:val="single" w:sz="4" w:space="0" w:color="auto"/>
                    <w:right w:val="single" w:sz="4" w:space="0" w:color="auto"/>
                  </w:tcBorders>
                  <w:shd w:val="clear" w:color="auto" w:fill="auto"/>
                  <w:vAlign w:val="center"/>
                  <w:hideMark/>
                </w:tcPr>
                <w:p w14:paraId="473ABA8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TALADRO ELECTRICO</w:t>
                  </w:r>
                </w:p>
              </w:tc>
              <w:tc>
                <w:tcPr>
                  <w:tcW w:w="1185" w:type="dxa"/>
                  <w:tcBorders>
                    <w:top w:val="nil"/>
                    <w:left w:val="nil"/>
                    <w:bottom w:val="single" w:sz="4" w:space="0" w:color="auto"/>
                    <w:right w:val="single" w:sz="8" w:space="0" w:color="auto"/>
                  </w:tcBorders>
                  <w:shd w:val="clear" w:color="auto" w:fill="auto"/>
                  <w:vAlign w:val="center"/>
                  <w:hideMark/>
                </w:tcPr>
                <w:p w14:paraId="3312330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6E3A5ED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2C10F35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11</w:t>
                  </w:r>
                </w:p>
              </w:tc>
              <w:tc>
                <w:tcPr>
                  <w:tcW w:w="4567" w:type="dxa"/>
                  <w:tcBorders>
                    <w:top w:val="nil"/>
                    <w:left w:val="nil"/>
                    <w:bottom w:val="single" w:sz="4" w:space="0" w:color="auto"/>
                    <w:right w:val="single" w:sz="4" w:space="0" w:color="auto"/>
                  </w:tcBorders>
                  <w:shd w:val="clear" w:color="auto" w:fill="auto"/>
                  <w:vAlign w:val="center"/>
                  <w:hideMark/>
                </w:tcPr>
                <w:p w14:paraId="2154B48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HIDROLAVADORA</w:t>
                  </w:r>
                </w:p>
              </w:tc>
              <w:tc>
                <w:tcPr>
                  <w:tcW w:w="1185" w:type="dxa"/>
                  <w:tcBorders>
                    <w:top w:val="nil"/>
                    <w:left w:val="nil"/>
                    <w:bottom w:val="single" w:sz="4" w:space="0" w:color="auto"/>
                    <w:right w:val="single" w:sz="8" w:space="0" w:color="auto"/>
                  </w:tcBorders>
                  <w:shd w:val="clear" w:color="auto" w:fill="auto"/>
                  <w:vAlign w:val="center"/>
                  <w:hideMark/>
                </w:tcPr>
                <w:p w14:paraId="499EDAB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96B93E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5056858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12</w:t>
                  </w:r>
                </w:p>
              </w:tc>
              <w:tc>
                <w:tcPr>
                  <w:tcW w:w="4567" w:type="dxa"/>
                  <w:tcBorders>
                    <w:top w:val="nil"/>
                    <w:left w:val="nil"/>
                    <w:bottom w:val="single" w:sz="4" w:space="0" w:color="auto"/>
                    <w:right w:val="single" w:sz="4" w:space="0" w:color="auto"/>
                  </w:tcBorders>
                  <w:shd w:val="clear" w:color="auto" w:fill="auto"/>
                  <w:vAlign w:val="center"/>
                  <w:hideMark/>
                </w:tcPr>
                <w:p w14:paraId="224D50E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COMPRIMIDOR Y/O PRENSA DE ESPIRALES</w:t>
                  </w:r>
                </w:p>
              </w:tc>
              <w:tc>
                <w:tcPr>
                  <w:tcW w:w="1185" w:type="dxa"/>
                  <w:tcBorders>
                    <w:top w:val="nil"/>
                    <w:left w:val="nil"/>
                    <w:bottom w:val="single" w:sz="4" w:space="0" w:color="auto"/>
                    <w:right w:val="single" w:sz="8" w:space="0" w:color="auto"/>
                  </w:tcBorders>
                  <w:shd w:val="clear" w:color="auto" w:fill="auto"/>
                  <w:vAlign w:val="center"/>
                  <w:hideMark/>
                </w:tcPr>
                <w:p w14:paraId="0B2584F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4FE44FF0"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6F17103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13</w:t>
                  </w:r>
                </w:p>
              </w:tc>
              <w:tc>
                <w:tcPr>
                  <w:tcW w:w="4567" w:type="dxa"/>
                  <w:tcBorders>
                    <w:top w:val="nil"/>
                    <w:left w:val="nil"/>
                    <w:bottom w:val="single" w:sz="4" w:space="0" w:color="auto"/>
                    <w:right w:val="single" w:sz="4" w:space="0" w:color="auto"/>
                  </w:tcBorders>
                  <w:shd w:val="clear" w:color="auto" w:fill="auto"/>
                  <w:vAlign w:val="center"/>
                  <w:hideMark/>
                </w:tcPr>
                <w:p w14:paraId="62D6DAE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GRÚA PARA MOTORES Y CAJAS (MÍNIMO DE 3 TONELADAS)</w:t>
                  </w:r>
                </w:p>
              </w:tc>
              <w:tc>
                <w:tcPr>
                  <w:tcW w:w="1185" w:type="dxa"/>
                  <w:tcBorders>
                    <w:top w:val="nil"/>
                    <w:left w:val="nil"/>
                    <w:bottom w:val="single" w:sz="4" w:space="0" w:color="auto"/>
                    <w:right w:val="single" w:sz="8" w:space="0" w:color="auto"/>
                  </w:tcBorders>
                  <w:shd w:val="clear" w:color="auto" w:fill="auto"/>
                  <w:vAlign w:val="center"/>
                  <w:hideMark/>
                </w:tcPr>
                <w:p w14:paraId="6798118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A8483CB"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04DB8E5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14</w:t>
                  </w:r>
                </w:p>
              </w:tc>
              <w:tc>
                <w:tcPr>
                  <w:tcW w:w="4567" w:type="dxa"/>
                  <w:tcBorders>
                    <w:top w:val="nil"/>
                    <w:left w:val="nil"/>
                    <w:bottom w:val="single" w:sz="4" w:space="0" w:color="auto"/>
                    <w:right w:val="single" w:sz="4" w:space="0" w:color="auto"/>
                  </w:tcBorders>
                  <w:shd w:val="clear" w:color="auto" w:fill="auto"/>
                  <w:vAlign w:val="center"/>
                  <w:hideMark/>
                </w:tcPr>
                <w:p w14:paraId="75F1805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SCANER MULTIMARCA COMPUTARIZADO (APLICABLE A VEHÍCULOS DE DIFERENTES MARCAS RELACIONADOS EN EL PRESENTE PROCESO).</w:t>
                  </w:r>
                </w:p>
              </w:tc>
              <w:tc>
                <w:tcPr>
                  <w:tcW w:w="1185" w:type="dxa"/>
                  <w:tcBorders>
                    <w:top w:val="nil"/>
                    <w:left w:val="nil"/>
                    <w:bottom w:val="single" w:sz="4" w:space="0" w:color="auto"/>
                    <w:right w:val="single" w:sz="8" w:space="0" w:color="auto"/>
                  </w:tcBorders>
                  <w:shd w:val="clear" w:color="auto" w:fill="auto"/>
                  <w:vAlign w:val="center"/>
                  <w:hideMark/>
                </w:tcPr>
                <w:p w14:paraId="4CD6764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1D4439BD"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28C0E23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15</w:t>
                  </w:r>
                </w:p>
              </w:tc>
              <w:tc>
                <w:tcPr>
                  <w:tcW w:w="4567" w:type="dxa"/>
                  <w:tcBorders>
                    <w:top w:val="nil"/>
                    <w:left w:val="nil"/>
                    <w:bottom w:val="single" w:sz="4" w:space="0" w:color="auto"/>
                    <w:right w:val="single" w:sz="4" w:space="0" w:color="auto"/>
                  </w:tcBorders>
                  <w:shd w:val="clear" w:color="auto" w:fill="auto"/>
                  <w:vAlign w:val="center"/>
                  <w:hideMark/>
                </w:tcPr>
                <w:p w14:paraId="0AB2CE7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PRENSA HIDRÁULICA</w:t>
                  </w:r>
                </w:p>
              </w:tc>
              <w:tc>
                <w:tcPr>
                  <w:tcW w:w="1185" w:type="dxa"/>
                  <w:tcBorders>
                    <w:top w:val="nil"/>
                    <w:left w:val="nil"/>
                    <w:bottom w:val="single" w:sz="4" w:space="0" w:color="auto"/>
                    <w:right w:val="single" w:sz="8" w:space="0" w:color="auto"/>
                  </w:tcBorders>
                  <w:shd w:val="clear" w:color="auto" w:fill="auto"/>
                  <w:vAlign w:val="center"/>
                  <w:hideMark/>
                </w:tcPr>
                <w:p w14:paraId="08A7827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46C38F2"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5D67D7D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16</w:t>
                  </w:r>
                </w:p>
              </w:tc>
              <w:tc>
                <w:tcPr>
                  <w:tcW w:w="4567" w:type="dxa"/>
                  <w:tcBorders>
                    <w:top w:val="nil"/>
                    <w:left w:val="nil"/>
                    <w:bottom w:val="single" w:sz="4" w:space="0" w:color="auto"/>
                    <w:right w:val="single" w:sz="4" w:space="0" w:color="auto"/>
                  </w:tcBorders>
                  <w:shd w:val="clear" w:color="auto" w:fill="auto"/>
                  <w:vAlign w:val="center"/>
                  <w:hideMark/>
                </w:tcPr>
                <w:p w14:paraId="73CFEDD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ELEVADORES HIDRÁULICOS</w:t>
                  </w:r>
                </w:p>
              </w:tc>
              <w:tc>
                <w:tcPr>
                  <w:tcW w:w="1185" w:type="dxa"/>
                  <w:tcBorders>
                    <w:top w:val="nil"/>
                    <w:left w:val="nil"/>
                    <w:bottom w:val="single" w:sz="4" w:space="0" w:color="auto"/>
                    <w:right w:val="single" w:sz="8" w:space="0" w:color="auto"/>
                  </w:tcBorders>
                  <w:shd w:val="clear" w:color="auto" w:fill="auto"/>
                  <w:vAlign w:val="center"/>
                  <w:hideMark/>
                </w:tcPr>
                <w:p w14:paraId="0AE4BE7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7F2609D2"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6D1619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17</w:t>
                  </w:r>
                </w:p>
              </w:tc>
              <w:tc>
                <w:tcPr>
                  <w:tcW w:w="4567" w:type="dxa"/>
                  <w:tcBorders>
                    <w:top w:val="nil"/>
                    <w:left w:val="nil"/>
                    <w:bottom w:val="single" w:sz="4" w:space="0" w:color="auto"/>
                    <w:right w:val="single" w:sz="4" w:space="0" w:color="auto"/>
                  </w:tcBorders>
                  <w:shd w:val="clear" w:color="auto" w:fill="auto"/>
                  <w:vAlign w:val="center"/>
                  <w:hideMark/>
                </w:tcPr>
                <w:p w14:paraId="699A019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COMPRESOMETRO DIESEL</w:t>
                  </w:r>
                </w:p>
              </w:tc>
              <w:tc>
                <w:tcPr>
                  <w:tcW w:w="1185" w:type="dxa"/>
                  <w:tcBorders>
                    <w:top w:val="nil"/>
                    <w:left w:val="nil"/>
                    <w:bottom w:val="single" w:sz="4" w:space="0" w:color="auto"/>
                    <w:right w:val="single" w:sz="8" w:space="0" w:color="auto"/>
                  </w:tcBorders>
                  <w:shd w:val="clear" w:color="auto" w:fill="auto"/>
                  <w:vAlign w:val="center"/>
                  <w:hideMark/>
                </w:tcPr>
                <w:p w14:paraId="543B39D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130C6494"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7153CA0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18</w:t>
                  </w:r>
                </w:p>
              </w:tc>
              <w:tc>
                <w:tcPr>
                  <w:tcW w:w="4567" w:type="dxa"/>
                  <w:tcBorders>
                    <w:top w:val="nil"/>
                    <w:left w:val="nil"/>
                    <w:bottom w:val="single" w:sz="4" w:space="0" w:color="auto"/>
                    <w:right w:val="single" w:sz="4" w:space="0" w:color="auto"/>
                  </w:tcBorders>
                  <w:shd w:val="clear" w:color="auto" w:fill="auto"/>
                  <w:vAlign w:val="center"/>
                  <w:hideMark/>
                </w:tcPr>
                <w:p w14:paraId="3679670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COMPRESOMETRO DE GASOLINA</w:t>
                  </w:r>
                </w:p>
              </w:tc>
              <w:tc>
                <w:tcPr>
                  <w:tcW w:w="1185" w:type="dxa"/>
                  <w:tcBorders>
                    <w:top w:val="nil"/>
                    <w:left w:val="nil"/>
                    <w:bottom w:val="single" w:sz="4" w:space="0" w:color="auto"/>
                    <w:right w:val="single" w:sz="8" w:space="0" w:color="auto"/>
                  </w:tcBorders>
                  <w:shd w:val="clear" w:color="auto" w:fill="auto"/>
                  <w:vAlign w:val="center"/>
                  <w:hideMark/>
                </w:tcPr>
                <w:p w14:paraId="6A712E5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0122C1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5D7B3D7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19</w:t>
                  </w:r>
                </w:p>
              </w:tc>
              <w:tc>
                <w:tcPr>
                  <w:tcW w:w="4567" w:type="dxa"/>
                  <w:tcBorders>
                    <w:top w:val="nil"/>
                    <w:left w:val="nil"/>
                    <w:bottom w:val="single" w:sz="4" w:space="0" w:color="auto"/>
                    <w:right w:val="single" w:sz="4" w:space="0" w:color="auto"/>
                  </w:tcBorders>
                  <w:shd w:val="clear" w:color="auto" w:fill="auto"/>
                  <w:vAlign w:val="center"/>
                  <w:hideMark/>
                </w:tcPr>
                <w:p w14:paraId="5BF28EF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MULTIMETRO</w:t>
                  </w:r>
                </w:p>
              </w:tc>
              <w:tc>
                <w:tcPr>
                  <w:tcW w:w="1185" w:type="dxa"/>
                  <w:tcBorders>
                    <w:top w:val="nil"/>
                    <w:left w:val="nil"/>
                    <w:bottom w:val="single" w:sz="4" w:space="0" w:color="auto"/>
                    <w:right w:val="single" w:sz="8" w:space="0" w:color="auto"/>
                  </w:tcBorders>
                  <w:shd w:val="clear" w:color="auto" w:fill="auto"/>
                  <w:vAlign w:val="center"/>
                  <w:hideMark/>
                </w:tcPr>
                <w:p w14:paraId="0363A08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835FB1B"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743342E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20</w:t>
                  </w:r>
                </w:p>
              </w:tc>
              <w:tc>
                <w:tcPr>
                  <w:tcW w:w="4567" w:type="dxa"/>
                  <w:tcBorders>
                    <w:top w:val="nil"/>
                    <w:left w:val="nil"/>
                    <w:bottom w:val="single" w:sz="4" w:space="0" w:color="auto"/>
                    <w:right w:val="single" w:sz="4" w:space="0" w:color="auto"/>
                  </w:tcBorders>
                  <w:shd w:val="clear" w:color="auto" w:fill="auto"/>
                  <w:vAlign w:val="center"/>
                  <w:hideMark/>
                </w:tcPr>
                <w:p w14:paraId="6D9A871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PISTOLA DE SOLDAURA DE ESTAÑO</w:t>
                  </w:r>
                </w:p>
              </w:tc>
              <w:tc>
                <w:tcPr>
                  <w:tcW w:w="1185" w:type="dxa"/>
                  <w:tcBorders>
                    <w:top w:val="nil"/>
                    <w:left w:val="nil"/>
                    <w:bottom w:val="single" w:sz="4" w:space="0" w:color="auto"/>
                    <w:right w:val="single" w:sz="8" w:space="0" w:color="auto"/>
                  </w:tcBorders>
                  <w:shd w:val="clear" w:color="auto" w:fill="auto"/>
                  <w:vAlign w:val="center"/>
                  <w:hideMark/>
                </w:tcPr>
                <w:p w14:paraId="5C3E2C4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1ADA8795"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29EF2E0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21</w:t>
                  </w:r>
                </w:p>
              </w:tc>
              <w:tc>
                <w:tcPr>
                  <w:tcW w:w="4567" w:type="dxa"/>
                  <w:tcBorders>
                    <w:top w:val="nil"/>
                    <w:left w:val="nil"/>
                    <w:bottom w:val="single" w:sz="4" w:space="0" w:color="auto"/>
                    <w:right w:val="single" w:sz="4" w:space="0" w:color="auto"/>
                  </w:tcBorders>
                  <w:shd w:val="clear" w:color="auto" w:fill="auto"/>
                  <w:vAlign w:val="center"/>
                  <w:hideMark/>
                </w:tcPr>
                <w:p w14:paraId="57C66A2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ALINEADOR DE LUCES (LUXÓMETRO)</w:t>
                  </w:r>
                </w:p>
              </w:tc>
              <w:tc>
                <w:tcPr>
                  <w:tcW w:w="1185" w:type="dxa"/>
                  <w:tcBorders>
                    <w:top w:val="nil"/>
                    <w:left w:val="nil"/>
                    <w:bottom w:val="single" w:sz="4" w:space="0" w:color="auto"/>
                    <w:right w:val="single" w:sz="8" w:space="0" w:color="auto"/>
                  </w:tcBorders>
                  <w:shd w:val="clear" w:color="auto" w:fill="auto"/>
                  <w:vAlign w:val="center"/>
                  <w:hideMark/>
                </w:tcPr>
                <w:p w14:paraId="71E28A2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3FA6628"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C90266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22</w:t>
                  </w:r>
                </w:p>
              </w:tc>
              <w:tc>
                <w:tcPr>
                  <w:tcW w:w="4567" w:type="dxa"/>
                  <w:tcBorders>
                    <w:top w:val="nil"/>
                    <w:left w:val="nil"/>
                    <w:bottom w:val="single" w:sz="4" w:space="0" w:color="auto"/>
                    <w:right w:val="single" w:sz="4" w:space="0" w:color="auto"/>
                  </w:tcBorders>
                  <w:shd w:val="clear" w:color="auto" w:fill="auto"/>
                  <w:vAlign w:val="center"/>
                  <w:hideMark/>
                </w:tcPr>
                <w:p w14:paraId="511D73D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DESABOLLADOR SACA TOCOS</w:t>
                  </w:r>
                </w:p>
              </w:tc>
              <w:tc>
                <w:tcPr>
                  <w:tcW w:w="1185" w:type="dxa"/>
                  <w:tcBorders>
                    <w:top w:val="nil"/>
                    <w:left w:val="nil"/>
                    <w:bottom w:val="single" w:sz="4" w:space="0" w:color="auto"/>
                    <w:right w:val="single" w:sz="8" w:space="0" w:color="auto"/>
                  </w:tcBorders>
                  <w:shd w:val="clear" w:color="auto" w:fill="auto"/>
                  <w:vAlign w:val="center"/>
                  <w:hideMark/>
                </w:tcPr>
                <w:p w14:paraId="71F1CAB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029DCD2"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82DF5A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23</w:t>
                  </w:r>
                </w:p>
              </w:tc>
              <w:tc>
                <w:tcPr>
                  <w:tcW w:w="4567" w:type="dxa"/>
                  <w:tcBorders>
                    <w:top w:val="nil"/>
                    <w:left w:val="nil"/>
                    <w:bottom w:val="single" w:sz="4" w:space="0" w:color="auto"/>
                    <w:right w:val="single" w:sz="4" w:space="0" w:color="auto"/>
                  </w:tcBorders>
                  <w:shd w:val="clear" w:color="auto" w:fill="auto"/>
                  <w:vAlign w:val="center"/>
                  <w:hideMark/>
                </w:tcPr>
                <w:p w14:paraId="363601C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 xml:space="preserve">CONTENEDOR PARA MANEJO DE ACEITES </w:t>
                  </w:r>
                  <w:r w:rsidRPr="0005215E">
                    <w:rPr>
                      <w:rFonts w:ascii="Arial" w:eastAsia="SimSun" w:hAnsi="Arial" w:cs="Arial"/>
                      <w:color w:val="000000" w:themeColor="text1"/>
                      <w:kern w:val="3"/>
                      <w:sz w:val="20"/>
                      <w:szCs w:val="20"/>
                      <w:lang w:eastAsia="es-CO" w:bidi="hi-IN"/>
                    </w:rPr>
                    <w:lastRenderedPageBreak/>
                    <w:t>USADOS</w:t>
                  </w:r>
                </w:p>
              </w:tc>
              <w:tc>
                <w:tcPr>
                  <w:tcW w:w="1185" w:type="dxa"/>
                  <w:tcBorders>
                    <w:top w:val="nil"/>
                    <w:left w:val="nil"/>
                    <w:bottom w:val="single" w:sz="4" w:space="0" w:color="auto"/>
                    <w:right w:val="single" w:sz="8" w:space="0" w:color="auto"/>
                  </w:tcBorders>
                  <w:shd w:val="clear" w:color="auto" w:fill="auto"/>
                  <w:vAlign w:val="center"/>
                  <w:hideMark/>
                </w:tcPr>
                <w:p w14:paraId="50EFF22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lastRenderedPageBreak/>
                    <w:t>UNO</w:t>
                  </w:r>
                </w:p>
              </w:tc>
            </w:tr>
            <w:tr w:rsidR="0005215E" w:rsidRPr="0005215E" w14:paraId="36C93BF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01093A8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24</w:t>
                  </w:r>
                </w:p>
              </w:tc>
              <w:tc>
                <w:tcPr>
                  <w:tcW w:w="4567" w:type="dxa"/>
                  <w:tcBorders>
                    <w:top w:val="nil"/>
                    <w:left w:val="nil"/>
                    <w:bottom w:val="single" w:sz="4" w:space="0" w:color="auto"/>
                    <w:right w:val="single" w:sz="4" w:space="0" w:color="auto"/>
                  </w:tcBorders>
                  <w:shd w:val="clear" w:color="auto" w:fill="auto"/>
                  <w:vAlign w:val="center"/>
                  <w:hideMark/>
                </w:tcPr>
                <w:p w14:paraId="5A174FD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GATOS HIDRÁULICOS</w:t>
                  </w:r>
                </w:p>
              </w:tc>
              <w:tc>
                <w:tcPr>
                  <w:tcW w:w="1185" w:type="dxa"/>
                  <w:tcBorders>
                    <w:top w:val="nil"/>
                    <w:left w:val="nil"/>
                    <w:bottom w:val="single" w:sz="4" w:space="0" w:color="auto"/>
                    <w:right w:val="single" w:sz="8" w:space="0" w:color="auto"/>
                  </w:tcBorders>
                  <w:shd w:val="clear" w:color="auto" w:fill="auto"/>
                  <w:vAlign w:val="center"/>
                  <w:hideMark/>
                </w:tcPr>
                <w:p w14:paraId="4B5FD70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68EC044"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610EB92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25</w:t>
                  </w:r>
                </w:p>
              </w:tc>
              <w:tc>
                <w:tcPr>
                  <w:tcW w:w="4567" w:type="dxa"/>
                  <w:tcBorders>
                    <w:top w:val="nil"/>
                    <w:left w:val="nil"/>
                    <w:bottom w:val="single" w:sz="4" w:space="0" w:color="auto"/>
                    <w:right w:val="single" w:sz="4" w:space="0" w:color="auto"/>
                  </w:tcBorders>
                  <w:shd w:val="clear" w:color="auto" w:fill="auto"/>
                  <w:vAlign w:val="center"/>
                </w:tcPr>
                <w:p w14:paraId="0CE1735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 xml:space="preserve">ZONA LIJADO, LATONERIA Y PINTURA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4011D11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B36CD4D"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2D72959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26</w:t>
                  </w:r>
                </w:p>
              </w:tc>
              <w:tc>
                <w:tcPr>
                  <w:tcW w:w="4567" w:type="dxa"/>
                  <w:tcBorders>
                    <w:top w:val="nil"/>
                    <w:left w:val="nil"/>
                    <w:bottom w:val="single" w:sz="4" w:space="0" w:color="auto"/>
                    <w:right w:val="single" w:sz="4" w:space="0" w:color="auto"/>
                  </w:tcBorders>
                  <w:shd w:val="clear" w:color="auto" w:fill="auto"/>
                  <w:vAlign w:val="center"/>
                </w:tcPr>
                <w:p w14:paraId="1FE0C39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BANCO DE ENDEREZADO DE CHASIS Y/O DOXER DE ENDEREZADO DE CHASIS INCLUYENDO SERVICIO DE PINTURA</w:t>
                  </w:r>
                </w:p>
                <w:p w14:paraId="0CBCC25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407748F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4E5CAD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06EC4D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27</w:t>
                  </w:r>
                </w:p>
              </w:tc>
              <w:tc>
                <w:tcPr>
                  <w:tcW w:w="4567" w:type="dxa"/>
                  <w:tcBorders>
                    <w:top w:val="nil"/>
                    <w:left w:val="nil"/>
                    <w:bottom w:val="single" w:sz="4" w:space="0" w:color="auto"/>
                    <w:right w:val="single" w:sz="4" w:space="0" w:color="auto"/>
                  </w:tcBorders>
                  <w:shd w:val="clear" w:color="auto" w:fill="auto"/>
                  <w:vAlign w:val="center"/>
                </w:tcPr>
                <w:p w14:paraId="7482129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RECICLADOR Y CARGADOR ELECTRÓNICO DE A/A.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3D111F2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44352A72"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0EA3EE4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28</w:t>
                  </w:r>
                </w:p>
              </w:tc>
              <w:tc>
                <w:tcPr>
                  <w:tcW w:w="4567" w:type="dxa"/>
                  <w:tcBorders>
                    <w:top w:val="nil"/>
                    <w:left w:val="nil"/>
                    <w:bottom w:val="single" w:sz="4" w:space="0" w:color="auto"/>
                    <w:right w:val="single" w:sz="4" w:space="0" w:color="auto"/>
                  </w:tcBorders>
                  <w:shd w:val="clear" w:color="auto" w:fill="auto"/>
                  <w:vAlign w:val="center"/>
                </w:tcPr>
                <w:p w14:paraId="41F9E96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ESPACIO ADECUADO PARA PINTURA (CABINA)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2B7BB75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81E6DB0"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6AA26D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29</w:t>
                  </w:r>
                </w:p>
              </w:tc>
              <w:tc>
                <w:tcPr>
                  <w:tcW w:w="4567" w:type="dxa"/>
                  <w:tcBorders>
                    <w:top w:val="nil"/>
                    <w:left w:val="nil"/>
                    <w:bottom w:val="single" w:sz="4" w:space="0" w:color="auto"/>
                    <w:right w:val="single" w:sz="4" w:space="0" w:color="auto"/>
                  </w:tcBorders>
                  <w:shd w:val="clear" w:color="auto" w:fill="auto"/>
                  <w:vAlign w:val="center"/>
                </w:tcPr>
                <w:p w14:paraId="08A0CE4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MONTAJE Y DESMONTAJE DE LLANTAS AUTOMÁTICO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1C15B71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73166293"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262BB7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30</w:t>
                  </w:r>
                </w:p>
              </w:tc>
              <w:tc>
                <w:tcPr>
                  <w:tcW w:w="4567" w:type="dxa"/>
                  <w:tcBorders>
                    <w:top w:val="nil"/>
                    <w:left w:val="nil"/>
                    <w:bottom w:val="single" w:sz="4" w:space="0" w:color="auto"/>
                    <w:right w:val="single" w:sz="4" w:space="0" w:color="auto"/>
                  </w:tcBorders>
                  <w:shd w:val="clear" w:color="auto" w:fill="auto"/>
                  <w:vAlign w:val="center"/>
                </w:tcPr>
                <w:p w14:paraId="70BEF62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RECTIFICACIÓN DE DISCOS Y CAMPANAS DE FRENOS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68F7521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75A502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3CD0902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31</w:t>
                  </w:r>
                </w:p>
              </w:tc>
              <w:tc>
                <w:tcPr>
                  <w:tcW w:w="4567" w:type="dxa"/>
                  <w:tcBorders>
                    <w:top w:val="nil"/>
                    <w:left w:val="nil"/>
                    <w:bottom w:val="single" w:sz="4" w:space="0" w:color="auto"/>
                    <w:right w:val="single" w:sz="4" w:space="0" w:color="auto"/>
                  </w:tcBorders>
                  <w:shd w:val="clear" w:color="auto" w:fill="auto"/>
                  <w:vAlign w:val="center"/>
                </w:tcPr>
                <w:p w14:paraId="2836C74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BANCO DE PRUEBAS Y LAVADO DE INYECTORES MOTORES DIESEL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58873DC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7E516158" w14:textId="77777777" w:rsidTr="009052AE">
              <w:trPr>
                <w:trHeight w:val="20"/>
                <w:jc w:val="center"/>
              </w:trPr>
              <w:tc>
                <w:tcPr>
                  <w:tcW w:w="59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EC236A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32</w:t>
                  </w:r>
                </w:p>
              </w:tc>
              <w:tc>
                <w:tcPr>
                  <w:tcW w:w="4567" w:type="dxa"/>
                  <w:tcBorders>
                    <w:top w:val="single" w:sz="4" w:space="0" w:color="auto"/>
                    <w:left w:val="nil"/>
                    <w:bottom w:val="single" w:sz="4" w:space="0" w:color="auto"/>
                    <w:right w:val="single" w:sz="4" w:space="0" w:color="auto"/>
                  </w:tcBorders>
                  <w:shd w:val="clear" w:color="auto" w:fill="auto"/>
                  <w:vAlign w:val="center"/>
                </w:tcPr>
                <w:p w14:paraId="3BB82F0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TORNO Y/O SERVICIO DE TORNO (</w:t>
                  </w:r>
                  <w:r w:rsidRPr="0005215E">
                    <w:rPr>
                      <w:rFonts w:ascii="Arial" w:eastAsia="SimSun" w:hAnsi="Arial" w:cs="Arial"/>
                      <w:i/>
                      <w:color w:val="000000" w:themeColor="text1"/>
                      <w:kern w:val="3"/>
                      <w:sz w:val="20"/>
                      <w:szCs w:val="20"/>
                      <w:lang w:eastAsia="es-CO" w:bidi="hi-IN"/>
                    </w:rPr>
                    <w:t>ESTE ÚLTIMO PODRÁ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single" w:sz="4" w:space="0" w:color="auto"/>
                    <w:left w:val="nil"/>
                    <w:bottom w:val="single" w:sz="4" w:space="0" w:color="auto"/>
                    <w:right w:val="single" w:sz="8" w:space="0" w:color="auto"/>
                  </w:tcBorders>
                  <w:shd w:val="clear" w:color="auto" w:fill="auto"/>
                  <w:vAlign w:val="center"/>
                </w:tcPr>
                <w:p w14:paraId="23F1623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40A6EFE" w14:textId="77777777" w:rsidTr="009052AE">
              <w:trPr>
                <w:trHeight w:val="20"/>
                <w:jc w:val="center"/>
              </w:trPr>
              <w:tc>
                <w:tcPr>
                  <w:tcW w:w="59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31061D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bookmarkStart w:id="1" w:name="_Hlk198372166"/>
                  <w:r w:rsidRPr="0005215E">
                    <w:rPr>
                      <w:rFonts w:ascii="Arial" w:eastAsia="SimSun" w:hAnsi="Arial" w:cs="Arial"/>
                      <w:color w:val="000000" w:themeColor="text1"/>
                      <w:kern w:val="3"/>
                      <w:sz w:val="20"/>
                      <w:szCs w:val="20"/>
                      <w:lang w:eastAsia="es-CO" w:bidi="hi-IN"/>
                    </w:rPr>
                    <w:t>33</w:t>
                  </w:r>
                </w:p>
              </w:tc>
              <w:tc>
                <w:tcPr>
                  <w:tcW w:w="4567" w:type="dxa"/>
                  <w:tcBorders>
                    <w:top w:val="single" w:sz="4" w:space="0" w:color="auto"/>
                    <w:left w:val="nil"/>
                    <w:bottom w:val="single" w:sz="4" w:space="0" w:color="auto"/>
                    <w:right w:val="single" w:sz="4" w:space="0" w:color="auto"/>
                  </w:tcBorders>
                  <w:shd w:val="clear" w:color="auto" w:fill="auto"/>
                  <w:vAlign w:val="center"/>
                </w:tcPr>
                <w:p w14:paraId="7686F62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RAMPA DE ALINEACION Y BALANCEO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single" w:sz="4" w:space="0" w:color="auto"/>
                    <w:left w:val="nil"/>
                    <w:bottom w:val="single" w:sz="4" w:space="0" w:color="auto"/>
                    <w:right w:val="single" w:sz="8" w:space="0" w:color="auto"/>
                  </w:tcBorders>
                  <w:shd w:val="clear" w:color="auto" w:fill="auto"/>
                  <w:vAlign w:val="center"/>
                </w:tcPr>
                <w:p w14:paraId="329F4AE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bookmarkEnd w:id="1"/>
          </w:tbl>
          <w:p w14:paraId="3F50DAA5" w14:textId="77777777" w:rsidR="0005215E" w:rsidRPr="0005215E" w:rsidRDefault="0005215E" w:rsidP="0005215E">
            <w:pPr>
              <w:widowControl w:val="0"/>
              <w:tabs>
                <w:tab w:val="left" w:pos="356"/>
              </w:tabs>
              <w:suppressAutoHyphens/>
              <w:autoSpaceDE w:val="0"/>
              <w:autoSpaceDN w:val="0"/>
              <w:adjustRightInd w:val="0"/>
              <w:contextualSpacing/>
              <w:jc w:val="both"/>
              <w:textAlignment w:val="baseline"/>
              <w:rPr>
                <w:rFonts w:ascii="Arial" w:hAnsi="Arial" w:cs="Arial"/>
                <w:color w:val="000000" w:themeColor="text1"/>
                <w:lang w:val="es-ES"/>
              </w:rPr>
            </w:pPr>
          </w:p>
          <w:p w14:paraId="1BE0B3A6" w14:textId="77777777" w:rsidR="0005215E" w:rsidRPr="0005215E" w:rsidRDefault="0005215E" w:rsidP="0005215E">
            <w:pPr>
              <w:widowControl w:val="0"/>
              <w:tabs>
                <w:tab w:val="left" w:pos="356"/>
              </w:tabs>
              <w:suppressAutoHyphens/>
              <w:autoSpaceDE w:val="0"/>
              <w:autoSpaceDN w:val="0"/>
              <w:adjustRightInd w:val="0"/>
              <w:contextualSpacing/>
              <w:jc w:val="both"/>
              <w:textAlignment w:val="baseline"/>
              <w:rPr>
                <w:rFonts w:ascii="Arial" w:hAnsi="Arial" w:cs="Arial"/>
                <w:color w:val="000000" w:themeColor="text1"/>
                <w:lang w:val="es-ES"/>
              </w:rPr>
            </w:pPr>
          </w:p>
          <w:p w14:paraId="1658BAA1" w14:textId="77777777" w:rsidR="0005215E" w:rsidRPr="0005215E" w:rsidRDefault="0005215E" w:rsidP="0005215E">
            <w:pPr>
              <w:pStyle w:val="NormalWeb"/>
              <w:spacing w:before="0" w:beforeAutospacing="0" w:after="0"/>
              <w:jc w:val="both"/>
              <w:rPr>
                <w:rFonts w:ascii="Arial" w:hAnsi="Arial" w:cs="Arial"/>
                <w:b/>
                <w:color w:val="000000" w:themeColor="text1"/>
                <w:sz w:val="22"/>
                <w:szCs w:val="22"/>
              </w:rPr>
            </w:pPr>
            <w:r w:rsidRPr="0005215E">
              <w:rPr>
                <w:rFonts w:ascii="Arial" w:hAnsi="Arial" w:cs="Arial"/>
                <w:b/>
                <w:color w:val="000000" w:themeColor="text1"/>
                <w:sz w:val="22"/>
                <w:szCs w:val="22"/>
              </w:rPr>
              <w:t>HERRAMIENTAS REQUERIDAS PARA EL (LOS) TALLER(ES) DE MOTOCICLETAS</w:t>
            </w:r>
          </w:p>
          <w:p w14:paraId="64FC655D" w14:textId="77777777" w:rsidR="0005215E" w:rsidRPr="0005215E" w:rsidRDefault="0005215E" w:rsidP="0005215E">
            <w:pPr>
              <w:pStyle w:val="NormalWeb"/>
              <w:spacing w:before="0" w:beforeAutospacing="0" w:after="0"/>
              <w:jc w:val="both"/>
              <w:rPr>
                <w:rFonts w:ascii="Arial" w:hAnsi="Arial" w:cs="Arial"/>
                <w:b/>
                <w:color w:val="000000" w:themeColor="text1"/>
                <w:sz w:val="22"/>
                <w:szCs w:val="22"/>
              </w:rPr>
            </w:pPr>
            <w:r w:rsidRPr="0005215E">
              <w:rPr>
                <w:rFonts w:ascii="Arial" w:hAnsi="Arial" w:cs="Arial"/>
                <w:color w:val="000000" w:themeColor="text1"/>
                <w:sz w:val="22"/>
                <w:szCs w:val="22"/>
              </w:rPr>
              <w:lastRenderedPageBreak/>
              <w:t>El oferente mediante documento escrito deberá manifestar que cuenta con la disponibilidad de los equipos y herramientas de trabajo que a continuación se relacionan, los cuales deben encontrarse dentro del taller, en excelente estado de funcionamiento, así:</w:t>
            </w:r>
          </w:p>
          <w:tbl>
            <w:tblPr>
              <w:tblW w:w="4807" w:type="pct"/>
              <w:jc w:val="center"/>
              <w:tblCellMar>
                <w:left w:w="70" w:type="dxa"/>
                <w:right w:w="70" w:type="dxa"/>
              </w:tblCellMar>
              <w:tblLook w:val="04A0" w:firstRow="1" w:lastRow="0" w:firstColumn="1" w:lastColumn="0" w:noHBand="0" w:noVBand="1"/>
            </w:tblPr>
            <w:tblGrid>
              <w:gridCol w:w="921"/>
              <w:gridCol w:w="3752"/>
              <w:gridCol w:w="1434"/>
            </w:tblGrid>
            <w:tr w:rsidR="0005215E" w:rsidRPr="0005215E" w14:paraId="4CC33366" w14:textId="77777777" w:rsidTr="009052AE">
              <w:trPr>
                <w:trHeight w:val="20"/>
                <w:jc w:val="center"/>
              </w:trPr>
              <w:tc>
                <w:tcPr>
                  <w:tcW w:w="921" w:type="dxa"/>
                  <w:tcBorders>
                    <w:top w:val="single" w:sz="4" w:space="0" w:color="auto"/>
                    <w:left w:val="single" w:sz="4" w:space="0" w:color="auto"/>
                    <w:bottom w:val="single" w:sz="8" w:space="0" w:color="auto"/>
                    <w:right w:val="single" w:sz="4" w:space="0" w:color="auto"/>
                  </w:tcBorders>
                  <w:shd w:val="clear" w:color="000000" w:fill="D9D9D9"/>
                  <w:vAlign w:val="center"/>
                  <w:hideMark/>
                </w:tcPr>
                <w:p w14:paraId="41C98770" w14:textId="77777777" w:rsidR="0005215E" w:rsidRPr="0005215E" w:rsidRDefault="0005215E" w:rsidP="0005215E">
                  <w:pPr>
                    <w:autoSpaceDN w:val="0"/>
                    <w:spacing w:after="0"/>
                    <w:jc w:val="both"/>
                    <w:textAlignment w:val="baseline"/>
                    <w:rPr>
                      <w:rFonts w:ascii="Arial" w:eastAsia="SimSun" w:hAnsi="Arial" w:cs="Arial"/>
                      <w:b/>
                      <w:bCs/>
                      <w:color w:val="000000" w:themeColor="text1"/>
                      <w:kern w:val="3"/>
                      <w:sz w:val="18"/>
                      <w:szCs w:val="18"/>
                      <w:lang w:bidi="hi-IN"/>
                    </w:rPr>
                  </w:pPr>
                  <w:r w:rsidRPr="0005215E">
                    <w:rPr>
                      <w:rFonts w:ascii="Arial" w:eastAsia="SimSun" w:hAnsi="Arial" w:cs="Arial"/>
                      <w:b/>
                      <w:bCs/>
                      <w:color w:val="000000" w:themeColor="text1"/>
                      <w:kern w:val="3"/>
                      <w:sz w:val="18"/>
                      <w:szCs w:val="18"/>
                      <w:lang w:bidi="hi-IN"/>
                    </w:rPr>
                    <w:t>NO.</w:t>
                  </w:r>
                </w:p>
              </w:tc>
              <w:tc>
                <w:tcPr>
                  <w:tcW w:w="5806" w:type="dxa"/>
                  <w:tcBorders>
                    <w:top w:val="single" w:sz="4" w:space="0" w:color="auto"/>
                    <w:left w:val="nil"/>
                    <w:bottom w:val="single" w:sz="8" w:space="0" w:color="auto"/>
                    <w:right w:val="single" w:sz="4" w:space="0" w:color="auto"/>
                  </w:tcBorders>
                  <w:shd w:val="clear" w:color="000000" w:fill="D9D9D9"/>
                  <w:vAlign w:val="center"/>
                  <w:hideMark/>
                </w:tcPr>
                <w:p w14:paraId="6B5DA7AE" w14:textId="77777777" w:rsidR="0005215E" w:rsidRPr="0005215E" w:rsidRDefault="0005215E" w:rsidP="0005215E">
                  <w:pPr>
                    <w:autoSpaceDN w:val="0"/>
                    <w:spacing w:after="0"/>
                    <w:jc w:val="both"/>
                    <w:textAlignment w:val="baseline"/>
                    <w:rPr>
                      <w:rFonts w:ascii="Arial" w:eastAsia="SimSun" w:hAnsi="Arial" w:cs="Arial"/>
                      <w:b/>
                      <w:bCs/>
                      <w:color w:val="000000" w:themeColor="text1"/>
                      <w:kern w:val="3"/>
                      <w:sz w:val="18"/>
                      <w:szCs w:val="18"/>
                      <w:lang w:bidi="hi-IN"/>
                    </w:rPr>
                  </w:pPr>
                  <w:r w:rsidRPr="0005215E">
                    <w:rPr>
                      <w:rFonts w:ascii="Arial" w:eastAsia="SimSun" w:hAnsi="Arial" w:cs="Arial"/>
                      <w:b/>
                      <w:bCs/>
                      <w:color w:val="000000" w:themeColor="text1"/>
                      <w:kern w:val="3"/>
                      <w:sz w:val="18"/>
                      <w:szCs w:val="18"/>
                      <w:lang w:bidi="hi-IN"/>
                    </w:rPr>
                    <w:t>HERRAMIENTAS</w:t>
                  </w:r>
                </w:p>
              </w:tc>
              <w:tc>
                <w:tcPr>
                  <w:tcW w:w="1768" w:type="dxa"/>
                  <w:tcBorders>
                    <w:top w:val="single" w:sz="4" w:space="0" w:color="auto"/>
                    <w:left w:val="nil"/>
                    <w:bottom w:val="single" w:sz="8" w:space="0" w:color="auto"/>
                    <w:right w:val="single" w:sz="4" w:space="0" w:color="auto"/>
                  </w:tcBorders>
                  <w:shd w:val="clear" w:color="000000" w:fill="D9D9D9"/>
                  <w:vAlign w:val="center"/>
                  <w:hideMark/>
                </w:tcPr>
                <w:p w14:paraId="02F6AFCE" w14:textId="77777777" w:rsidR="0005215E" w:rsidRPr="0005215E" w:rsidRDefault="0005215E" w:rsidP="0005215E">
                  <w:pPr>
                    <w:autoSpaceDN w:val="0"/>
                    <w:spacing w:after="0"/>
                    <w:jc w:val="both"/>
                    <w:textAlignment w:val="baseline"/>
                    <w:rPr>
                      <w:rFonts w:ascii="Arial" w:eastAsia="SimSun" w:hAnsi="Arial" w:cs="Arial"/>
                      <w:b/>
                      <w:bCs/>
                      <w:color w:val="000000" w:themeColor="text1"/>
                      <w:kern w:val="3"/>
                      <w:sz w:val="18"/>
                      <w:szCs w:val="18"/>
                      <w:lang w:bidi="hi-IN"/>
                    </w:rPr>
                  </w:pPr>
                  <w:r w:rsidRPr="0005215E">
                    <w:rPr>
                      <w:rFonts w:ascii="Arial" w:eastAsia="SimSun" w:hAnsi="Arial" w:cs="Arial"/>
                      <w:b/>
                      <w:bCs/>
                      <w:color w:val="000000" w:themeColor="text1"/>
                      <w:kern w:val="3"/>
                      <w:sz w:val="18"/>
                      <w:szCs w:val="18"/>
                      <w:lang w:bidi="hi-IN"/>
                    </w:rPr>
                    <w:t>CANTIDAD</w:t>
                  </w:r>
                </w:p>
              </w:tc>
            </w:tr>
            <w:tr w:rsidR="0005215E" w:rsidRPr="0005215E" w14:paraId="3E381AD1"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7797A76C"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w:t>
                  </w:r>
                </w:p>
              </w:tc>
              <w:tc>
                <w:tcPr>
                  <w:tcW w:w="5806" w:type="dxa"/>
                  <w:tcBorders>
                    <w:top w:val="nil"/>
                    <w:left w:val="nil"/>
                    <w:bottom w:val="single" w:sz="4" w:space="0" w:color="auto"/>
                    <w:right w:val="single" w:sz="4" w:space="0" w:color="auto"/>
                  </w:tcBorders>
                  <w:shd w:val="clear" w:color="auto" w:fill="auto"/>
                  <w:vAlign w:val="center"/>
                </w:tcPr>
                <w:p w14:paraId="0FFEC323"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RAMPAS DE TRABAJO PARA MOTOCICLETAS</w:t>
                  </w:r>
                </w:p>
              </w:tc>
              <w:tc>
                <w:tcPr>
                  <w:tcW w:w="1768" w:type="dxa"/>
                  <w:tcBorders>
                    <w:top w:val="nil"/>
                    <w:left w:val="nil"/>
                    <w:bottom w:val="single" w:sz="4" w:space="0" w:color="auto"/>
                    <w:right w:val="single" w:sz="4" w:space="0" w:color="auto"/>
                  </w:tcBorders>
                  <w:shd w:val="clear" w:color="auto" w:fill="auto"/>
                  <w:vAlign w:val="center"/>
                </w:tcPr>
                <w:p w14:paraId="3B90D495"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2</w:t>
                  </w:r>
                </w:p>
              </w:tc>
            </w:tr>
            <w:tr w:rsidR="0005215E" w:rsidRPr="0005215E" w14:paraId="032BED27"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96990BB"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2</w:t>
                  </w:r>
                </w:p>
              </w:tc>
              <w:tc>
                <w:tcPr>
                  <w:tcW w:w="5806" w:type="dxa"/>
                  <w:tcBorders>
                    <w:top w:val="nil"/>
                    <w:left w:val="nil"/>
                    <w:bottom w:val="single" w:sz="4" w:space="0" w:color="auto"/>
                    <w:right w:val="single" w:sz="4" w:space="0" w:color="auto"/>
                  </w:tcBorders>
                  <w:shd w:val="clear" w:color="auto" w:fill="auto"/>
                  <w:vAlign w:val="center"/>
                </w:tcPr>
                <w:p w14:paraId="31E21061"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 xml:space="preserve">GATOS HIDRÁULICOS Y/O MECÁNICOS  </w:t>
                  </w:r>
                </w:p>
              </w:tc>
              <w:tc>
                <w:tcPr>
                  <w:tcW w:w="1768" w:type="dxa"/>
                  <w:tcBorders>
                    <w:top w:val="nil"/>
                    <w:left w:val="nil"/>
                    <w:bottom w:val="single" w:sz="4" w:space="0" w:color="auto"/>
                    <w:right w:val="single" w:sz="4" w:space="0" w:color="auto"/>
                  </w:tcBorders>
                  <w:shd w:val="clear" w:color="auto" w:fill="auto"/>
                  <w:vAlign w:val="center"/>
                </w:tcPr>
                <w:p w14:paraId="489B26CA"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7C148A4F"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47359582"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3</w:t>
                  </w:r>
                </w:p>
              </w:tc>
              <w:tc>
                <w:tcPr>
                  <w:tcW w:w="5806" w:type="dxa"/>
                  <w:tcBorders>
                    <w:top w:val="nil"/>
                    <w:left w:val="nil"/>
                    <w:bottom w:val="single" w:sz="4" w:space="0" w:color="auto"/>
                    <w:right w:val="single" w:sz="4" w:space="0" w:color="auto"/>
                  </w:tcBorders>
                  <w:shd w:val="clear" w:color="auto" w:fill="auto"/>
                  <w:vAlign w:val="center"/>
                </w:tcPr>
                <w:p w14:paraId="6DB579BD"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 xml:space="preserve">EXTRACTOR DE BALINERAS </w:t>
                  </w:r>
                </w:p>
              </w:tc>
              <w:tc>
                <w:tcPr>
                  <w:tcW w:w="1768" w:type="dxa"/>
                  <w:tcBorders>
                    <w:top w:val="nil"/>
                    <w:left w:val="nil"/>
                    <w:bottom w:val="single" w:sz="4" w:space="0" w:color="auto"/>
                    <w:right w:val="single" w:sz="4" w:space="0" w:color="auto"/>
                  </w:tcBorders>
                  <w:shd w:val="clear" w:color="auto" w:fill="auto"/>
                  <w:vAlign w:val="center"/>
                </w:tcPr>
                <w:p w14:paraId="660C2C83"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00B7E646"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3B0AE80B"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4</w:t>
                  </w:r>
                </w:p>
              </w:tc>
              <w:tc>
                <w:tcPr>
                  <w:tcW w:w="5806" w:type="dxa"/>
                  <w:tcBorders>
                    <w:top w:val="nil"/>
                    <w:left w:val="nil"/>
                    <w:bottom w:val="single" w:sz="4" w:space="0" w:color="auto"/>
                    <w:right w:val="single" w:sz="4" w:space="0" w:color="auto"/>
                  </w:tcBorders>
                  <w:shd w:val="clear" w:color="auto" w:fill="auto"/>
                  <w:vAlign w:val="center"/>
                </w:tcPr>
                <w:p w14:paraId="2C74C4D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EXTRACTORES DE SELLOS DE ACEITE</w:t>
                  </w:r>
                </w:p>
              </w:tc>
              <w:tc>
                <w:tcPr>
                  <w:tcW w:w="1768" w:type="dxa"/>
                  <w:tcBorders>
                    <w:top w:val="nil"/>
                    <w:left w:val="nil"/>
                    <w:bottom w:val="single" w:sz="4" w:space="0" w:color="auto"/>
                    <w:right w:val="single" w:sz="4" w:space="0" w:color="auto"/>
                  </w:tcBorders>
                  <w:shd w:val="clear" w:color="auto" w:fill="auto"/>
                  <w:vAlign w:val="center"/>
                </w:tcPr>
                <w:p w14:paraId="16B0339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0641A215"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2A09CAAC"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5</w:t>
                  </w:r>
                </w:p>
              </w:tc>
              <w:tc>
                <w:tcPr>
                  <w:tcW w:w="5806" w:type="dxa"/>
                  <w:tcBorders>
                    <w:top w:val="nil"/>
                    <w:left w:val="nil"/>
                    <w:bottom w:val="single" w:sz="4" w:space="0" w:color="auto"/>
                    <w:right w:val="single" w:sz="4" w:space="0" w:color="auto"/>
                  </w:tcBorders>
                  <w:shd w:val="clear" w:color="auto" w:fill="auto"/>
                  <w:vAlign w:val="center"/>
                </w:tcPr>
                <w:p w14:paraId="54B0E7A6"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EXTRACTORES DE PIEZAS DE MOTOR</w:t>
                  </w:r>
                </w:p>
              </w:tc>
              <w:tc>
                <w:tcPr>
                  <w:tcW w:w="1768" w:type="dxa"/>
                  <w:tcBorders>
                    <w:top w:val="nil"/>
                    <w:left w:val="nil"/>
                    <w:bottom w:val="single" w:sz="4" w:space="0" w:color="auto"/>
                    <w:right w:val="single" w:sz="4" w:space="0" w:color="auto"/>
                  </w:tcBorders>
                  <w:shd w:val="clear" w:color="auto" w:fill="auto"/>
                  <w:vAlign w:val="center"/>
                </w:tcPr>
                <w:p w14:paraId="21B3B55E"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59442DD1"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1EF3A552"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6</w:t>
                  </w:r>
                </w:p>
              </w:tc>
              <w:tc>
                <w:tcPr>
                  <w:tcW w:w="5806" w:type="dxa"/>
                  <w:tcBorders>
                    <w:top w:val="nil"/>
                    <w:left w:val="nil"/>
                    <w:bottom w:val="single" w:sz="4" w:space="0" w:color="auto"/>
                    <w:right w:val="single" w:sz="4" w:space="0" w:color="auto"/>
                  </w:tcBorders>
                  <w:shd w:val="clear" w:color="auto" w:fill="auto"/>
                  <w:vAlign w:val="center"/>
                </w:tcPr>
                <w:p w14:paraId="0419FC48"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SOSTENEDOR DE EMBRAGUE</w:t>
                  </w:r>
                </w:p>
              </w:tc>
              <w:tc>
                <w:tcPr>
                  <w:tcW w:w="1768" w:type="dxa"/>
                  <w:tcBorders>
                    <w:top w:val="nil"/>
                    <w:left w:val="nil"/>
                    <w:bottom w:val="single" w:sz="4" w:space="0" w:color="auto"/>
                    <w:right w:val="single" w:sz="4" w:space="0" w:color="auto"/>
                  </w:tcBorders>
                  <w:shd w:val="clear" w:color="auto" w:fill="auto"/>
                  <w:vAlign w:val="center"/>
                </w:tcPr>
                <w:p w14:paraId="73F00030"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056EE9C6"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279E98D9"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7</w:t>
                  </w:r>
                </w:p>
              </w:tc>
              <w:tc>
                <w:tcPr>
                  <w:tcW w:w="5806" w:type="dxa"/>
                  <w:tcBorders>
                    <w:top w:val="nil"/>
                    <w:left w:val="nil"/>
                    <w:bottom w:val="single" w:sz="4" w:space="0" w:color="auto"/>
                    <w:right w:val="single" w:sz="4" w:space="0" w:color="auto"/>
                  </w:tcBorders>
                  <w:shd w:val="clear" w:color="auto" w:fill="auto"/>
                  <w:vAlign w:val="center"/>
                </w:tcPr>
                <w:p w14:paraId="0A5A8238"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PRENSA DE BANCO Y HIDRAULICA</w:t>
                  </w:r>
                </w:p>
              </w:tc>
              <w:tc>
                <w:tcPr>
                  <w:tcW w:w="1768" w:type="dxa"/>
                  <w:tcBorders>
                    <w:top w:val="nil"/>
                    <w:left w:val="nil"/>
                    <w:bottom w:val="single" w:sz="4" w:space="0" w:color="auto"/>
                    <w:right w:val="single" w:sz="4" w:space="0" w:color="auto"/>
                  </w:tcBorders>
                  <w:shd w:val="clear" w:color="auto" w:fill="auto"/>
                  <w:vAlign w:val="center"/>
                </w:tcPr>
                <w:p w14:paraId="4D425976"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5F5294E0"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0B0B059C"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8</w:t>
                  </w:r>
                </w:p>
              </w:tc>
              <w:tc>
                <w:tcPr>
                  <w:tcW w:w="5806" w:type="dxa"/>
                  <w:tcBorders>
                    <w:top w:val="nil"/>
                    <w:left w:val="nil"/>
                    <w:bottom w:val="single" w:sz="4" w:space="0" w:color="auto"/>
                    <w:right w:val="single" w:sz="4" w:space="0" w:color="auto"/>
                  </w:tcBorders>
                  <w:shd w:val="clear" w:color="auto" w:fill="auto"/>
                  <w:vAlign w:val="center"/>
                </w:tcPr>
                <w:p w14:paraId="40E2D962"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EXTRACTOR DE BALINERAS DE CIGÜEÑAL</w:t>
                  </w:r>
                </w:p>
              </w:tc>
              <w:tc>
                <w:tcPr>
                  <w:tcW w:w="1768" w:type="dxa"/>
                  <w:tcBorders>
                    <w:top w:val="nil"/>
                    <w:left w:val="nil"/>
                    <w:bottom w:val="single" w:sz="4" w:space="0" w:color="auto"/>
                    <w:right w:val="single" w:sz="4" w:space="0" w:color="auto"/>
                  </w:tcBorders>
                  <w:shd w:val="clear" w:color="auto" w:fill="auto"/>
                  <w:vAlign w:val="center"/>
                </w:tcPr>
                <w:p w14:paraId="59BA68C8"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35343073"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7E263581"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9</w:t>
                  </w:r>
                </w:p>
              </w:tc>
              <w:tc>
                <w:tcPr>
                  <w:tcW w:w="5806" w:type="dxa"/>
                  <w:tcBorders>
                    <w:top w:val="nil"/>
                    <w:left w:val="nil"/>
                    <w:bottom w:val="single" w:sz="4" w:space="0" w:color="auto"/>
                    <w:right w:val="single" w:sz="4" w:space="0" w:color="auto"/>
                  </w:tcBorders>
                  <w:shd w:val="clear" w:color="auto" w:fill="auto"/>
                  <w:vAlign w:val="center"/>
                </w:tcPr>
                <w:p w14:paraId="1ADF97CB"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REGLA DE MEDIDOR (PIE DE REY)</w:t>
                  </w:r>
                </w:p>
              </w:tc>
              <w:tc>
                <w:tcPr>
                  <w:tcW w:w="1768" w:type="dxa"/>
                  <w:tcBorders>
                    <w:top w:val="nil"/>
                    <w:left w:val="nil"/>
                    <w:bottom w:val="single" w:sz="4" w:space="0" w:color="auto"/>
                    <w:right w:val="single" w:sz="4" w:space="0" w:color="auto"/>
                  </w:tcBorders>
                  <w:shd w:val="clear" w:color="auto" w:fill="auto"/>
                  <w:vAlign w:val="center"/>
                </w:tcPr>
                <w:p w14:paraId="0ECEF90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18154946" w14:textId="77777777" w:rsidTr="009052AE">
              <w:trPr>
                <w:trHeight w:val="20"/>
                <w:jc w:val="center"/>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37A61"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10</w:t>
                  </w:r>
                </w:p>
              </w:tc>
              <w:tc>
                <w:tcPr>
                  <w:tcW w:w="5806" w:type="dxa"/>
                  <w:tcBorders>
                    <w:top w:val="single" w:sz="4" w:space="0" w:color="auto"/>
                    <w:left w:val="nil"/>
                    <w:bottom w:val="single" w:sz="4" w:space="0" w:color="auto"/>
                    <w:right w:val="single" w:sz="4" w:space="0" w:color="auto"/>
                  </w:tcBorders>
                  <w:shd w:val="clear" w:color="auto" w:fill="auto"/>
                  <w:vAlign w:val="center"/>
                </w:tcPr>
                <w:p w14:paraId="07EAA379"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AJUSTADOR DE TUERCAS DE DIRECCIÓN</w:t>
                  </w:r>
                </w:p>
              </w:tc>
              <w:tc>
                <w:tcPr>
                  <w:tcW w:w="1768" w:type="dxa"/>
                  <w:tcBorders>
                    <w:top w:val="single" w:sz="4" w:space="0" w:color="auto"/>
                    <w:left w:val="nil"/>
                    <w:bottom w:val="single" w:sz="4" w:space="0" w:color="auto"/>
                    <w:right w:val="single" w:sz="4" w:space="0" w:color="auto"/>
                  </w:tcBorders>
                  <w:shd w:val="clear" w:color="auto" w:fill="auto"/>
                  <w:vAlign w:val="center"/>
                </w:tcPr>
                <w:p w14:paraId="4F8E1054"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2C3692FA" w14:textId="77777777" w:rsidTr="009052AE">
              <w:trPr>
                <w:trHeight w:val="20"/>
                <w:jc w:val="center"/>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8C558"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11</w:t>
                  </w:r>
                </w:p>
              </w:tc>
              <w:tc>
                <w:tcPr>
                  <w:tcW w:w="5806" w:type="dxa"/>
                  <w:tcBorders>
                    <w:top w:val="single" w:sz="4" w:space="0" w:color="auto"/>
                    <w:left w:val="nil"/>
                    <w:bottom w:val="single" w:sz="4" w:space="0" w:color="auto"/>
                    <w:right w:val="single" w:sz="4" w:space="0" w:color="auto"/>
                  </w:tcBorders>
                  <w:shd w:val="clear" w:color="auto" w:fill="auto"/>
                  <w:vAlign w:val="center"/>
                </w:tcPr>
                <w:p w14:paraId="7CA77C4F"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BLOQUEADOR DE BIELA</w:t>
                  </w:r>
                </w:p>
              </w:tc>
              <w:tc>
                <w:tcPr>
                  <w:tcW w:w="1768" w:type="dxa"/>
                  <w:tcBorders>
                    <w:top w:val="single" w:sz="4" w:space="0" w:color="auto"/>
                    <w:left w:val="nil"/>
                    <w:bottom w:val="single" w:sz="4" w:space="0" w:color="auto"/>
                    <w:right w:val="single" w:sz="4" w:space="0" w:color="auto"/>
                  </w:tcBorders>
                  <w:shd w:val="clear" w:color="auto" w:fill="auto"/>
                  <w:vAlign w:val="center"/>
                </w:tcPr>
                <w:p w14:paraId="4058DD82"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4027AEF7"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44B156FD"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12</w:t>
                  </w:r>
                </w:p>
              </w:tc>
              <w:tc>
                <w:tcPr>
                  <w:tcW w:w="5806" w:type="dxa"/>
                  <w:tcBorders>
                    <w:top w:val="nil"/>
                    <w:left w:val="nil"/>
                    <w:bottom w:val="single" w:sz="4" w:space="0" w:color="auto"/>
                    <w:right w:val="single" w:sz="4" w:space="0" w:color="auto"/>
                  </w:tcBorders>
                  <w:shd w:val="clear" w:color="auto" w:fill="auto"/>
                  <w:vAlign w:val="center"/>
                </w:tcPr>
                <w:p w14:paraId="6262FD6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INSTALADOR DE CUNAS DE DIRECCIÓN</w:t>
                  </w:r>
                </w:p>
              </w:tc>
              <w:tc>
                <w:tcPr>
                  <w:tcW w:w="1768" w:type="dxa"/>
                  <w:tcBorders>
                    <w:top w:val="nil"/>
                    <w:left w:val="nil"/>
                    <w:bottom w:val="single" w:sz="4" w:space="0" w:color="auto"/>
                    <w:right w:val="single" w:sz="4" w:space="0" w:color="auto"/>
                  </w:tcBorders>
                  <w:shd w:val="clear" w:color="auto" w:fill="auto"/>
                  <w:vAlign w:val="center"/>
                </w:tcPr>
                <w:p w14:paraId="0AA03BED"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3EF6AB0A"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4D701897"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13</w:t>
                  </w:r>
                </w:p>
              </w:tc>
              <w:tc>
                <w:tcPr>
                  <w:tcW w:w="5806" w:type="dxa"/>
                  <w:tcBorders>
                    <w:top w:val="nil"/>
                    <w:left w:val="nil"/>
                    <w:bottom w:val="single" w:sz="4" w:space="0" w:color="auto"/>
                    <w:right w:val="single" w:sz="4" w:space="0" w:color="auto"/>
                  </w:tcBorders>
                  <w:shd w:val="clear" w:color="auto" w:fill="auto"/>
                  <w:vAlign w:val="center"/>
                </w:tcPr>
                <w:p w14:paraId="606C310B"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 xml:space="preserve">MEDIDOR DE PRESIÓN DE BOMBA DE INYECCIÓN    </w:t>
                  </w:r>
                </w:p>
              </w:tc>
              <w:tc>
                <w:tcPr>
                  <w:tcW w:w="1768" w:type="dxa"/>
                  <w:tcBorders>
                    <w:top w:val="nil"/>
                    <w:left w:val="nil"/>
                    <w:bottom w:val="single" w:sz="4" w:space="0" w:color="auto"/>
                    <w:right w:val="single" w:sz="4" w:space="0" w:color="auto"/>
                  </w:tcBorders>
                  <w:shd w:val="clear" w:color="auto" w:fill="auto"/>
                  <w:vAlign w:val="center"/>
                </w:tcPr>
                <w:p w14:paraId="31A26B2F"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1A46183C"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180C649E"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14</w:t>
                  </w:r>
                </w:p>
              </w:tc>
              <w:tc>
                <w:tcPr>
                  <w:tcW w:w="5806" w:type="dxa"/>
                  <w:tcBorders>
                    <w:top w:val="nil"/>
                    <w:left w:val="nil"/>
                    <w:bottom w:val="single" w:sz="4" w:space="0" w:color="auto"/>
                    <w:right w:val="single" w:sz="4" w:space="0" w:color="auto"/>
                  </w:tcBorders>
                  <w:shd w:val="clear" w:color="auto" w:fill="auto"/>
                  <w:vAlign w:val="center"/>
                </w:tcPr>
                <w:p w14:paraId="2E7CCDE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 xml:space="preserve">TESTER </w:t>
                  </w:r>
                </w:p>
              </w:tc>
              <w:tc>
                <w:tcPr>
                  <w:tcW w:w="1768" w:type="dxa"/>
                  <w:tcBorders>
                    <w:top w:val="nil"/>
                    <w:left w:val="nil"/>
                    <w:bottom w:val="single" w:sz="4" w:space="0" w:color="auto"/>
                    <w:right w:val="single" w:sz="4" w:space="0" w:color="auto"/>
                  </w:tcBorders>
                  <w:shd w:val="clear" w:color="auto" w:fill="auto"/>
                  <w:vAlign w:val="center"/>
                </w:tcPr>
                <w:p w14:paraId="04F3DBDB"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166965B6"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0E1C67B4"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15</w:t>
                  </w:r>
                </w:p>
              </w:tc>
              <w:tc>
                <w:tcPr>
                  <w:tcW w:w="5806" w:type="dxa"/>
                  <w:tcBorders>
                    <w:top w:val="nil"/>
                    <w:left w:val="nil"/>
                    <w:bottom w:val="single" w:sz="4" w:space="0" w:color="auto"/>
                    <w:right w:val="single" w:sz="4" w:space="0" w:color="auto"/>
                  </w:tcBorders>
                  <w:shd w:val="clear" w:color="auto" w:fill="auto"/>
                  <w:vAlign w:val="center"/>
                </w:tcPr>
                <w:p w14:paraId="72C316D1"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HERRAMIENTAS NEUMÁTICAS</w:t>
                  </w:r>
                </w:p>
              </w:tc>
              <w:tc>
                <w:tcPr>
                  <w:tcW w:w="1768" w:type="dxa"/>
                  <w:tcBorders>
                    <w:top w:val="nil"/>
                    <w:left w:val="nil"/>
                    <w:bottom w:val="single" w:sz="4" w:space="0" w:color="auto"/>
                    <w:right w:val="single" w:sz="4" w:space="0" w:color="auto"/>
                  </w:tcBorders>
                  <w:shd w:val="clear" w:color="auto" w:fill="auto"/>
                  <w:vAlign w:val="center"/>
                </w:tcPr>
                <w:p w14:paraId="414F3322"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77783AC3"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646FC018"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16</w:t>
                  </w:r>
                </w:p>
              </w:tc>
              <w:tc>
                <w:tcPr>
                  <w:tcW w:w="5806" w:type="dxa"/>
                  <w:tcBorders>
                    <w:top w:val="nil"/>
                    <w:left w:val="nil"/>
                    <w:bottom w:val="single" w:sz="4" w:space="0" w:color="auto"/>
                    <w:right w:val="single" w:sz="4" w:space="0" w:color="auto"/>
                  </w:tcBorders>
                  <w:shd w:val="clear" w:color="auto" w:fill="auto"/>
                  <w:vAlign w:val="center"/>
                </w:tcPr>
                <w:p w14:paraId="2E2955C7"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HERRAMIENTAS ELÉCTRICAS</w:t>
                  </w:r>
                </w:p>
              </w:tc>
              <w:tc>
                <w:tcPr>
                  <w:tcW w:w="1768" w:type="dxa"/>
                  <w:tcBorders>
                    <w:top w:val="nil"/>
                    <w:left w:val="nil"/>
                    <w:bottom w:val="single" w:sz="4" w:space="0" w:color="auto"/>
                    <w:right w:val="single" w:sz="4" w:space="0" w:color="auto"/>
                  </w:tcBorders>
                  <w:shd w:val="clear" w:color="auto" w:fill="auto"/>
                  <w:vAlign w:val="center"/>
                </w:tcPr>
                <w:p w14:paraId="02CC6CD8"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r w:rsidR="0005215E" w:rsidRPr="0005215E" w14:paraId="04085722"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5A732FB2" w14:textId="77777777" w:rsidR="0005215E" w:rsidRPr="0005215E" w:rsidRDefault="0005215E" w:rsidP="0005215E">
                  <w:pPr>
                    <w:autoSpaceDN w:val="0"/>
                    <w:spacing w:after="0"/>
                    <w:jc w:val="both"/>
                    <w:textAlignment w:val="baseline"/>
                    <w:rPr>
                      <w:rFonts w:ascii="Arial" w:eastAsia="SimSun" w:hAnsi="Arial" w:cs="Arial"/>
                      <w:color w:val="000000" w:themeColor="text1"/>
                      <w:kern w:val="3"/>
                      <w:sz w:val="18"/>
                      <w:szCs w:val="18"/>
                      <w:lang w:bidi="hi-IN"/>
                    </w:rPr>
                  </w:pPr>
                  <w:r w:rsidRPr="0005215E">
                    <w:rPr>
                      <w:rFonts w:ascii="Arial" w:eastAsia="SimSun" w:hAnsi="Arial" w:cs="Arial"/>
                      <w:color w:val="000000" w:themeColor="text1"/>
                      <w:kern w:val="3"/>
                      <w:sz w:val="18"/>
                      <w:szCs w:val="18"/>
                      <w:lang w:bidi="hi-IN"/>
                    </w:rPr>
                    <w:t>17</w:t>
                  </w:r>
                </w:p>
              </w:tc>
              <w:tc>
                <w:tcPr>
                  <w:tcW w:w="5806" w:type="dxa"/>
                  <w:tcBorders>
                    <w:top w:val="nil"/>
                    <w:left w:val="nil"/>
                    <w:bottom w:val="single" w:sz="4" w:space="0" w:color="auto"/>
                    <w:right w:val="single" w:sz="4" w:space="0" w:color="auto"/>
                  </w:tcBorders>
                  <w:shd w:val="clear" w:color="auto" w:fill="auto"/>
                  <w:vAlign w:val="center"/>
                </w:tcPr>
                <w:p w14:paraId="0FF99CF4"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HERRAMIENTAS QUE PERMITAN REALIZAR METROLOGÍAS Y PRUEBAS PROPIAS DE LA ACTIVIDAD (</w:t>
                  </w:r>
                  <w:proofErr w:type="spellStart"/>
                  <w:r w:rsidRPr="0005215E">
                    <w:rPr>
                      <w:rFonts w:ascii="Arial" w:hAnsi="Arial" w:cs="Arial"/>
                      <w:i/>
                      <w:color w:val="000000" w:themeColor="text1"/>
                      <w:sz w:val="18"/>
                      <w:szCs w:val="18"/>
                    </w:rPr>
                    <w:t>compresimetro</w:t>
                  </w:r>
                  <w:proofErr w:type="spellEnd"/>
                  <w:r w:rsidRPr="0005215E">
                    <w:rPr>
                      <w:rFonts w:ascii="Arial" w:hAnsi="Arial" w:cs="Arial"/>
                      <w:color w:val="000000" w:themeColor="text1"/>
                      <w:sz w:val="18"/>
                      <w:szCs w:val="18"/>
                    </w:rPr>
                    <w:t>)</w:t>
                  </w:r>
                </w:p>
              </w:tc>
              <w:tc>
                <w:tcPr>
                  <w:tcW w:w="1768" w:type="dxa"/>
                  <w:tcBorders>
                    <w:top w:val="nil"/>
                    <w:left w:val="nil"/>
                    <w:bottom w:val="single" w:sz="4" w:space="0" w:color="auto"/>
                    <w:right w:val="single" w:sz="4" w:space="0" w:color="auto"/>
                  </w:tcBorders>
                  <w:shd w:val="clear" w:color="auto" w:fill="auto"/>
                  <w:vAlign w:val="center"/>
                </w:tcPr>
                <w:p w14:paraId="7606F595" w14:textId="77777777" w:rsidR="0005215E" w:rsidRPr="0005215E" w:rsidRDefault="0005215E" w:rsidP="0005215E">
                  <w:pPr>
                    <w:spacing w:after="0"/>
                    <w:jc w:val="both"/>
                    <w:rPr>
                      <w:rFonts w:ascii="Arial" w:hAnsi="Arial" w:cs="Arial"/>
                      <w:color w:val="000000" w:themeColor="text1"/>
                      <w:sz w:val="18"/>
                      <w:szCs w:val="18"/>
                    </w:rPr>
                  </w:pPr>
                  <w:r w:rsidRPr="0005215E">
                    <w:rPr>
                      <w:rFonts w:ascii="Arial" w:hAnsi="Arial" w:cs="Arial"/>
                      <w:color w:val="000000" w:themeColor="text1"/>
                      <w:sz w:val="18"/>
                      <w:szCs w:val="18"/>
                    </w:rPr>
                    <w:t>1</w:t>
                  </w:r>
                </w:p>
              </w:tc>
            </w:tr>
          </w:tbl>
          <w:p w14:paraId="4F036C85" w14:textId="77777777" w:rsidR="0005215E" w:rsidRPr="0005215E" w:rsidRDefault="0005215E" w:rsidP="0005215E">
            <w:pPr>
              <w:pBdr>
                <w:top w:val="nil"/>
                <w:left w:val="nil"/>
                <w:bottom w:val="nil"/>
                <w:right w:val="nil"/>
                <w:between w:val="nil"/>
              </w:pBdr>
              <w:jc w:val="both"/>
              <w:rPr>
                <w:rFonts w:ascii="Arial" w:eastAsia="Arial" w:hAnsi="Arial" w:cs="Arial"/>
                <w:b/>
                <w:color w:val="000000" w:themeColor="text1"/>
                <w:highlight w:val="yellow"/>
              </w:rPr>
            </w:pPr>
          </w:p>
          <w:p w14:paraId="51671ADC" w14:textId="77777777" w:rsidR="0005215E" w:rsidRPr="0005215E" w:rsidRDefault="0005215E" w:rsidP="0005215E">
            <w:pPr>
              <w:jc w:val="both"/>
              <w:rPr>
                <w:rFonts w:ascii="Arial" w:hAnsi="Arial" w:cs="Arial"/>
                <w:color w:val="000000" w:themeColor="text1"/>
              </w:rPr>
            </w:pPr>
            <w:r w:rsidRPr="0005215E">
              <w:rPr>
                <w:rFonts w:ascii="Arial" w:hAnsi="Arial" w:cs="Arial"/>
                <w:color w:val="000000" w:themeColor="text1"/>
              </w:rPr>
              <w:t>La Central Administrativa y Contable Regional Valledupar por medio del Evaluador técnico, realizará visita técnica y/o de inspección al (los) taller(es) mecánico(s) aportado(s) por el proponente en su oferta, durante el proceso de evaluación técnica, con el fin de comprobar la veracidad de la información aportada por estos, es responsabilidad del oferente y deberá velar contar con el personal autorizado y disponible para recibir mencionada visita y a su vez las instalaciones y/o taller(es) en horario (</w:t>
            </w:r>
            <w:r w:rsidRPr="0005215E">
              <w:rPr>
                <w:rFonts w:ascii="Arial" w:hAnsi="Arial" w:cs="Arial"/>
                <w:i/>
                <w:color w:val="000000" w:themeColor="text1"/>
              </w:rPr>
              <w:t>de 08:00 AM a 06:00 PM</w:t>
            </w:r>
            <w:r w:rsidRPr="0005215E">
              <w:rPr>
                <w:rFonts w:ascii="Arial" w:hAnsi="Arial" w:cs="Arial"/>
                <w:color w:val="000000" w:themeColor="text1"/>
              </w:rPr>
              <w:t>) durante el periodo de evaluación  inicial (</w:t>
            </w:r>
            <w:r w:rsidRPr="0005215E">
              <w:rPr>
                <w:rFonts w:ascii="Arial" w:hAnsi="Arial" w:cs="Arial"/>
                <w:i/>
                <w:color w:val="000000" w:themeColor="text1"/>
              </w:rPr>
              <w:t>no reevaluación y/u otro tiempo</w:t>
            </w:r>
            <w:r w:rsidRPr="0005215E">
              <w:rPr>
                <w:rFonts w:ascii="Arial" w:hAnsi="Arial" w:cs="Arial"/>
                <w:color w:val="000000" w:themeColor="text1"/>
              </w:rPr>
              <w:t>), ya que para ello se realizará una sola vez y será de obligatorio cumplimiento y habilitante.</w:t>
            </w:r>
            <w:r w:rsidRPr="0005215E">
              <w:rPr>
                <w:rFonts w:ascii="Arial" w:hAnsi="Arial" w:cs="Arial"/>
              </w:rPr>
              <w:t xml:space="preserve"> </w:t>
            </w:r>
            <w:r w:rsidRPr="0005215E">
              <w:rPr>
                <w:rFonts w:ascii="Arial" w:hAnsi="Arial" w:cs="Arial"/>
                <w:color w:val="000000" w:themeColor="text1"/>
              </w:rPr>
              <w:t>para lo anterior se realizará una notificación de dicha visita por medio de la plataforma SECOP II 24 horas antes de su realización.</w:t>
            </w:r>
          </w:p>
          <w:p w14:paraId="34F7AD27" w14:textId="77777777" w:rsidR="0005215E" w:rsidRPr="0005215E" w:rsidRDefault="0005215E" w:rsidP="0005215E">
            <w:pPr>
              <w:widowControl w:val="0"/>
              <w:tabs>
                <w:tab w:val="left" w:pos="356"/>
              </w:tabs>
              <w:suppressAutoHyphens/>
              <w:autoSpaceDE w:val="0"/>
              <w:autoSpaceDN w:val="0"/>
              <w:adjustRightInd w:val="0"/>
              <w:contextualSpacing/>
              <w:jc w:val="both"/>
              <w:textAlignment w:val="baseline"/>
              <w:rPr>
                <w:rFonts w:ascii="Arial" w:hAnsi="Arial" w:cs="Arial"/>
                <w:color w:val="000000" w:themeColor="text1"/>
                <w:lang w:val="es-ES"/>
              </w:rPr>
            </w:pPr>
          </w:p>
          <w:p w14:paraId="1CBA7DD2" w14:textId="77777777" w:rsidR="0005215E" w:rsidRPr="0005215E" w:rsidRDefault="0005215E" w:rsidP="0005215E">
            <w:pPr>
              <w:widowControl w:val="0"/>
              <w:numPr>
                <w:ilvl w:val="0"/>
                <w:numId w:val="35"/>
              </w:numPr>
              <w:tabs>
                <w:tab w:val="left" w:pos="356"/>
              </w:tabs>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Así mismo tratándose del establecimiento de comercio de venta y/o distribución de repuestos y taller mecánico situado en </w:t>
            </w:r>
            <w:r w:rsidRPr="0005215E">
              <w:rPr>
                <w:rFonts w:ascii="Arial" w:hAnsi="Arial" w:cs="Arial"/>
                <w:b/>
                <w:color w:val="000000" w:themeColor="text1"/>
                <w:lang w:val="es-ES"/>
              </w:rPr>
              <w:t>RIOHACHA – LA GUAJIRA</w:t>
            </w:r>
            <w:r w:rsidRPr="0005215E">
              <w:rPr>
                <w:rFonts w:ascii="Arial" w:hAnsi="Arial" w:cs="Arial"/>
                <w:color w:val="000000" w:themeColor="text1"/>
                <w:lang w:val="es-ES"/>
              </w:rPr>
              <w:t>, deberá cumplir como mínimo, con las siguientes condiciones:</w:t>
            </w:r>
          </w:p>
          <w:p w14:paraId="3979B429" w14:textId="77777777" w:rsidR="0005215E" w:rsidRPr="0005215E" w:rsidRDefault="0005215E" w:rsidP="0005215E">
            <w:pPr>
              <w:widowControl w:val="0"/>
              <w:tabs>
                <w:tab w:val="left" w:pos="356"/>
              </w:tabs>
              <w:suppressAutoHyphens/>
              <w:autoSpaceDE w:val="0"/>
              <w:autoSpaceDN w:val="0"/>
              <w:adjustRightInd w:val="0"/>
              <w:ind w:left="502"/>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 </w:t>
            </w:r>
          </w:p>
          <w:p w14:paraId="0D015EB1"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rPr>
              <w:t xml:space="preserve"> Inscripción en el RUT</w:t>
            </w:r>
          </w:p>
          <w:p w14:paraId="089A5EF5" w14:textId="77777777" w:rsidR="0005215E" w:rsidRPr="0005215E" w:rsidRDefault="0005215E" w:rsidP="0005215E">
            <w:pPr>
              <w:jc w:val="both"/>
              <w:rPr>
                <w:rFonts w:ascii="Arial" w:hAnsi="Arial" w:cs="Arial"/>
                <w:color w:val="000000" w:themeColor="text1"/>
                <w:lang w:val="es-ES"/>
              </w:rPr>
            </w:pPr>
          </w:p>
          <w:p w14:paraId="25398864"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Para el caso del oferente, este deberá acreditar la disponibilidad de un taller mecánico con un área mínima de quinientos metros cuadrados (500 m²), que cuente como mínimo con cinco (5) </w:t>
            </w:r>
            <w:r w:rsidRPr="0005215E">
              <w:rPr>
                <w:rFonts w:ascii="Arial" w:hAnsi="Arial" w:cs="Arial"/>
                <w:color w:val="000000" w:themeColor="text1"/>
                <w:lang w:val="es-ES"/>
              </w:rPr>
              <w:lastRenderedPageBreak/>
              <w:t xml:space="preserve">puestos de trabajo, distribuidos de la siguiente manera: esto no está explicado en la remisión </w:t>
            </w:r>
          </w:p>
          <w:p w14:paraId="2B321E53"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p>
          <w:p w14:paraId="3CC22042"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Un (1) puesto de trabajo exprés (entendido como un puesto destinado a la atención de mantenimientos de rápida ejecución, tales como cambios de aceite, filtros, lubricación, ajustes menores y demás intervenciones de baja complejidad).</w:t>
            </w:r>
          </w:p>
          <w:p w14:paraId="7E5C501A"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Tres (3) puestos de trabajo para vehículos livianos.</w:t>
            </w:r>
          </w:p>
          <w:p w14:paraId="3679E444"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Un (1) puesto de trabajo para vehículos pesados.</w:t>
            </w:r>
          </w:p>
          <w:p w14:paraId="7D36D10D"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p>
          <w:p w14:paraId="3AFEE372"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Todos los puestos de trabajo deberán encontrarse ubicados dentro del mismo taller ofertado, de igual forma los puestos de trabajo destinados para vehículos livianos deberán contar con el espacio suficiente para atender automóviles, camperos, camionetas, vehículos tipo pick-up y demás automotores con un peso bruto vehicular de hasta cinco (5) toneladas.</w:t>
            </w:r>
          </w:p>
          <w:p w14:paraId="5F6872D7"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p>
          <w:p w14:paraId="450A878F"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Los puestos de trabajo destinados para vehículos pesados deberán contar con el espacio e infraestructura necesarios para atender vehículos con un peso bruto vehicular superior a cinco (5) toneladas.</w:t>
            </w:r>
          </w:p>
          <w:p w14:paraId="3FFF508A"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p>
          <w:p w14:paraId="40C1A4EF"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Las áreas de trabajo deberán:</w:t>
            </w:r>
          </w:p>
          <w:p w14:paraId="5FE146C1" w14:textId="77777777" w:rsidR="0005215E" w:rsidRPr="0005215E" w:rsidRDefault="0005215E" w:rsidP="0005215E">
            <w:pPr>
              <w:ind w:left="708"/>
              <w:jc w:val="both"/>
              <w:rPr>
                <w:rFonts w:ascii="Arial" w:hAnsi="Arial" w:cs="Arial"/>
                <w:color w:val="000000" w:themeColor="text1"/>
                <w:lang w:val="es-ES"/>
              </w:rPr>
            </w:pPr>
          </w:p>
          <w:p w14:paraId="60644376" w14:textId="77777777" w:rsidR="0005215E" w:rsidRPr="0005215E" w:rsidRDefault="0005215E" w:rsidP="0005215E">
            <w:pPr>
              <w:widowControl w:val="0"/>
              <w:numPr>
                <w:ilvl w:val="0"/>
                <w:numId w:val="35"/>
              </w:numPr>
              <w:suppressAutoHyphens/>
              <w:autoSpaceDN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Estar ubicadas al interior del taller, esto teniendo en cuenta que la ubicación de los vehículos vulnera la seguridad de los bienes al servicio del estado y el movimiento de estos genera una cláusula de incumplimiento.</w:t>
            </w:r>
          </w:p>
          <w:p w14:paraId="017CEE8C" w14:textId="77777777" w:rsidR="0005215E" w:rsidRPr="0005215E" w:rsidRDefault="0005215E" w:rsidP="0005215E">
            <w:pPr>
              <w:widowControl w:val="0"/>
              <w:numPr>
                <w:ilvl w:val="0"/>
                <w:numId w:val="35"/>
              </w:numPr>
              <w:suppressAutoHyphens/>
              <w:autoSpaceDN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Encontrarse completamente bajo techo.</w:t>
            </w:r>
          </w:p>
          <w:p w14:paraId="30D81AD2" w14:textId="77777777" w:rsidR="0005215E" w:rsidRPr="0005215E" w:rsidRDefault="0005215E" w:rsidP="0005215E">
            <w:pPr>
              <w:widowControl w:val="0"/>
              <w:numPr>
                <w:ilvl w:val="0"/>
                <w:numId w:val="35"/>
              </w:numPr>
              <w:suppressAutoHyphens/>
              <w:autoSpaceDN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Contar con piso en concreto debidamente demarcado.</w:t>
            </w:r>
          </w:p>
          <w:p w14:paraId="6D89B956" w14:textId="77777777" w:rsidR="0005215E" w:rsidRPr="0005215E" w:rsidRDefault="0005215E" w:rsidP="0005215E">
            <w:pPr>
              <w:widowControl w:val="0"/>
              <w:numPr>
                <w:ilvl w:val="0"/>
                <w:numId w:val="35"/>
              </w:numPr>
              <w:suppressAutoHyphens/>
              <w:autoSpaceDN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Garantizar condiciones adecuadas para proteger los vehículos durante la ejecución de las actividades de mantenimiento.</w:t>
            </w:r>
          </w:p>
          <w:p w14:paraId="579815C9" w14:textId="77777777" w:rsidR="0005215E" w:rsidRPr="0005215E" w:rsidRDefault="0005215E" w:rsidP="0005215E">
            <w:pPr>
              <w:widowControl w:val="0"/>
              <w:numPr>
                <w:ilvl w:val="0"/>
                <w:numId w:val="35"/>
              </w:numPr>
              <w:suppressAutoHyphens/>
              <w:autoSpaceDN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La puerta de acceso a las instalaciones de los talleres ofertados debe contar con las dimensiones suficientes para el ingreso del componente de movilidad descrito en el presente proceso siendo de gran relevancia los vehículos pesados, con una altura mínima de 3.8 metros (camiones con capacidad de carga de 06 a 12 toneladas).</w:t>
            </w:r>
          </w:p>
          <w:p w14:paraId="008893B8" w14:textId="77777777" w:rsidR="0005215E" w:rsidRPr="0005215E" w:rsidRDefault="0005215E" w:rsidP="0005215E">
            <w:pPr>
              <w:widowControl w:val="0"/>
              <w:suppressAutoHyphens/>
              <w:autoSpaceDN w:val="0"/>
              <w:contextualSpacing/>
              <w:jc w:val="both"/>
              <w:textAlignment w:val="baseline"/>
              <w:rPr>
                <w:rFonts w:ascii="Arial" w:hAnsi="Arial" w:cs="Arial"/>
                <w:color w:val="000000" w:themeColor="text1"/>
                <w:lang w:val="es-ES"/>
              </w:rPr>
            </w:pPr>
          </w:p>
          <w:p w14:paraId="1297A934" w14:textId="77777777" w:rsidR="0005215E" w:rsidRPr="0005215E" w:rsidRDefault="0005215E" w:rsidP="0005215E">
            <w:pPr>
              <w:widowControl w:val="0"/>
              <w:numPr>
                <w:ilvl w:val="0"/>
                <w:numId w:val="35"/>
              </w:numPr>
              <w:suppressAutoHyphens/>
              <w:autoSpaceDE w:val="0"/>
              <w:autoSpaceDN w:val="0"/>
              <w:adjustRightInd w:val="0"/>
              <w:ind w:left="360"/>
              <w:contextualSpacing/>
              <w:jc w:val="both"/>
              <w:textAlignment w:val="baseline"/>
              <w:rPr>
                <w:rFonts w:ascii="Arial" w:hAnsi="Arial" w:cs="Arial"/>
              </w:rPr>
            </w:pPr>
            <w:r w:rsidRPr="0005215E">
              <w:rPr>
                <w:rFonts w:ascii="Arial" w:hAnsi="Arial" w:cs="Arial"/>
              </w:rPr>
              <w:t>El taller deberá contar, como mínimo, con:</w:t>
            </w:r>
          </w:p>
          <w:p w14:paraId="5F42DB93"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rPr>
            </w:pPr>
          </w:p>
          <w:p w14:paraId="22EE77C6"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Dos (2) elevadores para vehículos que permitan la atención simultánea de las labores de mantenimiento.</w:t>
            </w:r>
          </w:p>
          <w:p w14:paraId="3175AF29"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Red de aire para herramientas neumáticas.</w:t>
            </w:r>
          </w:p>
          <w:p w14:paraId="0ACD95A2"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Instalaciones adecuadas para la ejecución de trabajos de electricidad automotriz y sincronización mecánica.</w:t>
            </w:r>
          </w:p>
          <w:p w14:paraId="0BF2243F"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Área destinada a la reparación de motores.</w:t>
            </w:r>
          </w:p>
          <w:p w14:paraId="636547CC"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Área destinada a la reparación de transmisiones.</w:t>
            </w:r>
          </w:p>
          <w:p w14:paraId="3F803ED1"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Área destinada al almacenamiento de herramientas.</w:t>
            </w:r>
          </w:p>
          <w:p w14:paraId="35F6AC5F"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Área destinada a la ejecución de actividades de mecánica de patio.</w:t>
            </w:r>
          </w:p>
          <w:p w14:paraId="533F8730" w14:textId="77777777" w:rsidR="0005215E" w:rsidRPr="0005215E" w:rsidRDefault="0005215E" w:rsidP="0005215E">
            <w:pPr>
              <w:widowControl w:val="0"/>
              <w:numPr>
                <w:ilvl w:val="0"/>
                <w:numId w:val="35"/>
              </w:numPr>
              <w:suppressAutoHyphens/>
              <w:autoSpaceDE w:val="0"/>
              <w:autoSpaceDN w:val="0"/>
              <w:adjustRightInd w:val="0"/>
              <w:ind w:left="360"/>
              <w:contextualSpacing/>
              <w:jc w:val="both"/>
              <w:textAlignment w:val="baseline"/>
              <w:rPr>
                <w:rFonts w:ascii="Arial" w:hAnsi="Arial" w:cs="Arial"/>
              </w:rPr>
            </w:pPr>
            <w:r w:rsidRPr="0005215E">
              <w:rPr>
                <w:rFonts w:ascii="Arial" w:hAnsi="Arial" w:cs="Arial"/>
              </w:rPr>
              <w:lastRenderedPageBreak/>
              <w:t>El oferente, mediante documento suscrito por el representante legal, deberá manifestar que cuenta con la disponibilidad de los equipos y herramientas de trabajo exigidos en el presente estudio previo, los cuales deberán encontrarse dentro del taller y en óptimas condiciones de funcionamiento. Así mismo, deberá acreditar que el establecimiento cumple con los requisitos legales para el desarrollo de la actividad, aportando:</w:t>
            </w:r>
          </w:p>
          <w:p w14:paraId="47320BA3"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rPr>
            </w:pPr>
          </w:p>
          <w:p w14:paraId="65F545D4"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Certificado de Existencia y Representación Legal o Certificado de Matrícula Mercantil vigente, expedido por la Cámara de Comercio.</w:t>
            </w:r>
          </w:p>
          <w:p w14:paraId="0D84B926"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Certificado de Uso del Suelo expedido por la autoridad competente.</w:t>
            </w:r>
          </w:p>
          <w:p w14:paraId="37BFA632" w14:textId="77777777" w:rsidR="0005215E" w:rsidRPr="0005215E" w:rsidRDefault="0005215E" w:rsidP="0005215E">
            <w:pPr>
              <w:pStyle w:val="Prrafodelista"/>
              <w:widowControl w:val="0"/>
              <w:numPr>
                <w:ilvl w:val="0"/>
                <w:numId w:val="58"/>
              </w:numPr>
              <w:suppressAutoHyphens/>
              <w:autoSpaceDE w:val="0"/>
              <w:autoSpaceDN w:val="0"/>
              <w:adjustRightInd w:val="0"/>
              <w:jc w:val="both"/>
              <w:textAlignment w:val="baseline"/>
              <w:rPr>
                <w:rFonts w:ascii="Arial" w:hAnsi="Arial" w:cs="Arial"/>
              </w:rPr>
            </w:pPr>
            <w:r w:rsidRPr="0005215E">
              <w:rPr>
                <w:rFonts w:ascii="Arial" w:hAnsi="Arial" w:cs="Arial"/>
              </w:rPr>
              <w:t>Concepto favorable o certificado de seguridad humana y protección contra incendios expedido por el Cuerpo Oficial de Bomberos o la autoridad competente.</w:t>
            </w:r>
          </w:p>
          <w:p w14:paraId="4E579944" w14:textId="77777777" w:rsidR="0005215E" w:rsidRPr="0005215E" w:rsidRDefault="0005215E" w:rsidP="0005215E">
            <w:pPr>
              <w:pStyle w:val="Prrafodelista"/>
              <w:widowControl w:val="0"/>
              <w:numPr>
                <w:ilvl w:val="0"/>
                <w:numId w:val="58"/>
              </w:numPr>
              <w:suppressAutoHyphens/>
              <w:autoSpaceDN w:val="0"/>
              <w:jc w:val="both"/>
              <w:textAlignment w:val="baseline"/>
              <w:rPr>
                <w:rFonts w:ascii="Arial" w:hAnsi="Arial" w:cs="Arial"/>
                <w:color w:val="000000" w:themeColor="text1"/>
                <w:lang w:val="es-ES"/>
              </w:rPr>
            </w:pPr>
            <w:r w:rsidRPr="0005215E">
              <w:rPr>
                <w:rFonts w:ascii="Arial" w:hAnsi="Arial" w:cs="Arial"/>
              </w:rPr>
              <w:t>Los demás permisos, licencias o autorizaciones exigidos por la normatividad vigente para el funcionamiento del establecimiento y la prestación del servicio objeto del contrato.</w:t>
            </w:r>
          </w:p>
          <w:p w14:paraId="119F9C06" w14:textId="77777777" w:rsidR="0005215E" w:rsidRPr="0005215E" w:rsidRDefault="0005215E" w:rsidP="0005215E">
            <w:pPr>
              <w:widowControl w:val="0"/>
              <w:suppressAutoHyphens/>
              <w:autoSpaceDN w:val="0"/>
              <w:jc w:val="both"/>
              <w:textAlignment w:val="baseline"/>
              <w:rPr>
                <w:rFonts w:ascii="Arial" w:eastAsia="SimSun" w:hAnsi="Arial" w:cs="Arial"/>
                <w:i/>
                <w:color w:val="000000" w:themeColor="text1"/>
                <w:kern w:val="3"/>
                <w:lang w:eastAsia="zh-CN" w:bidi="hi-IN"/>
              </w:rPr>
            </w:pPr>
            <w:r w:rsidRPr="0005215E">
              <w:rPr>
                <w:rFonts w:ascii="Arial" w:eastAsia="SimSun" w:hAnsi="Arial" w:cs="Arial"/>
                <w:i/>
                <w:color w:val="000000" w:themeColor="text1"/>
                <w:kern w:val="3"/>
                <w:lang w:eastAsia="zh-CN" w:bidi="hi-IN"/>
              </w:rPr>
              <w:t>Tabla 02: Equipo mínimo y/o herramientas</w:t>
            </w:r>
          </w:p>
          <w:tbl>
            <w:tblPr>
              <w:tblW w:w="5000" w:type="pct"/>
              <w:jc w:val="center"/>
              <w:tblCellMar>
                <w:left w:w="70" w:type="dxa"/>
                <w:right w:w="70" w:type="dxa"/>
              </w:tblCellMar>
              <w:tblLook w:val="04A0" w:firstRow="1" w:lastRow="0" w:firstColumn="1" w:lastColumn="0" w:noHBand="0" w:noVBand="1"/>
            </w:tblPr>
            <w:tblGrid>
              <w:gridCol w:w="590"/>
              <w:gridCol w:w="4567"/>
              <w:gridCol w:w="1185"/>
            </w:tblGrid>
            <w:tr w:rsidR="0005215E" w:rsidRPr="0005215E" w14:paraId="442EF1D6" w14:textId="77777777" w:rsidTr="009052AE">
              <w:trPr>
                <w:trHeight w:val="20"/>
                <w:tblHeader/>
                <w:jc w:val="center"/>
              </w:trPr>
              <w:tc>
                <w:tcPr>
                  <w:tcW w:w="59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33314F3F"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No.</w:t>
                  </w:r>
                </w:p>
              </w:tc>
              <w:tc>
                <w:tcPr>
                  <w:tcW w:w="4567" w:type="dxa"/>
                  <w:tcBorders>
                    <w:top w:val="single" w:sz="8" w:space="0" w:color="auto"/>
                    <w:left w:val="nil"/>
                    <w:bottom w:val="single" w:sz="8" w:space="0" w:color="auto"/>
                    <w:right w:val="single" w:sz="4" w:space="0" w:color="auto"/>
                  </w:tcBorders>
                  <w:shd w:val="clear" w:color="000000" w:fill="D9D9D9"/>
                  <w:vAlign w:val="center"/>
                  <w:hideMark/>
                </w:tcPr>
                <w:p w14:paraId="05B9FF27"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HERRAMIENTAS</w:t>
                  </w:r>
                </w:p>
              </w:tc>
              <w:tc>
                <w:tcPr>
                  <w:tcW w:w="1185" w:type="dxa"/>
                  <w:tcBorders>
                    <w:top w:val="single" w:sz="8" w:space="0" w:color="auto"/>
                    <w:left w:val="nil"/>
                    <w:bottom w:val="single" w:sz="8" w:space="0" w:color="auto"/>
                    <w:right w:val="single" w:sz="8" w:space="0" w:color="auto"/>
                  </w:tcBorders>
                  <w:shd w:val="clear" w:color="000000" w:fill="D9D9D9"/>
                  <w:vAlign w:val="center"/>
                  <w:hideMark/>
                </w:tcPr>
                <w:p w14:paraId="4B7E37C9" w14:textId="77777777" w:rsidR="0005215E" w:rsidRPr="0005215E" w:rsidRDefault="0005215E" w:rsidP="0005215E">
                  <w:pPr>
                    <w:widowControl w:val="0"/>
                    <w:suppressAutoHyphens/>
                    <w:autoSpaceDN w:val="0"/>
                    <w:spacing w:after="0"/>
                    <w:jc w:val="both"/>
                    <w:textAlignment w:val="baseline"/>
                    <w:rPr>
                      <w:rFonts w:ascii="Arial" w:eastAsia="SimSun" w:hAnsi="Arial" w:cs="Arial"/>
                      <w:b/>
                      <w:bCs/>
                      <w:color w:val="000000" w:themeColor="text1"/>
                      <w:kern w:val="3"/>
                      <w:sz w:val="20"/>
                      <w:szCs w:val="20"/>
                      <w:lang w:eastAsia="es-CO" w:bidi="hi-IN"/>
                    </w:rPr>
                  </w:pPr>
                  <w:r w:rsidRPr="0005215E">
                    <w:rPr>
                      <w:rFonts w:ascii="Arial" w:eastAsia="SimSun" w:hAnsi="Arial" w:cs="Arial"/>
                      <w:b/>
                      <w:bCs/>
                      <w:color w:val="000000" w:themeColor="text1"/>
                      <w:kern w:val="3"/>
                      <w:sz w:val="20"/>
                      <w:szCs w:val="20"/>
                      <w:lang w:eastAsia="es-CO" w:bidi="hi-IN"/>
                    </w:rPr>
                    <w:t>CANTIDAD</w:t>
                  </w:r>
                </w:p>
              </w:tc>
            </w:tr>
            <w:tr w:rsidR="0005215E" w:rsidRPr="0005215E" w14:paraId="05503259"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5800741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w:t>
                  </w:r>
                </w:p>
              </w:tc>
              <w:tc>
                <w:tcPr>
                  <w:tcW w:w="4567" w:type="dxa"/>
                  <w:tcBorders>
                    <w:top w:val="nil"/>
                    <w:left w:val="nil"/>
                    <w:bottom w:val="single" w:sz="4" w:space="0" w:color="auto"/>
                    <w:right w:val="single" w:sz="4" w:space="0" w:color="auto"/>
                  </w:tcBorders>
                  <w:shd w:val="clear" w:color="auto" w:fill="auto"/>
                  <w:vAlign w:val="center"/>
                  <w:hideMark/>
                </w:tcPr>
                <w:p w14:paraId="2472459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COMPRESOR MINIMO DE 150 LIBRAS</w:t>
                  </w:r>
                </w:p>
              </w:tc>
              <w:tc>
                <w:tcPr>
                  <w:tcW w:w="1185" w:type="dxa"/>
                  <w:tcBorders>
                    <w:top w:val="nil"/>
                    <w:left w:val="nil"/>
                    <w:bottom w:val="single" w:sz="4" w:space="0" w:color="auto"/>
                    <w:right w:val="single" w:sz="8" w:space="0" w:color="auto"/>
                  </w:tcBorders>
                  <w:shd w:val="clear" w:color="auto" w:fill="auto"/>
                  <w:vAlign w:val="center"/>
                  <w:hideMark/>
                </w:tcPr>
                <w:p w14:paraId="4EE3696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470944FC"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70A8393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w:t>
                  </w:r>
                </w:p>
              </w:tc>
              <w:tc>
                <w:tcPr>
                  <w:tcW w:w="4567" w:type="dxa"/>
                  <w:tcBorders>
                    <w:top w:val="nil"/>
                    <w:left w:val="nil"/>
                    <w:bottom w:val="single" w:sz="4" w:space="0" w:color="auto"/>
                    <w:right w:val="single" w:sz="4" w:space="0" w:color="auto"/>
                  </w:tcBorders>
                  <w:shd w:val="clear" w:color="auto" w:fill="auto"/>
                  <w:vAlign w:val="center"/>
                  <w:hideMark/>
                </w:tcPr>
                <w:p w14:paraId="00A7549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BANCOS Y/O MESAS DE TRABAJO</w:t>
                  </w:r>
                </w:p>
              </w:tc>
              <w:tc>
                <w:tcPr>
                  <w:tcW w:w="1185" w:type="dxa"/>
                  <w:tcBorders>
                    <w:top w:val="nil"/>
                    <w:left w:val="nil"/>
                    <w:bottom w:val="single" w:sz="4" w:space="0" w:color="auto"/>
                    <w:right w:val="single" w:sz="8" w:space="0" w:color="auto"/>
                  </w:tcBorders>
                  <w:shd w:val="clear" w:color="auto" w:fill="auto"/>
                  <w:vAlign w:val="center"/>
                  <w:hideMark/>
                </w:tcPr>
                <w:p w14:paraId="2E63D5A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2CD3C2BC"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49A8558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w:t>
                  </w:r>
                </w:p>
              </w:tc>
              <w:tc>
                <w:tcPr>
                  <w:tcW w:w="4567" w:type="dxa"/>
                  <w:tcBorders>
                    <w:top w:val="nil"/>
                    <w:left w:val="nil"/>
                    <w:bottom w:val="single" w:sz="4" w:space="0" w:color="auto"/>
                    <w:right w:val="single" w:sz="4" w:space="0" w:color="auto"/>
                  </w:tcBorders>
                  <w:shd w:val="clear" w:color="auto" w:fill="auto"/>
                  <w:vAlign w:val="center"/>
                  <w:hideMark/>
                </w:tcPr>
                <w:p w14:paraId="59E69D7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GRÚA PARA MOTORES Y CAJAS (MÍNIMO DE 3 TONELADAS)</w:t>
                  </w:r>
                </w:p>
              </w:tc>
              <w:tc>
                <w:tcPr>
                  <w:tcW w:w="1185" w:type="dxa"/>
                  <w:tcBorders>
                    <w:top w:val="nil"/>
                    <w:left w:val="nil"/>
                    <w:bottom w:val="single" w:sz="4" w:space="0" w:color="auto"/>
                    <w:right w:val="single" w:sz="8" w:space="0" w:color="auto"/>
                  </w:tcBorders>
                  <w:shd w:val="clear" w:color="auto" w:fill="auto"/>
                  <w:vAlign w:val="center"/>
                  <w:hideMark/>
                </w:tcPr>
                <w:p w14:paraId="7F34EF7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C65653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52E26EC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4</w:t>
                  </w:r>
                </w:p>
              </w:tc>
              <w:tc>
                <w:tcPr>
                  <w:tcW w:w="4567" w:type="dxa"/>
                  <w:tcBorders>
                    <w:top w:val="nil"/>
                    <w:left w:val="nil"/>
                    <w:bottom w:val="single" w:sz="4" w:space="0" w:color="auto"/>
                    <w:right w:val="single" w:sz="4" w:space="0" w:color="auto"/>
                  </w:tcBorders>
                  <w:shd w:val="clear" w:color="auto" w:fill="auto"/>
                  <w:vAlign w:val="center"/>
                  <w:hideMark/>
                </w:tcPr>
                <w:p w14:paraId="53BFAE6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PROBADOR DE BATERÍAS Y ARRANCADOR</w:t>
                  </w:r>
                </w:p>
              </w:tc>
              <w:tc>
                <w:tcPr>
                  <w:tcW w:w="1185" w:type="dxa"/>
                  <w:tcBorders>
                    <w:top w:val="nil"/>
                    <w:left w:val="nil"/>
                    <w:bottom w:val="single" w:sz="4" w:space="0" w:color="auto"/>
                    <w:right w:val="single" w:sz="8" w:space="0" w:color="auto"/>
                  </w:tcBorders>
                  <w:shd w:val="clear" w:color="auto" w:fill="auto"/>
                  <w:vAlign w:val="center"/>
                  <w:hideMark/>
                </w:tcPr>
                <w:p w14:paraId="7B9208B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25AC71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48E9D2A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5</w:t>
                  </w:r>
                </w:p>
              </w:tc>
              <w:tc>
                <w:tcPr>
                  <w:tcW w:w="4567" w:type="dxa"/>
                  <w:tcBorders>
                    <w:top w:val="nil"/>
                    <w:left w:val="nil"/>
                    <w:bottom w:val="single" w:sz="4" w:space="0" w:color="auto"/>
                    <w:right w:val="single" w:sz="4" w:space="0" w:color="auto"/>
                  </w:tcBorders>
                  <w:shd w:val="clear" w:color="auto" w:fill="auto"/>
                  <w:vAlign w:val="center"/>
                  <w:hideMark/>
                </w:tcPr>
                <w:p w14:paraId="4D43A71D"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PISTOLA NEUMATICA</w:t>
                  </w:r>
                </w:p>
              </w:tc>
              <w:tc>
                <w:tcPr>
                  <w:tcW w:w="1185" w:type="dxa"/>
                  <w:tcBorders>
                    <w:top w:val="nil"/>
                    <w:left w:val="nil"/>
                    <w:bottom w:val="single" w:sz="4" w:space="0" w:color="auto"/>
                    <w:right w:val="single" w:sz="8" w:space="0" w:color="auto"/>
                  </w:tcBorders>
                  <w:shd w:val="clear" w:color="auto" w:fill="auto"/>
                  <w:vAlign w:val="center"/>
                  <w:hideMark/>
                </w:tcPr>
                <w:p w14:paraId="376ED7D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03420FC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5F95A15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6</w:t>
                  </w:r>
                </w:p>
              </w:tc>
              <w:tc>
                <w:tcPr>
                  <w:tcW w:w="4567" w:type="dxa"/>
                  <w:tcBorders>
                    <w:top w:val="nil"/>
                    <w:left w:val="nil"/>
                    <w:bottom w:val="single" w:sz="4" w:space="0" w:color="auto"/>
                    <w:right w:val="single" w:sz="4" w:space="0" w:color="auto"/>
                  </w:tcBorders>
                  <w:shd w:val="clear" w:color="auto" w:fill="auto"/>
                  <w:vAlign w:val="center"/>
                  <w:hideMark/>
                </w:tcPr>
                <w:p w14:paraId="0A5B5F7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GATO HIDRÁULICO DE ZORRA</w:t>
                  </w:r>
                </w:p>
              </w:tc>
              <w:tc>
                <w:tcPr>
                  <w:tcW w:w="1185" w:type="dxa"/>
                  <w:tcBorders>
                    <w:top w:val="nil"/>
                    <w:left w:val="nil"/>
                    <w:bottom w:val="single" w:sz="4" w:space="0" w:color="auto"/>
                    <w:right w:val="single" w:sz="8" w:space="0" w:color="auto"/>
                  </w:tcBorders>
                  <w:shd w:val="clear" w:color="auto" w:fill="auto"/>
                  <w:vAlign w:val="center"/>
                  <w:hideMark/>
                </w:tcPr>
                <w:p w14:paraId="6E6A68C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TRES</w:t>
                  </w:r>
                </w:p>
              </w:tc>
            </w:tr>
            <w:tr w:rsidR="0005215E" w:rsidRPr="0005215E" w14:paraId="23BAC9AB"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18651B3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7</w:t>
                  </w:r>
                </w:p>
              </w:tc>
              <w:tc>
                <w:tcPr>
                  <w:tcW w:w="4567" w:type="dxa"/>
                  <w:tcBorders>
                    <w:top w:val="nil"/>
                    <w:left w:val="nil"/>
                    <w:bottom w:val="single" w:sz="4" w:space="0" w:color="auto"/>
                    <w:right w:val="single" w:sz="4" w:space="0" w:color="auto"/>
                  </w:tcBorders>
                  <w:shd w:val="clear" w:color="auto" w:fill="auto"/>
                  <w:vAlign w:val="center"/>
                  <w:hideMark/>
                </w:tcPr>
                <w:p w14:paraId="79D0F9F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SOLDADURA ELÉCTRICA Y/O MIG (PODRÁ SER UN EQUIPO QUE REALICE LAS DOS FUNCIONES O EQUIPOS INDEPENDIENTES)</w:t>
                  </w:r>
                </w:p>
              </w:tc>
              <w:tc>
                <w:tcPr>
                  <w:tcW w:w="1185" w:type="dxa"/>
                  <w:tcBorders>
                    <w:top w:val="nil"/>
                    <w:left w:val="nil"/>
                    <w:bottom w:val="single" w:sz="4" w:space="0" w:color="auto"/>
                    <w:right w:val="single" w:sz="8" w:space="0" w:color="auto"/>
                  </w:tcBorders>
                  <w:shd w:val="clear" w:color="auto" w:fill="auto"/>
                  <w:vAlign w:val="center"/>
                  <w:hideMark/>
                </w:tcPr>
                <w:p w14:paraId="6112A7C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F60C6C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4FD7793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8</w:t>
                  </w:r>
                </w:p>
              </w:tc>
              <w:tc>
                <w:tcPr>
                  <w:tcW w:w="4567" w:type="dxa"/>
                  <w:tcBorders>
                    <w:top w:val="nil"/>
                    <w:left w:val="nil"/>
                    <w:bottom w:val="single" w:sz="4" w:space="0" w:color="auto"/>
                    <w:right w:val="single" w:sz="4" w:space="0" w:color="auto"/>
                  </w:tcBorders>
                  <w:shd w:val="clear" w:color="auto" w:fill="auto"/>
                  <w:vAlign w:val="center"/>
                  <w:hideMark/>
                </w:tcPr>
                <w:p w14:paraId="18511F0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SOLDADURA AUTÓGENA</w:t>
                  </w:r>
                </w:p>
              </w:tc>
              <w:tc>
                <w:tcPr>
                  <w:tcW w:w="1185" w:type="dxa"/>
                  <w:tcBorders>
                    <w:top w:val="nil"/>
                    <w:left w:val="nil"/>
                    <w:bottom w:val="single" w:sz="4" w:space="0" w:color="auto"/>
                    <w:right w:val="single" w:sz="8" w:space="0" w:color="auto"/>
                  </w:tcBorders>
                  <w:shd w:val="clear" w:color="auto" w:fill="auto"/>
                  <w:vAlign w:val="center"/>
                  <w:hideMark/>
                </w:tcPr>
                <w:p w14:paraId="7B1F007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5AA1879"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6EB7283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9</w:t>
                  </w:r>
                </w:p>
              </w:tc>
              <w:tc>
                <w:tcPr>
                  <w:tcW w:w="4567" w:type="dxa"/>
                  <w:tcBorders>
                    <w:top w:val="nil"/>
                    <w:left w:val="nil"/>
                    <w:bottom w:val="single" w:sz="4" w:space="0" w:color="auto"/>
                    <w:right w:val="single" w:sz="4" w:space="0" w:color="auto"/>
                  </w:tcBorders>
                  <w:shd w:val="clear" w:color="auto" w:fill="auto"/>
                  <w:vAlign w:val="center"/>
                  <w:hideMark/>
                </w:tcPr>
                <w:p w14:paraId="038DE6E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ESMERIL</w:t>
                  </w:r>
                </w:p>
              </w:tc>
              <w:tc>
                <w:tcPr>
                  <w:tcW w:w="1185" w:type="dxa"/>
                  <w:tcBorders>
                    <w:top w:val="nil"/>
                    <w:left w:val="nil"/>
                    <w:bottom w:val="single" w:sz="4" w:space="0" w:color="auto"/>
                    <w:right w:val="single" w:sz="8" w:space="0" w:color="auto"/>
                  </w:tcBorders>
                  <w:shd w:val="clear" w:color="auto" w:fill="auto"/>
                  <w:vAlign w:val="center"/>
                  <w:hideMark/>
                </w:tcPr>
                <w:p w14:paraId="75DFCC3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1A7A9D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hideMark/>
                </w:tcPr>
                <w:p w14:paraId="0979A05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10</w:t>
                  </w:r>
                </w:p>
              </w:tc>
              <w:tc>
                <w:tcPr>
                  <w:tcW w:w="4567" w:type="dxa"/>
                  <w:tcBorders>
                    <w:top w:val="nil"/>
                    <w:left w:val="nil"/>
                    <w:bottom w:val="single" w:sz="4" w:space="0" w:color="auto"/>
                    <w:right w:val="single" w:sz="4" w:space="0" w:color="auto"/>
                  </w:tcBorders>
                  <w:shd w:val="clear" w:color="auto" w:fill="auto"/>
                  <w:vAlign w:val="center"/>
                  <w:hideMark/>
                </w:tcPr>
                <w:p w14:paraId="1A080C6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TALADRO ELECTRICO</w:t>
                  </w:r>
                </w:p>
              </w:tc>
              <w:tc>
                <w:tcPr>
                  <w:tcW w:w="1185" w:type="dxa"/>
                  <w:tcBorders>
                    <w:top w:val="nil"/>
                    <w:left w:val="nil"/>
                    <w:bottom w:val="single" w:sz="4" w:space="0" w:color="auto"/>
                    <w:right w:val="single" w:sz="8" w:space="0" w:color="auto"/>
                  </w:tcBorders>
                  <w:shd w:val="clear" w:color="auto" w:fill="auto"/>
                  <w:vAlign w:val="center"/>
                  <w:hideMark/>
                </w:tcPr>
                <w:p w14:paraId="41D0C87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DOS</w:t>
                  </w:r>
                </w:p>
              </w:tc>
            </w:tr>
            <w:tr w:rsidR="0005215E" w:rsidRPr="0005215E" w14:paraId="07357D66"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82C704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12</w:t>
                  </w:r>
                </w:p>
              </w:tc>
              <w:tc>
                <w:tcPr>
                  <w:tcW w:w="4567" w:type="dxa"/>
                  <w:tcBorders>
                    <w:top w:val="nil"/>
                    <w:left w:val="nil"/>
                    <w:bottom w:val="single" w:sz="4" w:space="0" w:color="auto"/>
                    <w:right w:val="single" w:sz="4" w:space="0" w:color="auto"/>
                  </w:tcBorders>
                  <w:shd w:val="clear" w:color="auto" w:fill="auto"/>
                  <w:vAlign w:val="center"/>
                  <w:hideMark/>
                </w:tcPr>
                <w:p w14:paraId="7BDD453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COMPRIMIDOR Y/O PRENSA DE ESPIRALES</w:t>
                  </w:r>
                </w:p>
              </w:tc>
              <w:tc>
                <w:tcPr>
                  <w:tcW w:w="1185" w:type="dxa"/>
                  <w:tcBorders>
                    <w:top w:val="nil"/>
                    <w:left w:val="nil"/>
                    <w:bottom w:val="single" w:sz="4" w:space="0" w:color="auto"/>
                    <w:right w:val="single" w:sz="8" w:space="0" w:color="auto"/>
                  </w:tcBorders>
                  <w:shd w:val="clear" w:color="auto" w:fill="auto"/>
                  <w:vAlign w:val="center"/>
                  <w:hideMark/>
                </w:tcPr>
                <w:p w14:paraId="72B43A8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C8C4EB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2A18626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13</w:t>
                  </w:r>
                </w:p>
              </w:tc>
              <w:tc>
                <w:tcPr>
                  <w:tcW w:w="4567" w:type="dxa"/>
                  <w:tcBorders>
                    <w:top w:val="nil"/>
                    <w:left w:val="nil"/>
                    <w:bottom w:val="single" w:sz="4" w:space="0" w:color="auto"/>
                    <w:right w:val="single" w:sz="4" w:space="0" w:color="auto"/>
                  </w:tcBorders>
                  <w:shd w:val="clear" w:color="auto" w:fill="auto"/>
                  <w:vAlign w:val="center"/>
                  <w:hideMark/>
                </w:tcPr>
                <w:p w14:paraId="0483298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SCANER MULTIMARCA COMPUTARIZADO (APLICABLE A VEHÍCULOS DE DIFERENTES MARCAS RELACIONADOS EN EL PRESENTE PROCESO).</w:t>
                  </w:r>
                </w:p>
              </w:tc>
              <w:tc>
                <w:tcPr>
                  <w:tcW w:w="1185" w:type="dxa"/>
                  <w:tcBorders>
                    <w:top w:val="nil"/>
                    <w:left w:val="nil"/>
                    <w:bottom w:val="single" w:sz="4" w:space="0" w:color="auto"/>
                    <w:right w:val="single" w:sz="8" w:space="0" w:color="auto"/>
                  </w:tcBorders>
                  <w:shd w:val="clear" w:color="auto" w:fill="auto"/>
                  <w:vAlign w:val="center"/>
                  <w:hideMark/>
                </w:tcPr>
                <w:p w14:paraId="36DC4D4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10B31ACC"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6DB5953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14</w:t>
                  </w:r>
                </w:p>
              </w:tc>
              <w:tc>
                <w:tcPr>
                  <w:tcW w:w="4567" w:type="dxa"/>
                  <w:tcBorders>
                    <w:top w:val="nil"/>
                    <w:left w:val="nil"/>
                    <w:bottom w:val="single" w:sz="4" w:space="0" w:color="auto"/>
                    <w:right w:val="single" w:sz="4" w:space="0" w:color="auto"/>
                  </w:tcBorders>
                  <w:shd w:val="clear" w:color="auto" w:fill="auto"/>
                  <w:vAlign w:val="center"/>
                  <w:hideMark/>
                </w:tcPr>
                <w:p w14:paraId="6A2AD9D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PRENSA HIDRÁULICA</w:t>
                  </w:r>
                </w:p>
              </w:tc>
              <w:tc>
                <w:tcPr>
                  <w:tcW w:w="1185" w:type="dxa"/>
                  <w:tcBorders>
                    <w:top w:val="nil"/>
                    <w:left w:val="nil"/>
                    <w:bottom w:val="single" w:sz="4" w:space="0" w:color="auto"/>
                    <w:right w:val="single" w:sz="8" w:space="0" w:color="auto"/>
                  </w:tcBorders>
                  <w:shd w:val="clear" w:color="auto" w:fill="auto"/>
                  <w:vAlign w:val="center"/>
                  <w:hideMark/>
                </w:tcPr>
                <w:p w14:paraId="08F3EC0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A6840A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217AB7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15</w:t>
                  </w:r>
                </w:p>
              </w:tc>
              <w:tc>
                <w:tcPr>
                  <w:tcW w:w="4567" w:type="dxa"/>
                  <w:tcBorders>
                    <w:top w:val="nil"/>
                    <w:left w:val="nil"/>
                    <w:bottom w:val="single" w:sz="4" w:space="0" w:color="auto"/>
                    <w:right w:val="single" w:sz="4" w:space="0" w:color="auto"/>
                  </w:tcBorders>
                  <w:shd w:val="clear" w:color="auto" w:fill="auto"/>
                  <w:vAlign w:val="center"/>
                  <w:hideMark/>
                </w:tcPr>
                <w:p w14:paraId="21191C1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LIMPIEZA DE INYECTORES POR ULTRASONIDO</w:t>
                  </w:r>
                </w:p>
              </w:tc>
              <w:tc>
                <w:tcPr>
                  <w:tcW w:w="1185" w:type="dxa"/>
                  <w:tcBorders>
                    <w:top w:val="nil"/>
                    <w:left w:val="nil"/>
                    <w:bottom w:val="single" w:sz="4" w:space="0" w:color="auto"/>
                    <w:right w:val="single" w:sz="8" w:space="0" w:color="auto"/>
                  </w:tcBorders>
                  <w:shd w:val="clear" w:color="auto" w:fill="auto"/>
                  <w:vAlign w:val="center"/>
                  <w:hideMark/>
                </w:tcPr>
                <w:p w14:paraId="5B586D5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89E192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3C86406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16</w:t>
                  </w:r>
                </w:p>
              </w:tc>
              <w:tc>
                <w:tcPr>
                  <w:tcW w:w="4567" w:type="dxa"/>
                  <w:tcBorders>
                    <w:top w:val="nil"/>
                    <w:left w:val="nil"/>
                    <w:bottom w:val="single" w:sz="4" w:space="0" w:color="auto"/>
                    <w:right w:val="single" w:sz="4" w:space="0" w:color="auto"/>
                  </w:tcBorders>
                  <w:shd w:val="clear" w:color="auto" w:fill="auto"/>
                  <w:vAlign w:val="center"/>
                  <w:hideMark/>
                </w:tcPr>
                <w:p w14:paraId="0560BC0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 xml:space="preserve">ELEVADORES HIDRÁULICOS O CARCAMO </w:t>
                  </w:r>
                </w:p>
              </w:tc>
              <w:tc>
                <w:tcPr>
                  <w:tcW w:w="1185" w:type="dxa"/>
                  <w:tcBorders>
                    <w:top w:val="nil"/>
                    <w:left w:val="nil"/>
                    <w:bottom w:val="single" w:sz="4" w:space="0" w:color="auto"/>
                    <w:right w:val="single" w:sz="8" w:space="0" w:color="auto"/>
                  </w:tcBorders>
                  <w:shd w:val="clear" w:color="auto" w:fill="auto"/>
                  <w:vAlign w:val="center"/>
                  <w:hideMark/>
                </w:tcPr>
                <w:p w14:paraId="6B1A3CD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0BDC90B"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4385EA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17</w:t>
                  </w:r>
                </w:p>
              </w:tc>
              <w:tc>
                <w:tcPr>
                  <w:tcW w:w="4567" w:type="dxa"/>
                  <w:tcBorders>
                    <w:top w:val="nil"/>
                    <w:left w:val="nil"/>
                    <w:bottom w:val="single" w:sz="4" w:space="0" w:color="auto"/>
                    <w:right w:val="single" w:sz="4" w:space="0" w:color="auto"/>
                  </w:tcBorders>
                  <w:shd w:val="clear" w:color="auto" w:fill="auto"/>
                  <w:vAlign w:val="center"/>
                  <w:hideMark/>
                </w:tcPr>
                <w:p w14:paraId="519463A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COMPRESOMETRO DIESEL</w:t>
                  </w:r>
                </w:p>
              </w:tc>
              <w:tc>
                <w:tcPr>
                  <w:tcW w:w="1185" w:type="dxa"/>
                  <w:tcBorders>
                    <w:top w:val="nil"/>
                    <w:left w:val="nil"/>
                    <w:bottom w:val="single" w:sz="4" w:space="0" w:color="auto"/>
                    <w:right w:val="single" w:sz="8" w:space="0" w:color="auto"/>
                  </w:tcBorders>
                  <w:shd w:val="clear" w:color="auto" w:fill="auto"/>
                  <w:vAlign w:val="center"/>
                  <w:hideMark/>
                </w:tcPr>
                <w:p w14:paraId="44BF7A2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0195871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0BD6582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18</w:t>
                  </w:r>
                </w:p>
              </w:tc>
              <w:tc>
                <w:tcPr>
                  <w:tcW w:w="4567" w:type="dxa"/>
                  <w:tcBorders>
                    <w:top w:val="nil"/>
                    <w:left w:val="nil"/>
                    <w:bottom w:val="single" w:sz="4" w:space="0" w:color="auto"/>
                    <w:right w:val="single" w:sz="4" w:space="0" w:color="auto"/>
                  </w:tcBorders>
                  <w:shd w:val="clear" w:color="auto" w:fill="auto"/>
                  <w:vAlign w:val="center"/>
                  <w:hideMark/>
                </w:tcPr>
                <w:p w14:paraId="3901A47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COMPRESOMETRO DE GASOLINA</w:t>
                  </w:r>
                </w:p>
              </w:tc>
              <w:tc>
                <w:tcPr>
                  <w:tcW w:w="1185" w:type="dxa"/>
                  <w:tcBorders>
                    <w:top w:val="nil"/>
                    <w:left w:val="nil"/>
                    <w:bottom w:val="single" w:sz="4" w:space="0" w:color="auto"/>
                    <w:right w:val="single" w:sz="8" w:space="0" w:color="auto"/>
                  </w:tcBorders>
                  <w:shd w:val="clear" w:color="auto" w:fill="auto"/>
                  <w:vAlign w:val="center"/>
                  <w:hideMark/>
                </w:tcPr>
                <w:p w14:paraId="0F105B9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461DCD3"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606D61A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19</w:t>
                  </w:r>
                </w:p>
              </w:tc>
              <w:tc>
                <w:tcPr>
                  <w:tcW w:w="4567" w:type="dxa"/>
                  <w:tcBorders>
                    <w:top w:val="nil"/>
                    <w:left w:val="nil"/>
                    <w:bottom w:val="single" w:sz="4" w:space="0" w:color="auto"/>
                    <w:right w:val="single" w:sz="4" w:space="0" w:color="auto"/>
                  </w:tcBorders>
                  <w:shd w:val="clear" w:color="auto" w:fill="auto"/>
                  <w:vAlign w:val="center"/>
                  <w:hideMark/>
                </w:tcPr>
                <w:p w14:paraId="5F479EF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DIAGNOSITICO Y CARGA DE AIRE ACONDICIONADO</w:t>
                  </w:r>
                </w:p>
              </w:tc>
              <w:tc>
                <w:tcPr>
                  <w:tcW w:w="1185" w:type="dxa"/>
                  <w:tcBorders>
                    <w:top w:val="nil"/>
                    <w:left w:val="nil"/>
                    <w:bottom w:val="single" w:sz="4" w:space="0" w:color="auto"/>
                    <w:right w:val="single" w:sz="8" w:space="0" w:color="auto"/>
                  </w:tcBorders>
                  <w:shd w:val="clear" w:color="auto" w:fill="auto"/>
                  <w:vAlign w:val="center"/>
                  <w:hideMark/>
                </w:tcPr>
                <w:p w14:paraId="59A9DBC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797C1C0"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96181F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lastRenderedPageBreak/>
                    <w:t>20</w:t>
                  </w:r>
                </w:p>
              </w:tc>
              <w:tc>
                <w:tcPr>
                  <w:tcW w:w="4567" w:type="dxa"/>
                  <w:tcBorders>
                    <w:top w:val="nil"/>
                    <w:left w:val="nil"/>
                    <w:bottom w:val="single" w:sz="4" w:space="0" w:color="auto"/>
                    <w:right w:val="single" w:sz="4" w:space="0" w:color="auto"/>
                  </w:tcBorders>
                  <w:shd w:val="clear" w:color="auto" w:fill="auto"/>
                  <w:vAlign w:val="center"/>
                  <w:hideMark/>
                </w:tcPr>
                <w:p w14:paraId="4CC2B49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MULTIMETRO</w:t>
                  </w:r>
                </w:p>
              </w:tc>
              <w:tc>
                <w:tcPr>
                  <w:tcW w:w="1185" w:type="dxa"/>
                  <w:tcBorders>
                    <w:top w:val="nil"/>
                    <w:left w:val="nil"/>
                    <w:bottom w:val="single" w:sz="4" w:space="0" w:color="auto"/>
                    <w:right w:val="single" w:sz="8" w:space="0" w:color="auto"/>
                  </w:tcBorders>
                  <w:shd w:val="clear" w:color="auto" w:fill="auto"/>
                  <w:vAlign w:val="center"/>
                  <w:hideMark/>
                </w:tcPr>
                <w:p w14:paraId="649808D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500C486"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53F0AB9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21</w:t>
                  </w:r>
                </w:p>
              </w:tc>
              <w:tc>
                <w:tcPr>
                  <w:tcW w:w="4567" w:type="dxa"/>
                  <w:tcBorders>
                    <w:top w:val="nil"/>
                    <w:left w:val="nil"/>
                    <w:bottom w:val="single" w:sz="4" w:space="0" w:color="auto"/>
                    <w:right w:val="single" w:sz="4" w:space="0" w:color="auto"/>
                  </w:tcBorders>
                  <w:shd w:val="clear" w:color="auto" w:fill="auto"/>
                  <w:vAlign w:val="center"/>
                  <w:hideMark/>
                </w:tcPr>
                <w:p w14:paraId="52F33BE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PISTOLA DE SOLDAURA DE ESTAÑO</w:t>
                  </w:r>
                </w:p>
              </w:tc>
              <w:tc>
                <w:tcPr>
                  <w:tcW w:w="1185" w:type="dxa"/>
                  <w:tcBorders>
                    <w:top w:val="nil"/>
                    <w:left w:val="nil"/>
                    <w:bottom w:val="single" w:sz="4" w:space="0" w:color="auto"/>
                    <w:right w:val="single" w:sz="8" w:space="0" w:color="auto"/>
                  </w:tcBorders>
                  <w:shd w:val="clear" w:color="auto" w:fill="auto"/>
                  <w:vAlign w:val="center"/>
                  <w:hideMark/>
                </w:tcPr>
                <w:p w14:paraId="584D354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727BE93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29800E37"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22</w:t>
                  </w:r>
                </w:p>
              </w:tc>
              <w:tc>
                <w:tcPr>
                  <w:tcW w:w="4567" w:type="dxa"/>
                  <w:tcBorders>
                    <w:top w:val="nil"/>
                    <w:left w:val="nil"/>
                    <w:bottom w:val="single" w:sz="4" w:space="0" w:color="auto"/>
                    <w:right w:val="single" w:sz="4" w:space="0" w:color="auto"/>
                  </w:tcBorders>
                  <w:shd w:val="clear" w:color="auto" w:fill="auto"/>
                  <w:vAlign w:val="center"/>
                  <w:hideMark/>
                </w:tcPr>
                <w:p w14:paraId="30AE1D0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ALINEADOR DE LUCES (LUXÓMETRO)</w:t>
                  </w:r>
                </w:p>
              </w:tc>
              <w:tc>
                <w:tcPr>
                  <w:tcW w:w="1185" w:type="dxa"/>
                  <w:tcBorders>
                    <w:top w:val="nil"/>
                    <w:left w:val="nil"/>
                    <w:bottom w:val="single" w:sz="4" w:space="0" w:color="auto"/>
                    <w:right w:val="single" w:sz="8" w:space="0" w:color="auto"/>
                  </w:tcBorders>
                  <w:shd w:val="clear" w:color="auto" w:fill="auto"/>
                  <w:vAlign w:val="center"/>
                  <w:hideMark/>
                </w:tcPr>
                <w:p w14:paraId="229CBFE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601FF4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16B0034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23</w:t>
                  </w:r>
                </w:p>
              </w:tc>
              <w:tc>
                <w:tcPr>
                  <w:tcW w:w="4567" w:type="dxa"/>
                  <w:tcBorders>
                    <w:top w:val="nil"/>
                    <w:left w:val="nil"/>
                    <w:bottom w:val="single" w:sz="4" w:space="0" w:color="auto"/>
                    <w:right w:val="single" w:sz="4" w:space="0" w:color="auto"/>
                  </w:tcBorders>
                  <w:shd w:val="clear" w:color="auto" w:fill="auto"/>
                  <w:vAlign w:val="center"/>
                  <w:hideMark/>
                </w:tcPr>
                <w:p w14:paraId="797AC27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DESABOLLADOR SACA TOCOS</w:t>
                  </w:r>
                </w:p>
              </w:tc>
              <w:tc>
                <w:tcPr>
                  <w:tcW w:w="1185" w:type="dxa"/>
                  <w:tcBorders>
                    <w:top w:val="nil"/>
                    <w:left w:val="nil"/>
                    <w:bottom w:val="single" w:sz="4" w:space="0" w:color="auto"/>
                    <w:right w:val="single" w:sz="8" w:space="0" w:color="auto"/>
                  </w:tcBorders>
                  <w:shd w:val="clear" w:color="auto" w:fill="auto"/>
                  <w:vAlign w:val="center"/>
                  <w:hideMark/>
                </w:tcPr>
                <w:p w14:paraId="75840D5F"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3FE84947"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75AC2EA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24</w:t>
                  </w:r>
                </w:p>
              </w:tc>
              <w:tc>
                <w:tcPr>
                  <w:tcW w:w="4567" w:type="dxa"/>
                  <w:tcBorders>
                    <w:top w:val="nil"/>
                    <w:left w:val="nil"/>
                    <w:bottom w:val="single" w:sz="4" w:space="0" w:color="auto"/>
                    <w:right w:val="single" w:sz="4" w:space="0" w:color="auto"/>
                  </w:tcBorders>
                  <w:shd w:val="clear" w:color="auto" w:fill="auto"/>
                  <w:vAlign w:val="center"/>
                  <w:hideMark/>
                </w:tcPr>
                <w:p w14:paraId="6987666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PORTO POWER</w:t>
                  </w:r>
                </w:p>
              </w:tc>
              <w:tc>
                <w:tcPr>
                  <w:tcW w:w="1185" w:type="dxa"/>
                  <w:tcBorders>
                    <w:top w:val="nil"/>
                    <w:left w:val="nil"/>
                    <w:bottom w:val="single" w:sz="4" w:space="0" w:color="auto"/>
                    <w:right w:val="single" w:sz="8" w:space="0" w:color="auto"/>
                  </w:tcBorders>
                  <w:shd w:val="clear" w:color="auto" w:fill="auto"/>
                  <w:vAlign w:val="center"/>
                  <w:hideMark/>
                </w:tcPr>
                <w:p w14:paraId="0A71842C"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C86CD5F"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D4FF299"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25</w:t>
                  </w:r>
                </w:p>
              </w:tc>
              <w:tc>
                <w:tcPr>
                  <w:tcW w:w="4567" w:type="dxa"/>
                  <w:tcBorders>
                    <w:top w:val="nil"/>
                    <w:left w:val="nil"/>
                    <w:bottom w:val="single" w:sz="4" w:space="0" w:color="auto"/>
                    <w:right w:val="single" w:sz="4" w:space="0" w:color="auto"/>
                  </w:tcBorders>
                  <w:shd w:val="clear" w:color="auto" w:fill="auto"/>
                  <w:vAlign w:val="center"/>
                  <w:hideMark/>
                </w:tcPr>
                <w:p w14:paraId="0F1AAE3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CONTENEDOR PARA MANEJO DE ACEITES USADOS</w:t>
                  </w:r>
                </w:p>
              </w:tc>
              <w:tc>
                <w:tcPr>
                  <w:tcW w:w="1185" w:type="dxa"/>
                  <w:tcBorders>
                    <w:top w:val="nil"/>
                    <w:left w:val="nil"/>
                    <w:bottom w:val="single" w:sz="4" w:space="0" w:color="auto"/>
                    <w:right w:val="single" w:sz="8" w:space="0" w:color="auto"/>
                  </w:tcBorders>
                  <w:shd w:val="clear" w:color="auto" w:fill="auto"/>
                  <w:vAlign w:val="center"/>
                  <w:hideMark/>
                </w:tcPr>
                <w:p w14:paraId="0D99B37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6635D526"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3A8199FE"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26</w:t>
                  </w:r>
                </w:p>
              </w:tc>
              <w:tc>
                <w:tcPr>
                  <w:tcW w:w="4567" w:type="dxa"/>
                  <w:tcBorders>
                    <w:top w:val="nil"/>
                    <w:left w:val="nil"/>
                    <w:bottom w:val="single" w:sz="4" w:space="0" w:color="auto"/>
                    <w:right w:val="single" w:sz="4" w:space="0" w:color="auto"/>
                  </w:tcBorders>
                  <w:shd w:val="clear" w:color="auto" w:fill="auto"/>
                  <w:vAlign w:val="center"/>
                  <w:hideMark/>
                </w:tcPr>
                <w:p w14:paraId="18FD6F0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GATOS HIDRÁULICOS</w:t>
                  </w:r>
                </w:p>
              </w:tc>
              <w:tc>
                <w:tcPr>
                  <w:tcW w:w="1185" w:type="dxa"/>
                  <w:tcBorders>
                    <w:top w:val="nil"/>
                    <w:left w:val="nil"/>
                    <w:bottom w:val="single" w:sz="4" w:space="0" w:color="auto"/>
                    <w:right w:val="single" w:sz="8" w:space="0" w:color="auto"/>
                  </w:tcBorders>
                  <w:shd w:val="clear" w:color="auto" w:fill="auto"/>
                  <w:vAlign w:val="center"/>
                  <w:hideMark/>
                </w:tcPr>
                <w:p w14:paraId="4D98490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5B7FA0DE"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3A3F039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27</w:t>
                  </w:r>
                </w:p>
              </w:tc>
              <w:tc>
                <w:tcPr>
                  <w:tcW w:w="4567" w:type="dxa"/>
                  <w:tcBorders>
                    <w:top w:val="nil"/>
                    <w:left w:val="nil"/>
                    <w:bottom w:val="single" w:sz="4" w:space="0" w:color="auto"/>
                    <w:right w:val="single" w:sz="4" w:space="0" w:color="auto"/>
                  </w:tcBorders>
                  <w:shd w:val="clear" w:color="auto" w:fill="auto"/>
                  <w:vAlign w:val="center"/>
                </w:tcPr>
                <w:p w14:paraId="1E78E00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RAMPA PARA MOTOCICLETAS.</w:t>
                  </w:r>
                  <w:r w:rsidRPr="0005215E">
                    <w:rPr>
                      <w:rFonts w:ascii="Arial" w:eastAsia="SimSun" w:hAnsi="Arial" w:cs="Arial"/>
                      <w:color w:val="000000" w:themeColor="text1"/>
                      <w:kern w:val="3"/>
                      <w:sz w:val="20"/>
                      <w:szCs w:val="20"/>
                      <w:lang w:eastAsia="es-CO" w:bidi="hi-IN"/>
                    </w:rPr>
                    <w:tab/>
                    <w:t>UNO</w:t>
                  </w:r>
                </w:p>
              </w:tc>
              <w:tc>
                <w:tcPr>
                  <w:tcW w:w="1185" w:type="dxa"/>
                  <w:tcBorders>
                    <w:top w:val="nil"/>
                    <w:left w:val="nil"/>
                    <w:bottom w:val="single" w:sz="4" w:space="0" w:color="auto"/>
                    <w:right w:val="single" w:sz="8" w:space="0" w:color="auto"/>
                  </w:tcBorders>
                  <w:shd w:val="clear" w:color="auto" w:fill="auto"/>
                  <w:vAlign w:val="center"/>
                </w:tcPr>
                <w:p w14:paraId="1E37BDF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p>
              </w:tc>
            </w:tr>
            <w:tr w:rsidR="0005215E" w:rsidRPr="0005215E" w14:paraId="045D346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4A4B535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28</w:t>
                  </w:r>
                </w:p>
              </w:tc>
              <w:tc>
                <w:tcPr>
                  <w:tcW w:w="4567" w:type="dxa"/>
                  <w:tcBorders>
                    <w:top w:val="nil"/>
                    <w:left w:val="nil"/>
                    <w:bottom w:val="single" w:sz="4" w:space="0" w:color="auto"/>
                    <w:right w:val="single" w:sz="4" w:space="0" w:color="auto"/>
                  </w:tcBorders>
                  <w:shd w:val="clear" w:color="auto" w:fill="auto"/>
                  <w:vAlign w:val="center"/>
                  <w:hideMark/>
                </w:tcPr>
                <w:p w14:paraId="46C82F21"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ESPACIO ADECUADO PARA PINTURA (CABINA)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hideMark/>
                </w:tcPr>
                <w:p w14:paraId="08C4E3A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70EAA948"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06B07E5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29</w:t>
                  </w:r>
                </w:p>
              </w:tc>
              <w:tc>
                <w:tcPr>
                  <w:tcW w:w="4567" w:type="dxa"/>
                  <w:tcBorders>
                    <w:top w:val="nil"/>
                    <w:left w:val="nil"/>
                    <w:bottom w:val="single" w:sz="4" w:space="0" w:color="auto"/>
                    <w:right w:val="single" w:sz="4" w:space="0" w:color="auto"/>
                  </w:tcBorders>
                  <w:shd w:val="clear" w:color="auto" w:fill="auto"/>
                  <w:vAlign w:val="center"/>
                </w:tcPr>
                <w:p w14:paraId="3BEB42B8"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MONTAJE Y DESMONTAJE DE LLANTAS AUTOMÁTICO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4B6B5D64"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5E56A75"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756D14D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30</w:t>
                  </w:r>
                </w:p>
              </w:tc>
              <w:tc>
                <w:tcPr>
                  <w:tcW w:w="4567" w:type="dxa"/>
                  <w:tcBorders>
                    <w:top w:val="nil"/>
                    <w:left w:val="nil"/>
                    <w:bottom w:val="single" w:sz="4" w:space="0" w:color="auto"/>
                    <w:right w:val="single" w:sz="4" w:space="0" w:color="auto"/>
                  </w:tcBorders>
                  <w:shd w:val="clear" w:color="auto" w:fill="auto"/>
                  <w:vAlign w:val="center"/>
                </w:tcPr>
                <w:p w14:paraId="74C51BF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EQUIPO DE RECTIFICACIÓN DE DISCOS Y CAMPANAS DE FRENOS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tcPr>
                <w:p w14:paraId="48CE1AC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15F40F7A" w14:textId="77777777" w:rsidTr="009052AE">
              <w:trPr>
                <w:trHeight w:val="20"/>
                <w:jc w:val="center"/>
              </w:trPr>
              <w:tc>
                <w:tcPr>
                  <w:tcW w:w="590" w:type="dxa"/>
                  <w:tcBorders>
                    <w:top w:val="nil"/>
                    <w:left w:val="single" w:sz="8" w:space="0" w:color="auto"/>
                    <w:bottom w:val="single" w:sz="4" w:space="0" w:color="auto"/>
                    <w:right w:val="single" w:sz="4" w:space="0" w:color="auto"/>
                  </w:tcBorders>
                  <w:shd w:val="clear" w:color="auto" w:fill="auto"/>
                  <w:noWrap/>
                  <w:vAlign w:val="center"/>
                </w:tcPr>
                <w:p w14:paraId="6D31C62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31</w:t>
                  </w:r>
                </w:p>
              </w:tc>
              <w:tc>
                <w:tcPr>
                  <w:tcW w:w="4567" w:type="dxa"/>
                  <w:tcBorders>
                    <w:top w:val="nil"/>
                    <w:left w:val="nil"/>
                    <w:bottom w:val="single" w:sz="4" w:space="0" w:color="auto"/>
                    <w:right w:val="single" w:sz="4" w:space="0" w:color="auto"/>
                  </w:tcBorders>
                  <w:shd w:val="clear" w:color="auto" w:fill="auto"/>
                  <w:vAlign w:val="center"/>
                  <w:hideMark/>
                </w:tcPr>
                <w:p w14:paraId="298B69C3"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BANCO DE PRUEBAS Y LAVADO DE INYECTORES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nil"/>
                    <w:left w:val="nil"/>
                    <w:bottom w:val="single" w:sz="4" w:space="0" w:color="auto"/>
                    <w:right w:val="single" w:sz="8" w:space="0" w:color="auto"/>
                  </w:tcBorders>
                  <w:shd w:val="clear" w:color="auto" w:fill="auto"/>
                  <w:vAlign w:val="center"/>
                  <w:hideMark/>
                </w:tcPr>
                <w:p w14:paraId="64651C1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17381B86" w14:textId="77777777" w:rsidTr="009052AE">
              <w:trPr>
                <w:trHeight w:val="20"/>
                <w:jc w:val="center"/>
              </w:trPr>
              <w:tc>
                <w:tcPr>
                  <w:tcW w:w="59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F0282BA"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32</w:t>
                  </w:r>
                </w:p>
              </w:tc>
              <w:tc>
                <w:tcPr>
                  <w:tcW w:w="4567" w:type="dxa"/>
                  <w:tcBorders>
                    <w:top w:val="single" w:sz="4" w:space="0" w:color="auto"/>
                    <w:left w:val="nil"/>
                    <w:bottom w:val="single" w:sz="4" w:space="0" w:color="auto"/>
                    <w:right w:val="single" w:sz="4" w:space="0" w:color="auto"/>
                  </w:tcBorders>
                  <w:shd w:val="clear" w:color="auto" w:fill="auto"/>
                  <w:vAlign w:val="center"/>
                </w:tcPr>
                <w:p w14:paraId="2E5DF762"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TORNO Y/O SERVICIO DE TORNO (</w:t>
                  </w:r>
                  <w:r w:rsidRPr="0005215E">
                    <w:rPr>
                      <w:rFonts w:ascii="Arial" w:eastAsia="SimSun" w:hAnsi="Arial" w:cs="Arial"/>
                      <w:i/>
                      <w:color w:val="000000" w:themeColor="text1"/>
                      <w:kern w:val="3"/>
                      <w:sz w:val="20"/>
                      <w:szCs w:val="20"/>
                      <w:lang w:eastAsia="es-CO" w:bidi="hi-IN"/>
                    </w:rPr>
                    <w:t>ESTE ÚLTIMO PODRÁ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single" w:sz="4" w:space="0" w:color="auto"/>
                    <w:left w:val="nil"/>
                    <w:bottom w:val="single" w:sz="4" w:space="0" w:color="auto"/>
                    <w:right w:val="single" w:sz="8" w:space="0" w:color="auto"/>
                  </w:tcBorders>
                  <w:shd w:val="clear" w:color="auto" w:fill="auto"/>
                  <w:vAlign w:val="center"/>
                </w:tcPr>
                <w:p w14:paraId="65E82DF6"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r w:rsidR="0005215E" w:rsidRPr="0005215E" w14:paraId="259DE5B0" w14:textId="77777777" w:rsidTr="009052AE">
              <w:trPr>
                <w:trHeight w:val="20"/>
                <w:jc w:val="center"/>
              </w:trPr>
              <w:tc>
                <w:tcPr>
                  <w:tcW w:w="590"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E849F65"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33</w:t>
                  </w:r>
                </w:p>
              </w:tc>
              <w:tc>
                <w:tcPr>
                  <w:tcW w:w="4567" w:type="dxa"/>
                  <w:tcBorders>
                    <w:top w:val="single" w:sz="4" w:space="0" w:color="auto"/>
                    <w:left w:val="nil"/>
                    <w:bottom w:val="single" w:sz="4" w:space="0" w:color="auto"/>
                    <w:right w:val="single" w:sz="4" w:space="0" w:color="auto"/>
                  </w:tcBorders>
                  <w:shd w:val="clear" w:color="auto" w:fill="auto"/>
                  <w:vAlign w:val="center"/>
                </w:tcPr>
                <w:p w14:paraId="20E3DCFB"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RAMPA DE ALINEACION Y BALANCEO (</w:t>
                  </w:r>
                  <w:r w:rsidRPr="0005215E">
                    <w:rPr>
                      <w:rFonts w:ascii="Arial" w:eastAsia="SimSun" w:hAnsi="Arial" w:cs="Arial"/>
                      <w:i/>
                      <w:color w:val="000000" w:themeColor="text1"/>
                      <w:kern w:val="3"/>
                      <w:sz w:val="20"/>
                      <w:szCs w:val="20"/>
                      <w:lang w:eastAsia="es-CO" w:bidi="hi-IN"/>
                    </w:rPr>
                    <w:t>ESTE PODRÁ SER DADO CON CONVENIO(S) DE ASOCIACIÓN O COOPERACIÓN “CARTA DE COMPROMISO FIRMADO POR LAS PARTES”</w:t>
                  </w:r>
                  <w:r w:rsidRPr="0005215E">
                    <w:rPr>
                      <w:rFonts w:ascii="Arial" w:eastAsia="SimSun" w:hAnsi="Arial" w:cs="Arial"/>
                      <w:color w:val="000000" w:themeColor="text1"/>
                      <w:kern w:val="3"/>
                      <w:sz w:val="20"/>
                      <w:szCs w:val="20"/>
                      <w:lang w:eastAsia="es-CO" w:bidi="hi-IN"/>
                    </w:rPr>
                    <w:t>).</w:t>
                  </w:r>
                </w:p>
              </w:tc>
              <w:tc>
                <w:tcPr>
                  <w:tcW w:w="1185" w:type="dxa"/>
                  <w:tcBorders>
                    <w:top w:val="single" w:sz="4" w:space="0" w:color="auto"/>
                    <w:left w:val="nil"/>
                    <w:bottom w:val="single" w:sz="4" w:space="0" w:color="auto"/>
                    <w:right w:val="single" w:sz="8" w:space="0" w:color="auto"/>
                  </w:tcBorders>
                  <w:shd w:val="clear" w:color="auto" w:fill="auto"/>
                  <w:vAlign w:val="center"/>
                </w:tcPr>
                <w:p w14:paraId="60A14340" w14:textId="77777777" w:rsidR="0005215E" w:rsidRPr="0005215E" w:rsidRDefault="0005215E" w:rsidP="0005215E">
                  <w:pPr>
                    <w:widowControl w:val="0"/>
                    <w:suppressAutoHyphens/>
                    <w:autoSpaceDN w:val="0"/>
                    <w:spacing w:after="0"/>
                    <w:jc w:val="both"/>
                    <w:textAlignment w:val="baseline"/>
                    <w:rPr>
                      <w:rFonts w:ascii="Arial" w:eastAsia="SimSun" w:hAnsi="Arial" w:cs="Arial"/>
                      <w:color w:val="000000" w:themeColor="text1"/>
                      <w:kern w:val="3"/>
                      <w:sz w:val="20"/>
                      <w:szCs w:val="20"/>
                      <w:lang w:eastAsia="es-CO" w:bidi="hi-IN"/>
                    </w:rPr>
                  </w:pPr>
                  <w:r w:rsidRPr="0005215E">
                    <w:rPr>
                      <w:rFonts w:ascii="Arial" w:eastAsia="SimSun" w:hAnsi="Arial" w:cs="Arial"/>
                      <w:color w:val="000000" w:themeColor="text1"/>
                      <w:kern w:val="3"/>
                      <w:sz w:val="20"/>
                      <w:szCs w:val="20"/>
                      <w:lang w:eastAsia="es-CO" w:bidi="hi-IN"/>
                    </w:rPr>
                    <w:t>UNO</w:t>
                  </w:r>
                </w:p>
              </w:tc>
            </w:tr>
          </w:tbl>
          <w:p w14:paraId="358158F2" w14:textId="77777777" w:rsidR="0005215E" w:rsidRPr="0005215E" w:rsidRDefault="0005215E" w:rsidP="0005215E">
            <w:pPr>
              <w:widowControl w:val="0"/>
              <w:suppressAutoHyphens/>
              <w:autoSpaceDN w:val="0"/>
              <w:ind w:left="272"/>
              <w:jc w:val="both"/>
              <w:textAlignment w:val="baseline"/>
              <w:rPr>
                <w:rFonts w:ascii="Arial" w:hAnsi="Arial" w:cs="Arial"/>
                <w:color w:val="000000" w:themeColor="text1"/>
                <w:lang w:val="es-ES"/>
              </w:rPr>
            </w:pPr>
          </w:p>
          <w:p w14:paraId="3E3E04BF" w14:textId="77777777" w:rsidR="0005215E" w:rsidRPr="0005215E" w:rsidRDefault="0005215E" w:rsidP="0005215E">
            <w:pPr>
              <w:widowControl w:val="0"/>
              <w:numPr>
                <w:ilvl w:val="0"/>
                <w:numId w:val="35"/>
              </w:numPr>
              <w:suppressAutoHyphens/>
              <w:autoSpaceDN w:val="0"/>
              <w:contextualSpacing/>
              <w:jc w:val="both"/>
              <w:textAlignment w:val="baseline"/>
              <w:rPr>
                <w:rFonts w:ascii="Arial" w:eastAsia="SimSun" w:hAnsi="Arial" w:cs="Arial"/>
                <w:color w:val="000000" w:themeColor="text1"/>
                <w:kern w:val="3"/>
                <w:lang w:bidi="hi-IN"/>
              </w:rPr>
            </w:pPr>
            <w:r w:rsidRPr="0005215E">
              <w:rPr>
                <w:rFonts w:ascii="Arial" w:hAnsi="Arial" w:cs="Arial"/>
                <w:color w:val="000000" w:themeColor="text1"/>
                <w:lang w:val="es-ES"/>
              </w:rPr>
              <w:t>El servicio de alineación y balanceo se podrá prestar a través de un establecimiento de comercio, allegando carta de compromiso del propietario de este, el respectivo documento donde acredite la modalidad o relación contractual que se tiene con el oferente, sea contrato o convenio o cualquier modalidad empresarial. Además, el oferente deberá allegar póliza civil extracontractual donde se amparen los riesgos que generan con el traslado de los vehículos al lugar de prestación del servicio, los cuales si llegaren a producir un siniestro o generarle algún daño a los bienes objeto del servicio se hará responsable el contratista y cubriría en su totalidad los perjuicios que cause.</w:t>
            </w:r>
          </w:p>
          <w:p w14:paraId="6C48DC24" w14:textId="77777777" w:rsidR="0005215E" w:rsidRPr="0005215E" w:rsidRDefault="0005215E" w:rsidP="0005215E">
            <w:pPr>
              <w:widowControl w:val="0"/>
              <w:suppressAutoHyphens/>
              <w:autoSpaceDN w:val="0"/>
              <w:ind w:left="502"/>
              <w:contextualSpacing/>
              <w:jc w:val="both"/>
              <w:textAlignment w:val="baseline"/>
              <w:rPr>
                <w:rFonts w:ascii="Arial" w:eastAsia="SimSun" w:hAnsi="Arial" w:cs="Arial"/>
                <w:color w:val="000000" w:themeColor="text1"/>
                <w:kern w:val="3"/>
                <w:lang w:bidi="hi-IN"/>
              </w:rPr>
            </w:pPr>
          </w:p>
          <w:p w14:paraId="4232393B"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lastRenderedPageBreak/>
              <w:t>El oferente mediante documento escrito deberá manifestar que cuenta con el personal idóneo y/o cualificado (</w:t>
            </w:r>
            <w:r w:rsidRPr="0005215E">
              <w:rPr>
                <w:rFonts w:ascii="Arial" w:hAnsi="Arial" w:cs="Arial"/>
                <w:b/>
                <w:i/>
                <w:color w:val="000000" w:themeColor="text1"/>
                <w:lang w:val="es-ES"/>
              </w:rPr>
              <w:t xml:space="preserve">equipo mínimo: “01 jefe de taller,01 técnico de motos, 02 mecánico de patio y 01 electricista y/o afín”) </w:t>
            </w:r>
            <w:r w:rsidRPr="0005215E">
              <w:rPr>
                <w:rFonts w:ascii="Arial" w:hAnsi="Arial" w:cs="Arial"/>
                <w:color w:val="000000" w:themeColor="text1"/>
                <w:lang w:val="es-ES"/>
              </w:rPr>
              <w:t>y la disponibilidad de este para prestar el servicio de mantenimiento preventivo y/o correctivo de los vehículos del presente proceso. Para ello debe allegar hoja de vida con todos los soportes (</w:t>
            </w:r>
            <w:r w:rsidRPr="0005215E">
              <w:rPr>
                <w:rFonts w:ascii="Arial" w:hAnsi="Arial" w:cs="Arial"/>
                <w:i/>
                <w:color w:val="000000" w:themeColor="text1"/>
                <w:lang w:val="es-ES"/>
              </w:rPr>
              <w:t>diplomas, certificaciones, constancias, experiencia, etc., que aplique</w:t>
            </w:r>
            <w:r w:rsidRPr="0005215E">
              <w:rPr>
                <w:rFonts w:ascii="Arial" w:hAnsi="Arial" w:cs="Arial"/>
                <w:color w:val="000000" w:themeColor="text1"/>
                <w:lang w:val="es-ES"/>
              </w:rPr>
              <w:t>), este personal deberá estar sujeto a lo siguiente:</w:t>
            </w:r>
          </w:p>
          <w:p w14:paraId="1BCA527E" w14:textId="77777777" w:rsidR="0005215E" w:rsidRPr="0005215E" w:rsidRDefault="0005215E" w:rsidP="0005215E">
            <w:pPr>
              <w:autoSpaceDE w:val="0"/>
              <w:adjustRightInd w:val="0"/>
              <w:ind w:left="169"/>
              <w:contextualSpacing/>
              <w:jc w:val="both"/>
              <w:rPr>
                <w:rFonts w:ascii="Arial" w:hAnsi="Arial" w:cs="Arial"/>
                <w:color w:val="000000" w:themeColor="text1"/>
                <w:lang w:val="es-ES"/>
              </w:rPr>
            </w:pPr>
          </w:p>
          <w:p w14:paraId="3BCB7F3E" w14:textId="77777777" w:rsidR="0005215E" w:rsidRPr="0005215E" w:rsidRDefault="0005215E" w:rsidP="0005215E">
            <w:pPr>
              <w:autoSpaceDE w:val="0"/>
              <w:adjustRightInd w:val="0"/>
              <w:ind w:left="169"/>
              <w:contextualSpacing/>
              <w:jc w:val="both"/>
              <w:rPr>
                <w:rFonts w:ascii="Arial" w:hAnsi="Arial" w:cs="Arial"/>
                <w:color w:val="000000" w:themeColor="text1"/>
                <w:lang w:val="es-ES"/>
              </w:rPr>
            </w:pPr>
            <w:r w:rsidRPr="0005215E">
              <w:rPr>
                <w:rFonts w:ascii="Arial" w:hAnsi="Arial" w:cs="Arial"/>
                <w:b/>
                <w:color w:val="000000" w:themeColor="text1"/>
                <w:lang w:val="es-ES"/>
              </w:rPr>
              <w:t>Nota 1</w:t>
            </w:r>
            <w:r w:rsidRPr="0005215E">
              <w:rPr>
                <w:rFonts w:ascii="Arial" w:hAnsi="Arial" w:cs="Arial"/>
                <w:color w:val="000000" w:themeColor="text1"/>
                <w:lang w:val="es-ES"/>
              </w:rPr>
              <w:t xml:space="preserve">: Una vez adjudicado el proceso el contratista solo podrá cambiar al personal ofertado previa autorización del supervisor del contrato, de cualquier forma, el reemplazo deberá tener la misma formación y la experiencia de la inicial y/o personal presentado en la oferta. La Central Administrativa y Contable Regional Valledupar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 </w:t>
            </w:r>
            <w:r w:rsidRPr="0005215E">
              <w:rPr>
                <w:rFonts w:ascii="Arial" w:hAnsi="Arial" w:cs="Arial"/>
                <w:b/>
                <w:color w:val="000000" w:themeColor="text1"/>
                <w:lang w:val="es-ES"/>
              </w:rPr>
              <w:t>Nota 2</w:t>
            </w:r>
            <w:r w:rsidRPr="0005215E">
              <w:rPr>
                <w:rFonts w:ascii="Arial" w:hAnsi="Arial" w:cs="Arial"/>
                <w:color w:val="000000" w:themeColor="text1"/>
                <w:lang w:val="es-ES"/>
              </w:rPr>
              <w:t>: El personal ofertado solo podrá participar en una propuesta.</w:t>
            </w:r>
          </w:p>
          <w:p w14:paraId="08DD54B4" w14:textId="77777777" w:rsidR="0005215E" w:rsidRPr="0005215E" w:rsidRDefault="0005215E" w:rsidP="0005215E">
            <w:pPr>
              <w:autoSpaceDE w:val="0"/>
              <w:adjustRightInd w:val="0"/>
              <w:ind w:left="169"/>
              <w:contextualSpacing/>
              <w:jc w:val="both"/>
              <w:rPr>
                <w:rFonts w:ascii="Arial" w:hAnsi="Arial" w:cs="Arial"/>
                <w:color w:val="000000" w:themeColor="text1"/>
                <w:lang w:val="es-ES"/>
              </w:rPr>
            </w:pPr>
          </w:p>
          <w:p w14:paraId="2E073570" w14:textId="77777777" w:rsidR="0005215E" w:rsidRPr="0005215E" w:rsidRDefault="0005215E" w:rsidP="0005215E">
            <w:pPr>
              <w:pStyle w:val="NormalWeb"/>
              <w:spacing w:before="0" w:beforeAutospacing="0" w:after="0"/>
              <w:jc w:val="both"/>
              <w:rPr>
                <w:rFonts w:ascii="Arial" w:hAnsi="Arial" w:cs="Arial"/>
                <w:b/>
                <w:color w:val="000000" w:themeColor="text1"/>
                <w:sz w:val="20"/>
                <w:szCs w:val="20"/>
              </w:rPr>
            </w:pPr>
            <w:r w:rsidRPr="0005215E">
              <w:rPr>
                <w:rFonts w:ascii="Arial" w:hAnsi="Arial" w:cs="Arial"/>
                <w:b/>
                <w:color w:val="000000" w:themeColor="text1"/>
                <w:sz w:val="20"/>
                <w:szCs w:val="20"/>
              </w:rPr>
              <w:t>HERRAMIENTAS REQUERIDAS PARA EL (LOS) TALLER(ES) DONDE SE ATENDERÁ EL PARQUE AUTOMOTOR (</w:t>
            </w:r>
            <w:r w:rsidRPr="0005215E">
              <w:rPr>
                <w:rFonts w:ascii="Arial" w:hAnsi="Arial" w:cs="Arial"/>
                <w:b/>
                <w:i/>
                <w:color w:val="000000" w:themeColor="text1"/>
                <w:sz w:val="20"/>
                <w:szCs w:val="20"/>
              </w:rPr>
              <w:t xml:space="preserve">Camiones, camionetas, buses, cuatrimotos, motocicletas, </w:t>
            </w:r>
            <w:proofErr w:type="spellStart"/>
            <w:r w:rsidRPr="0005215E">
              <w:rPr>
                <w:rFonts w:ascii="Arial" w:hAnsi="Arial" w:cs="Arial"/>
                <w:b/>
                <w:i/>
                <w:color w:val="000000" w:themeColor="text1"/>
                <w:sz w:val="20"/>
                <w:szCs w:val="20"/>
              </w:rPr>
              <w:t>etc</w:t>
            </w:r>
            <w:proofErr w:type="spellEnd"/>
            <w:r w:rsidRPr="0005215E">
              <w:rPr>
                <w:rFonts w:ascii="Arial" w:hAnsi="Arial" w:cs="Arial"/>
                <w:b/>
                <w:color w:val="000000" w:themeColor="text1"/>
                <w:sz w:val="20"/>
                <w:szCs w:val="20"/>
              </w:rPr>
              <w:t>):</w:t>
            </w:r>
          </w:p>
          <w:p w14:paraId="6599DE6E" w14:textId="77777777" w:rsidR="0005215E" w:rsidRPr="0005215E" w:rsidRDefault="0005215E" w:rsidP="0005215E">
            <w:pPr>
              <w:pStyle w:val="NormalWeb"/>
              <w:spacing w:before="0" w:beforeAutospacing="0" w:after="0"/>
              <w:jc w:val="both"/>
              <w:rPr>
                <w:rFonts w:ascii="Arial" w:hAnsi="Arial" w:cs="Arial"/>
                <w:color w:val="000000" w:themeColor="text1"/>
                <w:sz w:val="20"/>
                <w:szCs w:val="20"/>
              </w:rPr>
            </w:pPr>
            <w:r w:rsidRPr="0005215E">
              <w:rPr>
                <w:rFonts w:ascii="Arial" w:hAnsi="Arial" w:cs="Arial"/>
                <w:color w:val="000000" w:themeColor="text1"/>
                <w:sz w:val="20"/>
                <w:szCs w:val="20"/>
              </w:rPr>
              <w:t>El oferente mediante documento escrito deberá manifestar que cuenta con la disponibilidad de los equipos y herramientas de trabajo que a continuación se relacionan, los cuales deben encontrarse dentro del taller, en excelente estado de funcionamiento, así:</w:t>
            </w:r>
          </w:p>
          <w:tbl>
            <w:tblPr>
              <w:tblW w:w="4807" w:type="pct"/>
              <w:jc w:val="center"/>
              <w:tblCellMar>
                <w:left w:w="70" w:type="dxa"/>
                <w:right w:w="70" w:type="dxa"/>
              </w:tblCellMar>
              <w:tblLook w:val="04A0" w:firstRow="1" w:lastRow="0" w:firstColumn="1" w:lastColumn="0" w:noHBand="0" w:noVBand="1"/>
            </w:tblPr>
            <w:tblGrid>
              <w:gridCol w:w="921"/>
              <w:gridCol w:w="3717"/>
              <w:gridCol w:w="1469"/>
            </w:tblGrid>
            <w:tr w:rsidR="0005215E" w:rsidRPr="0005215E" w14:paraId="17292BD3" w14:textId="77777777" w:rsidTr="009052AE">
              <w:trPr>
                <w:trHeight w:val="20"/>
                <w:jc w:val="center"/>
              </w:trPr>
              <w:tc>
                <w:tcPr>
                  <w:tcW w:w="921" w:type="dxa"/>
                  <w:tcBorders>
                    <w:top w:val="single" w:sz="4" w:space="0" w:color="auto"/>
                    <w:left w:val="single" w:sz="4" w:space="0" w:color="auto"/>
                    <w:bottom w:val="single" w:sz="8" w:space="0" w:color="auto"/>
                    <w:right w:val="single" w:sz="4" w:space="0" w:color="auto"/>
                  </w:tcBorders>
                  <w:shd w:val="clear" w:color="000000" w:fill="D9D9D9"/>
                  <w:vAlign w:val="center"/>
                  <w:hideMark/>
                </w:tcPr>
                <w:p w14:paraId="5AF70C82" w14:textId="77777777" w:rsidR="0005215E" w:rsidRPr="0005215E" w:rsidRDefault="0005215E" w:rsidP="0005215E">
                  <w:pPr>
                    <w:autoSpaceDN w:val="0"/>
                    <w:spacing w:after="0" w:line="240" w:lineRule="auto"/>
                    <w:jc w:val="both"/>
                    <w:textAlignment w:val="baseline"/>
                    <w:rPr>
                      <w:rFonts w:ascii="Arial" w:eastAsia="SimSun" w:hAnsi="Arial" w:cs="Arial"/>
                      <w:b/>
                      <w:bCs/>
                      <w:color w:val="000000" w:themeColor="text1"/>
                      <w:kern w:val="3"/>
                      <w:sz w:val="20"/>
                      <w:szCs w:val="20"/>
                      <w:lang w:bidi="hi-IN"/>
                    </w:rPr>
                  </w:pPr>
                  <w:r w:rsidRPr="0005215E">
                    <w:rPr>
                      <w:rFonts w:ascii="Arial" w:eastAsia="SimSun" w:hAnsi="Arial" w:cs="Arial"/>
                      <w:b/>
                      <w:bCs/>
                      <w:color w:val="000000" w:themeColor="text1"/>
                      <w:kern w:val="3"/>
                      <w:sz w:val="20"/>
                      <w:szCs w:val="20"/>
                      <w:lang w:bidi="hi-IN"/>
                    </w:rPr>
                    <w:t>NO.</w:t>
                  </w:r>
                </w:p>
              </w:tc>
              <w:tc>
                <w:tcPr>
                  <w:tcW w:w="5806" w:type="dxa"/>
                  <w:tcBorders>
                    <w:top w:val="single" w:sz="4" w:space="0" w:color="auto"/>
                    <w:left w:val="nil"/>
                    <w:bottom w:val="single" w:sz="8" w:space="0" w:color="auto"/>
                    <w:right w:val="single" w:sz="4" w:space="0" w:color="auto"/>
                  </w:tcBorders>
                  <w:shd w:val="clear" w:color="000000" w:fill="D9D9D9"/>
                  <w:vAlign w:val="center"/>
                  <w:hideMark/>
                </w:tcPr>
                <w:p w14:paraId="52A7BC4E" w14:textId="77777777" w:rsidR="0005215E" w:rsidRPr="0005215E" w:rsidRDefault="0005215E" w:rsidP="0005215E">
                  <w:pPr>
                    <w:autoSpaceDN w:val="0"/>
                    <w:spacing w:after="0" w:line="240" w:lineRule="auto"/>
                    <w:jc w:val="both"/>
                    <w:textAlignment w:val="baseline"/>
                    <w:rPr>
                      <w:rFonts w:ascii="Arial" w:eastAsia="SimSun" w:hAnsi="Arial" w:cs="Arial"/>
                      <w:b/>
                      <w:bCs/>
                      <w:color w:val="000000" w:themeColor="text1"/>
                      <w:kern w:val="3"/>
                      <w:sz w:val="20"/>
                      <w:szCs w:val="20"/>
                      <w:lang w:bidi="hi-IN"/>
                    </w:rPr>
                  </w:pPr>
                  <w:r w:rsidRPr="0005215E">
                    <w:rPr>
                      <w:rFonts w:ascii="Arial" w:eastAsia="SimSun" w:hAnsi="Arial" w:cs="Arial"/>
                      <w:b/>
                      <w:bCs/>
                      <w:color w:val="000000" w:themeColor="text1"/>
                      <w:kern w:val="3"/>
                      <w:sz w:val="20"/>
                      <w:szCs w:val="20"/>
                      <w:lang w:bidi="hi-IN"/>
                    </w:rPr>
                    <w:t>HERRAMIENTAS</w:t>
                  </w:r>
                </w:p>
              </w:tc>
              <w:tc>
                <w:tcPr>
                  <w:tcW w:w="1768" w:type="dxa"/>
                  <w:tcBorders>
                    <w:top w:val="single" w:sz="4" w:space="0" w:color="auto"/>
                    <w:left w:val="nil"/>
                    <w:bottom w:val="single" w:sz="8" w:space="0" w:color="auto"/>
                    <w:right w:val="single" w:sz="4" w:space="0" w:color="auto"/>
                  </w:tcBorders>
                  <w:shd w:val="clear" w:color="000000" w:fill="D9D9D9"/>
                  <w:vAlign w:val="center"/>
                  <w:hideMark/>
                </w:tcPr>
                <w:p w14:paraId="07EFD774" w14:textId="77777777" w:rsidR="0005215E" w:rsidRPr="0005215E" w:rsidRDefault="0005215E" w:rsidP="0005215E">
                  <w:pPr>
                    <w:autoSpaceDN w:val="0"/>
                    <w:spacing w:after="0" w:line="240" w:lineRule="auto"/>
                    <w:jc w:val="both"/>
                    <w:textAlignment w:val="baseline"/>
                    <w:rPr>
                      <w:rFonts w:ascii="Arial" w:eastAsia="SimSun" w:hAnsi="Arial" w:cs="Arial"/>
                      <w:b/>
                      <w:bCs/>
                      <w:color w:val="000000" w:themeColor="text1"/>
                      <w:kern w:val="3"/>
                      <w:sz w:val="20"/>
                      <w:szCs w:val="20"/>
                      <w:lang w:bidi="hi-IN"/>
                    </w:rPr>
                  </w:pPr>
                  <w:r w:rsidRPr="0005215E">
                    <w:rPr>
                      <w:rFonts w:ascii="Arial" w:eastAsia="SimSun" w:hAnsi="Arial" w:cs="Arial"/>
                      <w:b/>
                      <w:bCs/>
                      <w:color w:val="000000" w:themeColor="text1"/>
                      <w:kern w:val="3"/>
                      <w:sz w:val="20"/>
                      <w:szCs w:val="20"/>
                      <w:lang w:bidi="hi-IN"/>
                    </w:rPr>
                    <w:t>CANTIDAD</w:t>
                  </w:r>
                </w:p>
              </w:tc>
            </w:tr>
            <w:tr w:rsidR="0005215E" w:rsidRPr="0005215E" w14:paraId="260EBA14"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2182F759"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w:t>
                  </w:r>
                </w:p>
              </w:tc>
              <w:tc>
                <w:tcPr>
                  <w:tcW w:w="5806" w:type="dxa"/>
                  <w:tcBorders>
                    <w:top w:val="nil"/>
                    <w:left w:val="nil"/>
                    <w:bottom w:val="single" w:sz="4" w:space="0" w:color="auto"/>
                    <w:right w:val="single" w:sz="4" w:space="0" w:color="auto"/>
                  </w:tcBorders>
                  <w:shd w:val="clear" w:color="auto" w:fill="auto"/>
                  <w:vAlign w:val="center"/>
                </w:tcPr>
                <w:p w14:paraId="3857E5ED"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RAMPAS DE TRABAJO PARA MOTOCICLETAS</w:t>
                  </w:r>
                </w:p>
              </w:tc>
              <w:tc>
                <w:tcPr>
                  <w:tcW w:w="1768" w:type="dxa"/>
                  <w:tcBorders>
                    <w:top w:val="nil"/>
                    <w:left w:val="nil"/>
                    <w:bottom w:val="single" w:sz="4" w:space="0" w:color="auto"/>
                    <w:right w:val="single" w:sz="4" w:space="0" w:color="auto"/>
                  </w:tcBorders>
                  <w:shd w:val="clear" w:color="auto" w:fill="auto"/>
                  <w:vAlign w:val="center"/>
                </w:tcPr>
                <w:p w14:paraId="1F1C91B6"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2</w:t>
                  </w:r>
                </w:p>
              </w:tc>
            </w:tr>
            <w:tr w:rsidR="0005215E" w:rsidRPr="0005215E" w14:paraId="31AC34BB"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E054545"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2</w:t>
                  </w:r>
                </w:p>
              </w:tc>
              <w:tc>
                <w:tcPr>
                  <w:tcW w:w="5806" w:type="dxa"/>
                  <w:tcBorders>
                    <w:top w:val="nil"/>
                    <w:left w:val="nil"/>
                    <w:bottom w:val="single" w:sz="4" w:space="0" w:color="auto"/>
                    <w:right w:val="single" w:sz="4" w:space="0" w:color="auto"/>
                  </w:tcBorders>
                  <w:shd w:val="clear" w:color="auto" w:fill="auto"/>
                  <w:vAlign w:val="center"/>
                </w:tcPr>
                <w:p w14:paraId="4B3F1DCA"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 xml:space="preserve">GATOS HIDRÁULICOS Y/O MECÁNICOS  </w:t>
                  </w:r>
                </w:p>
              </w:tc>
              <w:tc>
                <w:tcPr>
                  <w:tcW w:w="1768" w:type="dxa"/>
                  <w:tcBorders>
                    <w:top w:val="nil"/>
                    <w:left w:val="nil"/>
                    <w:bottom w:val="single" w:sz="4" w:space="0" w:color="auto"/>
                    <w:right w:val="single" w:sz="4" w:space="0" w:color="auto"/>
                  </w:tcBorders>
                  <w:shd w:val="clear" w:color="auto" w:fill="auto"/>
                  <w:vAlign w:val="center"/>
                </w:tcPr>
                <w:p w14:paraId="4F66B14A"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4B032D74"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366FC366"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3</w:t>
                  </w:r>
                </w:p>
              </w:tc>
              <w:tc>
                <w:tcPr>
                  <w:tcW w:w="5806" w:type="dxa"/>
                  <w:tcBorders>
                    <w:top w:val="nil"/>
                    <w:left w:val="nil"/>
                    <w:bottom w:val="single" w:sz="4" w:space="0" w:color="auto"/>
                    <w:right w:val="single" w:sz="4" w:space="0" w:color="auto"/>
                  </w:tcBorders>
                  <w:shd w:val="clear" w:color="auto" w:fill="auto"/>
                  <w:vAlign w:val="center"/>
                </w:tcPr>
                <w:p w14:paraId="78A7F53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 xml:space="preserve">EXTRACTOR DE BALINERAS </w:t>
                  </w:r>
                </w:p>
              </w:tc>
              <w:tc>
                <w:tcPr>
                  <w:tcW w:w="1768" w:type="dxa"/>
                  <w:tcBorders>
                    <w:top w:val="nil"/>
                    <w:left w:val="nil"/>
                    <w:bottom w:val="single" w:sz="4" w:space="0" w:color="auto"/>
                    <w:right w:val="single" w:sz="4" w:space="0" w:color="auto"/>
                  </w:tcBorders>
                  <w:shd w:val="clear" w:color="auto" w:fill="auto"/>
                  <w:vAlign w:val="center"/>
                </w:tcPr>
                <w:p w14:paraId="5E785FE1"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7036F608"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53F39880"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4</w:t>
                  </w:r>
                </w:p>
              </w:tc>
              <w:tc>
                <w:tcPr>
                  <w:tcW w:w="5806" w:type="dxa"/>
                  <w:tcBorders>
                    <w:top w:val="nil"/>
                    <w:left w:val="nil"/>
                    <w:bottom w:val="single" w:sz="4" w:space="0" w:color="auto"/>
                    <w:right w:val="single" w:sz="4" w:space="0" w:color="auto"/>
                  </w:tcBorders>
                  <w:shd w:val="clear" w:color="auto" w:fill="auto"/>
                  <w:vAlign w:val="center"/>
                </w:tcPr>
                <w:p w14:paraId="432E4CC7"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EXTRACTORES DE SELLOS DE ACEITE</w:t>
                  </w:r>
                </w:p>
              </w:tc>
              <w:tc>
                <w:tcPr>
                  <w:tcW w:w="1768" w:type="dxa"/>
                  <w:tcBorders>
                    <w:top w:val="nil"/>
                    <w:left w:val="nil"/>
                    <w:bottom w:val="single" w:sz="4" w:space="0" w:color="auto"/>
                    <w:right w:val="single" w:sz="4" w:space="0" w:color="auto"/>
                  </w:tcBorders>
                  <w:shd w:val="clear" w:color="auto" w:fill="auto"/>
                  <w:vAlign w:val="center"/>
                </w:tcPr>
                <w:p w14:paraId="624445C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3CD26E2A"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78976F6"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5</w:t>
                  </w:r>
                </w:p>
              </w:tc>
              <w:tc>
                <w:tcPr>
                  <w:tcW w:w="5806" w:type="dxa"/>
                  <w:tcBorders>
                    <w:top w:val="nil"/>
                    <w:left w:val="nil"/>
                    <w:bottom w:val="single" w:sz="4" w:space="0" w:color="auto"/>
                    <w:right w:val="single" w:sz="4" w:space="0" w:color="auto"/>
                  </w:tcBorders>
                  <w:shd w:val="clear" w:color="auto" w:fill="auto"/>
                  <w:vAlign w:val="center"/>
                </w:tcPr>
                <w:p w14:paraId="3FA57E21"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EXTRACTORES DE PIEZAS DE MOTOR</w:t>
                  </w:r>
                </w:p>
              </w:tc>
              <w:tc>
                <w:tcPr>
                  <w:tcW w:w="1768" w:type="dxa"/>
                  <w:tcBorders>
                    <w:top w:val="nil"/>
                    <w:left w:val="nil"/>
                    <w:bottom w:val="single" w:sz="4" w:space="0" w:color="auto"/>
                    <w:right w:val="single" w:sz="4" w:space="0" w:color="auto"/>
                  </w:tcBorders>
                  <w:shd w:val="clear" w:color="auto" w:fill="auto"/>
                  <w:vAlign w:val="center"/>
                </w:tcPr>
                <w:p w14:paraId="4AE48BC2"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17CE5ACC"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6FD90F2E"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6</w:t>
                  </w:r>
                </w:p>
              </w:tc>
              <w:tc>
                <w:tcPr>
                  <w:tcW w:w="5806" w:type="dxa"/>
                  <w:tcBorders>
                    <w:top w:val="nil"/>
                    <w:left w:val="nil"/>
                    <w:bottom w:val="single" w:sz="4" w:space="0" w:color="auto"/>
                    <w:right w:val="single" w:sz="4" w:space="0" w:color="auto"/>
                  </w:tcBorders>
                  <w:shd w:val="clear" w:color="auto" w:fill="auto"/>
                  <w:vAlign w:val="center"/>
                </w:tcPr>
                <w:p w14:paraId="75285450"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SOSTENEDOR DE EMBRAGUE</w:t>
                  </w:r>
                </w:p>
              </w:tc>
              <w:tc>
                <w:tcPr>
                  <w:tcW w:w="1768" w:type="dxa"/>
                  <w:tcBorders>
                    <w:top w:val="nil"/>
                    <w:left w:val="nil"/>
                    <w:bottom w:val="single" w:sz="4" w:space="0" w:color="auto"/>
                    <w:right w:val="single" w:sz="4" w:space="0" w:color="auto"/>
                  </w:tcBorders>
                  <w:shd w:val="clear" w:color="auto" w:fill="auto"/>
                  <w:vAlign w:val="center"/>
                </w:tcPr>
                <w:p w14:paraId="273783F7"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43E6D0F5"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627E0332"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7</w:t>
                  </w:r>
                </w:p>
              </w:tc>
              <w:tc>
                <w:tcPr>
                  <w:tcW w:w="5806" w:type="dxa"/>
                  <w:tcBorders>
                    <w:top w:val="nil"/>
                    <w:left w:val="nil"/>
                    <w:bottom w:val="single" w:sz="4" w:space="0" w:color="auto"/>
                    <w:right w:val="single" w:sz="4" w:space="0" w:color="auto"/>
                  </w:tcBorders>
                  <w:shd w:val="clear" w:color="auto" w:fill="auto"/>
                  <w:vAlign w:val="center"/>
                </w:tcPr>
                <w:p w14:paraId="174D931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PRENSA DE BANCO Y HIDRAULICA</w:t>
                  </w:r>
                </w:p>
              </w:tc>
              <w:tc>
                <w:tcPr>
                  <w:tcW w:w="1768" w:type="dxa"/>
                  <w:tcBorders>
                    <w:top w:val="nil"/>
                    <w:left w:val="nil"/>
                    <w:bottom w:val="single" w:sz="4" w:space="0" w:color="auto"/>
                    <w:right w:val="single" w:sz="4" w:space="0" w:color="auto"/>
                  </w:tcBorders>
                  <w:shd w:val="clear" w:color="auto" w:fill="auto"/>
                  <w:vAlign w:val="center"/>
                </w:tcPr>
                <w:p w14:paraId="1611CCB4"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112A79CB"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08EB305B"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8</w:t>
                  </w:r>
                </w:p>
              </w:tc>
              <w:tc>
                <w:tcPr>
                  <w:tcW w:w="5806" w:type="dxa"/>
                  <w:tcBorders>
                    <w:top w:val="nil"/>
                    <w:left w:val="nil"/>
                    <w:bottom w:val="single" w:sz="4" w:space="0" w:color="auto"/>
                    <w:right w:val="single" w:sz="4" w:space="0" w:color="auto"/>
                  </w:tcBorders>
                  <w:shd w:val="clear" w:color="auto" w:fill="auto"/>
                  <w:vAlign w:val="center"/>
                </w:tcPr>
                <w:p w14:paraId="41AAD55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EXTRACTOR DE BALINERAS DE CIGÜEÑAL</w:t>
                  </w:r>
                </w:p>
              </w:tc>
              <w:tc>
                <w:tcPr>
                  <w:tcW w:w="1768" w:type="dxa"/>
                  <w:tcBorders>
                    <w:top w:val="nil"/>
                    <w:left w:val="nil"/>
                    <w:bottom w:val="single" w:sz="4" w:space="0" w:color="auto"/>
                    <w:right w:val="single" w:sz="4" w:space="0" w:color="auto"/>
                  </w:tcBorders>
                  <w:shd w:val="clear" w:color="auto" w:fill="auto"/>
                  <w:vAlign w:val="center"/>
                </w:tcPr>
                <w:p w14:paraId="51C86DD6"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5A095A35"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258F2C6D"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9</w:t>
                  </w:r>
                </w:p>
              </w:tc>
              <w:tc>
                <w:tcPr>
                  <w:tcW w:w="5806" w:type="dxa"/>
                  <w:tcBorders>
                    <w:top w:val="nil"/>
                    <w:left w:val="nil"/>
                    <w:bottom w:val="single" w:sz="4" w:space="0" w:color="auto"/>
                    <w:right w:val="single" w:sz="4" w:space="0" w:color="auto"/>
                  </w:tcBorders>
                  <w:shd w:val="clear" w:color="auto" w:fill="auto"/>
                  <w:vAlign w:val="center"/>
                </w:tcPr>
                <w:p w14:paraId="00A8169C"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REGLA DE MEDIDOR (PIE DE REY)</w:t>
                  </w:r>
                </w:p>
              </w:tc>
              <w:tc>
                <w:tcPr>
                  <w:tcW w:w="1768" w:type="dxa"/>
                  <w:tcBorders>
                    <w:top w:val="nil"/>
                    <w:left w:val="nil"/>
                    <w:bottom w:val="single" w:sz="4" w:space="0" w:color="auto"/>
                    <w:right w:val="single" w:sz="4" w:space="0" w:color="auto"/>
                  </w:tcBorders>
                  <w:shd w:val="clear" w:color="auto" w:fill="auto"/>
                  <w:vAlign w:val="center"/>
                </w:tcPr>
                <w:p w14:paraId="4B781D50"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00CD8A45" w14:textId="77777777" w:rsidTr="009052AE">
              <w:trPr>
                <w:trHeight w:val="20"/>
                <w:jc w:val="center"/>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687E2"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10</w:t>
                  </w:r>
                </w:p>
              </w:tc>
              <w:tc>
                <w:tcPr>
                  <w:tcW w:w="5806" w:type="dxa"/>
                  <w:tcBorders>
                    <w:top w:val="single" w:sz="4" w:space="0" w:color="auto"/>
                    <w:left w:val="nil"/>
                    <w:bottom w:val="single" w:sz="4" w:space="0" w:color="auto"/>
                    <w:right w:val="single" w:sz="4" w:space="0" w:color="auto"/>
                  </w:tcBorders>
                  <w:shd w:val="clear" w:color="auto" w:fill="auto"/>
                  <w:vAlign w:val="center"/>
                </w:tcPr>
                <w:p w14:paraId="4827C0C4"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AJUSTADOR DE TUERCAS DE DIRECCIÓN</w:t>
                  </w:r>
                </w:p>
              </w:tc>
              <w:tc>
                <w:tcPr>
                  <w:tcW w:w="1768" w:type="dxa"/>
                  <w:tcBorders>
                    <w:top w:val="single" w:sz="4" w:space="0" w:color="auto"/>
                    <w:left w:val="nil"/>
                    <w:bottom w:val="single" w:sz="4" w:space="0" w:color="auto"/>
                    <w:right w:val="single" w:sz="4" w:space="0" w:color="auto"/>
                  </w:tcBorders>
                  <w:shd w:val="clear" w:color="auto" w:fill="auto"/>
                  <w:vAlign w:val="center"/>
                </w:tcPr>
                <w:p w14:paraId="381B0CF9"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69ABE983" w14:textId="77777777" w:rsidTr="009052AE">
              <w:trPr>
                <w:trHeight w:val="20"/>
                <w:jc w:val="center"/>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E3C6D"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11</w:t>
                  </w:r>
                </w:p>
              </w:tc>
              <w:tc>
                <w:tcPr>
                  <w:tcW w:w="5806" w:type="dxa"/>
                  <w:tcBorders>
                    <w:top w:val="single" w:sz="4" w:space="0" w:color="auto"/>
                    <w:left w:val="nil"/>
                    <w:bottom w:val="single" w:sz="4" w:space="0" w:color="auto"/>
                    <w:right w:val="single" w:sz="4" w:space="0" w:color="auto"/>
                  </w:tcBorders>
                  <w:shd w:val="clear" w:color="auto" w:fill="auto"/>
                  <w:vAlign w:val="center"/>
                </w:tcPr>
                <w:p w14:paraId="36A106C1"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BLOQUEADOR DE BIELA</w:t>
                  </w:r>
                </w:p>
              </w:tc>
              <w:tc>
                <w:tcPr>
                  <w:tcW w:w="1768" w:type="dxa"/>
                  <w:tcBorders>
                    <w:top w:val="single" w:sz="4" w:space="0" w:color="auto"/>
                    <w:left w:val="nil"/>
                    <w:bottom w:val="single" w:sz="4" w:space="0" w:color="auto"/>
                    <w:right w:val="single" w:sz="4" w:space="0" w:color="auto"/>
                  </w:tcBorders>
                  <w:shd w:val="clear" w:color="auto" w:fill="auto"/>
                  <w:vAlign w:val="center"/>
                </w:tcPr>
                <w:p w14:paraId="5A8CE14B"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0D620130"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032A3CAE"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12</w:t>
                  </w:r>
                </w:p>
              </w:tc>
              <w:tc>
                <w:tcPr>
                  <w:tcW w:w="5806" w:type="dxa"/>
                  <w:tcBorders>
                    <w:top w:val="nil"/>
                    <w:left w:val="nil"/>
                    <w:bottom w:val="single" w:sz="4" w:space="0" w:color="auto"/>
                    <w:right w:val="single" w:sz="4" w:space="0" w:color="auto"/>
                  </w:tcBorders>
                  <w:shd w:val="clear" w:color="auto" w:fill="auto"/>
                  <w:vAlign w:val="center"/>
                </w:tcPr>
                <w:p w14:paraId="06669CE1"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INSTALADOR DE CUNAS DE DIRECCIÓN</w:t>
                  </w:r>
                </w:p>
              </w:tc>
              <w:tc>
                <w:tcPr>
                  <w:tcW w:w="1768" w:type="dxa"/>
                  <w:tcBorders>
                    <w:top w:val="nil"/>
                    <w:left w:val="nil"/>
                    <w:bottom w:val="single" w:sz="4" w:space="0" w:color="auto"/>
                    <w:right w:val="single" w:sz="4" w:space="0" w:color="auto"/>
                  </w:tcBorders>
                  <w:shd w:val="clear" w:color="auto" w:fill="auto"/>
                  <w:vAlign w:val="center"/>
                </w:tcPr>
                <w:p w14:paraId="299D2A06"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5DF425D3"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03D450F1"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13</w:t>
                  </w:r>
                </w:p>
              </w:tc>
              <w:tc>
                <w:tcPr>
                  <w:tcW w:w="5806" w:type="dxa"/>
                  <w:tcBorders>
                    <w:top w:val="nil"/>
                    <w:left w:val="nil"/>
                    <w:bottom w:val="single" w:sz="4" w:space="0" w:color="auto"/>
                    <w:right w:val="single" w:sz="4" w:space="0" w:color="auto"/>
                  </w:tcBorders>
                  <w:shd w:val="clear" w:color="auto" w:fill="auto"/>
                  <w:vAlign w:val="center"/>
                </w:tcPr>
                <w:p w14:paraId="0331D5C1"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 xml:space="preserve">MEDIDOR DE PRESIÓN DE BOMBA DE INYECCIÓN    </w:t>
                  </w:r>
                </w:p>
              </w:tc>
              <w:tc>
                <w:tcPr>
                  <w:tcW w:w="1768" w:type="dxa"/>
                  <w:tcBorders>
                    <w:top w:val="nil"/>
                    <w:left w:val="nil"/>
                    <w:bottom w:val="single" w:sz="4" w:space="0" w:color="auto"/>
                    <w:right w:val="single" w:sz="4" w:space="0" w:color="auto"/>
                  </w:tcBorders>
                  <w:shd w:val="clear" w:color="auto" w:fill="auto"/>
                  <w:vAlign w:val="center"/>
                </w:tcPr>
                <w:p w14:paraId="29E1FEAE"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4F1F1DE1"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7A5C0938"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lastRenderedPageBreak/>
                    <w:t>14</w:t>
                  </w:r>
                </w:p>
              </w:tc>
              <w:tc>
                <w:tcPr>
                  <w:tcW w:w="5806" w:type="dxa"/>
                  <w:tcBorders>
                    <w:top w:val="nil"/>
                    <w:left w:val="nil"/>
                    <w:bottom w:val="single" w:sz="4" w:space="0" w:color="auto"/>
                    <w:right w:val="single" w:sz="4" w:space="0" w:color="auto"/>
                  </w:tcBorders>
                  <w:shd w:val="clear" w:color="auto" w:fill="auto"/>
                  <w:vAlign w:val="center"/>
                </w:tcPr>
                <w:p w14:paraId="37DAB1B7"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 xml:space="preserve">TESTER </w:t>
                  </w:r>
                </w:p>
              </w:tc>
              <w:tc>
                <w:tcPr>
                  <w:tcW w:w="1768" w:type="dxa"/>
                  <w:tcBorders>
                    <w:top w:val="nil"/>
                    <w:left w:val="nil"/>
                    <w:bottom w:val="single" w:sz="4" w:space="0" w:color="auto"/>
                    <w:right w:val="single" w:sz="4" w:space="0" w:color="auto"/>
                  </w:tcBorders>
                  <w:shd w:val="clear" w:color="auto" w:fill="auto"/>
                  <w:vAlign w:val="center"/>
                </w:tcPr>
                <w:p w14:paraId="5BE0836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578127C1"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77CA116F"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15</w:t>
                  </w:r>
                </w:p>
              </w:tc>
              <w:tc>
                <w:tcPr>
                  <w:tcW w:w="5806" w:type="dxa"/>
                  <w:tcBorders>
                    <w:top w:val="nil"/>
                    <w:left w:val="nil"/>
                    <w:bottom w:val="single" w:sz="4" w:space="0" w:color="auto"/>
                    <w:right w:val="single" w:sz="4" w:space="0" w:color="auto"/>
                  </w:tcBorders>
                  <w:shd w:val="clear" w:color="auto" w:fill="auto"/>
                  <w:vAlign w:val="center"/>
                </w:tcPr>
                <w:p w14:paraId="1E0BC138"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HERRAMIENTAS NEUMÁTICAS</w:t>
                  </w:r>
                </w:p>
              </w:tc>
              <w:tc>
                <w:tcPr>
                  <w:tcW w:w="1768" w:type="dxa"/>
                  <w:tcBorders>
                    <w:top w:val="nil"/>
                    <w:left w:val="nil"/>
                    <w:bottom w:val="single" w:sz="4" w:space="0" w:color="auto"/>
                    <w:right w:val="single" w:sz="4" w:space="0" w:color="auto"/>
                  </w:tcBorders>
                  <w:shd w:val="clear" w:color="auto" w:fill="auto"/>
                  <w:vAlign w:val="center"/>
                </w:tcPr>
                <w:p w14:paraId="4400386B"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443F9EEE"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10DEEA83"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16</w:t>
                  </w:r>
                </w:p>
              </w:tc>
              <w:tc>
                <w:tcPr>
                  <w:tcW w:w="5806" w:type="dxa"/>
                  <w:tcBorders>
                    <w:top w:val="nil"/>
                    <w:left w:val="nil"/>
                    <w:bottom w:val="single" w:sz="4" w:space="0" w:color="auto"/>
                    <w:right w:val="single" w:sz="4" w:space="0" w:color="auto"/>
                  </w:tcBorders>
                  <w:shd w:val="clear" w:color="auto" w:fill="auto"/>
                  <w:vAlign w:val="center"/>
                </w:tcPr>
                <w:p w14:paraId="52D75D6F"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HERRAMIENTAS ELÉCTRICAS</w:t>
                  </w:r>
                </w:p>
              </w:tc>
              <w:tc>
                <w:tcPr>
                  <w:tcW w:w="1768" w:type="dxa"/>
                  <w:tcBorders>
                    <w:top w:val="nil"/>
                    <w:left w:val="nil"/>
                    <w:bottom w:val="single" w:sz="4" w:space="0" w:color="auto"/>
                    <w:right w:val="single" w:sz="4" w:space="0" w:color="auto"/>
                  </w:tcBorders>
                  <w:shd w:val="clear" w:color="auto" w:fill="auto"/>
                  <w:vAlign w:val="center"/>
                </w:tcPr>
                <w:p w14:paraId="2B284DDB"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r w:rsidR="0005215E" w:rsidRPr="0005215E" w14:paraId="5F512608" w14:textId="77777777" w:rsidTr="009052AE">
              <w:trPr>
                <w:trHeight w:val="20"/>
                <w:jc w:val="center"/>
              </w:trPr>
              <w:tc>
                <w:tcPr>
                  <w:tcW w:w="921" w:type="dxa"/>
                  <w:tcBorders>
                    <w:top w:val="nil"/>
                    <w:left w:val="single" w:sz="4" w:space="0" w:color="auto"/>
                    <w:bottom w:val="single" w:sz="4" w:space="0" w:color="auto"/>
                    <w:right w:val="single" w:sz="4" w:space="0" w:color="auto"/>
                  </w:tcBorders>
                  <w:shd w:val="clear" w:color="auto" w:fill="auto"/>
                  <w:noWrap/>
                  <w:vAlign w:val="center"/>
                </w:tcPr>
                <w:p w14:paraId="57C0D82B" w14:textId="77777777" w:rsidR="0005215E" w:rsidRPr="0005215E" w:rsidRDefault="0005215E" w:rsidP="0005215E">
                  <w:pPr>
                    <w:autoSpaceDN w:val="0"/>
                    <w:spacing w:after="0" w:line="240" w:lineRule="auto"/>
                    <w:jc w:val="both"/>
                    <w:textAlignment w:val="baseline"/>
                    <w:rPr>
                      <w:rFonts w:ascii="Arial" w:eastAsia="SimSun" w:hAnsi="Arial" w:cs="Arial"/>
                      <w:color w:val="000000" w:themeColor="text1"/>
                      <w:kern w:val="3"/>
                      <w:sz w:val="20"/>
                      <w:szCs w:val="20"/>
                      <w:lang w:bidi="hi-IN"/>
                    </w:rPr>
                  </w:pPr>
                  <w:r w:rsidRPr="0005215E">
                    <w:rPr>
                      <w:rFonts w:ascii="Arial" w:eastAsia="SimSun" w:hAnsi="Arial" w:cs="Arial"/>
                      <w:color w:val="000000" w:themeColor="text1"/>
                      <w:kern w:val="3"/>
                      <w:sz w:val="20"/>
                      <w:szCs w:val="20"/>
                      <w:lang w:bidi="hi-IN"/>
                    </w:rPr>
                    <w:t>17</w:t>
                  </w:r>
                </w:p>
              </w:tc>
              <w:tc>
                <w:tcPr>
                  <w:tcW w:w="5806" w:type="dxa"/>
                  <w:tcBorders>
                    <w:top w:val="nil"/>
                    <w:left w:val="nil"/>
                    <w:bottom w:val="single" w:sz="4" w:space="0" w:color="auto"/>
                    <w:right w:val="single" w:sz="4" w:space="0" w:color="auto"/>
                  </w:tcBorders>
                  <w:shd w:val="clear" w:color="auto" w:fill="auto"/>
                  <w:vAlign w:val="center"/>
                </w:tcPr>
                <w:p w14:paraId="1C31BCF2"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HERRAMIENTAS QUE PERMITAN REALIZAR METROLOGÍAS Y PRUEBAS PROPIAS DE LA ACTIVIDAD (</w:t>
                  </w:r>
                  <w:proofErr w:type="spellStart"/>
                  <w:r w:rsidRPr="0005215E">
                    <w:rPr>
                      <w:rFonts w:ascii="Arial" w:hAnsi="Arial" w:cs="Arial"/>
                      <w:i/>
                      <w:color w:val="000000" w:themeColor="text1"/>
                      <w:sz w:val="20"/>
                      <w:szCs w:val="20"/>
                    </w:rPr>
                    <w:t>compresimetro</w:t>
                  </w:r>
                  <w:proofErr w:type="spellEnd"/>
                  <w:r w:rsidRPr="0005215E">
                    <w:rPr>
                      <w:rFonts w:ascii="Arial" w:hAnsi="Arial" w:cs="Arial"/>
                      <w:color w:val="000000" w:themeColor="text1"/>
                      <w:sz w:val="20"/>
                      <w:szCs w:val="20"/>
                    </w:rPr>
                    <w:t>)</w:t>
                  </w:r>
                </w:p>
              </w:tc>
              <w:tc>
                <w:tcPr>
                  <w:tcW w:w="1768" w:type="dxa"/>
                  <w:tcBorders>
                    <w:top w:val="nil"/>
                    <w:left w:val="nil"/>
                    <w:bottom w:val="single" w:sz="4" w:space="0" w:color="auto"/>
                    <w:right w:val="single" w:sz="4" w:space="0" w:color="auto"/>
                  </w:tcBorders>
                  <w:shd w:val="clear" w:color="auto" w:fill="auto"/>
                  <w:vAlign w:val="center"/>
                </w:tcPr>
                <w:p w14:paraId="3B2A42CA" w14:textId="77777777" w:rsidR="0005215E" w:rsidRPr="0005215E" w:rsidRDefault="0005215E" w:rsidP="0005215E">
                  <w:pPr>
                    <w:spacing w:after="0" w:line="240" w:lineRule="auto"/>
                    <w:jc w:val="both"/>
                    <w:rPr>
                      <w:rFonts w:ascii="Arial" w:hAnsi="Arial" w:cs="Arial"/>
                      <w:color w:val="000000" w:themeColor="text1"/>
                      <w:sz w:val="20"/>
                      <w:szCs w:val="20"/>
                    </w:rPr>
                  </w:pPr>
                  <w:r w:rsidRPr="0005215E">
                    <w:rPr>
                      <w:rFonts w:ascii="Arial" w:hAnsi="Arial" w:cs="Arial"/>
                      <w:color w:val="000000" w:themeColor="text1"/>
                      <w:sz w:val="20"/>
                      <w:szCs w:val="20"/>
                    </w:rPr>
                    <w:t>1</w:t>
                  </w:r>
                </w:p>
              </w:tc>
            </w:tr>
          </w:tbl>
          <w:p w14:paraId="472CFB44" w14:textId="77777777" w:rsidR="0005215E" w:rsidRPr="0005215E" w:rsidRDefault="0005215E" w:rsidP="0005215E">
            <w:pPr>
              <w:pBdr>
                <w:top w:val="nil"/>
                <w:left w:val="nil"/>
                <w:bottom w:val="nil"/>
                <w:right w:val="nil"/>
                <w:between w:val="nil"/>
              </w:pBdr>
              <w:ind w:left="720"/>
              <w:jc w:val="both"/>
              <w:rPr>
                <w:rFonts w:ascii="Arial" w:hAnsi="Arial" w:cs="Arial"/>
                <w:color w:val="000000" w:themeColor="text1"/>
              </w:rPr>
            </w:pPr>
          </w:p>
          <w:p w14:paraId="23B02AEF" w14:textId="77777777" w:rsidR="0005215E" w:rsidRPr="0005215E" w:rsidRDefault="0005215E" w:rsidP="0005215E">
            <w:pPr>
              <w:pBdr>
                <w:top w:val="nil"/>
                <w:left w:val="nil"/>
                <w:bottom w:val="nil"/>
                <w:right w:val="nil"/>
                <w:between w:val="nil"/>
              </w:pBdr>
              <w:jc w:val="both"/>
              <w:rPr>
                <w:rFonts w:ascii="Arial" w:hAnsi="Arial" w:cs="Arial"/>
              </w:rPr>
            </w:pPr>
            <w:r w:rsidRPr="0005215E">
              <w:rPr>
                <w:rFonts w:ascii="Arial" w:hAnsi="Arial" w:cs="Arial"/>
                <w:color w:val="000000" w:themeColor="text1"/>
              </w:rPr>
              <w:t>La Central Administrativa y Contable Regional Valledupar por medio del Evaluador técnico, realizará visita técnica y/o de inspección al (los) taller(es) mecánico(s) aportado(s) por el proponente en su oferta, durante el proceso de evaluación técnica, con el fin de comprobar la veracidad de la información aportada por estos, es responsabilidad del oferente y deberá velar contar con el personal autorizado y disponible para recibir mencionada visita y a su vez las instalaciones y/o taller(es) en horario (</w:t>
            </w:r>
            <w:r w:rsidRPr="0005215E">
              <w:rPr>
                <w:rFonts w:ascii="Arial" w:hAnsi="Arial" w:cs="Arial"/>
                <w:i/>
                <w:color w:val="000000" w:themeColor="text1"/>
              </w:rPr>
              <w:t>de 08:00 AM a 06:00 PM</w:t>
            </w:r>
            <w:r w:rsidRPr="0005215E">
              <w:rPr>
                <w:rFonts w:ascii="Arial" w:hAnsi="Arial" w:cs="Arial"/>
                <w:color w:val="000000" w:themeColor="text1"/>
              </w:rPr>
              <w:t>) durante el periodo de evaluación  inicial (</w:t>
            </w:r>
            <w:r w:rsidRPr="0005215E">
              <w:rPr>
                <w:rFonts w:ascii="Arial" w:hAnsi="Arial" w:cs="Arial"/>
                <w:i/>
                <w:color w:val="000000" w:themeColor="text1"/>
              </w:rPr>
              <w:t>no reevaluación y/u otro tiempo</w:t>
            </w:r>
            <w:r w:rsidRPr="0005215E">
              <w:rPr>
                <w:rFonts w:ascii="Arial" w:hAnsi="Arial" w:cs="Arial"/>
                <w:color w:val="000000" w:themeColor="text1"/>
              </w:rPr>
              <w:t xml:space="preserve">), ya que para ello se realizará una sola vez y será de obligatorio cumplimiento y habilitante, para lo anterior se realizara una notificación de dicha </w:t>
            </w:r>
            <w:r w:rsidRPr="0005215E">
              <w:rPr>
                <w:rFonts w:ascii="Arial" w:hAnsi="Arial" w:cs="Arial"/>
              </w:rPr>
              <w:t>visita por SECOP II 24 horas antes de su realización.</w:t>
            </w:r>
          </w:p>
          <w:p w14:paraId="386BD463" w14:textId="77777777" w:rsidR="0005215E" w:rsidRPr="0005215E" w:rsidRDefault="0005215E" w:rsidP="0005215E">
            <w:pPr>
              <w:autoSpaceDE w:val="0"/>
              <w:adjustRightInd w:val="0"/>
              <w:contextualSpacing/>
              <w:jc w:val="both"/>
              <w:rPr>
                <w:rFonts w:ascii="Arial" w:hAnsi="Arial" w:cs="Arial"/>
                <w:color w:val="000000" w:themeColor="text1"/>
                <w:lang w:val="es-ES"/>
              </w:rPr>
            </w:pPr>
          </w:p>
          <w:p w14:paraId="1BBFB155"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Así mismo tratándose de los establecimientos de comercio y talleres mecánicos situados en </w:t>
            </w:r>
            <w:r w:rsidRPr="0005215E">
              <w:rPr>
                <w:rFonts w:ascii="Arial" w:hAnsi="Arial" w:cs="Arial"/>
                <w:b/>
                <w:color w:val="000000" w:themeColor="text1"/>
                <w:lang w:val="es-ES"/>
              </w:rPr>
              <w:t>LA JAGUA DE IBIRICO Y/O AGUACHICA CESAR, HATONUEVO Y/O FONSECA Y/O DISTRACCIÓN Y/O ALBANIA LA GUAJIRA</w:t>
            </w:r>
            <w:r w:rsidRPr="0005215E">
              <w:rPr>
                <w:rFonts w:ascii="Arial" w:hAnsi="Arial" w:cs="Arial"/>
                <w:color w:val="000000" w:themeColor="text1"/>
                <w:lang w:val="es-ES"/>
              </w:rPr>
              <w:t>, el oferente deberá cumplir con mínimo las siguientes condiciones, las cuales deben presentarse a través de una manifestación debidamente suscrita por su propietario o representante legal o proponente:</w:t>
            </w:r>
          </w:p>
          <w:p w14:paraId="2402DBC7" w14:textId="77777777" w:rsidR="0005215E" w:rsidRPr="0005215E" w:rsidRDefault="0005215E" w:rsidP="0005215E">
            <w:pPr>
              <w:widowControl w:val="0"/>
              <w:suppressAutoHyphens/>
              <w:autoSpaceDE w:val="0"/>
              <w:autoSpaceDN w:val="0"/>
              <w:adjustRightInd w:val="0"/>
              <w:ind w:left="502"/>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 </w:t>
            </w:r>
          </w:p>
          <w:p w14:paraId="1CB6293A" w14:textId="77777777" w:rsidR="0005215E" w:rsidRPr="0005215E" w:rsidRDefault="0005215E" w:rsidP="0005215E">
            <w:pPr>
              <w:widowControl w:val="0"/>
              <w:numPr>
                <w:ilvl w:val="0"/>
                <w:numId w:val="35"/>
              </w:numPr>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Establecimiento de comercio de venta de repuestos en la cual se evidencie el stock para el respectivo suministro de este, como también deberá aportar todos los documentos legales para el desarrollo de la actividad mercantil como lo es:(certificado de cámara de comercio renovado,</w:t>
            </w:r>
            <w:r w:rsidRPr="0005215E">
              <w:rPr>
                <w:rFonts w:ascii="Arial" w:hAnsi="Arial" w:cs="Arial"/>
                <w:color w:val="000000" w:themeColor="text1"/>
              </w:rPr>
              <w:t xml:space="preserve"> Inscripción en el RUT</w:t>
            </w:r>
          </w:p>
          <w:p w14:paraId="135857EF" w14:textId="77777777" w:rsidR="0005215E" w:rsidRPr="0005215E" w:rsidRDefault="0005215E" w:rsidP="0005215E">
            <w:pPr>
              <w:jc w:val="both"/>
              <w:rPr>
                <w:rFonts w:ascii="Arial" w:hAnsi="Arial" w:cs="Arial"/>
                <w:color w:val="000000" w:themeColor="text1"/>
                <w:lang w:val="es-ES"/>
              </w:rPr>
            </w:pPr>
          </w:p>
          <w:p w14:paraId="3F3238B3" w14:textId="77777777" w:rsidR="0005215E" w:rsidRPr="0005215E" w:rsidRDefault="0005215E" w:rsidP="0005215E">
            <w:pPr>
              <w:widowControl w:val="0"/>
              <w:numPr>
                <w:ilvl w:val="0"/>
                <w:numId w:val="35"/>
              </w:numPr>
              <w:tabs>
                <w:tab w:val="left" w:pos="496"/>
              </w:tabs>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Para el taller que cuente como mínimo con </w:t>
            </w:r>
            <w:r w:rsidRPr="0005215E">
              <w:rPr>
                <w:rFonts w:ascii="Arial" w:hAnsi="Arial" w:cs="Arial"/>
                <w:b/>
                <w:bCs/>
                <w:color w:val="000000" w:themeColor="text1"/>
                <w:lang w:val="es-ES"/>
              </w:rPr>
              <w:t>3 puestos de trabajo</w:t>
            </w:r>
            <w:r w:rsidRPr="0005215E">
              <w:rPr>
                <w:rFonts w:ascii="Arial" w:hAnsi="Arial" w:cs="Arial"/>
                <w:color w:val="000000" w:themeColor="text1"/>
                <w:lang w:val="es-ES"/>
              </w:rPr>
              <w:t>, con un área mínima de 200 m2, que integre áreas administrativas y taller, con circuito cerrado de televisión, CCTV, bodegas de repuestos; instalaciones encerradas, las áreas de trabajo cubiertas y piso duro”). Las áreas de trabajo ofrecidas deberán estar al interior de los talleres con el fin de garantizar su seguridad. Los servicios deberán prestarse a los batallones aledaños y/o en las jurisdicciones más cercanas, Así mismo el oferente mediante documento escrito deberá manifestar que cuenta con la disponibilidad de los equipos y herramientas de trabajo, los cuales deben encontrarse dentro del taller, en excelente estado de funcionamiento. Para esto deberá anexar listado y foto de las herramientas con las que cuenta.</w:t>
            </w:r>
          </w:p>
          <w:p w14:paraId="04B612CF" w14:textId="77777777" w:rsidR="0005215E" w:rsidRPr="0005215E" w:rsidRDefault="0005215E" w:rsidP="0005215E">
            <w:pPr>
              <w:widowControl w:val="0"/>
              <w:tabs>
                <w:tab w:val="left" w:pos="496"/>
              </w:tabs>
              <w:suppressAutoHyphens/>
              <w:autoSpaceDE w:val="0"/>
              <w:autoSpaceDN w:val="0"/>
              <w:adjustRightInd w:val="0"/>
              <w:contextualSpacing/>
              <w:jc w:val="both"/>
              <w:textAlignment w:val="baseline"/>
              <w:rPr>
                <w:rFonts w:ascii="Arial" w:hAnsi="Arial" w:cs="Arial"/>
                <w:color w:val="000000" w:themeColor="text1"/>
                <w:lang w:val="es-ES"/>
              </w:rPr>
            </w:pPr>
          </w:p>
          <w:p w14:paraId="57FC3244"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2 GATOS ZORRAS DE 5 TONELADAS</w:t>
            </w:r>
          </w:p>
          <w:p w14:paraId="012134D9"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 xml:space="preserve">1 GRUAS PARA DESMONTAR MOTORES </w:t>
            </w:r>
          </w:p>
          <w:p w14:paraId="71F509A6"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GATO HIDRAULICO PARA BAJAR TRANSMISIONES</w:t>
            </w:r>
          </w:p>
          <w:p w14:paraId="60801493"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lastRenderedPageBreak/>
              <w:t>1 CARRO DE HERRAMIENTAS (1 CAJA DE DADOS 46 PIEZAS 3/8, 1 CAJA DE DADOS 36 PIEZAS ½, 2 PISTOLAS ELECTRICAS ½ Y ¾, 2 JUEGOS DE LLAVES, JUEGOS DE DESTORNILLADORES, ENTRE OTROS).</w:t>
            </w:r>
          </w:p>
          <w:p w14:paraId="2CA226BE"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PRENSA HIDRAULICA</w:t>
            </w:r>
          </w:p>
          <w:p w14:paraId="63B50A9B"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PRENSA MECANICA</w:t>
            </w:r>
          </w:p>
          <w:p w14:paraId="3364D65E"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PULIDORA</w:t>
            </w:r>
          </w:p>
          <w:p w14:paraId="3E80A9DE"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TALADRO INALAMBRICO</w:t>
            </w:r>
          </w:p>
          <w:p w14:paraId="69017BB1"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ESCANER 12V Y 24V</w:t>
            </w:r>
          </w:p>
          <w:p w14:paraId="78F33187"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8 TORRES</w:t>
            </w:r>
          </w:p>
          <w:p w14:paraId="24C00E64"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EQUIPOS PARA TRABAJOS ELETRICOS COMO MULTIMETRO, PROVADOR DE CORRIENTE.</w:t>
            </w:r>
          </w:p>
          <w:p w14:paraId="76F4E007"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COMPRESIMETRO PARA MOTOTORES A GASOLINA Y DIESEL</w:t>
            </w:r>
          </w:p>
          <w:p w14:paraId="2B43543F"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MEDIDOR DE PRESION DE COMBUSTIBLE</w:t>
            </w:r>
          </w:p>
          <w:p w14:paraId="5103B759"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COMPARADOR DE FUGAS</w:t>
            </w:r>
          </w:p>
          <w:p w14:paraId="169DAF98"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1 MEDIDOR DE PRESION DE ACEITE</w:t>
            </w:r>
          </w:p>
          <w:p w14:paraId="3A662107" w14:textId="77777777" w:rsidR="0005215E" w:rsidRPr="0005215E" w:rsidRDefault="0005215E" w:rsidP="0005215E">
            <w:pPr>
              <w:numPr>
                <w:ilvl w:val="0"/>
                <w:numId w:val="59"/>
              </w:numPr>
              <w:contextualSpacing/>
              <w:jc w:val="both"/>
              <w:rPr>
                <w:rFonts w:ascii="Arial" w:eastAsia="Aptos" w:hAnsi="Arial" w:cs="Arial"/>
                <w:color w:val="000000" w:themeColor="text1"/>
                <w:kern w:val="2"/>
                <w:lang w:val="es-ES"/>
                <w14:ligatures w14:val="standardContextual"/>
              </w:rPr>
            </w:pPr>
            <w:r w:rsidRPr="0005215E">
              <w:rPr>
                <w:rFonts w:ascii="Arial" w:eastAsia="Aptos" w:hAnsi="Arial" w:cs="Arial"/>
                <w:color w:val="000000" w:themeColor="text1"/>
                <w:kern w:val="2"/>
                <w:lang w:val="es-ES"/>
                <w14:ligatures w14:val="standardContextual"/>
              </w:rPr>
              <w:t xml:space="preserve">1 PUNTA LOGICA </w:t>
            </w:r>
          </w:p>
          <w:p w14:paraId="7B0DD5F7"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color w:val="000000" w:themeColor="text1"/>
                <w:lang w:val="es-ES"/>
              </w:rPr>
            </w:pPr>
          </w:p>
          <w:p w14:paraId="5CD66F6C"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El oferente mediante documento escrito deberá manifestar que cuenta con el personal idóneo y/o cualificado cada municipio </w:t>
            </w:r>
            <w:r w:rsidRPr="0005215E">
              <w:rPr>
                <w:rFonts w:ascii="Arial" w:hAnsi="Arial" w:cs="Arial"/>
                <w:b/>
                <w:color w:val="000000" w:themeColor="text1"/>
                <w:lang w:val="es-ES"/>
              </w:rPr>
              <w:t>(</w:t>
            </w:r>
            <w:r w:rsidRPr="0005215E">
              <w:rPr>
                <w:rFonts w:ascii="Arial" w:hAnsi="Arial" w:cs="Arial"/>
                <w:b/>
                <w:i/>
                <w:color w:val="000000" w:themeColor="text1"/>
                <w:lang w:val="es-ES"/>
              </w:rPr>
              <w:t>equipo mínimo: “01 jefe de taller, 01 mecánico de patio y 01 electricista y/o afín”</w:t>
            </w:r>
            <w:r w:rsidRPr="0005215E">
              <w:rPr>
                <w:rFonts w:ascii="Arial" w:hAnsi="Arial" w:cs="Arial"/>
                <w:b/>
                <w:color w:val="000000" w:themeColor="text1"/>
                <w:lang w:val="es-ES"/>
              </w:rPr>
              <w:t xml:space="preserve">) </w:t>
            </w:r>
            <w:r w:rsidRPr="0005215E">
              <w:rPr>
                <w:rFonts w:ascii="Arial" w:hAnsi="Arial" w:cs="Arial"/>
                <w:color w:val="000000" w:themeColor="text1"/>
                <w:lang w:val="es-ES"/>
              </w:rPr>
              <w:t>y la disponibilidad de este para prestar el servicio de mantenimiento preventivo y/o correctivo de los vehículos del presente proceso. Para ello debe allegar hoja de vida con todos los soportes (</w:t>
            </w:r>
            <w:r w:rsidRPr="0005215E">
              <w:rPr>
                <w:rFonts w:ascii="Arial" w:hAnsi="Arial" w:cs="Arial"/>
                <w:i/>
                <w:color w:val="000000" w:themeColor="text1"/>
                <w:lang w:val="es-ES"/>
              </w:rPr>
              <w:t>diplomas, certificaciones, constancias, experiencia, etc., que aplique).</w:t>
            </w:r>
            <w:r w:rsidRPr="0005215E">
              <w:rPr>
                <w:rFonts w:ascii="Arial" w:hAnsi="Arial" w:cs="Arial"/>
                <w:color w:val="000000" w:themeColor="text1"/>
                <w:lang w:val="es-ES"/>
              </w:rPr>
              <w:t xml:space="preserve"> este personal deberá estar sujeto a lo siguiente:</w:t>
            </w:r>
          </w:p>
          <w:p w14:paraId="297D6478" w14:textId="77777777" w:rsidR="0005215E" w:rsidRPr="0005215E" w:rsidRDefault="0005215E" w:rsidP="0005215E">
            <w:pPr>
              <w:widowControl w:val="0"/>
              <w:tabs>
                <w:tab w:val="left" w:pos="391"/>
              </w:tabs>
              <w:suppressAutoHyphens/>
              <w:autoSpaceDE w:val="0"/>
              <w:autoSpaceDN w:val="0"/>
              <w:adjustRightInd w:val="0"/>
              <w:jc w:val="both"/>
              <w:textAlignment w:val="baseline"/>
              <w:rPr>
                <w:rFonts w:ascii="Arial" w:eastAsia="SimSun" w:hAnsi="Arial" w:cs="Arial"/>
                <w:color w:val="000000" w:themeColor="text1"/>
                <w:kern w:val="3"/>
                <w:lang w:eastAsia="zh-CN" w:bidi="hi-IN"/>
              </w:rPr>
            </w:pPr>
          </w:p>
          <w:p w14:paraId="4A840817" w14:textId="77777777" w:rsidR="0005215E" w:rsidRPr="0005215E" w:rsidRDefault="0005215E" w:rsidP="0005215E">
            <w:pPr>
              <w:tabs>
                <w:tab w:val="left" w:pos="391"/>
              </w:tabs>
              <w:autoSpaceDE w:val="0"/>
              <w:adjustRightInd w:val="0"/>
              <w:ind w:left="28"/>
              <w:jc w:val="both"/>
              <w:rPr>
                <w:rFonts w:ascii="Arial" w:hAnsi="Arial" w:cs="Arial"/>
                <w:bCs/>
                <w:color w:val="000000" w:themeColor="text1"/>
                <w:lang w:val="es-ES"/>
              </w:rPr>
            </w:pPr>
            <w:r w:rsidRPr="0005215E">
              <w:rPr>
                <w:rFonts w:ascii="Arial" w:hAnsi="Arial" w:cs="Arial"/>
                <w:b/>
                <w:color w:val="000000" w:themeColor="text1"/>
                <w:lang w:val="es-ES"/>
              </w:rPr>
              <w:t>Nota 1:</w:t>
            </w:r>
            <w:r w:rsidRPr="0005215E">
              <w:rPr>
                <w:rFonts w:ascii="Arial" w:hAnsi="Arial" w:cs="Arial"/>
                <w:bCs/>
                <w:color w:val="000000" w:themeColor="text1"/>
                <w:lang w:val="es-ES"/>
              </w:rPr>
              <w:t xml:space="preserve"> Una vez adjudicado el proceso el contratista solo podrá cambiar al personal ofertado previa autorización del supervisor del contrato, de cualquier forma, el reemplazo deberá tener la misma formación y la experiencia de la inicial y/o personal presentado en la oferta. La Central Administrativa y Contable Regional Valledupar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w:t>
            </w:r>
          </w:p>
          <w:p w14:paraId="4637328C" w14:textId="77777777" w:rsidR="0005215E" w:rsidRPr="0005215E" w:rsidRDefault="0005215E" w:rsidP="0005215E">
            <w:pPr>
              <w:tabs>
                <w:tab w:val="left" w:pos="391"/>
              </w:tabs>
              <w:autoSpaceDE w:val="0"/>
              <w:adjustRightInd w:val="0"/>
              <w:ind w:left="28"/>
              <w:jc w:val="both"/>
              <w:rPr>
                <w:rFonts w:ascii="Arial" w:hAnsi="Arial" w:cs="Arial"/>
                <w:bCs/>
                <w:color w:val="000000" w:themeColor="text1"/>
                <w:lang w:val="es-ES"/>
              </w:rPr>
            </w:pPr>
            <w:r w:rsidRPr="0005215E">
              <w:rPr>
                <w:rFonts w:ascii="Arial" w:hAnsi="Arial" w:cs="Arial"/>
                <w:b/>
                <w:bCs/>
                <w:color w:val="000000" w:themeColor="text1"/>
                <w:lang w:val="es-ES"/>
              </w:rPr>
              <w:t>Nota 2</w:t>
            </w:r>
            <w:r w:rsidRPr="0005215E">
              <w:rPr>
                <w:rFonts w:ascii="Arial" w:hAnsi="Arial" w:cs="Arial"/>
                <w:bCs/>
                <w:color w:val="000000" w:themeColor="text1"/>
                <w:lang w:val="es-ES"/>
              </w:rPr>
              <w:t>: El personal ofertado solo podrá participar en una propuesta.</w:t>
            </w:r>
          </w:p>
          <w:p w14:paraId="4E9AF6AE" w14:textId="77777777" w:rsidR="0005215E" w:rsidRPr="0005215E" w:rsidRDefault="0005215E" w:rsidP="0005215E">
            <w:pPr>
              <w:tabs>
                <w:tab w:val="left" w:pos="391"/>
              </w:tabs>
              <w:autoSpaceDE w:val="0"/>
              <w:adjustRightInd w:val="0"/>
              <w:ind w:left="28"/>
              <w:jc w:val="both"/>
              <w:rPr>
                <w:rFonts w:ascii="Arial" w:hAnsi="Arial" w:cs="Arial"/>
                <w:color w:val="000000" w:themeColor="text1"/>
                <w:lang w:val="es-ES"/>
              </w:rPr>
            </w:pPr>
          </w:p>
          <w:p w14:paraId="29F6588A" w14:textId="77777777" w:rsidR="0005215E" w:rsidRPr="0005215E" w:rsidRDefault="0005215E" w:rsidP="0005215E">
            <w:pPr>
              <w:tabs>
                <w:tab w:val="left" w:pos="391"/>
              </w:tabs>
              <w:autoSpaceDE w:val="0"/>
              <w:adjustRightInd w:val="0"/>
              <w:ind w:left="28"/>
              <w:jc w:val="both"/>
              <w:rPr>
                <w:rFonts w:ascii="Arial" w:hAnsi="Arial" w:cs="Arial"/>
                <w:color w:val="000000" w:themeColor="text1"/>
                <w:lang w:val="es-ES"/>
              </w:rPr>
            </w:pPr>
            <w:r w:rsidRPr="0005215E">
              <w:rPr>
                <w:rFonts w:ascii="Arial" w:hAnsi="Arial" w:cs="Arial"/>
                <w:b/>
                <w:bCs/>
                <w:color w:val="000000" w:themeColor="text1"/>
                <w:lang w:val="es-ES"/>
              </w:rPr>
              <w:t>NOTA3:</w:t>
            </w:r>
            <w:r w:rsidRPr="0005215E">
              <w:rPr>
                <w:rFonts w:ascii="Arial" w:hAnsi="Arial" w:cs="Arial"/>
                <w:color w:val="000000" w:themeColor="text1"/>
                <w:lang w:val="es-ES"/>
              </w:rPr>
              <w:t xml:space="preserve"> La Central Administrativa y Contable Regional Valledupar, podrá realizar las visitas de inspección presencial a los talleres mecánicos aportados por el proponente en su oferta, durante el proceso de evaluación técnica, con el fin de comprobar la veracidad de la información aportada por estos. Dicha visita será realizada por parte del personal que integra el comité evaluador en horario </w:t>
            </w:r>
            <w:proofErr w:type="gramStart"/>
            <w:r w:rsidRPr="0005215E">
              <w:rPr>
                <w:rFonts w:ascii="Arial" w:hAnsi="Arial" w:cs="Arial"/>
                <w:color w:val="000000" w:themeColor="text1"/>
                <w:lang w:val="es-ES"/>
              </w:rPr>
              <w:t>de  atención</w:t>
            </w:r>
            <w:proofErr w:type="gramEnd"/>
            <w:r w:rsidRPr="0005215E">
              <w:rPr>
                <w:rFonts w:ascii="Arial" w:hAnsi="Arial" w:cs="Arial"/>
                <w:color w:val="000000" w:themeColor="text1"/>
                <w:lang w:val="es-ES"/>
              </w:rPr>
              <w:t xml:space="preserve"> entre semana de 8:00 a.m. a 6:00 </w:t>
            </w:r>
            <w:proofErr w:type="spellStart"/>
            <w:r w:rsidRPr="0005215E">
              <w:rPr>
                <w:rFonts w:ascii="Arial" w:hAnsi="Arial" w:cs="Arial"/>
                <w:color w:val="000000" w:themeColor="text1"/>
                <w:lang w:val="es-ES"/>
              </w:rPr>
              <w:t>p.m</w:t>
            </w:r>
            <w:proofErr w:type="spellEnd"/>
            <w:r w:rsidRPr="0005215E">
              <w:rPr>
                <w:rFonts w:ascii="Arial" w:hAnsi="Arial" w:cs="Arial"/>
                <w:color w:val="000000" w:themeColor="text1"/>
                <w:lang w:val="es-ES"/>
              </w:rPr>
              <w:t>, el cual se identificará en la respectiva comunicación y a la llegada a los respectivos establecimientos de comercio, presentando la identificación respectiva, para lo anterior se realizara una notificación de dicha visita por SECOPII 24 horas antes de su realización .</w:t>
            </w:r>
          </w:p>
          <w:p w14:paraId="6AAF6C1D" w14:textId="77777777" w:rsidR="0005215E" w:rsidRPr="0005215E" w:rsidRDefault="0005215E" w:rsidP="0005215E">
            <w:pPr>
              <w:tabs>
                <w:tab w:val="left" w:pos="391"/>
              </w:tabs>
              <w:autoSpaceDE w:val="0"/>
              <w:adjustRightInd w:val="0"/>
              <w:ind w:left="28"/>
              <w:jc w:val="both"/>
              <w:rPr>
                <w:rFonts w:ascii="Arial" w:hAnsi="Arial" w:cs="Arial"/>
                <w:color w:val="000000" w:themeColor="text1"/>
                <w:lang w:val="es-ES"/>
              </w:rPr>
            </w:pPr>
          </w:p>
        </w:tc>
      </w:tr>
      <w:tr w:rsidR="0005215E" w:rsidRPr="0005215E" w14:paraId="46330851" w14:textId="77777777" w:rsidTr="0005215E">
        <w:tc>
          <w:tcPr>
            <w:tcW w:w="813" w:type="pct"/>
            <w:vAlign w:val="center"/>
          </w:tcPr>
          <w:p w14:paraId="5BFE3F5A"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lastRenderedPageBreak/>
              <w:t>VENTA Y/O DISTRIBUCIÓN Y/O COMERCIALIZACIÓN DE REPUESTOS</w:t>
            </w:r>
          </w:p>
        </w:tc>
        <w:tc>
          <w:tcPr>
            <w:tcW w:w="4187" w:type="pct"/>
            <w:vAlign w:val="center"/>
          </w:tcPr>
          <w:p w14:paraId="43D13DBB" w14:textId="77777777" w:rsidR="0005215E" w:rsidRPr="0005215E" w:rsidRDefault="0005215E" w:rsidP="0005215E">
            <w:pPr>
              <w:autoSpaceDE w:val="0"/>
              <w:autoSpaceDN w:val="0"/>
              <w:adjustRightInd w:val="0"/>
              <w:jc w:val="both"/>
              <w:rPr>
                <w:rFonts w:ascii="Arial" w:hAnsi="Arial" w:cs="Arial"/>
                <w:color w:val="000000" w:themeColor="text1"/>
              </w:rPr>
            </w:pPr>
            <w:r w:rsidRPr="0005215E">
              <w:rPr>
                <w:rFonts w:ascii="Arial" w:hAnsi="Arial" w:cs="Arial"/>
                <w:color w:val="000000" w:themeColor="text1"/>
              </w:rPr>
              <w:t>El oferente deberá demostrar que es vendedor y/o distribuidor y/o comercializador de repuestos originales de algunas marcas de los vehículos del presente proceso, entre ellas (</w:t>
            </w:r>
            <w:r w:rsidRPr="0005215E">
              <w:rPr>
                <w:rFonts w:ascii="Arial" w:hAnsi="Arial" w:cs="Arial"/>
                <w:i/>
                <w:color w:val="000000" w:themeColor="text1"/>
              </w:rPr>
              <w:t xml:space="preserve">Chevrolet y/o Mazda y/o Nissan y Yamaha y/o Suzuki y/o Honda y/o </w:t>
            </w:r>
            <w:proofErr w:type="spellStart"/>
            <w:r w:rsidRPr="0005215E">
              <w:rPr>
                <w:rFonts w:ascii="Arial" w:hAnsi="Arial" w:cs="Arial"/>
                <w:i/>
                <w:color w:val="000000" w:themeColor="text1"/>
              </w:rPr>
              <w:t>kawasaki</w:t>
            </w:r>
            <w:proofErr w:type="spellEnd"/>
            <w:r w:rsidRPr="0005215E">
              <w:rPr>
                <w:rFonts w:ascii="Arial" w:hAnsi="Arial" w:cs="Arial"/>
                <w:color w:val="000000" w:themeColor="text1"/>
              </w:rPr>
              <w:t>) ya que estas son las marcas más comunes y de más uso por las unidades del presente proceso.</w:t>
            </w:r>
          </w:p>
          <w:p w14:paraId="4D3A0733" w14:textId="77777777" w:rsidR="0005215E" w:rsidRPr="0005215E" w:rsidRDefault="0005215E" w:rsidP="0005215E">
            <w:pPr>
              <w:autoSpaceDE w:val="0"/>
              <w:autoSpaceDN w:val="0"/>
              <w:adjustRightInd w:val="0"/>
              <w:jc w:val="both"/>
              <w:rPr>
                <w:rFonts w:ascii="Arial" w:hAnsi="Arial" w:cs="Arial"/>
                <w:color w:val="000000" w:themeColor="text1"/>
              </w:rPr>
            </w:pPr>
            <w:r w:rsidRPr="0005215E">
              <w:rPr>
                <w:rFonts w:ascii="Arial" w:hAnsi="Arial" w:cs="Arial"/>
                <w:color w:val="000000" w:themeColor="text1"/>
              </w:rPr>
              <w:t xml:space="preserve">Esto lo debe demostrar con certificaciones de distribución y/o venta de </w:t>
            </w:r>
            <w:r w:rsidRPr="0005215E">
              <w:rPr>
                <w:rFonts w:ascii="Arial" w:hAnsi="Arial" w:cs="Arial"/>
                <w:b/>
                <w:i/>
                <w:color w:val="000000" w:themeColor="text1"/>
                <w:u w:val="single"/>
              </w:rPr>
              <w:t>repuestos originales</w:t>
            </w:r>
            <w:r w:rsidRPr="0005215E">
              <w:rPr>
                <w:rFonts w:ascii="Arial" w:hAnsi="Arial" w:cs="Arial"/>
                <w:color w:val="000000" w:themeColor="text1"/>
              </w:rPr>
              <w:t xml:space="preserve"> de casas fabricante y/o importadores autorizados (</w:t>
            </w:r>
            <w:r w:rsidRPr="0005215E">
              <w:rPr>
                <w:rFonts w:ascii="Arial" w:hAnsi="Arial" w:cs="Arial"/>
                <w:i/>
                <w:color w:val="000000" w:themeColor="text1"/>
              </w:rPr>
              <w:t>normas que aplique</w:t>
            </w:r>
            <w:r w:rsidRPr="0005215E">
              <w:rPr>
                <w:rFonts w:ascii="Arial" w:hAnsi="Arial" w:cs="Arial"/>
                <w:color w:val="000000" w:themeColor="text1"/>
              </w:rPr>
              <w:t>) certificaciones y/o convenios de concesionarios de las marcas en mención.</w:t>
            </w:r>
          </w:p>
        </w:tc>
      </w:tr>
      <w:tr w:rsidR="0005215E" w:rsidRPr="0005215E" w14:paraId="38EB0EBB" w14:textId="77777777" w:rsidTr="0005215E">
        <w:tc>
          <w:tcPr>
            <w:tcW w:w="813" w:type="pct"/>
            <w:vAlign w:val="center"/>
          </w:tcPr>
          <w:p w14:paraId="2ED2EEA2"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 xml:space="preserve">REPUESTOS Y CERTIFICADO DE NUEVOS Y ORIGINALIDAD </w:t>
            </w:r>
          </w:p>
        </w:tc>
        <w:tc>
          <w:tcPr>
            <w:tcW w:w="4187" w:type="pct"/>
            <w:vAlign w:val="center"/>
          </w:tcPr>
          <w:p w14:paraId="6D198335" w14:textId="77777777" w:rsidR="0005215E" w:rsidRPr="0005215E" w:rsidRDefault="0005215E" w:rsidP="0005215E">
            <w:pPr>
              <w:widowControl w:val="0"/>
              <w:suppressAutoHyphens/>
              <w:autoSpaceDN w:val="0"/>
              <w:jc w:val="both"/>
              <w:textAlignment w:val="baseline"/>
              <w:rPr>
                <w:rFonts w:ascii="Arial" w:hAnsi="Arial" w:cs="Arial"/>
                <w:color w:val="000000" w:themeColor="text1"/>
              </w:rPr>
            </w:pPr>
            <w:r w:rsidRPr="0005215E">
              <w:rPr>
                <w:rFonts w:ascii="Arial" w:eastAsia="SimSun" w:hAnsi="Arial" w:cs="Arial"/>
                <w:color w:val="000000" w:themeColor="text1"/>
                <w:kern w:val="3"/>
                <w:lang w:eastAsia="zh-CN" w:bidi="hi-IN"/>
              </w:rPr>
              <w:t>El oferente debe garantizar, mediante documento escrito y debidamente firmado por el representante legal, que los r</w:t>
            </w:r>
            <w:r w:rsidRPr="0005215E">
              <w:rPr>
                <w:rFonts w:ascii="Arial" w:hAnsi="Arial" w:cs="Arial"/>
                <w:color w:val="000000" w:themeColor="text1"/>
              </w:rPr>
              <w:t>epuestos, serán NUEVOS- ORIGINALES – GENUINOS y que cumplen con todas las especificaciones técnicas y aduaneras, y que los que no son de fabricación nacional, serán legalmente importados al país.</w:t>
            </w:r>
          </w:p>
          <w:p w14:paraId="06CB779A" w14:textId="77777777" w:rsidR="0005215E" w:rsidRPr="0005215E" w:rsidRDefault="0005215E" w:rsidP="0005215E">
            <w:pPr>
              <w:widowControl w:val="0"/>
              <w:suppressAutoHyphens/>
              <w:autoSpaceDN w:val="0"/>
              <w:jc w:val="both"/>
              <w:textAlignment w:val="baseline"/>
              <w:rPr>
                <w:rFonts w:ascii="Arial" w:eastAsia="SimSun" w:hAnsi="Arial" w:cs="Arial"/>
                <w:color w:val="000000" w:themeColor="text1"/>
                <w:kern w:val="3"/>
                <w:lang w:eastAsia="zh-CN" w:bidi="hi-IN"/>
              </w:rPr>
            </w:pPr>
          </w:p>
          <w:p w14:paraId="46B7FF6D" w14:textId="77777777" w:rsidR="0005215E" w:rsidRPr="0005215E" w:rsidRDefault="0005215E" w:rsidP="0005215E">
            <w:pPr>
              <w:widowControl w:val="0"/>
              <w:numPr>
                <w:ilvl w:val="0"/>
                <w:numId w:val="60"/>
              </w:numPr>
              <w:suppressAutoHyphens/>
              <w:autoSpaceDN w:val="0"/>
              <w:ind w:left="174" w:hanging="174"/>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Los repuestos que sean usados en el mantenimiento, deben ser nuevos, genuinos y originales no remanufacturados (</w:t>
            </w:r>
            <w:r w:rsidRPr="0005215E">
              <w:rPr>
                <w:rFonts w:ascii="Arial" w:hAnsi="Arial" w:cs="Arial"/>
                <w:i/>
                <w:color w:val="000000" w:themeColor="text1"/>
                <w:lang w:val="es-ES"/>
              </w:rPr>
              <w:t>repotenciados, usados o de segunda, entre otros</w:t>
            </w:r>
            <w:r w:rsidRPr="0005215E">
              <w:rPr>
                <w:rFonts w:ascii="Arial" w:hAnsi="Arial" w:cs="Arial"/>
                <w:color w:val="000000" w:themeColor="text1"/>
                <w:lang w:val="es-ES"/>
              </w:rPr>
              <w:t>) de tal forma que garantice una compatibilidad del 100% con el vehículo o motocicleta al cual van a ser instalados (</w:t>
            </w:r>
            <w:r w:rsidRPr="0005215E">
              <w:rPr>
                <w:rFonts w:ascii="Arial" w:hAnsi="Arial" w:cs="Arial"/>
                <w:i/>
                <w:color w:val="000000" w:themeColor="text1"/>
                <w:lang w:val="es-ES"/>
              </w:rPr>
              <w:t>entregados en su empaque y etiqueta original</w:t>
            </w:r>
            <w:r w:rsidRPr="0005215E">
              <w:rPr>
                <w:rFonts w:ascii="Arial" w:hAnsi="Arial" w:cs="Arial"/>
                <w:color w:val="000000" w:themeColor="text1"/>
                <w:lang w:val="es-ES"/>
              </w:rPr>
              <w:t>).</w:t>
            </w:r>
          </w:p>
          <w:p w14:paraId="1BCEC015" w14:textId="77777777" w:rsidR="0005215E" w:rsidRPr="0005215E" w:rsidRDefault="0005215E" w:rsidP="0005215E">
            <w:pPr>
              <w:widowControl w:val="0"/>
              <w:numPr>
                <w:ilvl w:val="0"/>
                <w:numId w:val="60"/>
              </w:numPr>
              <w:suppressAutoHyphens/>
              <w:autoSpaceDN w:val="0"/>
              <w:ind w:left="174" w:hanging="174"/>
              <w:contextualSpacing/>
              <w:jc w:val="both"/>
              <w:textAlignment w:val="baseline"/>
              <w:rPr>
                <w:rFonts w:ascii="Arial" w:hAnsi="Arial" w:cs="Arial"/>
                <w:color w:val="000000" w:themeColor="text1"/>
                <w:lang w:val="es-ES"/>
              </w:rPr>
            </w:pPr>
            <w:r w:rsidRPr="0005215E">
              <w:rPr>
                <w:rFonts w:ascii="Arial" w:hAnsi="Arial" w:cs="Arial"/>
                <w:color w:val="000000" w:themeColor="text1"/>
              </w:rPr>
              <w:t>El proponente deberá ofertar con sus respectivos valores únicamente repuestos originales, de acuerdo a las condiciones y características del mercado, por ningún motivo se aceptará en la propuesta que se relacionen repuestos homologados, remanufacturados o de segunda clase. Así mismo el proponente debe garantizar la calidad de los repuestos mecánicos mínimo por SEIS (06) MESES.</w:t>
            </w:r>
          </w:p>
          <w:p w14:paraId="65ABA40B" w14:textId="77777777" w:rsidR="0005215E" w:rsidRPr="0005215E" w:rsidRDefault="0005215E" w:rsidP="0005215E">
            <w:pPr>
              <w:widowControl w:val="0"/>
              <w:numPr>
                <w:ilvl w:val="0"/>
                <w:numId w:val="60"/>
              </w:numPr>
              <w:suppressAutoHyphens/>
              <w:autoSpaceDN w:val="0"/>
              <w:ind w:left="174" w:hanging="174"/>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De acuerdo al repuesto requerido debe cumplir con las normas de calidad originales, según diseños, especificaciones técnicas y conservar las garantías, correspondiendo al número de pieza o parte del manual de cada vehículo de la casa fabricante respectivo.</w:t>
            </w:r>
          </w:p>
          <w:p w14:paraId="04C11F9A" w14:textId="77777777" w:rsidR="0005215E" w:rsidRPr="0005215E" w:rsidRDefault="0005215E" w:rsidP="0005215E">
            <w:pPr>
              <w:widowControl w:val="0"/>
              <w:numPr>
                <w:ilvl w:val="0"/>
                <w:numId w:val="60"/>
              </w:numPr>
              <w:tabs>
                <w:tab w:val="left" w:pos="2268"/>
              </w:tabs>
              <w:suppressAutoHyphens/>
              <w:autoSpaceDN w:val="0"/>
              <w:ind w:left="174" w:hanging="174"/>
              <w:contextualSpacing/>
              <w:jc w:val="both"/>
              <w:textAlignment w:val="baseline"/>
              <w:rPr>
                <w:rFonts w:ascii="Arial" w:hAnsi="Arial" w:cs="Arial"/>
                <w:bCs/>
                <w:color w:val="000000" w:themeColor="text1"/>
                <w:lang w:val="es-ES"/>
              </w:rPr>
            </w:pPr>
            <w:r w:rsidRPr="0005215E">
              <w:rPr>
                <w:rFonts w:ascii="Arial" w:hAnsi="Arial" w:cs="Arial"/>
                <w:bCs/>
                <w:color w:val="000000" w:themeColor="text1"/>
                <w:lang w:val="es-ES"/>
              </w:rPr>
              <w:t>En caso de que un repuesto no se encuentre en el país y deba ser importado, se deberá informar por escrito al supervisor del contrato, informado el tiempo de entrega.</w:t>
            </w:r>
          </w:p>
          <w:p w14:paraId="7FE6161B" w14:textId="77777777" w:rsidR="0005215E" w:rsidRPr="0005215E" w:rsidRDefault="0005215E" w:rsidP="0005215E">
            <w:pPr>
              <w:widowControl w:val="0"/>
              <w:tabs>
                <w:tab w:val="left" w:pos="2268"/>
              </w:tabs>
              <w:suppressAutoHyphens/>
              <w:autoSpaceDN w:val="0"/>
              <w:ind w:left="174"/>
              <w:contextualSpacing/>
              <w:jc w:val="both"/>
              <w:textAlignment w:val="baseline"/>
              <w:rPr>
                <w:rFonts w:ascii="Arial" w:hAnsi="Arial" w:cs="Arial"/>
                <w:bCs/>
                <w:color w:val="000000" w:themeColor="text1"/>
                <w:lang w:val="es-ES"/>
              </w:rPr>
            </w:pPr>
            <w:r w:rsidRPr="0005215E">
              <w:rPr>
                <w:rFonts w:ascii="Arial" w:hAnsi="Arial" w:cs="Arial"/>
                <w:color w:val="000000" w:themeColor="text1"/>
              </w:rPr>
              <w:t>-En el caso de repuestos descontinuados o no disponibles en el mercado, se deberán presentar otras opciones a la supervisión del contrato para su aprobación, de igual forma deberán ser originales y nuevos, los cuales deberán estar dentro del presupuesto asignado.</w:t>
            </w:r>
          </w:p>
        </w:tc>
      </w:tr>
      <w:tr w:rsidR="0005215E" w:rsidRPr="0005215E" w14:paraId="23645637" w14:textId="77777777" w:rsidTr="0005215E">
        <w:tc>
          <w:tcPr>
            <w:tcW w:w="813" w:type="pct"/>
            <w:vAlign w:val="center"/>
          </w:tcPr>
          <w:p w14:paraId="2CA0FEC4" w14:textId="77777777" w:rsidR="0005215E" w:rsidRPr="0005215E" w:rsidRDefault="0005215E" w:rsidP="009052AE">
            <w:pPr>
              <w:widowControl w:val="0"/>
              <w:suppressAutoHyphens/>
              <w:autoSpaceDN w:val="0"/>
              <w:textAlignment w:val="baseline"/>
              <w:rPr>
                <w:rFonts w:ascii="Arial" w:eastAsia="SimSun" w:hAnsi="Arial" w:cs="Arial"/>
                <w:color w:val="000000" w:themeColor="text1"/>
                <w:kern w:val="3"/>
                <w:lang w:eastAsia="zh-CN" w:bidi="hi-IN"/>
              </w:rPr>
            </w:pPr>
            <w:r w:rsidRPr="0005215E">
              <w:rPr>
                <w:rFonts w:ascii="Arial" w:hAnsi="Arial" w:cs="Arial"/>
                <w:b/>
                <w:bCs/>
                <w:color w:val="000000" w:themeColor="text1"/>
                <w:kern w:val="3"/>
                <w:lang w:eastAsia="zh-CN" w:bidi="hi-IN"/>
              </w:rPr>
              <w:t>TRAZABILIDAD DE LOS BIENES</w:t>
            </w:r>
          </w:p>
        </w:tc>
        <w:tc>
          <w:tcPr>
            <w:tcW w:w="4187" w:type="pct"/>
            <w:vAlign w:val="center"/>
          </w:tcPr>
          <w:p w14:paraId="375A6F15" w14:textId="77777777" w:rsidR="0005215E" w:rsidRPr="0005215E" w:rsidRDefault="0005215E" w:rsidP="0005215E">
            <w:pPr>
              <w:autoSpaceDE w:val="0"/>
              <w:autoSpaceDN w:val="0"/>
              <w:adjustRightInd w:val="0"/>
              <w:jc w:val="both"/>
              <w:rPr>
                <w:rFonts w:ascii="Arial" w:hAnsi="Arial" w:cs="Arial"/>
                <w:color w:val="000000" w:themeColor="text1"/>
              </w:rPr>
            </w:pPr>
            <w:r w:rsidRPr="0005215E">
              <w:rPr>
                <w:rFonts w:ascii="Arial" w:hAnsi="Arial" w:cs="Arial"/>
                <w:color w:val="000000" w:themeColor="text1"/>
              </w:rPr>
              <w:t>El oferente mediante certificación debidamente firmada por el Representante Legal garantizará que los elementos son de origen lícito.</w:t>
            </w:r>
          </w:p>
        </w:tc>
      </w:tr>
      <w:tr w:rsidR="0005215E" w:rsidRPr="0005215E" w14:paraId="7451B851" w14:textId="77777777" w:rsidTr="0005215E">
        <w:tc>
          <w:tcPr>
            <w:tcW w:w="813" w:type="pct"/>
            <w:vAlign w:val="center"/>
          </w:tcPr>
          <w:p w14:paraId="5B4C50CC"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19C493A1"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25604216"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78D3FB1D"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77557F6B"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26061DB0"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53ADBF7B"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4B97A3A8"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136E32EF"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p>
          <w:p w14:paraId="05A4B892"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eastAsia="zh-CN" w:bidi="hi-IN"/>
              </w:rPr>
              <w:t>SERVICIO POSVENTA</w:t>
            </w:r>
          </w:p>
        </w:tc>
        <w:tc>
          <w:tcPr>
            <w:tcW w:w="4187" w:type="pct"/>
            <w:vAlign w:val="center"/>
          </w:tcPr>
          <w:p w14:paraId="1B495FEE" w14:textId="77777777" w:rsidR="0005215E" w:rsidRPr="0005215E" w:rsidRDefault="0005215E" w:rsidP="0005215E">
            <w:pPr>
              <w:widowControl w:val="0"/>
              <w:numPr>
                <w:ilvl w:val="0"/>
                <w:numId w:val="60"/>
              </w:numPr>
              <w:suppressAutoHyphens/>
              <w:autoSpaceDE w:val="0"/>
              <w:autoSpaceDN w:val="0"/>
              <w:adjustRightInd w:val="0"/>
              <w:ind w:left="174" w:hanging="174"/>
              <w:contextualSpacing/>
              <w:jc w:val="both"/>
              <w:textAlignment w:val="baseline"/>
              <w:rPr>
                <w:rFonts w:ascii="Arial" w:hAnsi="Arial" w:cs="Arial"/>
                <w:color w:val="000000" w:themeColor="text1"/>
                <w:lang w:val="es-ES"/>
              </w:rPr>
            </w:pPr>
            <w:r w:rsidRPr="0005215E">
              <w:rPr>
                <w:rFonts w:ascii="Arial" w:hAnsi="Arial" w:cs="Arial"/>
                <w:color w:val="000000" w:themeColor="text1"/>
                <w:lang w:val="es-ES"/>
              </w:rPr>
              <w:t>El proponente debe certificar junto con su oferta que de resultar adjudicatario está en capacidad de asignar un Ejecutivo de Cuenta, disponible en horario de  atención entre semana de 8:00 a.m. a 6:00 p.m. y sábados de 8:00 a.m. a 11:00 a.m., que realice las actividades de coordinación y se responsabilice para cumplir con los requerimientos del supervisor, para realizar las actividades pertinentes previas a la necesidad, para lo cual debe suministrar junto con la oferta el nombre completo, número de celular, WhatsApp y correo electrónico, de la persona que asumirá estas funciones y/o actividades.</w:t>
            </w:r>
          </w:p>
          <w:p w14:paraId="68F1EB59" w14:textId="77777777" w:rsidR="0005215E" w:rsidRPr="0005215E" w:rsidRDefault="0005215E" w:rsidP="0005215E">
            <w:pPr>
              <w:autoSpaceDE w:val="0"/>
              <w:autoSpaceDN w:val="0"/>
              <w:adjustRightInd w:val="0"/>
              <w:ind w:left="174" w:hanging="174"/>
              <w:jc w:val="both"/>
              <w:rPr>
                <w:rFonts w:ascii="Arial" w:hAnsi="Arial" w:cs="Arial"/>
                <w:color w:val="000000" w:themeColor="text1"/>
                <w:lang w:val="es-ES"/>
              </w:rPr>
            </w:pPr>
          </w:p>
          <w:p w14:paraId="23DEB6E3" w14:textId="77777777" w:rsidR="0005215E" w:rsidRPr="0005215E" w:rsidRDefault="0005215E" w:rsidP="0005215E">
            <w:pPr>
              <w:widowControl w:val="0"/>
              <w:numPr>
                <w:ilvl w:val="0"/>
                <w:numId w:val="60"/>
              </w:numPr>
              <w:suppressAutoHyphens/>
              <w:autoSpaceDE w:val="0"/>
              <w:autoSpaceDN w:val="0"/>
              <w:adjustRightInd w:val="0"/>
              <w:ind w:left="174" w:hanging="174"/>
              <w:contextualSpacing/>
              <w:jc w:val="both"/>
              <w:textAlignment w:val="baseline"/>
              <w:rPr>
                <w:rFonts w:ascii="Arial" w:hAnsi="Arial" w:cs="Arial"/>
                <w:color w:val="000000" w:themeColor="text1"/>
                <w:lang w:val="x-none"/>
              </w:rPr>
            </w:pPr>
            <w:r w:rsidRPr="0005215E">
              <w:rPr>
                <w:rFonts w:ascii="Arial" w:hAnsi="Arial" w:cs="Arial"/>
                <w:color w:val="000000" w:themeColor="text1"/>
                <w:lang w:val="es-ES"/>
              </w:rPr>
              <w:t xml:space="preserve">El proponente debe certificar junto con su oferta que de resultar </w:t>
            </w:r>
            <w:r w:rsidRPr="0005215E">
              <w:rPr>
                <w:rFonts w:ascii="Arial" w:hAnsi="Arial" w:cs="Arial"/>
                <w:color w:val="000000" w:themeColor="text1"/>
                <w:lang w:val="es-ES"/>
              </w:rPr>
              <w:lastRenderedPageBreak/>
              <w:t>adjudicatario, está en capacidad de garantizar la prestación de los servicios y entrega de bienes requeridos en los talleres y/o domicilios propuestos, y en aquellos que por su condición y/o necesidad se requiera la puesta de bienes y/o servicios en las instalaciones de los almacenes que centralizan las Unidades, no obstante, todos los servicios y bienes se encuentran sujetos a coordinación del supervisor del contrato de acuerdo con la necesidad de cada unidad:</w:t>
            </w:r>
          </w:p>
          <w:p w14:paraId="321AD81D" w14:textId="77777777" w:rsidR="0005215E" w:rsidRPr="0005215E" w:rsidRDefault="0005215E" w:rsidP="0005215E">
            <w:pPr>
              <w:widowControl w:val="0"/>
              <w:suppressAutoHyphens/>
              <w:autoSpaceDE w:val="0"/>
              <w:autoSpaceDN w:val="0"/>
              <w:adjustRightInd w:val="0"/>
              <w:contextualSpacing/>
              <w:jc w:val="both"/>
              <w:textAlignment w:val="baseline"/>
              <w:rPr>
                <w:rFonts w:ascii="Arial" w:hAnsi="Arial" w:cs="Arial"/>
                <w:color w:val="000000" w:themeColor="text1"/>
                <w:lang w:val="x-none"/>
              </w:rPr>
            </w:pPr>
          </w:p>
          <w:tbl>
            <w:tblPr>
              <w:tblStyle w:val="Tablaconcuadrcula1"/>
              <w:tblW w:w="5000" w:type="pct"/>
              <w:tblLook w:val="04A0" w:firstRow="1" w:lastRow="0" w:firstColumn="1" w:lastColumn="0" w:noHBand="0" w:noVBand="1"/>
            </w:tblPr>
            <w:tblGrid>
              <w:gridCol w:w="1345"/>
              <w:gridCol w:w="2056"/>
              <w:gridCol w:w="2951"/>
            </w:tblGrid>
            <w:tr w:rsidR="0005215E" w:rsidRPr="0005215E" w14:paraId="63295527" w14:textId="77777777" w:rsidTr="009052AE">
              <w:trPr>
                <w:trHeight w:val="20"/>
              </w:trPr>
              <w:tc>
                <w:tcPr>
                  <w:tcW w:w="1059" w:type="pct"/>
                  <w:vAlign w:val="center"/>
                </w:tcPr>
                <w:p w14:paraId="4AE1AC79" w14:textId="77777777" w:rsidR="0005215E" w:rsidRPr="0005215E" w:rsidRDefault="0005215E" w:rsidP="0005215E">
                  <w:pPr>
                    <w:jc w:val="both"/>
                    <w:rPr>
                      <w:rFonts w:ascii="Arial" w:eastAsia="Times New Roman" w:hAnsi="Arial" w:cs="Arial"/>
                      <w:b/>
                      <w:bCs/>
                      <w:color w:val="000000" w:themeColor="text1"/>
                    </w:rPr>
                  </w:pPr>
                  <w:bookmarkStart w:id="2" w:name="_Hlk228806520"/>
                  <w:r w:rsidRPr="0005215E">
                    <w:rPr>
                      <w:rFonts w:ascii="Arial" w:eastAsia="Times New Roman" w:hAnsi="Arial" w:cs="Arial"/>
                      <w:b/>
                      <w:bCs/>
                      <w:color w:val="000000" w:themeColor="text1"/>
                    </w:rPr>
                    <w:t>UNIDAD</w:t>
                  </w:r>
                </w:p>
              </w:tc>
              <w:tc>
                <w:tcPr>
                  <w:tcW w:w="1618" w:type="pct"/>
                  <w:vAlign w:val="center"/>
                </w:tcPr>
                <w:p w14:paraId="4EA272ED" w14:textId="77777777" w:rsidR="0005215E" w:rsidRPr="0005215E" w:rsidRDefault="0005215E" w:rsidP="0005215E">
                  <w:pPr>
                    <w:jc w:val="both"/>
                    <w:rPr>
                      <w:rFonts w:ascii="Arial" w:eastAsia="Times New Roman" w:hAnsi="Arial" w:cs="Arial"/>
                      <w:b/>
                      <w:bCs/>
                      <w:color w:val="000000" w:themeColor="text1"/>
                    </w:rPr>
                  </w:pPr>
                  <w:r w:rsidRPr="0005215E">
                    <w:rPr>
                      <w:rFonts w:ascii="Arial" w:eastAsia="Times New Roman" w:hAnsi="Arial" w:cs="Arial"/>
                      <w:b/>
                      <w:bCs/>
                      <w:color w:val="000000" w:themeColor="text1"/>
                    </w:rPr>
                    <w:t>LUGAR DE ENTREGA</w:t>
                  </w:r>
                </w:p>
              </w:tc>
              <w:tc>
                <w:tcPr>
                  <w:tcW w:w="2323" w:type="pct"/>
                  <w:noWrap/>
                  <w:vAlign w:val="center"/>
                  <w:hideMark/>
                </w:tcPr>
                <w:p w14:paraId="491FC730" w14:textId="77777777" w:rsidR="0005215E" w:rsidRPr="0005215E" w:rsidRDefault="0005215E" w:rsidP="0005215E">
                  <w:pPr>
                    <w:jc w:val="both"/>
                    <w:rPr>
                      <w:rFonts w:ascii="Arial" w:eastAsia="Times New Roman" w:hAnsi="Arial" w:cs="Arial"/>
                      <w:b/>
                      <w:bCs/>
                      <w:color w:val="000000" w:themeColor="text1"/>
                    </w:rPr>
                  </w:pPr>
                  <w:proofErr w:type="spellStart"/>
                  <w:r w:rsidRPr="0005215E">
                    <w:rPr>
                      <w:rFonts w:ascii="Arial" w:eastAsia="Times New Roman" w:hAnsi="Arial" w:cs="Arial"/>
                      <w:b/>
                      <w:bCs/>
                      <w:color w:val="000000" w:themeColor="text1"/>
                    </w:rPr>
                    <w:t>N°</w:t>
                  </w:r>
                  <w:proofErr w:type="spellEnd"/>
                  <w:r w:rsidRPr="0005215E">
                    <w:rPr>
                      <w:rFonts w:ascii="Arial" w:eastAsia="Times New Roman" w:hAnsi="Arial" w:cs="Arial"/>
                      <w:b/>
                      <w:bCs/>
                      <w:color w:val="000000" w:themeColor="text1"/>
                    </w:rPr>
                    <w:t xml:space="preserve"> CENTRO DE COSTO</w:t>
                  </w:r>
                </w:p>
              </w:tc>
            </w:tr>
            <w:tr w:rsidR="0005215E" w:rsidRPr="0005215E" w14:paraId="67BDB121" w14:textId="77777777" w:rsidTr="009052AE">
              <w:trPr>
                <w:trHeight w:val="20"/>
              </w:trPr>
              <w:tc>
                <w:tcPr>
                  <w:tcW w:w="1059" w:type="pct"/>
                  <w:vAlign w:val="center"/>
                </w:tcPr>
                <w:p w14:paraId="43B49568"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BACOM1</w:t>
                  </w:r>
                </w:p>
              </w:tc>
              <w:tc>
                <w:tcPr>
                  <w:tcW w:w="1618" w:type="pct"/>
                  <w:vMerge w:val="restart"/>
                  <w:vAlign w:val="center"/>
                </w:tcPr>
                <w:p w14:paraId="01D48144"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Valledupar, Cesar</w:t>
                  </w:r>
                  <w:r w:rsidRPr="0005215E">
                    <w:rPr>
                      <w:rFonts w:ascii="Arial" w:eastAsia="Times New Roman" w:hAnsi="Arial" w:cs="Arial"/>
                      <w:color w:val="000000" w:themeColor="text1"/>
                    </w:rPr>
                    <w:br/>
                    <w:t>kilómetro 1 vía a la mesa</w:t>
                  </w:r>
                </w:p>
              </w:tc>
              <w:tc>
                <w:tcPr>
                  <w:tcW w:w="2323" w:type="pct"/>
                  <w:vMerge w:val="restart"/>
                  <w:vAlign w:val="center"/>
                  <w:hideMark/>
                </w:tcPr>
                <w:p w14:paraId="506FAFF2"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 xml:space="preserve">Almacén de Transportes   </w:t>
                  </w:r>
                  <w:r w:rsidRPr="0005215E">
                    <w:rPr>
                      <w:rFonts w:ascii="Arial" w:eastAsia="Times New Roman" w:hAnsi="Arial" w:cs="Arial"/>
                      <w:color w:val="000000" w:themeColor="text1"/>
                    </w:rPr>
                    <w:br/>
                    <w:t>BASPC10 3M1E012001</w:t>
                  </w:r>
                </w:p>
              </w:tc>
            </w:tr>
            <w:tr w:rsidR="0005215E" w:rsidRPr="0005215E" w14:paraId="4A9A863B" w14:textId="77777777" w:rsidTr="009052AE">
              <w:trPr>
                <w:trHeight w:val="20"/>
              </w:trPr>
              <w:tc>
                <w:tcPr>
                  <w:tcW w:w="1059" w:type="pct"/>
                  <w:vAlign w:val="center"/>
                </w:tcPr>
                <w:p w14:paraId="73412423"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BAMAD3</w:t>
                  </w:r>
                </w:p>
              </w:tc>
              <w:tc>
                <w:tcPr>
                  <w:tcW w:w="1618" w:type="pct"/>
                  <w:vMerge/>
                  <w:vAlign w:val="center"/>
                </w:tcPr>
                <w:p w14:paraId="25145B29"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18FA04E5" w14:textId="77777777" w:rsidR="0005215E" w:rsidRPr="0005215E" w:rsidRDefault="0005215E" w:rsidP="0005215E">
                  <w:pPr>
                    <w:jc w:val="both"/>
                    <w:rPr>
                      <w:rFonts w:ascii="Arial" w:eastAsia="Times New Roman" w:hAnsi="Arial" w:cs="Arial"/>
                      <w:color w:val="000000" w:themeColor="text1"/>
                    </w:rPr>
                  </w:pPr>
                </w:p>
              </w:tc>
            </w:tr>
            <w:tr w:rsidR="0005215E" w:rsidRPr="0005215E" w14:paraId="5195E517" w14:textId="77777777" w:rsidTr="009052AE">
              <w:trPr>
                <w:trHeight w:val="20"/>
              </w:trPr>
              <w:tc>
                <w:tcPr>
                  <w:tcW w:w="1059" w:type="pct"/>
                  <w:vAlign w:val="center"/>
                </w:tcPr>
                <w:p w14:paraId="251C5263"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BAAID1</w:t>
                  </w:r>
                </w:p>
              </w:tc>
              <w:tc>
                <w:tcPr>
                  <w:tcW w:w="1618" w:type="pct"/>
                  <w:vMerge/>
                  <w:vAlign w:val="center"/>
                </w:tcPr>
                <w:p w14:paraId="4A916858"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475CE3A4" w14:textId="77777777" w:rsidR="0005215E" w:rsidRPr="0005215E" w:rsidRDefault="0005215E" w:rsidP="0005215E">
                  <w:pPr>
                    <w:jc w:val="both"/>
                    <w:rPr>
                      <w:rFonts w:ascii="Arial" w:eastAsia="Times New Roman" w:hAnsi="Arial" w:cs="Arial"/>
                      <w:color w:val="000000" w:themeColor="text1"/>
                    </w:rPr>
                  </w:pPr>
                </w:p>
              </w:tc>
            </w:tr>
            <w:tr w:rsidR="0005215E" w:rsidRPr="0005215E" w14:paraId="11282932" w14:textId="77777777" w:rsidTr="009052AE">
              <w:trPr>
                <w:trHeight w:val="20"/>
              </w:trPr>
              <w:tc>
                <w:tcPr>
                  <w:tcW w:w="1059" w:type="pct"/>
                  <w:vAlign w:val="center"/>
                </w:tcPr>
                <w:p w14:paraId="7E828D60"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BAEEV3</w:t>
                  </w:r>
                </w:p>
              </w:tc>
              <w:tc>
                <w:tcPr>
                  <w:tcW w:w="1618" w:type="pct"/>
                  <w:vMerge/>
                  <w:vAlign w:val="center"/>
                </w:tcPr>
                <w:p w14:paraId="71769CE6"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6E6E1BAA" w14:textId="77777777" w:rsidR="0005215E" w:rsidRPr="0005215E" w:rsidRDefault="0005215E" w:rsidP="0005215E">
                  <w:pPr>
                    <w:jc w:val="both"/>
                    <w:rPr>
                      <w:rFonts w:ascii="Arial" w:eastAsia="Times New Roman" w:hAnsi="Arial" w:cs="Arial"/>
                      <w:color w:val="000000" w:themeColor="text1"/>
                    </w:rPr>
                  </w:pPr>
                </w:p>
              </w:tc>
            </w:tr>
            <w:tr w:rsidR="0005215E" w:rsidRPr="0005215E" w14:paraId="0A3A7549" w14:textId="77777777" w:rsidTr="009052AE">
              <w:trPr>
                <w:trHeight w:val="20"/>
              </w:trPr>
              <w:tc>
                <w:tcPr>
                  <w:tcW w:w="1059" w:type="pct"/>
                  <w:vAlign w:val="center"/>
                </w:tcPr>
                <w:p w14:paraId="4CC10DF3"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BAEEV2</w:t>
                  </w:r>
                </w:p>
              </w:tc>
              <w:tc>
                <w:tcPr>
                  <w:tcW w:w="1618" w:type="pct"/>
                  <w:vMerge/>
                  <w:vAlign w:val="center"/>
                </w:tcPr>
                <w:p w14:paraId="2540F241"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479A6C53" w14:textId="77777777" w:rsidR="0005215E" w:rsidRPr="0005215E" w:rsidRDefault="0005215E" w:rsidP="0005215E">
                  <w:pPr>
                    <w:jc w:val="both"/>
                    <w:rPr>
                      <w:rFonts w:ascii="Arial" w:eastAsia="Times New Roman" w:hAnsi="Arial" w:cs="Arial"/>
                      <w:color w:val="000000" w:themeColor="text1"/>
                    </w:rPr>
                  </w:pPr>
                </w:p>
              </w:tc>
            </w:tr>
            <w:tr w:rsidR="0005215E" w:rsidRPr="0005215E" w14:paraId="4EAF0998" w14:textId="77777777" w:rsidTr="009052AE">
              <w:trPr>
                <w:trHeight w:val="20"/>
              </w:trPr>
              <w:tc>
                <w:tcPr>
                  <w:tcW w:w="1059" w:type="pct"/>
                  <w:vAlign w:val="center"/>
                </w:tcPr>
                <w:p w14:paraId="7FB22FC8"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BAMMA7</w:t>
                  </w:r>
                </w:p>
              </w:tc>
              <w:tc>
                <w:tcPr>
                  <w:tcW w:w="1618" w:type="pct"/>
                  <w:vMerge/>
                  <w:vAlign w:val="center"/>
                </w:tcPr>
                <w:p w14:paraId="71E009AF"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3AE06C7F" w14:textId="77777777" w:rsidR="0005215E" w:rsidRPr="0005215E" w:rsidRDefault="0005215E" w:rsidP="0005215E">
                  <w:pPr>
                    <w:jc w:val="both"/>
                    <w:rPr>
                      <w:rFonts w:ascii="Arial" w:eastAsia="Times New Roman" w:hAnsi="Arial" w:cs="Arial"/>
                      <w:color w:val="000000" w:themeColor="text1"/>
                    </w:rPr>
                  </w:pPr>
                </w:p>
              </w:tc>
            </w:tr>
            <w:tr w:rsidR="0005215E" w:rsidRPr="0005215E" w14:paraId="73B6896E" w14:textId="77777777" w:rsidTr="009052AE">
              <w:trPr>
                <w:trHeight w:val="20"/>
              </w:trPr>
              <w:tc>
                <w:tcPr>
                  <w:tcW w:w="1059" w:type="pct"/>
                  <w:vAlign w:val="center"/>
                </w:tcPr>
                <w:p w14:paraId="2C0FF4AC"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BAPOP</w:t>
                  </w:r>
                </w:p>
              </w:tc>
              <w:tc>
                <w:tcPr>
                  <w:tcW w:w="1618" w:type="pct"/>
                  <w:vMerge/>
                  <w:vAlign w:val="center"/>
                </w:tcPr>
                <w:p w14:paraId="7B2A25E6"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1AFCEA55" w14:textId="77777777" w:rsidR="0005215E" w:rsidRPr="0005215E" w:rsidRDefault="0005215E" w:rsidP="0005215E">
                  <w:pPr>
                    <w:jc w:val="both"/>
                    <w:rPr>
                      <w:rFonts w:ascii="Arial" w:eastAsia="Times New Roman" w:hAnsi="Arial" w:cs="Arial"/>
                      <w:color w:val="000000" w:themeColor="text1"/>
                    </w:rPr>
                  </w:pPr>
                </w:p>
              </w:tc>
            </w:tr>
            <w:tr w:rsidR="0005215E" w:rsidRPr="0005215E" w14:paraId="573A396C" w14:textId="77777777" w:rsidTr="009052AE">
              <w:trPr>
                <w:trHeight w:val="20"/>
              </w:trPr>
              <w:tc>
                <w:tcPr>
                  <w:tcW w:w="1059" w:type="pct"/>
                  <w:vAlign w:val="center"/>
                </w:tcPr>
                <w:p w14:paraId="3CC336E6"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BASPC10</w:t>
                  </w:r>
                </w:p>
              </w:tc>
              <w:tc>
                <w:tcPr>
                  <w:tcW w:w="1618" w:type="pct"/>
                  <w:vMerge/>
                  <w:vAlign w:val="center"/>
                </w:tcPr>
                <w:p w14:paraId="281DEBCD"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1EEBCD93" w14:textId="77777777" w:rsidR="0005215E" w:rsidRPr="0005215E" w:rsidRDefault="0005215E" w:rsidP="0005215E">
                  <w:pPr>
                    <w:jc w:val="both"/>
                    <w:rPr>
                      <w:rFonts w:ascii="Arial" w:eastAsia="Times New Roman" w:hAnsi="Arial" w:cs="Arial"/>
                      <w:color w:val="000000" w:themeColor="text1"/>
                    </w:rPr>
                  </w:pPr>
                </w:p>
              </w:tc>
            </w:tr>
            <w:tr w:rsidR="0005215E" w:rsidRPr="0005215E" w14:paraId="30D95191" w14:textId="77777777" w:rsidTr="009052AE">
              <w:trPr>
                <w:trHeight w:val="20"/>
              </w:trPr>
              <w:tc>
                <w:tcPr>
                  <w:tcW w:w="1059" w:type="pct"/>
                  <w:vAlign w:val="center"/>
                </w:tcPr>
                <w:p w14:paraId="6FB9C6D6"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BIMOC70</w:t>
                  </w:r>
                </w:p>
              </w:tc>
              <w:tc>
                <w:tcPr>
                  <w:tcW w:w="1618" w:type="pct"/>
                  <w:vMerge/>
                  <w:vAlign w:val="center"/>
                </w:tcPr>
                <w:p w14:paraId="450E0171"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455A3613" w14:textId="77777777" w:rsidR="0005215E" w:rsidRPr="0005215E" w:rsidRDefault="0005215E" w:rsidP="0005215E">
                  <w:pPr>
                    <w:jc w:val="both"/>
                    <w:rPr>
                      <w:rFonts w:ascii="Arial" w:eastAsia="Times New Roman" w:hAnsi="Arial" w:cs="Arial"/>
                      <w:color w:val="000000" w:themeColor="text1"/>
                    </w:rPr>
                  </w:pPr>
                </w:p>
              </w:tc>
            </w:tr>
            <w:tr w:rsidR="0005215E" w:rsidRPr="0005215E" w14:paraId="00E4ECE1" w14:textId="77777777" w:rsidTr="009052AE">
              <w:trPr>
                <w:trHeight w:val="20"/>
              </w:trPr>
              <w:tc>
                <w:tcPr>
                  <w:tcW w:w="1059" w:type="pct"/>
                  <w:vAlign w:val="center"/>
                </w:tcPr>
                <w:p w14:paraId="1C1AF946"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BITER10</w:t>
                  </w:r>
                </w:p>
              </w:tc>
              <w:tc>
                <w:tcPr>
                  <w:tcW w:w="1618" w:type="pct"/>
                  <w:vMerge/>
                  <w:vAlign w:val="center"/>
                </w:tcPr>
                <w:p w14:paraId="51D9C4DA"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2A61B18B" w14:textId="77777777" w:rsidR="0005215E" w:rsidRPr="0005215E" w:rsidRDefault="0005215E" w:rsidP="0005215E">
                  <w:pPr>
                    <w:jc w:val="both"/>
                    <w:rPr>
                      <w:rFonts w:ascii="Arial" w:eastAsia="Times New Roman" w:hAnsi="Arial" w:cs="Arial"/>
                      <w:color w:val="000000" w:themeColor="text1"/>
                    </w:rPr>
                  </w:pPr>
                </w:p>
              </w:tc>
            </w:tr>
            <w:tr w:rsidR="0005215E" w:rsidRPr="0005215E" w14:paraId="249A87E8" w14:textId="77777777" w:rsidTr="009052AE">
              <w:trPr>
                <w:trHeight w:val="20"/>
              </w:trPr>
              <w:tc>
                <w:tcPr>
                  <w:tcW w:w="1059" w:type="pct"/>
                  <w:vAlign w:val="center"/>
                </w:tcPr>
                <w:p w14:paraId="69601CDF"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EJUPA</w:t>
                  </w:r>
                </w:p>
              </w:tc>
              <w:tc>
                <w:tcPr>
                  <w:tcW w:w="1618" w:type="pct"/>
                  <w:vMerge/>
                  <w:vAlign w:val="center"/>
                </w:tcPr>
                <w:p w14:paraId="27408C81"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725AE89B" w14:textId="77777777" w:rsidR="0005215E" w:rsidRPr="0005215E" w:rsidRDefault="0005215E" w:rsidP="0005215E">
                  <w:pPr>
                    <w:jc w:val="both"/>
                    <w:rPr>
                      <w:rFonts w:ascii="Arial" w:eastAsia="Times New Roman" w:hAnsi="Arial" w:cs="Arial"/>
                      <w:color w:val="000000" w:themeColor="text1"/>
                    </w:rPr>
                  </w:pPr>
                </w:p>
              </w:tc>
            </w:tr>
            <w:tr w:rsidR="0005215E" w:rsidRPr="0005215E" w14:paraId="6764736A" w14:textId="77777777" w:rsidTr="009052AE">
              <w:trPr>
                <w:trHeight w:val="20"/>
              </w:trPr>
              <w:tc>
                <w:tcPr>
                  <w:tcW w:w="1059" w:type="pct"/>
                  <w:vAlign w:val="center"/>
                </w:tcPr>
                <w:p w14:paraId="575CA406"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BAABS3</w:t>
                  </w:r>
                </w:p>
              </w:tc>
              <w:tc>
                <w:tcPr>
                  <w:tcW w:w="1618" w:type="pct"/>
                  <w:vMerge/>
                  <w:vAlign w:val="center"/>
                </w:tcPr>
                <w:p w14:paraId="180D64BB"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54DE18A6" w14:textId="77777777" w:rsidR="0005215E" w:rsidRPr="0005215E" w:rsidRDefault="0005215E" w:rsidP="0005215E">
                  <w:pPr>
                    <w:jc w:val="both"/>
                    <w:rPr>
                      <w:rFonts w:ascii="Arial" w:eastAsia="Times New Roman" w:hAnsi="Arial" w:cs="Arial"/>
                      <w:color w:val="000000" w:themeColor="text1"/>
                    </w:rPr>
                  </w:pPr>
                </w:p>
              </w:tc>
            </w:tr>
            <w:tr w:rsidR="0005215E" w:rsidRPr="0005215E" w14:paraId="3310AF2E" w14:textId="77777777" w:rsidTr="009052AE">
              <w:trPr>
                <w:trHeight w:val="20"/>
              </w:trPr>
              <w:tc>
                <w:tcPr>
                  <w:tcW w:w="1059" w:type="pct"/>
                  <w:vAlign w:val="center"/>
                </w:tcPr>
                <w:p w14:paraId="13ACA4EB"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GGCES</w:t>
                  </w:r>
                </w:p>
              </w:tc>
              <w:tc>
                <w:tcPr>
                  <w:tcW w:w="1618" w:type="pct"/>
                  <w:vMerge/>
                  <w:vAlign w:val="center"/>
                </w:tcPr>
                <w:p w14:paraId="613F8510"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5CE0B1C5" w14:textId="77777777" w:rsidR="0005215E" w:rsidRPr="0005215E" w:rsidRDefault="0005215E" w:rsidP="0005215E">
                  <w:pPr>
                    <w:jc w:val="both"/>
                    <w:rPr>
                      <w:rFonts w:ascii="Arial" w:eastAsia="Times New Roman" w:hAnsi="Arial" w:cs="Arial"/>
                      <w:color w:val="000000" w:themeColor="text1"/>
                    </w:rPr>
                  </w:pPr>
                </w:p>
              </w:tc>
            </w:tr>
            <w:tr w:rsidR="0005215E" w:rsidRPr="0005215E" w14:paraId="7C8E0841" w14:textId="77777777" w:rsidTr="009052AE">
              <w:trPr>
                <w:trHeight w:val="20"/>
              </w:trPr>
              <w:tc>
                <w:tcPr>
                  <w:tcW w:w="1059" w:type="pct"/>
                  <w:vAlign w:val="center"/>
                </w:tcPr>
                <w:p w14:paraId="221D3EAC"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BAACA1</w:t>
                  </w:r>
                </w:p>
              </w:tc>
              <w:tc>
                <w:tcPr>
                  <w:tcW w:w="1618" w:type="pct"/>
                  <w:vMerge w:val="restart"/>
                  <w:vAlign w:val="center"/>
                </w:tcPr>
                <w:p w14:paraId="56FA007C"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Buenavista, La Guajira</w:t>
                  </w:r>
                  <w:r w:rsidRPr="0005215E">
                    <w:rPr>
                      <w:rFonts w:ascii="Arial" w:eastAsia="Times New Roman" w:hAnsi="Arial" w:cs="Arial"/>
                      <w:color w:val="000000" w:themeColor="text1"/>
                    </w:rPr>
                    <w:br/>
                    <w:t xml:space="preserve"> vía Nacional Municipio de Distracción</w:t>
                  </w:r>
                </w:p>
              </w:tc>
              <w:tc>
                <w:tcPr>
                  <w:tcW w:w="2323" w:type="pct"/>
                  <w:vMerge w:val="restart"/>
                  <w:vAlign w:val="center"/>
                  <w:hideMark/>
                </w:tcPr>
                <w:p w14:paraId="4FF17122"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 xml:space="preserve">Almacén de Transportes </w:t>
                  </w:r>
                  <w:r w:rsidRPr="0005215E">
                    <w:rPr>
                      <w:rFonts w:ascii="Arial" w:eastAsia="Times New Roman" w:hAnsi="Arial" w:cs="Arial"/>
                      <w:color w:val="000000" w:themeColor="text1"/>
                    </w:rPr>
                    <w:br/>
                    <w:t xml:space="preserve"> BASAC 3M1E169304</w:t>
                  </w:r>
                </w:p>
              </w:tc>
            </w:tr>
            <w:tr w:rsidR="0005215E" w:rsidRPr="0005215E" w14:paraId="18DD7230" w14:textId="77777777" w:rsidTr="009052AE">
              <w:trPr>
                <w:trHeight w:val="20"/>
              </w:trPr>
              <w:tc>
                <w:tcPr>
                  <w:tcW w:w="1059" w:type="pct"/>
                  <w:vAlign w:val="center"/>
                </w:tcPr>
                <w:p w14:paraId="6FDF9CD2"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BACAC</w:t>
                  </w:r>
                </w:p>
              </w:tc>
              <w:tc>
                <w:tcPr>
                  <w:tcW w:w="1618" w:type="pct"/>
                  <w:vMerge/>
                  <w:vAlign w:val="center"/>
                </w:tcPr>
                <w:p w14:paraId="70902430"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64C94809" w14:textId="77777777" w:rsidR="0005215E" w:rsidRPr="0005215E" w:rsidRDefault="0005215E" w:rsidP="0005215E">
                  <w:pPr>
                    <w:jc w:val="both"/>
                    <w:rPr>
                      <w:rFonts w:ascii="Arial" w:eastAsia="Times New Roman" w:hAnsi="Arial" w:cs="Arial"/>
                      <w:color w:val="000000" w:themeColor="text1"/>
                    </w:rPr>
                  </w:pPr>
                </w:p>
              </w:tc>
            </w:tr>
            <w:tr w:rsidR="0005215E" w:rsidRPr="0005215E" w14:paraId="07B7294A" w14:textId="77777777" w:rsidTr="009052AE">
              <w:trPr>
                <w:trHeight w:val="20"/>
              </w:trPr>
              <w:tc>
                <w:tcPr>
                  <w:tcW w:w="1059" w:type="pct"/>
                  <w:vAlign w:val="center"/>
                </w:tcPr>
                <w:p w14:paraId="02726B04"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BMMA1</w:t>
                  </w:r>
                </w:p>
              </w:tc>
              <w:tc>
                <w:tcPr>
                  <w:tcW w:w="1618" w:type="pct"/>
                  <w:vMerge/>
                  <w:vAlign w:val="center"/>
                </w:tcPr>
                <w:p w14:paraId="7A80282E"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2192619B" w14:textId="77777777" w:rsidR="0005215E" w:rsidRPr="0005215E" w:rsidRDefault="0005215E" w:rsidP="0005215E">
                  <w:pPr>
                    <w:jc w:val="both"/>
                    <w:rPr>
                      <w:rFonts w:ascii="Arial" w:eastAsia="Times New Roman" w:hAnsi="Arial" w:cs="Arial"/>
                      <w:color w:val="000000" w:themeColor="text1"/>
                    </w:rPr>
                  </w:pPr>
                </w:p>
              </w:tc>
            </w:tr>
            <w:tr w:rsidR="0005215E" w:rsidRPr="0005215E" w14:paraId="3024486B" w14:textId="77777777" w:rsidTr="009052AE">
              <w:trPr>
                <w:trHeight w:val="20"/>
              </w:trPr>
              <w:tc>
                <w:tcPr>
                  <w:tcW w:w="1059" w:type="pct"/>
                  <w:vAlign w:val="center"/>
                </w:tcPr>
                <w:p w14:paraId="18B7B548"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GBMAT</w:t>
                  </w:r>
                </w:p>
              </w:tc>
              <w:tc>
                <w:tcPr>
                  <w:tcW w:w="1618" w:type="pct"/>
                  <w:vMerge/>
                  <w:vAlign w:val="center"/>
                </w:tcPr>
                <w:p w14:paraId="5AB243E0"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03E2D579" w14:textId="77777777" w:rsidR="0005215E" w:rsidRPr="0005215E" w:rsidRDefault="0005215E" w:rsidP="0005215E">
                  <w:pPr>
                    <w:jc w:val="both"/>
                    <w:rPr>
                      <w:rFonts w:ascii="Arial" w:eastAsia="Times New Roman" w:hAnsi="Arial" w:cs="Arial"/>
                      <w:color w:val="000000" w:themeColor="text1"/>
                    </w:rPr>
                  </w:pPr>
                </w:p>
              </w:tc>
            </w:tr>
            <w:tr w:rsidR="0005215E" w:rsidRPr="0005215E" w14:paraId="23F830C0" w14:textId="77777777" w:rsidTr="009052AE">
              <w:trPr>
                <w:trHeight w:val="20"/>
              </w:trPr>
              <w:tc>
                <w:tcPr>
                  <w:tcW w:w="1059" w:type="pct"/>
                  <w:vAlign w:val="center"/>
                </w:tcPr>
                <w:p w14:paraId="7AFAF2F4"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BATAC</w:t>
                  </w:r>
                </w:p>
              </w:tc>
              <w:tc>
                <w:tcPr>
                  <w:tcW w:w="1618" w:type="pct"/>
                  <w:vMerge/>
                  <w:vAlign w:val="center"/>
                </w:tcPr>
                <w:p w14:paraId="084782CA"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3A713482" w14:textId="77777777" w:rsidR="0005215E" w:rsidRPr="0005215E" w:rsidRDefault="0005215E" w:rsidP="0005215E">
                  <w:pPr>
                    <w:jc w:val="both"/>
                    <w:rPr>
                      <w:rFonts w:ascii="Arial" w:eastAsia="Times New Roman" w:hAnsi="Arial" w:cs="Arial"/>
                      <w:color w:val="000000" w:themeColor="text1"/>
                    </w:rPr>
                  </w:pPr>
                </w:p>
              </w:tc>
            </w:tr>
            <w:tr w:rsidR="0005215E" w:rsidRPr="0005215E" w14:paraId="3FD35AB2" w14:textId="77777777" w:rsidTr="009052AE">
              <w:trPr>
                <w:trHeight w:val="20"/>
              </w:trPr>
              <w:tc>
                <w:tcPr>
                  <w:tcW w:w="1059" w:type="pct"/>
                  <w:vAlign w:val="center"/>
                </w:tcPr>
                <w:p w14:paraId="03730135"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GMRON</w:t>
                  </w:r>
                </w:p>
              </w:tc>
              <w:tc>
                <w:tcPr>
                  <w:tcW w:w="1618" w:type="pct"/>
                  <w:vMerge/>
                  <w:vAlign w:val="center"/>
                </w:tcPr>
                <w:p w14:paraId="6E01FE5B"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5D87DA6C" w14:textId="77777777" w:rsidR="0005215E" w:rsidRPr="0005215E" w:rsidRDefault="0005215E" w:rsidP="0005215E">
                  <w:pPr>
                    <w:jc w:val="both"/>
                    <w:rPr>
                      <w:rFonts w:ascii="Arial" w:eastAsia="Times New Roman" w:hAnsi="Arial" w:cs="Arial"/>
                      <w:color w:val="000000" w:themeColor="text1"/>
                    </w:rPr>
                  </w:pPr>
                </w:p>
              </w:tc>
            </w:tr>
            <w:tr w:rsidR="0005215E" w:rsidRPr="0005215E" w14:paraId="598F33ED" w14:textId="77777777" w:rsidTr="009052AE">
              <w:trPr>
                <w:trHeight w:val="20"/>
              </w:trPr>
              <w:tc>
                <w:tcPr>
                  <w:tcW w:w="1059" w:type="pct"/>
                  <w:vAlign w:val="center"/>
                </w:tcPr>
                <w:p w14:paraId="2A4B2300"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BASAC</w:t>
                  </w:r>
                </w:p>
              </w:tc>
              <w:tc>
                <w:tcPr>
                  <w:tcW w:w="1618" w:type="pct"/>
                  <w:vMerge/>
                  <w:vAlign w:val="center"/>
                </w:tcPr>
                <w:p w14:paraId="1F8A83A7" w14:textId="77777777" w:rsidR="0005215E" w:rsidRPr="0005215E" w:rsidRDefault="0005215E" w:rsidP="0005215E">
                  <w:pPr>
                    <w:jc w:val="both"/>
                    <w:rPr>
                      <w:rFonts w:ascii="Arial" w:eastAsia="Times New Roman" w:hAnsi="Arial" w:cs="Arial"/>
                      <w:color w:val="000000" w:themeColor="text1"/>
                    </w:rPr>
                  </w:pPr>
                </w:p>
              </w:tc>
              <w:tc>
                <w:tcPr>
                  <w:tcW w:w="2323" w:type="pct"/>
                  <w:vMerge/>
                  <w:vAlign w:val="center"/>
                  <w:hideMark/>
                </w:tcPr>
                <w:p w14:paraId="1FE9708A" w14:textId="77777777" w:rsidR="0005215E" w:rsidRPr="0005215E" w:rsidRDefault="0005215E" w:rsidP="0005215E">
                  <w:pPr>
                    <w:jc w:val="both"/>
                    <w:rPr>
                      <w:rFonts w:ascii="Arial" w:eastAsia="Times New Roman" w:hAnsi="Arial" w:cs="Arial"/>
                      <w:color w:val="000000" w:themeColor="text1"/>
                    </w:rPr>
                  </w:pPr>
                </w:p>
              </w:tc>
            </w:tr>
            <w:tr w:rsidR="0005215E" w:rsidRPr="0005215E" w14:paraId="4B78C20F" w14:textId="77777777" w:rsidTr="009052AE">
              <w:trPr>
                <w:trHeight w:val="20"/>
              </w:trPr>
              <w:tc>
                <w:tcPr>
                  <w:tcW w:w="1059" w:type="pct"/>
                  <w:vAlign w:val="center"/>
                </w:tcPr>
                <w:p w14:paraId="65C7E41C"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GGGUA</w:t>
                  </w:r>
                </w:p>
              </w:tc>
              <w:tc>
                <w:tcPr>
                  <w:tcW w:w="1618" w:type="pct"/>
                  <w:vMerge w:val="restart"/>
                  <w:vAlign w:val="center"/>
                </w:tcPr>
                <w:p w14:paraId="4086FE48"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Riohacha, La Guajira</w:t>
                  </w:r>
                  <w:r w:rsidRPr="0005215E">
                    <w:rPr>
                      <w:rFonts w:ascii="Arial" w:eastAsia="Times New Roman" w:hAnsi="Arial" w:cs="Arial"/>
                      <w:color w:val="000000" w:themeColor="text1"/>
                    </w:rPr>
                    <w:br/>
                    <w:t>Kilometro 5 Vía a Maicao</w:t>
                  </w:r>
                </w:p>
              </w:tc>
              <w:tc>
                <w:tcPr>
                  <w:tcW w:w="2323" w:type="pct"/>
                  <w:vMerge w:val="restart"/>
                  <w:vAlign w:val="center"/>
                  <w:hideMark/>
                </w:tcPr>
                <w:p w14:paraId="15D5F084"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 xml:space="preserve"> Almacén de Transportes </w:t>
                  </w:r>
                  <w:r w:rsidRPr="0005215E">
                    <w:rPr>
                      <w:rFonts w:ascii="Arial" w:eastAsia="Times New Roman" w:hAnsi="Arial" w:cs="Arial"/>
                      <w:color w:val="000000" w:themeColor="text1"/>
                    </w:rPr>
                    <w:br/>
                    <w:t xml:space="preserve"> BICAR 3M1E169024</w:t>
                  </w:r>
                </w:p>
              </w:tc>
            </w:tr>
            <w:tr w:rsidR="0005215E" w:rsidRPr="0005215E" w14:paraId="115276D0" w14:textId="77777777" w:rsidTr="009052AE">
              <w:trPr>
                <w:trHeight w:val="20"/>
              </w:trPr>
              <w:tc>
                <w:tcPr>
                  <w:tcW w:w="1059" w:type="pct"/>
                </w:tcPr>
                <w:p w14:paraId="72B98593" w14:textId="77777777" w:rsidR="0005215E" w:rsidRPr="0005215E" w:rsidRDefault="0005215E" w:rsidP="0005215E">
                  <w:pPr>
                    <w:jc w:val="both"/>
                    <w:rPr>
                      <w:rFonts w:ascii="Arial" w:eastAsia="Times New Roman" w:hAnsi="Arial" w:cs="Arial"/>
                      <w:color w:val="000000" w:themeColor="text1"/>
                    </w:rPr>
                  </w:pPr>
                  <w:r w:rsidRPr="0005215E">
                    <w:rPr>
                      <w:rFonts w:ascii="Arial" w:eastAsia="Times New Roman" w:hAnsi="Arial" w:cs="Arial"/>
                      <w:color w:val="000000" w:themeColor="text1"/>
                    </w:rPr>
                    <w:t>BICAR</w:t>
                  </w:r>
                </w:p>
              </w:tc>
              <w:tc>
                <w:tcPr>
                  <w:tcW w:w="1618" w:type="pct"/>
                  <w:vMerge/>
                </w:tcPr>
                <w:p w14:paraId="52464738" w14:textId="77777777" w:rsidR="0005215E" w:rsidRPr="0005215E" w:rsidRDefault="0005215E" w:rsidP="0005215E">
                  <w:pPr>
                    <w:jc w:val="both"/>
                    <w:rPr>
                      <w:rFonts w:ascii="Arial" w:eastAsia="Times New Roman" w:hAnsi="Arial" w:cs="Arial"/>
                      <w:color w:val="000000" w:themeColor="text1"/>
                    </w:rPr>
                  </w:pPr>
                </w:p>
              </w:tc>
              <w:tc>
                <w:tcPr>
                  <w:tcW w:w="2323" w:type="pct"/>
                  <w:vMerge/>
                  <w:hideMark/>
                </w:tcPr>
                <w:p w14:paraId="6D27220E" w14:textId="77777777" w:rsidR="0005215E" w:rsidRPr="0005215E" w:rsidRDefault="0005215E" w:rsidP="0005215E">
                  <w:pPr>
                    <w:jc w:val="both"/>
                    <w:rPr>
                      <w:rFonts w:ascii="Arial" w:eastAsia="Times New Roman" w:hAnsi="Arial" w:cs="Arial"/>
                      <w:color w:val="000000" w:themeColor="text1"/>
                    </w:rPr>
                  </w:pPr>
                </w:p>
              </w:tc>
            </w:tr>
            <w:bookmarkEnd w:id="2"/>
          </w:tbl>
          <w:p w14:paraId="23A4C9A1" w14:textId="77777777" w:rsidR="0005215E" w:rsidRPr="0005215E" w:rsidRDefault="0005215E" w:rsidP="0005215E">
            <w:pPr>
              <w:autoSpaceDE w:val="0"/>
              <w:adjustRightInd w:val="0"/>
              <w:ind w:left="174"/>
              <w:jc w:val="both"/>
              <w:rPr>
                <w:rFonts w:ascii="Arial" w:hAnsi="Arial" w:cs="Arial"/>
                <w:color w:val="000000" w:themeColor="text1"/>
                <w:lang w:val="es-ES"/>
              </w:rPr>
            </w:pPr>
          </w:p>
          <w:p w14:paraId="03D7E495" w14:textId="77777777" w:rsidR="0005215E" w:rsidRPr="0005215E" w:rsidRDefault="0005215E" w:rsidP="0005215E">
            <w:pPr>
              <w:widowControl w:val="0"/>
              <w:numPr>
                <w:ilvl w:val="0"/>
                <w:numId w:val="60"/>
              </w:numPr>
              <w:suppressAutoHyphens/>
              <w:autoSpaceDE w:val="0"/>
              <w:autoSpaceDN w:val="0"/>
              <w:adjustRightInd w:val="0"/>
              <w:ind w:left="174" w:hanging="174"/>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El proponente debe acreditar junto con su oferta que cuenta con los medios logísticos para atender el despacho de los elementos y/o bienes requeridos a las unidades mencionadas en el presente proceso. El oferente </w:t>
            </w:r>
            <w:r w:rsidRPr="0005215E">
              <w:rPr>
                <w:rFonts w:ascii="Arial" w:hAnsi="Arial" w:cs="Arial"/>
                <w:color w:val="000000" w:themeColor="text1"/>
                <w:lang w:val="es-MX"/>
              </w:rPr>
              <w:t xml:space="preserve">debe garantizar la entrega de los bienes y la prestación del servicio oportuna de los pedidos realizados y servicios requeridos en los tiempos establecidos y/o acordados por el supervisor del contrato. </w:t>
            </w:r>
          </w:p>
          <w:p w14:paraId="0C68D95C" w14:textId="77777777" w:rsidR="0005215E" w:rsidRPr="0005215E" w:rsidRDefault="0005215E" w:rsidP="0005215E">
            <w:pPr>
              <w:widowControl w:val="0"/>
              <w:suppressAutoHyphens/>
              <w:autoSpaceDN w:val="0"/>
              <w:ind w:left="174" w:hanging="174"/>
              <w:contextualSpacing/>
              <w:jc w:val="both"/>
              <w:textAlignment w:val="baseline"/>
              <w:rPr>
                <w:rFonts w:ascii="Arial" w:eastAsia="SimSun" w:hAnsi="Arial" w:cs="Arial"/>
                <w:color w:val="000000" w:themeColor="text1"/>
                <w:kern w:val="3"/>
                <w:lang w:val="x-none" w:bidi="hi-IN"/>
              </w:rPr>
            </w:pPr>
          </w:p>
          <w:p w14:paraId="2D675EDD" w14:textId="77777777" w:rsidR="0005215E" w:rsidRPr="0005215E" w:rsidRDefault="0005215E" w:rsidP="0005215E">
            <w:pPr>
              <w:widowControl w:val="0"/>
              <w:numPr>
                <w:ilvl w:val="0"/>
                <w:numId w:val="60"/>
              </w:numPr>
              <w:suppressAutoHyphens/>
              <w:autoSpaceDE w:val="0"/>
              <w:autoSpaceDN w:val="0"/>
              <w:adjustRightInd w:val="0"/>
              <w:ind w:left="174" w:hanging="174"/>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El proponente debe certificar junto con su oferta que de resultar adjudicatario está en capacidad de garantizar el cargue y descargue de los productos objeto de contratación, en el destino final por lo cual será responsabilidad del mismo, realizar las coordinaciones correspondientes del personal en el cumplimiento de esta actividad, exonerando a la entidad de cualquier costo adicional por este motivo. </w:t>
            </w:r>
          </w:p>
          <w:p w14:paraId="71AEFFDA" w14:textId="77777777" w:rsidR="0005215E" w:rsidRPr="0005215E" w:rsidRDefault="0005215E" w:rsidP="0005215E">
            <w:pPr>
              <w:widowControl w:val="0"/>
              <w:suppressAutoHyphens/>
              <w:autoSpaceDE w:val="0"/>
              <w:autoSpaceDN w:val="0"/>
              <w:adjustRightInd w:val="0"/>
              <w:ind w:left="174" w:hanging="174"/>
              <w:jc w:val="both"/>
              <w:textAlignment w:val="baseline"/>
              <w:rPr>
                <w:rFonts w:ascii="Arial" w:eastAsia="SimSun" w:hAnsi="Arial" w:cs="Arial"/>
                <w:color w:val="000000" w:themeColor="text1"/>
                <w:kern w:val="3"/>
                <w:lang w:bidi="hi-IN"/>
              </w:rPr>
            </w:pPr>
          </w:p>
          <w:p w14:paraId="619A378B" w14:textId="77777777" w:rsidR="0005215E" w:rsidRPr="0005215E" w:rsidRDefault="0005215E" w:rsidP="0005215E">
            <w:pPr>
              <w:widowControl w:val="0"/>
              <w:numPr>
                <w:ilvl w:val="0"/>
                <w:numId w:val="60"/>
              </w:numPr>
              <w:suppressAutoHyphens/>
              <w:autoSpaceDN w:val="0"/>
              <w:ind w:left="174" w:hanging="174"/>
              <w:jc w:val="both"/>
              <w:textAlignment w:val="baseline"/>
              <w:rPr>
                <w:rFonts w:ascii="Arial" w:hAnsi="Arial" w:cs="Arial"/>
                <w:color w:val="000000" w:themeColor="text1"/>
                <w:lang w:val="es-ES"/>
              </w:rPr>
            </w:pPr>
            <w:r w:rsidRPr="0005215E">
              <w:rPr>
                <w:rFonts w:ascii="Arial" w:hAnsi="Arial" w:cs="Arial"/>
                <w:color w:val="000000" w:themeColor="text1"/>
                <w:lang w:val="es-ES"/>
              </w:rPr>
              <w:t xml:space="preserve">El proponente debe certificar junto con su oferta que de resultar adjudicatario está en capacidad de reemplazar los productos y/o bienes y/o servicios que resulten defectuosos o de mala calidad </w:t>
            </w:r>
            <w:r w:rsidRPr="0005215E">
              <w:rPr>
                <w:rFonts w:ascii="Arial" w:hAnsi="Arial" w:cs="Arial"/>
                <w:color w:val="000000" w:themeColor="text1"/>
                <w:lang w:val="es-ES"/>
              </w:rPr>
              <w:lastRenderedPageBreak/>
              <w:t xml:space="preserve">inmersos en la prestación del servicio, frente al cambio de los bienes y/o servicios a entregar, por mala calidad, defectuosos, etc., en un término máximo de </w:t>
            </w:r>
            <w:r w:rsidRPr="0005215E">
              <w:rPr>
                <w:rFonts w:ascii="Arial" w:hAnsi="Arial" w:cs="Arial"/>
                <w:b/>
                <w:bCs/>
                <w:color w:val="000000" w:themeColor="text1"/>
                <w:lang w:val="es-ES"/>
              </w:rPr>
              <w:t>SETENTA Y DOS (72) HORAS</w:t>
            </w:r>
            <w:r w:rsidRPr="0005215E">
              <w:rPr>
                <w:rFonts w:ascii="Arial" w:hAnsi="Arial" w:cs="Arial"/>
                <w:color w:val="000000" w:themeColor="text1"/>
                <w:lang w:val="es-ES"/>
              </w:rPr>
              <w:t xml:space="preserve"> y en un tiempo máximo de SESENTA (60) DÍAS, tratándose de los bienes o repuestos en calidad de importados siguientes a la reclamación  formal (correo institucional y/u oficio) realizada por el supervisor del contrato, sin ningún costo adicional para la entidad. Así mismo, los bienes inmersos en la prestación del servicio, que por sus características especiales estén sujetos a fechas de vencimiento, estas no podrán exceder el término de cuatro (04) meses contados a partir de su entrega. (En los casos en los que aplique).</w:t>
            </w:r>
          </w:p>
        </w:tc>
      </w:tr>
      <w:tr w:rsidR="0005215E" w:rsidRPr="0005215E" w14:paraId="44911143" w14:textId="77777777" w:rsidTr="0005215E">
        <w:tc>
          <w:tcPr>
            <w:tcW w:w="813" w:type="pct"/>
            <w:vAlign w:val="center"/>
          </w:tcPr>
          <w:p w14:paraId="7E19000C" w14:textId="77777777" w:rsidR="0005215E" w:rsidRPr="0005215E" w:rsidRDefault="0005215E" w:rsidP="009052AE">
            <w:pPr>
              <w:widowControl w:val="0"/>
              <w:suppressAutoHyphens/>
              <w:autoSpaceDN w:val="0"/>
              <w:textAlignment w:val="baseline"/>
              <w:rPr>
                <w:rFonts w:ascii="Arial" w:eastAsia="SimSun" w:hAnsi="Arial" w:cs="Arial"/>
                <w:color w:val="000000" w:themeColor="text1"/>
                <w:kern w:val="3"/>
                <w:lang w:bidi="hi-IN"/>
              </w:rPr>
            </w:pPr>
            <w:r w:rsidRPr="0005215E">
              <w:rPr>
                <w:rFonts w:ascii="Arial" w:eastAsia="SimSun" w:hAnsi="Arial" w:cs="Arial"/>
                <w:b/>
                <w:bCs/>
                <w:color w:val="000000" w:themeColor="text1"/>
                <w:kern w:val="3"/>
                <w:lang w:val="es-MX" w:bidi="hi-IN"/>
              </w:rPr>
              <w:lastRenderedPageBreak/>
              <w:t>SEGURIDAD INDUSTRIAL</w:t>
            </w:r>
          </w:p>
        </w:tc>
        <w:tc>
          <w:tcPr>
            <w:tcW w:w="4187" w:type="pct"/>
            <w:vAlign w:val="center"/>
          </w:tcPr>
          <w:p w14:paraId="2023B9AF" w14:textId="77777777" w:rsidR="0005215E" w:rsidRPr="0005215E" w:rsidRDefault="0005215E" w:rsidP="0005215E">
            <w:pPr>
              <w:widowControl w:val="0"/>
              <w:suppressAutoHyphens/>
              <w:autoSpaceDN w:val="0"/>
              <w:textAlignment w:val="baseline"/>
              <w:rPr>
                <w:rFonts w:ascii="Arial" w:hAnsi="Arial" w:cs="Arial"/>
                <w:bCs/>
                <w:color w:val="000000" w:themeColor="text1"/>
                <w:kern w:val="3"/>
                <w:lang w:val="es-MX" w:bidi="hi-IN"/>
              </w:rPr>
            </w:pPr>
            <w:r w:rsidRPr="0005215E">
              <w:rPr>
                <w:rFonts w:ascii="Arial" w:hAnsi="Arial" w:cs="Arial"/>
                <w:bCs/>
                <w:color w:val="000000" w:themeColor="text1"/>
                <w:kern w:val="3"/>
                <w:lang w:val="es-MX" w:bidi="hi-IN"/>
              </w:rPr>
              <w:t>El proponente junto con su oferta deberá certificar, mediante manifestación que, de resultar adjudicatario del presente proceso, se encuentra en capacidad de portar y proveer a terceros (</w:t>
            </w:r>
            <w:r w:rsidRPr="0005215E">
              <w:rPr>
                <w:rFonts w:ascii="Arial" w:hAnsi="Arial" w:cs="Arial"/>
                <w:bCs/>
                <w:i/>
                <w:color w:val="000000" w:themeColor="text1"/>
                <w:kern w:val="3"/>
                <w:lang w:val="es-MX" w:bidi="hi-IN"/>
              </w:rPr>
              <w:t>personal que realizará la prestación del servicio objeto de contrato</w:t>
            </w:r>
            <w:r w:rsidRPr="0005215E">
              <w:rPr>
                <w:rFonts w:ascii="Arial" w:hAnsi="Arial" w:cs="Arial"/>
                <w:bCs/>
                <w:color w:val="000000" w:themeColor="text1"/>
                <w:kern w:val="3"/>
                <w:lang w:val="es-MX" w:bidi="hi-IN"/>
              </w:rPr>
              <w:t>), los bienes y servicios acorde a la naturaleza y al medio ambiente de las actividades a realizar por cada trabajador, en el cual desempeñará su labor de manera organizada esto en coordinación con el supervisor del contrato.</w:t>
            </w:r>
          </w:p>
          <w:p w14:paraId="159722A7" w14:textId="77777777" w:rsidR="0005215E" w:rsidRPr="0005215E" w:rsidRDefault="0005215E" w:rsidP="0005215E">
            <w:pPr>
              <w:widowControl w:val="0"/>
              <w:suppressAutoHyphens/>
              <w:autoSpaceDN w:val="0"/>
              <w:textAlignment w:val="baseline"/>
              <w:rPr>
                <w:rFonts w:ascii="Arial" w:hAnsi="Arial" w:cs="Arial"/>
                <w:bCs/>
                <w:color w:val="000000" w:themeColor="text1"/>
                <w:kern w:val="3"/>
                <w:lang w:val="es-MX" w:bidi="hi-IN"/>
              </w:rPr>
            </w:pPr>
            <w:r w:rsidRPr="0005215E">
              <w:rPr>
                <w:rFonts w:ascii="Arial" w:hAnsi="Arial" w:cs="Arial"/>
                <w:bCs/>
                <w:color w:val="000000" w:themeColor="text1"/>
                <w:kern w:val="3"/>
                <w:lang w:val="es-MX" w:bidi="hi-IN"/>
              </w:rPr>
              <w:t xml:space="preserve"> </w:t>
            </w:r>
          </w:p>
          <w:p w14:paraId="62191D5C" w14:textId="77777777" w:rsidR="0005215E" w:rsidRPr="0005215E" w:rsidRDefault="0005215E" w:rsidP="0005215E">
            <w:pPr>
              <w:widowControl w:val="0"/>
              <w:suppressAutoHyphens/>
              <w:autoSpaceDN w:val="0"/>
              <w:textAlignment w:val="baseline"/>
              <w:rPr>
                <w:rFonts w:ascii="Arial" w:hAnsi="Arial" w:cs="Arial"/>
                <w:bCs/>
                <w:color w:val="000000" w:themeColor="text1"/>
                <w:kern w:val="3"/>
                <w:lang w:val="es-MX" w:bidi="hi-IN"/>
              </w:rPr>
            </w:pPr>
            <w:r w:rsidRPr="0005215E">
              <w:rPr>
                <w:rFonts w:ascii="Arial" w:hAnsi="Arial" w:cs="Arial"/>
                <w:b/>
                <w:bCs/>
                <w:color w:val="000000" w:themeColor="text1"/>
                <w:kern w:val="3"/>
                <w:lang w:val="es-MX" w:bidi="hi-IN"/>
              </w:rPr>
              <w:t>Responsabilidad Administrativa:</w:t>
            </w:r>
            <w:r w:rsidRPr="0005215E">
              <w:rPr>
                <w:rFonts w:ascii="Arial" w:hAnsi="Arial" w:cs="Arial"/>
                <w:bCs/>
                <w:color w:val="000000" w:themeColor="text1"/>
                <w:kern w:val="3"/>
                <w:lang w:val="es-MX" w:bidi="hi-IN"/>
              </w:rPr>
              <w:t xml:space="preserve"> la responsabilidad administrativa del personal a contratar será atribuida exclusivamente a la empresa contratista, quien deberá responder por el ARL, seguros, cesantías y demás gastos que implican la contratación del personal en Colombia, (Ley 100 de 1993, Ley 797 de 2003, Ley 789 de 2002, Decreto 0862 de fecha 26 de abril de 2013 y demás normas concordantes) para llevar a cabo las tareas encomendadas.</w:t>
            </w:r>
          </w:p>
          <w:p w14:paraId="78883134" w14:textId="77777777" w:rsidR="0005215E" w:rsidRPr="0005215E" w:rsidRDefault="0005215E" w:rsidP="0005215E">
            <w:pPr>
              <w:widowControl w:val="0"/>
              <w:suppressAutoHyphens/>
              <w:autoSpaceDN w:val="0"/>
              <w:textAlignment w:val="baseline"/>
              <w:rPr>
                <w:rFonts w:ascii="Arial" w:hAnsi="Arial" w:cs="Arial"/>
                <w:bCs/>
                <w:color w:val="000000" w:themeColor="text1"/>
                <w:kern w:val="3"/>
                <w:lang w:val="es-MX" w:bidi="hi-IN"/>
              </w:rPr>
            </w:pPr>
          </w:p>
          <w:p w14:paraId="1BD48F7B" w14:textId="77777777" w:rsidR="0005215E" w:rsidRPr="0005215E" w:rsidRDefault="0005215E" w:rsidP="0005215E">
            <w:pPr>
              <w:widowControl w:val="0"/>
              <w:suppressAutoHyphens/>
              <w:autoSpaceDN w:val="0"/>
              <w:textAlignment w:val="baseline"/>
              <w:rPr>
                <w:rFonts w:ascii="Arial" w:eastAsia="SimSun" w:hAnsi="Arial" w:cs="Arial"/>
                <w:bCs/>
                <w:color w:val="000000" w:themeColor="text1"/>
                <w:kern w:val="3"/>
                <w:lang w:bidi="hi-IN"/>
              </w:rPr>
            </w:pPr>
            <w:r w:rsidRPr="0005215E">
              <w:rPr>
                <w:rFonts w:ascii="Arial" w:hAnsi="Arial" w:cs="Arial"/>
                <w:bCs/>
                <w:color w:val="000000" w:themeColor="text1"/>
                <w:kern w:val="3"/>
                <w:lang w:val="es-MX" w:bidi="hi-IN"/>
              </w:rPr>
              <w:t>El proponente asumirá todos los riesgos profesionales y demás erogaciones en que puedan incurrir sus trabajadores con ocasión del desarrollo de la entrega de los materiales objeto del presente proceso, es decir que no existirá vínculo laboral alguno entre el Ejército Nacional – CENTRAL ADMINISTRATIVA Y CONTABLE REGIONAL VALLEDUPAR y el personal que desarrollará la entrega y/o transporte de los materiales objeto de contrato.</w:t>
            </w:r>
          </w:p>
        </w:tc>
      </w:tr>
      <w:tr w:rsidR="0005215E" w:rsidRPr="0005215E" w14:paraId="4119726E" w14:textId="77777777" w:rsidTr="0005215E">
        <w:tc>
          <w:tcPr>
            <w:tcW w:w="813" w:type="pct"/>
            <w:vAlign w:val="center"/>
          </w:tcPr>
          <w:p w14:paraId="0C501E4B" w14:textId="77777777" w:rsidR="0005215E" w:rsidRPr="0005215E" w:rsidRDefault="0005215E" w:rsidP="009052AE">
            <w:pPr>
              <w:widowControl w:val="0"/>
              <w:suppressAutoHyphens/>
              <w:autoSpaceDN w:val="0"/>
              <w:textAlignment w:val="baseline"/>
              <w:rPr>
                <w:rFonts w:ascii="Arial" w:eastAsia="SimSun" w:hAnsi="Arial" w:cs="Arial"/>
                <w:b/>
                <w:color w:val="000000" w:themeColor="text1"/>
                <w:kern w:val="3"/>
                <w:lang w:bidi="hi-IN"/>
              </w:rPr>
            </w:pPr>
            <w:r w:rsidRPr="0005215E">
              <w:rPr>
                <w:rFonts w:ascii="Arial" w:eastAsia="SimSun" w:hAnsi="Arial" w:cs="Arial"/>
                <w:b/>
                <w:color w:val="000000" w:themeColor="text1"/>
                <w:kern w:val="3"/>
                <w:lang w:bidi="hi-IN"/>
              </w:rPr>
              <w:t>MANTENIMIENTO</w:t>
            </w:r>
          </w:p>
        </w:tc>
        <w:tc>
          <w:tcPr>
            <w:tcW w:w="4187" w:type="pct"/>
            <w:vAlign w:val="center"/>
          </w:tcPr>
          <w:p w14:paraId="78A6ECBF" w14:textId="77777777" w:rsidR="0005215E" w:rsidRPr="0005215E" w:rsidRDefault="0005215E" w:rsidP="0005215E">
            <w:pPr>
              <w:widowControl w:val="0"/>
              <w:tabs>
                <w:tab w:val="left" w:pos="2268"/>
              </w:tabs>
              <w:suppressAutoHyphens/>
              <w:autoSpaceDN w:val="0"/>
              <w:contextualSpacing/>
              <w:textAlignment w:val="baseline"/>
              <w:rPr>
                <w:rFonts w:ascii="Arial" w:hAnsi="Arial" w:cs="Arial"/>
                <w:bCs/>
                <w:color w:val="000000" w:themeColor="text1"/>
                <w:kern w:val="3"/>
                <w:lang w:eastAsia="zh-CN" w:bidi="hi-IN"/>
              </w:rPr>
            </w:pPr>
            <w:r w:rsidRPr="0005215E">
              <w:rPr>
                <w:rFonts w:ascii="Arial" w:eastAsia="SimSun" w:hAnsi="Arial" w:cs="Arial"/>
                <w:bCs/>
                <w:color w:val="000000" w:themeColor="text1"/>
                <w:kern w:val="3"/>
                <w:lang w:val="es-MX" w:bidi="hi-IN"/>
              </w:rPr>
              <w:t>El proponente junto con su oferta deberá certificar mediante manifestación escrita y firmada por el representante legal que, en</w:t>
            </w:r>
            <w:r w:rsidRPr="0005215E">
              <w:rPr>
                <w:rFonts w:ascii="Arial" w:hAnsi="Arial" w:cs="Arial"/>
                <w:bCs/>
                <w:color w:val="000000" w:themeColor="text1"/>
                <w:kern w:val="3"/>
                <w:lang w:eastAsia="zh-CN" w:bidi="hi-IN"/>
              </w:rPr>
              <w:t xml:space="preserve"> caso de resultar adjudicatario, lo siguiente:</w:t>
            </w:r>
          </w:p>
          <w:p w14:paraId="36D562DC" w14:textId="77777777" w:rsidR="0005215E" w:rsidRPr="0005215E" w:rsidRDefault="0005215E" w:rsidP="0005215E">
            <w:pPr>
              <w:widowControl w:val="0"/>
              <w:tabs>
                <w:tab w:val="left" w:pos="2268"/>
              </w:tabs>
              <w:suppressAutoHyphens/>
              <w:autoSpaceDN w:val="0"/>
              <w:contextualSpacing/>
              <w:textAlignment w:val="baseline"/>
              <w:rPr>
                <w:rFonts w:ascii="Arial" w:hAnsi="Arial" w:cs="Arial"/>
                <w:bCs/>
                <w:color w:val="000000" w:themeColor="text1"/>
                <w:kern w:val="3"/>
                <w:lang w:eastAsia="zh-CN" w:bidi="hi-IN"/>
              </w:rPr>
            </w:pPr>
          </w:p>
          <w:p w14:paraId="333E54FC"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Al realizar el desmonte y/o desinstalación e instalación del servicio requerido y/o solicitado, este deberá ser asumido por el contratista.</w:t>
            </w:r>
          </w:p>
          <w:p w14:paraId="794F10D3"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Cuando ingrese el vehículo al taller, deberá contar con su respectiva orden de servicio y/o mantenimiento, con fecha de recibido y de entrega.</w:t>
            </w:r>
          </w:p>
          <w:p w14:paraId="69456137"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El contratista deberá emitir un diagnóstico o informe con conceptos técnicos que evidencien la falla del elemento mecánico, acompañado de video y/o registro fotográfico.</w:t>
            </w:r>
          </w:p>
          <w:p w14:paraId="25AF70D8"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Ejecutar los trabajos en forma eficiente y oportuna, sin procesos que conduzcan a demoras y/o dilataciones injustificadas.</w:t>
            </w:r>
          </w:p>
          <w:p w14:paraId="5688DD98"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En caso de cualquier novedad o anomalía, reportar la situación por escrito de forma inmediata al supervisor del contrato.</w:t>
            </w:r>
          </w:p>
          <w:p w14:paraId="5BA9E2DD"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Cuando se realice la tarea y/o actividad sobre partes que compone un sistema (</w:t>
            </w:r>
            <w:r w:rsidRPr="0005215E">
              <w:rPr>
                <w:rFonts w:ascii="Arial" w:hAnsi="Arial" w:cs="Arial"/>
                <w:bCs/>
                <w:i/>
                <w:color w:val="000000" w:themeColor="text1"/>
                <w:lang w:val="es-ES"/>
              </w:rPr>
              <w:t>Sistemas de inyección, sistema eléctrico, sistema de frenos, etc.</w:t>
            </w:r>
            <w:r w:rsidRPr="0005215E">
              <w:rPr>
                <w:rFonts w:ascii="Arial" w:hAnsi="Arial" w:cs="Arial"/>
                <w:bCs/>
                <w:color w:val="000000" w:themeColor="text1"/>
                <w:lang w:val="es-ES"/>
              </w:rPr>
              <w:t xml:space="preserve">), este debe ser revisado, verificado y realizado el </w:t>
            </w:r>
            <w:r w:rsidRPr="0005215E">
              <w:rPr>
                <w:rFonts w:ascii="Arial" w:hAnsi="Arial" w:cs="Arial"/>
                <w:bCs/>
                <w:color w:val="000000" w:themeColor="text1"/>
                <w:lang w:val="es-ES"/>
              </w:rPr>
              <w:lastRenderedPageBreak/>
              <w:t>mantenimiento completo sobre este.</w:t>
            </w:r>
          </w:p>
          <w:p w14:paraId="1F711F8A"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Realizará los respectivos mantenimientos objeto del presente proceso de selección en sus talleres, si por algún caso se requiere de algún procedimiento más especializado que invoque el traslado de algún vehículo fuera de sus instalaciones, los costos asociados con dicho procedimiento deberán ser asumidos por este, al igual que será el responsable de la seguridad del mismo, durante todo el proceso por cualquier situación que revista incidencia sobre el estado de los vehículos bajo su custodia.</w:t>
            </w:r>
          </w:p>
          <w:p w14:paraId="51D3B026" w14:textId="77777777" w:rsidR="0005215E" w:rsidRPr="0005215E" w:rsidRDefault="0005215E" w:rsidP="0005215E">
            <w:pPr>
              <w:widowControl w:val="0"/>
              <w:numPr>
                <w:ilvl w:val="0"/>
                <w:numId w:val="62"/>
              </w:numPr>
              <w:tabs>
                <w:tab w:val="left" w:pos="2268"/>
              </w:tabs>
              <w:suppressAutoHyphens/>
              <w:autoSpaceDN w:val="0"/>
              <w:contextualSpacing/>
              <w:textAlignment w:val="baseline"/>
              <w:rPr>
                <w:rFonts w:ascii="Arial" w:hAnsi="Arial" w:cs="Arial"/>
                <w:bCs/>
                <w:color w:val="000000" w:themeColor="text1"/>
                <w:lang w:val="es-ES"/>
              </w:rPr>
            </w:pPr>
            <w:r w:rsidRPr="0005215E">
              <w:rPr>
                <w:rFonts w:ascii="Arial" w:hAnsi="Arial" w:cs="Arial"/>
                <w:bCs/>
                <w:color w:val="000000" w:themeColor="text1"/>
                <w:lang w:val="es-ES"/>
              </w:rPr>
              <w:t>Al culminar el respectivo mantenimiento el oferente deberá entregar la orden de servicios de cada vehículo con la descripción total de lo realizado (</w:t>
            </w:r>
            <w:r w:rsidRPr="0005215E">
              <w:rPr>
                <w:rFonts w:ascii="Arial" w:hAnsi="Arial" w:cs="Arial"/>
                <w:bCs/>
                <w:i/>
                <w:color w:val="000000" w:themeColor="text1"/>
                <w:lang w:val="es-ES"/>
              </w:rPr>
              <w:t>mantenimientos, cambio de partes, etc.</w:t>
            </w:r>
            <w:r w:rsidRPr="0005215E">
              <w:rPr>
                <w:rFonts w:ascii="Arial" w:hAnsi="Arial" w:cs="Arial"/>
                <w:bCs/>
                <w:color w:val="000000" w:themeColor="text1"/>
                <w:lang w:val="es-ES"/>
              </w:rPr>
              <w:t xml:space="preserve">) firmado por el mecánico que atendió el vehículo y el jefe de taller. </w:t>
            </w:r>
          </w:p>
        </w:tc>
      </w:tr>
      <w:tr w:rsidR="0005215E" w:rsidRPr="0005215E" w14:paraId="139A04E3" w14:textId="77777777" w:rsidTr="0005215E">
        <w:trPr>
          <w:trHeight w:val="53"/>
        </w:trPr>
        <w:tc>
          <w:tcPr>
            <w:tcW w:w="813" w:type="pct"/>
            <w:vAlign w:val="center"/>
          </w:tcPr>
          <w:p w14:paraId="0847AA86"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lastRenderedPageBreak/>
              <w:t>REPUESTOS SUSTITUIDOS</w:t>
            </w:r>
          </w:p>
        </w:tc>
        <w:tc>
          <w:tcPr>
            <w:tcW w:w="4187" w:type="pct"/>
            <w:vAlign w:val="center"/>
          </w:tcPr>
          <w:p w14:paraId="406591E0" w14:textId="77777777" w:rsidR="0005215E" w:rsidRPr="0005215E" w:rsidRDefault="0005215E" w:rsidP="0005215E">
            <w:pPr>
              <w:widowControl w:val="0"/>
              <w:tabs>
                <w:tab w:val="left" w:pos="2268"/>
              </w:tabs>
              <w:suppressAutoHyphens/>
              <w:autoSpaceDN w:val="0"/>
              <w:contextualSpacing/>
              <w:jc w:val="both"/>
              <w:textAlignment w:val="baseline"/>
              <w:rPr>
                <w:rFonts w:ascii="Arial" w:eastAsia="SimSun" w:hAnsi="Arial" w:cs="Arial"/>
                <w:bCs/>
                <w:color w:val="000000" w:themeColor="text1"/>
                <w:kern w:val="3"/>
                <w:lang w:val="es-MX" w:bidi="hi-IN"/>
              </w:rPr>
            </w:pPr>
            <w:r w:rsidRPr="0005215E">
              <w:rPr>
                <w:rFonts w:ascii="Arial" w:eastAsia="SimSun" w:hAnsi="Arial" w:cs="Arial"/>
                <w:bCs/>
                <w:color w:val="000000" w:themeColor="text1"/>
                <w:kern w:val="3"/>
                <w:lang w:val="es-MX" w:bidi="hi-IN"/>
              </w:rPr>
              <w:t>El proponente junto con su oferta deberá certificar mediante manifestación escrita que en</w:t>
            </w:r>
            <w:r w:rsidRPr="0005215E">
              <w:rPr>
                <w:rFonts w:ascii="Arial" w:hAnsi="Arial" w:cs="Arial"/>
                <w:bCs/>
                <w:color w:val="000000" w:themeColor="text1"/>
                <w:kern w:val="3"/>
                <w:lang w:eastAsia="zh-CN" w:bidi="hi-IN"/>
              </w:rPr>
              <w:t xml:space="preserve"> caso de resultar adjudicatario realizará un informe por escrito (</w:t>
            </w:r>
            <w:r w:rsidRPr="0005215E">
              <w:rPr>
                <w:rFonts w:ascii="Arial" w:hAnsi="Arial" w:cs="Arial"/>
                <w:bCs/>
                <w:i/>
                <w:color w:val="000000" w:themeColor="text1"/>
                <w:kern w:val="3"/>
                <w:lang w:eastAsia="zh-CN" w:bidi="hi-IN"/>
              </w:rPr>
              <w:t>documento, fotos, etc</w:t>
            </w:r>
            <w:r w:rsidRPr="0005215E">
              <w:rPr>
                <w:rFonts w:ascii="Arial" w:hAnsi="Arial" w:cs="Arial"/>
                <w:bCs/>
                <w:color w:val="000000" w:themeColor="text1"/>
                <w:kern w:val="3"/>
                <w:lang w:eastAsia="zh-CN" w:bidi="hi-IN"/>
              </w:rPr>
              <w:t>.) al supervisor o al funcionario que designe la Unidad detallado los repuestos y/o piezas sustituidas, además deberá entregar las piezas reemplazadas, para ser utilizadas en el respectivo procedimiento de logística inversa.</w:t>
            </w:r>
          </w:p>
        </w:tc>
      </w:tr>
      <w:tr w:rsidR="0005215E" w:rsidRPr="0005215E" w14:paraId="3D27278D" w14:textId="77777777" w:rsidTr="0005215E">
        <w:trPr>
          <w:trHeight w:val="53"/>
        </w:trPr>
        <w:tc>
          <w:tcPr>
            <w:tcW w:w="813" w:type="pct"/>
            <w:vAlign w:val="center"/>
          </w:tcPr>
          <w:p w14:paraId="16BA2905"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NORMAS AMBIENTALES</w:t>
            </w:r>
          </w:p>
        </w:tc>
        <w:tc>
          <w:tcPr>
            <w:tcW w:w="4187" w:type="pct"/>
            <w:vAlign w:val="center"/>
          </w:tcPr>
          <w:p w14:paraId="7EC47343" w14:textId="77777777" w:rsidR="0005215E" w:rsidRPr="0005215E" w:rsidRDefault="0005215E" w:rsidP="0005215E">
            <w:pPr>
              <w:widowControl w:val="0"/>
              <w:tabs>
                <w:tab w:val="left" w:pos="2268"/>
              </w:tabs>
              <w:suppressAutoHyphens/>
              <w:autoSpaceDN w:val="0"/>
              <w:contextualSpacing/>
              <w:jc w:val="both"/>
              <w:textAlignment w:val="baseline"/>
              <w:rPr>
                <w:rFonts w:ascii="Arial" w:hAnsi="Arial" w:cs="Arial"/>
                <w:color w:val="000000" w:themeColor="text1"/>
              </w:rPr>
            </w:pPr>
            <w:r w:rsidRPr="0005215E">
              <w:rPr>
                <w:rFonts w:ascii="Arial" w:hAnsi="Arial" w:cs="Arial"/>
                <w:color w:val="000000" w:themeColor="text1"/>
              </w:rPr>
              <w:t xml:space="preserve">El oferente deberá presentar el registro de Generadores de Residuos o Desechos Peligrosos – RESPEL – expedido por el IDEAM. El Registro de Generadores de Residuos o Desechos Peligrosos es la herramienta de captura de información establecida en el capítulo VI del decreto 4741 del 30 de diciembre de 2005 “Por el cual se reglamenta parcialmente la prevención y manejo de los residuos o desechos peligrosos generados en el marco de la gestión integral", expedido por el hoy Ministerio de Ambiente y Desarrollo Sostenible MADS. </w:t>
            </w:r>
          </w:p>
          <w:p w14:paraId="5186D85C" w14:textId="77777777" w:rsidR="0005215E" w:rsidRPr="0005215E" w:rsidRDefault="0005215E" w:rsidP="0005215E">
            <w:pPr>
              <w:widowControl w:val="0"/>
              <w:tabs>
                <w:tab w:val="left" w:pos="2268"/>
              </w:tabs>
              <w:suppressAutoHyphens/>
              <w:autoSpaceDN w:val="0"/>
              <w:contextualSpacing/>
              <w:jc w:val="both"/>
              <w:textAlignment w:val="baseline"/>
              <w:rPr>
                <w:rFonts w:ascii="Arial" w:hAnsi="Arial" w:cs="Arial"/>
                <w:color w:val="000000" w:themeColor="text1"/>
              </w:rPr>
            </w:pPr>
            <w:r w:rsidRPr="0005215E">
              <w:rPr>
                <w:rFonts w:ascii="Arial" w:hAnsi="Arial" w:cs="Arial"/>
                <w:color w:val="000000" w:themeColor="text1"/>
              </w:rPr>
              <w:t>Asimismo, los proponentes deberán adjuntar el certificado o autorización de vertimiento de aguas residuales y uso del suelo del taller, en caso de tener convenio con un lavadero de automóviles o motocicletas es necesario adjuntar el convenio entre partes y que el lavadero con el que el proponente tenga convenio tenga el certificado de vertimiento de aguas.</w:t>
            </w:r>
          </w:p>
        </w:tc>
      </w:tr>
      <w:tr w:rsidR="0005215E" w:rsidRPr="0005215E" w14:paraId="4E597D29" w14:textId="77777777" w:rsidTr="0005215E">
        <w:tc>
          <w:tcPr>
            <w:tcW w:w="813" w:type="pct"/>
            <w:vAlign w:val="center"/>
          </w:tcPr>
          <w:p w14:paraId="222515CE"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CERTIFICADO DE PRIORIDAD</w:t>
            </w:r>
          </w:p>
        </w:tc>
        <w:tc>
          <w:tcPr>
            <w:tcW w:w="4187" w:type="pct"/>
            <w:vAlign w:val="center"/>
          </w:tcPr>
          <w:p w14:paraId="03C2418D" w14:textId="77777777" w:rsidR="0005215E" w:rsidRPr="0005215E" w:rsidRDefault="0005215E" w:rsidP="0005215E">
            <w:pPr>
              <w:widowControl w:val="0"/>
              <w:suppressAutoHyphens/>
              <w:autoSpaceDN w:val="0"/>
              <w:jc w:val="both"/>
              <w:textAlignment w:val="baseline"/>
              <w:rPr>
                <w:rFonts w:ascii="Arial" w:eastAsia="SimSun" w:hAnsi="Arial" w:cs="Arial"/>
                <w:bCs/>
                <w:color w:val="000000" w:themeColor="text1"/>
                <w:kern w:val="3"/>
                <w:lang w:eastAsia="zh-CN" w:bidi="hi-IN"/>
              </w:rPr>
            </w:pPr>
            <w:r w:rsidRPr="0005215E">
              <w:rPr>
                <w:rFonts w:ascii="Arial" w:eastAsia="SimSun" w:hAnsi="Arial" w:cs="Arial"/>
                <w:bCs/>
                <w:color w:val="000000" w:themeColor="text1"/>
                <w:kern w:val="3"/>
                <w:lang w:eastAsia="zh-CN" w:bidi="hi-IN"/>
              </w:rPr>
              <w:t xml:space="preserve">El oferente deberá aportar una manifestación juramentada donde declare que garantizará que los vehículos de las unidades centralizadas por la Central Administrativa y Contable Regional Valledupar CENACVAL, serán atendidos de manera preferencial, diagnostico no mayor a cuarenta y ocho horas (48) horas y   La instalación del repuesto será de cuarenta y ocho horas (48) horas. </w:t>
            </w:r>
          </w:p>
        </w:tc>
      </w:tr>
      <w:tr w:rsidR="0005215E" w:rsidRPr="0005215E" w14:paraId="423B1753" w14:textId="77777777" w:rsidTr="0005215E">
        <w:tc>
          <w:tcPr>
            <w:tcW w:w="813" w:type="pct"/>
            <w:vAlign w:val="center"/>
          </w:tcPr>
          <w:p w14:paraId="5A237DE9"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p>
          <w:p w14:paraId="1EA242B1"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 xml:space="preserve">PÓLIZA </w:t>
            </w:r>
          </w:p>
          <w:p w14:paraId="51E53B1E"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ADICIONAL</w:t>
            </w:r>
          </w:p>
          <w:p w14:paraId="6219DE4A" w14:textId="77777777" w:rsidR="0005215E" w:rsidRPr="0005215E" w:rsidRDefault="0005215E" w:rsidP="009052AE">
            <w:pPr>
              <w:widowControl w:val="0"/>
              <w:suppressAutoHyphens/>
              <w:autoSpaceDN w:val="0"/>
              <w:textAlignment w:val="baseline"/>
              <w:rPr>
                <w:rFonts w:ascii="Arial" w:hAnsi="Arial" w:cs="Arial"/>
                <w:b/>
                <w:bCs/>
                <w:color w:val="000000" w:themeColor="text1"/>
                <w:kern w:val="3"/>
                <w:lang w:eastAsia="zh-CN" w:bidi="hi-IN"/>
              </w:rPr>
            </w:pPr>
            <w:r w:rsidRPr="0005215E">
              <w:rPr>
                <w:rFonts w:ascii="Arial" w:hAnsi="Arial" w:cs="Arial"/>
                <w:b/>
                <w:bCs/>
                <w:color w:val="000000" w:themeColor="text1"/>
                <w:kern w:val="3"/>
                <w:lang w:eastAsia="zh-CN" w:bidi="hi-IN"/>
              </w:rPr>
              <w:t xml:space="preserve">RESPONSABILIDAD CIVIL PARA TALLERES </w:t>
            </w:r>
          </w:p>
        </w:tc>
        <w:tc>
          <w:tcPr>
            <w:tcW w:w="4187" w:type="pct"/>
            <w:vAlign w:val="center"/>
          </w:tcPr>
          <w:p w14:paraId="1571A868" w14:textId="77777777" w:rsidR="0005215E" w:rsidRPr="0005215E" w:rsidRDefault="0005215E" w:rsidP="0005215E">
            <w:pPr>
              <w:widowControl w:val="0"/>
              <w:suppressAutoHyphens/>
              <w:autoSpaceDE w:val="0"/>
              <w:autoSpaceDN w:val="0"/>
              <w:adjustRightInd w:val="0"/>
              <w:jc w:val="both"/>
              <w:textAlignment w:val="baseline"/>
              <w:rPr>
                <w:rFonts w:ascii="Arial" w:hAnsi="Arial" w:cs="Arial"/>
                <w:color w:val="000000" w:themeColor="text1"/>
              </w:rPr>
            </w:pPr>
            <w:r w:rsidRPr="0005215E">
              <w:rPr>
                <w:rFonts w:ascii="Arial" w:hAnsi="Arial" w:cs="Arial"/>
                <w:color w:val="000000" w:themeColor="text1"/>
              </w:rPr>
              <w:t>Contar con una póliza de seguros para los talleres de Valledupar y Riohacha que ampare situaciones tales como siniestros, daños, robo o hurto parcial o total de algún automotor perteneciente al parque automotor de los vehículos de las unidades milites, que se encuentren en las instalaciones del oferente, y la prueba de ruta de los vehículos, la cual deberá ser allegada junto con la oferta.</w:t>
            </w:r>
          </w:p>
          <w:p w14:paraId="44566A5C" w14:textId="77777777" w:rsidR="0005215E" w:rsidRPr="0005215E" w:rsidRDefault="0005215E" w:rsidP="0005215E">
            <w:pPr>
              <w:widowControl w:val="0"/>
              <w:suppressAutoHyphens/>
              <w:autoSpaceDE w:val="0"/>
              <w:autoSpaceDN w:val="0"/>
              <w:adjustRightInd w:val="0"/>
              <w:jc w:val="both"/>
              <w:textAlignment w:val="baseline"/>
              <w:rPr>
                <w:rFonts w:ascii="Arial" w:eastAsia="SimSun" w:hAnsi="Arial" w:cs="Arial"/>
                <w:color w:val="000000" w:themeColor="text1"/>
                <w:kern w:val="3"/>
                <w:lang w:bidi="hi-IN"/>
              </w:rPr>
            </w:pPr>
            <w:r w:rsidRPr="0005215E">
              <w:rPr>
                <w:rFonts w:ascii="Arial" w:eastAsia="SimSun" w:hAnsi="Arial" w:cs="Arial"/>
                <w:color w:val="000000" w:themeColor="text1"/>
                <w:kern w:val="3"/>
                <w:lang w:bidi="hi-IN"/>
              </w:rPr>
              <w:t>Nota: La prueba de ruta deberá ser realizada por el conductor avalado por el Ejército para este vehículo y autorizado por el supervisor.</w:t>
            </w:r>
          </w:p>
        </w:tc>
      </w:tr>
      <w:bookmarkEnd w:id="0"/>
    </w:tbl>
    <w:p w14:paraId="482E4BA6" w14:textId="77777777" w:rsidR="00C974EB" w:rsidRDefault="00C974EB" w:rsidP="00A0768B">
      <w:pPr>
        <w:autoSpaceDE w:val="0"/>
        <w:adjustRightInd w:val="0"/>
        <w:spacing w:after="0" w:line="240" w:lineRule="auto"/>
        <w:contextualSpacing/>
        <w:jc w:val="both"/>
        <w:rPr>
          <w:rFonts w:ascii="Arial" w:eastAsia="Calibri" w:hAnsi="Arial" w:cs="Arial"/>
          <w:bCs/>
          <w:sz w:val="20"/>
          <w:szCs w:val="20"/>
          <w:lang w:val="es-CO"/>
        </w:rPr>
      </w:pPr>
    </w:p>
    <w:p w14:paraId="3903001F" w14:textId="77777777" w:rsidR="00F029F7" w:rsidRPr="00573219" w:rsidRDefault="00F029F7" w:rsidP="00F029F7">
      <w:pPr>
        <w:spacing w:after="0" w:line="240" w:lineRule="auto"/>
        <w:jc w:val="both"/>
        <w:rPr>
          <w:rFonts w:ascii="Arial Narrow" w:hAnsi="Arial Narrow" w:cs="Arial"/>
          <w:b/>
        </w:rPr>
      </w:pPr>
      <w:r w:rsidRPr="00573219">
        <w:rPr>
          <w:rFonts w:ascii="Arial Narrow" w:hAnsi="Arial Narrow" w:cs="Arial"/>
          <w:b/>
        </w:rPr>
        <w:t>EQUIPO MÍNIMO DE TRABAJO</w:t>
      </w:r>
    </w:p>
    <w:p w14:paraId="43288266" w14:textId="77777777" w:rsidR="00F029F7" w:rsidRPr="00573219" w:rsidRDefault="00F029F7" w:rsidP="00F029F7">
      <w:pPr>
        <w:spacing w:after="0" w:line="240" w:lineRule="auto"/>
        <w:contextualSpacing/>
        <w:jc w:val="both"/>
        <w:rPr>
          <w:rFonts w:ascii="Arial Narrow" w:hAnsi="Arial Narrow" w:cs="Arial"/>
          <w:sz w:val="20"/>
          <w:szCs w:val="20"/>
        </w:rPr>
      </w:pPr>
    </w:p>
    <w:p w14:paraId="041F546E" w14:textId="77777777" w:rsidR="00F029F7" w:rsidRPr="00573219" w:rsidRDefault="00F029F7" w:rsidP="00F029F7">
      <w:pPr>
        <w:spacing w:after="0" w:line="240" w:lineRule="auto"/>
        <w:contextualSpacing/>
        <w:jc w:val="both"/>
        <w:rPr>
          <w:rFonts w:ascii="Arial" w:hAnsi="Arial" w:cs="Arial"/>
          <w:sz w:val="20"/>
          <w:szCs w:val="20"/>
        </w:rPr>
      </w:pPr>
      <w:r w:rsidRPr="00573219">
        <w:rPr>
          <w:rFonts w:ascii="Arial" w:hAnsi="Arial" w:cs="Arial"/>
          <w:sz w:val="20"/>
          <w:szCs w:val="20"/>
        </w:rPr>
        <w:t xml:space="preserve">La Entidad requiere que el proponente garantice el personal mínimo que a continuación se solicita, con el propósito de que esté disponible durante la ejecución del contrato. El oferente garantizará mediante documento independiente, que, durante la ejecución del contrato, contará con personal </w:t>
      </w:r>
      <w:r w:rsidRPr="00573219">
        <w:rPr>
          <w:rFonts w:ascii="Arial" w:hAnsi="Arial" w:cs="Arial"/>
          <w:sz w:val="20"/>
          <w:szCs w:val="20"/>
        </w:rPr>
        <w:lastRenderedPageBreak/>
        <w:t>idóneo y calificado para la ejecución del contrato, con una consideración mínima de los siguientes perfiles:</w:t>
      </w:r>
    </w:p>
    <w:p w14:paraId="0846EFF6" w14:textId="09475943" w:rsidR="00A0768B" w:rsidRDefault="00A0768B" w:rsidP="00A0768B">
      <w:pPr>
        <w:autoSpaceDE w:val="0"/>
        <w:adjustRightInd w:val="0"/>
        <w:spacing w:after="0" w:line="240" w:lineRule="auto"/>
        <w:contextualSpacing/>
        <w:jc w:val="both"/>
        <w:rPr>
          <w:rFonts w:ascii="Arial" w:eastAsia="Calibri" w:hAnsi="Arial" w:cs="Arial"/>
          <w:bCs/>
          <w:sz w:val="20"/>
          <w:szCs w:val="20"/>
          <w:lang w:val="es-CO"/>
        </w:rPr>
      </w:pPr>
    </w:p>
    <w:tbl>
      <w:tblPr>
        <w:tblStyle w:val="Tablaconcuadrcula1"/>
        <w:tblW w:w="5000" w:type="pct"/>
        <w:tblLayout w:type="fixed"/>
        <w:tblLook w:val="04A0" w:firstRow="1" w:lastRow="0" w:firstColumn="1" w:lastColumn="0" w:noHBand="0" w:noVBand="1"/>
      </w:tblPr>
      <w:tblGrid>
        <w:gridCol w:w="2645"/>
        <w:gridCol w:w="808"/>
        <w:gridCol w:w="5375"/>
      </w:tblGrid>
      <w:tr w:rsidR="00C974EB" w:rsidRPr="000265E0" w14:paraId="29F7158C" w14:textId="77777777" w:rsidTr="00BB443F">
        <w:tc>
          <w:tcPr>
            <w:tcW w:w="2645" w:type="dxa"/>
            <w:vAlign w:val="center"/>
          </w:tcPr>
          <w:p w14:paraId="3318EEE1" w14:textId="77777777" w:rsidR="00C974EB" w:rsidRPr="000265E0" w:rsidRDefault="00C974EB" w:rsidP="00BB443F">
            <w:pPr>
              <w:widowControl w:val="0"/>
              <w:suppressAutoHyphens/>
              <w:autoSpaceDE w:val="0"/>
              <w:autoSpaceDN w:val="0"/>
              <w:adjustRightInd w:val="0"/>
              <w:ind w:right="142"/>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PERSONAL Y PERFIL</w:t>
            </w:r>
          </w:p>
        </w:tc>
        <w:tc>
          <w:tcPr>
            <w:tcW w:w="808" w:type="dxa"/>
            <w:vAlign w:val="center"/>
          </w:tcPr>
          <w:p w14:paraId="5E9103D4" w14:textId="77777777" w:rsidR="00C974EB" w:rsidRPr="000265E0" w:rsidRDefault="00C974EB" w:rsidP="00BB443F">
            <w:pPr>
              <w:widowControl w:val="0"/>
              <w:tabs>
                <w:tab w:val="left" w:pos="526"/>
              </w:tabs>
              <w:suppressAutoHyphens/>
              <w:autoSpaceDE w:val="0"/>
              <w:autoSpaceDN w:val="0"/>
              <w:adjustRightInd w:val="0"/>
              <w:ind w:left="-64" w:right="142"/>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CANT.</w:t>
            </w:r>
          </w:p>
        </w:tc>
        <w:tc>
          <w:tcPr>
            <w:tcW w:w="5375" w:type="dxa"/>
          </w:tcPr>
          <w:p w14:paraId="7C4CD0E7" w14:textId="77777777" w:rsidR="00C974EB" w:rsidRPr="000265E0" w:rsidRDefault="00C974EB" w:rsidP="00BB443F">
            <w:pPr>
              <w:widowControl w:val="0"/>
              <w:suppressAutoHyphens/>
              <w:autoSpaceDE w:val="0"/>
              <w:autoSpaceDN w:val="0"/>
              <w:adjustRightInd w:val="0"/>
              <w:ind w:right="142"/>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FORMACIÓN, CONOCIMIENTO Y EXPERIENCIA</w:t>
            </w:r>
          </w:p>
        </w:tc>
      </w:tr>
      <w:tr w:rsidR="00C974EB" w:rsidRPr="000265E0" w14:paraId="48A41347" w14:textId="77777777" w:rsidTr="00BB443F">
        <w:tc>
          <w:tcPr>
            <w:tcW w:w="2645" w:type="dxa"/>
            <w:vAlign w:val="center"/>
          </w:tcPr>
          <w:p w14:paraId="0702576E"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JEFE DE TALLER</w:t>
            </w:r>
          </w:p>
        </w:tc>
        <w:tc>
          <w:tcPr>
            <w:tcW w:w="808" w:type="dxa"/>
            <w:vAlign w:val="center"/>
          </w:tcPr>
          <w:p w14:paraId="7FE0D9F1"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1</w:t>
            </w:r>
          </w:p>
        </w:tc>
        <w:tc>
          <w:tcPr>
            <w:tcW w:w="5375" w:type="dxa"/>
          </w:tcPr>
          <w:p w14:paraId="70160196"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color w:val="000000" w:themeColor="text1"/>
                <w:kern w:val="3"/>
                <w:sz w:val="16"/>
                <w:lang w:eastAsia="zh-CN" w:bidi="hi-IN"/>
              </w:rPr>
              <w:t xml:space="preserve">Formación: </w:t>
            </w:r>
            <w:r w:rsidRPr="000265E0">
              <w:rPr>
                <w:rFonts w:ascii="Arial" w:eastAsia="SimSun" w:hAnsi="Arial" w:cs="Arial"/>
                <w:color w:val="000000" w:themeColor="text1"/>
                <w:kern w:val="3"/>
                <w:sz w:val="16"/>
                <w:lang w:eastAsia="zh-CN" w:bidi="hi-IN"/>
              </w:rPr>
              <w:t>Ingeniero Mecánico y/o Ingeniero Automotriz y/o Ingeniero Eléctrico Automotriz y/o Ingeniero Electromecánico, título que deberá ser acreditado por una institución educativa avalada por el Ministerio de Educación.</w:t>
            </w:r>
          </w:p>
          <w:p w14:paraId="1747CE42"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color w:val="000000" w:themeColor="text1"/>
                <w:kern w:val="3"/>
                <w:sz w:val="16"/>
                <w:lang w:eastAsia="zh-CN" w:bidi="hi-IN"/>
              </w:rPr>
              <w:t>Experiencia general</w:t>
            </w:r>
            <w:r w:rsidRPr="000265E0">
              <w:rPr>
                <w:rFonts w:ascii="Arial" w:eastAsia="SimSun" w:hAnsi="Arial" w:cs="Arial"/>
                <w:color w:val="000000" w:themeColor="text1"/>
                <w:kern w:val="3"/>
                <w:sz w:val="16"/>
                <w:lang w:eastAsia="zh-CN" w:bidi="hi-IN"/>
              </w:rPr>
              <w:t>: Deberá tener más de cinco (05) años de experiencia, contados a partir de la expedición de su tarjeta profesional.</w:t>
            </w:r>
          </w:p>
          <w:p w14:paraId="38C069B5"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b/>
                <w:color w:val="000000" w:themeColor="text1"/>
                <w:kern w:val="3"/>
                <w:sz w:val="16"/>
                <w:lang w:eastAsia="zh-CN" w:bidi="hi-IN"/>
              </w:rPr>
            </w:pPr>
            <w:r w:rsidRPr="000265E0">
              <w:rPr>
                <w:rFonts w:ascii="Arial" w:eastAsia="SimSun" w:hAnsi="Arial" w:cs="Arial"/>
                <w:b/>
                <w:color w:val="000000" w:themeColor="text1"/>
                <w:kern w:val="3"/>
                <w:sz w:val="16"/>
                <w:lang w:eastAsia="zh-CN" w:bidi="hi-IN"/>
              </w:rPr>
              <w:t>Experiencia Específica</w:t>
            </w:r>
            <w:r w:rsidRPr="000265E0">
              <w:rPr>
                <w:rFonts w:ascii="Arial" w:eastAsia="SimSun" w:hAnsi="Arial" w:cs="Arial"/>
                <w:color w:val="000000" w:themeColor="text1"/>
                <w:kern w:val="3"/>
                <w:sz w:val="16"/>
                <w:lang w:eastAsia="zh-CN" w:bidi="hi-IN"/>
              </w:rPr>
              <w:t>: Deberá tener experiencia mínima de tres (03) años como director y/o gerente de servicio y/o jefe de taller y/o superintendente de mantenimiento en automotores y/o automotriz y/o afín.</w:t>
            </w:r>
          </w:p>
        </w:tc>
      </w:tr>
      <w:tr w:rsidR="00C974EB" w:rsidRPr="000265E0" w14:paraId="31652070" w14:textId="77777777" w:rsidTr="00BB443F">
        <w:tc>
          <w:tcPr>
            <w:tcW w:w="2645" w:type="dxa"/>
            <w:vAlign w:val="center"/>
          </w:tcPr>
          <w:p w14:paraId="5984726B"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p>
          <w:p w14:paraId="492654BA"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TECNÓLOGO Y/O TÉCNICO PROFESIONAL Y/O TÉCNICO LABORAL Y/O APTITUD OCUPACIONAL TÉCNICA EN MANTENIMIENTO DE MOTORES DIESEL Y/O INGENIERO MECÁNICO</w:t>
            </w:r>
          </w:p>
        </w:tc>
        <w:tc>
          <w:tcPr>
            <w:tcW w:w="808" w:type="dxa"/>
            <w:vAlign w:val="center"/>
          </w:tcPr>
          <w:p w14:paraId="5E8D45F3"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1</w:t>
            </w:r>
          </w:p>
        </w:tc>
        <w:tc>
          <w:tcPr>
            <w:tcW w:w="5375" w:type="dxa"/>
          </w:tcPr>
          <w:p w14:paraId="6CC16812"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color w:val="000000" w:themeColor="text1"/>
                <w:kern w:val="3"/>
                <w:sz w:val="16"/>
                <w:lang w:eastAsia="zh-CN" w:bidi="hi-IN"/>
              </w:rPr>
              <w:t>Formación</w:t>
            </w:r>
            <w:r w:rsidRPr="000265E0">
              <w:rPr>
                <w:rFonts w:ascii="Arial" w:eastAsia="SimSun" w:hAnsi="Arial" w:cs="Arial"/>
                <w:color w:val="000000" w:themeColor="text1"/>
                <w:kern w:val="3"/>
                <w:sz w:val="16"/>
                <w:lang w:eastAsia="zh-CN" w:bidi="hi-IN"/>
              </w:rPr>
              <w:t xml:space="preserve">: Tecnólogo y/o técnico profesional y/o técnico laboral y/o aptitud ocupacional técnica en mantenimiento de motores diésel y/o ingeniero mecánico Y/O </w:t>
            </w:r>
            <w:r w:rsidRPr="000265E0">
              <w:rPr>
                <w:rFonts w:ascii="Arial" w:hAnsi="Arial" w:cs="Arial"/>
                <w:color w:val="000000" w:themeColor="text1"/>
                <w:sz w:val="16"/>
              </w:rPr>
              <w:t>reparador de motores de combustión interna</w:t>
            </w:r>
            <w:r w:rsidRPr="000265E0">
              <w:rPr>
                <w:rFonts w:ascii="Arial" w:eastAsia="SimSun" w:hAnsi="Arial" w:cs="Arial"/>
                <w:color w:val="000000" w:themeColor="text1"/>
                <w:kern w:val="3"/>
                <w:sz w:val="16"/>
                <w:lang w:eastAsia="zh-CN" w:bidi="hi-IN"/>
              </w:rPr>
              <w:t xml:space="preserve"> título que deberá ser acreditado por una institución educativa avalada por el Ministerio de Educación.</w:t>
            </w:r>
          </w:p>
          <w:p w14:paraId="52C270DA"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 xml:space="preserve">Con conocimiento y/o capacitaciones y/o cursos y/o certificaciones en </w:t>
            </w:r>
            <w:r w:rsidRPr="000265E0">
              <w:rPr>
                <w:rFonts w:ascii="Arial" w:hAnsi="Arial" w:cs="Arial"/>
                <w:color w:val="000000" w:themeColor="text1"/>
                <w:sz w:val="16"/>
              </w:rPr>
              <w:t>reparación de turbos, cajas y transmisiones</w:t>
            </w:r>
            <w:r w:rsidRPr="000265E0">
              <w:rPr>
                <w:rFonts w:ascii="Arial" w:eastAsia="SimSun" w:hAnsi="Arial" w:cs="Arial"/>
                <w:color w:val="000000" w:themeColor="text1"/>
                <w:kern w:val="3"/>
                <w:sz w:val="16"/>
                <w:lang w:eastAsia="zh-CN" w:bidi="hi-IN"/>
              </w:rPr>
              <w:t xml:space="preserve"> afines lo cual acreditará aportando los diplomas correspondientes certificados por instituciones avaladas por el Ministerio de Educación Nacional o por los fabricantes de vehículos.</w:t>
            </w:r>
          </w:p>
          <w:p w14:paraId="08702DD8"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color w:val="000000" w:themeColor="text1"/>
                <w:kern w:val="3"/>
                <w:sz w:val="16"/>
                <w:lang w:eastAsia="zh-CN" w:bidi="hi-IN"/>
              </w:rPr>
              <w:t>Experiencia general</w:t>
            </w:r>
            <w:r w:rsidRPr="000265E0">
              <w:rPr>
                <w:rFonts w:ascii="Arial" w:eastAsia="SimSun" w:hAnsi="Arial" w:cs="Arial"/>
                <w:color w:val="000000" w:themeColor="text1"/>
                <w:kern w:val="3"/>
                <w:sz w:val="16"/>
                <w:lang w:eastAsia="zh-CN" w:bidi="hi-IN"/>
              </w:rPr>
              <w:t>: Deberá tener mínimo de cuatro (4) años de experiencia, contados a partir de la expedición del título con el diploma de grado expedido por una entidad avalada por el Ministerio de Educación.</w:t>
            </w:r>
          </w:p>
          <w:p w14:paraId="529B785B"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color w:val="000000" w:themeColor="text1"/>
                <w:kern w:val="3"/>
                <w:sz w:val="16"/>
                <w:lang w:eastAsia="zh-CN" w:bidi="hi-IN"/>
              </w:rPr>
              <w:t>Experiencia Específica</w:t>
            </w:r>
            <w:r w:rsidRPr="000265E0">
              <w:rPr>
                <w:rFonts w:ascii="Arial" w:eastAsia="SimSun" w:hAnsi="Arial" w:cs="Arial"/>
                <w:color w:val="000000" w:themeColor="text1"/>
                <w:kern w:val="3"/>
                <w:sz w:val="16"/>
                <w:lang w:eastAsia="zh-CN" w:bidi="hi-IN"/>
              </w:rPr>
              <w:t>: Deberá tener experiencia mínima de tres (3) años en el mantenimiento de motores Diésel de vehículos tipo pesado y livianos</w:t>
            </w:r>
            <w:r w:rsidRPr="000265E0">
              <w:rPr>
                <w:rFonts w:ascii="Arial" w:eastAsia="SimSun" w:hAnsi="Arial" w:cs="Arial"/>
                <w:color w:val="000000" w:themeColor="text1"/>
                <w:kern w:val="3"/>
                <w:sz w:val="16"/>
                <w:lang w:bidi="hi-IN"/>
              </w:rPr>
              <w:t>, acreditados mediante las respectivas certificaciones, donde demuestre tal condición.</w:t>
            </w:r>
          </w:p>
        </w:tc>
      </w:tr>
      <w:tr w:rsidR="00C974EB" w:rsidRPr="000265E0" w14:paraId="622BCCD2" w14:textId="77777777" w:rsidTr="00BB443F">
        <w:tc>
          <w:tcPr>
            <w:tcW w:w="2645" w:type="dxa"/>
            <w:vAlign w:val="center"/>
          </w:tcPr>
          <w:p w14:paraId="0F9A3950"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TECNÓLOGO Y/O TÉCNICO PROFESIONAL Y/O TÉCNICO LABORAL Y/O APTITUD OCUPACIONAL TÉCNICA EN MANTENIMIENTO DE MOTORES A GASOLINA Y GAS Y/O MECÁNICA DIESEL Y AUTOMOTRIZ</w:t>
            </w:r>
          </w:p>
          <w:p w14:paraId="2A9576A0"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p>
        </w:tc>
        <w:tc>
          <w:tcPr>
            <w:tcW w:w="808" w:type="dxa"/>
            <w:vAlign w:val="center"/>
          </w:tcPr>
          <w:p w14:paraId="42F49352"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1</w:t>
            </w:r>
          </w:p>
        </w:tc>
        <w:tc>
          <w:tcPr>
            <w:tcW w:w="5375" w:type="dxa"/>
          </w:tcPr>
          <w:p w14:paraId="3BC4774C"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Formación: </w:t>
            </w:r>
            <w:r w:rsidRPr="000265E0">
              <w:rPr>
                <w:rFonts w:ascii="Arial" w:eastAsia="SimSun" w:hAnsi="Arial" w:cs="Arial"/>
                <w:color w:val="000000" w:themeColor="text1"/>
                <w:kern w:val="3"/>
                <w:sz w:val="16"/>
                <w:lang w:bidi="hi-IN"/>
              </w:rPr>
              <w:t>Tecnólogo y/o técnico profesional y/o técnico laboral y/o aptitud ocupacional técnica en mantenimiento de motores a gasolina y gas y/o mecánica Diesel y automotriz, título que deberá ser acreditado por una institución educativa avalada por el Ministerio de Educación.</w:t>
            </w:r>
          </w:p>
          <w:p w14:paraId="7B217586"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p>
          <w:p w14:paraId="4DA68A7E"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r w:rsidRPr="000265E0">
              <w:rPr>
                <w:rFonts w:ascii="Arial" w:eastAsia="SimSun" w:hAnsi="Arial" w:cs="Arial"/>
                <w:color w:val="000000" w:themeColor="text1"/>
                <w:kern w:val="3"/>
                <w:sz w:val="16"/>
                <w:lang w:bidi="hi-IN"/>
              </w:rPr>
              <w:t>Con formación en mantenimiento, especialidades y cursos en (</w:t>
            </w:r>
            <w:r w:rsidRPr="000265E0">
              <w:rPr>
                <w:rFonts w:ascii="Arial" w:hAnsi="Arial" w:cs="Arial"/>
                <w:color w:val="000000" w:themeColor="text1"/>
                <w:sz w:val="16"/>
              </w:rPr>
              <w:t>mantenimiento preventivo y correctivo de sistema de frenos hidráulico</w:t>
            </w:r>
            <w:r w:rsidRPr="000265E0">
              <w:rPr>
                <w:rFonts w:ascii="Arial" w:eastAsia="SimSun" w:hAnsi="Arial" w:cs="Arial"/>
                <w:color w:val="000000" w:themeColor="text1"/>
                <w:kern w:val="3"/>
                <w:sz w:val="16"/>
                <w:lang w:bidi="hi-IN"/>
              </w:rPr>
              <w:t>) lo cual acreditará aportando los diplomas correspondientes certificados por instituciones avaladas por el Ministerio de Educación Nacional o por los fabricantes de vehículos y/o motocicletas.</w:t>
            </w:r>
          </w:p>
          <w:p w14:paraId="091BE482"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b/>
                <w:bCs/>
                <w:color w:val="000000" w:themeColor="text1"/>
                <w:kern w:val="3"/>
                <w:sz w:val="16"/>
                <w:lang w:bidi="hi-IN"/>
              </w:rPr>
            </w:pPr>
          </w:p>
          <w:p w14:paraId="0E1A15D0"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Experiencia general: </w:t>
            </w:r>
            <w:r w:rsidRPr="000265E0">
              <w:rPr>
                <w:rFonts w:ascii="Arial" w:eastAsia="SimSun" w:hAnsi="Arial" w:cs="Arial"/>
                <w:color w:val="000000" w:themeColor="text1"/>
                <w:kern w:val="3"/>
                <w:sz w:val="16"/>
                <w:lang w:bidi="hi-IN"/>
              </w:rPr>
              <w:t xml:space="preserve">Deberá tener mínimo de cuatro (4) años de experiencia, contados a partir de la expedición del título con el diploma de grado expedido por una entidad avalada por el Ministerio de Educación. </w:t>
            </w:r>
          </w:p>
          <w:p w14:paraId="19C38416"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b/>
                <w:bCs/>
                <w:color w:val="000000" w:themeColor="text1"/>
                <w:kern w:val="3"/>
                <w:sz w:val="16"/>
                <w:lang w:bidi="hi-IN"/>
              </w:rPr>
            </w:pPr>
          </w:p>
          <w:p w14:paraId="7CAF0A51"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b/>
                <w:bCs/>
                <w:color w:val="000000" w:themeColor="text1"/>
                <w:kern w:val="3"/>
                <w:sz w:val="16"/>
                <w:lang w:bidi="hi-IN"/>
              </w:rPr>
              <w:t xml:space="preserve">Experiencia Específica: </w:t>
            </w:r>
            <w:r w:rsidRPr="000265E0">
              <w:rPr>
                <w:rFonts w:ascii="Arial" w:eastAsia="SimSun" w:hAnsi="Arial" w:cs="Arial"/>
                <w:bCs/>
                <w:color w:val="000000" w:themeColor="text1"/>
                <w:kern w:val="3"/>
                <w:sz w:val="16"/>
                <w:lang w:bidi="hi-IN"/>
              </w:rPr>
              <w:t xml:space="preserve">Deberá tener experiencia mínima de tres (3) años </w:t>
            </w:r>
            <w:r w:rsidRPr="000265E0">
              <w:rPr>
                <w:rFonts w:ascii="Arial" w:eastAsia="SimSun" w:hAnsi="Arial" w:cs="Arial"/>
                <w:color w:val="000000" w:themeColor="text1"/>
                <w:kern w:val="3"/>
                <w:sz w:val="16"/>
                <w:lang w:bidi="hi-IN"/>
              </w:rPr>
              <w:t>manejando todo lo relacionado a mecánica de patio sostenida (</w:t>
            </w:r>
            <w:r w:rsidRPr="000265E0">
              <w:rPr>
                <w:rFonts w:ascii="Arial" w:eastAsia="SimSun" w:hAnsi="Arial" w:cs="Arial"/>
                <w:i/>
                <w:iCs/>
                <w:color w:val="000000" w:themeColor="text1"/>
                <w:kern w:val="3"/>
                <w:sz w:val="16"/>
                <w:lang w:bidi="hi-IN"/>
              </w:rPr>
              <w:t>Motores de combustión interna y sincronización de motores, reparación de frenos, reparación de sistema de suspensión, alineación y balanceo, sistema de dirección, sistema de transmisión</w:t>
            </w:r>
            <w:r w:rsidRPr="000265E0">
              <w:rPr>
                <w:rFonts w:ascii="Arial" w:eastAsia="SimSun" w:hAnsi="Arial" w:cs="Arial"/>
                <w:color w:val="000000" w:themeColor="text1"/>
                <w:kern w:val="3"/>
                <w:sz w:val="16"/>
                <w:lang w:bidi="hi-IN"/>
              </w:rPr>
              <w:t>) acreditados mediante las respectivas certificaciones, donde demuestre tal condición.</w:t>
            </w:r>
          </w:p>
        </w:tc>
      </w:tr>
      <w:tr w:rsidR="00C974EB" w:rsidRPr="000265E0" w14:paraId="2A772A16" w14:textId="77777777" w:rsidTr="00BB443F">
        <w:tc>
          <w:tcPr>
            <w:tcW w:w="2645" w:type="dxa"/>
            <w:vAlign w:val="center"/>
          </w:tcPr>
          <w:p w14:paraId="455D76D2"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TECNÓLOGO Y/O TÉCNICO PROFESIONAL Y/O TÉCNICO LABORAL Y/O APTITUD OCUPACIONAL TÉCNICA EN MANTENIMIENTO ELÉCTRICO Y ELECTRÓNICO EN AUTOMOTORES Y/O MECATRÓNICA AUTOMOTRIZ Y/O ELECTROMECÁNICO Y/O TRABAJADOR CALIFICADO AFÍN</w:t>
            </w:r>
          </w:p>
        </w:tc>
        <w:tc>
          <w:tcPr>
            <w:tcW w:w="808" w:type="dxa"/>
            <w:vAlign w:val="center"/>
          </w:tcPr>
          <w:p w14:paraId="2DA42AA9"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1</w:t>
            </w:r>
          </w:p>
        </w:tc>
        <w:tc>
          <w:tcPr>
            <w:tcW w:w="5375" w:type="dxa"/>
          </w:tcPr>
          <w:p w14:paraId="0E055D1B" w14:textId="77777777" w:rsidR="00C974EB" w:rsidRPr="000265E0" w:rsidRDefault="00C974EB" w:rsidP="000265E0">
            <w:pPr>
              <w:autoSpaceDE w:val="0"/>
              <w:autoSpaceDN w:val="0"/>
              <w:adjustRightInd w:val="0"/>
              <w:jc w:val="both"/>
              <w:rPr>
                <w:rFonts w:ascii="Arial" w:hAnsi="Arial" w:cs="Arial"/>
                <w:color w:val="000000" w:themeColor="text1"/>
                <w:sz w:val="16"/>
              </w:rPr>
            </w:pPr>
            <w:r w:rsidRPr="000265E0">
              <w:rPr>
                <w:rFonts w:ascii="Arial" w:hAnsi="Arial" w:cs="Arial"/>
                <w:b/>
                <w:bCs/>
                <w:color w:val="000000" w:themeColor="text1"/>
                <w:sz w:val="16"/>
              </w:rPr>
              <w:t xml:space="preserve">Formación: </w:t>
            </w:r>
            <w:r w:rsidRPr="000265E0">
              <w:rPr>
                <w:rFonts w:ascii="Arial" w:hAnsi="Arial" w:cs="Arial"/>
                <w:bCs/>
                <w:color w:val="000000" w:themeColor="text1"/>
                <w:sz w:val="16"/>
              </w:rPr>
              <w:t>Tecnólogo y/o técnico profesional y/o técnico laboral y/o aptitud ocupacional técnica en mantenimiento eléctrico y electrónico en automotores y/o mecatrónica automotriz y/o trabajador calificado afín</w:t>
            </w:r>
            <w:r w:rsidRPr="000265E0">
              <w:rPr>
                <w:rFonts w:ascii="Arial" w:hAnsi="Arial" w:cs="Arial"/>
                <w:color w:val="000000" w:themeColor="text1"/>
                <w:sz w:val="16"/>
              </w:rPr>
              <w:t>, lo cual se acreditará aportando el diploma de grado expedido por una entidad avalada por el Ministerio de Educación.</w:t>
            </w:r>
            <w:r w:rsidRPr="000265E0">
              <w:rPr>
                <w:rFonts w:ascii="Arial" w:hAnsi="Arial" w:cs="Arial"/>
              </w:rPr>
              <w:t xml:space="preserve"> </w:t>
            </w:r>
            <w:r w:rsidRPr="000265E0">
              <w:rPr>
                <w:rFonts w:ascii="Arial" w:hAnsi="Arial" w:cs="Arial"/>
                <w:color w:val="000000" w:themeColor="text1"/>
                <w:sz w:val="16"/>
              </w:rPr>
              <w:t xml:space="preserve">Con formación en mantenimiento, especialidades y cursos en los diversos sistemas del vehículo (Motores de combustión interna y/o sincronización de motores y/o reparación de frenos y/o reparación de sistema de suspensión y/o alineación y balanceo y/o sistema de dirección y/o sistema de transmisión y/o fallas de motores a gasolina) lo cual acreditará aportando los diplomas correspondientes certificados por instituciones avaladas por el Ministerio </w:t>
            </w:r>
            <w:r w:rsidRPr="000265E0">
              <w:rPr>
                <w:rFonts w:ascii="Arial" w:hAnsi="Arial" w:cs="Arial"/>
                <w:color w:val="000000" w:themeColor="text1"/>
                <w:sz w:val="16"/>
              </w:rPr>
              <w:lastRenderedPageBreak/>
              <w:t>de Educación Nacional o por los fabricantes de vehículos y/o motocicletas.</w:t>
            </w:r>
          </w:p>
          <w:p w14:paraId="7ED181C3" w14:textId="77777777" w:rsidR="00C974EB" w:rsidRPr="000265E0" w:rsidRDefault="00C974EB" w:rsidP="000265E0">
            <w:pPr>
              <w:autoSpaceDE w:val="0"/>
              <w:autoSpaceDN w:val="0"/>
              <w:adjustRightInd w:val="0"/>
              <w:jc w:val="both"/>
              <w:rPr>
                <w:rFonts w:ascii="Arial" w:hAnsi="Arial" w:cs="Arial"/>
                <w:color w:val="000000" w:themeColor="text1"/>
                <w:sz w:val="16"/>
              </w:rPr>
            </w:pPr>
          </w:p>
          <w:p w14:paraId="466C1571"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Experiencia general: </w:t>
            </w:r>
            <w:r w:rsidRPr="000265E0">
              <w:rPr>
                <w:rFonts w:ascii="Arial" w:eastAsia="SimSun" w:hAnsi="Arial" w:cs="Arial"/>
                <w:color w:val="000000" w:themeColor="text1"/>
                <w:kern w:val="3"/>
                <w:sz w:val="16"/>
                <w:lang w:bidi="hi-IN"/>
              </w:rPr>
              <w:t>Deberá tener mínimo de cuatro (4) años de experiencia, contados a partir de la expedición del título con el diploma de grado expedido por una entidad avalada por el Ministerio de Educación.</w:t>
            </w:r>
          </w:p>
          <w:p w14:paraId="3B7F76C7"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b/>
                <w:bCs/>
                <w:color w:val="000000" w:themeColor="text1"/>
                <w:kern w:val="3"/>
                <w:sz w:val="16"/>
                <w:lang w:bidi="hi-IN"/>
              </w:rPr>
            </w:pPr>
          </w:p>
          <w:p w14:paraId="23FC8B42" w14:textId="77777777" w:rsidR="00C974EB" w:rsidRPr="000265E0" w:rsidRDefault="00C974EB" w:rsidP="000265E0">
            <w:pPr>
              <w:widowControl w:val="0"/>
              <w:suppressAutoHyphens/>
              <w:autoSpaceDE w:val="0"/>
              <w:autoSpaceDN w:val="0"/>
              <w:adjustRightInd w:val="0"/>
              <w:jc w:val="both"/>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Experiencia Específica: </w:t>
            </w:r>
            <w:r w:rsidRPr="000265E0">
              <w:rPr>
                <w:rFonts w:ascii="Arial" w:eastAsia="SimSun" w:hAnsi="Arial" w:cs="Arial"/>
                <w:bCs/>
                <w:color w:val="000000" w:themeColor="text1"/>
                <w:kern w:val="3"/>
                <w:sz w:val="16"/>
                <w:lang w:bidi="hi-IN"/>
              </w:rPr>
              <w:t>Deberá tener experiencia mínima de dos (2) años en</w:t>
            </w:r>
            <w:r w:rsidRPr="000265E0">
              <w:rPr>
                <w:rFonts w:ascii="Arial" w:eastAsia="SimSun" w:hAnsi="Arial" w:cs="Arial"/>
                <w:b/>
                <w:bCs/>
                <w:color w:val="000000" w:themeColor="text1"/>
                <w:kern w:val="3"/>
                <w:sz w:val="16"/>
                <w:lang w:bidi="hi-IN"/>
              </w:rPr>
              <w:t xml:space="preserve"> </w:t>
            </w:r>
            <w:r w:rsidRPr="000265E0">
              <w:rPr>
                <w:rFonts w:ascii="Arial" w:eastAsia="SimSun" w:hAnsi="Arial" w:cs="Arial"/>
                <w:bCs/>
                <w:color w:val="000000" w:themeColor="text1"/>
                <w:kern w:val="3"/>
                <w:sz w:val="16"/>
                <w:lang w:bidi="hi-IN"/>
              </w:rPr>
              <w:t>mantenimiento eléctrico y electrónico en automotores, en diagnosticar y realizar mantenimiento preventivo y correctivo de los circuitos y componentes eléctricos y electrónicos, sistemas de confort, sensores y actuadores de vehículos automotores.</w:t>
            </w:r>
          </w:p>
        </w:tc>
      </w:tr>
      <w:tr w:rsidR="00C974EB" w:rsidRPr="000265E0" w14:paraId="739B7694" w14:textId="77777777" w:rsidTr="00BB443F">
        <w:tc>
          <w:tcPr>
            <w:tcW w:w="2645" w:type="dxa"/>
            <w:vAlign w:val="center"/>
          </w:tcPr>
          <w:p w14:paraId="38964FEE"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lastRenderedPageBreak/>
              <w:t>MECÁNICO EN SUSPENSIÓN</w:t>
            </w:r>
          </w:p>
        </w:tc>
        <w:tc>
          <w:tcPr>
            <w:tcW w:w="808" w:type="dxa"/>
            <w:vAlign w:val="center"/>
          </w:tcPr>
          <w:p w14:paraId="7985314D"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p>
        </w:tc>
        <w:tc>
          <w:tcPr>
            <w:tcW w:w="5375" w:type="dxa"/>
          </w:tcPr>
          <w:p w14:paraId="05C160FF" w14:textId="77777777" w:rsidR="00C974EB" w:rsidRPr="000265E0" w:rsidRDefault="00C974EB" w:rsidP="00BB443F">
            <w:pPr>
              <w:autoSpaceDE w:val="0"/>
              <w:autoSpaceDN w:val="0"/>
              <w:adjustRightInd w:val="0"/>
              <w:rPr>
                <w:rFonts w:ascii="Arial" w:hAnsi="Arial" w:cs="Arial"/>
                <w:color w:val="000000" w:themeColor="text1"/>
                <w:sz w:val="16"/>
              </w:rPr>
            </w:pPr>
            <w:r w:rsidRPr="000265E0">
              <w:rPr>
                <w:rFonts w:ascii="Arial" w:hAnsi="Arial" w:cs="Arial"/>
                <w:b/>
                <w:bCs/>
                <w:color w:val="000000" w:themeColor="text1"/>
                <w:sz w:val="16"/>
              </w:rPr>
              <w:t xml:space="preserve">Formación: </w:t>
            </w:r>
            <w:r w:rsidRPr="000265E0">
              <w:rPr>
                <w:rFonts w:ascii="Arial" w:hAnsi="Arial" w:cs="Arial"/>
                <w:bCs/>
                <w:color w:val="000000" w:themeColor="text1"/>
                <w:sz w:val="16"/>
              </w:rPr>
              <w:t>Tecnólogo y/o técnico profesional y/o técnico laboral y/o aptitud ocupacional técnica en reparador de mecanismos de seguridad y transmisión de potencia y/o mantenimiento del conjunto de potencia y seguridad de automotores</w:t>
            </w:r>
            <w:proofErr w:type="gramStart"/>
            <w:r w:rsidRPr="000265E0">
              <w:rPr>
                <w:rFonts w:ascii="Arial" w:hAnsi="Arial" w:cs="Arial"/>
                <w:bCs/>
                <w:color w:val="000000" w:themeColor="text1"/>
                <w:sz w:val="16"/>
              </w:rPr>
              <w:t>.</w:t>
            </w:r>
            <w:r w:rsidRPr="000265E0">
              <w:rPr>
                <w:rFonts w:ascii="Arial" w:hAnsi="Arial" w:cs="Arial"/>
                <w:color w:val="000000" w:themeColor="text1"/>
                <w:sz w:val="16"/>
              </w:rPr>
              <w:t xml:space="preserve"> ,</w:t>
            </w:r>
            <w:proofErr w:type="gramEnd"/>
            <w:r w:rsidRPr="000265E0">
              <w:rPr>
                <w:rFonts w:ascii="Arial" w:hAnsi="Arial" w:cs="Arial"/>
                <w:color w:val="000000" w:themeColor="text1"/>
                <w:sz w:val="16"/>
              </w:rPr>
              <w:t xml:space="preserve"> lo cual se acreditará aportando el diploma de grado expedido por una entidad avalada por el Ministerio de Educación.</w:t>
            </w:r>
          </w:p>
          <w:p w14:paraId="66B2BA3A" w14:textId="77777777" w:rsidR="00C974EB" w:rsidRPr="000265E0" w:rsidRDefault="00C974EB" w:rsidP="00BB443F">
            <w:pPr>
              <w:autoSpaceDE w:val="0"/>
              <w:autoSpaceDN w:val="0"/>
              <w:adjustRightInd w:val="0"/>
              <w:rPr>
                <w:rFonts w:ascii="Arial" w:hAnsi="Arial" w:cs="Arial"/>
                <w:color w:val="000000" w:themeColor="text1"/>
                <w:sz w:val="16"/>
              </w:rPr>
            </w:pPr>
          </w:p>
          <w:p w14:paraId="719F279F" w14:textId="77777777" w:rsidR="00C974EB" w:rsidRPr="000265E0" w:rsidRDefault="00C974EB" w:rsidP="00BB443F">
            <w:pPr>
              <w:widowControl w:val="0"/>
              <w:suppressAutoHyphens/>
              <w:autoSpaceDE w:val="0"/>
              <w:autoSpaceDN w:val="0"/>
              <w:adjustRightInd w:val="0"/>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Experiencia general: </w:t>
            </w:r>
            <w:r w:rsidRPr="000265E0">
              <w:rPr>
                <w:rFonts w:ascii="Arial" w:eastAsia="SimSun" w:hAnsi="Arial" w:cs="Arial"/>
                <w:color w:val="000000" w:themeColor="text1"/>
                <w:kern w:val="3"/>
                <w:sz w:val="16"/>
                <w:lang w:bidi="hi-IN"/>
              </w:rPr>
              <w:t>Deberá tener mínimo de cuatro (4) años de experiencia, contados a partir de la expedición del título con el diploma de grado expedido por una entidad avalada por el Ministerio de Educación.</w:t>
            </w:r>
          </w:p>
          <w:p w14:paraId="01BFF5D4" w14:textId="77777777" w:rsidR="00C974EB" w:rsidRPr="000265E0" w:rsidRDefault="00C974EB" w:rsidP="00BB443F">
            <w:pPr>
              <w:widowControl w:val="0"/>
              <w:suppressAutoHyphens/>
              <w:autoSpaceDE w:val="0"/>
              <w:autoSpaceDN w:val="0"/>
              <w:adjustRightInd w:val="0"/>
              <w:textAlignment w:val="baseline"/>
              <w:rPr>
                <w:rFonts w:ascii="Arial" w:eastAsia="SimSun" w:hAnsi="Arial" w:cs="Arial"/>
                <w:b/>
                <w:bCs/>
                <w:color w:val="000000" w:themeColor="text1"/>
                <w:kern w:val="3"/>
                <w:sz w:val="16"/>
                <w:lang w:bidi="hi-IN"/>
              </w:rPr>
            </w:pPr>
          </w:p>
          <w:p w14:paraId="3C466B41" w14:textId="77777777" w:rsidR="00C974EB" w:rsidRPr="000265E0" w:rsidRDefault="00C974EB" w:rsidP="00BB443F">
            <w:pPr>
              <w:autoSpaceDE w:val="0"/>
              <w:autoSpaceDN w:val="0"/>
              <w:adjustRightInd w:val="0"/>
              <w:rPr>
                <w:rFonts w:ascii="Arial" w:hAnsi="Arial" w:cs="Arial"/>
                <w:color w:val="000000" w:themeColor="text1"/>
                <w:sz w:val="16"/>
              </w:rPr>
            </w:pPr>
            <w:r w:rsidRPr="000265E0">
              <w:rPr>
                <w:rFonts w:ascii="Arial" w:eastAsia="SimSun" w:hAnsi="Arial" w:cs="Arial"/>
                <w:b/>
                <w:bCs/>
                <w:color w:val="000000" w:themeColor="text1"/>
                <w:kern w:val="3"/>
                <w:sz w:val="16"/>
                <w:lang w:bidi="hi-IN"/>
              </w:rPr>
              <w:t xml:space="preserve">Experiencia Específica: </w:t>
            </w:r>
            <w:r w:rsidRPr="000265E0">
              <w:rPr>
                <w:rFonts w:ascii="Arial" w:eastAsia="SimSun" w:hAnsi="Arial" w:cs="Arial"/>
                <w:bCs/>
                <w:color w:val="000000" w:themeColor="text1"/>
                <w:kern w:val="3"/>
                <w:sz w:val="16"/>
                <w:lang w:bidi="hi-IN"/>
              </w:rPr>
              <w:t>Deberá tener experiencia mínima de dos (2) años en</w:t>
            </w:r>
            <w:r w:rsidRPr="000265E0">
              <w:rPr>
                <w:rFonts w:ascii="Arial" w:eastAsia="SimSun" w:hAnsi="Arial" w:cs="Arial"/>
                <w:b/>
                <w:bCs/>
                <w:color w:val="000000" w:themeColor="text1"/>
                <w:kern w:val="3"/>
                <w:sz w:val="16"/>
                <w:lang w:bidi="hi-IN"/>
              </w:rPr>
              <w:t xml:space="preserve"> </w:t>
            </w:r>
            <w:r w:rsidRPr="000265E0">
              <w:rPr>
                <w:rFonts w:ascii="Arial" w:eastAsia="SimSun" w:hAnsi="Arial" w:cs="Arial"/>
                <w:bCs/>
                <w:color w:val="000000" w:themeColor="text1"/>
                <w:kern w:val="3"/>
                <w:sz w:val="16"/>
                <w:lang w:bidi="hi-IN"/>
              </w:rPr>
              <w:t>mantenimiento del conjunto de transmisión de potencia</w:t>
            </w:r>
          </w:p>
          <w:p w14:paraId="748D8104" w14:textId="77777777" w:rsidR="00C974EB" w:rsidRPr="000265E0" w:rsidRDefault="00C974EB" w:rsidP="00BB443F">
            <w:pPr>
              <w:autoSpaceDE w:val="0"/>
              <w:autoSpaceDN w:val="0"/>
              <w:adjustRightInd w:val="0"/>
              <w:rPr>
                <w:rFonts w:ascii="Arial" w:hAnsi="Arial" w:cs="Arial"/>
                <w:b/>
                <w:bCs/>
                <w:color w:val="000000" w:themeColor="text1"/>
                <w:sz w:val="16"/>
              </w:rPr>
            </w:pPr>
          </w:p>
        </w:tc>
      </w:tr>
      <w:tr w:rsidR="00C974EB" w:rsidRPr="000265E0" w14:paraId="46A0B0D3" w14:textId="77777777" w:rsidTr="00BB443F">
        <w:tc>
          <w:tcPr>
            <w:tcW w:w="2645" w:type="dxa"/>
            <w:vAlign w:val="center"/>
          </w:tcPr>
          <w:p w14:paraId="2E20FCFC"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b/>
                <w:bCs/>
                <w:color w:val="000000" w:themeColor="text1"/>
                <w:kern w:val="3"/>
                <w:sz w:val="16"/>
                <w:lang w:eastAsia="zh-CN" w:bidi="hi-IN"/>
              </w:rPr>
            </w:pPr>
            <w:r w:rsidRPr="000265E0">
              <w:rPr>
                <w:rFonts w:ascii="Arial" w:eastAsia="SimSun" w:hAnsi="Arial" w:cs="Arial"/>
                <w:b/>
                <w:bCs/>
                <w:color w:val="000000" w:themeColor="text1"/>
                <w:kern w:val="3"/>
                <w:sz w:val="16"/>
                <w:lang w:eastAsia="zh-CN" w:bidi="hi-IN"/>
              </w:rPr>
              <w:t>TECNICO EN MANTENIMIENTO DE MOTOCICLETAS</w:t>
            </w:r>
          </w:p>
        </w:tc>
        <w:tc>
          <w:tcPr>
            <w:tcW w:w="808" w:type="dxa"/>
            <w:vAlign w:val="center"/>
          </w:tcPr>
          <w:p w14:paraId="429614B5" w14:textId="77777777" w:rsidR="00C974EB" w:rsidRPr="000265E0" w:rsidRDefault="00C974EB" w:rsidP="00BB443F">
            <w:pPr>
              <w:widowControl w:val="0"/>
              <w:suppressAutoHyphens/>
              <w:autoSpaceDE w:val="0"/>
              <w:autoSpaceDN w:val="0"/>
              <w:adjustRightInd w:val="0"/>
              <w:jc w:val="center"/>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2</w:t>
            </w:r>
          </w:p>
        </w:tc>
        <w:tc>
          <w:tcPr>
            <w:tcW w:w="5375" w:type="dxa"/>
          </w:tcPr>
          <w:p w14:paraId="12A53055" w14:textId="77777777" w:rsidR="00C974EB" w:rsidRPr="000265E0" w:rsidRDefault="00C974EB" w:rsidP="00BB443F">
            <w:pPr>
              <w:autoSpaceDE w:val="0"/>
              <w:autoSpaceDN w:val="0"/>
              <w:adjustRightInd w:val="0"/>
              <w:rPr>
                <w:rFonts w:ascii="Arial" w:hAnsi="Arial" w:cs="Arial"/>
                <w:color w:val="000000" w:themeColor="text1"/>
                <w:sz w:val="16"/>
              </w:rPr>
            </w:pPr>
            <w:r w:rsidRPr="000265E0">
              <w:rPr>
                <w:rFonts w:ascii="Arial" w:hAnsi="Arial" w:cs="Arial"/>
                <w:b/>
                <w:bCs/>
                <w:color w:val="000000" w:themeColor="text1"/>
                <w:sz w:val="16"/>
              </w:rPr>
              <w:t xml:space="preserve">Formación: </w:t>
            </w:r>
            <w:r w:rsidRPr="000265E0">
              <w:rPr>
                <w:rFonts w:ascii="Arial" w:hAnsi="Arial" w:cs="Arial"/>
                <w:bCs/>
                <w:color w:val="000000" w:themeColor="text1"/>
                <w:sz w:val="16"/>
              </w:rPr>
              <w:t xml:space="preserve">Tecnólogo y/o técnico profesional y/o técnico laboral y/o aptitud ocupacional técnica en mantenimiento de </w:t>
            </w:r>
            <w:proofErr w:type="gramStart"/>
            <w:r w:rsidRPr="000265E0">
              <w:rPr>
                <w:rFonts w:ascii="Arial" w:hAnsi="Arial" w:cs="Arial"/>
                <w:bCs/>
                <w:color w:val="000000" w:themeColor="text1"/>
                <w:sz w:val="16"/>
              </w:rPr>
              <w:t>motocicletas ,</w:t>
            </w:r>
            <w:proofErr w:type="gramEnd"/>
            <w:r w:rsidRPr="000265E0">
              <w:rPr>
                <w:rFonts w:ascii="Arial" w:hAnsi="Arial" w:cs="Arial"/>
                <w:bCs/>
                <w:color w:val="000000" w:themeColor="text1"/>
                <w:sz w:val="16"/>
              </w:rPr>
              <w:t xml:space="preserve"> lo cual s</w:t>
            </w:r>
            <w:r w:rsidRPr="000265E0">
              <w:rPr>
                <w:rFonts w:ascii="Arial" w:hAnsi="Arial" w:cs="Arial"/>
                <w:color w:val="000000" w:themeColor="text1"/>
                <w:sz w:val="16"/>
              </w:rPr>
              <w:t>e acreditará aportando el diploma de grado expedido por una entidad avalada por el Ministerio de Educación.</w:t>
            </w:r>
          </w:p>
          <w:p w14:paraId="663BF8C7" w14:textId="77777777" w:rsidR="00C974EB" w:rsidRPr="000265E0" w:rsidRDefault="00C974EB" w:rsidP="00BB443F">
            <w:pPr>
              <w:autoSpaceDE w:val="0"/>
              <w:autoSpaceDN w:val="0"/>
              <w:adjustRightInd w:val="0"/>
              <w:rPr>
                <w:rFonts w:ascii="Arial" w:hAnsi="Arial" w:cs="Arial"/>
                <w:color w:val="000000" w:themeColor="text1"/>
                <w:sz w:val="16"/>
              </w:rPr>
            </w:pPr>
          </w:p>
          <w:p w14:paraId="25C3EA92" w14:textId="77777777" w:rsidR="00C974EB" w:rsidRPr="000265E0" w:rsidRDefault="00C974EB" w:rsidP="00BB443F">
            <w:pPr>
              <w:widowControl w:val="0"/>
              <w:suppressAutoHyphens/>
              <w:autoSpaceDE w:val="0"/>
              <w:autoSpaceDN w:val="0"/>
              <w:adjustRightInd w:val="0"/>
              <w:textAlignment w:val="baseline"/>
              <w:rPr>
                <w:rFonts w:ascii="Arial" w:eastAsia="SimSun" w:hAnsi="Arial" w:cs="Arial"/>
                <w:color w:val="000000" w:themeColor="text1"/>
                <w:kern w:val="3"/>
                <w:sz w:val="16"/>
                <w:lang w:bidi="hi-IN"/>
              </w:rPr>
            </w:pPr>
            <w:r w:rsidRPr="000265E0">
              <w:rPr>
                <w:rFonts w:ascii="Arial" w:eastAsia="SimSun" w:hAnsi="Arial" w:cs="Arial"/>
                <w:b/>
                <w:bCs/>
                <w:color w:val="000000" w:themeColor="text1"/>
                <w:kern w:val="3"/>
                <w:sz w:val="16"/>
                <w:lang w:bidi="hi-IN"/>
              </w:rPr>
              <w:t xml:space="preserve">Experiencia general: </w:t>
            </w:r>
            <w:r w:rsidRPr="000265E0">
              <w:rPr>
                <w:rFonts w:ascii="Arial" w:eastAsia="SimSun" w:hAnsi="Arial" w:cs="Arial"/>
                <w:color w:val="000000" w:themeColor="text1"/>
                <w:kern w:val="3"/>
                <w:sz w:val="16"/>
                <w:lang w:bidi="hi-IN"/>
              </w:rPr>
              <w:t>Deberá tener mínimo de cuatro (4) años de experiencia, contados a partir de la expedición del título con el diploma de grado expedido por una entidad avalada por el Ministerio de Educación.</w:t>
            </w:r>
          </w:p>
          <w:p w14:paraId="680ABBAD" w14:textId="77777777" w:rsidR="00C974EB" w:rsidRPr="000265E0" w:rsidRDefault="00C974EB" w:rsidP="00BB443F">
            <w:pPr>
              <w:widowControl w:val="0"/>
              <w:suppressAutoHyphens/>
              <w:autoSpaceDE w:val="0"/>
              <w:autoSpaceDN w:val="0"/>
              <w:adjustRightInd w:val="0"/>
              <w:textAlignment w:val="baseline"/>
              <w:rPr>
                <w:rFonts w:ascii="Arial" w:eastAsia="SimSun" w:hAnsi="Arial" w:cs="Arial"/>
                <w:b/>
                <w:bCs/>
                <w:color w:val="000000" w:themeColor="text1"/>
                <w:kern w:val="3"/>
                <w:sz w:val="16"/>
                <w:lang w:bidi="hi-IN"/>
              </w:rPr>
            </w:pPr>
          </w:p>
          <w:p w14:paraId="7ECED77A" w14:textId="77777777" w:rsidR="00C974EB" w:rsidRPr="000265E0" w:rsidRDefault="00C974EB" w:rsidP="00BB443F">
            <w:pPr>
              <w:autoSpaceDE w:val="0"/>
              <w:autoSpaceDN w:val="0"/>
              <w:adjustRightInd w:val="0"/>
              <w:rPr>
                <w:rFonts w:ascii="Arial" w:hAnsi="Arial" w:cs="Arial"/>
                <w:color w:val="000000" w:themeColor="text1"/>
                <w:sz w:val="16"/>
              </w:rPr>
            </w:pPr>
            <w:r w:rsidRPr="000265E0">
              <w:rPr>
                <w:rFonts w:ascii="Arial" w:eastAsia="SimSun" w:hAnsi="Arial" w:cs="Arial"/>
                <w:b/>
                <w:bCs/>
                <w:color w:val="000000" w:themeColor="text1"/>
                <w:kern w:val="3"/>
                <w:sz w:val="16"/>
                <w:lang w:bidi="hi-IN"/>
              </w:rPr>
              <w:t xml:space="preserve">Experiencia Específica: </w:t>
            </w:r>
            <w:r w:rsidRPr="000265E0">
              <w:rPr>
                <w:rFonts w:ascii="Arial" w:eastAsia="SimSun" w:hAnsi="Arial" w:cs="Arial"/>
                <w:bCs/>
                <w:color w:val="000000" w:themeColor="text1"/>
                <w:kern w:val="3"/>
                <w:sz w:val="16"/>
                <w:lang w:bidi="hi-IN"/>
              </w:rPr>
              <w:t>Deberá tener experiencia mínima de dos (2) años en</w:t>
            </w:r>
            <w:r w:rsidRPr="000265E0">
              <w:rPr>
                <w:rFonts w:ascii="Arial" w:eastAsia="SimSun" w:hAnsi="Arial" w:cs="Arial"/>
                <w:b/>
                <w:bCs/>
                <w:color w:val="000000" w:themeColor="text1"/>
                <w:kern w:val="3"/>
                <w:sz w:val="16"/>
                <w:lang w:bidi="hi-IN"/>
              </w:rPr>
              <w:t xml:space="preserve"> </w:t>
            </w:r>
            <w:r w:rsidRPr="000265E0">
              <w:rPr>
                <w:rFonts w:ascii="Arial" w:eastAsia="SimSun" w:hAnsi="Arial" w:cs="Arial"/>
                <w:bCs/>
                <w:color w:val="000000" w:themeColor="text1"/>
                <w:kern w:val="3"/>
                <w:sz w:val="16"/>
                <w:lang w:bidi="hi-IN"/>
              </w:rPr>
              <w:t>mantenimiento de motocicletas</w:t>
            </w:r>
          </w:p>
          <w:p w14:paraId="602D5848" w14:textId="77777777" w:rsidR="00C974EB" w:rsidRPr="000265E0" w:rsidRDefault="00C974EB" w:rsidP="00BB443F">
            <w:pPr>
              <w:autoSpaceDE w:val="0"/>
              <w:autoSpaceDN w:val="0"/>
              <w:adjustRightInd w:val="0"/>
              <w:rPr>
                <w:rFonts w:ascii="Arial" w:hAnsi="Arial" w:cs="Arial"/>
                <w:b/>
                <w:bCs/>
                <w:color w:val="000000" w:themeColor="text1"/>
                <w:sz w:val="16"/>
              </w:rPr>
            </w:pPr>
          </w:p>
        </w:tc>
      </w:tr>
      <w:tr w:rsidR="00C974EB" w:rsidRPr="000265E0" w14:paraId="70D9928F" w14:textId="77777777" w:rsidTr="00BB443F">
        <w:tc>
          <w:tcPr>
            <w:tcW w:w="8828" w:type="dxa"/>
            <w:gridSpan w:val="3"/>
            <w:vAlign w:val="center"/>
          </w:tcPr>
          <w:p w14:paraId="1DAC735C" w14:textId="77777777" w:rsidR="00C974EB" w:rsidRPr="000265E0" w:rsidRDefault="00C974EB" w:rsidP="00BB443F">
            <w:pPr>
              <w:widowControl w:val="0"/>
              <w:suppressAutoHyphens/>
              <w:autoSpaceDN w:val="0"/>
              <w:contextualSpacing/>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Así mismo el oferente deberá aportar junto con su oferta la siguiente documentación:</w:t>
            </w:r>
          </w:p>
          <w:p w14:paraId="7BD248B1" w14:textId="77777777" w:rsidR="00C974EB" w:rsidRPr="000265E0" w:rsidRDefault="00C974EB" w:rsidP="00BB443F">
            <w:pPr>
              <w:widowControl w:val="0"/>
              <w:suppressAutoHyphens/>
              <w:autoSpaceDN w:val="0"/>
              <w:contextualSpacing/>
              <w:textAlignment w:val="baseline"/>
              <w:rPr>
                <w:rFonts w:ascii="Arial" w:eastAsia="SimSun" w:hAnsi="Arial" w:cs="Arial"/>
                <w:color w:val="000000" w:themeColor="text1"/>
                <w:kern w:val="3"/>
                <w:sz w:val="16"/>
                <w:lang w:eastAsia="zh-CN" w:bidi="hi-IN"/>
              </w:rPr>
            </w:pPr>
          </w:p>
          <w:p w14:paraId="4D3B97F3" w14:textId="77777777" w:rsidR="00C974EB" w:rsidRPr="000265E0" w:rsidRDefault="00C974EB" w:rsidP="00605DE4">
            <w:pPr>
              <w:widowControl w:val="0"/>
              <w:numPr>
                <w:ilvl w:val="0"/>
                <w:numId w:val="56"/>
              </w:numPr>
              <w:suppressAutoHyphens/>
              <w:autoSpaceDN w:val="0"/>
              <w:ind w:left="175" w:hanging="175"/>
              <w:contextualSpacing/>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Copia de la cedula de ciudadanía.</w:t>
            </w:r>
          </w:p>
          <w:p w14:paraId="0241239E" w14:textId="77777777" w:rsidR="00C974EB" w:rsidRPr="000265E0" w:rsidRDefault="00C974EB" w:rsidP="00605DE4">
            <w:pPr>
              <w:widowControl w:val="0"/>
              <w:numPr>
                <w:ilvl w:val="0"/>
                <w:numId w:val="56"/>
              </w:numPr>
              <w:suppressAutoHyphens/>
              <w:autoSpaceDN w:val="0"/>
              <w:ind w:left="175" w:hanging="175"/>
              <w:contextualSpacing/>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Copia del diploma de pregrado y/o tecnólogo y/o técnico (</w:t>
            </w:r>
            <w:r w:rsidRPr="000265E0">
              <w:rPr>
                <w:rFonts w:ascii="Arial" w:eastAsia="SimSun" w:hAnsi="Arial" w:cs="Arial"/>
                <w:i/>
                <w:color w:val="000000" w:themeColor="text1"/>
                <w:kern w:val="3"/>
                <w:sz w:val="16"/>
                <w:lang w:eastAsia="zh-CN" w:bidi="hi-IN"/>
              </w:rPr>
              <w:t>expedido por una institución educativa avalada por el MEN</w:t>
            </w:r>
          </w:p>
          <w:p w14:paraId="18000BD0" w14:textId="77777777" w:rsidR="00C974EB" w:rsidRPr="000265E0" w:rsidRDefault="00C974EB" w:rsidP="00605DE4">
            <w:pPr>
              <w:widowControl w:val="0"/>
              <w:numPr>
                <w:ilvl w:val="0"/>
                <w:numId w:val="56"/>
              </w:numPr>
              <w:suppressAutoHyphens/>
              <w:autoSpaceDN w:val="0"/>
              <w:ind w:left="175" w:hanging="175"/>
              <w:contextualSpacing/>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Copia de los diplomas y/o certificaciones de las capacitaciones y/o cursos y/o especialidades correspondientes, certificadas por instituciones avaladas por el MEN, o por los fabricantes de vehículos y/o motocicletas.</w:t>
            </w:r>
          </w:p>
          <w:p w14:paraId="54D1F2DF" w14:textId="77777777" w:rsidR="00C974EB" w:rsidRPr="000265E0" w:rsidRDefault="00C974EB" w:rsidP="00605DE4">
            <w:pPr>
              <w:widowControl w:val="0"/>
              <w:numPr>
                <w:ilvl w:val="0"/>
                <w:numId w:val="56"/>
              </w:numPr>
              <w:suppressAutoHyphens/>
              <w:autoSpaceDN w:val="0"/>
              <w:ind w:left="175" w:hanging="175"/>
              <w:contextualSpacing/>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Copia de certificaciones de experiencia (</w:t>
            </w:r>
            <w:r w:rsidRPr="000265E0">
              <w:rPr>
                <w:rFonts w:ascii="Arial" w:eastAsia="SimSun" w:hAnsi="Arial" w:cs="Arial"/>
                <w:i/>
                <w:color w:val="000000" w:themeColor="text1"/>
                <w:kern w:val="3"/>
                <w:sz w:val="16"/>
                <w:lang w:eastAsia="zh-CN" w:bidi="hi-IN"/>
              </w:rPr>
              <w:t>No se aceptan auto certificaciones</w:t>
            </w:r>
            <w:r w:rsidRPr="000265E0">
              <w:rPr>
                <w:rFonts w:ascii="Arial" w:eastAsia="SimSun" w:hAnsi="Arial" w:cs="Arial"/>
                <w:color w:val="000000" w:themeColor="text1"/>
                <w:kern w:val="3"/>
                <w:sz w:val="16"/>
                <w:lang w:eastAsia="zh-CN" w:bidi="hi-IN"/>
              </w:rPr>
              <w:t>).</w:t>
            </w:r>
          </w:p>
          <w:p w14:paraId="155F2A5C" w14:textId="77777777" w:rsidR="00C974EB" w:rsidRPr="000265E0" w:rsidRDefault="00C974EB" w:rsidP="00605DE4">
            <w:pPr>
              <w:widowControl w:val="0"/>
              <w:numPr>
                <w:ilvl w:val="0"/>
                <w:numId w:val="56"/>
              </w:numPr>
              <w:suppressAutoHyphens/>
              <w:autoSpaceDN w:val="0"/>
              <w:ind w:left="175" w:hanging="175"/>
              <w:contextualSpacing/>
              <w:jc w:val="both"/>
              <w:textAlignment w:val="baseline"/>
              <w:rPr>
                <w:rFonts w:ascii="Arial" w:eastAsia="SimSun" w:hAnsi="Arial" w:cs="Arial"/>
                <w:color w:val="000000" w:themeColor="text1"/>
                <w:kern w:val="3"/>
                <w:sz w:val="16"/>
                <w:lang w:eastAsia="zh-CN" w:bidi="hi-IN"/>
              </w:rPr>
            </w:pPr>
            <w:r w:rsidRPr="000265E0">
              <w:rPr>
                <w:rFonts w:ascii="Arial" w:eastAsia="SimSun" w:hAnsi="Arial" w:cs="Arial"/>
                <w:color w:val="000000" w:themeColor="text1"/>
                <w:kern w:val="3"/>
                <w:sz w:val="16"/>
                <w:lang w:eastAsia="zh-CN" w:bidi="hi-IN"/>
              </w:rPr>
              <w:t>Carta de compromiso o disponibilidad en la cual manifiesta que se compromete a prestar sus servicios en las condiciones técnicas establecidas por la entidad y de movilizarse a los demás establecimientos ofrecidos para la prestación del servicio cuando se requiera y/o la entidad lo exija, por las complejidades de los mantenimientos y/o servicios y/o problemáticas presentadas en los vehículos y motocicletas.</w:t>
            </w:r>
          </w:p>
          <w:p w14:paraId="7EE8BAA0" w14:textId="77777777" w:rsidR="00C974EB" w:rsidRPr="000265E0" w:rsidRDefault="00C974EB" w:rsidP="00BB443F">
            <w:pPr>
              <w:widowControl w:val="0"/>
              <w:suppressAutoHyphens/>
              <w:autoSpaceDN w:val="0"/>
              <w:textAlignment w:val="baseline"/>
              <w:rPr>
                <w:rFonts w:ascii="Arial" w:eastAsia="SimSun" w:hAnsi="Arial" w:cs="Arial"/>
                <w:color w:val="000000" w:themeColor="text1"/>
                <w:kern w:val="3"/>
                <w:sz w:val="16"/>
                <w:lang w:eastAsia="zh-CN" w:bidi="hi-IN"/>
              </w:rPr>
            </w:pPr>
            <w:r w:rsidRPr="000265E0">
              <w:rPr>
                <w:rFonts w:ascii="Arial" w:hAnsi="Arial" w:cs="Arial"/>
                <w:b/>
                <w:bCs/>
                <w:color w:val="000000" w:themeColor="text1"/>
                <w:kern w:val="3"/>
                <w:sz w:val="16"/>
                <w:lang w:bidi="hi-IN"/>
              </w:rPr>
              <w:t>Nota 1</w:t>
            </w:r>
            <w:r w:rsidRPr="000265E0">
              <w:rPr>
                <w:rFonts w:ascii="Arial" w:hAnsi="Arial" w:cs="Arial"/>
                <w:color w:val="000000" w:themeColor="text1"/>
                <w:kern w:val="3"/>
                <w:sz w:val="16"/>
                <w:lang w:bidi="hi-IN"/>
              </w:rPr>
              <w:t>:</w:t>
            </w:r>
            <w:r w:rsidRPr="000265E0">
              <w:rPr>
                <w:rFonts w:ascii="Arial" w:hAnsi="Arial" w:cs="Arial"/>
                <w:color w:val="000000" w:themeColor="text1"/>
                <w:kern w:val="3"/>
                <w:sz w:val="16"/>
                <w:lang w:val="es-ES" w:eastAsia="zh-CN" w:bidi="hi-IN"/>
              </w:rPr>
              <w:t xml:space="preserve"> </w:t>
            </w:r>
            <w:r w:rsidRPr="000265E0">
              <w:rPr>
                <w:rFonts w:ascii="Arial" w:eastAsia="SimSun" w:hAnsi="Arial" w:cs="Arial"/>
                <w:color w:val="000000" w:themeColor="text1"/>
                <w:kern w:val="3"/>
                <w:sz w:val="16"/>
                <w:lang w:eastAsia="zh-CN" w:bidi="hi-IN"/>
              </w:rPr>
              <w:t>El personal ofertado deberá estar disponible en la sede de Valledupar Cesar, dado el número de unidades de vehículos (</w:t>
            </w:r>
            <w:r w:rsidRPr="000265E0">
              <w:rPr>
                <w:rFonts w:ascii="Arial" w:eastAsia="SimSun" w:hAnsi="Arial" w:cs="Arial"/>
                <w:i/>
                <w:color w:val="000000" w:themeColor="text1"/>
                <w:kern w:val="3"/>
                <w:sz w:val="16"/>
                <w:lang w:eastAsia="zh-CN" w:bidi="hi-IN"/>
              </w:rPr>
              <w:t>las cuales son más del 50% del parque automotor del presente proceso</w:t>
            </w:r>
            <w:r w:rsidRPr="000265E0">
              <w:rPr>
                <w:rFonts w:ascii="Arial" w:eastAsia="SimSun" w:hAnsi="Arial" w:cs="Arial"/>
                <w:color w:val="000000" w:themeColor="text1"/>
                <w:kern w:val="3"/>
                <w:sz w:val="16"/>
                <w:lang w:eastAsia="zh-CN" w:bidi="hi-IN"/>
              </w:rPr>
              <w:t>), y que geográficamente pertenecen o tienen cercanía a esta región. Este personal tendrá a su vez, la disposición de apoyar a los demás talleres que hacen parte de los puntos de atención requeridos en este proceso, cuando la necesidad del servicio lo amerite.</w:t>
            </w:r>
          </w:p>
          <w:p w14:paraId="414C7699" w14:textId="77777777" w:rsidR="00C974EB" w:rsidRPr="000265E0" w:rsidRDefault="00C974EB" w:rsidP="00BB443F">
            <w:pPr>
              <w:widowControl w:val="0"/>
              <w:suppressAutoHyphens/>
              <w:autoSpaceDN w:val="0"/>
              <w:textAlignment w:val="baseline"/>
              <w:rPr>
                <w:rFonts w:ascii="Arial" w:eastAsia="SimSun" w:hAnsi="Arial" w:cs="Arial"/>
                <w:color w:val="000000" w:themeColor="text1"/>
                <w:kern w:val="3"/>
                <w:sz w:val="16"/>
                <w:lang w:eastAsia="zh-CN" w:bidi="hi-IN"/>
              </w:rPr>
            </w:pPr>
          </w:p>
          <w:p w14:paraId="2D6EA9C5" w14:textId="77777777" w:rsidR="00C974EB" w:rsidRPr="000265E0" w:rsidRDefault="00C974EB" w:rsidP="00BB443F">
            <w:pPr>
              <w:widowControl w:val="0"/>
              <w:suppressAutoHyphens/>
              <w:autoSpaceDN w:val="0"/>
              <w:textAlignment w:val="baseline"/>
              <w:rPr>
                <w:rFonts w:ascii="Arial" w:hAnsi="Arial" w:cs="Arial"/>
                <w:color w:val="000000" w:themeColor="text1"/>
                <w:kern w:val="3"/>
                <w:sz w:val="16"/>
                <w:lang w:val="es-ES" w:eastAsia="zh-CN" w:bidi="hi-IN"/>
              </w:rPr>
            </w:pPr>
            <w:r w:rsidRPr="000265E0">
              <w:rPr>
                <w:rFonts w:ascii="Arial" w:eastAsia="SimSun" w:hAnsi="Arial" w:cs="Arial"/>
                <w:b/>
                <w:bCs/>
                <w:color w:val="000000" w:themeColor="text1"/>
                <w:kern w:val="3"/>
                <w:sz w:val="16"/>
                <w:lang w:eastAsia="zh-CN" w:bidi="hi-IN"/>
              </w:rPr>
              <w:t>Nota 2:</w:t>
            </w:r>
            <w:r w:rsidRPr="000265E0">
              <w:rPr>
                <w:rFonts w:ascii="Arial" w:eastAsia="SimSun" w:hAnsi="Arial" w:cs="Arial"/>
                <w:color w:val="000000" w:themeColor="text1"/>
                <w:kern w:val="3"/>
                <w:sz w:val="16"/>
                <w:lang w:eastAsia="zh-CN" w:bidi="hi-IN"/>
              </w:rPr>
              <w:t xml:space="preserve"> El personal ofertado, solo podrá participar en una propuesta. (Debe presenta la carta de compromiso suscrita para la oferta)</w:t>
            </w:r>
          </w:p>
          <w:p w14:paraId="0973AA69" w14:textId="77777777" w:rsidR="00C974EB" w:rsidRPr="000265E0" w:rsidRDefault="00C974EB" w:rsidP="00BB443F">
            <w:pPr>
              <w:widowControl w:val="0"/>
              <w:suppressAutoHyphens/>
              <w:autoSpaceDN w:val="0"/>
              <w:textAlignment w:val="baseline"/>
              <w:rPr>
                <w:rFonts w:ascii="Arial" w:hAnsi="Arial" w:cs="Arial"/>
                <w:color w:val="000000" w:themeColor="text1"/>
                <w:kern w:val="3"/>
                <w:sz w:val="16"/>
                <w:lang w:val="es-ES" w:eastAsia="zh-CN" w:bidi="hi-IN"/>
              </w:rPr>
            </w:pPr>
          </w:p>
          <w:p w14:paraId="355D2855" w14:textId="77777777" w:rsidR="00C974EB" w:rsidRPr="000265E0" w:rsidRDefault="00C974EB" w:rsidP="00BB443F">
            <w:pPr>
              <w:widowControl w:val="0"/>
              <w:suppressAutoHyphens/>
              <w:autoSpaceDN w:val="0"/>
              <w:textAlignment w:val="baseline"/>
              <w:rPr>
                <w:rFonts w:ascii="Arial" w:hAnsi="Arial" w:cs="Arial"/>
                <w:color w:val="000000" w:themeColor="text1"/>
                <w:kern w:val="3"/>
                <w:sz w:val="16"/>
                <w:lang w:val="es-ES" w:eastAsia="zh-CN" w:bidi="hi-IN"/>
              </w:rPr>
            </w:pPr>
            <w:r w:rsidRPr="000265E0">
              <w:rPr>
                <w:rFonts w:ascii="Arial" w:hAnsi="Arial" w:cs="Arial"/>
                <w:b/>
                <w:bCs/>
                <w:color w:val="000000" w:themeColor="text1"/>
                <w:kern w:val="3"/>
                <w:sz w:val="16"/>
                <w:lang w:val="es-ES" w:eastAsia="zh-CN" w:bidi="hi-IN"/>
              </w:rPr>
              <w:t xml:space="preserve">Nota 3: </w:t>
            </w:r>
            <w:r w:rsidRPr="000265E0">
              <w:rPr>
                <w:rFonts w:ascii="Arial" w:hAnsi="Arial" w:cs="Arial"/>
                <w:color w:val="000000" w:themeColor="text1"/>
                <w:kern w:val="3"/>
                <w:sz w:val="16"/>
                <w:lang w:val="es-ES" w:eastAsia="zh-CN" w:bidi="hi-IN"/>
              </w:rPr>
              <w:t>Una vez adjudicado el proceso, el contratista solo podrá cambiar al personal ofertado previa autorización del supervisor del contrato, de cualquier forma, el reemplazo deberá tener la misma formación y experiencia de la inicial y/o personal presentado en la oferta.</w:t>
            </w:r>
          </w:p>
          <w:p w14:paraId="51E10278" w14:textId="77777777" w:rsidR="00C974EB" w:rsidRPr="000265E0" w:rsidRDefault="00C974EB" w:rsidP="00BB443F">
            <w:pPr>
              <w:widowControl w:val="0"/>
              <w:suppressAutoHyphens/>
              <w:autoSpaceDN w:val="0"/>
              <w:textAlignment w:val="baseline"/>
              <w:rPr>
                <w:rFonts w:ascii="Arial" w:hAnsi="Arial" w:cs="Arial"/>
                <w:color w:val="000000" w:themeColor="text1"/>
                <w:kern w:val="3"/>
                <w:sz w:val="16"/>
                <w:lang w:val="es-ES" w:eastAsia="zh-CN" w:bidi="hi-IN"/>
              </w:rPr>
            </w:pPr>
          </w:p>
          <w:p w14:paraId="40289B46" w14:textId="77777777" w:rsidR="00C974EB" w:rsidRPr="000265E0" w:rsidRDefault="00C974EB" w:rsidP="00BB443F">
            <w:pPr>
              <w:widowControl w:val="0"/>
              <w:suppressAutoHyphens/>
              <w:autoSpaceDN w:val="0"/>
              <w:textAlignment w:val="baseline"/>
              <w:rPr>
                <w:rFonts w:ascii="Arial" w:hAnsi="Arial" w:cs="Arial"/>
                <w:color w:val="000000" w:themeColor="text1"/>
                <w:kern w:val="3"/>
                <w:sz w:val="16"/>
                <w:lang w:val="es-ES" w:eastAsia="zh-CN" w:bidi="hi-IN"/>
              </w:rPr>
            </w:pPr>
            <w:r w:rsidRPr="000265E0">
              <w:rPr>
                <w:rFonts w:ascii="Arial" w:hAnsi="Arial" w:cs="Arial"/>
                <w:b/>
                <w:bCs/>
                <w:color w:val="000000" w:themeColor="text1"/>
                <w:kern w:val="3"/>
                <w:sz w:val="16"/>
                <w:lang w:val="es-ES" w:eastAsia="zh-CN" w:bidi="hi-IN"/>
              </w:rPr>
              <w:t>Nota 4:</w:t>
            </w:r>
            <w:r w:rsidRPr="000265E0">
              <w:rPr>
                <w:rFonts w:ascii="Arial" w:hAnsi="Arial" w:cs="Arial"/>
                <w:color w:val="000000" w:themeColor="text1"/>
                <w:kern w:val="3"/>
                <w:sz w:val="16"/>
                <w:lang w:val="es-ES" w:eastAsia="zh-CN" w:bidi="hi-IN"/>
              </w:rPr>
              <w:t xml:space="preserve"> La Central Administrativa y Contable Regional Valledupar, se reserva el derecho de evaluar el desempeño del personal, y de requerir el reemplazo al Contratista, si lo considera necesario, en un tiempo no menor a cinco (5) días hábiles; a su vez se aclara </w:t>
            </w:r>
            <w:proofErr w:type="gramStart"/>
            <w:r w:rsidRPr="000265E0">
              <w:rPr>
                <w:rFonts w:ascii="Arial" w:hAnsi="Arial" w:cs="Arial"/>
                <w:color w:val="000000" w:themeColor="text1"/>
                <w:kern w:val="3"/>
                <w:sz w:val="16"/>
                <w:lang w:val="es-ES" w:eastAsia="zh-CN" w:bidi="hi-IN"/>
              </w:rPr>
              <w:t>que</w:t>
            </w:r>
            <w:proofErr w:type="gramEnd"/>
            <w:r w:rsidRPr="000265E0">
              <w:rPr>
                <w:rFonts w:ascii="Arial" w:hAnsi="Arial" w:cs="Arial"/>
                <w:color w:val="000000" w:themeColor="text1"/>
                <w:kern w:val="3"/>
                <w:sz w:val="16"/>
                <w:lang w:val="es-ES" w:eastAsia="zh-CN" w:bidi="hi-IN"/>
              </w:rPr>
              <w:t xml:space="preserve"> aunque se deba ejercer supervisión en el soporte delegado en el sitio, no se establecerá </w:t>
            </w:r>
            <w:r w:rsidRPr="000265E0">
              <w:rPr>
                <w:rFonts w:ascii="Arial" w:hAnsi="Arial" w:cs="Arial"/>
                <w:color w:val="000000" w:themeColor="text1"/>
                <w:kern w:val="3"/>
                <w:sz w:val="16"/>
                <w:lang w:val="es-ES" w:eastAsia="zh-CN" w:bidi="hi-IN"/>
              </w:rPr>
              <w:lastRenderedPageBreak/>
              <w:t>vínculos contractuales con estos y la responsabilidad de dichos vínculos será totalmente del contratista adjudicatario.</w:t>
            </w:r>
          </w:p>
        </w:tc>
      </w:tr>
    </w:tbl>
    <w:p w14:paraId="11382733" w14:textId="77777777" w:rsidR="00F029F7" w:rsidRDefault="00F029F7" w:rsidP="00A0768B">
      <w:pPr>
        <w:autoSpaceDE w:val="0"/>
        <w:adjustRightInd w:val="0"/>
        <w:spacing w:after="0" w:line="240" w:lineRule="auto"/>
        <w:contextualSpacing/>
        <w:jc w:val="both"/>
        <w:rPr>
          <w:rFonts w:ascii="Arial" w:eastAsia="Calibri" w:hAnsi="Arial" w:cs="Arial"/>
          <w:bCs/>
          <w:sz w:val="20"/>
          <w:szCs w:val="20"/>
          <w:lang w:val="es-CO"/>
        </w:rPr>
      </w:pPr>
    </w:p>
    <w:p w14:paraId="5BB0457C" w14:textId="77777777" w:rsidR="00F029F7" w:rsidRPr="00573219" w:rsidRDefault="00F029F7" w:rsidP="00F029F7">
      <w:pPr>
        <w:pStyle w:val="Textoindependiente"/>
        <w:tabs>
          <w:tab w:val="left" w:pos="0"/>
        </w:tabs>
        <w:rPr>
          <w:rFonts w:ascii="Arial Narrow" w:hAnsi="Arial Narrow" w:cs="Arial"/>
          <w:sz w:val="22"/>
          <w:szCs w:val="22"/>
          <w:lang w:val="es-ES_tradnl"/>
        </w:rPr>
      </w:pPr>
    </w:p>
    <w:p w14:paraId="146695FE" w14:textId="2EF928AE" w:rsidR="00F029F7" w:rsidRPr="00573219" w:rsidRDefault="00F029F7" w:rsidP="00F029F7">
      <w:pPr>
        <w:jc w:val="both"/>
        <w:rPr>
          <w:rFonts w:ascii="Arial Narrow" w:hAnsi="Arial Narrow" w:cs="Arial"/>
        </w:rPr>
      </w:pPr>
      <w:r w:rsidRPr="00573219">
        <w:rPr>
          <w:rFonts w:ascii="Arial Narrow" w:hAnsi="Arial Narrow" w:cs="Arial"/>
        </w:rPr>
        <w:t>Cordialmente, ___________________________</w:t>
      </w:r>
    </w:p>
    <w:p w14:paraId="3E94F2FC" w14:textId="77777777" w:rsidR="00F029F7" w:rsidRPr="00573219" w:rsidRDefault="00F029F7" w:rsidP="00F029F7">
      <w:pPr>
        <w:spacing w:after="0"/>
        <w:jc w:val="both"/>
        <w:rPr>
          <w:rFonts w:ascii="Arial Narrow" w:hAnsi="Arial Narrow" w:cs="Arial"/>
        </w:rPr>
      </w:pPr>
      <w:r w:rsidRPr="00573219">
        <w:rPr>
          <w:rFonts w:ascii="Arial Narrow" w:hAnsi="Arial Narrow" w:cs="Arial"/>
        </w:rPr>
        <w:t>(Firma del representante legal del proponente o apoderado</w:t>
      </w:r>
    </w:p>
    <w:p w14:paraId="733A92D9" w14:textId="77777777" w:rsidR="00F029F7" w:rsidRPr="00573219" w:rsidRDefault="00F029F7" w:rsidP="00F029F7">
      <w:pPr>
        <w:spacing w:after="0"/>
        <w:jc w:val="both"/>
        <w:rPr>
          <w:rFonts w:ascii="Arial Narrow" w:hAnsi="Arial Narrow" w:cs="Arial"/>
        </w:rPr>
      </w:pPr>
      <w:r w:rsidRPr="00573219">
        <w:rPr>
          <w:rFonts w:ascii="Arial Narrow" w:hAnsi="Arial Narrow" w:cs="Arial"/>
        </w:rPr>
        <w:t>Documento de identificación</w:t>
      </w:r>
    </w:p>
    <w:p w14:paraId="09AA6A9E" w14:textId="77777777" w:rsidR="00F86540" w:rsidRDefault="00F86540" w:rsidP="00A0768B">
      <w:pPr>
        <w:autoSpaceDE w:val="0"/>
        <w:adjustRightInd w:val="0"/>
        <w:spacing w:after="0" w:line="240" w:lineRule="auto"/>
        <w:contextualSpacing/>
        <w:jc w:val="both"/>
        <w:rPr>
          <w:rFonts w:ascii="Arial" w:eastAsia="Calibri" w:hAnsi="Arial" w:cs="Arial"/>
          <w:bCs/>
          <w:sz w:val="20"/>
          <w:szCs w:val="20"/>
          <w:lang w:val="es-CO"/>
        </w:rPr>
      </w:pPr>
    </w:p>
    <w:p w14:paraId="43847D6B" w14:textId="77777777" w:rsidR="00A0768B" w:rsidRPr="00A0768B" w:rsidRDefault="00A0768B" w:rsidP="00A0768B">
      <w:pPr>
        <w:keepNext/>
        <w:shd w:val="clear" w:color="auto" w:fill="D9D9D9"/>
        <w:spacing w:after="0" w:line="240" w:lineRule="auto"/>
        <w:jc w:val="both"/>
        <w:rPr>
          <w:rFonts w:ascii="Arial" w:eastAsia="Times New Roman" w:hAnsi="Arial" w:cs="Arial"/>
          <w:b/>
          <w:bCs/>
          <w:iCs/>
          <w:sz w:val="20"/>
          <w:szCs w:val="20"/>
          <w:lang w:val="es-ES" w:eastAsia="es-ES"/>
        </w:rPr>
      </w:pPr>
      <w:r w:rsidRPr="00A0768B">
        <w:rPr>
          <w:rFonts w:ascii="Arial" w:eastAsia="Times New Roman" w:hAnsi="Arial" w:cs="Arial"/>
          <w:b/>
          <w:iCs/>
          <w:sz w:val="20"/>
          <w:szCs w:val="20"/>
          <w:lang w:val="es-ES" w:eastAsia="es-ES"/>
        </w:rPr>
        <w:t xml:space="preserve">GARANTÍA TÉCNICA Y TERMINO DE RESPUESTA DE LA </w:t>
      </w:r>
      <w:r w:rsidRPr="00A0768B">
        <w:rPr>
          <w:rFonts w:ascii="Arial" w:eastAsia="Times New Roman" w:hAnsi="Arial" w:cs="Times New Roman"/>
          <w:b/>
          <w:bCs/>
          <w:iCs/>
          <w:sz w:val="20"/>
          <w:szCs w:val="20"/>
          <w:lang w:val="es-CO" w:eastAsia="es-ES"/>
        </w:rPr>
        <w:t xml:space="preserve">GARANTÍA TÉCNICA </w:t>
      </w:r>
    </w:p>
    <w:p w14:paraId="4CCC3A07" w14:textId="77777777" w:rsidR="00A0768B" w:rsidRPr="00A0768B" w:rsidRDefault="00A0768B" w:rsidP="00A0768B">
      <w:pPr>
        <w:spacing w:after="0" w:line="240" w:lineRule="auto"/>
        <w:jc w:val="both"/>
        <w:rPr>
          <w:rFonts w:ascii="Arial" w:eastAsia="Calibri" w:hAnsi="Arial" w:cs="Times New Roman"/>
          <w:sz w:val="20"/>
          <w:szCs w:val="20"/>
          <w:lang w:val="es-CO"/>
        </w:rPr>
      </w:pPr>
    </w:p>
    <w:p w14:paraId="51DAF54F" w14:textId="77777777" w:rsidR="00A0768B" w:rsidRPr="00A0768B" w:rsidRDefault="00A0768B" w:rsidP="00A0768B">
      <w:pPr>
        <w:spacing w:after="0" w:line="240" w:lineRule="auto"/>
        <w:jc w:val="both"/>
        <w:rPr>
          <w:rFonts w:ascii="Arial" w:eastAsia="Calibri" w:hAnsi="Arial" w:cs="Times New Roman"/>
          <w:sz w:val="20"/>
          <w:szCs w:val="20"/>
          <w:lang w:val="es-CO"/>
        </w:rPr>
      </w:pPr>
      <w:r w:rsidRPr="00A0768B">
        <w:rPr>
          <w:rFonts w:ascii="Arial" w:eastAsia="Calibri" w:hAnsi="Arial" w:cs="Times New Roman"/>
          <w:sz w:val="20"/>
          <w:szCs w:val="20"/>
          <w:lang w:val="es-CO"/>
        </w:rPr>
        <w:t xml:space="preserve">El proponente junto con la oferta deberá anexar por escrito y en documento independiente la </w:t>
      </w:r>
      <w:r w:rsidRPr="00A0768B">
        <w:rPr>
          <w:rFonts w:ascii="Arial" w:eastAsia="Calibri" w:hAnsi="Arial" w:cs="Times New Roman"/>
          <w:i/>
          <w:iCs/>
          <w:sz w:val="20"/>
          <w:szCs w:val="20"/>
          <w:lang w:val="es-CO"/>
        </w:rPr>
        <w:t xml:space="preserve">GARANTÍA TÉCNICA Y TÉRMINO DE RESPUESTA DE LA GARANTÍA TÉCNICA </w:t>
      </w:r>
      <w:r w:rsidRPr="00A0768B">
        <w:rPr>
          <w:rFonts w:ascii="Arial" w:eastAsia="Calibri" w:hAnsi="Arial" w:cs="Times New Roman"/>
          <w:sz w:val="20"/>
          <w:szCs w:val="20"/>
          <w:lang w:val="es-CO"/>
        </w:rPr>
        <w:t>para los bienes y/ servicios ofrecidos, debidamente suscrita por el representante legal o apoderado de la empresa, así:</w:t>
      </w:r>
    </w:p>
    <w:p w14:paraId="5801BE93" w14:textId="77777777" w:rsidR="00A0768B" w:rsidRPr="00A0768B" w:rsidRDefault="00A0768B" w:rsidP="00A0768B">
      <w:pPr>
        <w:spacing w:after="0" w:line="240" w:lineRule="auto"/>
        <w:jc w:val="both"/>
        <w:rPr>
          <w:rFonts w:ascii="Arial" w:eastAsia="Calibri" w:hAnsi="Arial" w:cs="Times New Roman"/>
          <w:sz w:val="20"/>
          <w:szCs w:val="20"/>
          <w:lang w:val="es-CO"/>
        </w:rPr>
      </w:pPr>
    </w:p>
    <w:tbl>
      <w:tblPr>
        <w:tblStyle w:val="Tablaconcuadrcula1clara15"/>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36"/>
        <w:gridCol w:w="7072"/>
      </w:tblGrid>
      <w:tr w:rsidR="00D54C53" w:rsidRPr="0063337F" w14:paraId="7F1639F5" w14:textId="77777777" w:rsidTr="000B53B1">
        <w:trPr>
          <w:cnfStyle w:val="100000000000" w:firstRow="1" w:lastRow="0" w:firstColumn="0" w:lastColumn="0" w:oddVBand="0" w:evenVBand="0" w:oddHBand="0"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52532E7" w14:textId="77777777" w:rsidR="00D54C53" w:rsidRPr="0063337F" w:rsidRDefault="00D54C53" w:rsidP="000B53B1">
            <w:pPr>
              <w:jc w:val="center"/>
              <w:rPr>
                <w:rFonts w:ascii="Arial" w:hAnsi="Arial" w:cs="Arial"/>
                <w:sz w:val="18"/>
                <w:szCs w:val="20"/>
              </w:rPr>
            </w:pPr>
            <w:bookmarkStart w:id="3" w:name="_Hlk135905573"/>
            <w:r w:rsidRPr="0063337F">
              <w:rPr>
                <w:rFonts w:ascii="Arial" w:hAnsi="Arial" w:cs="Arial"/>
                <w:sz w:val="18"/>
                <w:szCs w:val="20"/>
              </w:rPr>
              <w:t>GARANTIA TECNICA</w:t>
            </w:r>
          </w:p>
          <w:p w14:paraId="5F1EB5D6" w14:textId="77777777" w:rsidR="00D54C53" w:rsidRPr="0063337F" w:rsidRDefault="00D54C53" w:rsidP="000B53B1">
            <w:pPr>
              <w:jc w:val="center"/>
              <w:rPr>
                <w:rFonts w:ascii="Arial" w:hAnsi="Arial" w:cs="Arial"/>
                <w:sz w:val="18"/>
                <w:szCs w:val="20"/>
              </w:rPr>
            </w:pPr>
          </w:p>
          <w:p w14:paraId="3832BE7D"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REPUESTOS Y MANTENIMIENTO</w:t>
            </w:r>
          </w:p>
        </w:tc>
        <w:tc>
          <w:tcPr>
            <w:tcW w:w="7253" w:type="dxa"/>
            <w:vAlign w:val="center"/>
          </w:tcPr>
          <w:p w14:paraId="0DC2A2E5" w14:textId="77777777" w:rsidR="00D54C53" w:rsidRPr="003F501B" w:rsidRDefault="00D54C53" w:rsidP="000B53B1">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El Oferente en documento independiente, debidamente suscrito por el representante legal o apoderado, debe garantizar el cumplimiento de </w:t>
            </w:r>
            <w:r w:rsidRPr="003F501B">
              <w:rPr>
                <w:rFonts w:ascii="Arial" w:hAnsi="Arial" w:cs="Arial"/>
                <w:b w:val="0"/>
                <w:i/>
                <w:iCs/>
                <w:sz w:val="18"/>
                <w:szCs w:val="20"/>
              </w:rPr>
              <w:t>la garantía técnica mínima requerida</w:t>
            </w:r>
            <w:r w:rsidRPr="003F501B">
              <w:rPr>
                <w:rFonts w:ascii="Arial" w:hAnsi="Arial" w:cs="Arial"/>
                <w:b w:val="0"/>
                <w:sz w:val="18"/>
                <w:szCs w:val="20"/>
              </w:rPr>
              <w:t xml:space="preserve"> en este proceso, y debe cumplir con los siguientes requisitos:</w:t>
            </w:r>
          </w:p>
          <w:p w14:paraId="7EEFEABA" w14:textId="77777777" w:rsidR="00D54C53" w:rsidRPr="0063337F" w:rsidRDefault="00D54C53" w:rsidP="000B53B1">
            <w:pPr>
              <w:widowControl w:val="0"/>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kern w:val="3"/>
                <w:sz w:val="18"/>
                <w:szCs w:val="20"/>
                <w:lang w:eastAsia="zh-CN" w:bidi="hi-IN"/>
              </w:rPr>
            </w:pPr>
          </w:p>
          <w:p w14:paraId="550CE2F8" w14:textId="77777777" w:rsidR="00D54C53" w:rsidRPr="003F501B"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Que ampare la calidad de los repuestos originales a entregar, los cuales en todo caso deberán ser nuevos y de primera calidad no remanufacturados.</w:t>
            </w:r>
          </w:p>
          <w:p w14:paraId="6A6C389B" w14:textId="77777777" w:rsidR="00D54C53" w:rsidRPr="003F501B"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 Que ampare la calidad de los bienes por un término de un año </w:t>
            </w:r>
          </w:p>
          <w:p w14:paraId="54C47D75" w14:textId="77777777" w:rsidR="00D54C53" w:rsidRPr="003F501B"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Que ampare cada uno de los requerimientos técnicos de las especificaciones técnicas.</w:t>
            </w:r>
          </w:p>
          <w:p w14:paraId="110DC19B" w14:textId="77777777" w:rsidR="00D54C53" w:rsidRPr="003F501B"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Garantía mínima para reparaciones de seis (06) meses. Lo anterior, sin afectar la garantía técnica de los elementos y/o repuestos utilizados en el mantenimiento.</w:t>
            </w:r>
          </w:p>
          <w:p w14:paraId="57C91174" w14:textId="77777777" w:rsidR="00D54C53" w:rsidRPr="003F501B"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Que ampare la calidad del servicio por el término de ejecución del contrato y seis (06) meses. </w:t>
            </w:r>
          </w:p>
          <w:p w14:paraId="57AF672E" w14:textId="77777777" w:rsidR="00D54C53" w:rsidRPr="0063337F" w:rsidRDefault="00D54C53" w:rsidP="00605DE4">
            <w:pPr>
              <w:numPr>
                <w:ilvl w:val="0"/>
                <w:numId w:val="38"/>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20"/>
              </w:rPr>
            </w:pPr>
            <w:r w:rsidRPr="003F501B">
              <w:rPr>
                <w:rFonts w:ascii="Arial" w:hAnsi="Arial" w:cs="Arial"/>
                <w:b w:val="0"/>
                <w:sz w:val="18"/>
                <w:szCs w:val="20"/>
              </w:rPr>
              <w:t>El oferente se compromete a prestar el mantenimiento de todos los vehículos multimarca.</w:t>
            </w:r>
          </w:p>
        </w:tc>
      </w:tr>
      <w:tr w:rsidR="00D54C53" w:rsidRPr="0063337F" w14:paraId="77E34A09" w14:textId="77777777" w:rsidTr="000B53B1">
        <w:trPr>
          <w:trHeight w:val="55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2BA5B93"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TERMINO DE RESPUESTA DE LA GARANTIA TECNICA</w:t>
            </w:r>
          </w:p>
        </w:tc>
        <w:tc>
          <w:tcPr>
            <w:tcW w:w="7253" w:type="dxa"/>
            <w:vAlign w:val="center"/>
          </w:tcPr>
          <w:p w14:paraId="1257DBB7"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t xml:space="preserve">El proponente en documento independiente debidamente suscrito por el representante legal o apoderado, debe garantizar el cumplimiento del término de respuesta de la técnica con los siguientes requisitos: </w:t>
            </w:r>
          </w:p>
          <w:p w14:paraId="4F94AFA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p>
          <w:p w14:paraId="16229D84"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t xml:space="preserve">En caso que el servicio de mantenimiento realizado, resulte imperfecto o deficiente, y que la puesta en funcionamiento de los vehículos se vea afectado, por el mantenimiento realizado al vehículo, el CONTRATISTA deberá proceder inmediatamente a realizar los correctivos pertinentes para el normal funcionamiento de los vehículos, en un término no mayor a </w:t>
            </w:r>
            <w:r w:rsidRPr="0063337F">
              <w:rPr>
                <w:rFonts w:ascii="Arial" w:hAnsi="Arial" w:cs="Arial"/>
                <w:b/>
                <w:bCs/>
                <w:sz w:val="18"/>
                <w:szCs w:val="20"/>
              </w:rPr>
              <w:t xml:space="preserve">SETENTA Y DOS (72) HORAS </w:t>
            </w:r>
            <w:r w:rsidRPr="0063337F">
              <w:rPr>
                <w:rFonts w:ascii="Arial" w:hAnsi="Arial" w:cs="Arial"/>
                <w:sz w:val="18"/>
                <w:szCs w:val="20"/>
              </w:rPr>
              <w:t>(</w:t>
            </w:r>
            <w:r w:rsidRPr="0063337F">
              <w:rPr>
                <w:rFonts w:ascii="Arial" w:hAnsi="Arial" w:cs="Arial"/>
                <w:i/>
                <w:iCs/>
                <w:sz w:val="18"/>
                <w:szCs w:val="20"/>
              </w:rPr>
              <w:t>continuas no hábiles</w:t>
            </w:r>
            <w:r w:rsidRPr="0063337F">
              <w:rPr>
                <w:rFonts w:ascii="Arial" w:hAnsi="Arial" w:cs="Arial"/>
                <w:sz w:val="18"/>
                <w:szCs w:val="20"/>
              </w:rPr>
              <w:t>) y en un tiempo máximo de SESENTA (60) DÍAS, tratándose de los bienes o repuestos en calidad de importados (</w:t>
            </w:r>
            <w:r w:rsidRPr="0063337F">
              <w:rPr>
                <w:rFonts w:ascii="Arial" w:hAnsi="Arial" w:cs="Arial"/>
                <w:i/>
                <w:sz w:val="18"/>
                <w:szCs w:val="20"/>
              </w:rPr>
              <w:t>cuando aplique y exista y/o se requiera el remplazo del bien ya que no se pueda realizar la reparación respectiva</w:t>
            </w:r>
            <w:r w:rsidRPr="0063337F">
              <w:rPr>
                <w:rFonts w:ascii="Arial" w:hAnsi="Arial" w:cs="Arial"/>
                <w:sz w:val="18"/>
                <w:szCs w:val="20"/>
              </w:rPr>
              <w:t>) siguientes a la reclamación  contados a partir del requerimiento hecho al contratista, por parte del supervisor</w:t>
            </w:r>
          </w:p>
          <w:p w14:paraId="4901854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p>
          <w:p w14:paraId="5A61E035"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r w:rsidRPr="0063337F">
              <w:rPr>
                <w:rFonts w:ascii="Arial" w:hAnsi="Arial" w:cs="Arial"/>
                <w:color w:val="000000"/>
                <w:sz w:val="18"/>
                <w:szCs w:val="20"/>
                <w:lang w:eastAsia="es-CO"/>
              </w:rPr>
              <w:t>Los costos generados en relación al transporte y actividades de tipo logísticas con ocasión del término de la garantía deberán ser asumidos por el proponente, hasta el lugar de ejecución del contrato.</w:t>
            </w:r>
          </w:p>
        </w:tc>
      </w:tr>
      <w:bookmarkEnd w:id="3"/>
    </w:tbl>
    <w:p w14:paraId="5011711C" w14:textId="77777777" w:rsidR="00A0768B" w:rsidRPr="00A0768B" w:rsidRDefault="00A0768B" w:rsidP="00A0768B">
      <w:pPr>
        <w:tabs>
          <w:tab w:val="left" w:pos="7800"/>
        </w:tabs>
        <w:autoSpaceDE w:val="0"/>
        <w:autoSpaceDN w:val="0"/>
        <w:adjustRightInd w:val="0"/>
        <w:spacing w:after="0" w:line="240" w:lineRule="auto"/>
        <w:jc w:val="both"/>
        <w:rPr>
          <w:rFonts w:ascii="Arial" w:eastAsia="Calibri" w:hAnsi="Arial" w:cs="Arial"/>
          <w:sz w:val="20"/>
          <w:szCs w:val="20"/>
          <w:lang w:val="es-ES"/>
        </w:rPr>
      </w:pPr>
    </w:p>
    <w:p w14:paraId="482D3110" w14:textId="77777777" w:rsidR="00A0768B" w:rsidRPr="00A0768B" w:rsidRDefault="00A0768B" w:rsidP="00A0768B">
      <w:pPr>
        <w:tabs>
          <w:tab w:val="left" w:pos="2268"/>
        </w:tabs>
        <w:spacing w:after="0" w:line="240" w:lineRule="auto"/>
        <w:jc w:val="both"/>
        <w:rPr>
          <w:rFonts w:ascii="Arial" w:eastAsia="Calibri" w:hAnsi="Arial" w:cs="Arial"/>
          <w:b/>
          <w:sz w:val="20"/>
          <w:szCs w:val="20"/>
          <w:lang w:val="es-ES_tradnl"/>
        </w:rPr>
      </w:pPr>
      <w:r w:rsidRPr="00A0768B">
        <w:rPr>
          <w:rFonts w:ascii="Arial" w:eastAsia="Calibri" w:hAnsi="Arial" w:cs="Arial"/>
          <w:b/>
          <w:sz w:val="20"/>
          <w:szCs w:val="20"/>
          <w:lang w:val="es-ES_tradnl"/>
        </w:rPr>
        <w:t>NOTA:</w:t>
      </w:r>
      <w:r w:rsidRPr="00A0768B">
        <w:rPr>
          <w:rFonts w:ascii="Arial" w:eastAsia="Calibri" w:hAnsi="Arial" w:cs="Arial"/>
          <w:b/>
          <w:sz w:val="20"/>
          <w:szCs w:val="20"/>
          <w:u w:val="single"/>
          <w:lang w:val="es-ES_tradnl"/>
        </w:rPr>
        <w:t xml:space="preserve"> </w:t>
      </w:r>
      <w:r w:rsidRPr="00A0768B">
        <w:rPr>
          <w:rFonts w:ascii="Arial" w:eastAsia="Calibri" w:hAnsi="Arial" w:cs="Arial"/>
          <w:bCs/>
          <w:i/>
          <w:iCs/>
          <w:sz w:val="20"/>
          <w:szCs w:val="20"/>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08C01040"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913FE22" w14:textId="77777777" w:rsidR="00AB60D0" w:rsidRPr="00573219" w:rsidRDefault="00AB60D0" w:rsidP="00AB60D0">
      <w:pPr>
        <w:jc w:val="both"/>
        <w:rPr>
          <w:rFonts w:ascii="Arial Narrow" w:hAnsi="Arial Narrow" w:cs="Arial"/>
        </w:rPr>
      </w:pPr>
      <w:r w:rsidRPr="00573219">
        <w:rPr>
          <w:rFonts w:ascii="Arial Narrow" w:hAnsi="Arial Narrow" w:cs="Arial"/>
        </w:rPr>
        <w:t>Cordialmente, ___________________________</w:t>
      </w:r>
    </w:p>
    <w:p w14:paraId="6F0937E3" w14:textId="77777777" w:rsidR="00AB60D0" w:rsidRPr="00573219" w:rsidRDefault="00AB60D0" w:rsidP="00AB60D0">
      <w:pPr>
        <w:spacing w:after="0"/>
        <w:jc w:val="both"/>
        <w:rPr>
          <w:rFonts w:ascii="Arial Narrow" w:hAnsi="Arial Narrow" w:cs="Arial"/>
        </w:rPr>
      </w:pPr>
      <w:r w:rsidRPr="00573219">
        <w:rPr>
          <w:rFonts w:ascii="Arial Narrow" w:hAnsi="Arial Narrow" w:cs="Arial"/>
        </w:rPr>
        <w:lastRenderedPageBreak/>
        <w:t>(Firma del representante legal del proponente o apoderado</w:t>
      </w:r>
    </w:p>
    <w:p w14:paraId="4FB201FD" w14:textId="77777777" w:rsidR="00AB60D0" w:rsidRPr="00573219" w:rsidRDefault="00AB60D0" w:rsidP="00AB60D0">
      <w:pPr>
        <w:spacing w:after="0"/>
        <w:jc w:val="both"/>
        <w:rPr>
          <w:rFonts w:ascii="Arial Narrow" w:hAnsi="Arial Narrow" w:cs="Arial"/>
        </w:rPr>
      </w:pPr>
      <w:r w:rsidRPr="00573219">
        <w:rPr>
          <w:rFonts w:ascii="Arial Narrow" w:hAnsi="Arial Narrow" w:cs="Arial"/>
        </w:rPr>
        <w:t>Documento de identificación</w:t>
      </w:r>
    </w:p>
    <w:p w14:paraId="7A18ACC3" w14:textId="77777777" w:rsidR="00A0768B" w:rsidRPr="00A0768B" w:rsidRDefault="00A0768B" w:rsidP="00A0768B">
      <w:pPr>
        <w:widowControl w:val="0"/>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ANEXO No 03</w:t>
      </w:r>
    </w:p>
    <w:p w14:paraId="1FA89EA4" w14:textId="77777777" w:rsidR="00A0768B" w:rsidRPr="00A0768B" w:rsidRDefault="00A0768B" w:rsidP="00A0768B">
      <w:pPr>
        <w:widowControl w:val="0"/>
        <w:suppressAutoHyphens/>
        <w:spacing w:after="0" w:line="240" w:lineRule="auto"/>
        <w:ind w:right="49"/>
        <w:contextualSpacing/>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MINUTA DEL CONTRATO</w:t>
      </w:r>
    </w:p>
    <w:p w14:paraId="22DABF57"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lang w:val="es-CO" w:eastAsia="es-CO"/>
        </w:rPr>
      </w:pPr>
    </w:p>
    <w:p w14:paraId="3CEB2434"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u w:val="single"/>
          <w:lang w:val="es-CO" w:eastAsia="es-CO"/>
        </w:rPr>
      </w:pPr>
      <w:r w:rsidRPr="00A0768B">
        <w:rPr>
          <w:rFonts w:ascii="Arial" w:eastAsia="DejaVu Sans" w:hAnsi="Arial" w:cs="Arial"/>
          <w:b/>
          <w:kern w:val="1"/>
          <w:sz w:val="18"/>
          <w:szCs w:val="18"/>
          <w:lang w:val="es-CO" w:eastAsia="es-CO"/>
        </w:rPr>
        <w:t xml:space="preserve">El presente anexo incluye como guía para las partes contratantes, las condiciones generales del contrato, </w:t>
      </w:r>
      <w:r w:rsidRPr="00A0768B">
        <w:rPr>
          <w:rFonts w:ascii="Arial" w:eastAsia="DejaVu Sans" w:hAnsi="Arial" w:cs="Arial"/>
          <w:b/>
          <w:kern w:val="1"/>
          <w:sz w:val="18"/>
          <w:szCs w:val="18"/>
          <w:u w:val="single"/>
          <w:lang w:val="es-CO" w:eastAsia="es-CO"/>
        </w:rPr>
        <w:t>pero esta minuta será modificada o complementada por M.D.N. – EJÉRCITO NACIONAL – (UNIDAD EJECUTORA) de acuerdo con el pliego de condiciones, la propuesta del adjudicatario y la adjudicación del contrato.</w:t>
      </w:r>
    </w:p>
    <w:p w14:paraId="23D8B031"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18"/>
          <w:szCs w:val="18"/>
          <w:u w:val="single"/>
          <w:lang w:val="es-CO" w:eastAsia="es-CO"/>
        </w:rPr>
      </w:pPr>
    </w:p>
    <w:p w14:paraId="4AEBFE59" w14:textId="6CD5F4B5"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b/>
          <w:sz w:val="18"/>
          <w:szCs w:val="18"/>
          <w:lang w:val="es-CO"/>
        </w:rPr>
        <w:t>CONTRATO DE XXXXXXXXXX (</w:t>
      </w:r>
      <w:r w:rsidRPr="00A0768B">
        <w:rPr>
          <w:rFonts w:ascii="Arial" w:eastAsia="Calibri" w:hAnsi="Arial" w:cs="Arial"/>
          <w:sz w:val="18"/>
          <w:szCs w:val="18"/>
          <w:lang w:val="es-CO"/>
        </w:rPr>
        <w:t xml:space="preserve">tipificar el contrato, compraventa, obra, prestación de servicios, suministros, etc.) </w:t>
      </w:r>
      <w:r w:rsidRPr="00A0768B">
        <w:rPr>
          <w:rFonts w:ascii="Arial" w:eastAsia="Calibri" w:hAnsi="Arial" w:cs="Arial"/>
          <w:b/>
          <w:sz w:val="18"/>
          <w:szCs w:val="18"/>
          <w:lang w:val="es-CO"/>
        </w:rPr>
        <w:t>No.</w:t>
      </w:r>
      <w:r w:rsidRPr="00A0768B">
        <w:rPr>
          <w:rFonts w:ascii="Arial" w:eastAsia="Calibri" w:hAnsi="Arial" w:cs="Arial"/>
          <w:b/>
          <w:sz w:val="18"/>
          <w:szCs w:val="18"/>
          <w:shd w:val="clear" w:color="auto" w:fill="FFFFFF"/>
          <w:lang w:val="es-CO"/>
        </w:rPr>
        <w:t xml:space="preserve"> XXXXX DE 201X</w:t>
      </w:r>
      <w:r w:rsidRPr="00A0768B">
        <w:rPr>
          <w:rFonts w:ascii="Arial" w:eastAsia="Calibri" w:hAnsi="Arial" w:cs="Arial"/>
          <w:b/>
          <w:sz w:val="18"/>
          <w:szCs w:val="18"/>
          <w:lang w:val="es-CO"/>
        </w:rPr>
        <w:t xml:space="preserve"> CELEBRADO ENTRE EL MINISTERIO DE DEFENSA NACIONAL – EJÉRCITO NACIONAL XXXXX (UNIDAD EJECUTORA) </w:t>
      </w:r>
      <w:r w:rsidRPr="00A0768B">
        <w:rPr>
          <w:rFonts w:ascii="Arial" w:eastAsia="Calibri" w:hAnsi="Arial" w:cs="Arial"/>
          <w:sz w:val="18"/>
          <w:szCs w:val="18"/>
          <w:lang w:val="es-CO"/>
        </w:rPr>
        <w:t xml:space="preserve">y XXXXXX (Contratista). </w:t>
      </w:r>
      <w:r w:rsidRPr="00A0768B">
        <w:rPr>
          <w:rFonts w:ascii="Arial" w:eastAsia="Calibri" w:hAnsi="Arial" w:cs="Arial"/>
          <w:bCs/>
          <w:sz w:val="18"/>
          <w:szCs w:val="18"/>
          <w:lang w:val="es-CO"/>
        </w:rPr>
        <w:t xml:space="preserve">Los suscritos a saber: El señor </w:t>
      </w:r>
      <w:r w:rsidRPr="00A0768B">
        <w:rPr>
          <w:rFonts w:ascii="Arial" w:eastAsia="Calibri" w:hAnsi="Arial" w:cs="Arial"/>
          <w:b/>
          <w:bCs/>
          <w:sz w:val="18"/>
          <w:szCs w:val="18"/>
          <w:lang w:val="es-CO"/>
        </w:rPr>
        <w:t>XXXXXXXXXXXXXXXXXXXX (</w:t>
      </w:r>
      <w:r w:rsidRPr="00A0768B">
        <w:rPr>
          <w:rFonts w:ascii="Arial" w:eastAsia="Calibri" w:hAnsi="Arial" w:cs="Arial"/>
          <w:bCs/>
          <w:sz w:val="18"/>
          <w:szCs w:val="18"/>
          <w:lang w:val="es-CO"/>
        </w:rPr>
        <w:t>indicar el nombre del competente contractual)</w:t>
      </w:r>
      <w:r w:rsidRPr="00A0768B">
        <w:rPr>
          <w:rFonts w:ascii="Arial" w:eastAsia="Calibri" w:hAnsi="Arial" w:cs="Arial"/>
          <w:sz w:val="18"/>
          <w:szCs w:val="18"/>
          <w:lang w:val="es-CO"/>
        </w:rPr>
        <w:t>, mayor de edad, residente en la ciudad de XXXXXXXXX, identificado con cédula de ciudadanía No. XXXXXXXXXX expedida en XXXXXXXX, quien actúa en su carácter de</w:t>
      </w:r>
      <w:r w:rsidR="00EE7875">
        <w:rPr>
          <w:rFonts w:ascii="Arial" w:eastAsia="Calibri" w:hAnsi="Arial" w:cs="Arial"/>
          <w:sz w:val="18"/>
          <w:szCs w:val="18"/>
          <w:lang w:val="es-CO"/>
        </w:rPr>
        <w:t xml:space="preserve"> </w:t>
      </w:r>
      <w:r w:rsidRPr="00A0768B">
        <w:rPr>
          <w:rFonts w:ascii="Arial" w:eastAsia="Calibri" w:hAnsi="Arial" w:cs="Arial"/>
          <w:b/>
          <w:bCs/>
          <w:sz w:val="18"/>
          <w:szCs w:val="18"/>
          <w:lang w:val="es-CO"/>
        </w:rPr>
        <w:t>(COMPETENTE CONTRACTUAL)</w:t>
      </w:r>
      <w:r w:rsidRPr="00A0768B">
        <w:rPr>
          <w:rFonts w:ascii="Arial" w:eastAsia="Calibri" w:hAnsi="Arial" w:cs="Arial"/>
          <w:bCs/>
          <w:sz w:val="18"/>
          <w:szCs w:val="18"/>
          <w:lang w:val="es-CO"/>
        </w:rPr>
        <w:t xml:space="preserve">, </w:t>
      </w:r>
      <w:r w:rsidRPr="00A0768B">
        <w:rPr>
          <w:rFonts w:ascii="Arial" w:eastAsia="Calibri" w:hAnsi="Arial" w:cs="Arial"/>
          <w:sz w:val="18"/>
          <w:szCs w:val="18"/>
          <w:lang w:val="es-CO"/>
        </w:rPr>
        <w:t xml:space="preserve">previamente facultado mediante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(indicar la orden semanal, Resolución o acto administrativo mediante el cual fue nombrado) No. XXXXXXXXXX, emitida por XXXXXXXX, y de conformidad con la Resolución Ministerial </w:t>
      </w:r>
      <w:proofErr w:type="spellStart"/>
      <w:r w:rsidRPr="00A0768B">
        <w:rPr>
          <w:rFonts w:ascii="Arial" w:eastAsia="Calibri" w:hAnsi="Arial" w:cs="Arial"/>
          <w:sz w:val="18"/>
          <w:szCs w:val="18"/>
          <w:lang w:val="es-CO"/>
        </w:rPr>
        <w:t>xxxxx</w:t>
      </w:r>
      <w:proofErr w:type="spellEnd"/>
      <w:r w:rsidRPr="00A0768B">
        <w:rPr>
          <w:rFonts w:ascii="Arial" w:eastAsia="Calibri" w:hAnsi="Arial" w:cs="Arial"/>
          <w:sz w:val="18"/>
          <w:szCs w:val="18"/>
          <w:lang w:val="es-CO"/>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A0768B">
        <w:rPr>
          <w:rFonts w:ascii="Arial" w:eastAsia="Calibri" w:hAnsi="Arial" w:cs="Arial"/>
          <w:spacing w:val="-2"/>
          <w:sz w:val="18"/>
          <w:szCs w:val="18"/>
          <w:lang w:val="es-CO"/>
        </w:rPr>
        <w:t xml:space="preserve">NIT.XXXX, </w:t>
      </w:r>
      <w:r w:rsidRPr="00A0768B">
        <w:rPr>
          <w:rFonts w:ascii="Arial" w:eastAsia="Calibri" w:hAnsi="Arial" w:cs="Arial"/>
          <w:bCs/>
          <w:sz w:val="18"/>
          <w:szCs w:val="18"/>
          <w:lang w:val="es-CO"/>
        </w:rPr>
        <w:t xml:space="preserve">constituida mediante escritura pública No. XXXX de la Notaría XXX, </w:t>
      </w:r>
      <w:r w:rsidRPr="00A0768B">
        <w:rPr>
          <w:rFonts w:ascii="Arial" w:eastAsia="Calibri" w:hAnsi="Arial" w:cs="Arial"/>
          <w:spacing w:val="-2"/>
          <w:sz w:val="18"/>
          <w:szCs w:val="18"/>
          <w:lang w:val="es-CO"/>
        </w:rPr>
        <w:t xml:space="preserve">inscrito en la Cámara de Comercio con </w:t>
      </w:r>
      <w:r w:rsidR="00EE7875" w:rsidRPr="00A0768B">
        <w:rPr>
          <w:rFonts w:ascii="Arial" w:eastAsia="Calibri" w:hAnsi="Arial" w:cs="Arial"/>
          <w:spacing w:val="-2"/>
          <w:sz w:val="18"/>
          <w:szCs w:val="18"/>
          <w:lang w:val="es-CO"/>
        </w:rPr>
        <w:t>matrícula</w:t>
      </w:r>
      <w:r w:rsidRPr="00A0768B">
        <w:rPr>
          <w:rFonts w:ascii="Arial" w:eastAsia="Calibri" w:hAnsi="Arial" w:cs="Arial"/>
          <w:spacing w:val="-2"/>
          <w:sz w:val="18"/>
          <w:szCs w:val="18"/>
          <w:lang w:val="es-CO"/>
        </w:rPr>
        <w:t xml:space="preserve"> mercantil XXXXXXX (anexos al presente contrato), Representada Legalmente por </w:t>
      </w:r>
      <w:r w:rsidRPr="00A0768B">
        <w:rPr>
          <w:rFonts w:ascii="Arial" w:eastAsia="Calibri" w:hAnsi="Arial" w:cs="Arial"/>
          <w:sz w:val="18"/>
          <w:szCs w:val="18"/>
          <w:lang w:val="es-CO"/>
        </w:rPr>
        <w:t>el señor XXXXXXXX</w:t>
      </w:r>
      <w:r w:rsidRPr="00A0768B">
        <w:rPr>
          <w:rFonts w:ascii="Arial" w:eastAsia="Calibri" w:hAnsi="Arial" w:cs="Arial"/>
          <w:spacing w:val="-2"/>
          <w:sz w:val="18"/>
          <w:szCs w:val="18"/>
          <w:lang w:val="es-CO"/>
        </w:rPr>
        <w:t>, mayor de edad, con domicilio en XXXXXXX., identificado con cédula de ciudadanía No. XXXXXXX expedida en XXXXXX., quien en adelante se denominará el CONTRATISTA</w:t>
      </w:r>
      <w:r w:rsidRPr="00A0768B">
        <w:rPr>
          <w:rFonts w:ascii="Arial" w:eastAsia="Calibri" w:hAnsi="Arial" w:cs="Arial"/>
          <w:bCs/>
          <w:sz w:val="18"/>
          <w:szCs w:val="18"/>
          <w:lang w:val="es-CO"/>
        </w:rPr>
        <w:t>,</w:t>
      </w:r>
      <w:r w:rsidRPr="00A0768B">
        <w:rPr>
          <w:rFonts w:ascii="Arial" w:eastAsia="Calibri" w:hAnsi="Arial" w:cs="Arial"/>
          <w:b/>
          <w:bCs/>
          <w:sz w:val="18"/>
          <w:szCs w:val="18"/>
          <w:lang w:val="es-CO"/>
        </w:rPr>
        <w:t xml:space="preserve"> </w:t>
      </w:r>
      <w:r w:rsidRPr="00A0768B">
        <w:rPr>
          <w:rFonts w:ascii="Arial" w:eastAsia="Calibri" w:hAnsi="Arial" w:cs="Arial"/>
          <w:spacing w:val="-2"/>
          <w:sz w:val="18"/>
          <w:szCs w:val="18"/>
          <w:lang w:val="es-CO"/>
        </w:rPr>
        <w:t xml:space="preserve">hemos convenido celebrar el presente contrato de XXXXXXXXXX, previas las siguientes consideraciones: </w:t>
      </w:r>
    </w:p>
    <w:p w14:paraId="5A897F29" w14:textId="77777777"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pacing w:val="-2"/>
          <w:sz w:val="18"/>
          <w:szCs w:val="18"/>
          <w:lang w:val="es-CO"/>
        </w:rPr>
      </w:pPr>
    </w:p>
    <w:p w14:paraId="67E03823" w14:textId="1D6B0381"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 xml:space="preserve">a.- Que el M.D.N.- EJÉRCITO NACIONAL (UNIDAD EJECUTORA) requiere _______________ (indicar el objeto del contrato). </w:t>
      </w:r>
    </w:p>
    <w:p w14:paraId="1FD6744D" w14:textId="77777777"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z w:val="18"/>
          <w:szCs w:val="18"/>
          <w:lang w:val="es-CO"/>
        </w:rPr>
        <w:t>b.- Que en el presupuesto para la vigencia fiscal de 201X existe la asignación de los recursos necesarios para atender las obligaciones de pago del presente contrato</w:t>
      </w:r>
      <w:r w:rsidRPr="00A0768B">
        <w:rPr>
          <w:rFonts w:ascii="Arial" w:eastAsia="Calibri" w:hAnsi="Arial" w:cs="Arial"/>
          <w:spacing w:val="-2"/>
          <w:sz w:val="18"/>
          <w:szCs w:val="18"/>
          <w:lang w:val="es-CO"/>
        </w:rPr>
        <w:t xml:space="preserve"> hasta por la suma de $______ según consta en el certificado de disponibilidad presupuestal No. ________</w:t>
      </w:r>
      <w:r w:rsidRPr="00A0768B">
        <w:rPr>
          <w:rFonts w:ascii="Arial" w:eastAsia="Calibri" w:hAnsi="Arial" w:cs="Arial"/>
          <w:bCs/>
          <w:spacing w:val="-2"/>
          <w:sz w:val="18"/>
          <w:szCs w:val="18"/>
          <w:lang w:val="es-CO"/>
        </w:rPr>
        <w:t xml:space="preserve"> </w:t>
      </w:r>
      <w:r w:rsidRPr="00A0768B">
        <w:rPr>
          <w:rFonts w:ascii="Arial" w:eastAsia="Calibri" w:hAnsi="Arial" w:cs="Arial"/>
          <w:spacing w:val="-2"/>
          <w:sz w:val="18"/>
          <w:szCs w:val="18"/>
          <w:lang w:val="es-CO"/>
        </w:rPr>
        <w:t>expedido por XXXXXXXXXXXXX.</w:t>
      </w:r>
    </w:p>
    <w:p w14:paraId="013882CC" w14:textId="77777777"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pacing w:val="-2"/>
          <w:sz w:val="18"/>
          <w:szCs w:val="18"/>
          <w:lang w:val="es-CO"/>
        </w:rPr>
        <w:t>c.- Que el proceso de selección que originó el presente contrato se efectúo con fundamento en ______</w:t>
      </w:r>
      <w:proofErr w:type="gramStart"/>
      <w:r w:rsidRPr="00A0768B">
        <w:rPr>
          <w:rFonts w:ascii="Arial" w:eastAsia="Calibri" w:hAnsi="Arial" w:cs="Arial"/>
          <w:spacing w:val="-2"/>
          <w:sz w:val="18"/>
          <w:szCs w:val="18"/>
          <w:lang w:val="es-CO"/>
        </w:rPr>
        <w:t>_(</w:t>
      </w:r>
      <w:proofErr w:type="gramEnd"/>
      <w:r w:rsidRPr="00A0768B">
        <w:rPr>
          <w:rFonts w:ascii="Arial" w:eastAsia="Calibri" w:hAnsi="Arial" w:cs="Arial"/>
          <w:spacing w:val="-2"/>
          <w:sz w:val="18"/>
          <w:szCs w:val="18"/>
          <w:lang w:val="es-CO"/>
        </w:rPr>
        <w:t>citar las normas que fundamentaron jurídicamente el proceso de selección).</w:t>
      </w:r>
    </w:p>
    <w:p w14:paraId="6FFE70E6" w14:textId="77777777" w:rsidR="00A0768B" w:rsidRPr="00A0768B" w:rsidRDefault="00A0768B" w:rsidP="00A0768B">
      <w:pPr>
        <w:keepNext/>
        <w:widowControl w:val="0"/>
        <w:tabs>
          <w:tab w:val="num" w:pos="0"/>
        </w:tabs>
        <w:suppressAutoHyphens/>
        <w:spacing w:after="0" w:line="240" w:lineRule="auto"/>
        <w:ind w:right="49"/>
        <w:jc w:val="both"/>
        <w:outlineLvl w:val="0"/>
        <w:rPr>
          <w:rFonts w:ascii="Arial" w:eastAsia="DejaVu Sans" w:hAnsi="Arial" w:cs="Arial"/>
          <w:b/>
          <w:bCs/>
          <w:spacing w:val="-2"/>
          <w:kern w:val="1"/>
          <w:sz w:val="18"/>
          <w:szCs w:val="18"/>
          <w:lang w:val="es-CO" w:eastAsia="es-CO"/>
        </w:rPr>
      </w:pPr>
      <w:r w:rsidRPr="00A0768B">
        <w:rPr>
          <w:rFonts w:ascii="Arial" w:eastAsia="DejaVu Sans" w:hAnsi="Arial" w:cs="Arial"/>
          <w:bCs/>
          <w:kern w:val="1"/>
          <w:sz w:val="18"/>
          <w:szCs w:val="18"/>
          <w:lang w:val="es-CO" w:eastAsia="es-CO"/>
        </w:rPr>
        <w:t>d.-</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Cs/>
          <w:kern w:val="1"/>
          <w:sz w:val="18"/>
          <w:szCs w:val="18"/>
          <w:lang w:val="es-CO" w:eastAsia="es-CO"/>
        </w:rPr>
        <w:t xml:space="preserve">Que la Dirección de </w:t>
      </w:r>
      <w:proofErr w:type="spellStart"/>
      <w:proofErr w:type="gramStart"/>
      <w:r w:rsidRPr="00A0768B">
        <w:rPr>
          <w:rFonts w:ascii="Arial" w:eastAsia="DejaVu Sans" w:hAnsi="Arial" w:cs="Arial"/>
          <w:bCs/>
          <w:kern w:val="1"/>
          <w:sz w:val="18"/>
          <w:szCs w:val="18"/>
          <w:lang w:val="es-CO" w:eastAsia="es-CO"/>
        </w:rPr>
        <w:t>xxxxxxxx</w:t>
      </w:r>
      <w:proofErr w:type="spellEnd"/>
      <w:r w:rsidRPr="00A0768B">
        <w:rPr>
          <w:rFonts w:ascii="Arial" w:eastAsia="DejaVu Sans" w:hAnsi="Arial" w:cs="Arial"/>
          <w:bCs/>
          <w:kern w:val="1"/>
          <w:sz w:val="18"/>
          <w:szCs w:val="18"/>
          <w:lang w:val="es-CO" w:eastAsia="es-CO"/>
        </w:rPr>
        <w:t xml:space="preserve">  o</w:t>
      </w:r>
      <w:proofErr w:type="gramEnd"/>
      <w:r w:rsidRPr="00A0768B">
        <w:rPr>
          <w:rFonts w:ascii="Arial" w:eastAsia="DejaVu Sans" w:hAnsi="Arial" w:cs="Arial"/>
          <w:bCs/>
          <w:kern w:val="1"/>
          <w:sz w:val="18"/>
          <w:szCs w:val="18"/>
          <w:lang w:val="es-CO" w:eastAsia="es-CO"/>
        </w:rPr>
        <w:t xml:space="preserve"> Unidad Ejecutora del Ejército mediante ponencia presentada el ____de _____ </w:t>
      </w:r>
      <w:proofErr w:type="spellStart"/>
      <w:r w:rsidRPr="00A0768B">
        <w:rPr>
          <w:rFonts w:ascii="Arial" w:eastAsia="DejaVu Sans" w:hAnsi="Arial" w:cs="Arial"/>
          <w:bCs/>
          <w:kern w:val="1"/>
          <w:sz w:val="18"/>
          <w:szCs w:val="18"/>
          <w:lang w:val="es-CO" w:eastAsia="es-CO"/>
        </w:rPr>
        <w:t>de</w:t>
      </w:r>
      <w:proofErr w:type="spellEnd"/>
      <w:r w:rsidRPr="00A0768B">
        <w:rPr>
          <w:rFonts w:ascii="Arial" w:eastAsia="DejaVu Sans" w:hAnsi="Arial" w:cs="Arial"/>
          <w:bCs/>
          <w:kern w:val="1"/>
          <w:sz w:val="18"/>
          <w:szCs w:val="18"/>
          <w:lang w:val="es-CO" w:eastAsia="es-CO"/>
        </w:rPr>
        <w:t xml:space="preserve"> 201X, propuso al comité de adquisiciones recomendar al señor XXXXXXXXXX (ordenador del gasto) del Ejército, aprobar el estudio previo y  el pliego de condiciones del proceso de XXXXXXXX No. ________ cuyo objeto es ____________ hasta por la suma de $</w:t>
      </w:r>
      <w:r w:rsidRPr="00A0768B">
        <w:rPr>
          <w:rFonts w:ascii="Arial" w:eastAsia="DejaVu Sans" w:hAnsi="Arial" w:cs="Arial"/>
          <w:bCs/>
          <w:spacing w:val="-2"/>
          <w:kern w:val="1"/>
          <w:sz w:val="18"/>
          <w:szCs w:val="18"/>
          <w:lang w:val="es-CO" w:eastAsia="es-CO"/>
        </w:rPr>
        <w:t>________________.</w:t>
      </w:r>
    </w:p>
    <w:p w14:paraId="0F3E0884"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roofErr w:type="spellStart"/>
      <w:r w:rsidRPr="00A0768B">
        <w:rPr>
          <w:rFonts w:ascii="Arial" w:eastAsia="DejaVu Sans" w:hAnsi="Arial" w:cs="Arial"/>
          <w:bCs/>
          <w:kern w:val="1"/>
          <w:sz w:val="18"/>
          <w:szCs w:val="18"/>
          <w:lang w:val="es-CO" w:eastAsia="es-CO"/>
        </w:rPr>
        <w:t>e</w:t>
      </w:r>
      <w:proofErr w:type="spellEnd"/>
      <w:r w:rsidRPr="00A0768B">
        <w:rPr>
          <w:rFonts w:ascii="Arial" w:eastAsia="DejaVu Sans" w:hAnsi="Arial" w:cs="Arial"/>
          <w:bCs/>
          <w:kern w:val="1"/>
          <w:sz w:val="18"/>
          <w:szCs w:val="18"/>
          <w:lang w:val="es-CO" w:eastAsia="es-CO"/>
        </w:rPr>
        <w:t>.-</w:t>
      </w:r>
      <w:r w:rsidRPr="00A0768B">
        <w:rPr>
          <w:rFonts w:ascii="Arial" w:eastAsia="DejaVu Sans" w:hAnsi="Arial" w:cs="Arial"/>
          <w:kern w:val="1"/>
          <w:sz w:val="18"/>
          <w:szCs w:val="18"/>
          <w:lang w:val="es-CO" w:eastAsia="es-CO"/>
        </w:rPr>
        <w:t xml:space="preserve"> Que el día ____de ______ se realizó el cierre del proceso al cual se presentaron los siguientes oferentes ___________, tal como consta en el acta de cierre No. </w:t>
      </w:r>
      <w:proofErr w:type="spellStart"/>
      <w:r w:rsidRPr="00A0768B">
        <w:rPr>
          <w:rFonts w:ascii="Arial" w:eastAsia="DejaVu Sans" w:hAnsi="Arial" w:cs="Arial"/>
          <w:kern w:val="1"/>
          <w:sz w:val="18"/>
          <w:szCs w:val="18"/>
          <w:lang w:val="es-CO" w:eastAsia="es-CO"/>
        </w:rPr>
        <w:t>xxxxxxxxxx</w:t>
      </w:r>
      <w:proofErr w:type="spellEnd"/>
      <w:r w:rsidRPr="00A0768B">
        <w:rPr>
          <w:rFonts w:ascii="Arial" w:eastAsia="DejaVu Sans" w:hAnsi="Arial" w:cs="Arial"/>
          <w:kern w:val="1"/>
          <w:sz w:val="18"/>
          <w:szCs w:val="18"/>
          <w:lang w:val="es-CO" w:eastAsia="es-CO"/>
        </w:rPr>
        <w:t xml:space="preserve"> Registrada al folio No.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w:t>
      </w:r>
    </w:p>
    <w:p w14:paraId="59D9709D"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A0768B">
        <w:rPr>
          <w:rFonts w:ascii="Arial" w:eastAsia="DejaVu Sans" w:hAnsi="Arial" w:cs="Arial"/>
          <w:kern w:val="1"/>
          <w:sz w:val="18"/>
          <w:szCs w:val="18"/>
          <w:lang w:val="es-CO" w:eastAsia="es-CO"/>
        </w:rPr>
        <w:t>xxxxx</w:t>
      </w:r>
      <w:proofErr w:type="spellEnd"/>
      <w:r w:rsidRPr="00A0768B">
        <w:rPr>
          <w:rFonts w:ascii="Arial" w:eastAsia="DejaVu Sans" w:hAnsi="Arial" w:cs="Arial"/>
          <w:kern w:val="1"/>
          <w:sz w:val="18"/>
          <w:szCs w:val="18"/>
          <w:lang w:val="es-CO" w:eastAsia="es-CO"/>
        </w:rPr>
        <w:t xml:space="preserve"> de ____</w:t>
      </w:r>
      <w:r w:rsidRPr="00A0768B">
        <w:rPr>
          <w:rFonts w:ascii="Arial" w:eastAsia="DejaVu Sans" w:hAnsi="Arial" w:cs="Arial"/>
          <w:bCs/>
          <w:kern w:val="1"/>
          <w:sz w:val="18"/>
          <w:szCs w:val="18"/>
          <w:lang w:val="es-CO" w:eastAsia="es-CO"/>
        </w:rPr>
        <w:t xml:space="preserve">, </w:t>
      </w:r>
      <w:r w:rsidRPr="00A0768B">
        <w:rPr>
          <w:rFonts w:ascii="Arial" w:eastAsia="DejaVu Sans" w:hAnsi="Arial" w:cs="Arial"/>
          <w:kern w:val="1"/>
          <w:sz w:val="18"/>
          <w:szCs w:val="18"/>
          <w:lang w:val="es-CO" w:eastAsia="es-CO"/>
        </w:rPr>
        <w:t>propuso al Comité de Adquisiciones, recomendar al señor  Ordenador del Gasto, ADJUDICAR el proceso de XXXXXX No.______, cuyo objeto es la ________________, por la suma de $ _____________ a la firma _____________.</w:t>
      </w:r>
    </w:p>
    <w:p w14:paraId="05C22DE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g.- Que mediante Resolución No. ____________, el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 xml:space="preserve"> (Ordenador de Gasto) adjudicó el contrato derivado del proceso de XXXXXXXXXXXX ___________a la firma ___________, para la ____________ hasta por la suma de $ _______________.</w:t>
      </w:r>
    </w:p>
    <w:p w14:paraId="0566A10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4D3B406F"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 Que tras haber sido cumplidos todos los trámites y requisitos legales que exige la contratación administrativa, es </w:t>
      </w:r>
      <w:proofErr w:type="gramStart"/>
      <w:r w:rsidRPr="00A0768B">
        <w:rPr>
          <w:rFonts w:ascii="Arial" w:eastAsia="DejaVu Sans" w:hAnsi="Arial" w:cs="Arial"/>
          <w:kern w:val="1"/>
          <w:sz w:val="18"/>
          <w:szCs w:val="18"/>
          <w:lang w:val="es-CO" w:eastAsia="es-CO"/>
        </w:rPr>
        <w:t>procedente  la</w:t>
      </w:r>
      <w:proofErr w:type="gramEnd"/>
      <w:r w:rsidRPr="00A0768B">
        <w:rPr>
          <w:rFonts w:ascii="Arial" w:eastAsia="DejaVu Sans" w:hAnsi="Arial" w:cs="Arial"/>
          <w:kern w:val="1"/>
          <w:sz w:val="18"/>
          <w:szCs w:val="18"/>
          <w:lang w:val="es-CO" w:eastAsia="es-CO"/>
        </w:rPr>
        <w:t xml:space="preserve">  celebración  del presente contrato que se regirá  por  las siguientes  cláusulas: </w:t>
      </w:r>
    </w:p>
    <w:p w14:paraId="7523CE71"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
    <w:p w14:paraId="79B3C95F" w14:textId="6256C4AE" w:rsidR="00A0768B" w:rsidRPr="00A0768B" w:rsidRDefault="00A0768B" w:rsidP="00605DE4">
      <w:pPr>
        <w:widowControl w:val="0"/>
        <w:numPr>
          <w:ilvl w:val="0"/>
          <w:numId w:val="39"/>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sz w:val="18"/>
          <w:szCs w:val="18"/>
          <w:lang w:val="es-CO"/>
        </w:rPr>
        <w:t xml:space="preserve">CLÁUSULA PRIMERA. - OBJETO: </w:t>
      </w:r>
      <w:r w:rsidRPr="00A0768B">
        <w:rPr>
          <w:rFonts w:ascii="Arial" w:eastAsia="Calibri" w:hAnsi="Arial" w:cs="Arial"/>
          <w:sz w:val="18"/>
          <w:szCs w:val="18"/>
          <w:lang w:val="es-CO"/>
        </w:rPr>
        <w:t xml:space="preserve">EL CONTRATISTA se obliga con el M. D. N. - EJÉRCITO NACIONAL XXXX (UNIDAD EJECUTORA) a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(indicar el objeto del contrato).  El M.D.N.- EJÉRCITO NACIONAL </w:t>
      </w:r>
      <w:proofErr w:type="gramStart"/>
      <w:r w:rsidRPr="00A0768B">
        <w:rPr>
          <w:rFonts w:ascii="Arial" w:eastAsia="Calibri" w:hAnsi="Arial" w:cs="Arial"/>
          <w:sz w:val="18"/>
          <w:szCs w:val="18"/>
          <w:lang w:val="es-CO"/>
        </w:rPr>
        <w:t>XXXXXX(</w:t>
      </w:r>
      <w:proofErr w:type="gramEnd"/>
      <w:r w:rsidRPr="00A0768B">
        <w:rPr>
          <w:rFonts w:ascii="Arial" w:eastAsia="Calibri" w:hAnsi="Arial" w:cs="Arial"/>
          <w:sz w:val="18"/>
          <w:szCs w:val="18"/>
          <w:lang w:val="es-CO"/>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w:t>
      </w:r>
      <w:r w:rsidRPr="00A0768B">
        <w:rPr>
          <w:rFonts w:ascii="Arial" w:eastAsia="Calibri" w:hAnsi="Arial" w:cs="Arial"/>
          <w:sz w:val="18"/>
          <w:szCs w:val="18"/>
          <w:lang w:val="es-CO"/>
        </w:rPr>
        <w:lastRenderedPageBreak/>
        <w:t xml:space="preserve">________________, y la oferta, que hacen parte integral del presente contrato, en los precios relacionados en la presente cláusula.  </w:t>
      </w:r>
      <w:r w:rsidRPr="00A0768B">
        <w:rPr>
          <w:rFonts w:ascii="Arial" w:eastAsia="Calibri" w:hAnsi="Arial" w:cs="Arial"/>
          <w:b/>
          <w:sz w:val="18"/>
          <w:szCs w:val="18"/>
          <w:u w:val="single"/>
          <w:lang w:val="es-CO"/>
        </w:rPr>
        <w:t>CLÁUSULA SEGUNDA. - VALOR:</w:t>
      </w:r>
      <w:r w:rsidRPr="00A0768B">
        <w:rPr>
          <w:rFonts w:ascii="Arial" w:eastAsia="Calibri" w:hAnsi="Arial" w:cs="Arial"/>
          <w:sz w:val="18"/>
          <w:szCs w:val="18"/>
          <w:lang w:val="es-CO"/>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w:t>
      </w:r>
      <w:proofErr w:type="gramStart"/>
      <w:r w:rsidRPr="00A0768B">
        <w:rPr>
          <w:rFonts w:ascii="Arial" w:eastAsia="Calibri" w:hAnsi="Arial" w:cs="Arial"/>
          <w:sz w:val="18"/>
          <w:szCs w:val="18"/>
          <w:lang w:val="es-CO"/>
        </w:rPr>
        <w:t>CONTRATISTA  pretende</w:t>
      </w:r>
      <w:proofErr w:type="gramEnd"/>
      <w:r w:rsidRPr="00A0768B">
        <w:rPr>
          <w:rFonts w:ascii="Arial" w:eastAsia="Calibri" w:hAnsi="Arial" w:cs="Arial"/>
          <w:sz w:val="18"/>
          <w:szCs w:val="18"/>
          <w:lang w:val="es-CO"/>
        </w:rPr>
        <w:t xml:space="preserve"> obtener, en consecuencia, no se aceptarán solicitudes de reajustes de precios, invocados con base en estas circunstancias.</w:t>
      </w:r>
      <w:r w:rsidRPr="00A0768B">
        <w:rPr>
          <w:rFonts w:ascii="Arial" w:eastAsia="Calibri" w:hAnsi="Arial" w:cs="Arial"/>
          <w:sz w:val="18"/>
          <w:szCs w:val="18"/>
          <w:lang w:val="es-MX"/>
        </w:rPr>
        <w:t xml:space="preserve"> </w:t>
      </w:r>
      <w:r w:rsidRPr="00A0768B">
        <w:rPr>
          <w:rFonts w:ascii="Arial" w:eastAsia="Calibri" w:hAnsi="Arial" w:cs="Arial"/>
          <w:sz w:val="18"/>
          <w:szCs w:val="18"/>
          <w:lang w:val="es-CO"/>
        </w:rPr>
        <w:t>NOTA: Si los bienes a adquirir están excluidos de IVA, deberá incluirse un Parágrafo donde se indique tal evento.</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 xml:space="preserve">CLÁUSULA </w:t>
      </w:r>
      <w:r w:rsidR="001D4637" w:rsidRPr="00A0768B">
        <w:rPr>
          <w:rFonts w:ascii="Arial" w:eastAsia="Calibri" w:hAnsi="Arial" w:cs="Arial"/>
          <w:b/>
          <w:sz w:val="18"/>
          <w:szCs w:val="18"/>
          <w:lang w:val="es-CO"/>
        </w:rPr>
        <w:t>TERCERA. -</w:t>
      </w:r>
      <w:r w:rsidRPr="00A0768B">
        <w:rPr>
          <w:rFonts w:ascii="Arial" w:eastAsia="Calibri" w:hAnsi="Arial" w:cs="Arial"/>
          <w:b/>
          <w:sz w:val="18"/>
          <w:szCs w:val="18"/>
          <w:lang w:val="es-CO"/>
        </w:rPr>
        <w:t xml:space="preserve"> FORMA Y CONDICIONES DE PAGO: </w:t>
      </w:r>
      <w:r w:rsidRPr="00A0768B">
        <w:rPr>
          <w:rFonts w:ascii="Arial" w:eastAsia="Calibri" w:hAnsi="Arial" w:cs="Arial"/>
          <w:sz w:val="18"/>
          <w:szCs w:val="18"/>
          <w:lang w:val="es-CO"/>
        </w:rPr>
        <w:t xml:space="preserve">EL MDN-Ejercito Nacional </w:t>
      </w:r>
      <w:proofErr w:type="spellStart"/>
      <w:r w:rsidRPr="00A0768B">
        <w:rPr>
          <w:rFonts w:ascii="Arial" w:eastAsia="Calibri" w:hAnsi="Arial" w:cs="Arial"/>
          <w:sz w:val="18"/>
          <w:szCs w:val="18"/>
          <w:lang w:val="es-CO"/>
        </w:rPr>
        <w:t>xxxxxxxx</w:t>
      </w:r>
      <w:proofErr w:type="spellEnd"/>
      <w:r w:rsidRPr="00A0768B">
        <w:rPr>
          <w:rFonts w:ascii="Arial" w:eastAsia="Calibri" w:hAnsi="Arial" w:cs="Arial"/>
          <w:sz w:val="18"/>
          <w:szCs w:val="18"/>
          <w:lang w:val="es-CO"/>
        </w:rPr>
        <w:t xml:space="preserve"> (unidad Ejecutora) pagará el valor del contrato en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w:t>
      </w:r>
      <w:r w:rsidRPr="00A0768B">
        <w:rPr>
          <w:rFonts w:ascii="Arial" w:eastAsia="Calibri" w:hAnsi="Arial" w:cs="Arial"/>
          <w:sz w:val="18"/>
          <w:szCs w:val="18"/>
          <w:lang w:val="es-CO"/>
        </w:rPr>
        <w:t xml:space="preserve">Indicar como se realizará el pago) de acuerdo con las entregas estipuladas en el plazo de ejecución, mediante giro directo dentro de los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proofErr w:type="spellStart"/>
      <w:r w:rsidRPr="00A0768B">
        <w:rPr>
          <w:rFonts w:ascii="Arial" w:eastAsia="Calibri" w:hAnsi="Arial" w:cs="Arial"/>
          <w:sz w:val="18"/>
          <w:szCs w:val="18"/>
          <w:lang w:val="es-CO"/>
        </w:rPr>
        <w:t>xx</w:t>
      </w:r>
      <w:proofErr w:type="spellEnd"/>
      <w:r w:rsidRPr="00A0768B">
        <w:rPr>
          <w:rFonts w:ascii="Arial" w:eastAsia="Calibri" w:hAnsi="Arial" w:cs="Arial"/>
          <w:sz w:val="18"/>
          <w:szCs w:val="18"/>
          <w:lang w:val="es-CO"/>
        </w:rPr>
        <w:t>) días siguientes a la recepción a satisfacción del objeto contractual, previo cumplimiento de los siguientes requisitos:</w:t>
      </w:r>
    </w:p>
    <w:p w14:paraId="01413954" w14:textId="30699761" w:rsidR="00A0768B" w:rsidRPr="00A0768B" w:rsidRDefault="00A0768B" w:rsidP="00605DE4">
      <w:pPr>
        <w:widowControl w:val="0"/>
        <w:numPr>
          <w:ilvl w:val="0"/>
          <w:numId w:val="52"/>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Recepción a satisfacción por parte del MDN-Ejército Nacional – (Unidad Ejecutora). Este requisito debe ser plasmado en un acta debidamente suscrita por el supervisor del </w:t>
      </w:r>
      <w:r w:rsidR="001D4637" w:rsidRPr="00A0768B">
        <w:rPr>
          <w:rFonts w:ascii="Arial" w:eastAsia="DejaVu Sans" w:hAnsi="Arial" w:cs="Arial"/>
          <w:kern w:val="1"/>
          <w:sz w:val="18"/>
          <w:szCs w:val="18"/>
          <w:lang w:val="es-CO" w:eastAsia="es-CO"/>
        </w:rPr>
        <w:t>contrato, el</w:t>
      </w:r>
      <w:r w:rsidRPr="00A0768B">
        <w:rPr>
          <w:rFonts w:ascii="Arial" w:eastAsia="DejaVu Sans" w:hAnsi="Arial" w:cs="Arial"/>
          <w:kern w:val="1"/>
          <w:sz w:val="18"/>
          <w:szCs w:val="18"/>
          <w:lang w:val="es-CO" w:eastAsia="es-CO"/>
        </w:rPr>
        <w:t xml:space="preserve"> comité técnico evaluador y un representante del Contratista.</w:t>
      </w:r>
    </w:p>
    <w:p w14:paraId="3E40E9B6" w14:textId="77777777" w:rsidR="00A0768B" w:rsidRPr="00A0768B" w:rsidRDefault="00A0768B" w:rsidP="00605DE4">
      <w:pPr>
        <w:widowControl w:val="0"/>
        <w:numPr>
          <w:ilvl w:val="0"/>
          <w:numId w:val="52"/>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Situación de recursos por parte del Ministerio de Hacienda y Crédito Público Dirección del Tesoro Nacional. (Asignación cupo PAC).</w:t>
      </w:r>
    </w:p>
    <w:p w14:paraId="5B52CCAC" w14:textId="77777777" w:rsidR="00A0768B" w:rsidRPr="00A0768B" w:rsidRDefault="00A0768B" w:rsidP="00605DE4">
      <w:pPr>
        <w:widowControl w:val="0"/>
        <w:numPr>
          <w:ilvl w:val="0"/>
          <w:numId w:val="52"/>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se ejecuten los demás trámites administrativos correspondientes.</w:t>
      </w:r>
    </w:p>
    <w:p w14:paraId="1282DAD3" w14:textId="00F42EB3" w:rsidR="00A0768B" w:rsidRPr="00A0768B" w:rsidRDefault="00A0768B" w:rsidP="00605DE4">
      <w:pPr>
        <w:widowControl w:val="0"/>
        <w:numPr>
          <w:ilvl w:val="0"/>
          <w:numId w:val="52"/>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La verificación por parte del MDN-Ejército Nacional- (Unidad ejecutora), del pago de aportes relativos al Sistema de Seguridad </w:t>
      </w:r>
      <w:r w:rsidR="001D4637" w:rsidRPr="00A0768B">
        <w:rPr>
          <w:rFonts w:ascii="Arial" w:eastAsia="DejaVu Sans" w:hAnsi="Arial" w:cs="Arial"/>
          <w:kern w:val="1"/>
          <w:sz w:val="18"/>
          <w:szCs w:val="18"/>
          <w:lang w:val="es-CO" w:eastAsia="es-CO"/>
        </w:rPr>
        <w:t>Integral,</w:t>
      </w:r>
      <w:r w:rsidRPr="00A0768B">
        <w:rPr>
          <w:rFonts w:ascii="Arial" w:eastAsia="DejaVu Sans" w:hAnsi="Arial" w:cs="Arial"/>
          <w:kern w:val="1"/>
          <w:sz w:val="18"/>
          <w:szCs w:val="18"/>
          <w:lang w:val="es-CO" w:eastAsia="es-CO"/>
        </w:rPr>
        <w:t xml:space="preserve"> así como los propios del Sena, ICBF y Cajas de Compensación Familiar cuando corresponda.</w:t>
      </w:r>
    </w:p>
    <w:p w14:paraId="41117930" w14:textId="6AEA3A6B" w:rsidR="00A0768B" w:rsidRDefault="00A0768B" w:rsidP="00605DE4">
      <w:pPr>
        <w:widowControl w:val="0"/>
        <w:numPr>
          <w:ilvl w:val="0"/>
          <w:numId w:val="39"/>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bCs/>
          <w:sz w:val="18"/>
          <w:szCs w:val="18"/>
          <w:lang w:val="es-CO"/>
        </w:rPr>
        <w:t xml:space="preserve">PARÁGRAFO: </w:t>
      </w:r>
      <w:r w:rsidRPr="00A0768B">
        <w:rPr>
          <w:rFonts w:ascii="Arial" w:eastAsia="Calibri" w:hAnsi="Arial" w:cs="Arial"/>
          <w:sz w:val="18"/>
          <w:szCs w:val="18"/>
          <w:lang w:val="es-CO"/>
        </w:rPr>
        <w:t xml:space="preserve"> En el evento de prórroga en la entrega del objeto del contrato, por causa imputable al contratista, el pago se postergará en el mismo lapso de la prórroga. </w:t>
      </w:r>
      <w:r w:rsidRPr="00A0768B">
        <w:rPr>
          <w:rFonts w:ascii="Arial" w:eastAsia="Calibri" w:hAnsi="Arial" w:cs="Arial"/>
          <w:b/>
          <w:sz w:val="18"/>
          <w:szCs w:val="18"/>
          <w:lang w:val="es-CO"/>
        </w:rPr>
        <w:t>CLÁUSULA CUARTA.-</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SUBORDINACIÓN DE LOS PAGOS A LAS APROPIACIONES PRESUPUÉSTALES:</w:t>
      </w:r>
      <w:r w:rsidRPr="00A0768B">
        <w:rPr>
          <w:rFonts w:ascii="Arial" w:eastAsia="Calibri" w:hAnsi="Arial" w:cs="Arial"/>
          <w:sz w:val="18"/>
          <w:szCs w:val="18"/>
          <w:lang w:val="es-CO"/>
        </w:rPr>
        <w:t xml:space="preserve"> Los pagos que de conformidad con este contrato, deba efectuar el M.D.N - EJÉRCITO NACIONAL - XXXXXX (UNIDAD EJECUTORA) , se subordinan a las apropiaciones que de los mismos se hagan con cargo a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(discriminar el rubro presupuestal)</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PARÁGRAFO:</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MODIFICACIÓN DE LA APROPIACIÓN PRESUPUESTAL</w:t>
      </w:r>
      <w:r w:rsidRPr="00A0768B">
        <w:rPr>
          <w:rFonts w:ascii="Arial" w:eastAsia="Calibri" w:hAnsi="Arial" w:cs="Arial"/>
          <w:sz w:val="18"/>
          <w:szCs w:val="18"/>
          <w:lang w:val="es-CO"/>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A0768B">
        <w:rPr>
          <w:rFonts w:ascii="Arial" w:eastAsia="Calibri" w:hAnsi="Arial" w:cs="Arial"/>
          <w:b/>
          <w:sz w:val="18"/>
          <w:szCs w:val="18"/>
          <w:lang w:val="es-CO"/>
        </w:rPr>
        <w:t xml:space="preserve"> CONTRATISTA. CLÁUSULA </w:t>
      </w:r>
      <w:r w:rsidR="001D4637" w:rsidRPr="00A0768B">
        <w:rPr>
          <w:rFonts w:ascii="Arial" w:eastAsia="Calibri" w:hAnsi="Arial" w:cs="Arial"/>
          <w:b/>
          <w:sz w:val="18"/>
          <w:szCs w:val="18"/>
          <w:lang w:val="es-CO"/>
        </w:rPr>
        <w:t>QUINTA. -</w:t>
      </w:r>
      <w:r w:rsidRPr="00A0768B">
        <w:rPr>
          <w:rFonts w:ascii="Arial" w:eastAsia="Calibri" w:hAnsi="Arial" w:cs="Arial"/>
          <w:b/>
          <w:sz w:val="18"/>
          <w:szCs w:val="18"/>
          <w:lang w:val="es-CO"/>
        </w:rPr>
        <w:t xml:space="preserve"> DURACIÓN:</w:t>
      </w:r>
      <w:r w:rsidRPr="00A0768B">
        <w:rPr>
          <w:rFonts w:ascii="Arial" w:eastAsia="Calibri" w:hAnsi="Arial" w:cs="Arial"/>
          <w:sz w:val="18"/>
          <w:szCs w:val="18"/>
          <w:lang w:val="es-CO"/>
        </w:rPr>
        <w:t xml:space="preserve"> La duración del presente contrato se extenderá así: </w:t>
      </w:r>
    </w:p>
    <w:p w14:paraId="5F2E8AD4" w14:textId="77777777" w:rsidR="001D4637" w:rsidRPr="00A0768B" w:rsidRDefault="001D4637" w:rsidP="00605DE4">
      <w:pPr>
        <w:widowControl w:val="0"/>
        <w:numPr>
          <w:ilvl w:val="0"/>
          <w:numId w:val="39"/>
        </w:numPr>
        <w:suppressAutoHyphens/>
        <w:spacing w:after="0" w:line="240" w:lineRule="auto"/>
        <w:ind w:right="49"/>
        <w:jc w:val="both"/>
        <w:rPr>
          <w:rFonts w:ascii="Arial" w:eastAsia="Calibri" w:hAnsi="Arial" w:cs="Arial"/>
          <w:sz w:val="18"/>
          <w:szCs w:val="18"/>
          <w:lang w:val="es-CO"/>
        </w:rPr>
      </w:pPr>
    </w:p>
    <w:tbl>
      <w:tblPr>
        <w:tblW w:w="0" w:type="auto"/>
        <w:jc w:val="center"/>
        <w:tblCellMar>
          <w:left w:w="0" w:type="dxa"/>
          <w:right w:w="0" w:type="dxa"/>
        </w:tblCellMar>
        <w:tblLook w:val="04A0" w:firstRow="1" w:lastRow="0" w:firstColumn="1" w:lastColumn="0" w:noHBand="0" w:noVBand="1"/>
      </w:tblPr>
      <w:tblGrid>
        <w:gridCol w:w="2166"/>
        <w:gridCol w:w="2915"/>
        <w:gridCol w:w="3737"/>
      </w:tblGrid>
      <w:tr w:rsidR="00A0768B" w:rsidRPr="00A0768B" w14:paraId="30AFA0C4" w14:textId="77777777" w:rsidTr="000D2CE9">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6630A8A"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309843C0"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5C6BDAA4"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HASTA</w:t>
            </w:r>
          </w:p>
        </w:tc>
      </w:tr>
      <w:tr w:rsidR="00A0768B" w:rsidRPr="00A0768B" w14:paraId="2B08A6B3" w14:textId="77777777" w:rsidTr="000D2CE9">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B75B37"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013328EC"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B59458"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CUATRO (4) MESES DESPUÉS DE VENCIDO EL PLAZO DE EJECUCIÓN</w:t>
            </w:r>
          </w:p>
        </w:tc>
      </w:tr>
    </w:tbl>
    <w:p w14:paraId="05EFDEE2" w14:textId="736008B8"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CLÁUSULA </w:t>
      </w:r>
      <w:r w:rsidR="001D4637" w:rsidRPr="00A0768B">
        <w:rPr>
          <w:rFonts w:ascii="Arial" w:eastAsia="DejaVu Sans" w:hAnsi="Arial" w:cs="Arial"/>
          <w:b/>
          <w:kern w:val="1"/>
          <w:sz w:val="18"/>
          <w:szCs w:val="18"/>
          <w:lang w:val="es-CO" w:eastAsia="es-CO"/>
        </w:rPr>
        <w:t>SEXTA. -</w:t>
      </w:r>
      <w:r w:rsidRPr="00A0768B">
        <w:rPr>
          <w:rFonts w:ascii="Arial" w:eastAsia="DejaVu Sans" w:hAnsi="Arial" w:cs="Arial"/>
          <w:b/>
          <w:kern w:val="1"/>
          <w:sz w:val="18"/>
          <w:szCs w:val="18"/>
          <w:lang w:val="es-CO" w:eastAsia="es-CO"/>
        </w:rPr>
        <w:t xml:space="preserve"> DESCRIPCIÓN Y CARACTERÍSTICAS DE LOS BIENES, (SERVICIOS U OBRAS)</w:t>
      </w:r>
      <w:r w:rsidRPr="00A0768B">
        <w:rPr>
          <w:rFonts w:ascii="Arial" w:eastAsia="DejaVu Sans" w:hAnsi="Arial" w:cs="Arial"/>
          <w:kern w:val="1"/>
          <w:sz w:val="18"/>
          <w:szCs w:val="18"/>
          <w:lang w:val="es-CO"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A0768B">
        <w:rPr>
          <w:rFonts w:ascii="Arial" w:eastAsia="DejaVu Sans" w:hAnsi="Arial" w:cs="Arial"/>
          <w:b/>
          <w:kern w:val="1"/>
          <w:sz w:val="18"/>
          <w:szCs w:val="18"/>
          <w:lang w:val="es-CO" w:eastAsia="es-CO"/>
        </w:rPr>
        <w:t>CLÁUSULA SÉPTIMA -</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PLAZO DE EJECUCIÓN Y LUGAR DE ENTREGA</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contrato tendrá el siguiente plazo de ejecución </w:t>
      </w:r>
      <w:r w:rsidRPr="00A0768B">
        <w:rPr>
          <w:rFonts w:ascii="Arial" w:eastAsia="DejaVu Sans" w:hAnsi="Arial" w:cs="Arial"/>
          <w:b/>
          <w:spacing w:val="-2"/>
          <w:kern w:val="1"/>
          <w:sz w:val="18"/>
          <w:szCs w:val="18"/>
          <w:lang w:val="es-CO" w:eastAsia="es-CO"/>
        </w:rPr>
        <w:t>PARÁGRAFO PRIMERO:</w:t>
      </w:r>
      <w:r w:rsidRPr="00A0768B">
        <w:rPr>
          <w:rFonts w:ascii="Arial" w:eastAsia="DejaVu Sans" w:hAnsi="Arial" w:cs="Arial"/>
          <w:kern w:val="1"/>
          <w:sz w:val="18"/>
          <w:szCs w:val="18"/>
          <w:lang w:val="es-CO" w:eastAsia="es-CO"/>
        </w:rPr>
        <w:t xml:space="preserve"> El </w:t>
      </w:r>
      <w:r w:rsidR="001D4637" w:rsidRPr="00A0768B">
        <w:rPr>
          <w:rFonts w:ascii="Arial" w:eastAsia="DejaVu Sans" w:hAnsi="Arial" w:cs="Arial"/>
          <w:kern w:val="1"/>
          <w:sz w:val="18"/>
          <w:szCs w:val="18"/>
          <w:lang w:val="es-CO" w:eastAsia="es-CO"/>
        </w:rPr>
        <w:t>cronograma de</w:t>
      </w:r>
      <w:r w:rsidRPr="00A0768B">
        <w:rPr>
          <w:rFonts w:ascii="Arial" w:eastAsia="DejaVu Sans" w:hAnsi="Arial" w:cs="Arial"/>
          <w:kern w:val="1"/>
          <w:sz w:val="18"/>
          <w:szCs w:val="18"/>
          <w:lang w:val="es-CO" w:eastAsia="es-CO"/>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A0768B">
        <w:rPr>
          <w:rFonts w:ascii="Arial" w:eastAsia="DejaVu Sans" w:hAnsi="Arial" w:cs="Arial"/>
          <w:b/>
          <w:kern w:val="1"/>
          <w:sz w:val="18"/>
          <w:szCs w:val="18"/>
          <w:lang w:val="es-CO" w:eastAsia="es-CO"/>
        </w:rPr>
        <w:t xml:space="preserve">PARÁGRAFO SEGUNDO: </w:t>
      </w:r>
      <w:r w:rsidRPr="00A0768B">
        <w:rPr>
          <w:rFonts w:ascii="Arial" w:eastAsia="DejaVu Sans" w:hAnsi="Arial" w:cs="Arial"/>
          <w:kern w:val="1"/>
          <w:sz w:val="18"/>
          <w:szCs w:val="18"/>
          <w:lang w:val="es-CO" w:eastAsia="es-CO"/>
        </w:rPr>
        <w:t>El ACTA DE RECIBO será perfeccionada y expedida dentro de los diez (10) días calendario siguientes a la entrega parcial y/o total a satisfacción del M.</w:t>
      </w:r>
      <w:r w:rsidR="001D4637" w:rsidRPr="00A0768B">
        <w:rPr>
          <w:rFonts w:ascii="Arial" w:eastAsia="DejaVu Sans" w:hAnsi="Arial" w:cs="Arial"/>
          <w:kern w:val="1"/>
          <w:sz w:val="18"/>
          <w:szCs w:val="18"/>
          <w:lang w:val="es-CO" w:eastAsia="es-CO"/>
        </w:rPr>
        <w:t>D. N</w:t>
      </w:r>
      <w:r w:rsidRPr="00A0768B">
        <w:rPr>
          <w:rFonts w:ascii="Arial" w:eastAsia="DejaVu Sans" w:hAnsi="Arial" w:cs="Arial"/>
          <w:kern w:val="1"/>
          <w:sz w:val="18"/>
          <w:szCs w:val="18"/>
          <w:lang w:val="es-CO" w:eastAsia="es-CO"/>
        </w:rPr>
        <w:t xml:space="preserve"> EJÉRCITO NACIONAL - XXXX (UNIDAD EJECUTORA</w:t>
      </w:r>
      <w:r w:rsidR="001D4637" w:rsidRPr="00A0768B">
        <w:rPr>
          <w:rFonts w:ascii="Arial" w:eastAsia="DejaVu Sans" w:hAnsi="Arial" w:cs="Arial"/>
          <w:kern w:val="1"/>
          <w:sz w:val="18"/>
          <w:szCs w:val="18"/>
          <w:lang w:val="es-CO" w:eastAsia="es-CO"/>
        </w:rPr>
        <w:t>).</w:t>
      </w:r>
      <w:r w:rsidR="001D4637" w:rsidRPr="00A0768B">
        <w:rPr>
          <w:rFonts w:ascii="Arial" w:eastAsia="DejaVu Sans" w:hAnsi="Arial" w:cs="Arial"/>
          <w:b/>
          <w:kern w:val="1"/>
          <w:sz w:val="18"/>
          <w:szCs w:val="18"/>
          <w:lang w:val="es-CO" w:eastAsia="es-CO"/>
        </w:rPr>
        <w:t xml:space="preserve"> CLÁUSULA</w:t>
      </w:r>
      <w:r w:rsidRPr="00A0768B">
        <w:rPr>
          <w:rFonts w:ascii="Arial" w:eastAsia="DejaVu Sans" w:hAnsi="Arial" w:cs="Arial"/>
          <w:b/>
          <w:kern w:val="1"/>
          <w:sz w:val="18"/>
          <w:szCs w:val="18"/>
          <w:lang w:val="es-CO" w:eastAsia="es-CO"/>
        </w:rPr>
        <w:t xml:space="preserve"> OCTAVA. GARANTÍA TECNICA: </w:t>
      </w:r>
      <w:r w:rsidRPr="00A0768B">
        <w:rPr>
          <w:rFonts w:ascii="Arial" w:eastAsia="DejaVu Sans" w:hAnsi="Arial" w:cs="Arial"/>
          <w:kern w:val="1"/>
          <w:sz w:val="18"/>
          <w:szCs w:val="18"/>
          <w:lang w:val="es-CO" w:eastAsia="es-CO"/>
        </w:rPr>
        <w:t>La garantía técnica cubre los siguientes requisitos: _________________________</w:t>
      </w:r>
      <w:r w:rsidRPr="00A0768B">
        <w:rPr>
          <w:rFonts w:ascii="Arial" w:eastAsia="DejaVu Sans" w:hAnsi="Arial" w:cs="Arial"/>
          <w:b/>
          <w:kern w:val="1"/>
          <w:sz w:val="18"/>
          <w:szCs w:val="18"/>
          <w:lang w:val="es-CO" w:eastAsia="es-CO"/>
        </w:rPr>
        <w:t>PARAGRAFO PRIMERO: TÉRMINO DE RESPUESTA DE LA GARANTÍA TÉCNICA</w:t>
      </w:r>
      <w:r w:rsidRPr="00A0768B">
        <w:rPr>
          <w:rFonts w:ascii="Arial" w:eastAsia="DejaVu Sans" w:hAnsi="Arial" w:cs="Arial"/>
          <w:kern w:val="1"/>
          <w:sz w:val="18"/>
          <w:szCs w:val="18"/>
          <w:lang w:val="es-CO" w:eastAsia="es-CO"/>
        </w:rPr>
        <w:t>: ____________________ NOTA: (debe tenerse en cuenta lo requerido en el pliego y lo ofertado por el Contratista).</w:t>
      </w:r>
    </w:p>
    <w:p w14:paraId="5E46489F" w14:textId="5E4524F6"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NOVENA. - GARANTÍA ÚNICA: (</w:t>
      </w:r>
      <w:r w:rsidRPr="00A0768B">
        <w:rPr>
          <w:rFonts w:ascii="Arial" w:eastAsia="DejaVu Sans" w:hAnsi="Arial" w:cs="Arial"/>
          <w:kern w:val="1"/>
          <w:sz w:val="18"/>
          <w:szCs w:val="18"/>
          <w:lang w:val="es-CO" w:eastAsia="es-CO"/>
        </w:rPr>
        <w:t xml:space="preserve">en esta cláusula debe consignarse los amparos exigidos en la garantía única con su valor y la vigencia, incluidos en el estudio previo y en el pliego de condiciones) </w:t>
      </w:r>
      <w:r w:rsidRPr="00A0768B">
        <w:rPr>
          <w:rFonts w:ascii="Arial" w:eastAsia="DejaVu Sans" w:hAnsi="Arial" w:cs="Arial"/>
          <w:spacing w:val="-2"/>
          <w:kern w:val="1"/>
          <w:sz w:val="18"/>
          <w:szCs w:val="18"/>
          <w:lang w:val="es-CO" w:eastAsia="es-CO"/>
        </w:rPr>
        <w:t>1</w:t>
      </w:r>
      <w:r w:rsidRPr="00A0768B">
        <w:rPr>
          <w:rFonts w:ascii="Arial" w:eastAsia="DejaVu Sans" w:hAnsi="Arial" w:cs="Arial"/>
          <w:b/>
          <w:spacing w:val="-2"/>
          <w:kern w:val="1"/>
          <w:sz w:val="18"/>
          <w:szCs w:val="18"/>
          <w:lang w:val="es-CO" w:eastAsia="es-CO"/>
        </w:rPr>
        <w:t xml:space="preserve">) </w:t>
      </w:r>
      <w:r w:rsidR="001D4637" w:rsidRPr="00A0768B">
        <w:rPr>
          <w:rFonts w:ascii="Arial" w:eastAsia="DejaVu Sans" w:hAnsi="Arial" w:cs="Arial"/>
          <w:b/>
          <w:kern w:val="1"/>
          <w:sz w:val="18"/>
          <w:szCs w:val="18"/>
          <w:u w:val="single"/>
          <w:lang w:val="es-CO" w:eastAsia="es-CO"/>
        </w:rPr>
        <w:t>Cumplimiento pago</w:t>
      </w:r>
      <w:r w:rsidRPr="00A0768B">
        <w:rPr>
          <w:rFonts w:ascii="Arial" w:eastAsia="DejaVu Sans" w:hAnsi="Arial" w:cs="Arial"/>
          <w:b/>
          <w:spacing w:val="-2"/>
          <w:kern w:val="1"/>
          <w:sz w:val="18"/>
          <w:szCs w:val="18"/>
          <w:u w:val="single"/>
          <w:lang w:val="es-CO" w:eastAsia="es-CO"/>
        </w:rPr>
        <w:t xml:space="preserve"> de multas y cláusula penal pecuniaria</w:t>
      </w:r>
      <w:r w:rsidRPr="00A0768B">
        <w:rPr>
          <w:rFonts w:ascii="Arial" w:eastAsia="DejaVu Sans" w:hAnsi="Arial" w:cs="Arial"/>
          <w:kern w:val="1"/>
          <w:sz w:val="18"/>
          <w:szCs w:val="18"/>
          <w:lang w:val="es-CO" w:eastAsia="es-CO"/>
        </w:rPr>
        <w:t xml:space="preserve">: </w:t>
      </w:r>
      <w:r w:rsidRPr="00A0768B">
        <w:rPr>
          <w:rFonts w:ascii="Arial" w:eastAsia="DejaVu Sans" w:hAnsi="Arial" w:cs="Arial"/>
          <w:spacing w:val="-2"/>
          <w:kern w:val="1"/>
          <w:sz w:val="18"/>
          <w:szCs w:val="18"/>
          <w:lang w:val="es-CO" w:eastAsia="es-CO"/>
        </w:rPr>
        <w:t xml:space="preserve">Su cuantía será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del valor del contrato y cubrirá el plazo de ejecución del </w:t>
      </w:r>
      <w:r w:rsidR="001D4637" w:rsidRPr="00A0768B">
        <w:rPr>
          <w:rFonts w:ascii="Arial" w:eastAsia="DejaVu Sans" w:hAnsi="Arial" w:cs="Arial"/>
          <w:spacing w:val="-2"/>
          <w:kern w:val="1"/>
          <w:sz w:val="18"/>
          <w:szCs w:val="18"/>
          <w:lang w:val="es-CO" w:eastAsia="es-CO"/>
        </w:rPr>
        <w:t>contrato y</w:t>
      </w:r>
      <w:r w:rsidRPr="00A0768B">
        <w:rPr>
          <w:rFonts w:ascii="Arial" w:eastAsia="DejaVu Sans" w:hAnsi="Arial" w:cs="Arial"/>
          <w:spacing w:val="-2"/>
          <w:kern w:val="1"/>
          <w:sz w:val="18"/>
          <w:szCs w:val="18"/>
          <w:lang w:val="es-CO" w:eastAsia="es-CO"/>
        </w:rPr>
        <w:t xml:space="preserve"> cuatro (4) meses más</w:t>
      </w:r>
      <w:r w:rsidRPr="00A0768B">
        <w:rPr>
          <w:rFonts w:ascii="Arial" w:eastAsia="DejaVu Sans" w:hAnsi="Arial" w:cs="Arial"/>
          <w:b/>
          <w:kern w:val="1"/>
          <w:sz w:val="18"/>
          <w:szCs w:val="18"/>
          <w:lang w:val="es-CO" w:eastAsia="es-CO"/>
        </w:rPr>
        <w:t xml:space="preserve">. 2) </w:t>
      </w:r>
      <w:r w:rsidRPr="00A0768B">
        <w:rPr>
          <w:rFonts w:ascii="Arial" w:eastAsia="DejaVu Sans" w:hAnsi="Arial" w:cs="Arial"/>
          <w:b/>
          <w:bCs/>
          <w:kern w:val="1"/>
          <w:sz w:val="18"/>
          <w:szCs w:val="18"/>
          <w:u w:val="single"/>
          <w:lang w:val="es-CO" w:eastAsia="es-CO"/>
        </w:rPr>
        <w:t>Calidad de los bienes suministrados</w:t>
      </w:r>
      <w:r w:rsidRPr="00A0768B">
        <w:rPr>
          <w:rFonts w:ascii="Arial" w:eastAsia="DejaVu Sans" w:hAnsi="Arial" w:cs="Arial"/>
          <w:kern w:val="1"/>
          <w:sz w:val="18"/>
          <w:szCs w:val="18"/>
          <w:u w:val="single"/>
          <w:lang w:val="es-CO" w:eastAsia="es-CO"/>
        </w:rPr>
        <w:t>:</w:t>
      </w:r>
      <w:r w:rsidRPr="00A0768B">
        <w:rPr>
          <w:rFonts w:ascii="Arial" w:eastAsia="DejaVu Sans" w:hAnsi="Arial" w:cs="Arial"/>
          <w:spacing w:val="-2"/>
          <w:kern w:val="1"/>
          <w:sz w:val="18"/>
          <w:szCs w:val="18"/>
          <w:lang w:val="es-CO" w:eastAsia="es-CO"/>
        </w:rPr>
        <w:t xml:space="preserve"> Por un valor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del valor del contrato, con una </w:t>
      </w:r>
      <w:r w:rsidR="001D4637" w:rsidRPr="00A0768B">
        <w:rPr>
          <w:rFonts w:ascii="Arial" w:eastAsia="DejaVu Sans" w:hAnsi="Arial" w:cs="Arial"/>
          <w:spacing w:val="-2"/>
          <w:kern w:val="1"/>
          <w:sz w:val="18"/>
          <w:szCs w:val="18"/>
          <w:lang w:val="es-CO" w:eastAsia="es-CO"/>
        </w:rPr>
        <w:t>vigencia de</w:t>
      </w:r>
      <w:r w:rsidRPr="00A0768B">
        <w:rPr>
          <w:rFonts w:ascii="Arial" w:eastAsia="DejaVu Sans" w:hAnsi="Arial" w:cs="Arial"/>
          <w:spacing w:val="-2"/>
          <w:kern w:val="1"/>
          <w:sz w:val="18"/>
          <w:szCs w:val="18"/>
          <w:lang w:val="es-CO" w:eastAsia="es-CO"/>
        </w:rPr>
        <w:t xml:space="preserve">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meses contados a partir de la fecha de entrega de los bienes y/o servicios, evidenciada en </w:t>
      </w:r>
      <w:r w:rsidR="001D4637" w:rsidRPr="00A0768B">
        <w:rPr>
          <w:rFonts w:ascii="Arial" w:eastAsia="DejaVu Sans" w:hAnsi="Arial" w:cs="Arial"/>
          <w:spacing w:val="-2"/>
          <w:kern w:val="1"/>
          <w:sz w:val="18"/>
          <w:szCs w:val="18"/>
          <w:lang w:val="es-CO" w:eastAsia="es-CO"/>
        </w:rPr>
        <w:t>el acta</w:t>
      </w:r>
      <w:r w:rsidRPr="00A0768B">
        <w:rPr>
          <w:rFonts w:ascii="Arial" w:eastAsia="DejaVu Sans" w:hAnsi="Arial" w:cs="Arial"/>
          <w:spacing w:val="-2"/>
          <w:kern w:val="1"/>
          <w:sz w:val="18"/>
          <w:szCs w:val="18"/>
          <w:lang w:val="es-CO" w:eastAsia="es-CO"/>
        </w:rPr>
        <w:t xml:space="preserve"> de recibo a satisfacción por parte de </w:t>
      </w:r>
      <w:proofErr w:type="spellStart"/>
      <w:r w:rsidRPr="00A0768B">
        <w:rPr>
          <w:rFonts w:ascii="Arial" w:eastAsia="DejaVu Sans" w:hAnsi="Arial" w:cs="Arial"/>
          <w:spacing w:val="-2"/>
          <w:kern w:val="1"/>
          <w:sz w:val="18"/>
          <w:szCs w:val="18"/>
          <w:lang w:val="es-CO" w:eastAsia="es-CO"/>
        </w:rPr>
        <w:t>xxxxxxxxxx</w:t>
      </w:r>
      <w:proofErr w:type="spellEnd"/>
      <w:r w:rsidRPr="00A0768B">
        <w:rPr>
          <w:rFonts w:ascii="Arial" w:eastAsia="DejaVu Sans" w:hAnsi="Arial" w:cs="Arial"/>
          <w:spacing w:val="-2"/>
          <w:kern w:val="1"/>
          <w:sz w:val="18"/>
          <w:szCs w:val="18"/>
          <w:lang w:val="es-CO" w:eastAsia="es-CO"/>
        </w:rPr>
        <w:t>.</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ALCANCE DE LOS AMPAROS:</w:t>
      </w:r>
      <w:r w:rsidRPr="00A0768B">
        <w:rPr>
          <w:rFonts w:ascii="Arial" w:eastAsia="DejaVu Sans" w:hAnsi="Arial" w:cs="Arial"/>
          <w:kern w:val="1"/>
          <w:sz w:val="18"/>
          <w:szCs w:val="18"/>
          <w:lang w:val="es-CO" w:eastAsia="es-CO"/>
        </w:rPr>
        <w:t xml:space="preserve"> En la póliza deberá constar expresamente que se ampara el cumplimiento del contrato, el pago de las multas y de la cláusula penal pecuniaria convenidas. En todo caso deberá reponer la garantía cuando el valor de la misma </w:t>
      </w:r>
      <w:r w:rsidRPr="00A0768B">
        <w:rPr>
          <w:rFonts w:ascii="Arial" w:eastAsia="DejaVu Sans" w:hAnsi="Arial" w:cs="Arial"/>
          <w:kern w:val="1"/>
          <w:sz w:val="18"/>
          <w:szCs w:val="18"/>
          <w:lang w:val="es-CO" w:eastAsia="es-CO"/>
        </w:rPr>
        <w:lastRenderedPageBreak/>
        <w:t xml:space="preserve">se vea afectada por razón de siniestros, dentro de los cinco (05) días calendario siguiente a la ejecutoria del acto o sentencia que así lo declare. Tratándose de pólizas no expirará por falta de pago de la prima o revocatoria unilateral.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RENUNCIA AL BENEFICIO DE EXCUSIÓN</w:t>
      </w:r>
      <w:r w:rsidRPr="00A0768B">
        <w:rPr>
          <w:rFonts w:ascii="Arial" w:eastAsia="DejaVu Sans" w:hAnsi="Arial" w:cs="Arial"/>
          <w:kern w:val="1"/>
          <w:sz w:val="18"/>
          <w:szCs w:val="18"/>
          <w:lang w:val="es-CO" w:eastAsia="es-CO"/>
        </w:rPr>
        <w:t xml:space="preserve">: En la póliza deberá constar que la aseguradora renuncia al beneficio de excusión. </w:t>
      </w:r>
      <w:r w:rsidRPr="00A0768B">
        <w:rPr>
          <w:rFonts w:ascii="Arial" w:eastAsia="DejaVu Sans" w:hAnsi="Arial" w:cs="Arial"/>
          <w:b/>
          <w:kern w:val="1"/>
          <w:sz w:val="18"/>
          <w:szCs w:val="18"/>
          <w:lang w:val="es-CO" w:eastAsia="es-CO"/>
        </w:rPr>
        <w:t>PARÁGRAFO TERCERO: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SANCIÓN POR FALTA DE GARANTÍA:</w:t>
      </w:r>
      <w:r w:rsidRPr="00A0768B">
        <w:rPr>
          <w:rFonts w:ascii="Arial" w:eastAsia="DejaVu Sans" w:hAnsi="Arial" w:cs="Arial"/>
          <w:kern w:val="1"/>
          <w:sz w:val="18"/>
          <w:szCs w:val="18"/>
          <w:lang w:val="es-CO"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A0768B">
        <w:rPr>
          <w:rFonts w:ascii="Arial" w:eastAsia="DejaVu Sans" w:hAnsi="Arial" w:cs="Arial"/>
          <w:b/>
          <w:kern w:val="1"/>
          <w:sz w:val="18"/>
          <w:szCs w:val="18"/>
          <w:lang w:val="es-CO" w:eastAsia="es-CO"/>
        </w:rPr>
        <w:t>CLÁUSULA DÉCIMA.- AVISOS Y NOTIFICACIONES</w:t>
      </w:r>
      <w:r w:rsidRPr="00A0768B">
        <w:rPr>
          <w:rFonts w:ascii="Arial" w:eastAsia="DejaVu Sans" w:hAnsi="Arial" w:cs="Arial"/>
          <w:kern w:val="1"/>
          <w:sz w:val="18"/>
          <w:szCs w:val="18"/>
          <w:lang w:val="es-CO"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PRIMERA.-</w:t>
      </w:r>
      <w:proofErr w:type="gramEnd"/>
      <w:r w:rsidRPr="00A0768B">
        <w:rPr>
          <w:rFonts w:ascii="Arial" w:eastAsia="DejaVu Sans" w:hAnsi="Arial" w:cs="Arial"/>
          <w:b/>
          <w:kern w:val="1"/>
          <w:sz w:val="18"/>
          <w:szCs w:val="18"/>
          <w:lang w:val="es-CO" w:eastAsia="es-CO"/>
        </w:rPr>
        <w:t xml:space="preserve"> SANCIONES:</w:t>
      </w:r>
      <w:r w:rsidRPr="00A0768B">
        <w:rPr>
          <w:rFonts w:ascii="Arial" w:eastAsia="DejaVu Sans" w:hAnsi="Arial" w:cs="Arial"/>
          <w:kern w:val="1"/>
          <w:sz w:val="18"/>
          <w:szCs w:val="18"/>
          <w:lang w:val="es-CO"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10 días.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La Entidad podrá declarar el incumplimiento del contrato con las consecuencias contempladas en el Art. 17 de la Ley 1150 de 2007 </w:t>
      </w:r>
      <w:proofErr w:type="gramStart"/>
      <w:r w:rsidRPr="00A0768B">
        <w:rPr>
          <w:rFonts w:ascii="Arial" w:eastAsia="DejaVu Sans" w:hAnsi="Arial" w:cs="Arial"/>
          <w:kern w:val="1"/>
          <w:sz w:val="18"/>
          <w:szCs w:val="18"/>
          <w:lang w:val="es-CO" w:eastAsia="es-CO"/>
        </w:rPr>
        <w:t>y  cuando</w:t>
      </w:r>
      <w:proofErr w:type="gramEnd"/>
      <w:r w:rsidRPr="00A0768B">
        <w:rPr>
          <w:rFonts w:ascii="Arial" w:eastAsia="DejaVu Sans" w:hAnsi="Arial" w:cs="Arial"/>
          <w:kern w:val="1"/>
          <w:sz w:val="18"/>
          <w:szCs w:val="18"/>
          <w:lang w:val="es-CO" w:eastAsia="es-CO"/>
        </w:rPr>
        <w:t xml:space="preserve"> no sean satisfechas cualquiera de las obligaciones a cargo del contratista.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PAGO DE LAS MULTAS:</w:t>
      </w:r>
      <w:r w:rsidRPr="00A0768B">
        <w:rPr>
          <w:rFonts w:ascii="Arial" w:eastAsia="DejaVu Sans" w:hAnsi="Arial" w:cs="Arial"/>
          <w:kern w:val="1"/>
          <w:sz w:val="18"/>
          <w:szCs w:val="18"/>
          <w:lang w:val="es-CO"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EXTENSIÓN PARA LAS DEMÁS OBLIGACIONES CONTRACTUALES:</w:t>
      </w:r>
      <w:r w:rsidRPr="00A0768B">
        <w:rPr>
          <w:rFonts w:ascii="Arial" w:eastAsia="DejaVu Sans" w:hAnsi="Arial" w:cs="Arial"/>
          <w:kern w:val="1"/>
          <w:sz w:val="18"/>
          <w:szCs w:val="18"/>
          <w:lang w:val="es-CO" w:eastAsia="es-CO"/>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A0768B">
        <w:rPr>
          <w:rFonts w:ascii="Arial" w:eastAsia="DejaVu Sans" w:hAnsi="Arial" w:cs="Arial"/>
          <w:b/>
          <w:kern w:val="1"/>
          <w:sz w:val="18"/>
          <w:szCs w:val="18"/>
          <w:lang w:val="es-CO" w:eastAsia="es-CO"/>
        </w:rPr>
        <w:t xml:space="preserve">CLÁUSULA DÉCIMA SEGUNDA.- PENAL PECUNIARIA: </w:t>
      </w:r>
      <w:r w:rsidRPr="00A0768B">
        <w:rPr>
          <w:rFonts w:ascii="Arial" w:eastAsia="DejaVu Sans" w:hAnsi="Arial" w:cs="Arial"/>
          <w:kern w:val="1"/>
          <w:sz w:val="18"/>
          <w:szCs w:val="18"/>
          <w:lang w:val="es-CO"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NATURALEZA DE LA PENA:</w:t>
      </w:r>
      <w:r w:rsidRPr="00A0768B">
        <w:rPr>
          <w:rFonts w:ascii="Arial" w:eastAsia="DejaVu Sans" w:hAnsi="Arial" w:cs="Arial"/>
          <w:kern w:val="1"/>
          <w:sz w:val="18"/>
          <w:szCs w:val="18"/>
          <w:lang w:val="es-CO"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RECURSOS</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INGRESAN AL TESORO NACIONAL:</w:t>
      </w:r>
      <w:r w:rsidRPr="00A0768B">
        <w:rPr>
          <w:rFonts w:ascii="Arial" w:eastAsia="DejaVu Sans" w:hAnsi="Arial" w:cs="Arial"/>
          <w:kern w:val="1"/>
          <w:sz w:val="18"/>
          <w:szCs w:val="18"/>
          <w:lang w:val="es-CO"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TERCERA.-</w:t>
      </w:r>
      <w:proofErr w:type="gramEnd"/>
      <w:r w:rsidRPr="00A0768B">
        <w:rPr>
          <w:rFonts w:ascii="Arial" w:eastAsia="DejaVu Sans" w:hAnsi="Arial" w:cs="Arial"/>
          <w:b/>
          <w:kern w:val="1"/>
          <w:sz w:val="18"/>
          <w:szCs w:val="18"/>
          <w:lang w:val="es-CO" w:eastAsia="es-CO"/>
        </w:rPr>
        <w:t xml:space="preserve">  CADUCIDAD ADMINISTRATIVA.</w:t>
      </w:r>
      <w:r w:rsidRPr="00A0768B">
        <w:rPr>
          <w:rFonts w:ascii="Arial" w:eastAsia="DejaVu Sans" w:hAnsi="Arial" w:cs="Arial"/>
          <w:kern w:val="1"/>
          <w:sz w:val="18"/>
          <w:szCs w:val="18"/>
          <w:lang w:val="es-CO" w:eastAsia="es-CO"/>
        </w:rPr>
        <w:t xml:space="preserve"> Si se presenta algún hecho constitutivo de incumplimiento de </w:t>
      </w:r>
      <w:r w:rsidRPr="00A0768B">
        <w:rPr>
          <w:rFonts w:ascii="Arial" w:eastAsia="DejaVu Sans" w:hAnsi="Arial" w:cs="Arial"/>
          <w:kern w:val="1"/>
          <w:sz w:val="18"/>
          <w:szCs w:val="18"/>
          <w:lang w:val="es-CO" w:eastAsia="es-CO"/>
        </w:rPr>
        <w:lastRenderedPageBreak/>
        <w:t xml:space="preserve">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SUJECIÓN A LA LEY COLOMBIANA:</w:t>
      </w:r>
      <w:r w:rsidRPr="00A0768B">
        <w:rPr>
          <w:rFonts w:ascii="Arial" w:eastAsia="DejaVu Sans" w:hAnsi="Arial" w:cs="Arial"/>
          <w:kern w:val="1"/>
          <w:sz w:val="18"/>
          <w:szCs w:val="18"/>
          <w:lang w:val="es-CO" w:eastAsia="es-CO"/>
        </w:rPr>
        <w:t xml:space="preserve"> Para cualquier efecto que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OTRAS FACULTADES EXCEPCIONALES:</w:t>
      </w:r>
      <w:r w:rsidRPr="00A0768B">
        <w:rPr>
          <w:rFonts w:ascii="Arial" w:eastAsia="DejaVu Sans" w:hAnsi="Arial" w:cs="Arial"/>
          <w:kern w:val="1"/>
          <w:sz w:val="18"/>
          <w:szCs w:val="18"/>
          <w:lang w:val="es-CO"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A0768B">
        <w:rPr>
          <w:rFonts w:ascii="Arial" w:eastAsia="DejaVu Sans" w:hAnsi="Arial" w:cs="Arial"/>
          <w:b/>
          <w:kern w:val="1"/>
          <w:sz w:val="18"/>
          <w:szCs w:val="18"/>
          <w:lang w:val="es-CO" w:eastAsia="es-CO"/>
        </w:rPr>
        <w:t>CLÁUSULA DÉCIMA SEXTA. - APLICACIÓN DE NORMAS GENERALES:</w:t>
      </w:r>
      <w:r w:rsidRPr="00A0768B">
        <w:rPr>
          <w:rFonts w:ascii="Arial" w:eastAsia="DejaVu Sans" w:hAnsi="Arial" w:cs="Arial"/>
          <w:kern w:val="1"/>
          <w:sz w:val="18"/>
          <w:szCs w:val="18"/>
          <w:lang w:val="es-CO" w:eastAsia="es-CO"/>
        </w:rPr>
        <w:t xml:space="preserve"> Este contrato se regula, además de sus estipulaciones por las leyes civiles y mercantiles colombianas que correspondan a su esencia y naturaleza. </w:t>
      </w:r>
      <w:r w:rsidRPr="00A0768B">
        <w:rPr>
          <w:rFonts w:ascii="Arial" w:eastAsia="DejaVu Sans" w:hAnsi="Arial" w:cs="Arial"/>
          <w:b/>
          <w:kern w:val="1"/>
          <w:sz w:val="18"/>
          <w:szCs w:val="18"/>
          <w:lang w:val="es-CO" w:eastAsia="es-CO"/>
        </w:rPr>
        <w:t>CLÁUSULA DÉCIMA SEPTIMA- SOLUCIÓN DE CONFLICTOS:</w:t>
      </w:r>
      <w:r w:rsidRPr="00A0768B">
        <w:rPr>
          <w:rFonts w:ascii="Arial" w:eastAsia="DejaVu Sans" w:hAnsi="Arial" w:cs="Arial"/>
          <w:kern w:val="1"/>
          <w:sz w:val="18"/>
          <w:szCs w:val="18"/>
          <w:lang w:val="es-CO"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A0768B">
        <w:rPr>
          <w:rFonts w:ascii="Arial" w:eastAsia="DejaVu Sans" w:hAnsi="Arial" w:cs="Arial"/>
          <w:b/>
          <w:kern w:val="1"/>
          <w:sz w:val="18"/>
          <w:szCs w:val="18"/>
          <w:lang w:val="es-CO" w:eastAsia="es-CO"/>
        </w:rPr>
        <w:t>CLÁUSULA DECIMA OCTAVA- ARBITRAMENTO TÉCNICO:</w:t>
      </w:r>
      <w:r w:rsidRPr="00A0768B">
        <w:rPr>
          <w:rFonts w:ascii="Arial" w:eastAsia="DejaVu Sans" w:hAnsi="Arial" w:cs="Arial"/>
          <w:kern w:val="1"/>
          <w:sz w:val="18"/>
          <w:szCs w:val="18"/>
          <w:lang w:val="es-CO" w:eastAsia="es-CO"/>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A0768B">
        <w:rPr>
          <w:rFonts w:ascii="Arial" w:eastAsia="DejaVu Sans" w:hAnsi="Arial" w:cs="Arial"/>
          <w:b/>
          <w:kern w:val="1"/>
          <w:sz w:val="18"/>
          <w:szCs w:val="18"/>
          <w:lang w:val="es-CO" w:eastAsia="es-CO"/>
        </w:rPr>
        <w:t>CLÁUSULA DECIMA NOVENA- CESIÓN:</w:t>
      </w:r>
      <w:r w:rsidRPr="00A0768B">
        <w:rPr>
          <w:rFonts w:ascii="Arial" w:eastAsia="DejaVu Sans" w:hAnsi="Arial" w:cs="Arial"/>
          <w:kern w:val="1"/>
          <w:sz w:val="18"/>
          <w:szCs w:val="18"/>
          <w:lang w:val="es-CO"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obligado a dar las razones que le asistan para negarlo. </w:t>
      </w:r>
      <w:r w:rsidRPr="00A0768B">
        <w:rPr>
          <w:rFonts w:ascii="Arial" w:eastAsia="DejaVu Sans" w:hAnsi="Arial" w:cs="Arial"/>
          <w:b/>
          <w:kern w:val="1"/>
          <w:sz w:val="18"/>
          <w:szCs w:val="18"/>
          <w:lang w:val="es-CO" w:eastAsia="es-CO"/>
        </w:rPr>
        <w:t>CLÁUSULA VIGÉSIMA. - CESIÓN DE LOS DERECHOS DE CONTENIDO PATRIMONIAL:</w:t>
      </w:r>
      <w:r w:rsidRPr="00A0768B">
        <w:rPr>
          <w:rFonts w:ascii="Arial" w:eastAsia="DejaVu Sans" w:hAnsi="Arial" w:cs="Arial"/>
          <w:kern w:val="1"/>
          <w:sz w:val="18"/>
          <w:szCs w:val="18"/>
          <w:lang w:val="es-CO" w:eastAsia="es-CO"/>
        </w:rPr>
        <w:t xml:space="preserve"> En caso de que </w:t>
      </w:r>
      <w:r w:rsidRPr="00A0768B">
        <w:rPr>
          <w:rFonts w:ascii="Arial" w:eastAsia="DejaVu Sans" w:hAnsi="Arial" w:cs="Arial"/>
          <w:b/>
          <w:bCs/>
          <w:kern w:val="1"/>
          <w:sz w:val="18"/>
          <w:szCs w:val="18"/>
          <w:lang w:val="es-CO" w:eastAsia="es-CO"/>
        </w:rPr>
        <w:t xml:space="preserve">EL CONTRATISTA </w:t>
      </w:r>
      <w:r w:rsidRPr="00A0768B">
        <w:rPr>
          <w:rFonts w:ascii="Arial" w:eastAsia="DejaVu Sans" w:hAnsi="Arial" w:cs="Arial"/>
          <w:kern w:val="1"/>
          <w:sz w:val="18"/>
          <w:szCs w:val="18"/>
          <w:lang w:val="es-CO" w:eastAsia="es-CO"/>
        </w:rPr>
        <w:t xml:space="preserve">decida efectuar una cesión y/o pignoración de los derechos económicos de contenido patrimonial derivados del presente contrato, deberá solicitar su </w:t>
      </w:r>
      <w:proofErr w:type="gramStart"/>
      <w:r w:rsidRPr="00A0768B">
        <w:rPr>
          <w:rFonts w:ascii="Arial" w:eastAsia="DejaVu Sans" w:hAnsi="Arial" w:cs="Arial"/>
          <w:kern w:val="1"/>
          <w:sz w:val="18"/>
          <w:szCs w:val="18"/>
          <w:lang w:val="es-CO" w:eastAsia="es-CO"/>
        </w:rPr>
        <w:t>aceptación  y</w:t>
      </w:r>
      <w:proofErr w:type="gramEnd"/>
      <w:r w:rsidRPr="00A0768B">
        <w:rPr>
          <w:rFonts w:ascii="Arial" w:eastAsia="DejaVu Sans" w:hAnsi="Arial" w:cs="Arial"/>
          <w:kern w:val="1"/>
          <w:sz w:val="18"/>
          <w:szCs w:val="18"/>
          <w:lang w:val="es-CO" w:eastAsia="es-CO"/>
        </w:rPr>
        <w:t xml:space="preserve"> notificación por parte del </w:t>
      </w:r>
      <w:r w:rsidRPr="00A0768B">
        <w:rPr>
          <w:rFonts w:ascii="Arial" w:eastAsia="DejaVu Sans" w:hAnsi="Arial" w:cs="Arial"/>
          <w:b/>
          <w:bCs/>
          <w:kern w:val="1"/>
          <w:sz w:val="18"/>
          <w:szCs w:val="18"/>
          <w:lang w:val="es-CO" w:eastAsia="es-CO"/>
        </w:rPr>
        <w:t>MDN-EJÉRCITO NACIONAL – (UNIDAD EJECUTORA)</w:t>
      </w:r>
      <w:r w:rsidRPr="00A0768B">
        <w:rPr>
          <w:rFonts w:ascii="Arial" w:eastAsia="DejaVu Sans" w:hAnsi="Arial" w:cs="Arial"/>
          <w:kern w:val="1"/>
          <w:sz w:val="18"/>
          <w:szCs w:val="18"/>
          <w:lang w:val="es-CO" w:eastAsia="es-CO"/>
        </w:rPr>
        <w:t>, con fundamento en los artículos 1.959 y siguientes del Código Civil, en concordancia con los artículos 651 y siguientes del Código de Comercio.</w:t>
      </w:r>
      <w:r w:rsidRPr="00A0768B">
        <w:rPr>
          <w:rFonts w:ascii="Arial" w:eastAsia="DejaVu Sans" w:hAnsi="Arial" w:cs="Arial"/>
          <w:b/>
          <w:bCs/>
          <w:kern w:val="1"/>
          <w:sz w:val="18"/>
          <w:szCs w:val="18"/>
          <w:lang w:val="es-CO" w:eastAsia="es-CO"/>
        </w:rPr>
        <w:t xml:space="preserve"> EL CONTRATISTA</w:t>
      </w:r>
      <w:r w:rsidRPr="00A0768B">
        <w:rPr>
          <w:rFonts w:ascii="Arial" w:eastAsia="DejaVu Sans" w:hAnsi="Arial" w:cs="Arial"/>
          <w:kern w:val="1"/>
          <w:sz w:val="18"/>
          <w:szCs w:val="18"/>
          <w:lang w:val="es-CO" w:eastAsia="es-CO"/>
        </w:rPr>
        <w:t>, deberá anexar como mínimo los siguientes documentos</w:t>
      </w:r>
      <w:r w:rsidRPr="00A0768B">
        <w:rPr>
          <w:rFonts w:ascii="Arial" w:eastAsia="DejaVu Sans" w:hAnsi="Arial" w:cs="Arial"/>
          <w:b/>
          <w:bCs/>
          <w:kern w:val="1"/>
          <w:sz w:val="18"/>
          <w:szCs w:val="18"/>
          <w:lang w:val="es-CO" w:eastAsia="es-CO"/>
        </w:rPr>
        <w:t>: 1)</w:t>
      </w:r>
      <w:r w:rsidRPr="00A0768B">
        <w:rPr>
          <w:rFonts w:ascii="Arial" w:eastAsia="DejaVu Sans" w:hAnsi="Arial" w:cs="Arial"/>
          <w:kern w:val="1"/>
          <w:sz w:val="18"/>
          <w:szCs w:val="18"/>
          <w:lang w:val="es-CO" w:eastAsia="es-CO"/>
        </w:rPr>
        <w:t xml:space="preserve"> Contrato de cesión y/o pignoración de derechos económicos del contrato objeto de la cesión, firmado por el cesionario y el cedente donde se relacione en forma explícita lo siguiente: </w:t>
      </w:r>
      <w:r w:rsidRPr="00A0768B">
        <w:rPr>
          <w:rFonts w:ascii="Arial" w:eastAsia="DejaVu Sans" w:hAnsi="Arial" w:cs="Arial"/>
          <w:b/>
          <w:bCs/>
          <w:kern w:val="1"/>
          <w:sz w:val="18"/>
          <w:szCs w:val="18"/>
          <w:lang w:val="es-CO" w:eastAsia="es-CO"/>
        </w:rPr>
        <w:t>a)</w:t>
      </w:r>
      <w:r w:rsidRPr="00A0768B">
        <w:rPr>
          <w:rFonts w:ascii="Arial" w:eastAsia="DejaVu Sans" w:hAnsi="Arial" w:cs="Arial"/>
          <w:kern w:val="1"/>
          <w:sz w:val="18"/>
          <w:szCs w:val="18"/>
          <w:lang w:val="es-CO" w:eastAsia="es-CO"/>
        </w:rPr>
        <w:t xml:space="preserve"> valor de la cesión</w:t>
      </w:r>
      <w:r w:rsidRPr="00A0768B">
        <w:rPr>
          <w:rFonts w:ascii="Arial" w:eastAsia="DejaVu Sans" w:hAnsi="Arial" w:cs="Arial"/>
          <w:b/>
          <w:bCs/>
          <w:kern w:val="1"/>
          <w:sz w:val="18"/>
          <w:szCs w:val="18"/>
          <w:lang w:val="es-CO" w:eastAsia="es-CO"/>
        </w:rPr>
        <w:t>, b)</w:t>
      </w:r>
      <w:r w:rsidRPr="00A0768B">
        <w:rPr>
          <w:rFonts w:ascii="Arial" w:eastAsia="DejaVu Sans" w:hAnsi="Arial" w:cs="Arial"/>
          <w:kern w:val="1"/>
          <w:sz w:val="18"/>
          <w:szCs w:val="18"/>
          <w:lang w:val="es-CO" w:eastAsia="es-CO"/>
        </w:rPr>
        <w:t xml:space="preserve"> especificar si la cesión obedece al contrato principal y/o contratos adicionales</w:t>
      </w:r>
      <w:r w:rsidRPr="00A0768B">
        <w:rPr>
          <w:rFonts w:ascii="Arial" w:eastAsia="DejaVu Sans" w:hAnsi="Arial" w:cs="Arial"/>
          <w:b/>
          <w:bCs/>
          <w:kern w:val="1"/>
          <w:sz w:val="18"/>
          <w:szCs w:val="18"/>
          <w:lang w:val="es-CO" w:eastAsia="es-CO"/>
        </w:rPr>
        <w:t>, c)</w:t>
      </w:r>
      <w:r w:rsidRPr="00A0768B">
        <w:rPr>
          <w:rFonts w:ascii="Arial" w:eastAsia="DejaVu Sans" w:hAnsi="Arial" w:cs="Arial"/>
          <w:kern w:val="1"/>
          <w:sz w:val="18"/>
          <w:szCs w:val="18"/>
          <w:lang w:val="es-CO" w:eastAsia="es-CO"/>
        </w:rPr>
        <w:t xml:space="preserve"> Aceptación por parte del cesionario de los descuentos de Ley cuando aplique. </w:t>
      </w:r>
      <w:r w:rsidRPr="00A0768B">
        <w:rPr>
          <w:rFonts w:ascii="Arial" w:eastAsia="DejaVu Sans" w:hAnsi="Arial" w:cs="Arial"/>
          <w:b/>
          <w:bCs/>
          <w:kern w:val="1"/>
          <w:sz w:val="18"/>
          <w:szCs w:val="18"/>
          <w:lang w:val="es-CO" w:eastAsia="es-CO"/>
        </w:rPr>
        <w:t>2)</w:t>
      </w:r>
      <w:r w:rsidRPr="00A0768B">
        <w:rPr>
          <w:rFonts w:ascii="Arial" w:eastAsia="DejaVu Sans" w:hAnsi="Arial" w:cs="Arial"/>
          <w:kern w:val="1"/>
          <w:sz w:val="18"/>
          <w:szCs w:val="18"/>
          <w:lang w:val="es-CO" w:eastAsia="es-CO"/>
        </w:rPr>
        <w:t xml:space="preserve"> Acta de junta de socios o documento consorcial, en donde se autorice al representante legal de la figura correspondiente para efectuar la cesión</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0768B">
        <w:rPr>
          <w:rFonts w:ascii="Arial" w:eastAsia="DejaVu Sans" w:hAnsi="Arial" w:cs="Arial"/>
          <w:b/>
          <w:bCs/>
          <w:kern w:val="1"/>
          <w:sz w:val="18"/>
          <w:szCs w:val="18"/>
          <w:lang w:val="es-CO" w:eastAsia="es-CO"/>
        </w:rPr>
        <w:t>4)</w:t>
      </w:r>
      <w:r w:rsidRPr="00A0768B">
        <w:rPr>
          <w:rFonts w:ascii="Arial" w:eastAsia="DejaVu Sans" w:hAnsi="Arial" w:cs="Arial"/>
          <w:kern w:val="1"/>
          <w:sz w:val="18"/>
          <w:szCs w:val="18"/>
          <w:lang w:val="es-CO" w:eastAsia="es-CO"/>
        </w:rPr>
        <w:t xml:space="preserve"> certificación bancaria con número de cuenta y beneficiario donde se deben consignar los valores cedidos. </w:t>
      </w:r>
      <w:r w:rsidRPr="00A0768B">
        <w:rPr>
          <w:rFonts w:ascii="Arial" w:eastAsia="DejaVu Sans" w:hAnsi="Arial" w:cs="Arial"/>
          <w:b/>
          <w:bCs/>
          <w:kern w:val="1"/>
          <w:sz w:val="18"/>
          <w:szCs w:val="18"/>
          <w:lang w:val="es-CO" w:eastAsia="es-CO"/>
        </w:rPr>
        <w:t>5</w:t>
      </w:r>
      <w:r w:rsidRPr="00A0768B">
        <w:rPr>
          <w:rFonts w:ascii="Arial" w:eastAsia="DejaVu Sans" w:hAnsi="Arial" w:cs="Arial"/>
          <w:kern w:val="1"/>
          <w:sz w:val="18"/>
          <w:szCs w:val="18"/>
          <w:lang w:val="es-CO" w:eastAsia="es-CO"/>
        </w:rPr>
        <w:t>) Declaración bajo juramento del cesionario en la cual se exprese el cumplimiento de lo previsto en el Decreto 4334/2008 en concordancia con el Decreto 1981 de 1988.  </w:t>
      </w:r>
      <w:r w:rsidRPr="00A0768B">
        <w:rPr>
          <w:rFonts w:ascii="Arial" w:eastAsia="DejaVu Sans" w:hAnsi="Arial" w:cs="Arial"/>
          <w:b/>
          <w:bCs/>
          <w:kern w:val="1"/>
          <w:sz w:val="18"/>
          <w:szCs w:val="18"/>
          <w:lang w:val="es-CO" w:eastAsia="es-CO"/>
        </w:rPr>
        <w:t>6.)</w:t>
      </w:r>
      <w:r w:rsidRPr="00A0768B">
        <w:rPr>
          <w:rFonts w:ascii="Arial" w:eastAsia="DejaVu Sans" w:hAnsi="Arial" w:cs="Arial"/>
          <w:kern w:val="1"/>
          <w:sz w:val="18"/>
          <w:szCs w:val="18"/>
          <w:lang w:val="es-CO" w:eastAsia="es-CO"/>
        </w:rPr>
        <w:t xml:space="preserve"> Oficio dirigido al Ordenador </w:t>
      </w:r>
      <w:r w:rsidRPr="00A0768B">
        <w:rPr>
          <w:rFonts w:ascii="Arial" w:eastAsia="DejaVu Sans" w:hAnsi="Arial" w:cs="Arial"/>
          <w:kern w:val="1"/>
          <w:sz w:val="18"/>
          <w:szCs w:val="18"/>
          <w:lang w:val="es-CO" w:eastAsia="es-CO"/>
        </w:rPr>
        <w:lastRenderedPageBreak/>
        <w:t xml:space="preserve">del Gasto, indicando el valor cedido y aportando los anteriores documentos. </w:t>
      </w:r>
      <w:r w:rsidRPr="00A0768B">
        <w:rPr>
          <w:rFonts w:ascii="Arial" w:eastAsia="DejaVu Sans" w:hAnsi="Arial" w:cs="Arial"/>
          <w:b/>
          <w:bCs/>
          <w:kern w:val="1"/>
          <w:sz w:val="18"/>
          <w:szCs w:val="18"/>
          <w:lang w:val="es-CO" w:eastAsia="es-CO"/>
        </w:rPr>
        <w:t>PARÁGRAFO ÚNICO: SUJECIÓN A LA FORMA DE PAGO</w:t>
      </w:r>
      <w:r w:rsidRPr="00A0768B">
        <w:rPr>
          <w:rFonts w:ascii="Arial" w:eastAsia="DejaVu Sans" w:hAnsi="Arial" w:cs="Arial"/>
          <w:kern w:val="1"/>
          <w:sz w:val="18"/>
          <w:szCs w:val="18"/>
          <w:lang w:val="es-CO" w:eastAsia="es-CO"/>
        </w:rPr>
        <w:t xml:space="preserve">: La entidad financiera, bancaria, persona natural o jurídica debe supeditarse a la forma de pago establecida en el presente contrato. En el monto a ceder tener en cuenta los descuentos de ley, tales como </w:t>
      </w:r>
      <w:r w:rsidRPr="00A0768B">
        <w:rPr>
          <w:rFonts w:ascii="Arial" w:eastAsia="DejaVu Sans" w:hAnsi="Arial" w:cs="Arial"/>
          <w:b/>
          <w:bCs/>
          <w:kern w:val="1"/>
          <w:sz w:val="18"/>
          <w:szCs w:val="18"/>
          <w:lang w:val="es-CO" w:eastAsia="es-CO"/>
        </w:rPr>
        <w:t>RETEIVA, RETEFUENTE Y RETEICA</w:t>
      </w:r>
      <w:r w:rsidRPr="00A0768B">
        <w:rPr>
          <w:rFonts w:ascii="Arial" w:eastAsia="DejaVu Sans" w:hAnsi="Arial" w:cs="Arial"/>
          <w:kern w:val="1"/>
          <w:sz w:val="18"/>
          <w:szCs w:val="18"/>
          <w:lang w:val="es-CO" w:eastAsia="es-CO"/>
        </w:rPr>
        <w:t xml:space="preserve">, si hay lugar a ellos. </w:t>
      </w:r>
      <w:r w:rsidRPr="00A0768B">
        <w:rPr>
          <w:rFonts w:ascii="Arial" w:eastAsia="DejaVu Sans" w:hAnsi="Arial" w:cs="Arial"/>
          <w:b/>
          <w:kern w:val="1"/>
          <w:sz w:val="18"/>
          <w:szCs w:val="18"/>
          <w:lang w:val="es-CO" w:eastAsia="es-CO"/>
        </w:rPr>
        <w:t>CLÁUSULA VIGÉSIMA PRIMERA- ADICIONES, MODIFICACIONES AL CONTRATO, CONTRATO DE TRANSACCIÓN, COMPENSACIÓNES O ACUERDOS:</w:t>
      </w:r>
      <w:r w:rsidRPr="00A0768B">
        <w:rPr>
          <w:rFonts w:ascii="Arial" w:eastAsia="DejaVu Sans" w:hAnsi="Arial" w:cs="Arial"/>
          <w:kern w:val="1"/>
          <w:sz w:val="18"/>
          <w:szCs w:val="18"/>
          <w:lang w:val="es-CO"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A0768B">
        <w:rPr>
          <w:rFonts w:ascii="Arial" w:eastAsia="DejaVu Sans" w:hAnsi="Arial" w:cs="Arial"/>
          <w:b/>
          <w:kern w:val="1"/>
          <w:sz w:val="18"/>
          <w:szCs w:val="18"/>
          <w:lang w:val="es-CO" w:eastAsia="es-CO"/>
        </w:rPr>
        <w:t>CLÁUSULA VIGÉSIMA SEGUNDA-  RESERVA DE LA INFORMACIÓN QUE SE OBTENGA POR MEDIO DEL PRESENTE CONTRATO:</w:t>
      </w:r>
      <w:r w:rsidRPr="00A0768B">
        <w:rPr>
          <w:rFonts w:ascii="Arial" w:eastAsia="DejaVu Sans" w:hAnsi="Arial" w:cs="Arial"/>
          <w:kern w:val="1"/>
          <w:sz w:val="18"/>
          <w:szCs w:val="18"/>
          <w:lang w:val="es-CO"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A0768B">
        <w:rPr>
          <w:rFonts w:ascii="Arial" w:eastAsia="DejaVu Sans" w:hAnsi="Arial" w:cs="Arial"/>
          <w:b/>
          <w:kern w:val="1"/>
          <w:sz w:val="18"/>
          <w:szCs w:val="18"/>
          <w:lang w:val="es-CO" w:eastAsia="es-CO"/>
        </w:rPr>
        <w:t>CLÁUSULA VIGÉSIMA TERCERA. - SUPERVISIÓN.</w:t>
      </w:r>
      <w:r w:rsidRPr="00A0768B">
        <w:rPr>
          <w:rFonts w:ascii="Arial" w:eastAsia="DejaVu Sans" w:hAnsi="Arial" w:cs="Arial"/>
          <w:kern w:val="1"/>
          <w:sz w:val="18"/>
          <w:szCs w:val="18"/>
          <w:lang w:val="es-CO" w:eastAsia="es-CO"/>
        </w:rPr>
        <w:t xml:space="preserve"> 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w:t>
      </w:r>
      <w:proofErr w:type="gramStart"/>
      <w:r w:rsidRPr="00A0768B">
        <w:rPr>
          <w:rFonts w:ascii="Arial" w:eastAsia="DejaVu Sans" w:hAnsi="Arial" w:cs="Arial"/>
          <w:kern w:val="1"/>
          <w:sz w:val="18"/>
          <w:szCs w:val="18"/>
          <w:lang w:val="es-CO" w:eastAsia="es-CO"/>
        </w:rPr>
        <w:t>requiera .</w:t>
      </w:r>
      <w:proofErr w:type="gramEnd"/>
      <w:r w:rsidRPr="00A0768B">
        <w:rPr>
          <w:rFonts w:ascii="Arial" w:eastAsia="DejaVu Sans" w:hAnsi="Arial" w:cs="Arial"/>
          <w:kern w:val="1"/>
          <w:sz w:val="18"/>
          <w:szCs w:val="18"/>
          <w:lang w:val="es-CO" w:eastAsia="es-CO"/>
        </w:rPr>
        <w:t xml:space="preserve">-Verificar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w:t>
      </w:r>
      <w:proofErr w:type="spellStart"/>
      <w:r w:rsidRPr="00A0768B">
        <w:rPr>
          <w:rFonts w:ascii="Arial" w:eastAsia="DejaVu Sans" w:hAnsi="Arial" w:cs="Arial"/>
          <w:kern w:val="1"/>
          <w:sz w:val="18"/>
          <w:szCs w:val="18"/>
          <w:lang w:val="es-CO" w:eastAsia="es-CO"/>
        </w:rPr>
        <w:t>CONTRATISTA.En</w:t>
      </w:r>
      <w:proofErr w:type="spellEnd"/>
      <w:r w:rsidRPr="00A0768B">
        <w:rPr>
          <w:rFonts w:ascii="Arial" w:eastAsia="DejaVu Sans" w:hAnsi="Arial" w:cs="Arial"/>
          <w:kern w:val="1"/>
          <w:sz w:val="18"/>
          <w:szCs w:val="18"/>
          <w:lang w:val="es-CO" w:eastAsia="es-CO"/>
        </w:rPr>
        <w:t xml:space="preserve"> caso de terminación anticipada del contrato por mutuo acuerdo de las partes, adelantar las labores pertinentes para determinar el valor de las compensaciones </w:t>
      </w:r>
      <w:proofErr w:type="spellStart"/>
      <w:r w:rsidRPr="00A0768B">
        <w:rPr>
          <w:rFonts w:ascii="Arial" w:eastAsia="DejaVu Sans" w:hAnsi="Arial" w:cs="Arial"/>
          <w:kern w:val="1"/>
          <w:sz w:val="18"/>
          <w:szCs w:val="18"/>
          <w:lang w:val="es-CO" w:eastAsia="es-CO"/>
        </w:rPr>
        <w:t>mutuas.El</w:t>
      </w:r>
      <w:proofErr w:type="spellEnd"/>
      <w:r w:rsidRPr="00A0768B">
        <w:rPr>
          <w:rFonts w:ascii="Arial" w:eastAsia="DejaVu Sans" w:hAnsi="Arial" w:cs="Arial"/>
          <w:kern w:val="1"/>
          <w:sz w:val="18"/>
          <w:szCs w:val="18"/>
          <w:lang w:val="es-CO" w:eastAsia="es-CO"/>
        </w:rPr>
        <w:t xml:space="preserve">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w:t>
      </w:r>
      <w:proofErr w:type="spellStart"/>
      <w:r w:rsidRPr="00A0768B">
        <w:rPr>
          <w:rFonts w:ascii="Arial" w:eastAsia="DejaVu Sans" w:hAnsi="Arial" w:cs="Arial"/>
          <w:kern w:val="1"/>
          <w:sz w:val="18"/>
          <w:szCs w:val="18"/>
          <w:lang w:val="es-CO" w:eastAsia="es-CO"/>
        </w:rPr>
        <w:t>requiera.En</w:t>
      </w:r>
      <w:proofErr w:type="spellEnd"/>
      <w:r w:rsidRPr="00A0768B">
        <w:rPr>
          <w:rFonts w:ascii="Arial" w:eastAsia="DejaVu Sans" w:hAnsi="Arial" w:cs="Arial"/>
          <w:kern w:val="1"/>
          <w:sz w:val="18"/>
          <w:szCs w:val="18"/>
          <w:lang w:val="es-CO" w:eastAsia="es-CO"/>
        </w:rPr>
        <w:t xml:space="preserve"> general, vigilar y controlar que el CONTRATISTA cumpla con sus obligaciones para el normal desarrollo y ejecución del presente </w:t>
      </w:r>
      <w:proofErr w:type="spellStart"/>
      <w:r w:rsidRPr="00A0768B">
        <w:rPr>
          <w:rFonts w:ascii="Arial" w:eastAsia="DejaVu Sans" w:hAnsi="Arial" w:cs="Arial"/>
          <w:kern w:val="1"/>
          <w:sz w:val="18"/>
          <w:szCs w:val="18"/>
          <w:lang w:val="es-CO" w:eastAsia="es-CO"/>
        </w:rPr>
        <w:t>contrato.Tendrá</w:t>
      </w:r>
      <w:proofErr w:type="spellEnd"/>
      <w:r w:rsidRPr="00A0768B">
        <w:rPr>
          <w:rFonts w:ascii="Arial" w:eastAsia="DejaVu Sans" w:hAnsi="Arial" w:cs="Arial"/>
          <w:kern w:val="1"/>
          <w:sz w:val="18"/>
          <w:szCs w:val="18"/>
          <w:lang w:val="es-CO" w:eastAsia="es-CO"/>
        </w:rPr>
        <w:t xml:space="preserve"> las siguientes facultades en particular: 1.) Suscribir las actas de recibo parcial y/o total </w:t>
      </w:r>
      <w:proofErr w:type="gramStart"/>
      <w:r w:rsidRPr="00A0768B">
        <w:rPr>
          <w:rFonts w:ascii="Arial" w:eastAsia="DejaVu Sans" w:hAnsi="Arial" w:cs="Arial"/>
          <w:kern w:val="1"/>
          <w:sz w:val="18"/>
          <w:szCs w:val="18"/>
          <w:lang w:val="es-CO" w:eastAsia="es-CO"/>
        </w:rPr>
        <w:t>de los objeto</w:t>
      </w:r>
      <w:proofErr w:type="gramEnd"/>
      <w:r w:rsidRPr="00A0768B">
        <w:rPr>
          <w:rFonts w:ascii="Arial" w:eastAsia="DejaVu Sans" w:hAnsi="Arial" w:cs="Arial"/>
          <w:kern w:val="1"/>
          <w:sz w:val="18"/>
          <w:szCs w:val="18"/>
          <w:lang w:val="es-CO" w:eastAsia="es-CO"/>
        </w:rPr>
        <w:t xml:space="preserve"> del presente contrato. 2.) Rechazar </w:t>
      </w:r>
      <w:proofErr w:type="gramStart"/>
      <w:r w:rsidRPr="00A0768B">
        <w:rPr>
          <w:rFonts w:ascii="Arial" w:eastAsia="DejaVu Sans" w:hAnsi="Arial" w:cs="Arial"/>
          <w:kern w:val="1"/>
          <w:sz w:val="18"/>
          <w:szCs w:val="18"/>
          <w:lang w:val="es-CO" w:eastAsia="es-CO"/>
        </w:rPr>
        <w:t>los  que</w:t>
      </w:r>
      <w:proofErr w:type="gramEnd"/>
      <w:r w:rsidRPr="00A0768B">
        <w:rPr>
          <w:rFonts w:ascii="Arial" w:eastAsia="DejaVu Sans" w:hAnsi="Arial" w:cs="Arial"/>
          <w:kern w:val="1"/>
          <w:sz w:val="18"/>
          <w:szCs w:val="18"/>
          <w:lang w:val="es-CO"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w:t>
      </w:r>
      <w:r w:rsidRPr="00A0768B">
        <w:rPr>
          <w:rFonts w:ascii="Arial" w:eastAsia="DejaVu Sans" w:hAnsi="Arial" w:cs="Arial"/>
          <w:kern w:val="1"/>
          <w:sz w:val="18"/>
          <w:szCs w:val="18"/>
          <w:lang w:val="es-CO" w:eastAsia="es-CO"/>
        </w:rPr>
        <w:lastRenderedPageBreak/>
        <w:t xml:space="preserve">obligaciones parafiscales de conformidad con lo establecido en el artículo 50 de la Ley 789 de 2002 y el artículo 1º de la Ley 828 de 2003. 8.) Todas las demás atribuciones que se contemplen en los documentos del contrato.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OBLIGACIONES DEL CONTRATISTA: </w:t>
      </w:r>
      <w:r w:rsidRPr="00A0768B">
        <w:rPr>
          <w:rFonts w:ascii="Arial" w:eastAsia="DejaVu Sans" w:hAnsi="Arial" w:cs="Arial"/>
          <w:kern w:val="1"/>
          <w:sz w:val="18"/>
          <w:szCs w:val="18"/>
          <w:lang w:val="es-CO" w:eastAsia="es-CO"/>
        </w:rPr>
        <w:t>Además de las obligaciones inherentes al presente contrato, el contratista se compromete a:</w:t>
      </w:r>
      <w:r w:rsidRPr="00A0768B">
        <w:rPr>
          <w:rFonts w:ascii="Arial" w:eastAsia="DejaVu Sans" w:hAnsi="Arial" w:cs="Arial"/>
          <w:b/>
          <w:kern w:val="1"/>
          <w:sz w:val="18"/>
          <w:szCs w:val="18"/>
          <w:lang w:val="es-CO" w:eastAsia="es-CO"/>
        </w:rPr>
        <w:t xml:space="preserve"> 1.</w:t>
      </w:r>
      <w:r w:rsidRPr="00A0768B">
        <w:rPr>
          <w:rFonts w:ascii="Arial" w:eastAsia="DejaVu Sans" w:hAnsi="Arial" w:cs="Arial"/>
          <w:kern w:val="1"/>
          <w:sz w:val="18"/>
          <w:szCs w:val="18"/>
          <w:lang w:val="es-CO" w:eastAsia="es-CO"/>
        </w:rPr>
        <w:t xml:space="preserve"> Cumplir con las condiciones establecidas en la ley y los estudios previos y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Cumplir con las características técnicas, plazos de entrega y demás condiciones establecidas en los estudios previos, pliego de condiciones definitivo, pliego y contrato derivado del presente proceso de contratación.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 </w:t>
      </w:r>
      <w:r w:rsidRPr="00A0768B">
        <w:rPr>
          <w:rFonts w:ascii="Arial" w:eastAsia="DejaVu Sans" w:hAnsi="Arial" w:cs="Arial"/>
          <w:b/>
          <w:kern w:val="1"/>
          <w:sz w:val="18"/>
          <w:szCs w:val="18"/>
          <w:lang w:val="es-CO" w:eastAsia="es-CO"/>
        </w:rPr>
        <w:t>4.</w:t>
      </w:r>
      <w:r w:rsidRPr="00A0768B">
        <w:rPr>
          <w:rFonts w:ascii="Arial" w:eastAsia="DejaVu Sans" w:hAnsi="Arial" w:cs="Arial"/>
          <w:kern w:val="1"/>
          <w:sz w:val="18"/>
          <w:szCs w:val="18"/>
          <w:lang w:val="es-CO" w:eastAsia="es-CO"/>
        </w:rPr>
        <w:t xml:space="preserve"> No suministrar ninguna clase de información o detalle a terceros y mantener como documentación clasificada todos los aspectos relacionados con el contrato. </w:t>
      </w:r>
      <w:r w:rsidRPr="00A0768B">
        <w:rPr>
          <w:rFonts w:ascii="Arial" w:eastAsia="DejaVu Sans" w:hAnsi="Arial" w:cs="Arial"/>
          <w:b/>
          <w:kern w:val="1"/>
          <w:sz w:val="18"/>
          <w:szCs w:val="18"/>
          <w:lang w:val="es-CO" w:eastAsia="es-CO"/>
        </w:rPr>
        <w:t>5.</w:t>
      </w:r>
      <w:r w:rsidRPr="00A0768B">
        <w:rPr>
          <w:rFonts w:ascii="Arial" w:eastAsia="DejaVu Sans" w:hAnsi="Arial" w:cs="Arial"/>
          <w:kern w:val="1"/>
          <w:sz w:val="18"/>
          <w:szCs w:val="18"/>
          <w:lang w:val="es-CO"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A0768B">
        <w:rPr>
          <w:rFonts w:ascii="Arial" w:eastAsia="DejaVu Sans" w:hAnsi="Arial" w:cs="Arial"/>
          <w:b/>
          <w:kern w:val="1"/>
          <w:sz w:val="18"/>
          <w:szCs w:val="18"/>
          <w:lang w:val="es-CO" w:eastAsia="es-CO"/>
        </w:rPr>
        <w:t>6.</w:t>
      </w:r>
      <w:r w:rsidRPr="00A0768B">
        <w:rPr>
          <w:rFonts w:ascii="Arial" w:eastAsia="DejaVu Sans" w:hAnsi="Arial" w:cs="Arial"/>
          <w:kern w:val="1"/>
          <w:sz w:val="18"/>
          <w:szCs w:val="18"/>
          <w:lang w:val="es-CO" w:eastAsia="es-CO"/>
        </w:rPr>
        <w:t xml:space="preserve"> Cancelar todos los derechos e impuestos que se derivan con ocasión del contrato, establecidos o que se establezcan en el país, de acuerdo con las leyes colombianas</w:t>
      </w:r>
      <w:r w:rsidRPr="00A0768B">
        <w:rPr>
          <w:rFonts w:ascii="Arial" w:eastAsia="DejaVu Sans" w:hAnsi="Arial" w:cs="Arial"/>
          <w:b/>
          <w:kern w:val="1"/>
          <w:sz w:val="18"/>
          <w:szCs w:val="18"/>
          <w:lang w:val="es-CO" w:eastAsia="es-CO"/>
        </w:rPr>
        <w:t>. 7.</w:t>
      </w:r>
      <w:r w:rsidRPr="00A0768B">
        <w:rPr>
          <w:rFonts w:ascii="Arial" w:eastAsia="DejaVu Sans" w:hAnsi="Arial" w:cs="Arial"/>
          <w:kern w:val="1"/>
          <w:sz w:val="18"/>
          <w:szCs w:val="18"/>
          <w:lang w:val="es-CO"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A0768B">
        <w:rPr>
          <w:rFonts w:ascii="Arial" w:eastAsia="DejaVu Sans" w:hAnsi="Arial" w:cs="Arial"/>
          <w:b/>
          <w:kern w:val="1"/>
          <w:sz w:val="18"/>
          <w:szCs w:val="18"/>
          <w:lang w:val="es-CO" w:eastAsia="es-CO"/>
        </w:rPr>
        <w:t>9.</w:t>
      </w:r>
      <w:r w:rsidRPr="00A0768B">
        <w:rPr>
          <w:rFonts w:ascii="Arial" w:eastAsia="DejaVu Sans" w:hAnsi="Arial" w:cs="Arial"/>
          <w:kern w:val="1"/>
          <w:sz w:val="18"/>
          <w:szCs w:val="18"/>
          <w:lang w:val="es-CO" w:eastAsia="es-CO"/>
        </w:rPr>
        <w:t xml:space="preserve"> Las demás que sean propias del objeto del proceso en mención. </w:t>
      </w:r>
      <w:r w:rsidRPr="00A0768B">
        <w:rPr>
          <w:rFonts w:ascii="Arial" w:eastAsia="DejaVu Sans" w:hAnsi="Arial" w:cs="Arial"/>
          <w:b/>
          <w:kern w:val="1"/>
          <w:sz w:val="18"/>
          <w:szCs w:val="18"/>
          <w:lang w:val="es-CO" w:eastAsia="es-CO"/>
        </w:rPr>
        <w:t xml:space="preserve">CLAUSULA VIGÉSIMA QUINTA: OBLIGACIONES DEL M.D.N. – EJÉRCITO NACIONAL: </w:t>
      </w:r>
      <w:r w:rsidRPr="00A0768B">
        <w:rPr>
          <w:rFonts w:ascii="Arial" w:eastAsia="DejaVu Sans" w:hAnsi="Arial" w:cs="Arial"/>
          <w:kern w:val="1"/>
          <w:sz w:val="18"/>
          <w:szCs w:val="18"/>
          <w:lang w:val="es-CO" w:eastAsia="es-CO"/>
        </w:rPr>
        <w:t xml:space="preserve">Además de todas las obligaciones inherentes al presente contrato, el MDN – EJÉRCITO NACIONAL – (UNIDAD EJECUTORA) se compromete con: </w:t>
      </w:r>
      <w:r w:rsidRPr="00A0768B">
        <w:rPr>
          <w:rFonts w:ascii="Arial" w:eastAsia="DejaVu Sans" w:hAnsi="Arial" w:cs="Arial"/>
          <w:b/>
          <w:kern w:val="1"/>
          <w:sz w:val="18"/>
          <w:szCs w:val="18"/>
          <w:lang w:val="es-CO" w:eastAsia="es-CO"/>
        </w:rPr>
        <w:t>1.</w:t>
      </w:r>
      <w:r w:rsidRPr="00A0768B">
        <w:rPr>
          <w:rFonts w:ascii="Arial" w:eastAsia="DejaVu Sans" w:hAnsi="Arial" w:cs="Arial"/>
          <w:kern w:val="1"/>
          <w:sz w:val="18"/>
          <w:szCs w:val="18"/>
          <w:lang w:val="es-CO" w:eastAsia="es-CO"/>
        </w:rPr>
        <w:t xml:space="preserve"> Cumplir con las condiciones establecidas en la ley, en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Pagar el valor del presente contrato.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Recibir los bienes objeto del presente proceso de selección, siempre y cuando cumpla con las especificaciones normas y/o fichas técnicas requeridas. </w:t>
      </w:r>
      <w:r w:rsidRPr="00A0768B">
        <w:rPr>
          <w:rFonts w:ascii="Arial" w:eastAsia="DejaVu Sans" w:hAnsi="Arial" w:cs="Arial"/>
          <w:b/>
          <w:kern w:val="1"/>
          <w:sz w:val="18"/>
          <w:szCs w:val="18"/>
          <w:lang w:val="es-CO" w:eastAsia="es-CO"/>
        </w:rPr>
        <w:t>CLAUSULA VIGÉSIMA SEXTA: LIMITACIONES DEL SUPERVISOR:</w:t>
      </w:r>
      <w:r w:rsidRPr="00A0768B">
        <w:rPr>
          <w:rFonts w:ascii="Arial" w:eastAsia="DejaVu Sans" w:hAnsi="Arial" w:cs="Arial"/>
          <w:kern w:val="1"/>
          <w:sz w:val="18"/>
          <w:szCs w:val="18"/>
          <w:lang w:val="es-CO"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SÉPTIMA.-</w:t>
      </w:r>
      <w:proofErr w:type="gramEnd"/>
      <w:r w:rsidRPr="00A0768B">
        <w:rPr>
          <w:rFonts w:ascii="Arial" w:eastAsia="DejaVu Sans" w:hAnsi="Arial" w:cs="Arial"/>
          <w:b/>
          <w:kern w:val="1"/>
          <w:sz w:val="18"/>
          <w:szCs w:val="18"/>
          <w:lang w:val="es-CO" w:eastAsia="es-CO"/>
        </w:rPr>
        <w:t xml:space="preserve">  REPRESENTANTE DEL M.D.N - EJÉRCITO NACIONAL – (UNIDAD EJECUTORA) EN LA RECEPCIÓN DE LOS BIENES:</w:t>
      </w:r>
      <w:r w:rsidRPr="00A0768B">
        <w:rPr>
          <w:rFonts w:ascii="Arial" w:eastAsia="DejaVu Sans" w:hAnsi="Arial" w:cs="Arial"/>
          <w:kern w:val="1"/>
          <w:sz w:val="18"/>
          <w:szCs w:val="18"/>
          <w:lang w:val="es-CO" w:eastAsia="es-CO"/>
        </w:rPr>
        <w:t xml:space="preserve"> La recepción de los bienes objeto del presente contrato y la suscripción de las actas de entrega respectivas, estarán a cargo del Comité Técnico </w:t>
      </w:r>
      <w:r w:rsidRPr="00A0768B">
        <w:rPr>
          <w:rFonts w:ascii="Arial" w:eastAsia="DejaVu Sans" w:hAnsi="Arial" w:cs="Arial"/>
          <w:b/>
          <w:kern w:val="1"/>
          <w:sz w:val="18"/>
          <w:szCs w:val="18"/>
          <w:lang w:val="es-CO" w:eastAsia="es-CO"/>
        </w:rPr>
        <w:t>y del supervisor del contrato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OCTAVA.-</w:t>
      </w:r>
      <w:proofErr w:type="gramEnd"/>
      <w:r w:rsidRPr="00A0768B">
        <w:rPr>
          <w:rFonts w:ascii="Arial" w:eastAsia="DejaVu Sans" w:hAnsi="Arial" w:cs="Arial"/>
          <w:b/>
          <w:kern w:val="1"/>
          <w:sz w:val="18"/>
          <w:szCs w:val="18"/>
          <w:lang w:val="es-CO" w:eastAsia="es-CO"/>
        </w:rPr>
        <w:t xml:space="preserve"> REQUISITOS PARA EL PERFECCIONAMIENTO:</w:t>
      </w:r>
      <w:r w:rsidRPr="00A0768B">
        <w:rPr>
          <w:rFonts w:ascii="Arial" w:eastAsia="DejaVu Sans" w:hAnsi="Arial" w:cs="Arial"/>
          <w:kern w:val="1"/>
          <w:sz w:val="18"/>
          <w:szCs w:val="18"/>
          <w:lang w:val="es-CO" w:eastAsia="es-CO"/>
        </w:rPr>
        <w:t xml:space="preserve"> Para el perfeccionamiento de este contrato, se requiere del acuerdo sobre el objeto y la contraprestación y la firma del mismo por las partes.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NOVENA.-</w:t>
      </w:r>
      <w:proofErr w:type="gramEnd"/>
      <w:r w:rsidRPr="00A0768B">
        <w:rPr>
          <w:rFonts w:ascii="Arial" w:eastAsia="DejaVu Sans" w:hAnsi="Arial" w:cs="Arial"/>
          <w:b/>
          <w:kern w:val="1"/>
          <w:sz w:val="18"/>
          <w:szCs w:val="18"/>
          <w:lang w:val="es-CO" w:eastAsia="es-CO"/>
        </w:rPr>
        <w:t xml:space="preserve"> REQUISITOS PARA LA EJECUCIÓN:</w:t>
      </w:r>
      <w:r w:rsidRPr="00A0768B">
        <w:rPr>
          <w:rFonts w:ascii="Arial" w:eastAsia="DejaVu Sans" w:hAnsi="Arial" w:cs="Arial"/>
          <w:kern w:val="1"/>
          <w:sz w:val="18"/>
          <w:szCs w:val="18"/>
          <w:lang w:val="es-CO" w:eastAsia="es-CO"/>
        </w:rPr>
        <w:t xml:space="preserve"> Para la ejecución de este contrato se requiere la expedición del registro presupuestal; constitución de la garantía única por parte del CONTRATISTA y aprobación de la misma por el M.D.N - EJÉRCITO NACIONAL – (UNIDAD EJECUTORA) Ordenador del Gasto,</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certificación de pago de aportes parafiscales cuando aplique. </w:t>
      </w:r>
      <w:r w:rsidRPr="00A0768B">
        <w:rPr>
          <w:rFonts w:ascii="Arial" w:eastAsia="DejaVu Sans" w:hAnsi="Arial" w:cs="Arial"/>
          <w:b/>
          <w:kern w:val="1"/>
          <w:sz w:val="18"/>
          <w:szCs w:val="18"/>
          <w:lang w:val="es-CO" w:eastAsia="es-CO"/>
        </w:rPr>
        <w:t xml:space="preserve">CLÁUSULA </w:t>
      </w:r>
      <w:proofErr w:type="gramStart"/>
      <w:r w:rsidRPr="00A0768B">
        <w:rPr>
          <w:rFonts w:ascii="Arial" w:eastAsia="DejaVu Sans" w:hAnsi="Arial" w:cs="Arial"/>
          <w:b/>
          <w:kern w:val="1"/>
          <w:sz w:val="18"/>
          <w:szCs w:val="18"/>
          <w:lang w:val="es-CO" w:eastAsia="es-CO"/>
        </w:rPr>
        <w:t>TRIGÉSIMA.-</w:t>
      </w:r>
      <w:proofErr w:type="gramEnd"/>
      <w:r w:rsidRPr="00A0768B">
        <w:rPr>
          <w:rFonts w:ascii="Arial" w:eastAsia="DejaVu Sans" w:hAnsi="Arial" w:cs="Arial"/>
          <w:b/>
          <w:kern w:val="1"/>
          <w:sz w:val="18"/>
          <w:szCs w:val="18"/>
          <w:lang w:val="es-CO" w:eastAsia="es-CO"/>
        </w:rPr>
        <w:t xml:space="preserve"> OTRAS OBLIGACIONES - </w:t>
      </w:r>
      <w:r w:rsidRPr="00A0768B">
        <w:rPr>
          <w:rFonts w:ascii="Arial" w:eastAsia="DejaVu Sans" w:hAnsi="Arial" w:cs="Arial"/>
          <w:kern w:val="1"/>
          <w:sz w:val="18"/>
          <w:szCs w:val="18"/>
          <w:lang w:val="es-CO"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A0768B">
        <w:rPr>
          <w:rFonts w:ascii="Arial" w:eastAsia="DejaVu Sans" w:hAnsi="Arial" w:cs="Arial"/>
          <w:b/>
          <w:kern w:val="1"/>
          <w:sz w:val="18"/>
          <w:szCs w:val="18"/>
          <w:lang w:val="es-CO" w:eastAsia="es-CO"/>
        </w:rPr>
        <w:t>PARÁGRAFO:</w:t>
      </w:r>
      <w:r w:rsidRPr="00A0768B">
        <w:rPr>
          <w:rFonts w:ascii="Arial" w:eastAsia="DejaVu Sans" w:hAnsi="Arial" w:cs="Arial"/>
          <w:kern w:val="1"/>
          <w:sz w:val="18"/>
          <w:szCs w:val="18"/>
          <w:lang w:val="es-CO" w:eastAsia="es-CO"/>
        </w:rPr>
        <w:t xml:space="preserve"> Además de los derechos y deberes consignados expresamente en este contrato, el contratista también gozará de los derechos y deberá cumplir los deberes establecidos en el artículo cuarto y quinto de la Ley 80 de 1993. </w:t>
      </w:r>
      <w:r w:rsidRPr="00A0768B">
        <w:rPr>
          <w:rFonts w:ascii="Arial" w:eastAsia="DejaVu Sans" w:hAnsi="Arial" w:cs="Arial"/>
          <w:b/>
          <w:kern w:val="1"/>
          <w:sz w:val="18"/>
          <w:szCs w:val="18"/>
          <w:lang w:val="es-CO" w:eastAsia="es-CO"/>
        </w:rPr>
        <w:t>CLÁUSULA TRIGESIMA PRIMERA.- PAGOS AL SISTEMA DE SEGURIDAD SOCIAL INTEGRAL: EL CONTRATISTA</w:t>
      </w:r>
      <w:r w:rsidRPr="00A0768B">
        <w:rPr>
          <w:rFonts w:ascii="Arial" w:eastAsia="DejaVu Sans" w:hAnsi="Arial" w:cs="Arial"/>
          <w:kern w:val="1"/>
          <w:sz w:val="18"/>
          <w:szCs w:val="18"/>
          <w:lang w:val="es-CO"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A0768B">
        <w:rPr>
          <w:rFonts w:ascii="Arial" w:eastAsia="DejaVu Sans" w:hAnsi="Arial" w:cs="Arial"/>
          <w:b/>
          <w:kern w:val="1"/>
          <w:sz w:val="18"/>
          <w:szCs w:val="18"/>
          <w:lang w:val="es-CO" w:eastAsia="es-CO"/>
        </w:rPr>
        <w:t>CLÁUSULA TRIGÉSIMA SEGUNDA.-  RIESGOS:</w:t>
      </w:r>
      <w:r w:rsidRPr="00A0768B">
        <w:rPr>
          <w:rFonts w:ascii="Arial" w:eastAsia="DejaVu Sans" w:hAnsi="Arial" w:cs="Arial"/>
          <w:kern w:val="1"/>
          <w:sz w:val="18"/>
          <w:szCs w:val="18"/>
          <w:lang w:val="es-CO" w:eastAsia="es-CO"/>
        </w:rPr>
        <w:t xml:space="preserve"> El contratista asume los siguientes </w:t>
      </w:r>
      <w:r w:rsidRPr="00A0768B">
        <w:rPr>
          <w:rFonts w:ascii="Arial" w:eastAsia="DejaVu Sans" w:hAnsi="Arial" w:cs="Arial"/>
          <w:b/>
          <w:kern w:val="1"/>
          <w:sz w:val="18"/>
          <w:szCs w:val="18"/>
          <w:u w:val="single"/>
          <w:lang w:val="es-CO" w:eastAsia="es-CO"/>
        </w:rPr>
        <w:t>RIESGOS TÉCNICOS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_____________. </w:t>
      </w:r>
      <w:r w:rsidRPr="00A0768B">
        <w:rPr>
          <w:rFonts w:ascii="Arial" w:eastAsia="DejaVu Sans" w:hAnsi="Arial" w:cs="Arial"/>
          <w:b/>
          <w:kern w:val="1"/>
          <w:sz w:val="18"/>
          <w:szCs w:val="18"/>
          <w:u w:val="single"/>
          <w:lang w:val="es-CO" w:eastAsia="es-CO"/>
        </w:rPr>
        <w:t>RIESGOS JURÍDICOS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 </w:t>
      </w:r>
      <w:r w:rsidRPr="00A0768B">
        <w:rPr>
          <w:rFonts w:ascii="Arial" w:eastAsia="DejaVu Sans" w:hAnsi="Arial" w:cs="Arial"/>
          <w:b/>
          <w:kern w:val="1"/>
          <w:sz w:val="18"/>
          <w:szCs w:val="18"/>
          <w:u w:val="single"/>
          <w:lang w:val="es-CO" w:eastAsia="es-CO"/>
        </w:rPr>
        <w:t>RIESGOS ECONÓMICOS</w:t>
      </w:r>
      <w:r w:rsidRPr="00A0768B">
        <w:rPr>
          <w:rFonts w:ascii="Arial" w:eastAsia="DejaVu Sans" w:hAnsi="Arial" w:cs="Arial"/>
          <w:b/>
          <w:kern w:val="1"/>
          <w:sz w:val="18"/>
          <w:szCs w:val="18"/>
          <w:lang w:val="es-CO" w:eastAsia="es-CO"/>
        </w:rPr>
        <w:t xml:space="preserve">. __________________ (NOTA: INCLUIR LOS DEL ESTUDIO PREVIO – PLIEGO DE </w:t>
      </w:r>
      <w:proofErr w:type="gramStart"/>
      <w:r w:rsidRPr="00A0768B">
        <w:rPr>
          <w:rFonts w:ascii="Arial" w:eastAsia="DejaVu Sans" w:hAnsi="Arial" w:cs="Arial"/>
          <w:b/>
          <w:kern w:val="1"/>
          <w:sz w:val="18"/>
          <w:szCs w:val="18"/>
          <w:lang w:val="es-CO" w:eastAsia="es-CO"/>
        </w:rPr>
        <w:t>CONDICIONES)  CLAUSULA</w:t>
      </w:r>
      <w:proofErr w:type="gramEnd"/>
      <w:r w:rsidRPr="00A0768B">
        <w:rPr>
          <w:rFonts w:ascii="Arial" w:eastAsia="DejaVu Sans" w:hAnsi="Arial" w:cs="Arial"/>
          <w:b/>
          <w:kern w:val="1"/>
          <w:sz w:val="18"/>
          <w:szCs w:val="18"/>
          <w:lang w:val="es-CO" w:eastAsia="es-CO"/>
        </w:rPr>
        <w:t xml:space="preserve"> TRIGÉSIMA TERCERA. FUERZA MAYOR O CASO FORTUITO:</w:t>
      </w:r>
      <w:r w:rsidRPr="00A0768B">
        <w:rPr>
          <w:rFonts w:ascii="Arial" w:eastAsia="DejaVu Sans" w:hAnsi="Arial" w:cs="Arial"/>
          <w:kern w:val="1"/>
          <w:sz w:val="18"/>
          <w:szCs w:val="18"/>
          <w:lang w:val="es-CO" w:eastAsia="es-CO"/>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caso fortuito o fuerza mayor, en el evento de presentarse, deberá ser debidamente probado. La parte que llegare a alegar fuerza mayor o caso fortuito, estará obligada a comunicar por escrito a la otra tales circunstancias, acompañando la exposición de </w:t>
      </w:r>
      <w:r w:rsidRPr="00A0768B">
        <w:rPr>
          <w:rFonts w:ascii="Arial" w:eastAsia="DejaVu Sans" w:hAnsi="Arial" w:cs="Arial"/>
          <w:kern w:val="1"/>
          <w:sz w:val="18"/>
          <w:szCs w:val="18"/>
          <w:lang w:val="es-CO" w:eastAsia="es-CO"/>
        </w:rPr>
        <w:lastRenderedPageBreak/>
        <w:t xml:space="preserve">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A0768B">
        <w:rPr>
          <w:rFonts w:ascii="Arial" w:eastAsia="DejaVu Sans" w:hAnsi="Arial" w:cs="Arial"/>
          <w:kern w:val="1"/>
          <w:sz w:val="18"/>
          <w:szCs w:val="18"/>
          <w:lang w:val="es-CO" w:eastAsia="es-CO"/>
        </w:rPr>
        <w:t>se  podrá</w:t>
      </w:r>
      <w:proofErr w:type="gramEnd"/>
      <w:r w:rsidRPr="00A0768B">
        <w:rPr>
          <w:rFonts w:ascii="Arial" w:eastAsia="DejaVu Sans" w:hAnsi="Arial" w:cs="Arial"/>
          <w:kern w:val="1"/>
          <w:sz w:val="18"/>
          <w:szCs w:val="18"/>
          <w:lang w:val="es-CO"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A0768B">
        <w:rPr>
          <w:rFonts w:ascii="Arial" w:eastAsia="DejaVu Sans" w:hAnsi="Arial" w:cs="Arial"/>
          <w:b/>
          <w:kern w:val="1"/>
          <w:sz w:val="18"/>
          <w:szCs w:val="18"/>
          <w:lang w:val="es-CO" w:eastAsia="es-CO"/>
        </w:rPr>
        <w:t>CLÁUSULA TRIGÉSIMA CUARTA.-  LIQUIDACIÓN:</w:t>
      </w:r>
      <w:r w:rsidRPr="00A0768B">
        <w:rPr>
          <w:rFonts w:ascii="Arial" w:eastAsia="DejaVu Sans" w:hAnsi="Arial" w:cs="Arial"/>
          <w:kern w:val="1"/>
          <w:sz w:val="18"/>
          <w:szCs w:val="18"/>
          <w:lang w:val="es-CO"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A0768B">
        <w:rPr>
          <w:rFonts w:ascii="Arial" w:eastAsia="DejaVu Sans" w:hAnsi="Arial" w:cs="Arial"/>
          <w:kern w:val="1"/>
          <w:sz w:val="18"/>
          <w:szCs w:val="18"/>
          <w:lang w:val="es-CO" w:eastAsia="es-CO"/>
        </w:rPr>
        <w:t>termino</w:t>
      </w:r>
      <w:proofErr w:type="spellEnd"/>
      <w:r w:rsidRPr="00A0768B">
        <w:rPr>
          <w:rFonts w:ascii="Arial" w:eastAsia="DejaVu Sans" w:hAnsi="Arial" w:cs="Arial"/>
          <w:kern w:val="1"/>
          <w:sz w:val="18"/>
          <w:szCs w:val="18"/>
          <w:lang w:val="es-CO"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A0768B">
        <w:rPr>
          <w:rFonts w:ascii="Arial" w:eastAsia="DejaVu Sans" w:hAnsi="Arial" w:cs="Arial"/>
          <w:b/>
          <w:kern w:val="1"/>
          <w:sz w:val="18"/>
          <w:szCs w:val="18"/>
          <w:lang w:val="es-CO" w:eastAsia="es-CO"/>
        </w:rPr>
        <w:t>e)</w:t>
      </w:r>
      <w:r w:rsidRPr="00A0768B">
        <w:rPr>
          <w:rFonts w:ascii="Arial" w:eastAsia="DejaVu Sans" w:hAnsi="Arial" w:cs="Arial"/>
          <w:kern w:val="1"/>
          <w:sz w:val="18"/>
          <w:szCs w:val="18"/>
          <w:lang w:val="es-CO"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A0768B">
        <w:rPr>
          <w:rFonts w:ascii="Arial" w:eastAsia="DejaVu Sans" w:hAnsi="Arial" w:cs="Arial"/>
          <w:b/>
          <w:kern w:val="1"/>
          <w:sz w:val="18"/>
          <w:szCs w:val="18"/>
          <w:lang w:val="es-CO" w:eastAsia="es-CO"/>
        </w:rPr>
        <w:t xml:space="preserve">CLÁUSULA TRIGÉSIMA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DOCUMENTOS:</w:t>
      </w:r>
      <w:r w:rsidRPr="00A0768B">
        <w:rPr>
          <w:rFonts w:ascii="Arial" w:eastAsia="DejaVu Sans" w:hAnsi="Arial" w:cs="Arial"/>
          <w:kern w:val="1"/>
          <w:sz w:val="18"/>
          <w:szCs w:val="18"/>
          <w:lang w:val="es-CO" w:eastAsia="es-CO"/>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A0768B">
        <w:rPr>
          <w:rFonts w:ascii="Arial" w:eastAsia="DejaVu Sans" w:hAnsi="Arial" w:cs="Arial"/>
          <w:kern w:val="1"/>
          <w:sz w:val="18"/>
          <w:szCs w:val="18"/>
          <w:lang w:val="es-CO" w:eastAsia="es-CO"/>
        </w:rPr>
        <w:softHyphen/>
        <w:t xml:space="preserve">. c) Las actas del comité de adquisiciones. d). Las ponencias presentadas por XXXXXXXXXXX.  e) La oferta del CONTRATISTA. f) Los demás documentos que se relacionen con el presente contrato. </w:t>
      </w:r>
      <w:r w:rsidRPr="00A0768B">
        <w:rPr>
          <w:rFonts w:ascii="Arial" w:eastAsia="DejaVu Sans" w:hAnsi="Arial" w:cs="Arial"/>
          <w:b/>
          <w:kern w:val="1"/>
          <w:sz w:val="18"/>
          <w:szCs w:val="18"/>
          <w:lang w:val="es-CO" w:eastAsia="es-CO"/>
        </w:rPr>
        <w:t>CLÁUSULA TRIGÉSIMA SEXTA- DOMICILIO:</w:t>
      </w:r>
      <w:r w:rsidRPr="00A0768B">
        <w:rPr>
          <w:rFonts w:ascii="Arial" w:eastAsia="DejaVu Sans" w:hAnsi="Arial" w:cs="Arial"/>
          <w:kern w:val="1"/>
          <w:sz w:val="18"/>
          <w:szCs w:val="18"/>
          <w:lang w:val="es-CO" w:eastAsia="es-CO"/>
        </w:rPr>
        <w:t xml:space="preserve"> Las partes contratantes declaran que, para todos los efectos legales y extrajudiciales que se deriven del presente contrato fijan la ciudad de </w:t>
      </w:r>
      <w:proofErr w:type="spellStart"/>
      <w:r w:rsidRPr="00A0768B">
        <w:rPr>
          <w:rFonts w:ascii="Arial" w:eastAsia="DejaVu Sans" w:hAnsi="Arial" w:cs="Arial"/>
          <w:kern w:val="1"/>
          <w:sz w:val="18"/>
          <w:szCs w:val="18"/>
          <w:lang w:val="es-CO" w:eastAsia="es-CO"/>
        </w:rPr>
        <w:t>xxxxxxxx</w:t>
      </w:r>
      <w:proofErr w:type="spellEnd"/>
      <w:r w:rsidRPr="00A0768B">
        <w:rPr>
          <w:rFonts w:ascii="Arial" w:eastAsia="DejaVu Sans" w:hAnsi="Arial" w:cs="Arial"/>
          <w:kern w:val="1"/>
          <w:sz w:val="18"/>
          <w:szCs w:val="18"/>
          <w:lang w:val="es-CO" w:eastAsia="es-CO"/>
        </w:rPr>
        <w:t xml:space="preserve">, Colombia como su domicilio. </w:t>
      </w:r>
    </w:p>
    <w:p w14:paraId="495CED04"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TRIGÉSIMA SEPTIMA.- DECLARACIÓN EXPRESA DE NO ESTAR INCURSO EN INHABILIDAD O INCOMPATIBILIDAD:</w:t>
      </w:r>
      <w:r w:rsidRPr="00A0768B">
        <w:rPr>
          <w:rFonts w:ascii="Arial" w:eastAsia="DejaVu Sans" w:hAnsi="Arial" w:cs="Arial"/>
          <w:kern w:val="1"/>
          <w:sz w:val="18"/>
          <w:szCs w:val="18"/>
          <w:lang w:val="es-CO"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A0768B">
        <w:rPr>
          <w:rFonts w:ascii="Arial" w:eastAsia="DejaVu Sans" w:hAnsi="Arial" w:cs="Arial"/>
          <w:kern w:val="1"/>
          <w:sz w:val="18"/>
          <w:szCs w:val="18"/>
          <w:lang w:val="es-CO" w:eastAsia="es-CO"/>
        </w:rPr>
        <w:t>liquidatorio</w:t>
      </w:r>
      <w:proofErr w:type="spellEnd"/>
      <w:r w:rsidRPr="00A0768B">
        <w:rPr>
          <w:rFonts w:ascii="Arial" w:eastAsia="DejaVu Sans" w:hAnsi="Arial" w:cs="Arial"/>
          <w:kern w:val="1"/>
          <w:sz w:val="18"/>
          <w:szCs w:val="18"/>
          <w:lang w:val="es-CO" w:eastAsia="es-CO"/>
        </w:rPr>
        <w:t xml:space="preserve">, según Leyes 222 de 1995 y 550 de 1999. </w:t>
      </w:r>
      <w:r w:rsidRPr="00A0768B">
        <w:rPr>
          <w:rFonts w:ascii="Arial" w:eastAsia="DejaVu Sans" w:hAnsi="Arial" w:cs="Arial"/>
          <w:b/>
          <w:kern w:val="1"/>
          <w:sz w:val="18"/>
          <w:szCs w:val="18"/>
          <w:lang w:val="es-CO" w:eastAsia="es-CO"/>
        </w:rPr>
        <w:t>CLÁUSULA TRIGÉSIMA OCTAVA.-  INDEMNIDAD</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contratista se compromete a mantener indemne a la Entidad frente a reclamaciones de terceros por hechos relacionados con la ejecución del </w:t>
      </w:r>
      <w:proofErr w:type="spellStart"/>
      <w:r w:rsidRPr="00A0768B">
        <w:rPr>
          <w:rFonts w:ascii="Arial" w:eastAsia="DejaVu Sans" w:hAnsi="Arial" w:cs="Arial"/>
          <w:kern w:val="1"/>
          <w:sz w:val="18"/>
          <w:szCs w:val="18"/>
          <w:lang w:val="es-CO" w:eastAsia="es-CO"/>
        </w:rPr>
        <w:lastRenderedPageBreak/>
        <w:t>contrato.</w:t>
      </w:r>
      <w:r w:rsidRPr="00A0768B">
        <w:rPr>
          <w:rFonts w:ascii="Arial" w:eastAsia="DejaVu Sans" w:hAnsi="Arial" w:cs="Arial"/>
          <w:b/>
          <w:kern w:val="1"/>
          <w:sz w:val="18"/>
          <w:szCs w:val="18"/>
          <w:lang w:val="es-CO" w:eastAsia="es-CO"/>
        </w:rPr>
        <w:t>CLÁUSULA</w:t>
      </w:r>
      <w:proofErr w:type="spellEnd"/>
      <w:r w:rsidRPr="00A0768B">
        <w:rPr>
          <w:rFonts w:ascii="Arial" w:eastAsia="DejaVu Sans" w:hAnsi="Arial" w:cs="Arial"/>
          <w:b/>
          <w:kern w:val="1"/>
          <w:sz w:val="18"/>
          <w:szCs w:val="18"/>
          <w:lang w:val="es-CO" w:eastAsia="es-CO"/>
        </w:rPr>
        <w:t xml:space="preserve"> TRIGÉSIMA NOVENA.-  CATALOGACIÓN</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u w:val="single"/>
          <w:lang w:val="es-CO" w:eastAsia="es-MX"/>
        </w:rPr>
        <w:t>COMPROMISO SUMINISTRO INFORMACIÓN CONTRACTUAL CATALOGACIÓN (SISTEMA OTAN)</w:t>
      </w:r>
      <w:r w:rsidRPr="00A0768B">
        <w:rPr>
          <w:rFonts w:ascii="Arial" w:eastAsia="DejaVu Sans" w:hAnsi="Arial" w:cs="Arial"/>
          <w:kern w:val="1"/>
          <w:sz w:val="18"/>
          <w:szCs w:val="18"/>
          <w:lang w:val="es-CO" w:eastAsia="es-MX"/>
        </w:rPr>
        <w:t xml:space="preserve"> En cumplimiento a la Circular 2014-485 del 26 de diciembre de 2014, expedida par el Ministerio de Defensa Nacional, el CONTRATISTA </w:t>
      </w:r>
      <w:r w:rsidRPr="00A0768B">
        <w:rPr>
          <w:rFonts w:ascii="Arial" w:eastAsia="DejaVu Sans" w:hAnsi="Arial" w:cs="Arial"/>
          <w:kern w:val="1"/>
          <w:sz w:val="18"/>
          <w:szCs w:val="18"/>
          <w:lang w:val="es-CO" w:eastAsia="es-CO"/>
        </w:rPr>
        <w:t xml:space="preserve">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CENTRAL ADMINISTRATIVA Y CONTABLE PUENTE ARANDA con cada entrega que se requiera del objeto contractual por parte del Supervisor del </w:t>
      </w:r>
      <w:proofErr w:type="spellStart"/>
      <w:r w:rsidRPr="00A0768B">
        <w:rPr>
          <w:rFonts w:ascii="Arial" w:eastAsia="DejaVu Sans" w:hAnsi="Arial" w:cs="Arial"/>
          <w:kern w:val="1"/>
          <w:sz w:val="18"/>
          <w:szCs w:val="18"/>
          <w:lang w:val="es-CO" w:eastAsia="es-CO"/>
        </w:rPr>
        <w:t>Cotrato</w:t>
      </w:r>
      <w:proofErr w:type="spellEnd"/>
      <w:r w:rsidRPr="00A0768B">
        <w:rPr>
          <w:rFonts w:ascii="Arial" w:eastAsia="DejaVu Sans" w:hAnsi="Arial" w:cs="Arial"/>
          <w:kern w:val="1"/>
          <w:sz w:val="18"/>
          <w:szCs w:val="18"/>
          <w:lang w:val="es-CO" w:eastAsia="es-CO"/>
        </w:rPr>
        <w:t xml:space="preserve">,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0CFD8E2B" w14:textId="77777777" w:rsidR="00A0768B" w:rsidRPr="00A0768B" w:rsidRDefault="00A0768B" w:rsidP="00A0768B">
      <w:pPr>
        <w:autoSpaceDE w:val="0"/>
        <w:autoSpaceDN w:val="0"/>
        <w:adjustRightInd w:val="0"/>
        <w:spacing w:after="0" w:line="240" w:lineRule="auto"/>
        <w:ind w:right="49"/>
        <w:jc w:val="both"/>
        <w:rPr>
          <w:rFonts w:ascii="Arial" w:eastAsia="Times New Roman" w:hAnsi="Arial" w:cs="Arial"/>
          <w:sz w:val="18"/>
          <w:szCs w:val="18"/>
          <w:lang w:val="es-CO" w:eastAsia="es-MX"/>
        </w:rPr>
      </w:pPr>
      <w:r w:rsidRPr="00A0768B">
        <w:rPr>
          <w:rFonts w:ascii="Arial" w:eastAsia="Times New Roman" w:hAnsi="Arial" w:cs="Arial"/>
          <w:sz w:val="18"/>
          <w:szCs w:val="18"/>
          <w:lang w:val="es-CO" w:eastAsia="es-ES"/>
        </w:rPr>
        <w:t xml:space="preserve">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XXXXXXXXXXXXX, el cual certificará la entrega total de la información de acuerdo a los lineamientos establecidos por el grupo de catalogación de defensa y las condiciones técnicas del contrato. </w:t>
      </w:r>
      <w:r w:rsidRPr="00A0768B">
        <w:rPr>
          <w:rFonts w:ascii="Arial" w:eastAsia="Times New Roman" w:hAnsi="Arial" w:cs="Arial"/>
          <w:sz w:val="18"/>
          <w:szCs w:val="18"/>
          <w:lang w:val="es-CO" w:eastAsia="es-MX"/>
        </w:rPr>
        <w:t xml:space="preserve">Verificar ANEXO DE CATALOGACIÓN </w:t>
      </w:r>
      <w:proofErr w:type="gramStart"/>
      <w:r w:rsidRPr="00A0768B">
        <w:rPr>
          <w:rFonts w:ascii="Arial" w:eastAsia="Times New Roman" w:hAnsi="Arial" w:cs="Arial"/>
          <w:sz w:val="18"/>
          <w:szCs w:val="18"/>
          <w:lang w:val="es-CO" w:eastAsia="es-MX"/>
        </w:rPr>
        <w:t>–  El</w:t>
      </w:r>
      <w:proofErr w:type="gramEnd"/>
      <w:r w:rsidRPr="00A0768B">
        <w:rPr>
          <w:rFonts w:ascii="Arial" w:eastAsia="Times New Roman" w:hAnsi="Arial" w:cs="Arial"/>
          <w:sz w:val="18"/>
          <w:szCs w:val="18"/>
          <w:lang w:val="es-CO" w:eastAsia="es-MX"/>
        </w:rPr>
        <w:t xml:space="preserve"> Contratista deberá presentar el citado anexo en medio magnético y físico a la UNIDAD EJECUTORA  (VERIFICAR ANEXO DE CATALOGACIÓN).  (Únicamente aplica en caso de resultar favorecido dentro del proceso</w:t>
      </w:r>
      <w:proofErr w:type="gramStart"/>
      <w:r w:rsidRPr="00A0768B">
        <w:rPr>
          <w:rFonts w:ascii="Arial" w:eastAsia="Times New Roman" w:hAnsi="Arial" w:cs="Arial"/>
          <w:sz w:val="18"/>
          <w:szCs w:val="18"/>
          <w:lang w:val="es-CO" w:eastAsia="es-MX"/>
        </w:rPr>
        <w:t>).Verificar</w:t>
      </w:r>
      <w:proofErr w:type="gramEnd"/>
      <w:r w:rsidRPr="00A0768B">
        <w:rPr>
          <w:rFonts w:ascii="Arial" w:eastAsia="Times New Roman" w:hAnsi="Arial" w:cs="Arial"/>
          <w:sz w:val="18"/>
          <w:szCs w:val="18"/>
          <w:lang w:val="es-CO" w:eastAsia="es-MX"/>
        </w:rPr>
        <w:t xml:space="preserve"> ANEXO DE CATALOGACIÓN –  El Contratista deberá presentar el citado anexo en medio magnético y físico a la CENACPA.  (VERIFICAR ANEXO DE CATALOGACIÓN EN LAS ESPECIFICACIONES TÉCNICAS DE OBLIGATORIO CUMPLIMIENTO) </w:t>
      </w:r>
    </w:p>
    <w:p w14:paraId="7643C7AF"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1506A08"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5006649"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r w:rsidRPr="00A0768B">
        <w:rPr>
          <w:rFonts w:ascii="Arial" w:eastAsia="Calibri" w:hAnsi="Arial" w:cs="Arial"/>
          <w:b/>
          <w:sz w:val="18"/>
          <w:szCs w:val="18"/>
          <w:lang w:val="es-CO"/>
        </w:rPr>
        <w:t xml:space="preserve">Por </w:t>
      </w:r>
      <w:proofErr w:type="gramStart"/>
      <w:r w:rsidRPr="00A0768B">
        <w:rPr>
          <w:rFonts w:ascii="Arial" w:eastAsia="Calibri" w:hAnsi="Arial" w:cs="Arial"/>
          <w:b/>
          <w:sz w:val="18"/>
          <w:szCs w:val="18"/>
          <w:lang w:val="es-CO"/>
        </w:rPr>
        <w:t xml:space="preserve">el  </w:t>
      </w:r>
      <w:r w:rsidRPr="00A0768B">
        <w:rPr>
          <w:rFonts w:ascii="Arial" w:eastAsia="Calibri" w:hAnsi="Arial" w:cs="Arial"/>
          <w:sz w:val="18"/>
          <w:szCs w:val="18"/>
          <w:lang w:val="es-CO"/>
        </w:rPr>
        <w:t>M.D.N</w:t>
      </w:r>
      <w:proofErr w:type="gramEnd"/>
      <w:r w:rsidRPr="00A0768B">
        <w:rPr>
          <w:rFonts w:ascii="Arial" w:eastAsia="Calibri" w:hAnsi="Arial" w:cs="Arial"/>
          <w:sz w:val="18"/>
          <w:szCs w:val="18"/>
          <w:lang w:val="es-CO"/>
        </w:rPr>
        <w:t xml:space="preserve"> - EJÉRCITO NACIONAL-  XXXXX (UNIDAD EJECUTORA)</w:t>
      </w:r>
      <w:r w:rsidRPr="00A0768B">
        <w:rPr>
          <w:rFonts w:ascii="Arial" w:eastAsia="Calibri" w:hAnsi="Arial" w:cs="Arial"/>
          <w:b/>
          <w:sz w:val="18"/>
          <w:szCs w:val="18"/>
          <w:lang w:val="es-CO"/>
        </w:rPr>
        <w:t>,</w:t>
      </w:r>
    </w:p>
    <w:p w14:paraId="19B816AD" w14:textId="77777777" w:rsidR="00F005B9" w:rsidRDefault="00F005B9"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p>
    <w:p w14:paraId="1B60CCE6" w14:textId="0DB95329" w:rsidR="00A0768B" w:rsidRPr="00A0768B" w:rsidRDefault="00A0768B"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XXXXXXXXXXXXXXXXXXXXXX</w:t>
      </w:r>
    </w:p>
    <w:p w14:paraId="6BA146E1"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5290FD7"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516660"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4D13E5A"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A51D57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078119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47F7B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8F71F3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B7564D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1AB2AA1"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E8F531B"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B740CD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E1EAD97"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9F646E2"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80A1B74"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6CBF253"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1C5B6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FEB64F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48E57AA"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8DDAE7" w14:textId="77777777" w:rsidR="00A0768B" w:rsidRPr="00A0768B" w:rsidRDefault="00A0768B" w:rsidP="00A0768B">
      <w:pPr>
        <w:widowControl w:val="0"/>
        <w:tabs>
          <w:tab w:val="left" w:pos="2947"/>
          <w:tab w:val="center" w:pos="4277"/>
        </w:tabs>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1</w:t>
      </w:r>
    </w:p>
    <w:p w14:paraId="641395AD" w14:textId="77777777" w:rsidR="00A0768B" w:rsidRPr="00A0768B"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CARTA DE PRESENTACIÓN DE LA PROPUESTA</w:t>
      </w:r>
    </w:p>
    <w:p w14:paraId="5E61EBC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DA0357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3631260C"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168D7D31"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MDN– EJERCITO NACIONAL-CENAC REGIONAL VALLEDUPAR</w:t>
      </w:r>
    </w:p>
    <w:p w14:paraId="4D088AA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5BBD12CC" w14:textId="175E559F" w:rsidR="00A0768B" w:rsidRDefault="00A0768B"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bCs/>
          <w:sz w:val="18"/>
          <w:szCs w:val="18"/>
          <w:lang w:val="es-ES" w:eastAsia="es-ES"/>
        </w:rPr>
      </w:pPr>
      <w:r w:rsidRPr="00A0768B">
        <w:rPr>
          <w:rFonts w:ascii="Arial" w:eastAsia="Times New Roman" w:hAnsi="Arial" w:cs="Arial"/>
          <w:b/>
          <w:sz w:val="18"/>
          <w:szCs w:val="18"/>
          <w:lang w:val="es-ES" w:eastAsia="es-ES"/>
        </w:rPr>
        <w:t xml:space="preserve">Referencia: </w:t>
      </w:r>
      <w:r w:rsidRPr="00A0768B">
        <w:rPr>
          <w:rFonts w:ascii="Arial" w:eastAsia="Times New Roman" w:hAnsi="Arial" w:cs="Arial"/>
          <w:sz w:val="18"/>
          <w:szCs w:val="18"/>
          <w:lang w:val="es-ES" w:eastAsia="es-ES"/>
        </w:rPr>
        <w:t>Present</w:t>
      </w:r>
      <w:r w:rsidR="00B0796A">
        <w:rPr>
          <w:rFonts w:ascii="Arial" w:eastAsia="Times New Roman" w:hAnsi="Arial" w:cs="Arial"/>
          <w:sz w:val="18"/>
          <w:szCs w:val="18"/>
          <w:lang w:val="es-ES" w:eastAsia="es-ES"/>
        </w:rPr>
        <w:t>ación de propuesta AL PROCESO_____________________</w:t>
      </w:r>
      <w:r w:rsidRPr="00A0768B">
        <w:rPr>
          <w:rFonts w:ascii="Arial" w:eastAsia="Times New Roman" w:hAnsi="Arial" w:cs="Arial"/>
          <w:bCs/>
          <w:sz w:val="18"/>
          <w:szCs w:val="18"/>
          <w:lang w:val="es-ES" w:eastAsia="es-ES"/>
        </w:rPr>
        <w:t xml:space="preserve">CUYO OBJETO ES EL </w:t>
      </w:r>
    </w:p>
    <w:p w14:paraId="51631CBC" w14:textId="6D30A918" w:rsidR="00B0796A" w:rsidRPr="00A0768B" w:rsidRDefault="00B0796A"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i/>
          <w:iCs/>
          <w:sz w:val="18"/>
          <w:szCs w:val="18"/>
          <w:lang w:val="es-ES" w:eastAsia="es-ES"/>
        </w:rPr>
      </w:pPr>
      <w:r>
        <w:rPr>
          <w:rFonts w:ascii="Arial" w:eastAsia="Times New Roman" w:hAnsi="Arial" w:cs="Arial"/>
          <w:bCs/>
          <w:sz w:val="18"/>
          <w:szCs w:val="18"/>
          <w:lang w:val="es-ES" w:eastAsia="es-ES"/>
        </w:rPr>
        <w:t>______________________________________________________________________________________________________________________________________________________________________________</w:t>
      </w:r>
    </w:p>
    <w:p w14:paraId="7F86F0ED"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6D5A59C" w14:textId="77777777"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r w:rsidRPr="00A0768B">
        <w:rPr>
          <w:rFonts w:ascii="Arial" w:eastAsia="DejaVu Sans" w:hAnsi="Arial" w:cs="Arial"/>
          <w:kern w:val="1"/>
          <w:sz w:val="18"/>
          <w:szCs w:val="18"/>
          <w:lang w:val="es-CO"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7D3F5910" w14:textId="77777777"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p>
    <w:p w14:paraId="0248C3B6" w14:textId="77777777" w:rsidR="00A0768B" w:rsidRPr="00A0768B" w:rsidRDefault="00A0768B" w:rsidP="00A0768B">
      <w:pPr>
        <w:widowControl w:val="0"/>
        <w:spacing w:after="0" w:line="240" w:lineRule="auto"/>
        <w:ind w:right="51"/>
        <w:jc w:val="both"/>
        <w:rPr>
          <w:rFonts w:ascii="Arial" w:eastAsia="Calibri" w:hAnsi="Arial" w:cs="Arial"/>
          <w:sz w:val="18"/>
          <w:szCs w:val="18"/>
          <w:lang w:val="es-CO"/>
        </w:rPr>
      </w:pPr>
      <w:r w:rsidRPr="00A0768B">
        <w:rPr>
          <w:rFonts w:ascii="Arial" w:eastAsia="Calibri" w:hAnsi="Arial" w:cs="Arial"/>
          <w:sz w:val="18"/>
          <w:szCs w:val="18"/>
          <w:lang w:val="es-CO"/>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C88CB33" w14:textId="77777777" w:rsidR="00A0768B" w:rsidRPr="00A0768B" w:rsidRDefault="00A0768B" w:rsidP="00A0768B">
      <w:pPr>
        <w:widowControl w:val="0"/>
        <w:tabs>
          <w:tab w:val="left" w:pos="4253"/>
        </w:tabs>
        <w:suppressAutoHyphens/>
        <w:spacing w:after="0" w:line="240" w:lineRule="auto"/>
        <w:ind w:right="51"/>
        <w:jc w:val="both"/>
        <w:rPr>
          <w:rFonts w:ascii="Arial" w:eastAsia="DejaVu Sans" w:hAnsi="Arial" w:cs="Arial"/>
          <w:kern w:val="1"/>
          <w:sz w:val="18"/>
          <w:szCs w:val="18"/>
          <w:lang w:val="es-CO" w:eastAsia="es-CO"/>
        </w:rPr>
      </w:pPr>
    </w:p>
    <w:p w14:paraId="66E83234" w14:textId="77777777" w:rsidR="00A0768B" w:rsidRPr="00A0768B" w:rsidRDefault="00A0768B" w:rsidP="00605DE4">
      <w:pPr>
        <w:widowControl w:val="0"/>
        <w:numPr>
          <w:ilvl w:val="0"/>
          <w:numId w:val="44"/>
        </w:numPr>
        <w:tabs>
          <w:tab w:val="num" w:pos="396"/>
          <w:tab w:val="left" w:pos="4253"/>
        </w:tabs>
        <w:suppressAutoHyphens/>
        <w:spacing w:after="0" w:line="240" w:lineRule="auto"/>
        <w:ind w:left="396" w:right="51"/>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el proponente que represento conoce y acepta el contenido de los pliegos y de sus Anexos y Formularios, así como el de cada uno de las adendas hechos al mismo.</w:t>
      </w:r>
    </w:p>
    <w:p w14:paraId="74DADB17" w14:textId="77777777" w:rsidR="00A0768B" w:rsidRPr="00A0768B" w:rsidRDefault="00A0768B" w:rsidP="00605DE4">
      <w:pPr>
        <w:widowControl w:val="0"/>
        <w:numPr>
          <w:ilvl w:val="0"/>
          <w:numId w:val="44"/>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propuesta que presento es irrevocable e incondicional y obliga insubordinadamente al proponente que represento.</w:t>
      </w:r>
    </w:p>
    <w:p w14:paraId="0B13F845" w14:textId="77777777" w:rsidR="00A0768B" w:rsidRPr="00A0768B" w:rsidRDefault="00A0768B" w:rsidP="00605DE4">
      <w:pPr>
        <w:widowControl w:val="0"/>
        <w:numPr>
          <w:ilvl w:val="0"/>
          <w:numId w:val="44"/>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ni el representante legal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18282CBC" w14:textId="77777777" w:rsidR="00A0768B" w:rsidRPr="00A0768B" w:rsidRDefault="00A0768B" w:rsidP="00605DE4">
      <w:pPr>
        <w:widowControl w:val="0"/>
        <w:numPr>
          <w:ilvl w:val="0"/>
          <w:numId w:val="44"/>
        </w:numPr>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48EE94"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nuestra propuesta básica cumple con todos y cada uno de los requerimientos y condiciones establecidos en los pliegos de condiciones y en la Ley. </w:t>
      </w:r>
    </w:p>
    <w:p w14:paraId="00F58C25"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670E1BE4"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w:t>
      </w:r>
      <w:r w:rsidRPr="00A0768B">
        <w:rPr>
          <w:rFonts w:ascii="Arial" w:eastAsia="Calibri" w:hAnsi="Arial" w:cs="Arial"/>
          <w:sz w:val="18"/>
          <w:szCs w:val="18"/>
          <w:lang w:val="es-CO"/>
        </w:rPr>
        <w:lastRenderedPageBreak/>
        <w:t>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2350D95D"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6FAF9A6D"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EC4390A"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8CD0EC6"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DBC891D"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4E4E672"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C694CC6"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EB32BF5"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w:t>
      </w:r>
      <w:r w:rsidRPr="00A0768B">
        <w:rPr>
          <w:rFonts w:ascii="Arial" w:eastAsia="DejaVu Sans" w:hAnsi="Arial" w:cs="Arial"/>
          <w:kern w:val="1"/>
          <w:sz w:val="18"/>
          <w:szCs w:val="18"/>
          <w:lang w:val="es-CO" w:eastAsia="es-CO"/>
        </w:rPr>
        <w:lastRenderedPageBreak/>
        <w:t>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AAA42A6" w14:textId="77777777" w:rsidR="00A0768B" w:rsidRPr="00A0768B" w:rsidRDefault="00A0768B" w:rsidP="00605DE4">
      <w:pPr>
        <w:widowControl w:val="0"/>
        <w:numPr>
          <w:ilvl w:val="0"/>
          <w:numId w:val="44"/>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CBC2AF" w14:textId="77777777" w:rsidR="00A0768B" w:rsidRPr="00A0768B" w:rsidRDefault="00A0768B" w:rsidP="00A0768B">
      <w:pPr>
        <w:widowControl w:val="0"/>
        <w:suppressAutoHyphens/>
        <w:spacing w:after="0" w:line="240" w:lineRule="auto"/>
        <w:ind w:left="426" w:right="51"/>
        <w:jc w:val="both"/>
        <w:rPr>
          <w:rFonts w:ascii="Arial" w:eastAsia="DejaVu Sans" w:hAnsi="Arial" w:cs="Arial"/>
          <w:kern w:val="1"/>
          <w:sz w:val="18"/>
          <w:szCs w:val="18"/>
          <w:lang w:val="es-CO" w:eastAsia="es-CO"/>
        </w:rPr>
      </w:pPr>
    </w:p>
    <w:p w14:paraId="23F86807" w14:textId="77777777" w:rsidR="00A0768B" w:rsidRPr="00A0768B" w:rsidRDefault="00A0768B" w:rsidP="00605DE4">
      <w:pPr>
        <w:widowControl w:val="0"/>
        <w:numPr>
          <w:ilvl w:val="0"/>
          <w:numId w:val="45"/>
        </w:numPr>
        <w:tabs>
          <w:tab w:val="num" w:pos="786"/>
        </w:tabs>
        <w:suppressAutoHyphens/>
        <w:spacing w:after="0" w:line="240" w:lineRule="auto"/>
        <w:ind w:left="786"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BB8DB8" w14:textId="77777777" w:rsidR="00A0768B" w:rsidRPr="00A0768B" w:rsidRDefault="00A0768B" w:rsidP="00605DE4">
      <w:pPr>
        <w:widowControl w:val="0"/>
        <w:numPr>
          <w:ilvl w:val="0"/>
          <w:numId w:val="45"/>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nos obligamos a suministrar a solicitud del MDN Ejército Nacional – CENAC REGIONAL VALLEDUPAR cualquier información necesaria para la correcta evaluación de esta propuesta, dentro de los términos que al efecto determine la entidad.</w:t>
      </w:r>
    </w:p>
    <w:p w14:paraId="35387B29" w14:textId="77777777" w:rsidR="00A0768B" w:rsidRPr="00A0768B" w:rsidRDefault="00A0768B" w:rsidP="00605DE4">
      <w:pPr>
        <w:widowControl w:val="0"/>
        <w:numPr>
          <w:ilvl w:val="0"/>
          <w:numId w:val="45"/>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52D9B5A3" w14:textId="77777777" w:rsidR="00A0768B" w:rsidRPr="00A0768B" w:rsidRDefault="00A0768B" w:rsidP="00605DE4">
      <w:pPr>
        <w:widowControl w:val="0"/>
        <w:numPr>
          <w:ilvl w:val="0"/>
          <w:numId w:val="45"/>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1A1954" w14:textId="77777777" w:rsidR="00A0768B" w:rsidRPr="00A0768B" w:rsidRDefault="00A0768B" w:rsidP="00605DE4">
      <w:pPr>
        <w:widowControl w:val="0"/>
        <w:numPr>
          <w:ilvl w:val="0"/>
          <w:numId w:val="45"/>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autoriza SI ____ NO _____ la notificación electrónica a la dirección de correo electrónico suministrada en el presente documento. </w:t>
      </w:r>
    </w:p>
    <w:p w14:paraId="554A64E9" w14:textId="77777777" w:rsidR="00A0768B" w:rsidRPr="00A0768B" w:rsidRDefault="00A0768B" w:rsidP="00605DE4">
      <w:pPr>
        <w:widowControl w:val="0"/>
        <w:numPr>
          <w:ilvl w:val="0"/>
          <w:numId w:val="45"/>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suscripción de la presente carta de presentación no nos exime de cumplir con cada uno de los requisitos técnicos, económicos y jurídicos, exigidos en los pliegos de condiciones.</w:t>
      </w:r>
    </w:p>
    <w:p w14:paraId="220E1DBB" w14:textId="77777777" w:rsidR="00A0768B" w:rsidRPr="00A0768B" w:rsidRDefault="00A0768B" w:rsidP="00A0768B">
      <w:pPr>
        <w:widowControl w:val="0"/>
        <w:suppressAutoHyphens/>
        <w:spacing w:after="0" w:line="240" w:lineRule="auto"/>
        <w:ind w:right="51"/>
        <w:jc w:val="both"/>
        <w:rPr>
          <w:rFonts w:ascii="Arial" w:eastAsia="DejaVu Sans" w:hAnsi="Arial" w:cs="Arial"/>
          <w:kern w:val="1"/>
          <w:sz w:val="18"/>
          <w:szCs w:val="18"/>
          <w:lang w:val="es-CO" w:eastAsia="es-CO"/>
        </w:rPr>
      </w:pPr>
    </w:p>
    <w:p w14:paraId="129755AB" w14:textId="77777777" w:rsidR="00A0768B" w:rsidRPr="00A0768B" w:rsidRDefault="00A0768B" w:rsidP="00A0768B">
      <w:pPr>
        <w:widowControl w:val="0"/>
        <w:suppressAutoHyphens/>
        <w:spacing w:after="0" w:line="240" w:lineRule="auto"/>
        <w:ind w:left="567"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del representante legal del proponente o apoderado)</w:t>
      </w:r>
    </w:p>
    <w:p w14:paraId="1FBB1592" w14:textId="77777777" w:rsidR="001C33F0" w:rsidRDefault="001C33F0" w:rsidP="00A0768B">
      <w:pPr>
        <w:widowControl w:val="0"/>
        <w:suppressAutoHyphens/>
        <w:spacing w:after="120" w:line="240" w:lineRule="auto"/>
        <w:ind w:right="51"/>
        <w:jc w:val="both"/>
        <w:rPr>
          <w:rFonts w:ascii="Arial" w:eastAsia="DejaVu Sans" w:hAnsi="Arial" w:cs="Arial"/>
          <w:b/>
          <w:bCs/>
          <w:kern w:val="1"/>
          <w:sz w:val="18"/>
          <w:szCs w:val="18"/>
          <w:lang w:val="es-CO" w:eastAsia="es-CO"/>
        </w:rPr>
      </w:pPr>
    </w:p>
    <w:p w14:paraId="52BE4694" w14:textId="227FE684"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r w:rsidRPr="00A0768B">
        <w:rPr>
          <w:rFonts w:ascii="Arial" w:eastAsia="DejaVu Sans" w:hAnsi="Arial" w:cs="Arial"/>
          <w:b/>
          <w:bCs/>
          <w:kern w:val="1"/>
          <w:sz w:val="18"/>
          <w:szCs w:val="18"/>
          <w:lang w:val="es-CO" w:eastAsia="es-CO"/>
        </w:rPr>
        <w:t>NOTA 1:</w:t>
      </w:r>
      <w:r w:rsidRPr="00A0768B">
        <w:rPr>
          <w:rFonts w:ascii="Arial" w:eastAsia="DejaVu Sans" w:hAnsi="Arial" w:cs="Arial"/>
          <w:kern w:val="1"/>
          <w:sz w:val="18"/>
          <w:szCs w:val="18"/>
          <w:lang w:val="es-CO" w:eastAsia="es-CO"/>
        </w:rPr>
        <w:t xml:space="preserve"> La suscripción de la presente carta de presentación </w:t>
      </w:r>
      <w:r w:rsidRPr="00A0768B">
        <w:rPr>
          <w:rFonts w:ascii="Arial" w:eastAsia="DejaVu Sans" w:hAnsi="Arial" w:cs="Arial"/>
          <w:b/>
          <w:kern w:val="1"/>
          <w:sz w:val="18"/>
          <w:szCs w:val="18"/>
          <w:lang w:val="es-CO" w:eastAsia="es-CO"/>
        </w:rPr>
        <w:t>NO EXIME</w:t>
      </w:r>
      <w:r w:rsidRPr="00A0768B">
        <w:rPr>
          <w:rFonts w:ascii="Arial" w:eastAsia="DejaVu Sans" w:hAnsi="Arial" w:cs="Arial"/>
          <w:kern w:val="1"/>
          <w:sz w:val="18"/>
          <w:szCs w:val="18"/>
          <w:lang w:val="es-CO" w:eastAsia="es-CO"/>
        </w:rPr>
        <w:t xml:space="preserve"> al oferente de la obligación de aportar los documentos solicitados en el presente proceso de selección. Esto quiere decir que no subsana o sustituye requisitos.</w:t>
      </w:r>
    </w:p>
    <w:p w14:paraId="68A68437"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572B13C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AA1FB41"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330B72B"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EEFBC3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89B8D7B" w14:textId="77777777" w:rsidR="00A0768B" w:rsidRPr="00A0768B" w:rsidRDefault="00A0768B" w:rsidP="00A0768B">
      <w:pPr>
        <w:widowControl w:val="0"/>
        <w:tabs>
          <w:tab w:val="left" w:pos="248"/>
        </w:tabs>
        <w:suppressAutoHyphens/>
        <w:spacing w:after="0" w:line="240" w:lineRule="auto"/>
        <w:contextualSpacing/>
        <w:jc w:val="center"/>
        <w:rPr>
          <w:rFonts w:ascii="Arial" w:eastAsia="DejaVu Sans" w:hAnsi="Arial" w:cs="Arial"/>
          <w:kern w:val="1"/>
          <w:sz w:val="18"/>
          <w:szCs w:val="18"/>
          <w:lang w:val="es-CO" w:eastAsia="es-CO"/>
        </w:rPr>
      </w:pPr>
      <w:r w:rsidRPr="00A0768B">
        <w:rPr>
          <w:rFonts w:ascii="Arial" w:eastAsia="Times New Roman" w:hAnsi="Arial" w:cs="Arial"/>
          <w:b/>
          <w:bCs/>
          <w:kern w:val="1"/>
          <w:sz w:val="18"/>
          <w:szCs w:val="18"/>
          <w:lang w:val="es-CO" w:eastAsia="es-ES"/>
        </w:rPr>
        <w:t>FORMULARIO No. 2</w:t>
      </w:r>
    </w:p>
    <w:p w14:paraId="328FA11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B22ECE8"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ACREDITACION DE LA EXPERIENCIA HABILITANTE DEL PROPONENTE</w:t>
      </w:r>
    </w:p>
    <w:p w14:paraId="15E7510F" w14:textId="77777777" w:rsidR="00A0768B" w:rsidRPr="00A0768B" w:rsidRDefault="00A0768B" w:rsidP="00A0768B">
      <w:pPr>
        <w:widowControl w:val="0"/>
        <w:suppressAutoHyphens/>
        <w:spacing w:after="0" w:line="240" w:lineRule="auto"/>
        <w:ind w:right="51"/>
        <w:rPr>
          <w:rFonts w:ascii="Arial" w:eastAsia="Times New Roman" w:hAnsi="Arial" w:cs="Arial"/>
          <w:b/>
          <w:bCs/>
          <w:color w:val="FF0000"/>
          <w:kern w:val="1"/>
          <w:sz w:val="18"/>
          <w:szCs w:val="18"/>
          <w:lang w:val="es-CO" w:eastAsia="es-ES"/>
        </w:rPr>
      </w:pPr>
    </w:p>
    <w:p w14:paraId="661D5894"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FECHA,</w:t>
      </w:r>
    </w:p>
    <w:p w14:paraId="0EDC257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E954DA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lastRenderedPageBreak/>
        <w:t>PROPONENTE: ______________________________________</w:t>
      </w:r>
    </w:p>
    <w:p w14:paraId="30D18F5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PERSONA QUE ACREDITA LA EXPERIENCIA</w:t>
      </w:r>
    </w:p>
    <w:p w14:paraId="72758806"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A0768B" w:rsidRPr="00A0768B" w14:paraId="16D16742" w14:textId="77777777" w:rsidTr="000D2CE9">
        <w:trPr>
          <w:trHeight w:val="20"/>
        </w:trPr>
        <w:tc>
          <w:tcPr>
            <w:tcW w:w="8908" w:type="dxa"/>
            <w:gridSpan w:val="6"/>
            <w:shd w:val="clear" w:color="000000" w:fill="D9D9D9"/>
            <w:vAlign w:val="center"/>
            <w:hideMark/>
          </w:tcPr>
          <w:p w14:paraId="21F03296"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INFORMACION DE EXPERIENCIA HABILITANTE ACREDITADA EN EL REGISTRO UNICO DE PROPONENTES (RUP)</w:t>
            </w:r>
          </w:p>
        </w:tc>
      </w:tr>
      <w:tr w:rsidR="00A0768B" w:rsidRPr="00A0768B" w14:paraId="5E63704D" w14:textId="77777777" w:rsidTr="000D2CE9">
        <w:trPr>
          <w:trHeight w:val="20"/>
        </w:trPr>
        <w:tc>
          <w:tcPr>
            <w:tcW w:w="1674" w:type="dxa"/>
            <w:shd w:val="clear" w:color="000000" w:fill="D9D9D9"/>
            <w:vAlign w:val="center"/>
            <w:hideMark/>
          </w:tcPr>
          <w:p w14:paraId="7A72FC61"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 DE CONSECUTIVO O DEL REPORTE DEL CONTRATO EJECUTADO (DE ACUERDO AL RUP)</w:t>
            </w:r>
          </w:p>
        </w:tc>
        <w:tc>
          <w:tcPr>
            <w:tcW w:w="1675" w:type="dxa"/>
            <w:shd w:val="clear" w:color="000000" w:fill="D9D9D9"/>
            <w:vAlign w:val="center"/>
            <w:hideMark/>
          </w:tcPr>
          <w:p w14:paraId="2849184A"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NOMBRE DEL CONTRATANTE</w:t>
            </w:r>
          </w:p>
        </w:tc>
        <w:tc>
          <w:tcPr>
            <w:tcW w:w="1485" w:type="dxa"/>
            <w:shd w:val="clear" w:color="000000" w:fill="D9D9D9"/>
            <w:vAlign w:val="center"/>
            <w:hideMark/>
          </w:tcPr>
          <w:p w14:paraId="17359CE3"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VALOR DEL CONTRATO EN SALARIOS MINIMOS MENSUALES VIGENTES (SMLMV)</w:t>
            </w:r>
          </w:p>
        </w:tc>
        <w:tc>
          <w:tcPr>
            <w:tcW w:w="1327" w:type="dxa"/>
            <w:shd w:val="clear" w:color="000000" w:fill="D9D9D9"/>
            <w:vAlign w:val="center"/>
            <w:hideMark/>
          </w:tcPr>
          <w:p w14:paraId="7ED0674F"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INICIO</w:t>
            </w:r>
          </w:p>
        </w:tc>
        <w:tc>
          <w:tcPr>
            <w:tcW w:w="1365" w:type="dxa"/>
            <w:shd w:val="clear" w:color="000000" w:fill="D9D9D9"/>
            <w:vAlign w:val="center"/>
            <w:hideMark/>
          </w:tcPr>
          <w:p w14:paraId="1C184068"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TERMINACION</w:t>
            </w:r>
          </w:p>
        </w:tc>
        <w:tc>
          <w:tcPr>
            <w:tcW w:w="1382" w:type="dxa"/>
            <w:shd w:val="clear" w:color="000000" w:fill="D9D9D9"/>
            <w:vAlign w:val="center"/>
            <w:hideMark/>
          </w:tcPr>
          <w:p w14:paraId="696B8F40"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OBJETO DEL CONTRATO</w:t>
            </w:r>
          </w:p>
        </w:tc>
      </w:tr>
      <w:tr w:rsidR="00A0768B" w:rsidRPr="00A0768B" w14:paraId="4B2ED2E8" w14:textId="77777777" w:rsidTr="000D2CE9">
        <w:trPr>
          <w:trHeight w:val="20"/>
        </w:trPr>
        <w:tc>
          <w:tcPr>
            <w:tcW w:w="1674" w:type="dxa"/>
            <w:shd w:val="clear" w:color="auto" w:fill="auto"/>
            <w:vAlign w:val="center"/>
            <w:hideMark/>
          </w:tcPr>
          <w:p w14:paraId="27D822F3"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shd w:val="clear" w:color="auto" w:fill="auto"/>
            <w:vAlign w:val="center"/>
            <w:hideMark/>
          </w:tcPr>
          <w:p w14:paraId="29C18A1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shd w:val="clear" w:color="auto" w:fill="auto"/>
            <w:vAlign w:val="center"/>
            <w:hideMark/>
          </w:tcPr>
          <w:p w14:paraId="00DC391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shd w:val="clear" w:color="auto" w:fill="auto"/>
            <w:vAlign w:val="center"/>
            <w:hideMark/>
          </w:tcPr>
          <w:p w14:paraId="1B8767A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shd w:val="clear" w:color="auto" w:fill="auto"/>
            <w:vAlign w:val="center"/>
            <w:hideMark/>
          </w:tcPr>
          <w:p w14:paraId="349F1C0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shd w:val="clear" w:color="auto" w:fill="auto"/>
            <w:vAlign w:val="center"/>
            <w:hideMark/>
          </w:tcPr>
          <w:p w14:paraId="5703E32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r w:rsidR="00A0768B" w:rsidRPr="00A0768B" w14:paraId="5B8A19AC" w14:textId="77777777" w:rsidTr="000D2CE9">
        <w:trPr>
          <w:trHeight w:val="20"/>
        </w:trPr>
        <w:tc>
          <w:tcPr>
            <w:tcW w:w="1674" w:type="dxa"/>
            <w:shd w:val="clear" w:color="auto" w:fill="auto"/>
            <w:vAlign w:val="center"/>
            <w:hideMark/>
          </w:tcPr>
          <w:p w14:paraId="5E5DEE3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shd w:val="clear" w:color="auto" w:fill="auto"/>
            <w:vAlign w:val="center"/>
            <w:hideMark/>
          </w:tcPr>
          <w:p w14:paraId="54879475"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shd w:val="clear" w:color="auto" w:fill="auto"/>
            <w:vAlign w:val="center"/>
            <w:hideMark/>
          </w:tcPr>
          <w:p w14:paraId="7057315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shd w:val="clear" w:color="auto" w:fill="auto"/>
            <w:vAlign w:val="center"/>
            <w:hideMark/>
          </w:tcPr>
          <w:p w14:paraId="5C0D5CA1"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shd w:val="clear" w:color="auto" w:fill="auto"/>
            <w:vAlign w:val="center"/>
            <w:hideMark/>
          </w:tcPr>
          <w:p w14:paraId="07A76DF9"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shd w:val="clear" w:color="auto" w:fill="auto"/>
            <w:vAlign w:val="center"/>
            <w:hideMark/>
          </w:tcPr>
          <w:p w14:paraId="3D32A8FF"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bl>
    <w:p w14:paraId="5C07CFE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32C074EA"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NOTA: PARA QUE LA EXPERIENCIA SEA VALIDA ES NECESARIO QUE LA CLASIFICACION DE LOS ANTERIORES CONTRATOS EN EL RUP, COINCIDA CON LA REQUERIDA EN EL PLIEGO DE CONDICIONES.</w:t>
      </w:r>
    </w:p>
    <w:p w14:paraId="1C52093B"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p>
    <w:p w14:paraId="1238D635"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PARA LOS OFERENTES EXTRANJEROS SIN SUCURSAL EN COLOMBIA</w:t>
      </w:r>
    </w:p>
    <w:p w14:paraId="297E64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Style w:val="Tablaconcuadrcula210"/>
        <w:tblW w:w="0" w:type="auto"/>
        <w:tblLook w:val="04A0" w:firstRow="1" w:lastRow="0" w:firstColumn="1" w:lastColumn="0" w:noHBand="0" w:noVBand="1"/>
      </w:tblPr>
      <w:tblGrid>
        <w:gridCol w:w="1754"/>
        <w:gridCol w:w="994"/>
        <w:gridCol w:w="1119"/>
        <w:gridCol w:w="1075"/>
        <w:gridCol w:w="1172"/>
        <w:gridCol w:w="1467"/>
        <w:gridCol w:w="1247"/>
      </w:tblGrid>
      <w:tr w:rsidR="00A0768B" w:rsidRPr="00A0768B" w14:paraId="58D120BF" w14:textId="77777777" w:rsidTr="000D2CE9">
        <w:tc>
          <w:tcPr>
            <w:tcW w:w="1825" w:type="dxa"/>
            <w:shd w:val="clear" w:color="auto" w:fill="D9D9D9"/>
            <w:vAlign w:val="center"/>
          </w:tcPr>
          <w:p w14:paraId="70E08EA1"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CLASE DE DOCUMENTO (CONTRATO, FACTURA)</w:t>
            </w:r>
          </w:p>
        </w:tc>
        <w:tc>
          <w:tcPr>
            <w:tcW w:w="1071" w:type="dxa"/>
            <w:shd w:val="clear" w:color="auto" w:fill="D9D9D9"/>
            <w:vAlign w:val="center"/>
          </w:tcPr>
          <w:p w14:paraId="71CCA4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AÑO</w:t>
            </w:r>
          </w:p>
        </w:tc>
        <w:tc>
          <w:tcPr>
            <w:tcW w:w="1146" w:type="dxa"/>
            <w:shd w:val="clear" w:color="auto" w:fill="D9D9D9"/>
            <w:vAlign w:val="center"/>
          </w:tcPr>
          <w:p w14:paraId="52C375EA"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OBJETO</w:t>
            </w:r>
          </w:p>
        </w:tc>
        <w:tc>
          <w:tcPr>
            <w:tcW w:w="1120" w:type="dxa"/>
            <w:shd w:val="clear" w:color="auto" w:fill="D9D9D9"/>
            <w:vAlign w:val="center"/>
          </w:tcPr>
          <w:p w14:paraId="2F8F7FE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VALOR</w:t>
            </w:r>
          </w:p>
        </w:tc>
        <w:tc>
          <w:tcPr>
            <w:tcW w:w="1178" w:type="dxa"/>
            <w:shd w:val="clear" w:color="auto" w:fill="D9D9D9"/>
            <w:vAlign w:val="center"/>
          </w:tcPr>
          <w:p w14:paraId="2F2B92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FOLIO DEL SOPORTE</w:t>
            </w:r>
          </w:p>
        </w:tc>
        <w:tc>
          <w:tcPr>
            <w:tcW w:w="1467" w:type="dxa"/>
            <w:shd w:val="clear" w:color="auto" w:fill="D9D9D9"/>
            <w:vAlign w:val="center"/>
          </w:tcPr>
          <w:p w14:paraId="35AD49F4"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NOMBRE DEL COMPRADOR</w:t>
            </w:r>
          </w:p>
        </w:tc>
        <w:tc>
          <w:tcPr>
            <w:tcW w:w="1247" w:type="dxa"/>
            <w:shd w:val="clear" w:color="auto" w:fill="D9D9D9"/>
            <w:vAlign w:val="center"/>
          </w:tcPr>
          <w:p w14:paraId="53FAD5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TELEFONO</w:t>
            </w:r>
          </w:p>
        </w:tc>
      </w:tr>
      <w:tr w:rsidR="00A0768B" w:rsidRPr="00A0768B" w14:paraId="4D04D0BC" w14:textId="77777777" w:rsidTr="000D2CE9">
        <w:tc>
          <w:tcPr>
            <w:tcW w:w="1825" w:type="dxa"/>
            <w:vAlign w:val="center"/>
          </w:tcPr>
          <w:p w14:paraId="69E233D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25EB09D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44E5049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0EE41B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6F5BE50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36EAF7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384F15D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62347EF9" w14:textId="77777777" w:rsidTr="000D2CE9">
        <w:tc>
          <w:tcPr>
            <w:tcW w:w="1825" w:type="dxa"/>
            <w:vAlign w:val="center"/>
          </w:tcPr>
          <w:p w14:paraId="4CC8A60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895F2F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3B96F62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96EED46"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1F91508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24CA0F9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76C4426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02D22DE1" w14:textId="77777777" w:rsidTr="000D2CE9">
        <w:tc>
          <w:tcPr>
            <w:tcW w:w="1825" w:type="dxa"/>
            <w:vAlign w:val="center"/>
          </w:tcPr>
          <w:p w14:paraId="12F80594"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FFAC08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1B9CD7E"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300D46AC"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085CFD8B"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727774C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6BC86B8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4B4AD67B" w14:textId="77777777" w:rsidTr="000D2CE9">
        <w:tc>
          <w:tcPr>
            <w:tcW w:w="1825" w:type="dxa"/>
            <w:vAlign w:val="center"/>
          </w:tcPr>
          <w:p w14:paraId="5436D2C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563FEA9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D168C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1526485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78B0D2B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28FC1E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500E2FC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bl>
    <w:p w14:paraId="1112FE95"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0BD6210" w14:textId="77777777" w:rsidR="00A0768B" w:rsidRPr="00A0768B" w:rsidRDefault="00A0768B" w:rsidP="00A0768B">
      <w:pPr>
        <w:widowControl w:val="0"/>
        <w:suppressAutoHyphens/>
        <w:spacing w:after="0" w:line="240" w:lineRule="auto"/>
        <w:ind w:right="51"/>
        <w:jc w:val="both"/>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DECLARAMOS BAJO NUESTRA RESPONSABILIDAD PERSONAL Y COMPROMETIENDO LA RESPONSABILIDAD INSTITUCIONAL DE LAS PERSONAS JURIDICAS QUE REPRESENTAMOS, QUE LA INFORMACION ANTES CONSIGNADA, ES TOTALMENTE CIERTA Y PUEDE SER VERIFICADA.</w:t>
      </w:r>
    </w:p>
    <w:p w14:paraId="1C67C1AD" w14:textId="31FB6772" w:rsid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BC5AB5" w14:textId="0A26D25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0E5FBE1B" w14:textId="5E559C6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55DBE90" w14:textId="142CC564"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9D3B43" w14:textId="77777777" w:rsidR="008A094A" w:rsidRPr="00A0768B"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537DD6B9"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1DA35EF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1F7FB2FB"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NOMBRE</w:t>
      </w:r>
    </w:p>
    <w:p w14:paraId="0101FAF7"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DOCUMENTO DE IDENTIFICACION</w:t>
      </w:r>
    </w:p>
    <w:p w14:paraId="4405768D"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20A1C82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987752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A71B5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1D1745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B69C264"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3534F6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E1A9495"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C31ABA"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3E5427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EFDC512" w14:textId="77777777" w:rsidR="00A0768B" w:rsidRPr="00A0768B" w:rsidRDefault="00A0768B" w:rsidP="00A0768B">
      <w:pPr>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3</w:t>
      </w:r>
    </w:p>
    <w:p w14:paraId="787E3055" w14:textId="77777777" w:rsidR="00A0768B" w:rsidRPr="00A0768B" w:rsidRDefault="00A0768B" w:rsidP="00A0768B">
      <w:pPr>
        <w:widowControl w:val="0"/>
        <w:suppressAutoHyphens/>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COMPROMISO ANTICORRUPCIÓN</w:t>
      </w:r>
    </w:p>
    <w:p w14:paraId="1C112331"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p>
    <w:p w14:paraId="587FE17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(los) suscrito(s) a saber: (Nombre del representante legal de la sociedad, asociación o persona jurídica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o nombre del representante legal de la unión temporal, consorcio o promesa sociedad futura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xml:space="preserve">) domiciliado en (Domicilio de la persona firmante), identificado con (Documento de Identificación de la persona firmante y lugar de expedición), quien obra en calidad de (Representante legal de </w:t>
      </w:r>
      <w:r w:rsidRPr="00A0768B">
        <w:rPr>
          <w:rFonts w:ascii="Arial" w:eastAsia="DejaVu Sans" w:hAnsi="Arial" w:cs="Arial"/>
          <w:kern w:val="1"/>
          <w:sz w:val="18"/>
          <w:szCs w:val="18"/>
          <w:lang w:val="es-CO" w:eastAsia="es-CO"/>
        </w:rPr>
        <w:lastRenderedPageBreak/>
        <w:t>la Sociedad, de la Unión temporal, consorcio o promesa sociedad futura, P</w:t>
      </w:r>
      <w:r w:rsidRPr="00A0768B">
        <w:rPr>
          <w:rFonts w:ascii="Arial" w:eastAsia="DejaVu Sans" w:hAnsi="Arial" w:cs="Arial"/>
          <w:bCs/>
          <w:kern w:val="1"/>
          <w:sz w:val="18"/>
          <w:szCs w:val="18"/>
          <w:lang w:val="es-CO" w:eastAsia="es-CO"/>
        </w:rPr>
        <w:t>ROPONENTE</w:t>
      </w:r>
      <w:r w:rsidRPr="00A0768B">
        <w:rPr>
          <w:rFonts w:ascii="Arial" w:eastAsia="DejaVu Sans" w:hAnsi="Arial" w:cs="Arial"/>
          <w:kern w:val="1"/>
          <w:sz w:val="18"/>
          <w:szCs w:val="18"/>
          <w:lang w:val="es-CO"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manifiesta(n) su voluntad de asumir, de manera unilateral, en el pliego de condiciones, teniendo en cuenta las siguientes consideraciones:</w:t>
      </w:r>
    </w:p>
    <w:p w14:paraId="3CF8B9A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F79423" w14:textId="77777777"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kern w:val="1"/>
          <w:sz w:val="18"/>
          <w:szCs w:val="18"/>
          <w:lang w:val="es-CO" w:eastAsia="es-CO"/>
        </w:rPr>
        <w:t xml:space="preserve">PRIMERO: Que el MDN-EJERCITO NACIONAL- CENAC REGIONAL VALLEDUPAR   adelanta un proceso de Selección Abreviada de menor cuantía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 xml:space="preserve">_____________, para la celebración de un contrato estatal para </w:t>
      </w:r>
      <w:r w:rsidRPr="00A0768B">
        <w:rPr>
          <w:rFonts w:ascii="Arial" w:eastAsia="DejaVu Sans" w:hAnsi="Arial" w:cs="Arial"/>
          <w:iCs/>
          <w:kern w:val="1"/>
          <w:sz w:val="18"/>
          <w:szCs w:val="18"/>
          <w:lang w:val="es-CO" w:eastAsia="zh-CN"/>
        </w:rPr>
        <w:t xml:space="preserve">el </w:t>
      </w:r>
      <w:r w:rsidRPr="00A0768B">
        <w:rPr>
          <w:rFonts w:ascii="Arial" w:eastAsia="DejaVu Sans" w:hAnsi="Arial" w:cs="Arial"/>
          <w:bCs/>
          <w:kern w:val="1"/>
          <w:sz w:val="18"/>
          <w:szCs w:val="18"/>
          <w:lang w:val="es-CO" w:eastAsia="es-CO"/>
        </w:rPr>
        <w:t>“CUYO OBJETO ES EL “SERVICIO DE MANTENIMIENTO PREVENTIVO Y CORRECTIVO INCLUYENDO REPUESTOS Y MANO DE OBRA PARA EL PARQUE AUTOMOTOR DE LAS UNIDADES MILITARES CENTRALIZADAS POR LA CENAC VALLEDUPAR- VIGENCIA</w:t>
      </w:r>
      <w:r w:rsidRPr="00A0768B">
        <w:rPr>
          <w:rFonts w:ascii="Arial" w:eastAsia="DejaVu Sans" w:hAnsi="Arial" w:cs="Arial"/>
          <w:bCs/>
          <w:noProof/>
          <w:kern w:val="1"/>
          <w:sz w:val="18"/>
          <w:szCs w:val="18"/>
          <w:lang w:val="es-CO" w:eastAsia="es-CO"/>
        </w:rPr>
        <w:t xml:space="preserve"> 2023”.</w:t>
      </w:r>
    </w:p>
    <w:p w14:paraId="30FAD357" w14:textId="77777777" w:rsidR="00A0768B" w:rsidRPr="00A0768B" w:rsidRDefault="00A0768B" w:rsidP="00A0768B">
      <w:pPr>
        <w:widowControl w:val="0"/>
        <w:suppressAutoHyphens/>
        <w:spacing w:after="0" w:line="240" w:lineRule="auto"/>
        <w:jc w:val="both"/>
        <w:rPr>
          <w:rFonts w:ascii="Arial" w:eastAsia="DejaVu Sans" w:hAnsi="Arial" w:cs="Arial"/>
          <w:bCs/>
          <w:i/>
          <w:iCs/>
          <w:kern w:val="1"/>
          <w:sz w:val="18"/>
          <w:szCs w:val="18"/>
          <w:lang w:val="es-CO" w:eastAsia="es-CO"/>
        </w:rPr>
      </w:pPr>
    </w:p>
    <w:p w14:paraId="218A75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SEGUNDO: Que siendo el interés del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apoyar la acción del Estado colombiano, y el Ejército Nacional para fortalecer la transparencia en los procesos de contratación, y la responsabilidad de rendir cuentas.</w:t>
      </w:r>
    </w:p>
    <w:p w14:paraId="57BDADD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2C1F16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TERCERO: Que siendo del interés del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participar en el proceso de Selección Abreviada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58063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CF446F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CLÁUSULA PRIMERA. COMPROMISOS ASUMIDOS.</w:t>
      </w:r>
    </w:p>
    <w:p w14:paraId="62539F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0C018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mediante suscripción del presente documento, asume los siguientes compromisos:</w:t>
      </w:r>
    </w:p>
    <w:p w14:paraId="10A2E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38F1789" w14:textId="77777777" w:rsidR="00A0768B" w:rsidRPr="00A0768B" w:rsidRDefault="00A0768B" w:rsidP="00605DE4">
      <w:pPr>
        <w:widowControl w:val="0"/>
        <w:numPr>
          <w:ilvl w:val="0"/>
          <w:numId w:val="40"/>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386C753" w14:textId="77777777" w:rsidR="00A0768B" w:rsidRPr="00A0768B" w:rsidRDefault="00A0768B" w:rsidP="00605DE4">
      <w:pPr>
        <w:widowControl w:val="0"/>
        <w:numPr>
          <w:ilvl w:val="0"/>
          <w:numId w:val="40"/>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a no permitir que nadie, bien sea empleado de la compañía o un agente comisionista independiente, o un asesor o consultor o haga en su nombre.</w:t>
      </w:r>
    </w:p>
    <w:p w14:paraId="54998BD9" w14:textId="77777777" w:rsidR="00A0768B" w:rsidRPr="00A0768B" w:rsidRDefault="00A0768B" w:rsidP="00605DE4">
      <w:pPr>
        <w:widowControl w:val="0"/>
        <w:numPr>
          <w:ilvl w:val="0"/>
          <w:numId w:val="40"/>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196F5BA" w14:textId="77777777" w:rsidR="00A0768B" w:rsidRPr="00A0768B" w:rsidRDefault="00A0768B" w:rsidP="00605DE4">
      <w:pPr>
        <w:widowControl w:val="0"/>
        <w:numPr>
          <w:ilvl w:val="0"/>
          <w:numId w:val="41"/>
        </w:numPr>
        <w:suppressAutoHyphens/>
        <w:autoSpaceDE w:val="0"/>
        <w:autoSpaceDN w:val="0"/>
        <w:adjustRightInd w:val="0"/>
        <w:spacing w:after="0" w:line="240" w:lineRule="auto"/>
        <w:ind w:left="426"/>
        <w:contextualSpacing/>
        <w:jc w:val="both"/>
        <w:rPr>
          <w:rFonts w:ascii="Arial" w:eastAsia="Times New Roman" w:hAnsi="Arial" w:cs="Arial"/>
          <w:b/>
          <w:bCs/>
          <w:sz w:val="18"/>
          <w:szCs w:val="18"/>
          <w:lang w:val="es-CO" w:eastAsia="es-ES"/>
        </w:rPr>
      </w:pPr>
      <w:r w:rsidRPr="00A0768B">
        <w:rPr>
          <w:rFonts w:ascii="Arial" w:eastAsia="Times New Roman" w:hAnsi="Arial" w:cs="Arial"/>
          <w:sz w:val="18"/>
          <w:szCs w:val="18"/>
          <w:lang w:val="es-CO" w:eastAsia="es-ES"/>
        </w:rPr>
        <w:t xml:space="preserve">No ofrecer o pagar sobornos o cualquier halago a los funcionarios del </w:t>
      </w:r>
      <w:r w:rsidRPr="00A0768B">
        <w:rPr>
          <w:rFonts w:ascii="Arial" w:eastAsia="Times New Roman" w:hAnsi="Arial" w:cs="Arial"/>
          <w:b/>
          <w:sz w:val="18"/>
          <w:szCs w:val="18"/>
          <w:lang w:val="es-CO" w:eastAsia="es-ES"/>
        </w:rPr>
        <w:t>MDN-EJERCITO NACIONAL</w:t>
      </w:r>
      <w:r w:rsidRPr="00A0768B">
        <w:rPr>
          <w:rFonts w:ascii="Arial" w:eastAsia="Times New Roman" w:hAnsi="Arial" w:cs="Arial"/>
          <w:sz w:val="18"/>
          <w:szCs w:val="18"/>
          <w:lang w:val="es-CO"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5D97A5" w14:textId="77777777" w:rsidR="00A0768B" w:rsidRPr="00A0768B" w:rsidRDefault="00A0768B" w:rsidP="00605DE4">
      <w:pPr>
        <w:widowControl w:val="0"/>
        <w:numPr>
          <w:ilvl w:val="0"/>
          <w:numId w:val="41"/>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ofrecer pagos o halagos a los funcionarios de </w:t>
      </w:r>
      <w:r w:rsidRPr="00A0768B">
        <w:rPr>
          <w:rFonts w:ascii="Arial" w:eastAsia="Times New Roman" w:hAnsi="Arial" w:cs="Arial"/>
          <w:b/>
          <w:bCs/>
          <w:sz w:val="18"/>
          <w:szCs w:val="18"/>
          <w:lang w:val="es-CO" w:eastAsia="es-ES"/>
        </w:rPr>
        <w:t xml:space="preserve">LAS FUERZAS MILITARES </w:t>
      </w:r>
      <w:r w:rsidRPr="00A0768B">
        <w:rPr>
          <w:rFonts w:ascii="Arial" w:eastAsia="Times New Roman" w:hAnsi="Arial" w:cs="Arial"/>
          <w:sz w:val="18"/>
          <w:szCs w:val="18"/>
          <w:lang w:val="es-CO" w:eastAsia="es-ES"/>
        </w:rPr>
        <w:t>durante el desarrollo del contrato que se suscriba si llegase a ser aceptada su propuesta.</w:t>
      </w:r>
    </w:p>
    <w:p w14:paraId="1C8F5BD3" w14:textId="77777777" w:rsidR="00A0768B" w:rsidRPr="00A0768B" w:rsidRDefault="00A0768B" w:rsidP="00605DE4">
      <w:pPr>
        <w:widowControl w:val="0"/>
        <w:numPr>
          <w:ilvl w:val="0"/>
          <w:numId w:val="40"/>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no efectuar acuerdos, o realizar actos o conductas que tengan por objeto o como efecto la colusión en el presente proceso de Selección Abreviada</w:t>
      </w:r>
    </w:p>
    <w:p w14:paraId="42C2810C" w14:textId="77777777" w:rsidR="00A0768B" w:rsidRPr="00A0768B" w:rsidRDefault="00A0768B" w:rsidP="00A0768B">
      <w:pPr>
        <w:widowControl w:val="0"/>
        <w:suppressAutoHyphens/>
        <w:spacing w:after="0" w:line="240" w:lineRule="auto"/>
        <w:ind w:left="426"/>
        <w:jc w:val="both"/>
        <w:rPr>
          <w:rFonts w:ascii="Arial" w:eastAsia="DejaVu Sans" w:hAnsi="Arial" w:cs="Arial"/>
          <w:bCs/>
          <w:kern w:val="1"/>
          <w:sz w:val="18"/>
          <w:szCs w:val="18"/>
          <w:lang w:val="es-CO" w:eastAsia="es-CO"/>
        </w:rPr>
      </w:pPr>
    </w:p>
    <w:p w14:paraId="3ADD8991" w14:textId="77777777"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Cs/>
          <w:kern w:val="1"/>
          <w:sz w:val="18"/>
          <w:szCs w:val="18"/>
          <w:lang w:val="es-CO" w:eastAsia="es-CO"/>
        </w:rPr>
        <w:t>CLÁUSULA SEGUNDA. PAGOS REALIZADOS.</w:t>
      </w:r>
    </w:p>
    <w:p w14:paraId="5FF36234" w14:textId="77777777" w:rsidR="00A0768B" w:rsidRPr="00A0768B" w:rsidRDefault="00A0768B" w:rsidP="00A0768B">
      <w:pPr>
        <w:widowControl w:val="0"/>
        <w:tabs>
          <w:tab w:val="left" w:pos="1021"/>
        </w:tabs>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p>
    <w:p w14:paraId="170B5FA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A6044D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3E9990FD" w14:textId="77777777" w:rsidTr="000D2CE9">
        <w:tc>
          <w:tcPr>
            <w:tcW w:w="2485" w:type="dxa"/>
            <w:vAlign w:val="center"/>
          </w:tcPr>
          <w:p w14:paraId="4A3D72B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326616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1171155C"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3A4D180E"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AA09C5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45C11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B0FA2B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 xml:space="preserve">En caso de resultar favorecida su propuesta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realizará únicamente los siguientes pagos:</w:t>
      </w:r>
    </w:p>
    <w:p w14:paraId="21E1283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766390EB" w14:textId="77777777" w:rsidTr="000D2CE9">
        <w:tc>
          <w:tcPr>
            <w:tcW w:w="2485" w:type="dxa"/>
            <w:vAlign w:val="center"/>
          </w:tcPr>
          <w:p w14:paraId="55D147A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58B6EB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7C6C9DD7"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6DF030E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290C1B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4BB7D9B"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07CE956E"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CLÁUSULA TERCERA. CONSECUENCIAS DEL INCUMPLIMIENTO</w:t>
      </w:r>
    </w:p>
    <w:p w14:paraId="1B474294"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17D1E24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asume a través de la suscripción del presente compromiso, las consecuencias previstas en el proceso, si se verificare el incumplimiento de los compromisos anticorrupción.</w:t>
      </w:r>
    </w:p>
    <w:p w14:paraId="69E2DF0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9358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2AE66E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7AD530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Únicamente se exceptúan los gastos que haya realizado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por concepto de salarios, bonificaciones, prestaciones sociales o cualquier gasto derivado de los contratos de trabajo bajo los cuales se encuentren vinculadas las personas que laboran de manera permanente con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o con cualquiera de las personas jurídicas que conforman al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en el caso de tratarse de un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0768B">
        <w:rPr>
          <w:rFonts w:ascii="Arial" w:eastAsia="DejaVu Sans" w:hAnsi="Arial" w:cs="Arial"/>
          <w:kern w:val="1"/>
          <w:sz w:val="18"/>
          <w:szCs w:val="18"/>
          <w:lang w:val="es-CO" w:eastAsia="es-CO"/>
        </w:rPr>
        <w:t>1.000.oo</w:t>
      </w:r>
      <w:proofErr w:type="gramEnd"/>
      <w:r w:rsidRPr="00A0768B">
        <w:rPr>
          <w:rFonts w:ascii="Arial" w:eastAsia="DejaVu Sans" w:hAnsi="Arial" w:cs="Arial"/>
          <w:kern w:val="1"/>
          <w:sz w:val="18"/>
          <w:szCs w:val="18"/>
          <w:lang w:val="es-CO" w:eastAsia="es-CO"/>
        </w:rPr>
        <w:t>).</w:t>
      </w:r>
    </w:p>
    <w:p w14:paraId="5F56069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85FD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Atentamente,</w:t>
      </w:r>
    </w:p>
    <w:p w14:paraId="2D90CA4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6AC576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CA25DA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BEF382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____________________________________</w:t>
      </w:r>
    </w:p>
    <w:p w14:paraId="63499591"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REPRESENTANTE LEGAL O APODERADO</w:t>
      </w:r>
    </w:p>
    <w:p w14:paraId="18FBC960"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Nombre</w:t>
      </w:r>
    </w:p>
    <w:p w14:paraId="0E69185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Identificación </w:t>
      </w:r>
    </w:p>
    <w:p w14:paraId="70D8228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Razón social</w:t>
      </w:r>
    </w:p>
    <w:p w14:paraId="2EB1ECE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ADA8C5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D461249"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43854F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0201E0F"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B2E0462"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0F6B02C4"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55C08B"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FC855D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391B53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E16A2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DB220F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3383C35"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4 </w:t>
      </w:r>
    </w:p>
    <w:p w14:paraId="4F6AC27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COMPROMISO CONFIDENCIALIDAD DEL CONTRATO</w:t>
      </w:r>
    </w:p>
    <w:p w14:paraId="4DB39AA9"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p>
    <w:p w14:paraId="7E41252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43B284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840C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PRIMERA</w:t>
      </w:r>
      <w:r w:rsidRPr="00A0768B">
        <w:rPr>
          <w:rFonts w:ascii="Arial" w:eastAsia="DejaVu Sans" w:hAnsi="Arial" w:cs="Arial"/>
          <w:kern w:val="1"/>
          <w:sz w:val="18"/>
          <w:szCs w:val="18"/>
          <w:lang w:val="es-CO" w:eastAsia="es-CO"/>
        </w:rPr>
        <w:t xml:space="preserve">: Que el MINISTERIO DE DEFENSA NACIONAL– CENAC REGIONAL VALLEDUPAR adelantó el proceso de selección _______________, cuyo objeto es_________ ___________.   </w:t>
      </w:r>
    </w:p>
    <w:p w14:paraId="40DD57A9"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0678D2B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SEGUNDA</w:t>
      </w:r>
      <w:r w:rsidRPr="00A0768B">
        <w:rPr>
          <w:rFonts w:ascii="Arial" w:eastAsia="DejaVu Sans" w:hAnsi="Arial" w:cs="Arial"/>
          <w:kern w:val="1"/>
          <w:sz w:val="18"/>
          <w:szCs w:val="18"/>
          <w:lang w:val="es-CO"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438E55C"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5C3F8A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TERCERA</w:t>
      </w:r>
      <w:r w:rsidRPr="00A0768B">
        <w:rPr>
          <w:rFonts w:ascii="Arial" w:eastAsia="DejaVu Sans" w:hAnsi="Arial" w:cs="Arial"/>
          <w:kern w:val="1"/>
          <w:sz w:val="18"/>
          <w:szCs w:val="18"/>
          <w:lang w:val="es-CO"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A27E128"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6F5B35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CUARTA</w:t>
      </w:r>
      <w:r w:rsidRPr="00A0768B">
        <w:rPr>
          <w:rFonts w:ascii="Arial" w:eastAsia="DejaVu Sans" w:hAnsi="Arial" w:cs="Arial"/>
          <w:kern w:val="1"/>
          <w:sz w:val="18"/>
          <w:szCs w:val="18"/>
          <w:lang w:val="es-CO" w:eastAsia="es-CO"/>
        </w:rPr>
        <w:t>: Que, por tanto, asumo libre y espontáneamente este compromiso, el cual se regirá por las siguientes cláusulas:</w:t>
      </w:r>
    </w:p>
    <w:p w14:paraId="7AEDFB8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6D74B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C7C19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FEF0DCD" w14:textId="77777777" w:rsidR="00A0768B" w:rsidRPr="00A0768B" w:rsidRDefault="00A0768B" w:rsidP="00605DE4">
      <w:pPr>
        <w:widowControl w:val="0"/>
        <w:numPr>
          <w:ilvl w:val="0"/>
          <w:numId w:val="43"/>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revelar información propia del Ministerio de Defensa Nacional ni sobre los lugares a los cuales tenga acceso, con ocasión de la ejecución del presente contrato.</w:t>
      </w:r>
    </w:p>
    <w:p w14:paraId="30F137AF" w14:textId="77777777" w:rsidR="00A0768B" w:rsidRPr="00A0768B" w:rsidRDefault="00A0768B" w:rsidP="00605DE4">
      <w:pPr>
        <w:widowControl w:val="0"/>
        <w:numPr>
          <w:ilvl w:val="0"/>
          <w:numId w:val="43"/>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permitir que terceros obtengan información relacionada con el literal anterior. </w:t>
      </w:r>
    </w:p>
    <w:p w14:paraId="30F1EF9E" w14:textId="77777777" w:rsidR="00A0768B" w:rsidRPr="00A0768B" w:rsidRDefault="00A0768B" w:rsidP="00605DE4">
      <w:pPr>
        <w:widowControl w:val="0"/>
        <w:numPr>
          <w:ilvl w:val="0"/>
          <w:numId w:val="43"/>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obrar a través de terceros o sugerir que terceros hagan lo propio en su nombre.</w:t>
      </w:r>
    </w:p>
    <w:p w14:paraId="4C825F55" w14:textId="77777777" w:rsidR="00A0768B" w:rsidRPr="00A0768B" w:rsidRDefault="00A0768B" w:rsidP="00605DE4">
      <w:pPr>
        <w:widowControl w:val="0"/>
        <w:numPr>
          <w:ilvl w:val="0"/>
          <w:numId w:val="43"/>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publicar información alguna, por medios de comunicación electrónica o correos internos de su grupo empresarial, que permita a terceros o a sus funcionarios no autorizados acceder a la información. </w:t>
      </w:r>
    </w:p>
    <w:p w14:paraId="40901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403905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7C4F49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9E7BA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79EE11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1372B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 firma el mismo en la ciudad de __________________ a los __________________________________________________</w:t>
      </w:r>
    </w:p>
    <w:p w14:paraId="2E24564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0DE6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CONTRATISTA</w:t>
      </w:r>
    </w:p>
    <w:p w14:paraId="076056A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_______________________________________________</w:t>
      </w:r>
    </w:p>
    <w:p w14:paraId="15EA297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contratista, representante legal o apoderado)</w:t>
      </w:r>
    </w:p>
    <w:p w14:paraId="5346061C"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 No</w:t>
      </w:r>
    </w:p>
    <w:p w14:paraId="4065436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7D6A69A"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0C2049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E35DF0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3B9094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CA5891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C4C0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5</w:t>
      </w:r>
    </w:p>
    <w:p w14:paraId="440DFD0A"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PACTO DE INTEGRIDAD</w:t>
      </w:r>
    </w:p>
    <w:p w14:paraId="67B14791"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p>
    <w:p w14:paraId="17137BD7" w14:textId="77777777"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PACTO DE INTEGRIDAD PARA FORTALECER LA TRANSPARENCIA EN EL </w:t>
      </w:r>
    </w:p>
    <w:p w14:paraId="6182ABBD" w14:textId="77777777"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ES_tradnl" w:eastAsia="es-CO"/>
        </w:rPr>
      </w:pPr>
      <w:r w:rsidRPr="00A0768B">
        <w:rPr>
          <w:rFonts w:ascii="Arial" w:eastAsia="DejaVu Sans" w:hAnsi="Arial" w:cs="Arial"/>
          <w:b/>
          <w:bCs/>
          <w:kern w:val="1"/>
          <w:sz w:val="18"/>
          <w:szCs w:val="18"/>
          <w:lang w:val="es-CO" w:eastAsia="es-CO"/>
        </w:rPr>
        <w:t>PROCESO SAMC - 051-CENACVALLEDUPAR-2023</w:t>
      </w:r>
    </w:p>
    <w:p w14:paraId="6D035A2F"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CO" w:eastAsia="es-CO"/>
        </w:rPr>
      </w:pPr>
    </w:p>
    <w:p w14:paraId="34A7A5D3"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18"/>
          <w:szCs w:val="18"/>
          <w:lang w:val="es-ES_tradnl" w:eastAsia="es-CO"/>
        </w:rPr>
      </w:pPr>
      <w:r w:rsidRPr="00A0768B">
        <w:rPr>
          <w:rFonts w:ascii="Arial" w:eastAsia="DejaVu Sans" w:hAnsi="Arial" w:cs="Arial"/>
          <w:kern w:val="1"/>
          <w:sz w:val="18"/>
          <w:szCs w:val="18"/>
          <w:lang w:val="es-CO"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SAMC - 051-CENACVALLEDUPAR-2023 cuyo objeto a contratar es el “CUYO OBJETO ES </w:t>
      </w:r>
      <w:r w:rsidRPr="00A0768B">
        <w:rPr>
          <w:rFonts w:ascii="Arial" w:eastAsia="DejaVu Sans" w:hAnsi="Arial" w:cs="Arial"/>
          <w:kern w:val="1"/>
          <w:sz w:val="18"/>
          <w:szCs w:val="18"/>
          <w:lang w:val="es-CO" w:eastAsia="es-CO"/>
        </w:rPr>
        <w:lastRenderedPageBreak/>
        <w:t>EL “SERVICIO DE MANTENIMIENTO PREVENTIVO Y CORRECTIVO INCLUYENDO REPUESTOS Y MANO DE OBRA PARA EL PARQUE AUTOMOTOR DE LAS UNIDADES MILITARES CENTRALIZADAS POR LA CENAC VALLEDUPAR- VIGENCIA</w:t>
      </w:r>
      <w:r w:rsidRPr="00A0768B">
        <w:rPr>
          <w:rFonts w:ascii="Arial" w:eastAsia="DejaVu Sans" w:hAnsi="Arial" w:cs="Arial"/>
          <w:noProof/>
          <w:kern w:val="1"/>
          <w:sz w:val="18"/>
          <w:szCs w:val="18"/>
          <w:lang w:val="es-CO" w:eastAsia="es-CO"/>
        </w:rPr>
        <w:t xml:space="preserve"> 2023”.</w:t>
      </w:r>
    </w:p>
    <w:p w14:paraId="1E916719"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ES_tradnl" w:eastAsia="es-CO"/>
        </w:rPr>
      </w:pPr>
    </w:p>
    <w:p w14:paraId="4B2CDC95"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kern w:val="1"/>
          <w:sz w:val="18"/>
          <w:szCs w:val="18"/>
          <w:lang w:val="es-CO"/>
        </w:rPr>
      </w:pPr>
      <w:r w:rsidRPr="00A0768B">
        <w:rPr>
          <w:rFonts w:ascii="Arial" w:eastAsia="DejaVu Sans" w:hAnsi="Arial" w:cs="Arial"/>
          <w:kern w:val="1"/>
          <w:sz w:val="18"/>
          <w:szCs w:val="18"/>
          <w:lang w:val="es-CO" w:eastAsia="es-CO"/>
        </w:rPr>
        <w:t xml:space="preserve">suscribo el presente </w:t>
      </w:r>
      <w:r w:rsidRPr="00A0768B">
        <w:rPr>
          <w:rFonts w:ascii="Arial" w:eastAsia="DejaVu Sans" w:hAnsi="Arial" w:cs="Arial"/>
          <w:b/>
          <w:bCs/>
          <w:kern w:val="1"/>
          <w:sz w:val="18"/>
          <w:szCs w:val="18"/>
          <w:lang w:val="es-CO" w:eastAsia="es-CO"/>
        </w:rPr>
        <w:t>PACTO DE INTEGRIDAD</w:t>
      </w:r>
      <w:r w:rsidRPr="00A0768B">
        <w:rPr>
          <w:rFonts w:ascii="Arial" w:eastAsia="DejaVu Sans" w:hAnsi="Arial" w:cs="Arial"/>
          <w:kern w:val="1"/>
          <w:sz w:val="18"/>
          <w:szCs w:val="18"/>
          <w:lang w:val="es-CO" w:eastAsia="es-CO"/>
        </w:rPr>
        <w:t xml:space="preserve">, teniendo en cuenta que en Colombia todas las formas de corrupción son ilegales, y que el Estado procesa y continuará procesando a los infractores. </w:t>
      </w:r>
    </w:p>
    <w:p w14:paraId="13172A4E"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7ABEB49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Sin perjuicio del cumplimiento de la Ley Colombiana, el Pacto de Integridad se enfoca </w:t>
      </w:r>
      <w:r w:rsidRPr="00A0768B">
        <w:rPr>
          <w:rFonts w:ascii="Arial" w:eastAsia="DejaVu Sans" w:hAnsi="Arial" w:cs="Arial"/>
          <w:kern w:val="1"/>
          <w:sz w:val="18"/>
          <w:szCs w:val="18"/>
          <w:u w:val="single"/>
          <w:lang w:val="es-CO"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12234C3"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4EC9B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incluye </w:t>
      </w:r>
      <w:r w:rsidRPr="00A0768B">
        <w:rPr>
          <w:rFonts w:ascii="Arial" w:eastAsia="DejaVu Sans" w:hAnsi="Arial" w:cs="Arial"/>
          <w:kern w:val="1"/>
          <w:sz w:val="18"/>
          <w:szCs w:val="18"/>
          <w:u w:val="single"/>
          <w:lang w:val="es-CO"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A0768B">
        <w:rPr>
          <w:rFonts w:ascii="Arial" w:eastAsia="DejaVu Sans" w:hAnsi="Arial" w:cs="Arial"/>
          <w:kern w:val="1"/>
          <w:sz w:val="18"/>
          <w:szCs w:val="18"/>
          <w:lang w:val="es-CO" w:eastAsia="es-CO"/>
        </w:rPr>
        <w:t xml:space="preserve">con el fin de: </w:t>
      </w:r>
    </w:p>
    <w:p w14:paraId="219D907B"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4BC8E98" w14:textId="77777777" w:rsidR="00A0768B" w:rsidRPr="00A0768B" w:rsidRDefault="00A0768B" w:rsidP="00A0768B">
      <w:pPr>
        <w:spacing w:after="0" w:line="240" w:lineRule="auto"/>
        <w:ind w:left="851" w:hanging="283"/>
        <w:jc w:val="both"/>
        <w:rPr>
          <w:rFonts w:ascii="Arial" w:eastAsia="Times New Roman" w:hAnsi="Arial" w:cs="Arial"/>
          <w:sz w:val="18"/>
          <w:szCs w:val="18"/>
          <w:u w:val="single"/>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Procurar que se diseñe el proyecto o partes de éste de una manera que ofrezca ventajas a uno o varios participantes. </w:t>
      </w:r>
    </w:p>
    <w:p w14:paraId="40B73F7D"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Dar ventaja indebida a cualquiera de los participantes en la evaluación y elección de los mismos para la adjudicación del contrato.</w:t>
      </w:r>
    </w:p>
    <w:p w14:paraId="510B6D92"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Ganar la adjudicación del contrato. </w:t>
      </w:r>
    </w:p>
    <w:p w14:paraId="3E776363"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Lograr cambios sustanciales en el contrato ajustando las especificaciones, los plazos o cualquier otro componente importante del contrato.  </w:t>
      </w:r>
    </w:p>
    <w:p w14:paraId="052CB5A5"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F4124E7"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13180F8"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Evadir impuestos, derechos, licencias o cualquier otra obligación legal que se debería satisfacer. </w:t>
      </w:r>
    </w:p>
    <w:p w14:paraId="032D75C6"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Inducir a un funcionario a quebrantar sus deberes oficiales de cualquiera otra manera.  </w:t>
      </w:r>
    </w:p>
    <w:p w14:paraId="020BF1F1"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F4D693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Dentro de este marco, el(los) firmante(s) adquiere(n) los siguientes compromisos, de acuerdo con las leyes colombianas:</w:t>
      </w:r>
    </w:p>
    <w:p w14:paraId="77C967F1"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04A57760"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El proponente participante y el </w:t>
      </w:r>
      <w:r w:rsidRPr="00A0768B">
        <w:rPr>
          <w:rFonts w:ascii="Arial" w:eastAsia="Times New Roman" w:hAnsi="Arial" w:cs="Arial"/>
          <w:b/>
          <w:bCs/>
          <w:sz w:val="18"/>
          <w:szCs w:val="18"/>
          <w:lang w:val="es-CO" w:eastAsia="es-ES"/>
        </w:rPr>
        <w:t xml:space="preserve">MINISTERIO DE DEFENSA NACIONAL – EJÉRCITO NACIONAL – CENAC REGIONAL VALLEDUPAR </w:t>
      </w:r>
      <w:r w:rsidRPr="00A0768B">
        <w:rPr>
          <w:rFonts w:ascii="Arial" w:eastAsia="Times New Roman" w:hAnsi="Arial" w:cs="Arial"/>
          <w:sz w:val="18"/>
          <w:szCs w:val="18"/>
          <w:lang w:val="es-CO" w:eastAsia="es-ES"/>
        </w:rPr>
        <w:t xml:space="preserve">asignan importancia a la presentación de propuestas en un entorno libre, imparcial, competitivo y no sujeto a abuso. A las empresas les complace confirmar que: </w:t>
      </w:r>
    </w:p>
    <w:p w14:paraId="5AE143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EF552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sus parientes o socios de negocios, con el fin de obtener o retener este contrato u otra ventaja impropia. </w:t>
      </w:r>
    </w:p>
    <w:p w14:paraId="74706A37"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No ha coludido y no coludirá con otros con el fin de limitar indebidamente la competencia para este contrato. El(los) proponente(s) comprende(n) la importancia material de estos compromisos para 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y la seriedad de los mismos. </w:t>
      </w:r>
    </w:p>
    <w:p w14:paraId="17A7BD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92B80C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El proponente participante desarrolla sus actividades en el marco de principios éticos de comportamiento y se compromete a tomar las medidas necesarias a fin de que este compromiso de </w:t>
      </w:r>
      <w:r w:rsidRPr="00A0768B">
        <w:rPr>
          <w:rFonts w:ascii="Arial" w:eastAsia="Times New Roman" w:hAnsi="Arial" w:cs="Arial"/>
          <w:b/>
          <w:bCs/>
          <w:sz w:val="18"/>
          <w:szCs w:val="18"/>
          <w:lang w:val="es-CO" w:eastAsia="es-ES"/>
        </w:rPr>
        <w:t>NO SOBORNO</w:t>
      </w:r>
      <w:r w:rsidRPr="00A0768B">
        <w:rPr>
          <w:rFonts w:ascii="Arial" w:eastAsia="Times New Roman" w:hAnsi="Arial" w:cs="Arial"/>
          <w:sz w:val="18"/>
          <w:szCs w:val="18"/>
          <w:lang w:val="es-CO" w:eastAsia="es-ES"/>
        </w:rPr>
        <w:t xml:space="preserve"> sea acatado por todos sus gerentes y empleados, así como por todos los terceros que trabajan con esta compañía en este proyecto, incluyendo agentes, consultores y subcontratistas. </w:t>
      </w:r>
    </w:p>
    <w:p w14:paraId="34F7522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Este compromiso se presenta en nombre y de parte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del proponente participante. Quienes participan en consorcio o unión temporal suscriben este Pacto en nombre y de parte de cada uno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 las empresas asociadas. </w:t>
      </w:r>
    </w:p>
    <w:p w14:paraId="0F17FE3C"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lastRenderedPageBreak/>
        <w:t>4.</w:t>
      </w:r>
      <w:r w:rsidRPr="00A0768B">
        <w:rPr>
          <w:rFonts w:ascii="Arial" w:eastAsia="Times New Roman" w:hAnsi="Arial" w:cs="Arial"/>
          <w:sz w:val="18"/>
          <w:szCs w:val="18"/>
          <w:lang w:val="es-CO" w:eastAsia="es-ES"/>
        </w:rPr>
        <w:tab/>
        <w:t xml:space="preserve">Las proponentes internacionales que participan en este proceso de contratación, asumen este compromiso en nombre y de parte del </w:t>
      </w:r>
      <w:proofErr w:type="gramStart"/>
      <w:r w:rsidRPr="00A0768B">
        <w:rPr>
          <w:rFonts w:ascii="Arial" w:eastAsia="Times New Roman" w:hAnsi="Arial" w:cs="Arial"/>
          <w:sz w:val="18"/>
          <w:szCs w:val="18"/>
          <w:lang w:val="es-CO" w:eastAsia="es-ES"/>
        </w:rPr>
        <w:t>Presidente</w:t>
      </w:r>
      <w:proofErr w:type="gramEnd"/>
      <w:r w:rsidRPr="00A0768B">
        <w:rPr>
          <w:rFonts w:ascii="Arial" w:eastAsia="Times New Roman" w:hAnsi="Arial" w:cs="Arial"/>
          <w:sz w:val="18"/>
          <w:szCs w:val="18"/>
          <w:lang w:val="es-CO" w:eastAsia="es-ES"/>
        </w:rPr>
        <w:t xml:space="preserve"> y/o Gerente General de la casa matriz de la compañía y este compromiso cobija a los gerentes y empleados de la subsidiaria en Colombia, cuando esta existiese. </w:t>
      </w:r>
    </w:p>
    <w:p w14:paraId="268109A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F5B4A6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Con respecto a los pagos relacionados con el negocio, el proponente participante acuerda: </w:t>
      </w:r>
    </w:p>
    <w:p w14:paraId="2C42B80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69B81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Los pagos a agentes y otros terceros estarán limitados a una compensación razonable por servicios claramente asociados al negocio. </w:t>
      </w:r>
    </w:p>
    <w:p w14:paraId="66C97640"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9CA50E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18DF3E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7DD38E4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380743EB"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9C55256" w14:textId="77777777" w:rsidR="00A0768B" w:rsidRPr="00A0768B" w:rsidRDefault="00A0768B" w:rsidP="00A0768B">
      <w:pPr>
        <w:spacing w:after="0" w:line="240" w:lineRule="auto"/>
        <w:ind w:left="99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F4570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45BC7533"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E8F985"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29B954E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5FB3035"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075389F"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C09FDA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w:t>
      </w:r>
      <w:r w:rsidRPr="00A0768B">
        <w:rPr>
          <w:rFonts w:ascii="Arial" w:eastAsia="Times New Roman" w:hAnsi="Arial" w:cs="Arial"/>
          <w:sz w:val="18"/>
          <w:szCs w:val="18"/>
          <w:lang w:val="es-CO" w:eastAsia="es-ES"/>
        </w:rPr>
        <w:tab/>
        <w:t xml:space="preserve">Abstenerse de participar en procesos de contratación de cualquier naturaleza de entidades públicas de la República de Colombia, que se lleven a cabo durante un periodo de cinco (5) años. </w:t>
      </w:r>
    </w:p>
    <w:p w14:paraId="6655045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w:t>
      </w:r>
      <w:r w:rsidRPr="00A0768B">
        <w:rPr>
          <w:rFonts w:ascii="Arial" w:eastAsia="Times New Roman" w:hAnsi="Arial" w:cs="Arial"/>
          <w:sz w:val="18"/>
          <w:szCs w:val="18"/>
          <w:lang w:val="es-CO" w:eastAsia="es-ES"/>
        </w:rPr>
        <w:tab/>
        <w:t xml:space="preserve">Para asegurar la efectividad de las disposiciones precedentes, el presente acuerdo se entenderá incluido dentro de las cláusulas del contrato que vaya a ser suscrito con el </w:t>
      </w:r>
      <w:r w:rsidRPr="00A0768B">
        <w:rPr>
          <w:rFonts w:ascii="Arial" w:eastAsia="Times New Roman" w:hAnsi="Arial" w:cs="Arial"/>
          <w:sz w:val="18"/>
          <w:szCs w:val="18"/>
          <w:lang w:val="es-CO" w:eastAsia="es-ES"/>
        </w:rPr>
        <w:lastRenderedPageBreak/>
        <w:t xml:space="preserve">proponente favorecido, como una causal de terminación anticipada del contrato por causa imputable al contratista, derivada del fallo del árbitro en la cual se comprueben faltas graves a los compromisos contenidos en el presente Pacto. </w:t>
      </w:r>
    </w:p>
    <w:p w14:paraId="6693CC60" w14:textId="77777777" w:rsidR="00A0768B" w:rsidRPr="00A0768B" w:rsidRDefault="00A0768B" w:rsidP="00A0768B">
      <w:pPr>
        <w:spacing w:after="0" w:line="240" w:lineRule="auto"/>
        <w:ind w:left="567"/>
        <w:rPr>
          <w:rFonts w:ascii="Arial" w:eastAsia="Times New Roman" w:hAnsi="Arial" w:cs="Arial"/>
          <w:sz w:val="18"/>
          <w:szCs w:val="18"/>
          <w:lang w:val="es-CO" w:eastAsia="es-ES"/>
        </w:rPr>
      </w:pPr>
    </w:p>
    <w:p w14:paraId="4F14721D" w14:textId="77777777" w:rsidR="00A0768B" w:rsidRPr="00A0768B" w:rsidRDefault="00A0768B" w:rsidP="00A0768B">
      <w:pPr>
        <w:widowControl w:val="0"/>
        <w:suppressAutoHyphens/>
        <w:spacing w:after="0" w:line="240" w:lineRule="auto"/>
        <w:ind w:left="98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efecto jurídico señalado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a) y b) de este numeral será aplicable solamente al proponente adjudicatario. Los efectos jurídicos previstos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c) y d) aplicarán al proponente adjudicatario o al cualquiera de los proponentes. </w:t>
      </w:r>
    </w:p>
    <w:p w14:paraId="5E6AAA4F"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D14887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9.</w:t>
      </w:r>
      <w:r w:rsidRPr="00A0768B">
        <w:rPr>
          <w:rFonts w:ascii="Arial" w:eastAsia="Times New Roman" w:hAnsi="Arial" w:cs="Arial"/>
          <w:sz w:val="18"/>
          <w:szCs w:val="18"/>
          <w:lang w:val="es-CO" w:eastAsia="es-ES"/>
        </w:rPr>
        <w:tab/>
        <w:t xml:space="preserve">Adicionalmente, todos los jefes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C523E9"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10.</w:t>
      </w:r>
      <w:r w:rsidRPr="00A0768B">
        <w:rPr>
          <w:rFonts w:ascii="Arial" w:eastAsia="Times New Roman" w:hAnsi="Arial" w:cs="Arial"/>
          <w:sz w:val="18"/>
          <w:szCs w:val="18"/>
          <w:lang w:val="es-CO"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0FF8F31"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11.</w:t>
      </w:r>
      <w:r w:rsidRPr="00A0768B">
        <w:rPr>
          <w:rFonts w:ascii="Arial" w:eastAsia="Times New Roman" w:hAnsi="Arial" w:cs="Arial"/>
          <w:sz w:val="18"/>
          <w:szCs w:val="18"/>
          <w:lang w:val="es-CO"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272513B5"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12.</w:t>
      </w:r>
      <w:r w:rsidRPr="00A0768B">
        <w:rPr>
          <w:rFonts w:ascii="Arial" w:eastAsia="Times New Roman" w:hAnsi="Arial" w:cs="Arial"/>
          <w:sz w:val="18"/>
          <w:szCs w:val="18"/>
          <w:lang w:val="es-CO"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71D67A"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13.</w:t>
      </w:r>
      <w:r w:rsidRPr="00A0768B">
        <w:rPr>
          <w:rFonts w:ascii="Arial" w:eastAsia="Times New Roman" w:hAnsi="Arial" w:cs="Arial"/>
          <w:sz w:val="18"/>
          <w:szCs w:val="18"/>
          <w:lang w:val="es-CO"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E3DEA5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5444F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Para constancia de lo anterior, se firma el presente documento en la ciudad de __________________________, a los _____ días del mes de _______________de 2023. </w:t>
      </w:r>
    </w:p>
    <w:p w14:paraId="73E7133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D83FFB"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3D1B395B"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5874223D"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C.C. </w:t>
      </w:r>
    </w:p>
    <w:p w14:paraId="7A526841"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768D9C"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D236739"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23BCF7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2B931FAA"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3273E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4B5FF8F"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6</w:t>
      </w:r>
    </w:p>
    <w:p w14:paraId="1519F641"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ANTISOBORNO </w:t>
      </w:r>
    </w:p>
    <w:p w14:paraId="2008E545" w14:textId="77777777" w:rsidR="00A0768B" w:rsidRPr="00A0768B" w:rsidRDefault="00A0768B" w:rsidP="00A0768B">
      <w:pPr>
        <w:widowControl w:val="0"/>
        <w:suppressAutoHyphens/>
        <w:spacing w:after="0" w:line="240" w:lineRule="auto"/>
        <w:ind w:right="-518"/>
        <w:rPr>
          <w:rFonts w:ascii="Arial" w:eastAsia="DejaVu Sans" w:hAnsi="Arial" w:cs="Arial"/>
          <w:kern w:val="1"/>
          <w:sz w:val="18"/>
          <w:szCs w:val="18"/>
          <w:lang w:val="es-CO" w:eastAsia="es-CO"/>
        </w:rPr>
      </w:pPr>
    </w:p>
    <w:p w14:paraId="105050C0"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36909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6C54FB1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lo anterior, se suscribe el siguiente compromiso antisoborno: </w:t>
      </w:r>
    </w:p>
    <w:p w14:paraId="1330A6B3"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4C77EDAE"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Yo, ________________________________________________ mayor de edad, identificado (a) con la cédula de ciudadanía No _________________,expedida en ______________ </w:t>
      </w:r>
      <w:proofErr w:type="spellStart"/>
      <w:r w:rsidRPr="00A0768B">
        <w:rPr>
          <w:rFonts w:ascii="Arial" w:eastAsia="DejaVu Sans" w:hAnsi="Arial" w:cs="Arial"/>
          <w:kern w:val="1"/>
          <w:sz w:val="18"/>
          <w:szCs w:val="18"/>
          <w:lang w:val="es-CO" w:eastAsia="es-CO"/>
        </w:rPr>
        <w:t>en</w:t>
      </w:r>
      <w:proofErr w:type="spellEnd"/>
      <w:r w:rsidRPr="00A0768B">
        <w:rPr>
          <w:rFonts w:ascii="Arial" w:eastAsia="DejaVu Sans" w:hAnsi="Arial" w:cs="Arial"/>
          <w:kern w:val="1"/>
          <w:sz w:val="18"/>
          <w:szCs w:val="18"/>
          <w:lang w:val="es-CO" w:eastAsia="es-CO"/>
        </w:rPr>
        <w:t xml:space="preserve"> mi calidad  de </w:t>
      </w:r>
      <w:r w:rsidRPr="00A0768B">
        <w:rPr>
          <w:rFonts w:ascii="Arial" w:eastAsia="DejaVu Sans" w:hAnsi="Arial" w:cs="Arial"/>
          <w:b/>
          <w:bCs/>
          <w:kern w:val="1"/>
          <w:sz w:val="18"/>
          <w:szCs w:val="18"/>
          <w:lang w:val="es-CO" w:eastAsia="es-CO"/>
        </w:rPr>
        <w:t>OFERENTE Y/O PROVEEDOR</w:t>
      </w:r>
      <w:r w:rsidRPr="00A0768B">
        <w:rPr>
          <w:rFonts w:ascii="Arial" w:eastAsia="DejaVu Sans" w:hAnsi="Arial" w:cs="Arial"/>
          <w:kern w:val="1"/>
          <w:sz w:val="18"/>
          <w:szCs w:val="18"/>
          <w:lang w:val="es-CO" w:eastAsia="es-CO"/>
        </w:rPr>
        <w:t>,  contrato _____________________ Representante legal____________________ Empresa ___________________NIT:_______________ Contrato MDN-</w:t>
      </w:r>
      <w:proofErr w:type="spellStart"/>
      <w:r w:rsidRPr="00A0768B">
        <w:rPr>
          <w:rFonts w:ascii="Arial" w:eastAsia="DejaVu Sans" w:hAnsi="Arial" w:cs="Arial"/>
          <w:kern w:val="1"/>
          <w:sz w:val="18"/>
          <w:szCs w:val="18"/>
          <w:lang w:val="es-CO" w:eastAsia="es-CO"/>
        </w:rPr>
        <w:t>Cenac</w:t>
      </w:r>
      <w:proofErr w:type="spellEnd"/>
      <w:r w:rsidRPr="00A0768B">
        <w:rPr>
          <w:rFonts w:ascii="Arial" w:eastAsia="DejaVu Sans" w:hAnsi="Arial" w:cs="Arial"/>
          <w:kern w:val="1"/>
          <w:sz w:val="18"/>
          <w:szCs w:val="18"/>
          <w:lang w:val="es-CO" w:eastAsia="es-CO"/>
        </w:rPr>
        <w:t xml:space="preserve"> Regional Valledupar. De manera voluntaria y libre de coacción, coerción, amenaza, dádiva y/o promesa remuneratoria, directa o indirecta, mediante la </w:t>
      </w:r>
      <w:r w:rsidRPr="00A0768B">
        <w:rPr>
          <w:rFonts w:ascii="Arial" w:eastAsia="DejaVu Sans" w:hAnsi="Arial" w:cs="Arial"/>
          <w:kern w:val="1"/>
          <w:sz w:val="18"/>
          <w:szCs w:val="18"/>
          <w:lang w:val="es-CO" w:eastAsia="es-CO"/>
        </w:rPr>
        <w:lastRenderedPageBreak/>
        <w:t xml:space="preserve">suscripción de este documento a título de aporte unilateral a favor del </w:t>
      </w:r>
      <w:r w:rsidRPr="00A0768B">
        <w:rPr>
          <w:rFonts w:ascii="Arial" w:eastAsia="DejaVu Sans" w:hAnsi="Arial" w:cs="Arial"/>
          <w:b/>
          <w:bCs/>
          <w:kern w:val="1"/>
          <w:sz w:val="18"/>
          <w:szCs w:val="18"/>
          <w:lang w:val="es-CO" w:eastAsia="es-CO"/>
        </w:rPr>
        <w:t>MINISTERIO DE DEFENSA NACIONAL – EJERCITO NACIONAL – CENAC REGIONAL VALLEDUPAR</w:t>
      </w:r>
      <w:r w:rsidRPr="00A0768B">
        <w:rPr>
          <w:rFonts w:ascii="Arial" w:eastAsia="DejaVu Sans" w:hAnsi="Arial" w:cs="Arial"/>
          <w:kern w:val="1"/>
          <w:sz w:val="18"/>
          <w:szCs w:val="18"/>
          <w:lang w:val="es-CO" w:eastAsia="es-CO"/>
        </w:rPr>
        <w:t xml:space="preserve">, en cumplimiento del compromiso de lucha contra la corrupción, declaro que asumo los siguientes compromisos: </w:t>
      </w:r>
    </w:p>
    <w:p w14:paraId="2FE5FF1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5779E6C"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9056E3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60635EFF"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F403D1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3E73AC9D"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6B1CB0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DC72DD4"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Prevenir el soborno por, o en nombre de, o en beneficio de quien suscribe en relación con la operación correspondiente, proyecto, actividad o relación.</w:t>
      </w:r>
    </w:p>
    <w:p w14:paraId="7D35E6C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7E2FBB8"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y aplicar mecanismos, instrumentos y/o controles al interior de la empresa que represento y/o en nombre propio para la prevención de prácticas de conductas asociadas al soborno, el fraude o la corrupción.</w:t>
      </w:r>
    </w:p>
    <w:p w14:paraId="79DF87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F6D7C64"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el reporte de las conductas o hechos que puedan llegar a configurar prácticas de soborno, corrupción o fraude con fundamento en la buena fe o en una sospecha razonable.</w:t>
      </w:r>
    </w:p>
    <w:p w14:paraId="7649C94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7BC083C"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948C1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4CEFADE" w14:textId="77777777" w:rsidR="00A0768B" w:rsidRPr="00A0768B" w:rsidRDefault="00A0768B" w:rsidP="00605DE4">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Garantizar la confidencialidad de los datos de quien reporte hechos de corrupción soborno o fraude en la entidad.</w:t>
      </w:r>
    </w:p>
    <w:p w14:paraId="137AC61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680DC647"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la identidad de los informantes y de las personas que participan en la denuncia.</w:t>
      </w:r>
    </w:p>
    <w:p w14:paraId="737C89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BC34347"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a mis empleados, socios de negocio y partes interesadas, ante cualquier represalia, como consecuencia de denuncias por prácticas que puedan constituir soborno.</w:t>
      </w:r>
    </w:p>
    <w:p w14:paraId="5CF8C50C"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4EAC376C"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8ACC897" w14:textId="77777777" w:rsidR="00A0768B" w:rsidRPr="00A0768B" w:rsidRDefault="00A0768B" w:rsidP="00605DE4">
      <w:pPr>
        <w:widowControl w:val="0"/>
        <w:numPr>
          <w:ilvl w:val="0"/>
          <w:numId w:val="49"/>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Correo electrónico: lineadelhonor@mindefensa.gov.co </w:t>
      </w:r>
    </w:p>
    <w:p w14:paraId="57981834"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           antisoborno@mindefensa.gov.co </w:t>
      </w:r>
    </w:p>
    <w:p w14:paraId="00E56A72" w14:textId="77777777" w:rsidR="00A0768B" w:rsidRPr="00A0768B" w:rsidRDefault="00A0768B" w:rsidP="00605DE4">
      <w:pPr>
        <w:widowControl w:val="0"/>
        <w:numPr>
          <w:ilvl w:val="0"/>
          <w:numId w:val="49"/>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Línea telefónica: Línea del honor -antisoborno PBX: 3150111 ext. 40135 </w:t>
      </w:r>
    </w:p>
    <w:p w14:paraId="7C314BEF" w14:textId="77777777" w:rsidR="00A0768B" w:rsidRPr="00A0768B" w:rsidRDefault="00A0768B" w:rsidP="00605DE4">
      <w:pPr>
        <w:widowControl w:val="0"/>
        <w:numPr>
          <w:ilvl w:val="0"/>
          <w:numId w:val="49"/>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Buzones físicos en punto de atención presencial.</w:t>
      </w:r>
    </w:p>
    <w:p w14:paraId="0A3B1CB2" w14:textId="77777777" w:rsidR="00A0768B" w:rsidRPr="00A0768B" w:rsidRDefault="00A0768B" w:rsidP="00605DE4">
      <w:pPr>
        <w:widowControl w:val="0"/>
        <w:numPr>
          <w:ilvl w:val="0"/>
          <w:numId w:val="49"/>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APP: </w:t>
      </w:r>
      <w:proofErr w:type="spellStart"/>
      <w:r w:rsidRPr="00A0768B">
        <w:rPr>
          <w:rFonts w:ascii="Arial" w:eastAsia="Times New Roman" w:hAnsi="Arial" w:cs="Arial"/>
          <w:sz w:val="18"/>
          <w:szCs w:val="18"/>
          <w:lang w:val="es-CO" w:eastAsia="es-ES"/>
        </w:rPr>
        <w:t>Mindefensa</w:t>
      </w:r>
      <w:proofErr w:type="spellEnd"/>
      <w:r w:rsidRPr="00A0768B">
        <w:rPr>
          <w:rFonts w:ascii="Arial" w:eastAsia="Times New Roman" w:hAnsi="Arial" w:cs="Arial"/>
          <w:sz w:val="18"/>
          <w:szCs w:val="18"/>
          <w:lang w:val="es-CO" w:eastAsia="es-ES"/>
        </w:rPr>
        <w:t xml:space="preserve">. </w:t>
      </w:r>
    </w:p>
    <w:p w14:paraId="18C883E7" w14:textId="77777777" w:rsidR="00A0768B" w:rsidRPr="00A0768B" w:rsidRDefault="00A0768B" w:rsidP="00605DE4">
      <w:pPr>
        <w:widowControl w:val="0"/>
        <w:numPr>
          <w:ilvl w:val="0"/>
          <w:numId w:val="49"/>
        </w:numPr>
        <w:suppressAutoHyphens/>
        <w:spacing w:after="0" w:line="240" w:lineRule="auto"/>
        <w:ind w:left="851" w:right="-518"/>
        <w:contextualSpacing/>
        <w:jc w:val="both"/>
        <w:rPr>
          <w:rFonts w:ascii="Arial" w:eastAsia="Times New Roman" w:hAnsi="Arial" w:cs="Arial"/>
          <w:sz w:val="18"/>
          <w:szCs w:val="18"/>
          <w:lang w:val="en-US" w:eastAsia="es-ES"/>
        </w:rPr>
      </w:pPr>
      <w:proofErr w:type="spellStart"/>
      <w:r w:rsidRPr="00A0768B">
        <w:rPr>
          <w:rFonts w:ascii="Arial" w:eastAsia="Times New Roman" w:hAnsi="Arial" w:cs="Arial"/>
          <w:sz w:val="18"/>
          <w:szCs w:val="18"/>
          <w:lang w:val="en-US" w:eastAsia="es-ES"/>
        </w:rPr>
        <w:t>Sede</w:t>
      </w:r>
      <w:proofErr w:type="spellEnd"/>
      <w:r w:rsidRPr="00A0768B">
        <w:rPr>
          <w:rFonts w:ascii="Arial" w:eastAsia="Times New Roman" w:hAnsi="Arial" w:cs="Arial"/>
          <w:sz w:val="18"/>
          <w:szCs w:val="18"/>
          <w:lang w:val="en-US" w:eastAsia="es-ES"/>
        </w:rPr>
        <w:t xml:space="preserve"> </w:t>
      </w:r>
      <w:proofErr w:type="spellStart"/>
      <w:r w:rsidRPr="00A0768B">
        <w:rPr>
          <w:rFonts w:ascii="Arial" w:eastAsia="Times New Roman" w:hAnsi="Arial" w:cs="Arial"/>
          <w:sz w:val="18"/>
          <w:szCs w:val="18"/>
          <w:lang w:val="en-US" w:eastAsia="es-ES"/>
        </w:rPr>
        <w:t>electrónica</w:t>
      </w:r>
      <w:proofErr w:type="spellEnd"/>
      <w:r w:rsidRPr="00A0768B">
        <w:rPr>
          <w:rFonts w:ascii="Arial" w:eastAsia="Times New Roman" w:hAnsi="Arial" w:cs="Arial"/>
          <w:sz w:val="18"/>
          <w:szCs w:val="18"/>
          <w:lang w:val="en-US" w:eastAsia="es-ES"/>
        </w:rPr>
        <w:t xml:space="preserve">: ttps://wasedeelectronicapro.azurewebsites.net/mindefensa.html?#/home  </w:t>
      </w:r>
    </w:p>
    <w:p w14:paraId="5F78E0F9"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n-US" w:eastAsia="es-ES"/>
        </w:rPr>
      </w:pPr>
    </w:p>
    <w:p w14:paraId="3B5BA92B"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conociendo los mecanismos dispuestos de denuncia planteados en la política de Antisoborno del Ministerio de Defensa, recibir y dar traslado oportuno de las denuncias.</w:t>
      </w:r>
    </w:p>
    <w:p w14:paraId="4675A200"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9D4A980"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Respetar los valores representados en el Código de Integridad del Ministerio.</w:t>
      </w:r>
    </w:p>
    <w:p w14:paraId="5E77629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50F66C6"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Colaborar de buena fe en cualquier investigación llevada a cabo por el Ministerio de Defensa Nacional y sus representantes, en caso de que se produzca algún incumplimiento de estos compromisos.</w:t>
      </w:r>
    </w:p>
    <w:p w14:paraId="5AE67AD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5702894D" w14:textId="77777777" w:rsidR="00A0768B" w:rsidRPr="00A0768B" w:rsidRDefault="00A0768B" w:rsidP="00605DE4">
      <w:pPr>
        <w:widowControl w:val="0"/>
        <w:numPr>
          <w:ilvl w:val="0"/>
          <w:numId w:val="50"/>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Aceptar que el MDN puede poner fin a la relación contractual en caso comprobado de soborno por parte de, </w:t>
      </w:r>
      <w:r w:rsidRPr="00A0768B">
        <w:rPr>
          <w:rFonts w:ascii="Arial" w:eastAsia="Times New Roman" w:hAnsi="Arial" w:cs="Arial"/>
          <w:sz w:val="18"/>
          <w:szCs w:val="18"/>
          <w:lang w:val="es-CO" w:eastAsia="es-ES"/>
        </w:rPr>
        <w:lastRenderedPageBreak/>
        <w:t>o en nombre de, o en beneficio de quien suscribe, en relación con la transacción correspondiente, proyecto, actividad o relación. Hago constar que soy consciente de la responsabilidad que implica la suscripción de este acuerdo.</w:t>
      </w:r>
    </w:p>
    <w:p w14:paraId="175A45F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7D3AB2E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4FEF0FA7"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13866B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                                                      </w:t>
      </w:r>
    </w:p>
    <w:p w14:paraId="0BC852C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1F1CFBF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w:t>
      </w:r>
    </w:p>
    <w:p w14:paraId="35FAA10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B01284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673A46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D76F7A2"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806D12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891993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4AF654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7CCA17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05B422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8067A1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B8576C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A2993C4"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816B55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A36F2F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12CD76"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160ED67"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E8051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BC26C9E"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CCDC55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D18493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7BD75D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A5F3949"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225807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3BEDC2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C10AC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6B54B70"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41BEB58" w14:textId="77777777" w:rsidR="005B7231" w:rsidRPr="00A0768B"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E2058C6"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9FA7A8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3C25CE"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382F44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48B12A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 7</w:t>
      </w:r>
    </w:p>
    <w:p w14:paraId="0657D369" w14:textId="77777777" w:rsidR="00A0768B" w:rsidRPr="00A0768B" w:rsidRDefault="00A0768B" w:rsidP="00A0768B">
      <w:pPr>
        <w:widowControl w:val="0"/>
        <w:suppressAutoHyphens/>
        <w:spacing w:after="0"/>
        <w:ind w:right="390"/>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REPORTE DE MULTAS Y SANCIONES DE CONTRATOS ANTERIORES</w:t>
      </w:r>
    </w:p>
    <w:p w14:paraId="725619D7" w14:textId="77777777" w:rsidR="00A0768B" w:rsidRPr="00A0768B" w:rsidRDefault="00A0768B" w:rsidP="00A0768B">
      <w:pPr>
        <w:widowControl w:val="0"/>
        <w:suppressAutoHyphens/>
        <w:spacing w:after="0"/>
        <w:ind w:right="390"/>
        <w:jc w:val="center"/>
        <w:rPr>
          <w:rFonts w:ascii="Arial" w:eastAsia="DejaVu Sans" w:hAnsi="Arial" w:cs="Arial"/>
          <w:kern w:val="1"/>
          <w:sz w:val="18"/>
          <w:szCs w:val="18"/>
          <w:lang w:val="es-CO" w:eastAsia="es-CO"/>
        </w:rPr>
      </w:pPr>
    </w:p>
    <w:p w14:paraId="6C2A3DDF" w14:textId="77777777" w:rsidR="00A0768B" w:rsidRPr="00A0768B" w:rsidRDefault="00A0768B" w:rsidP="00A0768B">
      <w:pPr>
        <w:widowControl w:val="0"/>
        <w:suppressAutoHyphens/>
        <w:spacing w:after="0" w:line="240" w:lineRule="auto"/>
        <w:ind w:left="12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DECLARACIÓN SOBRE MULTAS Y SANCIONES DURANTE LOS ULTIMOS TRES (03) AÑOS</w:t>
      </w:r>
    </w:p>
    <w:p w14:paraId="2B947C17"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7A693D5E"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32643623" w14:textId="77777777" w:rsidR="00A0768B" w:rsidRPr="00A0768B" w:rsidRDefault="00A0768B" w:rsidP="00A0768B">
      <w:pPr>
        <w:widowControl w:val="0"/>
        <w:suppressAutoHyphens/>
        <w:spacing w:after="0" w:line="240" w:lineRule="auto"/>
        <w:ind w:left="-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PROPONENTE ___________________________________________________________</w:t>
      </w:r>
    </w:p>
    <w:p w14:paraId="497DA146" w14:textId="77777777" w:rsidR="00A0768B" w:rsidRPr="00A0768B" w:rsidRDefault="00A0768B" w:rsidP="00A0768B">
      <w:pPr>
        <w:widowControl w:val="0"/>
        <w:suppressAutoHyphens/>
        <w:spacing w:after="0"/>
        <w:jc w:val="center"/>
        <w:rPr>
          <w:rFonts w:ascii="Arial" w:eastAsia="DejaVu Sans" w:hAnsi="Arial" w:cs="Arial"/>
          <w:kern w:val="1"/>
          <w:sz w:val="18"/>
          <w:szCs w:val="18"/>
          <w:lang w:val="es-CO" w:eastAsia="es-CO"/>
        </w:rPr>
      </w:pPr>
    </w:p>
    <w:p w14:paraId="73A0DBFC"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88"/>
        <w:gridCol w:w="772"/>
        <w:gridCol w:w="1106"/>
        <w:gridCol w:w="808"/>
        <w:gridCol w:w="688"/>
        <w:gridCol w:w="890"/>
        <w:gridCol w:w="1041"/>
        <w:gridCol w:w="1041"/>
        <w:gridCol w:w="1394"/>
      </w:tblGrid>
      <w:tr w:rsidR="00A0768B" w:rsidRPr="00A0768B" w14:paraId="554B64F5" w14:textId="77777777" w:rsidTr="000D2CE9">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243F6A" w14:textId="77777777" w:rsidR="00A0768B" w:rsidRPr="00A0768B" w:rsidRDefault="00A0768B" w:rsidP="00A0768B">
            <w:pPr>
              <w:widowControl w:val="0"/>
              <w:suppressAutoHyphens/>
              <w:ind w:right="3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OBJETO</w:t>
            </w:r>
          </w:p>
          <w:p w14:paraId="72A1C2DC" w14:textId="77777777" w:rsidR="00A0768B" w:rsidRPr="00A0768B" w:rsidRDefault="00A0768B" w:rsidP="00A0768B">
            <w:pPr>
              <w:widowControl w:val="0"/>
              <w:suppressAutoHyphens/>
              <w:ind w:right="34"/>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DEL</w:t>
            </w:r>
          </w:p>
          <w:p w14:paraId="42BD6DC7" w14:textId="77777777" w:rsidR="00A0768B" w:rsidRPr="00A0768B" w:rsidRDefault="00A0768B" w:rsidP="00A0768B">
            <w:pPr>
              <w:widowControl w:val="0"/>
              <w:suppressAutoHyphens/>
              <w:ind w:left="26"/>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CONTRATO</w:t>
            </w:r>
          </w:p>
          <w:p w14:paraId="78294EDF" w14:textId="77777777" w:rsidR="00A0768B" w:rsidRPr="00A0768B" w:rsidRDefault="00A0768B" w:rsidP="00A0768B">
            <w:pPr>
              <w:widowControl w:val="0"/>
              <w:suppressAutoHyphens/>
              <w:ind w:left="25"/>
              <w:jc w:val="center"/>
              <w:rPr>
                <w:rFonts w:ascii="Arial" w:eastAsia="DejaVu Sans" w:hAnsi="Arial" w:cs="Arial"/>
                <w:kern w:val="1"/>
                <w:sz w:val="18"/>
                <w:szCs w:val="18"/>
                <w:lang w:val="es-ES"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3C3AA36"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NO. CONT</w:t>
            </w:r>
          </w:p>
          <w:p w14:paraId="6465B45A" w14:textId="77777777" w:rsidR="00A0768B" w:rsidRPr="00A0768B" w:rsidRDefault="00A0768B" w:rsidP="00A0768B">
            <w:pPr>
              <w:widowControl w:val="0"/>
              <w:suppressAutoHyphens/>
              <w:ind w:left="27" w:right="113"/>
              <w:jc w:val="center"/>
              <w:rPr>
                <w:rFonts w:ascii="Arial" w:eastAsia="DejaVu Sans" w:hAnsi="Arial" w:cs="Arial"/>
                <w:kern w:val="1"/>
                <w:sz w:val="18"/>
                <w:szCs w:val="18"/>
                <w:lang w:val="es-ES"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C4DFA0"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ENTIDAD</w:t>
            </w:r>
          </w:p>
          <w:p w14:paraId="17C3CB6E" w14:textId="77777777" w:rsidR="00A0768B" w:rsidRPr="00A0768B" w:rsidRDefault="00A0768B" w:rsidP="00A0768B">
            <w:pPr>
              <w:widowControl w:val="0"/>
              <w:suppressAutoHyphens/>
              <w:ind w:left="60"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CONTRATANTE</w:t>
            </w:r>
          </w:p>
          <w:p w14:paraId="4D5FE751"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339FCA4"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CONTRATO EN PESOS $</w:t>
            </w:r>
          </w:p>
          <w:p w14:paraId="129E2734"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852A0AC" w14:textId="77777777" w:rsidR="00A0768B" w:rsidRPr="00A0768B" w:rsidRDefault="00A0768B" w:rsidP="00A0768B">
            <w:pPr>
              <w:widowControl w:val="0"/>
              <w:suppressAutoHyphens/>
              <w:ind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4EADBD2"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FECHA DE LA MULTA O SANCIÓN</w:t>
            </w:r>
          </w:p>
          <w:p w14:paraId="70FFF25C"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601A2FE"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 MULTA O SANCIÓN EN PESOS $</w:t>
            </w:r>
          </w:p>
          <w:p w14:paraId="27D6AF95" w14:textId="77777777" w:rsidR="00A0768B" w:rsidRPr="00A0768B" w:rsidRDefault="00A0768B" w:rsidP="00A0768B">
            <w:pPr>
              <w:widowControl w:val="0"/>
              <w:suppressAutoHyphens/>
              <w:ind w:left="26" w:right="113"/>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21AC1A4"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w:t>
            </w:r>
          </w:p>
          <w:p w14:paraId="07839A9B"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p w14:paraId="5ECEE0AF" w14:textId="77777777" w:rsidR="00A0768B" w:rsidRPr="00A0768B" w:rsidRDefault="00A0768B" w:rsidP="00A0768B">
            <w:pPr>
              <w:widowControl w:val="0"/>
              <w:suppressAutoHyphens/>
              <w:ind w:left="113" w:right="28"/>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 EN</w:t>
            </w:r>
          </w:p>
          <w:p w14:paraId="418E7224" w14:textId="77777777" w:rsidR="00A0768B" w:rsidRPr="00A0768B" w:rsidRDefault="00A0768B" w:rsidP="00A0768B">
            <w:pPr>
              <w:widowControl w:val="0"/>
              <w:suppressAutoHyphens/>
              <w:ind w:left="113" w:right="29"/>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SMMLV</w:t>
            </w:r>
          </w:p>
          <w:p w14:paraId="10BD9D62"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r>
      <w:tr w:rsidR="00A0768B" w:rsidRPr="00A0768B" w14:paraId="5BFBAA75" w14:textId="77777777" w:rsidTr="000D2CE9">
        <w:trPr>
          <w:trHeight w:val="20"/>
        </w:trPr>
        <w:tc>
          <w:tcPr>
            <w:tcW w:w="595" w:type="pct"/>
            <w:vMerge/>
            <w:tcBorders>
              <w:top w:val="nil"/>
              <w:left w:val="single" w:sz="4" w:space="0" w:color="000000"/>
              <w:bottom w:val="single" w:sz="4" w:space="0" w:color="000000"/>
              <w:right w:val="single" w:sz="4" w:space="0" w:color="000000"/>
            </w:tcBorders>
            <w:vAlign w:val="center"/>
          </w:tcPr>
          <w:p w14:paraId="486CF93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vMerge/>
            <w:tcBorders>
              <w:top w:val="nil"/>
              <w:left w:val="single" w:sz="4" w:space="0" w:color="000000"/>
              <w:bottom w:val="single" w:sz="4" w:space="0" w:color="000000"/>
              <w:right w:val="single" w:sz="4" w:space="0" w:color="000000"/>
            </w:tcBorders>
            <w:vAlign w:val="center"/>
          </w:tcPr>
          <w:p w14:paraId="17A1E0F7"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635" w:type="pct"/>
            <w:vMerge/>
            <w:tcBorders>
              <w:top w:val="nil"/>
              <w:left w:val="single" w:sz="4" w:space="0" w:color="000000"/>
              <w:bottom w:val="single" w:sz="4" w:space="0" w:color="000000"/>
              <w:right w:val="single" w:sz="4" w:space="0" w:color="000000"/>
            </w:tcBorders>
            <w:vAlign w:val="center"/>
          </w:tcPr>
          <w:p w14:paraId="384034BB"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66" w:type="pct"/>
            <w:vMerge/>
            <w:tcBorders>
              <w:top w:val="nil"/>
              <w:left w:val="single" w:sz="4" w:space="0" w:color="000000"/>
              <w:bottom w:val="single" w:sz="4" w:space="0" w:color="000000"/>
              <w:right w:val="single" w:sz="4" w:space="0" w:color="000000"/>
            </w:tcBorders>
            <w:vAlign w:val="center"/>
          </w:tcPr>
          <w:p w14:paraId="1233AAF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332DF6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1B18787"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02A90B5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2A25563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5691947"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r w:rsidR="00A0768B" w:rsidRPr="00A0768B" w14:paraId="188F9FDB" w14:textId="77777777" w:rsidTr="000D2CE9">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60C7397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55F4B12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73DB323"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050E0A8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6B5A09A"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00DEEE1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0360C06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31C1CCF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2E00E40"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bl>
    <w:p w14:paraId="58F45452"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 xml:space="preserve"> </w:t>
      </w:r>
    </w:p>
    <w:p w14:paraId="3053BDBC"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7A29703" w14:textId="77777777" w:rsidR="00A0768B" w:rsidRPr="00A0768B" w:rsidRDefault="00A0768B" w:rsidP="00A0768B">
      <w:pPr>
        <w:widowControl w:val="0"/>
        <w:suppressAutoHyphens/>
        <w:spacing w:after="0" w:line="240" w:lineRule="auto"/>
        <w:ind w:left="-5"/>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Declaramos bajo la gravedad de juramento, comprometiendo mi responsabilidad personal, que la información antes consignada es totalmente cierta y me corresponde única y exclusivamente. </w:t>
      </w:r>
    </w:p>
    <w:p w14:paraId="53880D07"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2568B590"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D0A1DFE"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82D7A75"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3BFA489" w14:textId="77777777" w:rsidR="00A0768B" w:rsidRPr="00A0768B" w:rsidRDefault="00A0768B" w:rsidP="00A0768B">
      <w:pPr>
        <w:widowControl w:val="0"/>
        <w:suppressAutoHyphens/>
        <w:spacing w:after="84"/>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A17E0EE" w14:textId="77777777" w:rsidR="00A0768B" w:rsidRPr="00A0768B" w:rsidRDefault="00A0768B" w:rsidP="00A0768B">
      <w:pPr>
        <w:widowControl w:val="0"/>
        <w:suppressAutoHyphens/>
        <w:spacing w:after="12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411CD70A"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0A72668A"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ES" w:eastAsia="es-CO"/>
        </w:rPr>
      </w:pPr>
      <w:r w:rsidRPr="00A0768B">
        <w:rPr>
          <w:rFonts w:ascii="Arial" w:eastAsia="DejaVu Sans" w:hAnsi="Arial" w:cs="Arial"/>
          <w:b/>
          <w:kern w:val="1"/>
          <w:sz w:val="18"/>
          <w:szCs w:val="18"/>
          <w:lang w:val="es-CO" w:eastAsia="es-CO"/>
        </w:rPr>
        <w:t>C.C. No.</w:t>
      </w:r>
    </w:p>
    <w:p w14:paraId="61D46FAF"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ES" w:eastAsia="es-CO"/>
        </w:rPr>
      </w:pPr>
    </w:p>
    <w:p w14:paraId="2DCD6537" w14:textId="77777777" w:rsidR="00A0768B" w:rsidRPr="00A0768B" w:rsidRDefault="00A0768B" w:rsidP="00A0768B">
      <w:pPr>
        <w:widowControl w:val="0"/>
        <w:suppressAutoHyphens/>
        <w:spacing w:after="120" w:line="240" w:lineRule="auto"/>
        <w:rPr>
          <w:rFonts w:ascii="Arial" w:eastAsia="DejaVu Sans" w:hAnsi="Arial" w:cs="Arial"/>
          <w:b/>
          <w:kern w:val="1"/>
          <w:sz w:val="18"/>
          <w:szCs w:val="18"/>
          <w:lang w:val="es-CO" w:eastAsia="es-CO"/>
        </w:rPr>
      </w:pPr>
    </w:p>
    <w:p w14:paraId="3BB0C440" w14:textId="77777777" w:rsidR="00A0768B" w:rsidRPr="00A0768B" w:rsidRDefault="00A0768B" w:rsidP="00A0768B">
      <w:pPr>
        <w:widowControl w:val="0"/>
        <w:suppressAutoHyphens/>
        <w:spacing w:after="85" w:line="240" w:lineRule="auto"/>
        <w:ind w:left="730"/>
        <w:rPr>
          <w:rFonts w:ascii="Arial" w:eastAsia="DejaVu Sans" w:hAnsi="Arial" w:cs="Arial"/>
          <w:b/>
          <w:bCs/>
          <w:kern w:val="1"/>
          <w:sz w:val="18"/>
          <w:szCs w:val="18"/>
          <w:u w:val="single"/>
          <w:lang w:val="es-CO" w:eastAsia="es-CO"/>
        </w:rPr>
      </w:pPr>
    </w:p>
    <w:p w14:paraId="076599D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FCC08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16C1B5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616EA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3DE262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697B5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5AD405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897EE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D63A2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882135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12D697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632F6A8"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2D665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BD0E18"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D2A8E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A76FD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979E8CA"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E45FE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83F140D"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6F1245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0C13E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664F0F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97C2DD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F72DE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76F11FD"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No.8</w:t>
      </w:r>
    </w:p>
    <w:p w14:paraId="2B120D39"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18"/>
          <w:szCs w:val="18"/>
          <w:lang w:val="es-CO" w:eastAsia="es-CO"/>
        </w:rPr>
      </w:pPr>
      <w:r w:rsidRPr="00A0768B">
        <w:rPr>
          <w:rFonts w:ascii="Arial" w:eastAsia="Arial Narrow" w:hAnsi="Arial" w:cs="Arial"/>
          <w:b/>
          <w:kern w:val="1"/>
          <w:sz w:val="18"/>
          <w:szCs w:val="18"/>
          <w:lang w:val="es-CO" w:eastAsia="es-CO"/>
        </w:rPr>
        <w:t>MODELO</w:t>
      </w:r>
      <w:r w:rsidRPr="00A0768B">
        <w:rPr>
          <w:rFonts w:ascii="Arial" w:eastAsia="DejaVu Sans" w:hAnsi="Arial" w:cs="Arial"/>
          <w:b/>
          <w:bCs/>
          <w:color w:val="000000"/>
          <w:kern w:val="1"/>
          <w:sz w:val="18"/>
          <w:szCs w:val="18"/>
          <w:lang w:val="es-CO" w:eastAsia="es-CO"/>
        </w:rPr>
        <w:t xml:space="preserve"> </w:t>
      </w:r>
      <w:r w:rsidRPr="00A0768B">
        <w:rPr>
          <w:rFonts w:ascii="Arial" w:eastAsia="Arial Narrow" w:hAnsi="Arial" w:cs="Arial"/>
          <w:b/>
          <w:kern w:val="1"/>
          <w:sz w:val="18"/>
          <w:szCs w:val="18"/>
          <w:lang w:val="es-CO" w:eastAsia="es-CO"/>
        </w:rPr>
        <w:t>DE AUTORIZACIÓN DE CONSULTA, TRATAMIENTO Y PROTECCIÓN DE DATOS PERSONALES CONFORME A LO SEÑALADO EN EL DECRETO 753 DE 2019 REGLAMENTARIO DE LA LEY 1918 DE 2018.</w:t>
      </w:r>
    </w:p>
    <w:p w14:paraId="6E921647"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18"/>
          <w:szCs w:val="18"/>
          <w:lang w:val="es-CO" w:eastAsia="es-CO"/>
        </w:rPr>
      </w:pPr>
    </w:p>
    <w:p w14:paraId="756D82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de lo siguiente: </w:t>
      </w:r>
    </w:p>
    <w:p w14:paraId="0523FC7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1.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actuará como </w:t>
      </w:r>
      <w:proofErr w:type="gramStart"/>
      <w:r w:rsidRPr="00A0768B">
        <w:rPr>
          <w:rFonts w:ascii="Arial" w:eastAsia="DejaVu Sans" w:hAnsi="Arial" w:cs="Arial"/>
          <w:color w:val="000000"/>
          <w:kern w:val="1"/>
          <w:sz w:val="18"/>
          <w:szCs w:val="18"/>
          <w:lang w:val="es-CO" w:eastAsia="es-CO"/>
        </w:rPr>
        <w:t>Responsable</w:t>
      </w:r>
      <w:proofErr w:type="gramEnd"/>
      <w:r w:rsidRPr="00A0768B">
        <w:rPr>
          <w:rFonts w:ascii="Arial" w:eastAsia="DejaVu Sans" w:hAnsi="Arial" w:cs="Arial"/>
          <w:color w:val="000000"/>
          <w:kern w:val="1"/>
          <w:sz w:val="18"/>
          <w:szCs w:val="18"/>
          <w:lang w:val="es-CO" w:eastAsia="es-CO"/>
        </w:rPr>
        <w:t xml:space="preserve"> del Tratamiento de datos personales de los cuales soy titular y que, conjunta o separadamente podrá recolectar, usar y tratar mis datos personales conforme a la Política de Tratamiento de Datos Personales del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disponible en la página web de la entidad, únicamente para los fines del proceso precontractual y en ejecución de los datos específicos que describe la Directiva Ministerial.</w:t>
      </w:r>
    </w:p>
    <w:p w14:paraId="5099AB9C"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2. Que me ha sido informada la (s) finalidad (es) de la recolección de los datos personales, la cual consiste en: </w:t>
      </w:r>
      <w:r w:rsidRPr="00A0768B">
        <w:rPr>
          <w:rFonts w:ascii="Arial" w:eastAsia="DejaVu Sans" w:hAnsi="Arial" w:cs="Arial"/>
          <w:color w:val="000000"/>
          <w:kern w:val="1"/>
          <w:sz w:val="18"/>
          <w:szCs w:val="18"/>
          <w:lang w:val="es-CO" w:eastAsia="es-CO"/>
        </w:rPr>
        <w:lastRenderedPageBreak/>
        <w:t>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25970F7"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3. Es de carácter facultativo o voluntario responder preguntas que versen sobre Datos Sensibles o sobre menores de edad. </w:t>
      </w:r>
    </w:p>
    <w:p w14:paraId="2C4F7FC9"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0E6038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5. Los derechos pueden ser ejercidos a través de los canales dispuestos por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y observando la Política de Tratamiento de Datos Personales de El </w:t>
      </w:r>
      <w:r w:rsidRPr="00A0768B">
        <w:rPr>
          <w:rFonts w:ascii="Arial" w:eastAsia="DejaVu Sans" w:hAnsi="Arial" w:cs="Arial"/>
          <w:kern w:val="1"/>
          <w:sz w:val="18"/>
          <w:szCs w:val="18"/>
          <w:lang w:val="es-ES_tradnl" w:eastAsia="es-CO"/>
        </w:rPr>
        <w:t>MDN-EJERCITO NACIONAL –CENAC VALLEDUPAR</w:t>
      </w:r>
    </w:p>
    <w:p w14:paraId="132162A1"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6. Mediante el correo de la entidad cenacval@buzonejercito.mil.co, podré radicar cualquier tipo de requerimiento relacionado con el tratamiento de mis datos personales. </w:t>
      </w:r>
    </w:p>
    <w:p w14:paraId="02D16A26"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7.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6E1E080"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8. Teniendo en cuenta lo anterior, autorizo de manera voluntaria, previa, explícita, informada e inequívoca a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w:t>
      </w:r>
    </w:p>
    <w:p w14:paraId="126E628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9. La información obtenida para el Tratamiento de mis datos personales la he suministrado de forma voluntaria y es verídica. </w:t>
      </w:r>
    </w:p>
    <w:p w14:paraId="2FC6F44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7E95AE0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Se firma en la ciudad de ________________________, a los ___ días del mes de _____ del año____. </w:t>
      </w:r>
    </w:p>
    <w:p w14:paraId="4F41BD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27FF51D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08F3EAC5"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Firma: _________________________________</w:t>
      </w:r>
    </w:p>
    <w:p w14:paraId="1082417D"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Nombre: _______________________________</w:t>
      </w:r>
    </w:p>
    <w:p w14:paraId="70171B8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Identificación: _________________________</w:t>
      </w:r>
    </w:p>
    <w:p w14:paraId="41889A1C" w14:textId="77777777" w:rsid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308CEC54"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29532949"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76639608"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657F99CE" w14:textId="77777777" w:rsidR="005B7231" w:rsidRPr="00A0768B"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0531A3DE"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No.9</w:t>
      </w:r>
    </w:p>
    <w:p w14:paraId="5C68223C" w14:textId="77777777" w:rsidR="00A0768B" w:rsidRPr="00A0768B" w:rsidRDefault="00A0768B" w:rsidP="00A0768B">
      <w:pPr>
        <w:tabs>
          <w:tab w:val="left" w:pos="-142"/>
        </w:tabs>
        <w:autoSpaceDE w:val="0"/>
        <w:autoSpaceDN w:val="0"/>
        <w:adjustRightInd w:val="0"/>
        <w:spacing w:before="120" w:after="120" w:line="240" w:lineRule="auto"/>
        <w:jc w:val="center"/>
        <w:outlineLvl w:val="0"/>
        <w:rPr>
          <w:rFonts w:ascii="Arial" w:eastAsia="Times New Roman" w:hAnsi="Arial" w:cs="Arial"/>
          <w:b/>
          <w:sz w:val="18"/>
          <w:szCs w:val="18"/>
          <w:lang w:val="es-ES" w:eastAsia="es-ES"/>
        </w:rPr>
      </w:pPr>
      <w:r w:rsidRPr="00A0768B">
        <w:rPr>
          <w:rFonts w:ascii="Arial" w:eastAsia="Times New Roman" w:hAnsi="Arial" w:cs="Arial"/>
          <w:b/>
          <w:sz w:val="18"/>
          <w:szCs w:val="18"/>
          <w:lang w:val="es-ES" w:eastAsia="es-ES"/>
        </w:rPr>
        <w:t>CONFORMACIÓN DE PROPONENTE PLURAL</w:t>
      </w:r>
    </w:p>
    <w:p w14:paraId="21F6468B"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ES" w:eastAsia="es-ES"/>
        </w:rPr>
      </w:pPr>
      <w:r w:rsidRPr="00A0768B">
        <w:rPr>
          <w:rFonts w:ascii="Arial" w:eastAsia="Times New Roman" w:hAnsi="Arial" w:cs="Arial"/>
          <w:sz w:val="18"/>
          <w:szCs w:val="18"/>
          <w:lang w:val="es-ES" w:eastAsia="es-ES"/>
        </w:rPr>
        <w:t>El Proponente deberá diligenciar el Formato dependiendo de la forma asociativa con la que se presente (consorcio, unión temporal)</w:t>
      </w:r>
    </w:p>
    <w:p w14:paraId="7FFD07CD"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r w:rsidRPr="00A0768B">
        <w:rPr>
          <w:rFonts w:ascii="Arial" w:eastAsia="Times New Roman" w:hAnsi="Arial" w:cs="Arial"/>
          <w:b/>
          <w:bCs/>
          <w:sz w:val="18"/>
          <w:szCs w:val="18"/>
          <w:lang w:val="es-CO" w:eastAsia="es-ES"/>
        </w:rPr>
        <w:t xml:space="preserve">FORMULARIO No. 9 - A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CONSORCIO</w:t>
      </w:r>
    </w:p>
    <w:p w14:paraId="2921445A"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p>
    <w:p w14:paraId="7C47F45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6F7621B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 xml:space="preserve">MDN– EJERCITO NACIONAL-CENAC REGIONALVALLEDUPAR </w:t>
      </w:r>
    </w:p>
    <w:p w14:paraId="21F887F5" w14:textId="77777777" w:rsidR="00A0768B" w:rsidRPr="00A0768B" w:rsidRDefault="00A0768B" w:rsidP="00A0768B">
      <w:pPr>
        <w:tabs>
          <w:tab w:val="left" w:pos="-142"/>
        </w:tabs>
        <w:autoSpaceDE w:val="0"/>
        <w:autoSpaceDN w:val="0"/>
        <w:adjustRightInd w:val="0"/>
        <w:spacing w:after="0" w:line="240" w:lineRule="auto"/>
        <w:rPr>
          <w:rFonts w:ascii="Arial" w:eastAsia="Times New Roman" w:hAnsi="Arial" w:cs="Arial"/>
          <w:sz w:val="18"/>
          <w:szCs w:val="18"/>
          <w:lang w:val="es-CO" w:eastAsia="es-ES"/>
        </w:rPr>
      </w:pPr>
    </w:p>
    <w:p w14:paraId="56847C13" w14:textId="77777777"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 xml:space="preserve">PROCESO SAMC - XXX - CENACVALLEDUPAR-2023 cuyo objeto a contratar es el </w:t>
      </w:r>
      <w:proofErr w:type="gramStart"/>
      <w:r w:rsidRPr="00A0768B">
        <w:rPr>
          <w:rFonts w:ascii="Arial" w:eastAsia="DejaVu Sans" w:hAnsi="Arial" w:cs="Arial"/>
          <w:kern w:val="1"/>
          <w:sz w:val="18"/>
          <w:szCs w:val="18"/>
          <w:lang w:val="es-CO" w:eastAsia="es-CO"/>
        </w:rPr>
        <w:t>“ “</w:t>
      </w:r>
      <w:proofErr w:type="gramEnd"/>
      <w:r w:rsidRPr="00A0768B">
        <w:rPr>
          <w:rFonts w:ascii="Arial" w:eastAsia="DejaVu Sans" w:hAnsi="Arial" w:cs="Arial"/>
          <w:kern w:val="1"/>
          <w:sz w:val="18"/>
          <w:szCs w:val="18"/>
          <w:lang w:val="es-CO" w:eastAsia="es-CO"/>
        </w:rPr>
        <w:t>SERVICIO DE MANTENIMIENTO PREVENTIVO Y CORRECTIVO INCLUYENDO REPUESTOS Y MANO DE OBRA PARA EL PARQUE AUTOMOTOR DE LAS UNIDADES MILITARES CENTRALIZADAS POR LA CENAC VALLEDUPAR- VIGENCIA</w:t>
      </w:r>
      <w:r w:rsidRPr="00A0768B">
        <w:rPr>
          <w:rFonts w:ascii="Arial" w:eastAsia="DejaVu Sans" w:hAnsi="Arial" w:cs="Arial"/>
          <w:noProof/>
          <w:kern w:val="1"/>
          <w:sz w:val="18"/>
          <w:szCs w:val="18"/>
          <w:lang w:val="es-CO" w:eastAsia="es-CO"/>
        </w:rPr>
        <w:t xml:space="preserve"> 2023”.</w:t>
      </w:r>
    </w:p>
    <w:p w14:paraId="3398B5FA"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0489FFD5"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3D2830D9"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49E6BD96" w14:textId="77777777" w:rsidR="00A0768B" w:rsidRPr="00A0768B" w:rsidRDefault="00A0768B" w:rsidP="00A0768B">
      <w:pPr>
        <w:widowControl w:val="0"/>
        <w:suppressAutoHyphens/>
        <w:spacing w:after="12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w:t>
      </w:r>
      <w:r w:rsidRPr="00A0768B">
        <w:rPr>
          <w:rFonts w:ascii="Arial" w:eastAsia="DejaVu Sans" w:hAnsi="Arial" w:cs="Arial"/>
          <w:color w:val="FF0000"/>
          <w:kern w:val="1"/>
          <w:sz w:val="18"/>
          <w:szCs w:val="18"/>
          <w:lang w:val="es-CO" w:eastAsia="es-CO"/>
        </w:rPr>
        <w:t>[</w:t>
      </w:r>
      <w:r w:rsidRPr="00A0768B">
        <w:rPr>
          <w:rFonts w:ascii="Arial" w:eastAsia="DejaVu Sans" w:hAnsi="Arial" w:cs="Arial"/>
          <w:kern w:val="1"/>
          <w:sz w:val="18"/>
          <w:szCs w:val="18"/>
          <w:lang w:val="es-CO" w:eastAsia="es-CO"/>
        </w:rPr>
        <w:t xml:space="preserve">nombre del representante legal del integrante 1] y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 xml:space="preserve">nombre del representante legal del integrante 2] debidamente autorizados para actuar en nombre y representación de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040BA5" w14:textId="77777777" w:rsidR="00A0768B" w:rsidRPr="00A0768B" w:rsidRDefault="00A0768B" w:rsidP="00605DE4">
      <w:pPr>
        <w:widowControl w:val="0"/>
        <w:numPr>
          <w:ilvl w:val="0"/>
          <w:numId w:val="46"/>
        </w:numPr>
        <w:suppressAutoHyphens/>
        <w:spacing w:before="120" w:after="120" w:line="240" w:lineRule="auto"/>
        <w:jc w:val="both"/>
        <w:rPr>
          <w:rFonts w:ascii="Arial" w:eastAsia="Calibri" w:hAnsi="Arial" w:cs="Arial"/>
          <w:b/>
          <w:bCs/>
          <w:sz w:val="18"/>
          <w:szCs w:val="18"/>
          <w:lang w:val="es-CO"/>
        </w:rPr>
      </w:pPr>
      <w:r w:rsidRPr="00A0768B">
        <w:rPr>
          <w:rFonts w:ascii="Arial" w:eastAsia="Calibri" w:hAnsi="Arial" w:cs="Arial"/>
          <w:sz w:val="18"/>
          <w:szCs w:val="18"/>
          <w:lang w:val="es-CO"/>
        </w:rPr>
        <w:t xml:space="preserve">El consorcio está integrado por los </w:t>
      </w:r>
      <w:bookmarkStart w:id="4" w:name="_Toc222732721"/>
      <w:r w:rsidRPr="00A0768B">
        <w:rPr>
          <w:rFonts w:ascii="Arial" w:eastAsia="Calibri" w:hAnsi="Arial" w:cs="Arial"/>
          <w:sz w:val="18"/>
          <w:szCs w:val="18"/>
          <w:lang w:val="es-CO"/>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A0768B" w:rsidRPr="00A0768B" w14:paraId="372A6CFD"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1A3F7ED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10F236B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r>
      <w:tr w:rsidR="00A0768B" w:rsidRPr="00A0768B" w14:paraId="2BB03320"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71A40391"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3C29D3D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participación de cada uno de los integrantes]</w:t>
            </w:r>
          </w:p>
        </w:tc>
      </w:tr>
      <w:tr w:rsidR="00A0768B" w:rsidRPr="00A0768B" w14:paraId="062C5E31"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A61490"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7B6FAC27"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tr w:rsidR="00A0768B" w:rsidRPr="00A0768B" w14:paraId="21DBF7F4"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262164"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24DBDDE2"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bookmarkEnd w:id="4"/>
    </w:tbl>
    <w:p w14:paraId="0EC3FEBF"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10109438"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6712EFF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5C8D162C" w14:textId="77777777" w:rsidR="00A0768B" w:rsidRPr="00A0768B" w:rsidRDefault="00A0768B" w:rsidP="00605DE4">
      <w:pPr>
        <w:widowControl w:val="0"/>
        <w:numPr>
          <w:ilvl w:val="0"/>
          <w:numId w:val="53"/>
        </w:numPr>
        <w:suppressAutoHyphens/>
        <w:spacing w:after="0" w:line="240" w:lineRule="auto"/>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total de la columna, es decir la suma de los porcentajes de compromiso de los integrantes, debe ser igual al 100%.</w:t>
      </w:r>
    </w:p>
    <w:p w14:paraId="2B98735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128DDD40" w14:textId="77777777" w:rsidR="00A0768B" w:rsidRPr="00A0768B" w:rsidRDefault="00A0768B" w:rsidP="00605DE4">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Consorcio se denomina CONSORCIO _____________________.</w:t>
      </w:r>
    </w:p>
    <w:p w14:paraId="676D9167" w14:textId="77777777" w:rsidR="00A0768B" w:rsidRPr="00A0768B" w:rsidRDefault="00A0768B" w:rsidP="00605DE4">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del consorcio es ________________.</w:t>
      </w:r>
    </w:p>
    <w:p w14:paraId="716FFC40" w14:textId="77777777" w:rsidR="00A0768B" w:rsidRPr="00A0768B" w:rsidRDefault="00A0768B" w:rsidP="00605DE4">
      <w:pPr>
        <w:widowControl w:val="0"/>
        <w:numPr>
          <w:ilvl w:val="0"/>
          <w:numId w:val="46"/>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del consorcio es __________________.</w:t>
      </w:r>
    </w:p>
    <w:p w14:paraId="702D094D"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La responsabilidad de los integrantes del Consorcio es solidaria en el cumplimiento de las obligaciones y de las sanciones que se deriven de la ejecución del contrato.</w:t>
      </w:r>
    </w:p>
    <w:p w14:paraId="0ACAB81A"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056AEE"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suplente del consorcio es ____________________________ [indicar el nombre</w:t>
      </w:r>
      <w:r w:rsidRPr="00A0768B">
        <w:rPr>
          <w:rFonts w:ascii="Arial" w:eastAsia="Times New Roman" w:hAnsi="Arial" w:cs="Arial"/>
          <w:sz w:val="18"/>
          <w:szCs w:val="18"/>
          <w:highlight w:val="lightGray"/>
          <w:lang w:val="es-CO" w:eastAsia="es-ES"/>
        </w:rPr>
        <w:t>]</w:t>
      </w:r>
      <w:r w:rsidRPr="00A0768B">
        <w:rPr>
          <w:rFonts w:ascii="Arial" w:eastAsia="Times New Roman" w:hAnsi="Arial" w:cs="Arial"/>
          <w:sz w:val="18"/>
          <w:szCs w:val="18"/>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A0768B">
        <w:rPr>
          <w:rFonts w:ascii="Arial" w:eastAsia="Times New Roman" w:hAnsi="Arial" w:cs="Arial"/>
          <w:sz w:val="18"/>
          <w:szCs w:val="18"/>
          <w:lang w:val="es-CO" w:eastAsia="es-ES"/>
        </w:rPr>
        <w:t>facultades.[</w:t>
      </w:r>
      <w:proofErr w:type="gramEnd"/>
      <w:r w:rsidRPr="00A0768B">
        <w:rPr>
          <w:rFonts w:ascii="Arial" w:eastAsia="Times New Roman" w:hAnsi="Arial" w:cs="Arial"/>
          <w:sz w:val="18"/>
          <w:szCs w:val="18"/>
          <w:lang w:val="es-CO" w:eastAsia="es-ES"/>
        </w:rPr>
        <w:t>Definir los eventos en los cuales puede intervenir el representante suplente del consorcio.]</w:t>
      </w:r>
    </w:p>
    <w:p w14:paraId="50E3E9C0"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Señor[a] ___________________ [indicar el nombre del representante legal del consorcio] acepta su nombramiento como representante legal del CONSORCIO [Nombre del Consorcio] </w:t>
      </w:r>
    </w:p>
    <w:p w14:paraId="528B5AEB"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caso de resultar adjudicatario, la facturación del Proponente la realizará: [Nombre del integrante o nombre de todos los integrantes]. </w:t>
      </w:r>
    </w:p>
    <w:p w14:paraId="472BBFFD"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[Las entidades y los proponentes podrán incluir cláusulas adicionales que no contradigan lo dispuesto en los Documentos Tipo para regular la relación negocial entre los integrantes.] </w:t>
      </w:r>
    </w:p>
    <w:p w14:paraId="747125D9" w14:textId="77777777" w:rsidR="00A0768B" w:rsidRPr="00A0768B" w:rsidRDefault="00A0768B" w:rsidP="00605DE4">
      <w:pPr>
        <w:widowControl w:val="0"/>
        <w:numPr>
          <w:ilvl w:val="0"/>
          <w:numId w:val="46"/>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Domicilio del consorcio es:</w:t>
      </w:r>
    </w:p>
    <w:p w14:paraId="33C5E6FA"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4A3AC316"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4B5AFAA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7C4EECC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7ADF5248"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64647DE1" w14:textId="77777777" w:rsidR="00A0768B" w:rsidRPr="00A0768B" w:rsidRDefault="00A0768B" w:rsidP="00A0768B">
      <w:pPr>
        <w:widowControl w:val="0"/>
        <w:suppressAutoHyphens/>
        <w:spacing w:after="120" w:line="240" w:lineRule="auto"/>
        <w:rPr>
          <w:rFonts w:ascii="Arial" w:eastAsia="DejaVu Sans" w:hAnsi="Arial" w:cs="Arial"/>
          <w:spacing w:val="-3"/>
          <w:kern w:val="1"/>
          <w:sz w:val="18"/>
          <w:szCs w:val="18"/>
          <w:lang w:val="es-CO" w:eastAsia="es-CO"/>
        </w:rPr>
      </w:pPr>
    </w:p>
    <w:p w14:paraId="7E3E05F7"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constancia, se firma en ______________, a los ____ días del mes de _____ </w:t>
      </w:r>
      <w:proofErr w:type="spellStart"/>
      <w:r w:rsidRPr="00A0768B">
        <w:rPr>
          <w:rFonts w:ascii="Arial" w:eastAsia="Times New Roman" w:hAnsi="Arial" w:cs="Arial"/>
          <w:sz w:val="18"/>
          <w:szCs w:val="18"/>
          <w:lang w:val="es-CO" w:eastAsia="es-ES"/>
        </w:rPr>
        <w:t>de</w:t>
      </w:r>
      <w:proofErr w:type="spellEnd"/>
      <w:r w:rsidRPr="00A0768B">
        <w:rPr>
          <w:rFonts w:ascii="Arial" w:eastAsia="Times New Roman" w:hAnsi="Arial" w:cs="Arial"/>
          <w:sz w:val="18"/>
          <w:szCs w:val="18"/>
          <w:lang w:val="es-CO" w:eastAsia="es-ES"/>
        </w:rPr>
        <w:t xml:space="preserve"> 2023.</w:t>
      </w:r>
    </w:p>
    <w:p w14:paraId="2C77BDC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8B86E9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757499AB" w14:textId="77777777" w:rsidTr="000D2CE9">
        <w:tc>
          <w:tcPr>
            <w:tcW w:w="4962" w:type="dxa"/>
          </w:tcPr>
          <w:p w14:paraId="26781F0E"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del proponente o representante legal de </w:t>
            </w:r>
          </w:p>
          <w:p w14:paraId="694C2164"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28A9FA3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1BF086EB"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56BC0212" w14:textId="77777777" w:rsidTr="000D2CE9">
        <w:tc>
          <w:tcPr>
            <w:tcW w:w="4962" w:type="dxa"/>
          </w:tcPr>
          <w:p w14:paraId="15382D16"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2726512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lastRenderedPageBreak/>
              <w:t xml:space="preserve"> [Nombre y firma del representante del consorcio]</w:t>
            </w:r>
            <w:r w:rsidRPr="00A0768B">
              <w:rPr>
                <w:rFonts w:ascii="Arial" w:eastAsia="DejaVu Sans" w:hAnsi="Arial" w:cs="Arial"/>
                <w:kern w:val="1"/>
                <w:sz w:val="18"/>
                <w:szCs w:val="18"/>
                <w:lang w:val="es-CO"/>
              </w:rPr>
              <w:tab/>
              <w:t xml:space="preserve">                                                                </w:t>
            </w:r>
          </w:p>
        </w:tc>
        <w:tc>
          <w:tcPr>
            <w:tcW w:w="4414" w:type="dxa"/>
          </w:tcPr>
          <w:p w14:paraId="040311F2"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04D411D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Nombre y firma del representante suplente del </w:t>
            </w:r>
            <w:r w:rsidRPr="00A0768B">
              <w:rPr>
                <w:rFonts w:ascii="Arial" w:eastAsia="DejaVu Sans" w:hAnsi="Arial" w:cs="Arial"/>
                <w:kern w:val="1"/>
                <w:sz w:val="18"/>
                <w:szCs w:val="18"/>
                <w:lang w:val="es-CO"/>
              </w:rPr>
              <w:lastRenderedPageBreak/>
              <w:t>consorcio</w:t>
            </w:r>
          </w:p>
        </w:tc>
      </w:tr>
    </w:tbl>
    <w:p w14:paraId="05A85E82"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73E5F4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D99CD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D6244C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F5AFB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356280A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EF697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1AD639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3D2EA5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747B1F" w14:textId="77777777" w:rsidR="00A0768B" w:rsidRPr="00A0768B" w:rsidRDefault="00A0768B" w:rsidP="00A0768B">
      <w:pPr>
        <w:widowControl w:val="0"/>
        <w:suppressAutoHyphens/>
        <w:spacing w:after="120" w:line="240" w:lineRule="auto"/>
        <w:jc w:val="center"/>
        <w:rPr>
          <w:rFonts w:ascii="Arial" w:eastAsia="DejaVu Sans" w:hAnsi="Arial" w:cs="Arial"/>
          <w:kern w:val="1"/>
          <w:sz w:val="18"/>
          <w:szCs w:val="18"/>
          <w:lang w:val="es-CO" w:eastAsia="es-CO"/>
        </w:rPr>
      </w:pPr>
    </w:p>
    <w:p w14:paraId="58A42F99"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DC2EA8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9AC371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ECAB62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1BB3B4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6DEF53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271ABE1"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DB7E0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87DA6B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77257E3" w14:textId="77777777" w:rsid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8A24DE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259421E4"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3EE4E26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DCF24B8"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3D7A76E" w14:textId="77777777" w:rsidR="00A0768B" w:rsidRPr="00A0768B" w:rsidRDefault="00A0768B" w:rsidP="00A0768B">
      <w:pPr>
        <w:tabs>
          <w:tab w:val="left" w:pos="-142"/>
        </w:tabs>
        <w:autoSpaceDE w:val="0"/>
        <w:autoSpaceDN w:val="0"/>
        <w:adjustRightInd w:val="0"/>
        <w:spacing w:after="0" w:line="240" w:lineRule="auto"/>
        <w:jc w:val="center"/>
        <w:outlineLvl w:val="0"/>
        <w:rPr>
          <w:rFonts w:ascii="Arial" w:eastAsia="Times New Roman" w:hAnsi="Arial" w:cs="Arial"/>
          <w:b/>
          <w:bCs/>
          <w:sz w:val="18"/>
          <w:szCs w:val="18"/>
          <w:lang w:val="es-CO" w:eastAsia="es-ES"/>
        </w:rPr>
      </w:pPr>
      <w:r w:rsidRPr="00A0768B">
        <w:rPr>
          <w:rFonts w:ascii="Arial" w:eastAsia="Batang" w:hAnsi="Arial" w:cs="Arial"/>
          <w:b/>
          <w:sz w:val="18"/>
          <w:szCs w:val="18"/>
          <w:lang w:val="es-CO" w:eastAsia="es-ES"/>
        </w:rPr>
        <w:t>FORMULARIO</w:t>
      </w:r>
      <w:r w:rsidRPr="00A0768B">
        <w:rPr>
          <w:rFonts w:ascii="Arial" w:eastAsia="Times New Roman" w:hAnsi="Arial" w:cs="Arial"/>
          <w:b/>
          <w:bCs/>
          <w:sz w:val="18"/>
          <w:szCs w:val="18"/>
          <w:lang w:val="es-CO" w:eastAsia="es-ES"/>
        </w:rPr>
        <w:t xml:space="preserve"> 9- B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UNIÓN TEMPORAL</w:t>
      </w:r>
    </w:p>
    <w:p w14:paraId="633F187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69AE14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EC13C47"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563267AD"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MDN– EJERCITO NACIONAL-CENAC REGIONAL VALLEDUPAR</w:t>
      </w:r>
    </w:p>
    <w:p w14:paraId="66C049A9"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9D6D539" w14:textId="77777777"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PROCESO SAMC - XXX - CENACVALLEDUPAR-2023 cuyo objeto a contratar el “SERVICIO DE MANTENIMIENTO PREVENTIVO Y CORRECTIVO INCLUYENDO REPUESTOS Y MANO DE OBRA PARA EL PARQUE AUTOMOTOR DE LAS UNIDADES MILITARES CENTRALIZADAS POR LA CENAC VALLEDUPAR- VIGENCIA</w:t>
      </w:r>
      <w:r w:rsidRPr="00A0768B">
        <w:rPr>
          <w:rFonts w:ascii="Arial" w:eastAsia="DejaVu Sans" w:hAnsi="Arial" w:cs="Arial"/>
          <w:noProof/>
          <w:kern w:val="1"/>
          <w:sz w:val="18"/>
          <w:szCs w:val="18"/>
          <w:lang w:val="es-CO" w:eastAsia="es-CO"/>
        </w:rPr>
        <w:t xml:space="preserve"> 2023”.</w:t>
      </w:r>
    </w:p>
    <w:p w14:paraId="41BEDD13"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5233F4FF"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2E4AC556"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58140E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AA3641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9428F9A"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 unión temporal está integrada por los siguientes miembros, los cuales ejecutaran las actividades </w:t>
      </w:r>
      <w:r w:rsidRPr="00A0768B">
        <w:rPr>
          <w:rFonts w:ascii="Arial" w:eastAsia="Calibri" w:hAnsi="Arial" w:cs="Arial"/>
          <w:sz w:val="18"/>
          <w:szCs w:val="18"/>
          <w:lang w:val="es-CO"/>
        </w:rPr>
        <w:lastRenderedPageBreak/>
        <w:t>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768B" w:rsidRPr="00A0768B" w14:paraId="73899D1C"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98C065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Actividades y términos en la ejecución del Contrato </w:t>
            </w:r>
            <w:r w:rsidRPr="00A0768B">
              <w:rPr>
                <w:rFonts w:ascii="Arial" w:eastAsia="DejaVu Sans" w:hAnsi="Arial" w:cs="Arial"/>
                <w:b/>
                <w:kern w:val="1"/>
                <w:sz w:val="18"/>
                <w:szCs w:val="18"/>
                <w:vertAlign w:val="superscript"/>
                <w:lang w:val="es-CO" w:eastAsia="es-CO"/>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5BDB6FE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C60AAE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 a cargo de la actividad</w:t>
            </w:r>
          </w:p>
        </w:tc>
      </w:tr>
      <w:tr w:rsidR="00A0768B" w:rsidRPr="00A0768B" w14:paraId="68C84C29"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D2DAB"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vAlign w:val="center"/>
          </w:tcPr>
          <w:p w14:paraId="6EAD9B36"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cada actividad que se compromete a ejecutar]</w:t>
            </w:r>
          </w:p>
          <w:p w14:paraId="1528594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p w14:paraId="47F51AE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vAlign w:val="center"/>
          </w:tcPr>
          <w:p w14:paraId="21161FA2"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161BF57"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1EB79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20759E2E"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5B421663"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DC8D218"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F62B3E"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17E5E409"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6969E025"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bl>
    <w:p w14:paraId="3C30B6B7" w14:textId="77777777" w:rsidR="00A0768B" w:rsidRPr="00A0768B" w:rsidRDefault="00A0768B" w:rsidP="00A0768B">
      <w:pPr>
        <w:spacing w:after="120" w:line="276" w:lineRule="auto"/>
        <w:ind w:left="283"/>
        <w:rPr>
          <w:rFonts w:ascii="Arial" w:eastAsia="Calibri" w:hAnsi="Arial" w:cs="Arial"/>
          <w:sz w:val="18"/>
          <w:szCs w:val="18"/>
          <w:lang w:val="es-CO"/>
        </w:rPr>
      </w:pPr>
    </w:p>
    <w:p w14:paraId="33DE55B6" w14:textId="77777777" w:rsidR="00A0768B" w:rsidRPr="00A0768B" w:rsidRDefault="00A0768B" w:rsidP="00A0768B">
      <w:pPr>
        <w:spacing w:after="120" w:line="276" w:lineRule="auto"/>
        <w:ind w:left="283"/>
        <w:rPr>
          <w:rFonts w:ascii="Arial" w:eastAsia="Calibri" w:hAnsi="Arial" w:cs="Arial"/>
          <w:sz w:val="18"/>
          <w:szCs w:val="18"/>
          <w:lang w:val="es-CO"/>
        </w:rPr>
      </w:pPr>
    </w:p>
    <w:p w14:paraId="738AE8AD" w14:textId="77777777" w:rsidR="00A0768B" w:rsidRPr="00A0768B" w:rsidRDefault="00A0768B" w:rsidP="00A0768B">
      <w:pPr>
        <w:spacing w:after="120" w:line="276" w:lineRule="auto"/>
        <w:ind w:left="283"/>
        <w:rPr>
          <w:rFonts w:ascii="Arial" w:eastAsia="Calibri" w:hAnsi="Arial" w:cs="Arial"/>
          <w:sz w:val="18"/>
          <w:szCs w:val="18"/>
          <w:lang w:val="es-CO"/>
        </w:rPr>
      </w:pPr>
    </w:p>
    <w:p w14:paraId="330D3294" w14:textId="77777777" w:rsidR="00A0768B" w:rsidRPr="00A0768B" w:rsidRDefault="00A0768B" w:rsidP="00A0768B">
      <w:pPr>
        <w:spacing w:after="120" w:line="276" w:lineRule="auto"/>
        <w:ind w:left="283"/>
        <w:rPr>
          <w:rFonts w:ascii="Arial" w:eastAsia="Calibri" w:hAnsi="Arial" w:cs="Arial"/>
          <w:sz w:val="18"/>
          <w:szCs w:val="18"/>
          <w:lang w:val="es-CO"/>
        </w:rPr>
      </w:pPr>
    </w:p>
    <w:p w14:paraId="1C5A29D1" w14:textId="77777777" w:rsidR="00A0768B" w:rsidRPr="00A0768B" w:rsidRDefault="00A0768B" w:rsidP="00A0768B">
      <w:pPr>
        <w:spacing w:after="120" w:line="276" w:lineRule="auto"/>
        <w:ind w:left="283"/>
        <w:rPr>
          <w:rFonts w:ascii="Arial" w:eastAsia="Calibri" w:hAnsi="Arial" w:cs="Arial"/>
          <w:sz w:val="18"/>
          <w:szCs w:val="18"/>
          <w:lang w:val="es-CO"/>
        </w:rPr>
      </w:pPr>
    </w:p>
    <w:p w14:paraId="4A02E66E" w14:textId="77777777" w:rsidR="00A0768B" w:rsidRPr="00A0768B" w:rsidRDefault="00A0768B" w:rsidP="00A0768B">
      <w:pPr>
        <w:spacing w:after="120" w:line="276" w:lineRule="auto"/>
        <w:ind w:left="283"/>
        <w:rPr>
          <w:rFonts w:ascii="Arial" w:eastAsia="Calibri" w:hAnsi="Arial" w:cs="Arial"/>
          <w:sz w:val="18"/>
          <w:szCs w:val="18"/>
          <w:lang w:val="es-CO"/>
        </w:rPr>
      </w:pPr>
    </w:p>
    <w:p w14:paraId="6C4EE9F1" w14:textId="77777777" w:rsidR="00A0768B" w:rsidRPr="00A0768B" w:rsidRDefault="00A0768B" w:rsidP="00A0768B">
      <w:pPr>
        <w:spacing w:after="120" w:line="276" w:lineRule="auto"/>
        <w:ind w:left="283"/>
        <w:rPr>
          <w:rFonts w:ascii="Arial" w:eastAsia="Calibri" w:hAnsi="Arial" w:cs="Arial"/>
          <w:sz w:val="18"/>
          <w:szCs w:val="18"/>
          <w:lang w:val="es-CO"/>
        </w:rPr>
      </w:pPr>
    </w:p>
    <w:p w14:paraId="2A71B68B" w14:textId="77777777" w:rsidR="00A0768B" w:rsidRPr="00A0768B" w:rsidRDefault="00A0768B" w:rsidP="00A0768B">
      <w:pPr>
        <w:spacing w:after="120" w:line="276" w:lineRule="auto"/>
        <w:rPr>
          <w:rFonts w:ascii="Arial" w:eastAsia="Calibri" w:hAnsi="Arial" w:cs="Arial"/>
          <w:sz w:val="18"/>
          <w:szCs w:val="18"/>
          <w:lang w:val="es-CO"/>
        </w:rPr>
      </w:pPr>
    </w:p>
    <w:p w14:paraId="6774ACDD"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(1)</w:t>
      </w:r>
      <w:r w:rsidRPr="00A0768B">
        <w:rPr>
          <w:rFonts w:ascii="Arial" w:eastAsia="DejaVu Sans" w:hAnsi="Arial" w:cs="Arial"/>
          <w:kern w:val="1"/>
          <w:sz w:val="18"/>
          <w:szCs w:val="18"/>
          <w:lang w:val="es-CO" w:eastAsia="es-CO"/>
        </w:rPr>
        <w:tab/>
        <w:t>La extensión de la participación se indicará en función de las actividades a ejecutar en el proyecto.</w:t>
      </w:r>
    </w:p>
    <w:p w14:paraId="0218873C"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(2)</w:t>
      </w:r>
      <w:r w:rsidRPr="00A0768B">
        <w:rPr>
          <w:rFonts w:ascii="Arial" w:eastAsia="DejaVu Sans" w:hAnsi="Arial" w:cs="Arial"/>
          <w:kern w:val="1"/>
          <w:sz w:val="18"/>
          <w:szCs w:val="18"/>
          <w:lang w:val="es-CO" w:eastAsia="es-CO"/>
        </w:rPr>
        <w:tab/>
        <w:t>El total de la columna, es decir la suma de los porcentajes de compromiso de los integrantes, debe ser igual al 100%.</w:t>
      </w:r>
    </w:p>
    <w:p w14:paraId="0208C053"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p>
    <w:p w14:paraId="24C6D41F"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se denomina UNIÓN TEMPORAL ________________.</w:t>
      </w:r>
    </w:p>
    <w:p w14:paraId="7AC47AED"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 la unión temporal es ________________.</w:t>
      </w:r>
    </w:p>
    <w:p w14:paraId="5EACCE35"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 la unión temporal es de _____________.</w:t>
      </w:r>
    </w:p>
    <w:p w14:paraId="266FA7B0"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480DC03"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El representante de la unión temporal es ___________________ </w:t>
      </w:r>
      <w:r w:rsidRPr="00A0768B">
        <w:rPr>
          <w:rFonts w:ascii="Arial" w:eastAsia="Calibri" w:hAnsi="Arial" w:cs="Arial"/>
          <w:sz w:val="18"/>
          <w:szCs w:val="18"/>
          <w:highlight w:val="lightGray"/>
          <w:lang w:val="es-CO"/>
        </w:rPr>
        <w:t>[</w:t>
      </w:r>
      <w:r w:rsidRPr="00A0768B">
        <w:rPr>
          <w:rFonts w:ascii="Arial" w:eastAsia="Calibri" w:hAnsi="Arial" w:cs="Arial"/>
          <w:sz w:val="18"/>
          <w:szCs w:val="18"/>
          <w:lang w:val="es-CO"/>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852718"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39B2E9" w14:textId="77777777" w:rsidR="00A0768B" w:rsidRPr="00A0768B" w:rsidRDefault="00A0768B" w:rsidP="00A0768B">
      <w:pPr>
        <w:spacing w:after="0" w:line="240" w:lineRule="auto"/>
        <w:ind w:left="790"/>
        <w:rPr>
          <w:rFonts w:ascii="Arial" w:eastAsia="Calibri" w:hAnsi="Arial" w:cs="Arial"/>
          <w:sz w:val="18"/>
          <w:szCs w:val="18"/>
          <w:lang w:val="es-CO"/>
        </w:rPr>
      </w:pPr>
      <w:r w:rsidRPr="00A0768B">
        <w:rPr>
          <w:rFonts w:ascii="Arial" w:eastAsia="Calibri" w:hAnsi="Arial" w:cs="Arial"/>
          <w:sz w:val="18"/>
          <w:szCs w:val="18"/>
          <w:lang w:val="es-CO"/>
        </w:rPr>
        <w:t>[Definir los eventos en los cuales puede intervenir el representante suplente de la unión temporal.]</w:t>
      </w:r>
    </w:p>
    <w:p w14:paraId="219183C4"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Señor [a] _________________</w:t>
      </w:r>
      <w:proofErr w:type="gramStart"/>
      <w:r w:rsidRPr="00A0768B">
        <w:rPr>
          <w:rFonts w:ascii="Arial" w:eastAsia="Calibri" w:hAnsi="Arial" w:cs="Arial"/>
          <w:sz w:val="18"/>
          <w:szCs w:val="18"/>
          <w:lang w:val="es-CO"/>
        </w:rPr>
        <w:t>_[</w:t>
      </w:r>
      <w:proofErr w:type="gramEnd"/>
      <w:r w:rsidRPr="00A0768B">
        <w:rPr>
          <w:rFonts w:ascii="Arial" w:eastAsia="Calibri" w:hAnsi="Arial" w:cs="Arial"/>
          <w:sz w:val="18"/>
          <w:szCs w:val="18"/>
          <w:lang w:val="es-CO"/>
        </w:rPr>
        <w:t xml:space="preserve">indicar el nombre del representante legal de la unión temporal] acepta su nombramiento como representante legal de la UNIÓN TEMPORAL [Nombre de la unión temporal] </w:t>
      </w:r>
    </w:p>
    <w:p w14:paraId="6678B7FD" w14:textId="77777777" w:rsidR="00A0768B" w:rsidRPr="00A0768B" w:rsidRDefault="00A0768B" w:rsidP="00605DE4">
      <w:pPr>
        <w:widowControl w:val="0"/>
        <w:numPr>
          <w:ilvl w:val="0"/>
          <w:numId w:val="47"/>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[Las entidades y los proponentes podrán incluir cláusulas adicionales que no contradigan lo dispuesto en los Documentos Tipo para regular la relación negocial entre los integrantes.]</w:t>
      </w:r>
    </w:p>
    <w:p w14:paraId="4037512F" w14:textId="77777777" w:rsidR="00A0768B" w:rsidRPr="00A0768B" w:rsidRDefault="00A0768B" w:rsidP="00605DE4">
      <w:pPr>
        <w:widowControl w:val="0"/>
        <w:numPr>
          <w:ilvl w:val="0"/>
          <w:numId w:val="47"/>
        </w:numPr>
        <w:suppressAutoHyphens/>
        <w:spacing w:before="120"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domicilio de la unión temporal es:</w:t>
      </w:r>
    </w:p>
    <w:p w14:paraId="25323D9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137252BB"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23DC873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5E3CBE3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5B5A57BD"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33E4CEF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BE5BE3D"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constancia, se firma en _______________, a los ____ días del mes de 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2023.</w:t>
      </w:r>
    </w:p>
    <w:p w14:paraId="67C00D7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p w14:paraId="4DD0757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4170429D" w14:textId="77777777" w:rsidTr="000D2CE9">
        <w:tc>
          <w:tcPr>
            <w:tcW w:w="4962" w:type="dxa"/>
          </w:tcPr>
          <w:p w14:paraId="5136AEF8"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[Nombre del proponente o representante legal de </w:t>
            </w:r>
          </w:p>
          <w:p w14:paraId="39E3330A"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5C29E36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4E056E96"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lastRenderedPageBreak/>
              <w:t>de cada uno de los integrantes</w:t>
            </w:r>
          </w:p>
        </w:tc>
      </w:tr>
      <w:tr w:rsidR="00A0768B" w:rsidRPr="00A0768B" w14:paraId="62884655" w14:textId="77777777" w:rsidTr="000D2CE9">
        <w:tc>
          <w:tcPr>
            <w:tcW w:w="4962" w:type="dxa"/>
          </w:tcPr>
          <w:p w14:paraId="0AB85DE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5DF60FDF"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 la Unión Temporal]</w:t>
            </w:r>
            <w:r w:rsidRPr="00A0768B">
              <w:rPr>
                <w:rFonts w:ascii="Arial" w:eastAsia="DejaVu Sans" w:hAnsi="Arial" w:cs="Arial"/>
                <w:kern w:val="1"/>
                <w:sz w:val="18"/>
                <w:szCs w:val="18"/>
                <w:lang w:val="es-CO"/>
              </w:rPr>
              <w:tab/>
              <w:t xml:space="preserve">                                                                </w:t>
            </w:r>
          </w:p>
        </w:tc>
        <w:tc>
          <w:tcPr>
            <w:tcW w:w="4414" w:type="dxa"/>
          </w:tcPr>
          <w:p w14:paraId="43CBD26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7D528A15"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 la Unión Temporal</w:t>
            </w:r>
          </w:p>
        </w:tc>
      </w:tr>
    </w:tbl>
    <w:p w14:paraId="20FF0AB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34ACE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7D43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59237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0B35E4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35C5C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5F05AD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0DA19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A1478C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E69D8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DB3371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553C0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ECCE1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EABBB6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D42015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83B329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11851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52C2F2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B19DC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A3CA62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BEA89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455955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24E52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1AE2F0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4E56B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2616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EEDB43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026825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6061E7B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70246B9"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D5FEBC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03E49FC4"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D1C258"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B43B68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10</w:t>
      </w:r>
    </w:p>
    <w:p w14:paraId="0FBF213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326AA9E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10 A. </w:t>
      </w:r>
      <w:bookmarkStart w:id="5" w:name="_Hlk135254222"/>
      <w:r w:rsidRPr="00A0768B">
        <w:rPr>
          <w:rFonts w:ascii="Arial" w:eastAsia="DejaVu Sans" w:hAnsi="Arial" w:cs="Arial"/>
          <w:b/>
          <w:kern w:val="1"/>
          <w:sz w:val="18"/>
          <w:szCs w:val="18"/>
          <w:lang w:val="es-CO" w:eastAsia="es-CO"/>
        </w:rPr>
        <w:t>CERTIFICACIÓN DE PAGO DE APORTES AL SISTEMA DE SEGURIDAD SOCIAL Y PARAFISCALES</w:t>
      </w:r>
      <w:bookmarkEnd w:id="5"/>
    </w:p>
    <w:p w14:paraId="41045CA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PERSONA JURÍDICA</w:t>
      </w:r>
    </w:p>
    <w:p w14:paraId="5F63DD3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152AFF25"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D8AF8B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47739EBA"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399D2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DB37AD4"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días  del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497C0CB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01231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____________________________</w:t>
      </w:r>
    </w:p>
    <w:p w14:paraId="41AD37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REPRESENTANTE LEGAL</w:t>
      </w:r>
    </w:p>
    <w:p w14:paraId="2D29934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2F0503C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w:t>
      </w:r>
      <w:r w:rsidRPr="00A0768B">
        <w:rPr>
          <w:rFonts w:ascii="Arial" w:eastAsia="DejaVu Sans" w:hAnsi="Arial" w:cs="Arial"/>
          <w:kern w:val="1"/>
          <w:sz w:val="18"/>
          <w:szCs w:val="18"/>
          <w:lang w:val="es-CO" w:eastAsia="es-CO"/>
        </w:rPr>
        <w:lastRenderedPageBreak/>
        <w:t>-----------</w:t>
      </w:r>
    </w:p>
    <w:p w14:paraId="6E6DFCF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C8DB71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33B5CBD7"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en cumplimiento de lo dispuesto en el artículo 50 de la ley 789 de 2002 </w:t>
      </w:r>
      <w:proofErr w:type="gramStart"/>
      <w:r w:rsidRPr="00A0768B">
        <w:rPr>
          <w:rFonts w:ascii="Arial" w:eastAsia="DejaVu Sans" w:hAnsi="Arial" w:cs="Arial"/>
          <w:kern w:val="1"/>
          <w:sz w:val="18"/>
          <w:szCs w:val="18"/>
          <w:lang w:val="es-CO" w:eastAsia="es-CO"/>
        </w:rPr>
        <w:t>y  el</w:t>
      </w:r>
      <w:proofErr w:type="gramEnd"/>
      <w:r w:rsidRPr="00A0768B">
        <w:rPr>
          <w:rFonts w:ascii="Arial" w:eastAsia="DejaVu Sans" w:hAnsi="Arial" w:cs="Arial"/>
          <w:kern w:val="1"/>
          <w:sz w:val="18"/>
          <w:szCs w:val="18"/>
          <w:lang w:val="es-CO" w:eastAsia="es-CO"/>
        </w:rPr>
        <w:t xml:space="preserve"> artículo 23 de la ley 1150 de 2007.</w:t>
      </w:r>
    </w:p>
    <w:p w14:paraId="6059D2D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0F9825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días  del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2F0A9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515358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w:t>
      </w:r>
    </w:p>
    <w:p w14:paraId="59B40A3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REVISOR FISCAL</w:t>
      </w:r>
    </w:p>
    <w:p w14:paraId="6AF9797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7FB67424" w14:textId="77777777" w:rsidR="00A0768B" w:rsidRPr="00A0768B" w:rsidRDefault="00A0768B" w:rsidP="00A0768B">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1592911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2D4537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10 B CERTIFICACIÓN DE PAGO DE APORTES AL SISTEMA DE SEGURIDAD SOCIAL Y PARAFISCALES PERSONA NATURAL</w:t>
      </w:r>
    </w:p>
    <w:p w14:paraId="169262E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8E928FD"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3D6290E"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79F1F24C"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51E9435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CC88869" w14:textId="46C89AA8"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w:t>
      </w:r>
      <w:r w:rsidR="00DA2A1A">
        <w:rPr>
          <w:rFonts w:ascii="Arial" w:eastAsia="DejaVu Sans" w:hAnsi="Arial" w:cs="Arial"/>
          <w:kern w:val="1"/>
          <w:sz w:val="18"/>
          <w:szCs w:val="18"/>
          <w:lang w:val="es-CO" w:eastAsia="es-CO"/>
        </w:rPr>
        <w:t>s del mes de __________ del 20XX</w:t>
      </w:r>
    </w:p>
    <w:p w14:paraId="34262C5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80CE5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roofErr w:type="gramStart"/>
      <w:r w:rsidRPr="00A0768B">
        <w:rPr>
          <w:rFonts w:ascii="Arial" w:eastAsia="DejaVu Sans" w:hAnsi="Arial" w:cs="Arial"/>
          <w:kern w:val="1"/>
          <w:sz w:val="18"/>
          <w:szCs w:val="18"/>
          <w:lang w:val="es-CO" w:eastAsia="es-CO"/>
        </w:rPr>
        <w:t>FIRMA:_</w:t>
      </w:r>
      <w:proofErr w:type="gramEnd"/>
      <w:r w:rsidRPr="00A0768B">
        <w:rPr>
          <w:rFonts w:ascii="Arial" w:eastAsia="DejaVu Sans" w:hAnsi="Arial" w:cs="Arial"/>
          <w:kern w:val="1"/>
          <w:sz w:val="18"/>
          <w:szCs w:val="18"/>
          <w:lang w:val="es-CO" w:eastAsia="es-CO"/>
        </w:rPr>
        <w:t>________________________</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6377CDC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061ED2D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t xml:space="preserve"> </w:t>
      </w:r>
    </w:p>
    <w:p w14:paraId="678A6F3E"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FIRMA_______________________</w:t>
      </w:r>
    </w:p>
    <w:p w14:paraId="44DA9D20" w14:textId="77777777" w:rsid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CONTADOR </w:t>
      </w:r>
    </w:p>
    <w:p w14:paraId="11CABB48"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297F66CA"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B7E2E9A"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No.11</w:t>
      </w:r>
    </w:p>
    <w:p w14:paraId="52CE7AF3"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MANIFESTACIÓN DE AUSENCIA DE INHABILIDADES E INCOMPATIBILIDADES</w:t>
      </w:r>
    </w:p>
    <w:p w14:paraId="564F8E2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450E1C47" w14:textId="21326D83"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V</w:t>
      </w:r>
      <w:r w:rsidR="00DA2A1A">
        <w:rPr>
          <w:rFonts w:ascii="Arial" w:eastAsia="DejaVu Sans" w:hAnsi="Arial" w:cs="Arial"/>
          <w:kern w:val="1"/>
          <w:sz w:val="18"/>
          <w:szCs w:val="18"/>
          <w:lang w:val="es-CO" w:eastAsia="es-CO"/>
        </w:rPr>
        <w:t>alledupar, XX de XXXXXXX de 20XX</w:t>
      </w:r>
    </w:p>
    <w:p w14:paraId="495FB805" w14:textId="4D73388D"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84D6472"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82364B1"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Señores </w:t>
      </w:r>
    </w:p>
    <w:p w14:paraId="00DAC215"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CENAC REGIONAL VALLEDUPAR</w:t>
      </w:r>
    </w:p>
    <w:p w14:paraId="635442C5" w14:textId="0202D2F6"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163CCE8" w14:textId="6038B5BE" w:rsidR="00DA2A1A"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AA11176"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29260A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ASUNTO: Declaración de no inhabilidades e incompatibilidades.  </w:t>
      </w:r>
    </w:p>
    <w:p w14:paraId="34939B60" w14:textId="77777777"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62879451" w14:textId="77777777" w:rsidR="00DA2A1A"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1DBC7324" w14:textId="1D4E5E62"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br/>
        <w:t xml:space="preserve">De igual manera no presentamos ninguna de las siguientes situaciones: Cesación de pagos, concursos de </w:t>
      </w:r>
      <w:r w:rsidRPr="00A0768B">
        <w:rPr>
          <w:rFonts w:ascii="Arial" w:eastAsia="DejaVu Sans" w:hAnsi="Arial" w:cs="Arial"/>
          <w:kern w:val="1"/>
          <w:sz w:val="18"/>
          <w:szCs w:val="18"/>
          <w:lang w:val="es-CO" w:eastAsia="es-CO"/>
        </w:rPr>
        <w:lastRenderedPageBreak/>
        <w:t>acreedores, embargos judiciales, liquidación y cualquier otra circunstancia que jurídicamente permitan presumir incapacidad o imposibilidad jurídica, económica o técnica del oferente para cumplir con el objeto del contrato.</w:t>
      </w:r>
    </w:p>
    <w:p w14:paraId="6199E792" w14:textId="4D59DFFD" w:rsid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BF2D032" w14:textId="77777777" w:rsidR="00DA2A1A" w:rsidRPr="00A0768B"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6855AE6B"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Cordialmente,    </w:t>
      </w:r>
    </w:p>
    <w:p w14:paraId="3A112BAB" w14:textId="21B7B381"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F6E11AA"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FC50F12"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_________________________ </w:t>
      </w:r>
    </w:p>
    <w:p w14:paraId="05DFF81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Propietario de XXXXXXXXXXXXXXX </w:t>
      </w:r>
    </w:p>
    <w:p w14:paraId="7C3E2A74" w14:textId="77777777" w:rsidR="00A0768B" w:rsidRPr="00A0768B" w:rsidRDefault="00A0768B" w:rsidP="00A0768B">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18"/>
          <w:szCs w:val="18"/>
          <w:lang w:val="es-CO" w:eastAsia="es-CO"/>
        </w:rPr>
      </w:pPr>
      <w:r w:rsidRPr="00A0768B">
        <w:rPr>
          <w:rFonts w:ascii="Arial" w:eastAsia="DejaVu Sans" w:hAnsi="Arial" w:cs="Arial"/>
          <w:kern w:val="1"/>
          <w:sz w:val="18"/>
          <w:szCs w:val="18"/>
          <w:lang w:val="es-CO" w:eastAsia="es-CO"/>
        </w:rPr>
        <w:t>CC XXXXXXXXX de XXXXXXXXXXX</w:t>
      </w:r>
    </w:p>
    <w:p w14:paraId="77EF8DA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C199CD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A2392C"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37823C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30063A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0FADA0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28AFD6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9287ED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1969B8E"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DA58D4"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88E6003"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9060B6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7F0220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2556FAC"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2A9D97A"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908D57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2F142C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C9B369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989189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81306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6298C5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2F9F20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C692CB"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1FA3B9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7CC81B2"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9856D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3E485364" w14:textId="77777777" w:rsid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F32C939"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FORMULARIO No. 12</w:t>
      </w:r>
    </w:p>
    <w:p w14:paraId="3A5E8BD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FORMULARIO ACREDITACIÓN DE LA CAPACIDAD FINANCIERA Y ORGANIZACIONAL</w:t>
      </w:r>
    </w:p>
    <w:p w14:paraId="5828764C" w14:textId="77777777" w:rsidR="00A0768B" w:rsidRPr="00A0768B" w:rsidRDefault="00A0768B" w:rsidP="00A0768B">
      <w:pPr>
        <w:tabs>
          <w:tab w:val="left" w:pos="7513"/>
          <w:tab w:val="left" w:pos="7655"/>
        </w:tabs>
        <w:autoSpaceDE w:val="0"/>
        <w:autoSpaceDN w:val="0"/>
        <w:adjustRightInd w:val="0"/>
        <w:spacing w:after="0" w:line="240" w:lineRule="auto"/>
        <w:ind w:right="49"/>
        <w:jc w:val="center"/>
        <w:rPr>
          <w:rFonts w:ascii="Arial" w:eastAsia="Calibri" w:hAnsi="Arial" w:cs="Arial"/>
          <w:sz w:val="18"/>
          <w:szCs w:val="18"/>
          <w:lang w:val="es-CO"/>
        </w:rPr>
      </w:pPr>
    </w:p>
    <w:p w14:paraId="31662834" w14:textId="77777777" w:rsidR="00A0768B" w:rsidRPr="00A0768B" w:rsidRDefault="00A0768B" w:rsidP="00A0768B">
      <w:pPr>
        <w:tabs>
          <w:tab w:val="left" w:pos="1134"/>
          <w:tab w:val="left" w:pos="1276"/>
          <w:tab w:val="left" w:pos="7513"/>
          <w:tab w:val="left" w:pos="7655"/>
        </w:tabs>
        <w:spacing w:after="0" w:line="240" w:lineRule="auto"/>
        <w:ind w:right="49"/>
        <w:jc w:val="both"/>
        <w:rPr>
          <w:rFonts w:ascii="Arial" w:eastAsia="Times New Roman" w:hAnsi="Arial" w:cs="Arial"/>
          <w:bCs/>
          <w:kern w:val="32"/>
          <w:sz w:val="18"/>
          <w:szCs w:val="18"/>
          <w:lang w:val="x-none" w:eastAsia="es-ES"/>
          <w14:ligatures w14:val="standardContextual"/>
        </w:rPr>
      </w:pPr>
      <w:r w:rsidRPr="00A0768B">
        <w:rPr>
          <w:rFonts w:ascii="Arial" w:eastAsia="Times New Roman" w:hAnsi="Arial" w:cs="Arial"/>
          <w:bCs/>
          <w:kern w:val="32"/>
          <w:sz w:val="18"/>
          <w:szCs w:val="18"/>
          <w:lang w:val="es-MX" w:eastAsia="es-ES"/>
          <w14:ligatures w14:val="standardContextual"/>
        </w:rPr>
        <w:t>S</w:t>
      </w:r>
      <w:proofErr w:type="spellStart"/>
      <w:r w:rsidRPr="00A0768B">
        <w:rPr>
          <w:rFonts w:ascii="Arial" w:eastAsia="Times New Roman" w:hAnsi="Arial" w:cs="Arial"/>
          <w:bCs/>
          <w:kern w:val="32"/>
          <w:sz w:val="18"/>
          <w:szCs w:val="18"/>
          <w:lang w:val="x-none" w:eastAsia="es-ES"/>
          <w14:ligatures w14:val="standardContextual"/>
        </w:rPr>
        <w:t>erá</w:t>
      </w:r>
      <w:proofErr w:type="spellEnd"/>
      <w:r w:rsidRPr="00A0768B">
        <w:rPr>
          <w:rFonts w:ascii="Arial" w:eastAsia="Times New Roman" w:hAnsi="Arial" w:cs="Arial"/>
          <w:bCs/>
          <w:kern w:val="32"/>
          <w:sz w:val="18"/>
          <w:szCs w:val="18"/>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A0768B">
        <w:rPr>
          <w:rFonts w:ascii="Arial" w:eastAsia="Times New Roman" w:hAnsi="Arial" w:cs="Arial"/>
          <w:bCs/>
          <w:kern w:val="32"/>
          <w:sz w:val="18"/>
          <w:szCs w:val="18"/>
          <w:vertAlign w:val="superscript"/>
          <w:lang w:val="x-none" w:eastAsia="es-ES"/>
          <w14:ligatures w14:val="standardContextual"/>
        </w:rPr>
        <w:footnoteReference w:id="1"/>
      </w:r>
      <w:r w:rsidRPr="00A0768B">
        <w:rPr>
          <w:rFonts w:ascii="Arial" w:eastAsia="Times New Roman" w:hAnsi="Arial" w:cs="Arial"/>
          <w:bCs/>
          <w:kern w:val="32"/>
          <w:sz w:val="18"/>
          <w:szCs w:val="18"/>
          <w:lang w:val="x-none" w:eastAsia="es-ES"/>
          <w14:ligatures w14:val="standardContextual"/>
        </w:rPr>
        <w:t>.</w:t>
      </w:r>
    </w:p>
    <w:p w14:paraId="2202D15A" w14:textId="77777777" w:rsidR="00DA2A1A" w:rsidRDefault="00DA2A1A" w:rsidP="00A0768B">
      <w:pPr>
        <w:tabs>
          <w:tab w:val="left" w:pos="7513"/>
          <w:tab w:val="left" w:pos="7655"/>
        </w:tabs>
        <w:spacing w:after="200" w:line="240" w:lineRule="auto"/>
        <w:ind w:right="49"/>
        <w:rPr>
          <w:rFonts w:ascii="Arial" w:eastAsia="Calibri" w:hAnsi="Arial" w:cs="Arial"/>
          <w:sz w:val="18"/>
          <w:szCs w:val="18"/>
          <w:lang w:val="es-CO"/>
        </w:rPr>
      </w:pPr>
    </w:p>
    <w:p w14:paraId="0C622EC4" w14:textId="46EA3512"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 __________________________________________</w:t>
      </w:r>
    </w:p>
    <w:p w14:paraId="2DA8DDA9"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A0768B" w:rsidRPr="00A0768B" w14:paraId="4222CFC6" w14:textId="77777777" w:rsidTr="000D2CE9">
        <w:trPr>
          <w:cantSplit/>
          <w:trHeight w:val="20"/>
          <w:jc w:val="center"/>
        </w:trPr>
        <w:tc>
          <w:tcPr>
            <w:tcW w:w="3119" w:type="dxa"/>
            <w:shd w:val="clear" w:color="auto" w:fill="D9D9D9"/>
            <w:vAlign w:val="center"/>
          </w:tcPr>
          <w:p w14:paraId="424C68AC"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DETALLE</w:t>
            </w:r>
          </w:p>
        </w:tc>
        <w:tc>
          <w:tcPr>
            <w:tcW w:w="2269" w:type="dxa"/>
            <w:shd w:val="clear" w:color="auto" w:fill="D9D9D9"/>
            <w:vAlign w:val="center"/>
          </w:tcPr>
          <w:p w14:paraId="085864E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OFERENTE</w:t>
            </w:r>
          </w:p>
        </w:tc>
      </w:tr>
      <w:tr w:rsidR="00A0768B" w:rsidRPr="00A0768B" w14:paraId="4D742C7C" w14:textId="77777777" w:rsidTr="000D2CE9">
        <w:trPr>
          <w:cantSplit/>
          <w:trHeight w:val="20"/>
          <w:jc w:val="center"/>
        </w:trPr>
        <w:tc>
          <w:tcPr>
            <w:tcW w:w="3119" w:type="dxa"/>
            <w:vAlign w:val="center"/>
          </w:tcPr>
          <w:p w14:paraId="4C89B6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CORRIENTE</w:t>
            </w:r>
          </w:p>
        </w:tc>
        <w:tc>
          <w:tcPr>
            <w:tcW w:w="2269" w:type="dxa"/>
            <w:vAlign w:val="center"/>
          </w:tcPr>
          <w:p w14:paraId="5A1AB3E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91146D4" w14:textId="77777777" w:rsidTr="000D2CE9">
        <w:trPr>
          <w:cantSplit/>
          <w:trHeight w:val="20"/>
          <w:jc w:val="center"/>
        </w:trPr>
        <w:tc>
          <w:tcPr>
            <w:tcW w:w="3119" w:type="dxa"/>
            <w:vAlign w:val="center"/>
          </w:tcPr>
          <w:p w14:paraId="7CDB782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FIJO</w:t>
            </w:r>
          </w:p>
        </w:tc>
        <w:tc>
          <w:tcPr>
            <w:tcW w:w="2269" w:type="dxa"/>
            <w:vAlign w:val="center"/>
          </w:tcPr>
          <w:p w14:paraId="0A9D214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2472FCC" w14:textId="77777777" w:rsidTr="000D2CE9">
        <w:trPr>
          <w:cantSplit/>
          <w:trHeight w:val="20"/>
          <w:jc w:val="center"/>
        </w:trPr>
        <w:tc>
          <w:tcPr>
            <w:tcW w:w="3119" w:type="dxa"/>
            <w:vAlign w:val="center"/>
          </w:tcPr>
          <w:p w14:paraId="36D6FD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OTROS ACTIVOS</w:t>
            </w:r>
          </w:p>
        </w:tc>
        <w:tc>
          <w:tcPr>
            <w:tcW w:w="2269" w:type="dxa"/>
            <w:vAlign w:val="center"/>
          </w:tcPr>
          <w:p w14:paraId="70D339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F76076E" w14:textId="77777777" w:rsidTr="000D2CE9">
        <w:trPr>
          <w:cantSplit/>
          <w:trHeight w:val="20"/>
          <w:jc w:val="center"/>
        </w:trPr>
        <w:tc>
          <w:tcPr>
            <w:tcW w:w="3119" w:type="dxa"/>
            <w:shd w:val="clear" w:color="auto" w:fill="D9D9D9"/>
            <w:vAlign w:val="center"/>
          </w:tcPr>
          <w:p w14:paraId="30019B1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ACTIVO</w:t>
            </w:r>
          </w:p>
        </w:tc>
        <w:tc>
          <w:tcPr>
            <w:tcW w:w="2269" w:type="dxa"/>
            <w:shd w:val="clear" w:color="auto" w:fill="D9D9D9"/>
            <w:vAlign w:val="center"/>
          </w:tcPr>
          <w:p w14:paraId="48A8D16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0F60C29" w14:textId="77777777" w:rsidTr="000D2CE9">
        <w:trPr>
          <w:cantSplit/>
          <w:trHeight w:val="20"/>
          <w:jc w:val="center"/>
        </w:trPr>
        <w:tc>
          <w:tcPr>
            <w:tcW w:w="3119" w:type="dxa"/>
            <w:vAlign w:val="center"/>
          </w:tcPr>
          <w:p w14:paraId="3E07C4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CORRIENTE</w:t>
            </w:r>
          </w:p>
        </w:tc>
        <w:tc>
          <w:tcPr>
            <w:tcW w:w="2269" w:type="dxa"/>
            <w:vAlign w:val="center"/>
          </w:tcPr>
          <w:p w14:paraId="4B095B0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514D429" w14:textId="77777777" w:rsidTr="000D2CE9">
        <w:trPr>
          <w:cantSplit/>
          <w:trHeight w:val="20"/>
          <w:jc w:val="center"/>
        </w:trPr>
        <w:tc>
          <w:tcPr>
            <w:tcW w:w="3119" w:type="dxa"/>
            <w:vAlign w:val="center"/>
          </w:tcPr>
          <w:p w14:paraId="3A3D5AF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NO CORRIENTE</w:t>
            </w:r>
          </w:p>
        </w:tc>
        <w:tc>
          <w:tcPr>
            <w:tcW w:w="2269" w:type="dxa"/>
            <w:vAlign w:val="center"/>
          </w:tcPr>
          <w:p w14:paraId="5ED74F9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7C5CDC6" w14:textId="77777777" w:rsidTr="000D2CE9">
        <w:trPr>
          <w:cantSplit/>
          <w:trHeight w:val="20"/>
          <w:jc w:val="center"/>
        </w:trPr>
        <w:tc>
          <w:tcPr>
            <w:tcW w:w="3119" w:type="dxa"/>
            <w:shd w:val="clear" w:color="auto" w:fill="D9D9D9"/>
            <w:vAlign w:val="center"/>
          </w:tcPr>
          <w:p w14:paraId="0B1BD1E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lastRenderedPageBreak/>
              <w:t>TOTAL</w:t>
            </w:r>
            <w:proofErr w:type="gramEnd"/>
            <w:r w:rsidRPr="00A0768B">
              <w:rPr>
                <w:rFonts w:ascii="Arial" w:eastAsia="Calibri" w:hAnsi="Arial" w:cs="Arial"/>
                <w:sz w:val="18"/>
                <w:szCs w:val="18"/>
                <w:lang w:val="es-CO"/>
              </w:rPr>
              <w:t xml:space="preserve"> PASIVO</w:t>
            </w:r>
          </w:p>
        </w:tc>
        <w:tc>
          <w:tcPr>
            <w:tcW w:w="2269" w:type="dxa"/>
            <w:shd w:val="clear" w:color="auto" w:fill="D9D9D9"/>
            <w:vAlign w:val="center"/>
          </w:tcPr>
          <w:p w14:paraId="454F8C4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BA2260D" w14:textId="77777777" w:rsidTr="000D2CE9">
        <w:trPr>
          <w:cantSplit/>
          <w:trHeight w:val="20"/>
          <w:jc w:val="center"/>
        </w:trPr>
        <w:tc>
          <w:tcPr>
            <w:tcW w:w="3119" w:type="dxa"/>
            <w:shd w:val="clear" w:color="auto" w:fill="D9D9D9"/>
            <w:vAlign w:val="center"/>
          </w:tcPr>
          <w:p w14:paraId="1A73E5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PATRIMONIO</w:t>
            </w:r>
          </w:p>
        </w:tc>
        <w:tc>
          <w:tcPr>
            <w:tcW w:w="2269" w:type="dxa"/>
            <w:shd w:val="clear" w:color="auto" w:fill="D9D9D9"/>
            <w:vAlign w:val="center"/>
          </w:tcPr>
          <w:p w14:paraId="6B27A99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69AA80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62DC0C8"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FINANCIERA (</w:t>
      </w:r>
      <w:proofErr w:type="spellStart"/>
      <w:r w:rsidRPr="00A0768B">
        <w:rPr>
          <w:rFonts w:ascii="Arial" w:eastAsia="Calibri" w:hAnsi="Arial" w:cs="Arial"/>
          <w:sz w:val="18"/>
          <w:szCs w:val="18"/>
          <w:lang w:val="es-CO"/>
        </w:rPr>
        <w:t>cf</w:t>
      </w:r>
      <w:proofErr w:type="spellEnd"/>
      <w:r w:rsidRPr="00A0768B">
        <w:rPr>
          <w:rFonts w:ascii="Arial" w:eastAsia="Calibri" w:hAnsi="Arial" w:cs="Arial"/>
          <w:sz w:val="18"/>
          <w:szCs w:val="18"/>
          <w:lang w:val="es-CO"/>
        </w:rPr>
        <w:t>):</w:t>
      </w:r>
    </w:p>
    <w:p w14:paraId="14498C21"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A0768B" w:rsidRPr="00A0768B" w14:paraId="5066AED8" w14:textId="77777777" w:rsidTr="000D2CE9">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918EC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3F202CE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6020B984"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E4E7F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746BA18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EC06047"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279F85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7C39C1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C1A62EA"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53A60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6B941C9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B51878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51C9C5D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NIVEL DE ENDEUDAMIENTO: </w:t>
      </w:r>
    </w:p>
    <w:p w14:paraId="44B7F4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A0768B" w:rsidRPr="00A0768B" w14:paraId="4842B688"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4A32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8935C24"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4748D67"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1572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PT= Pasivo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2B591B2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BA886F4"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16C2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727EF5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ADBBE7D"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4DEB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5745C67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B27938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853A53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RAZÓN DE COBERTURA DE INTERESES:</w:t>
      </w:r>
    </w:p>
    <w:p w14:paraId="4BF7176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A0768B" w:rsidRPr="00A0768B" w14:paraId="2B64C3E5"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148FEF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486A26F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VALOR EN BALANCE</w:t>
            </w:r>
          </w:p>
        </w:tc>
      </w:tr>
      <w:tr w:rsidR="00A0768B" w:rsidRPr="00A0768B" w14:paraId="08D0F280"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BE19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 Utilidad Operacional</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69CA169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8608BEB"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3DDF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GI = Gastos de Interés</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7096E87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EEC86E4" w14:textId="77777777" w:rsidTr="000D2CE9">
        <w:trPr>
          <w:trHeight w:val="227"/>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5AE4B83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RCI = UO/ GI</w:t>
            </w:r>
          </w:p>
        </w:tc>
        <w:tc>
          <w:tcPr>
            <w:tcW w:w="2414" w:type="dxa"/>
            <w:tcBorders>
              <w:top w:val="nil"/>
              <w:left w:val="nil"/>
              <w:bottom w:val="single" w:sz="4" w:space="0" w:color="auto"/>
              <w:right w:val="single" w:sz="4" w:space="0" w:color="auto"/>
            </w:tcBorders>
            <w:shd w:val="clear" w:color="auto" w:fill="auto"/>
            <w:noWrap/>
            <w:vAlign w:val="center"/>
            <w:hideMark/>
          </w:tcPr>
          <w:p w14:paraId="137C343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72FF88E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CE0AF1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2AAAFD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CAPITAL DE TRABAJO: </w:t>
      </w:r>
    </w:p>
    <w:p w14:paraId="1929CA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A0768B" w:rsidRPr="00A0768B" w14:paraId="4F1E0936"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350AEB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794B0C26"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B8D6E8E"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E543CC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10AB6D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33643F77"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BD704E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22E4823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71C2306"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7E376A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5C4B7D8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D787BB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22FE45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DE ORGANIZACIÓN (Co)</w:t>
      </w:r>
    </w:p>
    <w:p w14:paraId="4257BFF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B6D13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 RENTABILIDAD SOBRE PATRIMONIO:</w:t>
      </w:r>
    </w:p>
    <w:p w14:paraId="628BE6E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24E4CE2" w14:textId="77777777" w:rsidTr="000D2CE9">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2697F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5F9FD8D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7FDA81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0E823F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44B968F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13D6311"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7925A58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 Patrimonio</w:t>
            </w:r>
          </w:p>
        </w:tc>
        <w:tc>
          <w:tcPr>
            <w:tcW w:w="2345" w:type="dxa"/>
            <w:tcBorders>
              <w:top w:val="nil"/>
              <w:left w:val="nil"/>
              <w:bottom w:val="single" w:sz="4" w:space="0" w:color="auto"/>
              <w:right w:val="single" w:sz="4" w:space="0" w:color="auto"/>
            </w:tcBorders>
            <w:shd w:val="clear" w:color="auto" w:fill="auto"/>
            <w:noWrap/>
            <w:vAlign w:val="center"/>
            <w:hideMark/>
          </w:tcPr>
          <w:p w14:paraId="344C614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FD7785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B0E87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577C8A6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82FE43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053DB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RENTABILIDAD SOBRE ACTIVOS:</w:t>
      </w:r>
    </w:p>
    <w:p w14:paraId="7C07EC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04C4C17" w14:textId="77777777" w:rsidTr="000D2CE9">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F67BA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48F23E49"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648D1D8"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A0FD27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2C09FD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CBED86D"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2A6F9C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345" w:type="dxa"/>
            <w:tcBorders>
              <w:top w:val="nil"/>
              <w:left w:val="nil"/>
              <w:bottom w:val="single" w:sz="4" w:space="0" w:color="auto"/>
              <w:right w:val="single" w:sz="4" w:space="0" w:color="auto"/>
            </w:tcBorders>
            <w:shd w:val="clear" w:color="auto" w:fill="auto"/>
            <w:noWrap/>
            <w:vAlign w:val="center"/>
            <w:hideMark/>
          </w:tcPr>
          <w:p w14:paraId="5AC9048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A9266BF"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7081BF5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3C963C4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D7CA520" w14:textId="77777777" w:rsidR="00A0768B" w:rsidRPr="00A0768B" w:rsidRDefault="00A0768B" w:rsidP="00A0768B">
      <w:pPr>
        <w:tabs>
          <w:tab w:val="left" w:pos="7513"/>
          <w:tab w:val="left" w:pos="7655"/>
        </w:tabs>
        <w:spacing w:after="0" w:line="240" w:lineRule="auto"/>
        <w:ind w:right="49"/>
        <w:jc w:val="both"/>
        <w:rPr>
          <w:rFonts w:ascii="Arial" w:eastAsia="Calibri" w:hAnsi="Arial" w:cs="Arial"/>
          <w:sz w:val="18"/>
          <w:szCs w:val="18"/>
          <w:lang w:val="es-CO"/>
        </w:rPr>
      </w:pPr>
    </w:p>
    <w:p w14:paraId="01D77A25" w14:textId="77777777" w:rsidR="00A0768B" w:rsidRPr="00A0768B" w:rsidRDefault="00A0768B" w:rsidP="00A0768B">
      <w:pPr>
        <w:tabs>
          <w:tab w:val="left" w:pos="7513"/>
          <w:tab w:val="left" w:pos="7655"/>
        </w:tabs>
        <w:spacing w:after="20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427595C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40030A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NACIONALES</w:t>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p>
    <w:p w14:paraId="0656CE4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347D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EXTRANJEROS</w:t>
      </w:r>
    </w:p>
    <w:p w14:paraId="37C5D6F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__________________________</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t xml:space="preserve">        </w:t>
      </w:r>
    </w:p>
    <w:p w14:paraId="3BD4DDB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Representante Legal</w:t>
      </w:r>
    </w:p>
    <w:p w14:paraId="704B2F8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0F6AB9F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Apoderado en Colombia</w:t>
      </w:r>
    </w:p>
    <w:p w14:paraId="0C6CF87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85E9B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Contador </w:t>
      </w:r>
    </w:p>
    <w:p w14:paraId="6B63F98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569A1E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707471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________________________ </w:t>
      </w:r>
      <w:r w:rsidRPr="00A0768B">
        <w:rPr>
          <w:rFonts w:ascii="Arial" w:eastAsia="Calibri" w:hAnsi="Arial" w:cs="Arial"/>
          <w:sz w:val="18"/>
          <w:szCs w:val="18"/>
          <w:lang w:val="es-CO"/>
        </w:rPr>
        <w:tab/>
      </w:r>
      <w:r w:rsidRPr="00A0768B">
        <w:rPr>
          <w:rFonts w:ascii="Arial" w:eastAsia="Calibri" w:hAnsi="Arial" w:cs="Arial"/>
          <w:sz w:val="18"/>
          <w:szCs w:val="18"/>
          <w:lang w:val="es-CO"/>
        </w:rPr>
        <w:tab/>
      </w:r>
      <w:r w:rsidRPr="00A0768B">
        <w:rPr>
          <w:rFonts w:ascii="Arial" w:eastAsia="Calibri" w:hAnsi="Arial" w:cs="Arial"/>
          <w:sz w:val="18"/>
          <w:szCs w:val="18"/>
          <w:lang w:val="es-CO"/>
        </w:rPr>
        <w:tab/>
      </w:r>
    </w:p>
    <w:p w14:paraId="3E326AC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Revisor Fiscal o Contador Público Independiente</w:t>
      </w:r>
      <w:r w:rsidRPr="00A0768B">
        <w:rPr>
          <w:rFonts w:ascii="Arial" w:eastAsia="Calibri" w:hAnsi="Arial" w:cs="Arial"/>
          <w:sz w:val="18"/>
          <w:szCs w:val="18"/>
          <w:lang w:val="es-CO"/>
        </w:rPr>
        <w:tab/>
      </w:r>
    </w:p>
    <w:p w14:paraId="2F3822B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797F9E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3C5AFAB2" w14:textId="77777777"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p>
    <w:p w14:paraId="09504819" w14:textId="1E07663E"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Para constancia de lo anterior, los (interesados) firman el presente documento en la ciudad---------------, a los XXXX</w:t>
      </w:r>
      <w:r w:rsidR="00102F29">
        <w:rPr>
          <w:rFonts w:ascii="Arial" w:eastAsia="Calibri" w:hAnsi="Arial" w:cs="Arial"/>
          <w:sz w:val="18"/>
          <w:szCs w:val="18"/>
          <w:lang w:val="es-CO"/>
        </w:rPr>
        <w:t>X días del mes de XXXXXX de 202X</w:t>
      </w:r>
      <w:r w:rsidRPr="00A0768B">
        <w:rPr>
          <w:rFonts w:ascii="Arial" w:eastAsia="Calibri" w:hAnsi="Arial" w:cs="Arial"/>
          <w:sz w:val="18"/>
          <w:szCs w:val="18"/>
          <w:lang w:val="es-CO"/>
        </w:rPr>
        <w:t>.</w:t>
      </w:r>
    </w:p>
    <w:p w14:paraId="67EA9ADB"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E43B11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5EE21B6"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90393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76EF63E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8D91B0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1BEE50F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20A56F93"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05B60B56"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3DD86CF"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4897F40"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9E3A21A"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6CCE8FD7"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4B71277C" w14:textId="77777777" w:rsidR="005B7231" w:rsidRPr="00A0768B"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4F04ADF7" w14:textId="45BB52DA"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13 PROPUESTA ECONÓMICA </w:t>
      </w:r>
      <w:r w:rsidR="00102F29">
        <w:rPr>
          <w:rFonts w:ascii="Arial" w:eastAsia="DejaVu Sans" w:hAnsi="Arial" w:cs="Arial"/>
          <w:b/>
          <w:kern w:val="1"/>
          <w:sz w:val="18"/>
          <w:szCs w:val="18"/>
          <w:lang w:val="es-CO" w:eastAsia="es-CO"/>
        </w:rPr>
        <w:t>(MANTENIMIENTOS)</w:t>
      </w:r>
    </w:p>
    <w:p w14:paraId="0192C87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kern w:val="1"/>
          <w:sz w:val="18"/>
          <w:szCs w:val="18"/>
          <w:lang w:val="es-CO" w:eastAsia="es-CO"/>
        </w:rPr>
      </w:pPr>
    </w:p>
    <w:p w14:paraId="7721D1C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Deberá presentarse y cargarse en la plataforma SECOP II en formato EXCEL. Este formulario será publicado por la Entidad en la plataforma para uso de los oferentes interesados en participar en el presente proceso.</w:t>
      </w:r>
    </w:p>
    <w:p w14:paraId="677A8B60"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6341C873"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LA PROPUESTA ECONÓMICA SERA EVALUADA TENIENDO EN CUENTA LAS SIGUIENTES CONDICIONES:</w:t>
      </w:r>
    </w:p>
    <w:p w14:paraId="6DB3D72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p>
    <w:tbl>
      <w:tblPr>
        <w:tblW w:w="5000" w:type="pct"/>
        <w:tblCellMar>
          <w:left w:w="70" w:type="dxa"/>
          <w:right w:w="70" w:type="dxa"/>
        </w:tblCellMar>
        <w:tblLook w:val="04A0" w:firstRow="1" w:lastRow="0" w:firstColumn="1" w:lastColumn="0" w:noHBand="0" w:noVBand="1"/>
      </w:tblPr>
      <w:tblGrid>
        <w:gridCol w:w="8828"/>
      </w:tblGrid>
      <w:tr w:rsidR="00647D8E" w:rsidRPr="00647D8E" w14:paraId="1BD614F4"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046117AE"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1:</w:t>
            </w:r>
            <w:r w:rsidRPr="00647D8E">
              <w:rPr>
                <w:rFonts w:ascii="Arial" w:eastAsia="Times New Roman" w:hAnsi="Arial" w:cs="Arial"/>
                <w:color w:val="000000"/>
                <w:sz w:val="20"/>
                <w:szCs w:val="20"/>
                <w:lang w:val="es-CO" w:eastAsia="es-CO"/>
              </w:rPr>
              <w:t xml:space="preserve"> La propuesta económica deberá contener el precio unitario ofertado de cada ítem incluido IVA (si aplica), en números positivos, máximo dos decimales, en PESOS COLOMBIANOS y totalizada sin superar el precio unitario de referencia estipulado por la entidad. </w:t>
            </w:r>
          </w:p>
        </w:tc>
      </w:tr>
      <w:tr w:rsidR="00647D8E" w:rsidRPr="00647D8E" w14:paraId="1F619EA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EEE8497"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2:</w:t>
            </w:r>
            <w:r w:rsidRPr="00647D8E">
              <w:rPr>
                <w:rFonts w:ascii="Arial" w:eastAsia="Times New Roman" w:hAnsi="Arial" w:cs="Arial"/>
                <w:color w:val="000000"/>
                <w:sz w:val="20"/>
                <w:szCs w:val="20"/>
                <w:lang w:val="es-CO" w:eastAsia="es-CO"/>
              </w:rPr>
              <w:t xml:space="preserve">  Para la elaboración de la oferta económica se tendrán en cuenta las casillas correspondientes a VALOR UNITARIO, IVA (si aplica) y VALOR TOTAL UNITARIO INCLUIDO IVA (si aplica). El proponente deberá verificar la aplicabilidad del impuesto IVA y discriminarlo. </w:t>
            </w:r>
          </w:p>
        </w:tc>
      </w:tr>
      <w:tr w:rsidR="00647D8E" w:rsidRPr="00647D8E" w14:paraId="28E77A8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7F1021A4"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3:</w:t>
            </w:r>
            <w:r w:rsidRPr="00647D8E">
              <w:rPr>
                <w:rFonts w:ascii="Arial" w:eastAsia="Times New Roman" w:hAnsi="Arial" w:cs="Arial"/>
                <w:color w:val="000000"/>
                <w:sz w:val="20"/>
                <w:szCs w:val="20"/>
                <w:lang w:val="es-CO" w:eastAsia="es-CO"/>
              </w:rPr>
              <w:t xml:space="preserve"> El comité económico evaluador solo tendrá en cuenta los valores estipulados por el oferente en las casillas correspondiente a VALOR TOTAL UNITARIO INCLUIDO IVA (si aplica), para cada ítem. </w:t>
            </w:r>
          </w:p>
        </w:tc>
      </w:tr>
      <w:tr w:rsidR="00647D8E" w:rsidRPr="00647D8E" w14:paraId="6715C81E"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35460E3"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 xml:space="preserve">Nota 4: </w:t>
            </w:r>
            <w:r w:rsidRPr="00647D8E">
              <w:rPr>
                <w:rFonts w:ascii="Arial" w:eastAsia="Times New Roman" w:hAnsi="Arial" w:cs="Arial"/>
                <w:color w:val="000000"/>
                <w:sz w:val="20"/>
                <w:szCs w:val="20"/>
                <w:lang w:val="es-CO" w:eastAsia="es-CO"/>
              </w:rPr>
              <w:t xml:space="preserve">Cuando la propuesta sea presentada de manera parcial, es decir, no se cotice en su totalidad los ítems contemplados en los </w:t>
            </w:r>
            <w:r w:rsidRPr="00647D8E">
              <w:rPr>
                <w:rFonts w:ascii="Arial" w:eastAsia="Calibri" w:hAnsi="Arial" w:cs="Arial"/>
                <w:b/>
                <w:sz w:val="20"/>
                <w:szCs w:val="20"/>
                <w:lang w:val="es-CO"/>
              </w:rPr>
              <w:t xml:space="preserve">Formulario No. 13 Propuesta Económica </w:t>
            </w:r>
            <w:r w:rsidRPr="00647D8E">
              <w:rPr>
                <w:rFonts w:ascii="Arial" w:eastAsia="Times New Roman" w:hAnsi="Arial" w:cs="Arial"/>
                <w:color w:val="000000"/>
                <w:sz w:val="20"/>
                <w:szCs w:val="20"/>
                <w:lang w:val="es-CO" w:eastAsia="es-CO"/>
              </w:rPr>
              <w:t>o los altere o suprima, incluso si se trata de las cantidades o de las unidades de medida establecidas. (Causal de Rechazo)</w:t>
            </w:r>
          </w:p>
        </w:tc>
      </w:tr>
      <w:tr w:rsidR="00647D8E" w:rsidRPr="00647D8E" w14:paraId="43A0BDCB"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tcPr>
          <w:p w14:paraId="49AB1711" w14:textId="77777777" w:rsidR="00647D8E" w:rsidRPr="00647D8E" w:rsidRDefault="00647D8E" w:rsidP="00647D8E">
            <w:pPr>
              <w:spacing w:after="0" w:line="240" w:lineRule="auto"/>
              <w:jc w:val="both"/>
              <w:rPr>
                <w:rFonts w:ascii="Arial" w:eastAsia="Calibri" w:hAnsi="Arial" w:cs="Arial"/>
                <w:b/>
                <w:bCs/>
                <w:sz w:val="20"/>
                <w:szCs w:val="20"/>
                <w:lang w:val="es-CO"/>
              </w:rPr>
            </w:pPr>
            <w:r w:rsidRPr="00647D8E">
              <w:rPr>
                <w:rFonts w:ascii="Arial" w:eastAsia="Calibri" w:hAnsi="Arial" w:cs="Arial"/>
                <w:b/>
                <w:sz w:val="20"/>
                <w:szCs w:val="20"/>
                <w:lang w:val="es-CO"/>
              </w:rPr>
              <w:lastRenderedPageBreak/>
              <w:t>Nota 5:</w:t>
            </w:r>
            <w:r w:rsidRPr="00647D8E">
              <w:rPr>
                <w:rFonts w:ascii="Arial" w:eastAsia="Calibri" w:hAnsi="Arial" w:cs="Arial"/>
                <w:sz w:val="20"/>
                <w:szCs w:val="20"/>
                <w:lang w:val="es-CO"/>
              </w:rPr>
              <w:t xml:space="preserve"> La propuesta económica deberá contener el precio unitario ofertado de cada ítem incluido IVA (si aplica), en números positivos, </w:t>
            </w:r>
            <w:r w:rsidRPr="00647D8E">
              <w:rPr>
                <w:rFonts w:ascii="Arial" w:eastAsia="Calibri" w:hAnsi="Arial" w:cs="Arial"/>
                <w:b/>
                <w:bCs/>
                <w:sz w:val="20"/>
                <w:szCs w:val="20"/>
                <w:lang w:val="es-CO"/>
              </w:rPr>
              <w:t>MÁXIMO DOS DECIMALES, EN PESOS.</w:t>
            </w:r>
          </w:p>
        </w:tc>
      </w:tr>
    </w:tbl>
    <w:p w14:paraId="17399D3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851C27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39D330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0BA91E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07CB51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B3B3F1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AEF4C9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95AE9EA"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5FCCAFC4"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4A7FD269"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4B7E8A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E660938"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7C71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009D3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3F2263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B1B272" w14:textId="77777777" w:rsidR="00A0768B" w:rsidRPr="00A0768B" w:rsidRDefault="00A0768B" w:rsidP="005B741B">
      <w:pPr>
        <w:rPr>
          <w:lang w:val="es-CO" w:eastAsia="es-CO"/>
        </w:rPr>
      </w:pPr>
    </w:p>
    <w:p w14:paraId="1B17B9C6" w14:textId="77777777" w:rsidR="00A0768B" w:rsidRPr="00A0768B" w:rsidRDefault="00A0768B" w:rsidP="005B741B">
      <w:pPr>
        <w:rPr>
          <w:lang w:val="es-CO" w:eastAsia="es-CO"/>
        </w:rPr>
      </w:pPr>
    </w:p>
    <w:p w14:paraId="783EAC3B" w14:textId="77777777" w:rsidR="00A0768B" w:rsidRDefault="00A0768B" w:rsidP="005B741B">
      <w:pPr>
        <w:rPr>
          <w:lang w:val="es-CO" w:eastAsia="es-CO"/>
        </w:rPr>
      </w:pPr>
    </w:p>
    <w:p w14:paraId="17624255" w14:textId="77777777" w:rsidR="005B7231" w:rsidRDefault="005B7231" w:rsidP="005B741B">
      <w:pPr>
        <w:rPr>
          <w:lang w:val="es-CO" w:eastAsia="es-CO"/>
        </w:rPr>
      </w:pPr>
    </w:p>
    <w:p w14:paraId="2F9763C3" w14:textId="77777777" w:rsidR="005B7231" w:rsidRDefault="005B7231" w:rsidP="005B741B">
      <w:pPr>
        <w:rPr>
          <w:lang w:val="es-CO" w:eastAsia="es-CO"/>
        </w:rPr>
      </w:pPr>
    </w:p>
    <w:p w14:paraId="5DDB021C" w14:textId="77777777" w:rsidR="005B7231" w:rsidRDefault="005B7231" w:rsidP="005B741B">
      <w:pPr>
        <w:rPr>
          <w:lang w:val="es-CO" w:eastAsia="es-CO"/>
        </w:rPr>
      </w:pPr>
    </w:p>
    <w:p w14:paraId="35ECD6F2" w14:textId="77777777" w:rsidR="005B7231" w:rsidRDefault="005B7231" w:rsidP="005B741B">
      <w:pPr>
        <w:rPr>
          <w:lang w:val="es-CO" w:eastAsia="es-CO"/>
        </w:rPr>
      </w:pPr>
    </w:p>
    <w:p w14:paraId="59FED588" w14:textId="77777777" w:rsidR="005B7231" w:rsidRDefault="005B7231" w:rsidP="005B741B">
      <w:pPr>
        <w:rPr>
          <w:lang w:val="es-CO" w:eastAsia="es-CO"/>
        </w:rPr>
      </w:pPr>
    </w:p>
    <w:p w14:paraId="585D9C4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15</w:t>
      </w:r>
    </w:p>
    <w:p w14:paraId="1A401F57" w14:textId="77777777" w:rsidR="00A0768B" w:rsidRPr="00A0768B" w:rsidRDefault="00A0768B" w:rsidP="00A0768B">
      <w:pPr>
        <w:widowControl w:val="0"/>
        <w:suppressAutoHyphens/>
        <w:spacing w:after="0" w:line="240" w:lineRule="auto"/>
        <w:jc w:val="center"/>
        <w:outlineLvl w:val="0"/>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DATOS BÁSICOS BENEFICIARIO CUENTA</w:t>
      </w:r>
    </w:p>
    <w:p w14:paraId="28FF092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 </w:t>
      </w:r>
    </w:p>
    <w:p w14:paraId="5B0EC7A7" w14:textId="77777777" w:rsidR="00A0768B" w:rsidRPr="00A0768B" w:rsidRDefault="00A0768B" w:rsidP="00A0768B">
      <w:pPr>
        <w:widowControl w:val="0"/>
        <w:suppressAutoHyphens/>
        <w:spacing w:after="0" w:line="240" w:lineRule="auto"/>
        <w:jc w:val="center"/>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MINISTERIO DE DEFENSA NACIONAL</w:t>
      </w:r>
    </w:p>
    <w:p w14:paraId="610E2B21"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77998C8B"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lang w:val="es-ES" w:eastAsia="es-ES"/>
        </w:rPr>
        <w:t>FECHA:</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______________________</w:t>
      </w:r>
    </w:p>
    <w:p w14:paraId="58B19E7D"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p>
    <w:p w14:paraId="311A1420"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Me permito certificar la siguiente información con el fin de ser incluida en el Sistema Integrado de Información Financiera SIIF – Nación.</w:t>
      </w:r>
    </w:p>
    <w:p w14:paraId="5082ECFC"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Apertura</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u w:val="single"/>
          <w:lang w:val="es-ES" w:eastAsia="es-ES"/>
        </w:rPr>
        <w:t>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t xml:space="preserve">Cancelación </w:t>
      </w:r>
      <w:r w:rsidRPr="00A0768B">
        <w:rPr>
          <w:rFonts w:ascii="Arial" w:eastAsia="Times New Roman" w:hAnsi="Arial" w:cs="Arial"/>
          <w:b/>
          <w:bCs/>
          <w:color w:val="000000"/>
          <w:kern w:val="1"/>
          <w:sz w:val="18"/>
          <w:szCs w:val="18"/>
          <w:u w:val="single"/>
          <w:lang w:val="es-ES" w:eastAsia="es-ES"/>
        </w:rPr>
        <w:t>_________</w:t>
      </w:r>
    </w:p>
    <w:p w14:paraId="49CA65D3"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p>
    <w:p w14:paraId="74B1272A" w14:textId="77777777" w:rsidR="00A0768B" w:rsidRPr="00A0768B" w:rsidRDefault="00A0768B" w:rsidP="00605DE4">
      <w:pPr>
        <w:widowControl w:val="0"/>
        <w:numPr>
          <w:ilvl w:val="0"/>
          <w:numId w:val="51"/>
        </w:numPr>
        <w:suppressAutoHyphens/>
        <w:spacing w:after="0" w:line="240" w:lineRule="auto"/>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 xml:space="preserve">DATOS PERSONA NATURAL Y/O JURIDICA (Beneficiario) </w:t>
      </w:r>
    </w:p>
    <w:p w14:paraId="4B387C7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510B5444"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 xml:space="preserve">Nombre o Razón Social: </w:t>
      </w:r>
      <w:r w:rsidRPr="00A0768B">
        <w:rPr>
          <w:rFonts w:ascii="Arial" w:eastAsia="Times New Roman" w:hAnsi="Arial" w:cs="Arial"/>
          <w:bCs/>
          <w:color w:val="000000"/>
          <w:kern w:val="1"/>
          <w:sz w:val="18"/>
          <w:szCs w:val="18"/>
          <w:u w:val="single"/>
          <w:lang w:val="es-ES" w:eastAsia="es-ES"/>
        </w:rPr>
        <w:t xml:space="preserve">_______________________________ </w:t>
      </w:r>
    </w:p>
    <w:p w14:paraId="3AACA4A6"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p>
    <w:p w14:paraId="0C35360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Tipo Documento de Identificación:</w:t>
      </w:r>
      <w:r w:rsidRPr="00A0768B">
        <w:rPr>
          <w:rFonts w:ascii="Arial" w:eastAsia="Times New Roman" w:hAnsi="Arial" w:cs="Arial"/>
          <w:color w:val="000000"/>
          <w:kern w:val="1"/>
          <w:sz w:val="18"/>
          <w:szCs w:val="18"/>
          <w:lang w:val="es-ES" w:eastAsia="es-ES"/>
        </w:rPr>
        <w:t xml:space="preserve"> </w:t>
      </w:r>
    </w:p>
    <w:p w14:paraId="70661CC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A0768B" w:rsidRPr="00A0768B" w14:paraId="74F15853" w14:textId="77777777" w:rsidTr="000D2CE9">
        <w:trPr>
          <w:trHeight w:val="153"/>
        </w:trPr>
        <w:tc>
          <w:tcPr>
            <w:tcW w:w="1681" w:type="pct"/>
            <w:tcBorders>
              <w:top w:val="nil"/>
              <w:left w:val="nil"/>
              <w:bottom w:val="nil"/>
            </w:tcBorders>
            <w:vAlign w:val="center"/>
          </w:tcPr>
          <w:p w14:paraId="186A082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de Ciudadanía:</w:t>
            </w:r>
          </w:p>
        </w:tc>
        <w:tc>
          <w:tcPr>
            <w:tcW w:w="375" w:type="pct"/>
            <w:vAlign w:val="center"/>
          </w:tcPr>
          <w:p w14:paraId="36C6C91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top w:val="single" w:sz="4" w:space="0" w:color="auto"/>
              <w:right w:val="single" w:sz="4" w:space="0" w:color="auto"/>
            </w:tcBorders>
            <w:vAlign w:val="center"/>
          </w:tcPr>
          <w:p w14:paraId="031DF8F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FE4BB4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39FA9206" w14:textId="77777777" w:rsidTr="000D2CE9">
        <w:tc>
          <w:tcPr>
            <w:tcW w:w="1681" w:type="pct"/>
            <w:tcBorders>
              <w:top w:val="nil"/>
              <w:left w:val="nil"/>
              <w:bottom w:val="nil"/>
            </w:tcBorders>
            <w:vAlign w:val="center"/>
          </w:tcPr>
          <w:p w14:paraId="69D66E9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Extranjería:</w:t>
            </w:r>
          </w:p>
        </w:tc>
        <w:tc>
          <w:tcPr>
            <w:tcW w:w="375" w:type="pct"/>
            <w:vAlign w:val="center"/>
          </w:tcPr>
          <w:p w14:paraId="625CD22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1DF6BF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1E3031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7DEB6829" w14:textId="77777777" w:rsidTr="000D2CE9">
        <w:tc>
          <w:tcPr>
            <w:tcW w:w="1681" w:type="pct"/>
            <w:tcBorders>
              <w:top w:val="nil"/>
              <w:left w:val="nil"/>
              <w:bottom w:val="nil"/>
            </w:tcBorders>
            <w:vAlign w:val="center"/>
          </w:tcPr>
          <w:p w14:paraId="5CC0C53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Jurídica:</w:t>
            </w:r>
          </w:p>
        </w:tc>
        <w:tc>
          <w:tcPr>
            <w:tcW w:w="375" w:type="pct"/>
            <w:vAlign w:val="center"/>
          </w:tcPr>
          <w:p w14:paraId="6A5AFBC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F7962C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ED008B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4ED0732C" w14:textId="77777777" w:rsidTr="000D2CE9">
        <w:tc>
          <w:tcPr>
            <w:tcW w:w="1681" w:type="pct"/>
            <w:tcBorders>
              <w:top w:val="nil"/>
              <w:left w:val="nil"/>
              <w:bottom w:val="nil"/>
            </w:tcBorders>
            <w:vAlign w:val="center"/>
          </w:tcPr>
          <w:p w14:paraId="4B07ED9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Natural:</w:t>
            </w:r>
          </w:p>
        </w:tc>
        <w:tc>
          <w:tcPr>
            <w:tcW w:w="375" w:type="pct"/>
            <w:vAlign w:val="center"/>
          </w:tcPr>
          <w:p w14:paraId="0A33C90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7FB2CF7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single" w:sz="4" w:space="0" w:color="auto"/>
              <w:right w:val="nil"/>
            </w:tcBorders>
          </w:tcPr>
          <w:p w14:paraId="09CE6A4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0DB997B7" w14:textId="77777777" w:rsidTr="000D2CE9">
        <w:tc>
          <w:tcPr>
            <w:tcW w:w="1681" w:type="pct"/>
            <w:tcBorders>
              <w:top w:val="nil"/>
              <w:left w:val="nil"/>
              <w:bottom w:val="nil"/>
            </w:tcBorders>
            <w:vAlign w:val="center"/>
          </w:tcPr>
          <w:p w14:paraId="2DDF341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Otro Tipo de Documento</w:t>
            </w:r>
          </w:p>
        </w:tc>
        <w:tc>
          <w:tcPr>
            <w:tcW w:w="375" w:type="pct"/>
            <w:vAlign w:val="center"/>
          </w:tcPr>
          <w:p w14:paraId="66DEB07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0824E26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A0F72F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Cuál?</w:t>
            </w:r>
            <w:proofErr w:type="gramEnd"/>
          </w:p>
        </w:tc>
      </w:tr>
      <w:tr w:rsidR="00A0768B" w:rsidRPr="00A0768B" w14:paraId="551409C0" w14:textId="77777777" w:rsidTr="000D2CE9">
        <w:trPr>
          <w:trHeight w:val="156"/>
        </w:trPr>
        <w:tc>
          <w:tcPr>
            <w:tcW w:w="1681" w:type="pct"/>
            <w:tcBorders>
              <w:top w:val="nil"/>
              <w:left w:val="nil"/>
              <w:bottom w:val="nil"/>
            </w:tcBorders>
            <w:vAlign w:val="center"/>
          </w:tcPr>
          <w:p w14:paraId="23FE0D3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Pasaporte :</w:t>
            </w:r>
            <w:proofErr w:type="gramEnd"/>
          </w:p>
        </w:tc>
        <w:tc>
          <w:tcPr>
            <w:tcW w:w="375" w:type="pct"/>
            <w:vAlign w:val="center"/>
          </w:tcPr>
          <w:p w14:paraId="644EBB1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B6D658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000000"/>
              <w:left w:val="single" w:sz="4" w:space="0" w:color="auto"/>
              <w:bottom w:val="nil"/>
              <w:right w:val="nil"/>
            </w:tcBorders>
          </w:tcPr>
          <w:p w14:paraId="6EDDFBD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2C19C554" w14:textId="77777777" w:rsidTr="000D2CE9">
        <w:tc>
          <w:tcPr>
            <w:tcW w:w="1681" w:type="pct"/>
            <w:tcBorders>
              <w:top w:val="nil"/>
              <w:left w:val="nil"/>
              <w:bottom w:val="nil"/>
            </w:tcBorders>
            <w:vAlign w:val="center"/>
          </w:tcPr>
          <w:p w14:paraId="7CC6FB10"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Tarjeta de Identidad</w:t>
            </w:r>
          </w:p>
        </w:tc>
        <w:tc>
          <w:tcPr>
            <w:tcW w:w="375" w:type="pct"/>
            <w:vAlign w:val="center"/>
          </w:tcPr>
          <w:p w14:paraId="789A9FB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5EEE99C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028E673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bl>
    <w:p w14:paraId="73B3EB0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84C4F4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lastRenderedPageBreak/>
        <w:t xml:space="preserve">Dirección: </w:t>
      </w:r>
      <w:r w:rsidRPr="00A0768B">
        <w:rPr>
          <w:rFonts w:ascii="Arial" w:eastAsia="Times New Roman" w:hAnsi="Arial" w:cs="Arial"/>
          <w:color w:val="000000"/>
          <w:kern w:val="1"/>
          <w:sz w:val="18"/>
          <w:szCs w:val="18"/>
          <w:u w:val="single"/>
          <w:lang w:val="es-ES" w:eastAsia="es-ES"/>
        </w:rPr>
        <w:t>______________________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 Teléfono: _</w:t>
      </w:r>
      <w:r w:rsidRPr="00A0768B">
        <w:rPr>
          <w:rFonts w:ascii="Arial" w:eastAsia="Times New Roman" w:hAnsi="Arial" w:cs="Arial"/>
          <w:color w:val="000000"/>
          <w:kern w:val="1"/>
          <w:sz w:val="18"/>
          <w:szCs w:val="18"/>
          <w:u w:val="single"/>
          <w:lang w:val="es-ES" w:eastAsia="es-ES"/>
        </w:rPr>
        <w:t>_______________________</w:t>
      </w:r>
    </w:p>
    <w:p w14:paraId="028A014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E- mail:</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 xml:space="preserve">______________________  </w:t>
      </w:r>
      <w:r w:rsidRPr="00A0768B">
        <w:rPr>
          <w:rFonts w:ascii="Arial" w:eastAsia="Times New Roman" w:hAnsi="Arial" w:cs="Arial"/>
          <w:color w:val="000000"/>
          <w:kern w:val="1"/>
          <w:sz w:val="18"/>
          <w:szCs w:val="18"/>
          <w:lang w:val="es-ES" w:eastAsia="es-ES"/>
        </w:rPr>
        <w:t xml:space="preserve">   Fax: _</w:t>
      </w:r>
      <w:r w:rsidRPr="00A0768B">
        <w:rPr>
          <w:rFonts w:ascii="Arial" w:eastAsia="Times New Roman" w:hAnsi="Arial" w:cs="Arial"/>
          <w:color w:val="000000"/>
          <w:kern w:val="1"/>
          <w:sz w:val="18"/>
          <w:szCs w:val="18"/>
          <w:u w:val="single"/>
          <w:lang w:val="es-ES" w:eastAsia="es-ES"/>
        </w:rPr>
        <w:t>_________________________</w:t>
      </w:r>
    </w:p>
    <w:p w14:paraId="035FDA4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Departamento: </w:t>
      </w:r>
      <w:r w:rsidRPr="00A0768B">
        <w:rPr>
          <w:rFonts w:ascii="Arial" w:eastAsia="Times New Roman" w:hAnsi="Arial" w:cs="Arial"/>
          <w:color w:val="000000"/>
          <w:kern w:val="1"/>
          <w:sz w:val="18"/>
          <w:szCs w:val="18"/>
          <w:u w:val="single"/>
          <w:lang w:val="es-ES" w:eastAsia="es-ES"/>
        </w:rPr>
        <w:t>________________ __</w:t>
      </w:r>
      <w:r w:rsidRPr="00A0768B">
        <w:rPr>
          <w:rFonts w:ascii="Arial" w:eastAsia="Times New Roman" w:hAnsi="Arial" w:cs="Arial"/>
          <w:color w:val="000000"/>
          <w:kern w:val="1"/>
          <w:sz w:val="18"/>
          <w:szCs w:val="18"/>
          <w:lang w:val="es-ES" w:eastAsia="es-ES"/>
        </w:rPr>
        <w:tab/>
        <w:t xml:space="preserve"> Ciudad: </w:t>
      </w:r>
      <w:r w:rsidRPr="00A0768B">
        <w:rPr>
          <w:rFonts w:ascii="Arial" w:eastAsia="Times New Roman" w:hAnsi="Arial" w:cs="Arial"/>
          <w:color w:val="000000"/>
          <w:kern w:val="1"/>
          <w:sz w:val="18"/>
          <w:szCs w:val="18"/>
          <w:u w:val="single"/>
          <w:lang w:val="es-ES" w:eastAsia="es-ES"/>
        </w:rPr>
        <w:t>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Municipio: ____________</w:t>
      </w:r>
    </w:p>
    <w:p w14:paraId="0F44EB2D"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61FED59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Denominación de la cuenta: </w:t>
      </w:r>
      <w:r w:rsidRPr="00A0768B">
        <w:rPr>
          <w:rFonts w:ascii="Arial" w:eastAsia="Times New Roman" w:hAnsi="Arial" w:cs="Arial"/>
          <w:color w:val="000000"/>
          <w:kern w:val="1"/>
          <w:sz w:val="18"/>
          <w:szCs w:val="18"/>
          <w:lang w:val="es-ES" w:eastAsia="es-ES"/>
        </w:rPr>
        <w:tab/>
        <w:t xml:space="preserve">Corriente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lang w:val="es-ES" w:eastAsia="es-ES"/>
        </w:rPr>
        <w:tab/>
        <w:t xml:space="preserve">De Ahorros: </w:t>
      </w:r>
      <w:r w:rsidRPr="00A0768B">
        <w:rPr>
          <w:rFonts w:ascii="Arial" w:eastAsia="Times New Roman" w:hAnsi="Arial" w:cs="Arial"/>
          <w:color w:val="000000"/>
          <w:kern w:val="1"/>
          <w:sz w:val="18"/>
          <w:szCs w:val="18"/>
          <w:u w:val="single"/>
          <w:lang w:val="es-ES" w:eastAsia="es-ES"/>
        </w:rPr>
        <w:t>______</w:t>
      </w:r>
    </w:p>
    <w:p w14:paraId="08559C14"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7515154" w14:textId="77777777" w:rsidR="00A0768B" w:rsidRPr="00A0768B" w:rsidRDefault="00A0768B" w:rsidP="00605DE4">
      <w:pPr>
        <w:widowControl w:val="0"/>
        <w:numPr>
          <w:ilvl w:val="0"/>
          <w:numId w:val="51"/>
        </w:numPr>
        <w:suppressAutoHyphens/>
        <w:spacing w:after="0" w:line="240" w:lineRule="auto"/>
        <w:ind w:left="709" w:hanging="425"/>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DATOS DE LA ENTIDAD FINANCIERA:</w:t>
      </w:r>
    </w:p>
    <w:p w14:paraId="65A9E7D8"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42302BA0"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Entidad Financiera</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Cs/>
          <w:color w:val="000000"/>
          <w:kern w:val="1"/>
          <w:sz w:val="18"/>
          <w:szCs w:val="18"/>
          <w:lang w:val="es-ES" w:eastAsia="es-ES"/>
        </w:rPr>
        <w:t>_______</w:t>
      </w:r>
      <w:r w:rsidRPr="00A0768B">
        <w:rPr>
          <w:rFonts w:ascii="Arial" w:eastAsia="Times New Roman" w:hAnsi="Arial" w:cs="Arial"/>
          <w:bCs/>
          <w:color w:val="000000"/>
          <w:kern w:val="1"/>
          <w:sz w:val="18"/>
          <w:szCs w:val="18"/>
          <w:u w:val="single"/>
          <w:lang w:val="es-ES" w:eastAsia="es-ES"/>
        </w:rPr>
        <w:t>___________</w:t>
      </w:r>
      <w:r w:rsidRPr="00A0768B">
        <w:rPr>
          <w:rFonts w:ascii="Arial" w:eastAsia="Times New Roman" w:hAnsi="Arial" w:cs="Arial"/>
          <w:bCs/>
          <w:color w:val="000000"/>
          <w:kern w:val="1"/>
          <w:sz w:val="18"/>
          <w:szCs w:val="18"/>
          <w:lang w:val="es-ES" w:eastAsia="es-ES"/>
        </w:rPr>
        <w:t xml:space="preserve">      Código</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________________</w:t>
      </w:r>
    </w:p>
    <w:p w14:paraId="4D06710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Sucursal:</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____________________________</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w:t>
      </w:r>
      <w:r w:rsidRPr="00A0768B">
        <w:rPr>
          <w:rFonts w:ascii="Arial" w:eastAsia="Times New Roman" w:hAnsi="Arial" w:cs="Arial"/>
          <w:b/>
          <w:bCs/>
          <w:color w:val="000000"/>
          <w:kern w:val="1"/>
          <w:sz w:val="18"/>
          <w:szCs w:val="18"/>
          <w:lang w:val="es-ES" w:eastAsia="es-ES"/>
        </w:rPr>
        <w:t xml:space="preserve"> </w:t>
      </w:r>
    </w:p>
    <w:p w14:paraId="0B2A82C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_______________________</w:t>
      </w:r>
      <w:r w:rsidRPr="00A0768B">
        <w:rPr>
          <w:rFonts w:ascii="Arial" w:eastAsia="Times New Roman" w:hAnsi="Arial" w:cs="Arial"/>
          <w:color w:val="000000"/>
          <w:kern w:val="1"/>
          <w:sz w:val="18"/>
          <w:szCs w:val="18"/>
          <w:lang w:val="es-ES" w:eastAsia="es-ES"/>
        </w:rPr>
        <w:tab/>
        <w:t xml:space="preserve">Teléfono: </w:t>
      </w:r>
      <w:r w:rsidRPr="00A0768B">
        <w:rPr>
          <w:rFonts w:ascii="Arial" w:eastAsia="Times New Roman" w:hAnsi="Arial" w:cs="Arial"/>
          <w:color w:val="000000"/>
          <w:kern w:val="1"/>
          <w:sz w:val="18"/>
          <w:szCs w:val="18"/>
          <w:u w:val="single"/>
          <w:lang w:val="es-ES" w:eastAsia="es-ES"/>
        </w:rPr>
        <w:t>_</w:t>
      </w:r>
      <w:r w:rsidRPr="00A0768B">
        <w:rPr>
          <w:rFonts w:ascii="Arial" w:eastAsia="Times New Roman" w:hAnsi="Arial" w:cs="Arial"/>
          <w:color w:val="000000"/>
          <w:kern w:val="1"/>
          <w:sz w:val="18"/>
          <w:szCs w:val="18"/>
          <w:u w:val="single"/>
          <w:lang w:val="es-ES" w:eastAsia="es-ES"/>
        </w:rPr>
        <w:softHyphen/>
        <w:t>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Fax: </w:t>
      </w:r>
      <w:r w:rsidRPr="00A0768B">
        <w:rPr>
          <w:rFonts w:ascii="Arial" w:eastAsia="Times New Roman" w:hAnsi="Arial" w:cs="Arial"/>
          <w:color w:val="000000"/>
          <w:kern w:val="1"/>
          <w:sz w:val="18"/>
          <w:szCs w:val="18"/>
          <w:u w:val="single"/>
          <w:lang w:val="es-ES" w:eastAsia="es-ES"/>
        </w:rPr>
        <w:t>_______________</w:t>
      </w:r>
    </w:p>
    <w:p w14:paraId="78E76AA6"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Número de la Cuenta: </w:t>
      </w:r>
      <w:r w:rsidRPr="00A0768B">
        <w:rPr>
          <w:rFonts w:ascii="Arial" w:eastAsia="Times New Roman" w:hAnsi="Arial" w:cs="Arial"/>
          <w:color w:val="000000"/>
          <w:kern w:val="1"/>
          <w:sz w:val="18"/>
          <w:szCs w:val="18"/>
          <w:u w:val="single"/>
          <w:lang w:val="es-ES" w:eastAsia="es-ES"/>
        </w:rPr>
        <w:t>____________________</w:t>
      </w:r>
    </w:p>
    <w:p w14:paraId="60F34D2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70E3ABE7" w14:textId="77777777" w:rsidR="00A0768B" w:rsidRPr="00A0768B" w:rsidRDefault="00A0768B" w:rsidP="00A0768B">
      <w:pPr>
        <w:widowControl w:val="0"/>
        <w:suppressAutoHyphens/>
        <w:spacing w:after="0" w:line="240" w:lineRule="auto"/>
        <w:jc w:val="both"/>
        <w:rPr>
          <w:rFonts w:ascii="Arial" w:eastAsia="Times New Roman" w:hAnsi="Arial" w:cs="Arial"/>
          <w:b/>
          <w:color w:val="FF0000"/>
          <w:kern w:val="1"/>
          <w:sz w:val="18"/>
          <w:szCs w:val="18"/>
          <w:lang w:val="es-ES" w:eastAsia="es-ES"/>
        </w:rPr>
      </w:pPr>
    </w:p>
    <w:p w14:paraId="6946BBD8" w14:textId="77777777" w:rsidR="00A0768B" w:rsidRPr="00A0768B" w:rsidRDefault="00A0768B" w:rsidP="00A0768B">
      <w:pPr>
        <w:widowControl w:val="0"/>
        <w:suppressAutoHyphens/>
        <w:spacing w:after="0" w:line="240" w:lineRule="auto"/>
        <w:rPr>
          <w:rFonts w:ascii="Arial" w:eastAsia="Times New Roman" w:hAnsi="Arial" w:cs="Arial"/>
          <w:kern w:val="1"/>
          <w:sz w:val="18"/>
          <w:szCs w:val="18"/>
          <w:lang w:val="es-CO" w:eastAsia="es-ES"/>
        </w:rPr>
      </w:pPr>
    </w:p>
    <w:p w14:paraId="59A14248"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p>
    <w:p w14:paraId="1A78A4D1"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r w:rsidRPr="00A0768B">
        <w:rPr>
          <w:rFonts w:ascii="Arial" w:eastAsia="Times New Roman" w:hAnsi="Arial" w:cs="Arial"/>
          <w:noProof/>
          <w:kern w:val="1"/>
          <w:sz w:val="18"/>
          <w:szCs w:val="18"/>
          <w:lang w:val="es-CO" w:eastAsia="es-CO"/>
        </w:rPr>
        <mc:AlternateContent>
          <mc:Choice Requires="wps">
            <w:drawing>
              <wp:anchor distT="4294967295" distB="4294967295" distL="114300" distR="114300" simplePos="0" relativeHeight="251659264" behindDoc="0" locked="0" layoutInCell="1" allowOverlap="1" wp14:anchorId="7E807594" wp14:editId="212BA77A">
                <wp:simplePos x="0" y="0"/>
                <wp:positionH relativeFrom="column">
                  <wp:posOffset>5080</wp:posOffset>
                </wp:positionH>
                <wp:positionV relativeFrom="paragraph">
                  <wp:posOffset>634</wp:posOffset>
                </wp:positionV>
                <wp:extent cx="2179955" cy="0"/>
                <wp:effectExtent l="0" t="0" r="10795" b="19050"/>
                <wp:wrapNone/>
                <wp:docPr id="22" name="Conector recto de flecha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1DE4A" id="_x0000_t32" coordsize="21600,21600" o:spt="32" o:oned="t" path="m,l21600,21600e" filled="f">
                <v:path arrowok="t" fillok="f" o:connecttype="none"/>
                <o:lock v:ext="edit" shapetype="t"/>
              </v:shapetype>
              <v:shape id="Conector recto de flecha 22"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" strokeweight="1.5pt"/>
            </w:pict>
          </mc:Fallback>
        </mc:AlternateContent>
      </w:r>
      <w:r w:rsidRPr="00A0768B">
        <w:rPr>
          <w:rFonts w:ascii="Arial" w:eastAsia="Times New Roman" w:hAnsi="Arial" w:cs="Arial"/>
          <w:b/>
          <w:kern w:val="1"/>
          <w:sz w:val="18"/>
          <w:szCs w:val="18"/>
          <w:lang w:val="es-CO" w:eastAsia="es-ES"/>
        </w:rPr>
        <w:t>NOMBRE Y FIRMA BENEFICIARIO</w:t>
      </w:r>
    </w:p>
    <w:p w14:paraId="2157A58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A76812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6F450C08"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6EB7376"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1B946B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DAB3F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036201C"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77A99CD"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56B40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8A4ECC"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AFDCE63"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5E3837B"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437E58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F6CDF01"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EB4125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04534A6" w14:textId="77777777" w:rsidR="00A0768B" w:rsidRPr="00A0768B" w:rsidRDefault="00A0768B" w:rsidP="00A0768B">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16</w:t>
      </w:r>
    </w:p>
    <w:p w14:paraId="3A01A88F"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bookmarkStart w:id="6" w:name="_Hlk135255454"/>
      <w:r w:rsidRPr="00A0768B">
        <w:rPr>
          <w:rFonts w:ascii="Arial" w:eastAsia="DejaVu Sans" w:hAnsi="Arial" w:cs="Arial"/>
          <w:b/>
          <w:kern w:val="1"/>
          <w:sz w:val="18"/>
          <w:szCs w:val="18"/>
          <w:lang w:val="es-CO" w:eastAsia="es-CO"/>
        </w:rPr>
        <w:t xml:space="preserve">CERTIFICACIÓN DE CUMPLIMIENTO </w:t>
      </w:r>
    </w:p>
    <w:p w14:paraId="6CAC5122"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SISTEMA DE GESTIÓN DE SEGURIDAD Y SALUD EN EL TRABAJO</w:t>
      </w:r>
    </w:p>
    <w:bookmarkEnd w:id="6"/>
    <w:p w14:paraId="29B187BA"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1AB0C68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0ABC3E3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72AADD40"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Pr="00A0768B">
        <w:rPr>
          <w:rFonts w:ascii="Arial" w:eastAsia="DejaVu Sans" w:hAnsi="Arial" w:cs="Arial"/>
          <w:kern w:val="1"/>
          <w:sz w:val="18"/>
          <w:szCs w:val="18"/>
          <w:lang w:val="es-CO" w:eastAsia="es-CO"/>
        </w:rPr>
        <w:tab/>
        <w:t xml:space="preserve">ciudadanía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p>
    <w:p w14:paraId="1FF6DF55"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Pr="00A0768B">
        <w:rPr>
          <w:rFonts w:ascii="Arial" w:eastAsia="DejaVu Sans" w:hAnsi="Arial" w:cs="Arial"/>
          <w:kern w:val="1"/>
          <w:sz w:val="18"/>
          <w:szCs w:val="18"/>
          <w:lang w:val="es-CO"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CE275C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76CC3797" w14:textId="61AD18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r w:rsidR="00647D8E" w:rsidRPr="00A0768B">
        <w:rPr>
          <w:rFonts w:ascii="Arial" w:eastAsia="DejaVu Sans" w:hAnsi="Arial" w:cs="Arial"/>
          <w:kern w:val="1"/>
          <w:sz w:val="18"/>
          <w:szCs w:val="18"/>
          <w:lang w:val="es-CO" w:eastAsia="es-CO"/>
        </w:rPr>
        <w:t>la resolución</w:t>
      </w:r>
      <w:r w:rsidRPr="00A0768B">
        <w:rPr>
          <w:rFonts w:ascii="Arial" w:eastAsia="DejaVu Sans" w:hAnsi="Arial" w:cs="Arial"/>
          <w:kern w:val="1"/>
          <w:sz w:val="18"/>
          <w:szCs w:val="18"/>
          <w:lang w:val="es-CO" w:eastAsia="es-CO"/>
        </w:rPr>
        <w:t xml:space="preserve">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dependiendo del número de trabajadores.</w:t>
      </w:r>
    </w:p>
    <w:p w14:paraId="137D8AD4"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2439AF1" w14:textId="59D7F657" w:rsidR="00A0768B" w:rsidRPr="00A0768B" w:rsidRDefault="00A0768B" w:rsidP="00A0768B">
      <w:pPr>
        <w:widowControl w:val="0"/>
        <w:tabs>
          <w:tab w:val="left" w:pos="6411"/>
        </w:tabs>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Doy fe que a la fecha hemos aplicado lo establecido en la Resolución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A0768B">
        <w:rPr>
          <w:rFonts w:ascii="Arial" w:eastAsia="DejaVu Sans" w:hAnsi="Arial" w:cs="Arial"/>
          <w:spacing w:val="-20"/>
          <w:kern w:val="1"/>
          <w:sz w:val="18"/>
          <w:szCs w:val="18"/>
          <w:lang w:val="es-CO" w:eastAsia="es-CO"/>
        </w:rPr>
        <w:t xml:space="preserve"> </w:t>
      </w:r>
      <w:r w:rsidRPr="00A0768B">
        <w:rPr>
          <w:rFonts w:ascii="Arial" w:eastAsia="DejaVu Sans" w:hAnsi="Arial" w:cs="Arial"/>
          <w:kern w:val="1"/>
          <w:sz w:val="18"/>
          <w:szCs w:val="18"/>
          <w:lang w:val="es-CO" w:eastAsia="es-CO"/>
        </w:rPr>
        <w:t>organización</w:t>
      </w:r>
      <w:r w:rsidRPr="00A0768B">
        <w:rPr>
          <w:rFonts w:ascii="Arial" w:eastAsia="DejaVu Sans" w:hAnsi="Arial" w:cs="Arial"/>
          <w:spacing w:val="-5"/>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w:t>
      </w:r>
    </w:p>
    <w:p w14:paraId="069BE4AC"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25A05B26"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Teniendo en cuenta lo anterior en caso de requerirse estaremos dispuestos a recibir visita de verificación de cumplimiento del Sistema de Gestión de la Seguridad y Salud en el Trabajo, por parte del contratante.</w:t>
      </w:r>
    </w:p>
    <w:p w14:paraId="13D5914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03332DC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D701517"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color w:val="BEBEBE"/>
          <w:kern w:val="1"/>
          <w:sz w:val="18"/>
          <w:szCs w:val="18"/>
          <w:lang w:val="es-CO" w:eastAsia="es-CO"/>
        </w:rPr>
      </w:pPr>
      <w:r w:rsidRPr="00A0768B">
        <w:rPr>
          <w:rFonts w:ascii="Arial" w:eastAsia="DejaVu Sans" w:hAnsi="Arial" w:cs="Arial"/>
          <w:kern w:val="1"/>
          <w:sz w:val="18"/>
          <w:szCs w:val="18"/>
          <w:lang w:val="es-CO" w:eastAsia="es-CO"/>
        </w:rPr>
        <w:t>La presente se firma</w:t>
      </w:r>
      <w:r w:rsidRPr="00A0768B">
        <w:rPr>
          <w:rFonts w:ascii="Arial" w:eastAsia="DejaVu Sans" w:hAnsi="Arial" w:cs="Arial"/>
          <w:spacing w:val="-7"/>
          <w:kern w:val="1"/>
          <w:sz w:val="18"/>
          <w:szCs w:val="18"/>
          <w:lang w:val="es-CO" w:eastAsia="es-CO"/>
        </w:rPr>
        <w:t xml:space="preserve"> </w:t>
      </w:r>
      <w:r w:rsidRPr="00A0768B">
        <w:rPr>
          <w:rFonts w:ascii="Arial" w:eastAsia="DejaVu Sans" w:hAnsi="Arial" w:cs="Arial"/>
          <w:kern w:val="1"/>
          <w:sz w:val="18"/>
          <w:szCs w:val="18"/>
          <w:lang w:val="es-CO" w:eastAsia="es-CO"/>
        </w:rPr>
        <w:t>a</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los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días</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spacing w:val="-3"/>
          <w:kern w:val="1"/>
          <w:sz w:val="18"/>
          <w:szCs w:val="18"/>
          <w:lang w:val="es-CO" w:eastAsia="es-CO"/>
        </w:rPr>
        <w:t xml:space="preserve"> </w:t>
      </w:r>
      <w:r w:rsidRPr="00A0768B">
        <w:rPr>
          <w:rFonts w:ascii="Arial" w:eastAsia="DejaVu Sans" w:hAnsi="Arial" w:cs="Arial"/>
          <w:kern w:val="1"/>
          <w:sz w:val="18"/>
          <w:szCs w:val="18"/>
          <w:lang w:val="es-CO" w:eastAsia="es-CO"/>
        </w:rPr>
        <w:t>mes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 xml:space="preserve">del año 201__. </w:t>
      </w:r>
      <w:r w:rsidRPr="00A0768B">
        <w:rPr>
          <w:rFonts w:ascii="Arial" w:eastAsia="DejaVu Sans" w:hAnsi="Arial" w:cs="Arial"/>
          <w:color w:val="BEBEBE"/>
          <w:kern w:val="1"/>
          <w:sz w:val="18"/>
          <w:szCs w:val="18"/>
          <w:lang w:val="es-CO" w:eastAsia="es-CO"/>
        </w:rPr>
        <w:t>Firma Representante</w:t>
      </w:r>
      <w:r w:rsidRPr="00A0768B">
        <w:rPr>
          <w:rFonts w:ascii="Arial" w:eastAsia="DejaVu Sans" w:hAnsi="Arial" w:cs="Arial"/>
          <w:color w:val="BEBEBE"/>
          <w:spacing w:val="-5"/>
          <w:kern w:val="1"/>
          <w:sz w:val="18"/>
          <w:szCs w:val="18"/>
          <w:lang w:val="es-CO" w:eastAsia="es-CO"/>
        </w:rPr>
        <w:t xml:space="preserve"> </w:t>
      </w:r>
      <w:r w:rsidRPr="00A0768B">
        <w:rPr>
          <w:rFonts w:ascii="Arial" w:eastAsia="DejaVu Sans" w:hAnsi="Arial" w:cs="Arial"/>
          <w:color w:val="BEBEBE"/>
          <w:kern w:val="1"/>
          <w:sz w:val="18"/>
          <w:szCs w:val="18"/>
          <w:lang w:val="es-CO" w:eastAsia="es-CO"/>
        </w:rPr>
        <w:t>Legal</w:t>
      </w:r>
    </w:p>
    <w:p w14:paraId="2FE5FF7B"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w:t>
      </w:r>
    </w:p>
    <w:p w14:paraId="2586E049"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Representante Legal</w:t>
      </w:r>
    </w:p>
    <w:p w14:paraId="425718C0"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Cedula de ciudadanía</w:t>
      </w:r>
    </w:p>
    <w:p w14:paraId="225D5B7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728B86C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6DBF4FBF"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NOTA 1: </w:t>
      </w:r>
      <w:r w:rsidRPr="00A0768B">
        <w:rPr>
          <w:rFonts w:ascii="Arial" w:eastAsia="DejaVu Sans" w:hAnsi="Arial" w:cs="Arial"/>
          <w:kern w:val="1"/>
          <w:sz w:val="18"/>
          <w:szCs w:val="18"/>
          <w:lang w:val="es-CO" w:eastAsia="es-CO"/>
        </w:rPr>
        <w:t>Partiendo del principio de la buena fe, lo certificado en este documento se asume como un hecho cierto y veraz; la rendición de información no comprobable mediante evidencia, se configura como falsedad en documento público.</w:t>
      </w:r>
    </w:p>
    <w:p w14:paraId="5F63342B"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NOTA 2:</w:t>
      </w:r>
      <w:r w:rsidRPr="00A0768B">
        <w:rPr>
          <w:rFonts w:ascii="Arial" w:eastAsia="DejaVu Sans" w:hAnsi="Arial" w:cs="Arial"/>
          <w:kern w:val="1"/>
          <w:sz w:val="18"/>
          <w:szCs w:val="18"/>
          <w:lang w:val="es-CO" w:eastAsia="es-CO"/>
        </w:rPr>
        <w:t xml:space="preserve"> el oferente participante deberá aportar el certificado expedido por la correspondiente ARL donde conste el porcentaje de cumplimiento.</w:t>
      </w:r>
    </w:p>
    <w:p w14:paraId="7BD5311B" w14:textId="77777777" w:rsidR="00A0768B" w:rsidRPr="00A0768B" w:rsidRDefault="00A0768B" w:rsidP="00A0768B">
      <w:pPr>
        <w:widowControl w:val="0"/>
        <w:tabs>
          <w:tab w:val="left" w:pos="0"/>
        </w:tabs>
        <w:suppressAutoHyphens/>
        <w:spacing w:after="0" w:line="240" w:lineRule="auto"/>
        <w:ind w:left="142" w:right="580"/>
        <w:jc w:val="center"/>
        <w:rPr>
          <w:rFonts w:ascii="Arial" w:eastAsia="DejaVu Sans" w:hAnsi="Arial" w:cs="Arial"/>
          <w:kern w:val="1"/>
          <w:sz w:val="18"/>
          <w:szCs w:val="18"/>
          <w:lang w:val="es-CO" w:eastAsia="es-CO"/>
        </w:rPr>
      </w:pPr>
    </w:p>
    <w:p w14:paraId="3CC9D0B2" w14:textId="77777777" w:rsidR="00A0768B" w:rsidRPr="00A0768B" w:rsidRDefault="00A0768B" w:rsidP="00A0768B">
      <w:pPr>
        <w:widowControl w:val="0"/>
        <w:tabs>
          <w:tab w:val="left" w:pos="0"/>
        </w:tabs>
        <w:suppressAutoHyphens/>
        <w:spacing w:after="0" w:line="240" w:lineRule="auto"/>
        <w:jc w:val="center"/>
        <w:rPr>
          <w:rFonts w:ascii="Arial" w:eastAsia="DejaVu Sans" w:hAnsi="Arial" w:cs="Arial"/>
          <w:kern w:val="1"/>
          <w:sz w:val="18"/>
          <w:szCs w:val="18"/>
          <w:lang w:val="es-CO" w:eastAsia="es-CO"/>
        </w:rPr>
      </w:pPr>
    </w:p>
    <w:p w14:paraId="2558081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3C3D5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B0B0A27"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1914D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E4B0E2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06B5865"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12AF8A8"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891EFF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1AFB3A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C8B7D68" w14:textId="77777777" w:rsidR="005B7231" w:rsidRPr="00A0768B"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56EF0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81C96C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04D3B3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17</w:t>
      </w:r>
    </w:p>
    <w:p w14:paraId="1DE516B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8A5B9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bookmarkStart w:id="7" w:name="_Hlk135255481"/>
      <w:r w:rsidRPr="00A0768B">
        <w:rPr>
          <w:rFonts w:ascii="Arial" w:eastAsia="DejaVu Sans" w:hAnsi="Arial" w:cs="Arial"/>
          <w:b/>
          <w:kern w:val="1"/>
          <w:sz w:val="18"/>
          <w:szCs w:val="18"/>
          <w:lang w:val="es-CO" w:eastAsia="es-CO"/>
        </w:rPr>
        <w:t>FACTOR DE DESEMPATE (artículo 35 de la ley 2069 de 2020, modificada por el decreto 1860 de 2021)</w:t>
      </w:r>
    </w:p>
    <w:bookmarkEnd w:id="7"/>
    <w:p w14:paraId="08C7A55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1E3E7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Ciudad y fecha:</w:t>
      </w:r>
    </w:p>
    <w:p w14:paraId="194E2E0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7476B46"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39EB3BE4"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MDN– EJERCITO NACIONAL-CENAC REGIONAL VALLEDUPAR </w:t>
      </w:r>
    </w:p>
    <w:p w14:paraId="10655D0B"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1BAF1FDA"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2865B228" w14:textId="7132304B"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b/>
          <w:bCs/>
          <w:kern w:val="1"/>
          <w:sz w:val="18"/>
          <w:szCs w:val="18"/>
          <w:lang w:val="es-ES_tradnl" w:eastAsia="es-CO"/>
        </w:rPr>
      </w:pPr>
      <w:r w:rsidRPr="00A0768B">
        <w:rPr>
          <w:rFonts w:ascii="Arial" w:eastAsia="DejaVu Sans" w:hAnsi="Arial" w:cs="Arial"/>
          <w:b/>
          <w:kern w:val="1"/>
          <w:sz w:val="18"/>
          <w:szCs w:val="18"/>
          <w:lang w:val="es-CO" w:eastAsia="es-CO"/>
        </w:rPr>
        <w:t xml:space="preserve">Referencia: </w:t>
      </w:r>
      <w:r w:rsidRPr="00A0768B">
        <w:rPr>
          <w:rFonts w:ascii="Arial" w:eastAsia="DejaVu Sans" w:hAnsi="Arial" w:cs="Arial"/>
          <w:kern w:val="1"/>
          <w:sz w:val="18"/>
          <w:szCs w:val="18"/>
          <w:lang w:val="es-CO" w:eastAsia="es-CO"/>
        </w:rPr>
        <w:t>Acreditación factor de desempate (artículo 35 de la ley 2069 de 2020, modificada por el decreto 1860 de 2021) PROCESO S</w:t>
      </w:r>
      <w:r w:rsidR="004D7B3B">
        <w:rPr>
          <w:rFonts w:ascii="Arial" w:eastAsia="DejaVu Sans" w:hAnsi="Arial" w:cs="Arial"/>
          <w:kern w:val="1"/>
          <w:sz w:val="18"/>
          <w:szCs w:val="18"/>
          <w:lang w:val="es-CO" w:eastAsia="es-CO"/>
        </w:rPr>
        <w:t>AMC - XXX - CENACVA-202X</w:t>
      </w:r>
      <w:r w:rsidRPr="00A0768B">
        <w:rPr>
          <w:rFonts w:ascii="Arial" w:eastAsia="DejaVu Sans" w:hAnsi="Arial" w:cs="Arial"/>
          <w:kern w:val="1"/>
          <w:sz w:val="18"/>
          <w:szCs w:val="18"/>
          <w:lang w:val="es-CO" w:eastAsia="es-CO"/>
        </w:rPr>
        <w:t xml:space="preserve"> cuyo objeto a contratar es el “</w:t>
      </w:r>
      <w:r w:rsidR="00446B53">
        <w:rPr>
          <w:rFonts w:ascii="Arial" w:eastAsia="DejaVu Sans" w:hAnsi="Arial" w:cs="Arial"/>
          <w:kern w:val="1"/>
          <w:sz w:val="18"/>
          <w:szCs w:val="18"/>
          <w:lang w:val="es-CO" w:eastAsia="es-CO"/>
        </w:rPr>
        <w:t>_______________________________________________________________________________________________________________________________________________________________________________</w:t>
      </w:r>
    </w:p>
    <w:p w14:paraId="607078B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
          <w:kern w:val="1"/>
          <w:sz w:val="18"/>
          <w:szCs w:val="18"/>
          <w:lang w:val="es-CO" w:eastAsia="es-CO"/>
        </w:rPr>
      </w:pPr>
    </w:p>
    <w:p w14:paraId="55D378DE"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A0768B">
        <w:rPr>
          <w:rFonts w:ascii="Arial" w:eastAsia="DejaVu Sans" w:hAnsi="Arial" w:cs="Arial"/>
          <w:kern w:val="1"/>
          <w:sz w:val="18"/>
          <w:szCs w:val="18"/>
          <w:lang w:val="es-CO" w:eastAsia="es-CO"/>
        </w:rPr>
        <w:t>N°</w:t>
      </w:r>
      <w:proofErr w:type="spellEnd"/>
      <w:r w:rsidRPr="00A0768B">
        <w:rPr>
          <w:rFonts w:ascii="Arial" w:eastAsia="DejaVu Sans" w:hAnsi="Arial" w:cs="Arial"/>
          <w:kern w:val="1"/>
          <w:sz w:val="18"/>
          <w:szCs w:val="18"/>
          <w:lang w:val="es-CO"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2CD0B092"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p>
    <w:tbl>
      <w:tblPr>
        <w:tblStyle w:val="Tablaconcuadrcula30"/>
        <w:tblW w:w="0" w:type="auto"/>
        <w:tblLook w:val="04A0" w:firstRow="1" w:lastRow="0" w:firstColumn="1" w:lastColumn="0" w:noHBand="0" w:noVBand="1"/>
      </w:tblPr>
      <w:tblGrid>
        <w:gridCol w:w="6799"/>
        <w:gridCol w:w="2029"/>
      </w:tblGrid>
      <w:tr w:rsidR="00A0768B" w:rsidRPr="009E5CF7" w14:paraId="10041E41" w14:textId="77777777" w:rsidTr="005B741B">
        <w:trPr>
          <w:tblHeader/>
        </w:trPr>
        <w:tc>
          <w:tcPr>
            <w:tcW w:w="6799" w:type="dxa"/>
            <w:shd w:val="clear" w:color="auto" w:fill="C5E0B3"/>
          </w:tcPr>
          <w:p w14:paraId="5D1295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2CF670A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054CB40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6AA31F9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 xml:space="preserve">FACTOR DE DESEMPATE Y ACREDITACIÓN </w:t>
            </w:r>
          </w:p>
        </w:tc>
        <w:tc>
          <w:tcPr>
            <w:tcW w:w="2029" w:type="dxa"/>
            <w:shd w:val="clear" w:color="auto" w:fill="C5E0B3"/>
          </w:tcPr>
          <w:p w14:paraId="0F000D1F"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MARCAR CON UNA X EL FACTOR QUE ACREDITA DANDO CUMPLIMIENTO A LO EXIGIDO EN EL ARTÍCULO 2.2.1.2.4.2.17 DECRETO 1860 DE 2021</w:t>
            </w:r>
          </w:p>
        </w:tc>
      </w:tr>
      <w:tr w:rsidR="00A0768B" w:rsidRPr="009E5CF7" w14:paraId="630876CB" w14:textId="77777777" w:rsidTr="000D2CE9">
        <w:tc>
          <w:tcPr>
            <w:tcW w:w="6799" w:type="dxa"/>
          </w:tcPr>
          <w:p w14:paraId="09095B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w:t>
            </w:r>
            <w:r w:rsidRPr="009E5CF7">
              <w:rPr>
                <w:rFonts w:ascii="Arial" w:eastAsia="DejaVu Sans" w:hAnsi="Arial" w:cs="Arial"/>
                <w:bCs/>
                <w:kern w:val="1"/>
                <w:sz w:val="14"/>
                <w:szCs w:val="16"/>
                <w:lang w:val="es-CO"/>
              </w:rPr>
              <w:t xml:space="preserve"> PREFERIR LA OFERTA DE BIENES O SERVICIOS NACIONALES FRENTE A LA OFERTA DE BIENES O SERVICIOS EXTRANJEROS. PARA ACREDITAR ESTE FACTOR DE DESEMPATE SE TENDRÁN EN </w:t>
            </w:r>
            <w:r w:rsidRPr="009E5CF7">
              <w:rPr>
                <w:rFonts w:ascii="Arial" w:eastAsia="DejaVu Sans" w:hAnsi="Arial" w:cs="Arial"/>
                <w:bCs/>
                <w:kern w:val="1"/>
                <w:sz w:val="14"/>
                <w:szCs w:val="16"/>
                <w:lang w:val="es-CO"/>
              </w:rPr>
              <w:lastRenderedPageBreak/>
              <w:t>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711170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5AC8E2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7D6539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452D28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8626D51"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939D0D0" w14:textId="77777777" w:rsidTr="000D2CE9">
        <w:tc>
          <w:tcPr>
            <w:tcW w:w="6799" w:type="dxa"/>
          </w:tcPr>
          <w:p w14:paraId="56C236B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2.</w:t>
            </w:r>
            <w:r w:rsidRPr="009E5CF7">
              <w:rPr>
                <w:rFonts w:ascii="Arial" w:eastAsia="DejaVu Sans" w:hAnsi="Arial" w:cs="Arial"/>
                <w:bCs/>
                <w:kern w:val="1"/>
                <w:sz w:val="14"/>
                <w:szCs w:val="16"/>
                <w:lang w:val="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3B9022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95B5C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96B013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91B3D4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509B4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FINALMENTE, EN EL CASO DE LOS PROPONENTES PLURALES, SE PREFERIRÁ LA OFERTA CUANDO CADA UNO DE LOS INTEGRANTES ACREDITE ALGUNA DE LAS CONDICIONES SEÑALADAS EN LOS INCISOS ANTERIORES DE ESTE NUMERAL.</w:t>
            </w:r>
          </w:p>
          <w:p w14:paraId="004BC95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67881F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081F061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46BE6A7" w14:textId="77777777" w:rsidTr="000D2CE9">
        <w:tc>
          <w:tcPr>
            <w:tcW w:w="6799" w:type="dxa"/>
          </w:tcPr>
          <w:p w14:paraId="2A0C8C5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3.</w:t>
            </w:r>
            <w:r w:rsidRPr="009E5CF7">
              <w:rPr>
                <w:rFonts w:ascii="Arial" w:eastAsia="DejaVu Sans" w:hAnsi="Arial" w:cs="Arial"/>
                <w:bCs/>
                <w:kern w:val="1"/>
                <w:sz w:val="14"/>
                <w:szCs w:val="16"/>
                <w:lang w:val="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7091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93D8F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5F7B61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B10ED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0369298E"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0C8B2AF" w14:textId="77777777" w:rsidTr="000D2CE9">
        <w:tc>
          <w:tcPr>
            <w:tcW w:w="6799" w:type="dxa"/>
          </w:tcPr>
          <w:p w14:paraId="6A7C8C1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4.</w:t>
            </w:r>
            <w:r w:rsidRPr="009E5CF7">
              <w:rPr>
                <w:rFonts w:ascii="Arial" w:eastAsia="DejaVu Sans" w:hAnsi="Arial" w:cs="Arial"/>
                <w:bCs/>
                <w:kern w:val="1"/>
                <w:sz w:val="14"/>
                <w:szCs w:val="16"/>
                <w:lang w:val="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717AFF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2C66D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16388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265C41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51F86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564DFA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9E4FD3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0D2B78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6ED8087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CEBD565" w14:textId="77777777" w:rsidTr="000D2CE9">
        <w:tc>
          <w:tcPr>
            <w:tcW w:w="6799" w:type="dxa"/>
          </w:tcPr>
          <w:p w14:paraId="5E7BE97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5.</w:t>
            </w:r>
            <w:r w:rsidRPr="009E5CF7">
              <w:rPr>
                <w:rFonts w:ascii="Arial" w:eastAsia="DejaVu Sans" w:hAnsi="Arial" w:cs="Arial"/>
                <w:bCs/>
                <w:kern w:val="1"/>
                <w:sz w:val="14"/>
                <w:szCs w:val="16"/>
                <w:lang w:val="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B891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DA79EA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27F5FC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B8A956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ADEMÁS, DEBERÁ APORTAR LA COPIA DE LA CERTIFICACIÓN EXPEDIDA POR EL MINISTERIO DEL INTERIOR, EN LA CUAL ACREDITE QUE EL TRABAJADOR PERTENECE A LA POBLACIÓN INDÍGENA, NEGRA, AFROCOLOMBIANA, RAIZAL, PALENQUERA, RROM O GITANA, EN LOS TÉRMINOS DEL </w:t>
            </w:r>
            <w:r w:rsidRPr="009E5CF7">
              <w:rPr>
                <w:rFonts w:ascii="Arial" w:eastAsia="DejaVu Sans" w:hAnsi="Arial" w:cs="Arial"/>
                <w:bCs/>
                <w:kern w:val="1"/>
                <w:sz w:val="14"/>
                <w:szCs w:val="16"/>
                <w:lang w:val="es-CO"/>
              </w:rPr>
              <w:lastRenderedPageBreak/>
              <w:t>DECRETO LEY 2893 DE 2011, O LA NORMA QUE LO MODIFIQUE, SUSTITUYA O COMPLEMENTE.</w:t>
            </w:r>
          </w:p>
          <w:p w14:paraId="2E92AC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BF0455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A05C0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1F7D22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0B454EC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8262489" w14:textId="77777777" w:rsidTr="000D2CE9">
        <w:tc>
          <w:tcPr>
            <w:tcW w:w="6799" w:type="dxa"/>
          </w:tcPr>
          <w:p w14:paraId="7E66913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6.</w:t>
            </w:r>
            <w:r w:rsidRPr="009E5CF7">
              <w:rPr>
                <w:rFonts w:ascii="Arial" w:eastAsia="DejaVu Sans" w:hAnsi="Arial" w:cs="Arial"/>
                <w:bCs/>
                <w:kern w:val="1"/>
                <w:sz w:val="14"/>
                <w:szCs w:val="16"/>
                <w:lang w:val="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FDE62E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185AD2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050C4E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59F996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6CDE8E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46DAF6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6EEDE99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0950FAEA" w14:textId="77777777" w:rsidTr="000D2CE9">
        <w:tc>
          <w:tcPr>
            <w:tcW w:w="6799" w:type="dxa"/>
          </w:tcPr>
          <w:p w14:paraId="2A5472E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w:t>
            </w:r>
            <w:r w:rsidRPr="009E5CF7">
              <w:rPr>
                <w:rFonts w:ascii="Arial" w:eastAsia="DejaVu Sans" w:hAnsi="Arial" w:cs="Arial"/>
                <w:bCs/>
                <w:kern w:val="1"/>
                <w:sz w:val="14"/>
                <w:szCs w:val="16"/>
                <w:lang w:val="es-CO"/>
              </w:rPr>
              <w:t xml:space="preserve"> PREFERIR LA OFERTA PRESENTADA POR UN PROPONENTE PLURAL SIEMPRE QUE SE CUMPLAN LAS CONDICIONES DE LOS SIGUIENTES NUMERALES:</w:t>
            </w:r>
          </w:p>
          <w:p w14:paraId="04C9380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762C4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7. 1.</w:t>
            </w:r>
            <w:r w:rsidRPr="009E5CF7">
              <w:rPr>
                <w:rFonts w:ascii="Arial" w:eastAsia="DejaVu Sans" w:hAnsi="Arial" w:cs="Arial"/>
                <w:bCs/>
                <w:kern w:val="1"/>
                <w:sz w:val="14"/>
                <w:szCs w:val="16"/>
                <w:lang w:val="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w:t>
            </w:r>
            <w:r w:rsidRPr="009E5CF7">
              <w:rPr>
                <w:rFonts w:ascii="Arial" w:eastAsia="DejaVu Sans" w:hAnsi="Arial" w:cs="Arial"/>
                <w:bCs/>
                <w:kern w:val="1"/>
                <w:sz w:val="14"/>
                <w:szCs w:val="16"/>
                <w:lang w:val="es-CO"/>
              </w:rPr>
              <w:lastRenderedPageBreak/>
              <w:t>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E8E205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D7BCDC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7.2.</w:t>
            </w:r>
            <w:r w:rsidRPr="009E5CF7">
              <w:rPr>
                <w:rFonts w:ascii="Arial" w:eastAsia="DejaVu Sans" w:hAnsi="Arial" w:cs="Arial"/>
                <w:bCs/>
                <w:kern w:val="1"/>
                <w:sz w:val="14"/>
                <w:szCs w:val="16"/>
                <w:lang w:val="es-CO"/>
              </w:rPr>
              <w:t xml:space="preserve"> EL INTEGRANTE DEL PROPONENTE PLURAL DE QUE TRATA EL ANTERIOR NUMERAL DEBE APORTAR MÍNIMO EL VEINTICINCO POR CIENTO (25%) DE LA EXPERIENCIA ACREDITADA EN LA OFERTA.</w:t>
            </w:r>
          </w:p>
          <w:p w14:paraId="7191FDD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C51E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7.3.</w:t>
            </w:r>
            <w:r w:rsidRPr="009E5CF7">
              <w:rPr>
                <w:rFonts w:ascii="Arial" w:eastAsia="DejaVu Sans" w:hAnsi="Arial" w:cs="Arial"/>
                <w:bCs/>
                <w:kern w:val="1"/>
                <w:sz w:val="14"/>
                <w:szCs w:val="16"/>
                <w:lang w:val="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D3B10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DE21AC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56294BE2"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A0BC96D" w14:textId="77777777" w:rsidTr="000D2CE9">
        <w:tc>
          <w:tcPr>
            <w:tcW w:w="6799" w:type="dxa"/>
          </w:tcPr>
          <w:p w14:paraId="02B6A65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8.</w:t>
            </w:r>
            <w:r w:rsidRPr="009E5CF7">
              <w:rPr>
                <w:rFonts w:ascii="Arial" w:eastAsia="DejaVu Sans" w:hAnsi="Arial" w:cs="Arial"/>
                <w:bCs/>
                <w:kern w:val="1"/>
                <w:sz w:val="14"/>
                <w:szCs w:val="16"/>
                <w:lang w:val="es-CO"/>
              </w:rPr>
              <w:t xml:space="preserve"> PREFERIR LA OFERTA PRESENTADA POR UNA MIPYME, LO CUAL SE VERIFICARÁ EN LOS TÉRMINOS DEL ARTÍCULO 2.2.1.2.4.2.4 DEL PRESENTE DECRETO, EN CONCORDANCIA CON EL PARÁGRAFO DEL ARTÍCULO 2.2.1.13.2.4 DEL DECRETO 1074 DE 2015.</w:t>
            </w:r>
          </w:p>
          <w:p w14:paraId="3419494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91DF10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CB58E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C15E07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6E50BA66"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5E60D48D" w14:textId="77777777" w:rsidTr="000D2CE9">
        <w:tc>
          <w:tcPr>
            <w:tcW w:w="6799" w:type="dxa"/>
          </w:tcPr>
          <w:p w14:paraId="213B238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9.</w:t>
            </w:r>
            <w:r w:rsidRPr="009E5CF7">
              <w:rPr>
                <w:rFonts w:ascii="Arial" w:eastAsia="DejaVu Sans" w:hAnsi="Arial" w:cs="Arial"/>
                <w:bCs/>
                <w:kern w:val="1"/>
                <w:sz w:val="14"/>
                <w:szCs w:val="16"/>
                <w:lang w:val="es-CO"/>
              </w:rPr>
              <w:t xml:space="preserve"> PREFERIR LA OFERTA PRESENTADA POR EL PROPONENTE PLURAL CONSTITUIDO EN SU TOTALIDAD POR MICRO Y/O PEQUEÑAS EMPRESAS, COOPERATIVAS O ASOCIACIONES MUTUALES.</w:t>
            </w:r>
          </w:p>
          <w:p w14:paraId="74CDDB9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86DED8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MICRO O PEQUEÑA EMPRESA SE VERIFICARÁ EN LOS TÉRMINOS DEL ARTÍCULO 2.2.1.2.4.2.4 DEL PRESENTE DECRETO, EN CONCORDANCIA CON EL PARÁGRAFO DEL ARTÍCULO 2.2.1.13.2.4 DEL DECRETO 1074 DE 2015.</w:t>
            </w:r>
          </w:p>
          <w:p w14:paraId="4C3DF40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C7EC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029" w:type="dxa"/>
          </w:tcPr>
          <w:p w14:paraId="33CD19B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F191A9B" w14:textId="77777777" w:rsidTr="000D2CE9">
        <w:tc>
          <w:tcPr>
            <w:tcW w:w="6799" w:type="dxa"/>
          </w:tcPr>
          <w:p w14:paraId="43C719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w:t>
            </w:r>
            <w:r w:rsidRPr="009E5CF7">
              <w:rPr>
                <w:rFonts w:ascii="Arial" w:eastAsia="DejaVu Sans" w:hAnsi="Arial" w:cs="Arial"/>
                <w:bCs/>
                <w:kern w:val="1"/>
                <w:sz w:val="14"/>
                <w:szCs w:val="16"/>
                <w:lang w:val="es-CO"/>
              </w:rPr>
              <w:t xml:space="preserve"> PREFERIR AL OFERENTE PERSONA NATURAL O JURÍDICA QUE ACREDITE, DE ACUERDO CON SUS ESTADOS FINANCIEROS O INFORMACIÓN CONTABLE CON CORTE AL 31 DE DICIEMBRE DEL </w:t>
            </w:r>
            <w:r w:rsidRPr="009E5CF7">
              <w:rPr>
                <w:rFonts w:ascii="Arial" w:eastAsia="DejaVu Sans" w:hAnsi="Arial" w:cs="Arial"/>
                <w:bCs/>
                <w:kern w:val="1"/>
                <w:sz w:val="14"/>
                <w:szCs w:val="16"/>
                <w:lang w:val="es-CO"/>
              </w:rPr>
              <w:lastRenderedPageBreak/>
              <w:t>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81F0D5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A4FFC4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CUANDO LA OFERTA ES PRESENTADA POR UN PROPONENTE PLURAL SE PREFERIRÁ A ESTE SIEMPRE QUE:</w:t>
            </w:r>
          </w:p>
          <w:p w14:paraId="198E0DA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9AF96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10.1.</w:t>
            </w:r>
            <w:r w:rsidRPr="009E5CF7">
              <w:rPr>
                <w:rFonts w:ascii="Arial" w:eastAsia="DejaVu Sans" w:hAnsi="Arial" w:cs="Arial"/>
                <w:bCs/>
                <w:kern w:val="1"/>
                <w:sz w:val="14"/>
                <w:szCs w:val="16"/>
                <w:lang w:val="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2F0D2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18E6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10.2.</w:t>
            </w:r>
            <w:r w:rsidRPr="009E5CF7">
              <w:rPr>
                <w:rFonts w:ascii="Arial" w:eastAsia="DejaVu Sans" w:hAnsi="Arial" w:cs="Arial"/>
                <w:bCs/>
                <w:kern w:val="1"/>
                <w:sz w:val="14"/>
                <w:szCs w:val="16"/>
                <w:lang w:val="es-CO"/>
              </w:rPr>
              <w:t xml:space="preserve"> LA MIPYME, COOPERATIVA O ASOCIACIÓN MUTUAL APORTE MÍNIMO EL VEINTICINCO POR CIENTO (25 %) DE LA EXPERIENCIA ACREDITADA EN LA OFERTA; Y</w:t>
            </w:r>
          </w:p>
          <w:p w14:paraId="3E5AA7C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E25ED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10.3.</w:t>
            </w:r>
            <w:r w:rsidRPr="009E5CF7">
              <w:rPr>
                <w:rFonts w:ascii="Arial" w:eastAsia="DejaVu Sans" w:hAnsi="Arial" w:cs="Arial"/>
                <w:bCs/>
                <w:kern w:val="1"/>
                <w:sz w:val="14"/>
                <w:szCs w:val="16"/>
                <w:lang w:val="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5C71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67F46E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3BD03F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6D7510C4" w14:textId="77777777" w:rsidTr="000D2CE9">
        <w:tc>
          <w:tcPr>
            <w:tcW w:w="6799" w:type="dxa"/>
          </w:tcPr>
          <w:p w14:paraId="411E77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11.</w:t>
            </w:r>
            <w:r w:rsidRPr="009E5CF7">
              <w:rPr>
                <w:rFonts w:ascii="Arial" w:eastAsia="DejaVu Sans" w:hAnsi="Arial" w:cs="Arial"/>
                <w:bCs/>
                <w:kern w:val="1"/>
                <w:sz w:val="14"/>
                <w:szCs w:val="16"/>
                <w:lang w:val="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48DCAAB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48D460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LAS CONDICIONES SEÑALADAS EN EL INCISO ANTERIOR DE ESTE NUMERAL.</w:t>
            </w:r>
          </w:p>
        </w:tc>
        <w:tc>
          <w:tcPr>
            <w:tcW w:w="2029" w:type="dxa"/>
          </w:tcPr>
          <w:p w14:paraId="4AC472CD"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bl>
    <w:p w14:paraId="3F1117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DBCA3EA"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
          <w:kern w:val="1"/>
          <w:sz w:val="18"/>
          <w:szCs w:val="18"/>
          <w:lang w:val="es-CO" w:eastAsia="es-CO"/>
        </w:rPr>
        <w:t xml:space="preserve">Nota: </w:t>
      </w:r>
      <w:r w:rsidRPr="00A0768B">
        <w:rPr>
          <w:rFonts w:ascii="Arial" w:eastAsia="DejaVu Sans" w:hAnsi="Arial" w:cs="Arial"/>
          <w:bCs/>
          <w:kern w:val="1"/>
          <w:sz w:val="18"/>
          <w:szCs w:val="18"/>
          <w:lang w:val="es-CO" w:eastAsia="es-CO"/>
        </w:rPr>
        <w:t>El oferente deberá anexar junto a su oferta los soportes documentales que acredite la condición señalada en el presente documento, dando cabal cumplimiento a los requisitos consagrados en el artículo 2.2.1.2.4.2.17 decreto 1860 de 2021.</w:t>
      </w:r>
    </w:p>
    <w:p w14:paraId="18E9106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5776C1B3" w14:textId="068DD1C9" w:rsid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9B5B828" w14:textId="77777777" w:rsidR="00D14916" w:rsidRPr="00A0768B" w:rsidRDefault="00D14916"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1F1C2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32BD8820"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2C1BFF0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NOMBRE</w:t>
      </w:r>
    </w:p>
    <w:p w14:paraId="4912AFDD" w14:textId="508359C5" w:rsid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DOCUMENTO DE IDENTIFICACION</w:t>
      </w:r>
    </w:p>
    <w:p w14:paraId="5A17C02B" w14:textId="5C341726"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568EB5D" w14:textId="351A3177"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48E88489" w14:textId="1B31619A"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79FEA7" w14:textId="732B1EDD"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84BE817" w14:textId="73139218"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D89775" w14:textId="07C1FF9B"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387783D3" w14:textId="5C08F710"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5EFB109B" w14:textId="77777777"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6625AEF7" w14:textId="77777777" w:rsidR="002918A3" w:rsidRDefault="002918A3"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B62E52" w14:textId="7EF723FC" w:rsidR="002918A3" w:rsidRPr="00A0768B" w:rsidRDefault="002918A3" w:rsidP="002918A3">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w:t>
      </w:r>
      <w:r>
        <w:rPr>
          <w:rFonts w:ascii="Arial" w:eastAsia="DejaVu Sans" w:hAnsi="Arial" w:cs="Arial"/>
          <w:b/>
          <w:kern w:val="1"/>
          <w:sz w:val="18"/>
          <w:szCs w:val="18"/>
          <w:lang w:val="es-CO" w:eastAsia="es-CO"/>
        </w:rPr>
        <w:t>8</w:t>
      </w:r>
    </w:p>
    <w:p w14:paraId="70388245" w14:textId="236F3967"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F24E144" w14:textId="60B8E472"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3020D6F6" w14:textId="76E36445"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C8AA128" w14:textId="3D553933"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9801FD0" w14:textId="77777777"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9DD3EE1" w14:textId="77777777"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7CF9ED78" w14:textId="04E2BF9B"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Señores: </w:t>
      </w:r>
    </w:p>
    <w:p w14:paraId="3596996F" w14:textId="77777777" w:rsidR="009A2D67" w:rsidRDefault="009A2D67" w:rsidP="002918A3">
      <w:pPr>
        <w:widowControl w:val="0"/>
        <w:suppressAutoHyphens/>
        <w:spacing w:after="0" w:line="240" w:lineRule="auto"/>
        <w:ind w:right="476"/>
        <w:rPr>
          <w:b/>
          <w:bCs/>
          <w:color w:val="000000" w:themeColor="text1"/>
          <w:sz w:val="20"/>
          <w:szCs w:val="20"/>
        </w:rPr>
      </w:pPr>
      <w:r>
        <w:rPr>
          <w:b/>
          <w:bCs/>
          <w:color w:val="000000" w:themeColor="text1"/>
          <w:sz w:val="20"/>
          <w:szCs w:val="20"/>
        </w:rPr>
        <w:t xml:space="preserve">CENTRAL ADMINISTRATIVA Y CONTABLE </w:t>
      </w:r>
    </w:p>
    <w:p w14:paraId="42EA8BE0" w14:textId="29A838C5" w:rsidR="002918A3"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r>
        <w:rPr>
          <w:b/>
          <w:bCs/>
          <w:color w:val="000000" w:themeColor="text1"/>
          <w:sz w:val="20"/>
          <w:szCs w:val="20"/>
        </w:rPr>
        <w:t>REGIONAL VALLEDUPAR</w:t>
      </w:r>
    </w:p>
    <w:p w14:paraId="3B14240A" w14:textId="0EB772B8"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2EB8C394" w14:textId="0133CA3A"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AE1D528" w14:textId="08F21FC6"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Referencia:  </w:t>
      </w:r>
      <w:r w:rsidRPr="002918A3">
        <w:rPr>
          <w:rFonts w:ascii="Arial" w:eastAsia="DejaVu Sans" w:hAnsi="Arial" w:cs="Arial"/>
          <w:b/>
          <w:kern w:val="1"/>
          <w:sz w:val="18"/>
          <w:szCs w:val="18"/>
          <w:lang w:val="es-CO" w:eastAsia="es-CO"/>
        </w:rPr>
        <w:t>Aplicación de debida diligencia en selección abreviada de menor cuantía</w:t>
      </w:r>
    </w:p>
    <w:p w14:paraId="4BB99152" w14:textId="2908DEF1"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545D8975" w14:textId="77777777" w:rsidR="002918A3" w:rsidRPr="00A0768B"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B04DF20" w14:textId="77777777" w:rsidR="002918A3" w:rsidRPr="00A0768B" w:rsidRDefault="002918A3" w:rsidP="009A2D67">
      <w:pPr>
        <w:widowControl w:val="0"/>
        <w:suppressAutoHyphens/>
        <w:spacing w:after="0" w:line="240" w:lineRule="auto"/>
        <w:ind w:right="476"/>
        <w:jc w:val="both"/>
        <w:rPr>
          <w:rFonts w:ascii="Arial" w:eastAsia="DejaVu Sans" w:hAnsi="Arial" w:cs="Arial"/>
          <w:b/>
          <w:kern w:val="1"/>
          <w:sz w:val="18"/>
          <w:szCs w:val="18"/>
          <w:lang w:val="es-CO" w:eastAsia="es-CO"/>
        </w:rPr>
      </w:pPr>
    </w:p>
    <w:p w14:paraId="02392AA5" w14:textId="4BCF3AB4" w:rsidR="002918A3" w:rsidRDefault="002918A3"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ciudadanía</w:t>
      </w:r>
      <w:r w:rsidR="009A2D67">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009A2D67">
        <w:rPr>
          <w:rFonts w:ascii="Arial" w:eastAsia="DejaVu Sans" w:hAnsi="Arial" w:cs="Arial"/>
          <w:kern w:val="1"/>
          <w:sz w:val="18"/>
          <w:szCs w:val="18"/>
          <w:u w:val="single"/>
          <w:lang w:val="es-CO" w:eastAsia="es-CO"/>
        </w:rPr>
        <w:t>(matriz)</w:t>
      </w:r>
      <w:r w:rsidRPr="00A0768B">
        <w:rPr>
          <w:rFonts w:ascii="Arial" w:eastAsia="DejaVu Sans" w:hAnsi="Arial" w:cs="Arial"/>
          <w:kern w:val="1"/>
          <w:sz w:val="18"/>
          <w:szCs w:val="18"/>
          <w:lang w:val="es-CO" w:eastAsia="es-CO"/>
        </w:rPr>
        <w:t xml:space="preserve">; </w:t>
      </w:r>
      <w:r w:rsidR="009A2D67">
        <w:rPr>
          <w:rFonts w:ascii="Arial" w:eastAsia="DejaVu Sans" w:hAnsi="Arial" w:cs="Arial"/>
          <w:kern w:val="1"/>
          <w:sz w:val="18"/>
          <w:szCs w:val="18"/>
          <w:lang w:val="es-CO" w:eastAsia="es-CO"/>
        </w:rPr>
        <w:t xml:space="preserve">me permito reportar ante ustedes que si/no poseo situación de control. </w:t>
      </w:r>
    </w:p>
    <w:p w14:paraId="680BE2AE" w14:textId="2B041E81"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581306EA" w14:textId="6CFD26DB"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46C89652" w14:textId="1D3CDBA3"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Diligenciar solo en caso de poseer situación:</w:t>
      </w:r>
    </w:p>
    <w:p w14:paraId="42C2CBF0" w14:textId="46169A3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2"/>
        <w:gridCol w:w="5540"/>
      </w:tblGrid>
      <w:tr w:rsidR="009F657D" w14:paraId="4759FBD0" w14:textId="489148F0" w:rsidTr="009F657D">
        <w:trPr>
          <w:trHeight w:val="135"/>
        </w:trPr>
        <w:tc>
          <w:tcPr>
            <w:tcW w:w="1752" w:type="dxa"/>
          </w:tcPr>
          <w:p w14:paraId="415DD24F" w14:textId="72199FBC"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NOMBRE O RAZON SOCIAL: </w:t>
            </w:r>
          </w:p>
        </w:tc>
        <w:tc>
          <w:tcPr>
            <w:tcW w:w="5540" w:type="dxa"/>
          </w:tcPr>
          <w:p w14:paraId="08A8011F"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8D62E24" w14:textId="50A4DE61" w:rsidTr="009F657D">
        <w:trPr>
          <w:trHeight w:val="95"/>
        </w:trPr>
        <w:tc>
          <w:tcPr>
            <w:tcW w:w="1752" w:type="dxa"/>
          </w:tcPr>
          <w:p w14:paraId="272B07C7" w14:textId="6C4F33E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Pr>
                <w:rFonts w:ascii="Arial" w:eastAsia="DejaVu Sans" w:hAnsi="Arial" w:cs="Arial"/>
                <w:kern w:val="1"/>
                <w:sz w:val="18"/>
                <w:szCs w:val="18"/>
                <w:lang w:val="es-CO" w:eastAsia="es-CO"/>
              </w:rPr>
              <w:t>N°</w:t>
            </w:r>
            <w:proofErr w:type="spellEnd"/>
            <w:r>
              <w:rPr>
                <w:rFonts w:ascii="Arial" w:eastAsia="DejaVu Sans" w:hAnsi="Arial" w:cs="Arial"/>
                <w:kern w:val="1"/>
                <w:sz w:val="18"/>
                <w:szCs w:val="18"/>
                <w:lang w:val="es-CO" w:eastAsia="es-CO"/>
              </w:rPr>
              <w:t xml:space="preserve"> DE IDENTIFICACION: </w:t>
            </w:r>
          </w:p>
        </w:tc>
        <w:tc>
          <w:tcPr>
            <w:tcW w:w="5540" w:type="dxa"/>
          </w:tcPr>
          <w:p w14:paraId="5FF41A9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4AAF46EF" w14:textId="560434A0" w:rsidTr="009F657D">
        <w:trPr>
          <w:trHeight w:val="98"/>
        </w:trPr>
        <w:tc>
          <w:tcPr>
            <w:tcW w:w="1752" w:type="dxa"/>
          </w:tcPr>
          <w:p w14:paraId="38164DB1" w14:textId="387AAA8B"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NACIONALIDAD:</w:t>
            </w:r>
          </w:p>
        </w:tc>
        <w:tc>
          <w:tcPr>
            <w:tcW w:w="5540" w:type="dxa"/>
          </w:tcPr>
          <w:p w14:paraId="7A63CF57"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67A43BE" w14:textId="6AE2D3E3" w:rsidTr="009F657D">
        <w:trPr>
          <w:trHeight w:val="122"/>
        </w:trPr>
        <w:tc>
          <w:tcPr>
            <w:tcW w:w="1752" w:type="dxa"/>
          </w:tcPr>
          <w:p w14:paraId="3B152D5E" w14:textId="10A72CD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DOMICILIO</w:t>
            </w:r>
          </w:p>
        </w:tc>
        <w:tc>
          <w:tcPr>
            <w:tcW w:w="5540" w:type="dxa"/>
          </w:tcPr>
          <w:p w14:paraId="1AE78E4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0D3F625A" w14:textId="2B2BDA5C" w:rsidTr="009F657D">
        <w:trPr>
          <w:trHeight w:val="109"/>
        </w:trPr>
        <w:tc>
          <w:tcPr>
            <w:tcW w:w="1752" w:type="dxa"/>
          </w:tcPr>
          <w:p w14:paraId="223CB02D" w14:textId="68C82C3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ACTIVIDAD</w:t>
            </w:r>
          </w:p>
        </w:tc>
        <w:tc>
          <w:tcPr>
            <w:tcW w:w="5540" w:type="dxa"/>
          </w:tcPr>
          <w:p w14:paraId="4C64C261"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bl>
    <w:p w14:paraId="6C271CA0" w14:textId="33820E8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1F731F64" w14:textId="4EE504CE"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SUBORDINADA: </w:t>
      </w:r>
    </w:p>
    <w:p w14:paraId="42F62F4C" w14:textId="798155FD"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0"/>
        <w:gridCol w:w="5461"/>
      </w:tblGrid>
      <w:tr w:rsidR="009F657D" w14:paraId="21DC2F1C" w14:textId="74D8D29D" w:rsidTr="009F657D">
        <w:trPr>
          <w:trHeight w:val="135"/>
        </w:trPr>
        <w:tc>
          <w:tcPr>
            <w:tcW w:w="1780" w:type="dxa"/>
          </w:tcPr>
          <w:p w14:paraId="0E27A471" w14:textId="47A06911"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D14B870"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1447017" w14:textId="4B87F472" w:rsidTr="009F657D">
        <w:trPr>
          <w:trHeight w:val="71"/>
        </w:trPr>
        <w:tc>
          <w:tcPr>
            <w:tcW w:w="1780" w:type="dxa"/>
          </w:tcPr>
          <w:p w14:paraId="35BEBC24" w14:textId="6FEB8C83"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39B9941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0BBDEFA" w14:textId="49DFE427" w:rsidTr="009F657D">
        <w:trPr>
          <w:trHeight w:val="122"/>
        </w:trPr>
        <w:tc>
          <w:tcPr>
            <w:tcW w:w="1780" w:type="dxa"/>
          </w:tcPr>
          <w:p w14:paraId="353C2DF5" w14:textId="3A7A678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NACIONALIDAD:</w:t>
            </w:r>
          </w:p>
        </w:tc>
        <w:tc>
          <w:tcPr>
            <w:tcW w:w="5461" w:type="dxa"/>
          </w:tcPr>
          <w:p w14:paraId="2D4086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2984107" w14:textId="0FDC19ED" w:rsidTr="009F657D">
        <w:trPr>
          <w:trHeight w:val="85"/>
        </w:trPr>
        <w:tc>
          <w:tcPr>
            <w:tcW w:w="1780" w:type="dxa"/>
          </w:tcPr>
          <w:p w14:paraId="6730B4E2" w14:textId="04E2ECFB"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DOMICILIO</w:t>
            </w:r>
          </w:p>
        </w:tc>
        <w:tc>
          <w:tcPr>
            <w:tcW w:w="5461" w:type="dxa"/>
          </w:tcPr>
          <w:p w14:paraId="09DB3FFD"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B39DA63" w14:textId="656BE4CF" w:rsidTr="009F657D">
        <w:trPr>
          <w:trHeight w:val="84"/>
        </w:trPr>
        <w:tc>
          <w:tcPr>
            <w:tcW w:w="1780" w:type="dxa"/>
          </w:tcPr>
          <w:p w14:paraId="08D5C02B" w14:textId="10AA167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ACTIVIDAD</w:t>
            </w:r>
          </w:p>
        </w:tc>
        <w:tc>
          <w:tcPr>
            <w:tcW w:w="5461" w:type="dxa"/>
          </w:tcPr>
          <w:p w14:paraId="7735D8A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D2C23AC" w14:textId="5CE1404B" w:rsidTr="009F657D">
        <w:trPr>
          <w:trHeight w:val="109"/>
        </w:trPr>
        <w:tc>
          <w:tcPr>
            <w:tcW w:w="1780" w:type="dxa"/>
          </w:tcPr>
          <w:p w14:paraId="43D929FA" w14:textId="078E2CEE"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¿EN CALIDAD DE CONTROLADA O SUBORDINADA?</w:t>
            </w:r>
          </w:p>
        </w:tc>
        <w:tc>
          <w:tcPr>
            <w:tcW w:w="5461" w:type="dxa"/>
          </w:tcPr>
          <w:p w14:paraId="486C71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4D277D7A" w14:textId="77777777" w:rsidTr="009F657D">
        <w:trPr>
          <w:trHeight w:val="109"/>
        </w:trPr>
        <w:tc>
          <w:tcPr>
            <w:tcW w:w="1780" w:type="dxa"/>
          </w:tcPr>
          <w:p w14:paraId="0050DB33" w14:textId="4F3E53F0"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8F5EA3A"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A709EB8" w14:textId="77777777" w:rsidTr="009F657D">
        <w:trPr>
          <w:trHeight w:val="109"/>
        </w:trPr>
        <w:tc>
          <w:tcPr>
            <w:tcW w:w="1780" w:type="dxa"/>
          </w:tcPr>
          <w:p w14:paraId="5B7AE576" w14:textId="25270DFC"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14C1D0B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8D3143B" w14:textId="77777777" w:rsidTr="009F657D">
        <w:trPr>
          <w:trHeight w:val="109"/>
        </w:trPr>
        <w:tc>
          <w:tcPr>
            <w:tcW w:w="1780" w:type="dxa"/>
          </w:tcPr>
          <w:p w14:paraId="003704D4" w14:textId="66503052"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NACIONALIDAD:</w:t>
            </w:r>
          </w:p>
        </w:tc>
        <w:tc>
          <w:tcPr>
            <w:tcW w:w="5461" w:type="dxa"/>
          </w:tcPr>
          <w:p w14:paraId="59C0E9B8"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9D1B9BC" w14:textId="77777777" w:rsidTr="009F657D">
        <w:trPr>
          <w:trHeight w:val="109"/>
        </w:trPr>
        <w:tc>
          <w:tcPr>
            <w:tcW w:w="1780" w:type="dxa"/>
          </w:tcPr>
          <w:p w14:paraId="08E9C84D" w14:textId="2D5AA756"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DOMICILIO</w:t>
            </w:r>
          </w:p>
        </w:tc>
        <w:tc>
          <w:tcPr>
            <w:tcW w:w="5461" w:type="dxa"/>
          </w:tcPr>
          <w:p w14:paraId="0BB5D5A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1A87FE4" w14:textId="77777777" w:rsidTr="009F657D">
        <w:trPr>
          <w:trHeight w:val="109"/>
        </w:trPr>
        <w:tc>
          <w:tcPr>
            <w:tcW w:w="1780" w:type="dxa"/>
          </w:tcPr>
          <w:p w14:paraId="187463BB" w14:textId="09D2572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ACTIVIDAD</w:t>
            </w:r>
          </w:p>
        </w:tc>
        <w:tc>
          <w:tcPr>
            <w:tcW w:w="5461" w:type="dxa"/>
          </w:tcPr>
          <w:p w14:paraId="4422AF3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bl>
    <w:p w14:paraId="5CDA4632" w14:textId="3CC3D3F1"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3FA68DFB" w14:textId="2FCD54A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PRESUPUESTO QUE DA LUGAR A LA SITUACION DE CONTROL: </w:t>
      </w:r>
    </w:p>
    <w:p w14:paraId="7334386B" w14:textId="356546D9"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095BD4EB" w14:textId="2303E5EF"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798BBE4" w14:textId="2E7E30B1"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Conforme al </w:t>
      </w:r>
      <w:proofErr w:type="spellStart"/>
      <w:r>
        <w:rPr>
          <w:rFonts w:ascii="Arial" w:eastAsia="DejaVu Sans" w:hAnsi="Arial" w:cs="Arial"/>
          <w:kern w:val="1"/>
          <w:sz w:val="18"/>
          <w:szCs w:val="18"/>
          <w:lang w:val="es-CO" w:eastAsia="es-CO"/>
        </w:rPr>
        <w:t>articulo</w:t>
      </w:r>
      <w:proofErr w:type="spellEnd"/>
      <w:r>
        <w:rPr>
          <w:rFonts w:ascii="Arial" w:eastAsia="DejaVu Sans" w:hAnsi="Arial" w:cs="Arial"/>
          <w:kern w:val="1"/>
          <w:sz w:val="18"/>
          <w:szCs w:val="18"/>
          <w:lang w:val="es-CO" w:eastAsia="es-CO"/>
        </w:rPr>
        <w:t xml:space="preserve"> </w:t>
      </w:r>
      <w:r w:rsidR="00BB21EE">
        <w:rPr>
          <w:rFonts w:ascii="Arial" w:eastAsia="DejaVu Sans" w:hAnsi="Arial" w:cs="Arial"/>
          <w:kern w:val="1"/>
          <w:sz w:val="18"/>
          <w:szCs w:val="18"/>
          <w:lang w:val="es-CO" w:eastAsia="es-CO"/>
        </w:rPr>
        <w:t xml:space="preserve">260 y 261 del código de comercio, la contratante ejerce situación de control sobre la (s) por las siguientes razones: </w:t>
      </w:r>
    </w:p>
    <w:p w14:paraId="7112731F" w14:textId="6BD76079"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5"/>
        <w:gridCol w:w="6725"/>
      </w:tblGrid>
      <w:tr w:rsidR="00BB21EE" w14:paraId="4BDF516E" w14:textId="07172CF7" w:rsidTr="00BB21EE">
        <w:trPr>
          <w:trHeight w:val="271"/>
        </w:trPr>
        <w:tc>
          <w:tcPr>
            <w:tcW w:w="1725" w:type="dxa"/>
          </w:tcPr>
          <w:p w14:paraId="215819B7" w14:textId="005AED6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MARQUE (X)</w:t>
            </w:r>
          </w:p>
        </w:tc>
        <w:tc>
          <w:tcPr>
            <w:tcW w:w="6725" w:type="dxa"/>
          </w:tcPr>
          <w:p w14:paraId="1F24B0A9" w14:textId="22771658"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PRESUPUESTO ART. 261 C, DE CIO</w:t>
            </w:r>
          </w:p>
        </w:tc>
      </w:tr>
      <w:tr w:rsidR="00BB21EE" w14:paraId="4B67A5FE" w14:textId="77777777" w:rsidTr="00BB21EE">
        <w:trPr>
          <w:trHeight w:val="530"/>
        </w:trPr>
        <w:tc>
          <w:tcPr>
            <w:tcW w:w="1725" w:type="dxa"/>
          </w:tcPr>
          <w:p w14:paraId="5E727CBD"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9285592" w14:textId="75CCF4C2"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Más del cincuenta por ciento (50%) del capital pertenece a la matriz, directamente o por intermedio o con el concurso de sus subordinadas, o de las subordinadas de éstas.</w:t>
            </w:r>
          </w:p>
        </w:tc>
      </w:tr>
      <w:tr w:rsidR="00BB21EE" w14:paraId="049BC8AE" w14:textId="77777777" w:rsidTr="00BB21EE">
        <w:trPr>
          <w:trHeight w:val="434"/>
        </w:trPr>
        <w:tc>
          <w:tcPr>
            <w:tcW w:w="1725" w:type="dxa"/>
          </w:tcPr>
          <w:p w14:paraId="04AC5A5F"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313AB34" w14:textId="6321D61A" w:rsidR="00BB21EE" w:rsidRPr="006D26CA"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hAnsi="Arial" w:cs="Arial"/>
                <w:color w:val="27251E"/>
                <w:sz w:val="18"/>
                <w:szCs w:val="18"/>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BB21EE" w14:paraId="33C4BCF4" w14:textId="77777777" w:rsidTr="00BB21EE">
        <w:trPr>
          <w:trHeight w:val="530"/>
        </w:trPr>
        <w:tc>
          <w:tcPr>
            <w:tcW w:w="1725" w:type="dxa"/>
          </w:tcPr>
          <w:p w14:paraId="0EEFD3A3"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2196DDB9" w14:textId="6B5A862B"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120ECD" w14:paraId="5AD34E8F" w14:textId="77777777" w:rsidTr="00BB21EE">
        <w:trPr>
          <w:trHeight w:val="530"/>
        </w:trPr>
        <w:tc>
          <w:tcPr>
            <w:tcW w:w="1725" w:type="dxa"/>
          </w:tcPr>
          <w:p w14:paraId="74CB3D4D"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3FBB81F" w14:textId="2294216D"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configuren la mayoría mínima para la toma de decisiones o ejerzan influencia dominante en la dirección o toma de decisiones de la entidad</w:t>
            </w:r>
          </w:p>
        </w:tc>
      </w:tr>
      <w:tr w:rsidR="00120ECD" w14:paraId="25634EA2" w14:textId="77777777" w:rsidTr="00BB21EE">
        <w:trPr>
          <w:trHeight w:val="530"/>
        </w:trPr>
        <w:tc>
          <w:tcPr>
            <w:tcW w:w="1725" w:type="dxa"/>
          </w:tcPr>
          <w:p w14:paraId="42CC8811"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B8CD8BB" w14:textId="7C27EB33"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es ejercido por otra sociedad, por intermedio o con el concurso de alguna o algunas de las entidades mencionadas en el parágrafo anterior.</w:t>
            </w:r>
          </w:p>
        </w:tc>
      </w:tr>
      <w:tr w:rsidR="00120ECD" w14:paraId="4AE8269D" w14:textId="77777777" w:rsidTr="00BB21EE">
        <w:trPr>
          <w:trHeight w:val="530"/>
        </w:trPr>
        <w:tc>
          <w:tcPr>
            <w:tcW w:w="1725" w:type="dxa"/>
          </w:tcPr>
          <w:p w14:paraId="3B8469CE"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1DBDE33" w14:textId="4791BA74"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OTROS</w:t>
            </w:r>
          </w:p>
        </w:tc>
      </w:tr>
    </w:tbl>
    <w:p w14:paraId="09428FB7" w14:textId="77777777" w:rsid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911E314" w14:textId="7643272B"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Nota: El oferente deberá anexar junto a su oferta los soportes documentales que acredite la condición señalada en el presente documento, dando cabal cumplimiento a los requisitos consagrados en el artículo 2.2.1.2.4.2.17 decreto 1860 de 2021.</w:t>
      </w:r>
    </w:p>
    <w:p w14:paraId="6E416E00"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5F25D9E1"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4A246B8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723DC4E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________________________________</w:t>
      </w:r>
    </w:p>
    <w:p w14:paraId="46B7A7DC"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FIRMA REPRESENTANTE LEGAL</w:t>
      </w:r>
    </w:p>
    <w:p w14:paraId="0EAF89F4"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NOMBRE</w:t>
      </w:r>
    </w:p>
    <w:p w14:paraId="409CF7AB" w14:textId="7F4BFFBF" w:rsidR="00BB21EE" w:rsidRPr="009A2D67"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DOCUMENTO DE IDENTIFICACION</w:t>
      </w:r>
    </w:p>
    <w:sectPr w:rsidR="00BB21EE" w:rsidRPr="009A2D67" w:rsidSect="000D2CE9">
      <w:headerReference w:type="even" r:id="rId8"/>
      <w:headerReference w:type="default" r:id="rId9"/>
      <w:footerReference w:type="default" r:id="rId10"/>
      <w:headerReference w:type="first" r:id="rId11"/>
      <w:footerReference w:type="first" r:id="rId12"/>
      <w:pgSz w:w="12240" w:h="15840" w:code="1"/>
      <w:pgMar w:top="974"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4F39A" w14:textId="77777777" w:rsidR="000E54CC" w:rsidRDefault="000E54CC" w:rsidP="00A0768B">
      <w:pPr>
        <w:spacing w:after="0" w:line="240" w:lineRule="auto"/>
      </w:pPr>
      <w:r>
        <w:separator/>
      </w:r>
    </w:p>
  </w:endnote>
  <w:endnote w:type="continuationSeparator" w:id="0">
    <w:p w14:paraId="0622E467" w14:textId="77777777" w:rsidR="000E54CC" w:rsidRDefault="000E54CC" w:rsidP="00A0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DejaVu Sans">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Liberation Serif">
    <w:altName w:val="Times New Roman"/>
    <w:charset w:val="00"/>
    <w:family w:val="auto"/>
    <w:pitch w:val="default"/>
  </w:font>
  <w:font w:name="Bookman">
    <w:altName w:val="Bookman Old Style"/>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Candara">
    <w:panose1 w:val="020E0502030303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sz w:val="24"/>
        <w:szCs w:val="24"/>
        <w:lang w:eastAsia="es-CO"/>
      </w:rPr>
      <w:id w:val="-472296346"/>
      <w:docPartObj>
        <w:docPartGallery w:val="Page Numbers (Bottom of Page)"/>
        <w:docPartUnique/>
      </w:docPartObj>
    </w:sdtPr>
    <w:sdtEndPr/>
    <w:sdtContent>
      <w:sdt>
        <w:sdtPr>
          <w:rPr>
            <w:rFonts w:ascii="Liberation Serif" w:eastAsia="DejaVu Sans" w:hAnsi="Liberation Serif"/>
            <w:kern w:val="1"/>
            <w:sz w:val="24"/>
            <w:szCs w:val="24"/>
            <w:lang w:eastAsia="es-CO"/>
          </w:rPr>
          <w:id w:val="853621077"/>
          <w:docPartObj>
            <w:docPartGallery w:val="Page Numbers (Bottom of Page)"/>
            <w:docPartUnique/>
          </w:docPartObj>
        </w:sdtPr>
        <w:sdtEndPr/>
        <w:sdtContent>
          <w:p w14:paraId="5D5FBEA5" w14:textId="16559E0F" w:rsidR="000D2CE9" w:rsidRPr="000318F6" w:rsidRDefault="005119A3"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7456" behindDoc="1" locked="0" layoutInCell="1" allowOverlap="1" wp14:anchorId="6A8E9FA9" wp14:editId="0FD4D031">
                  <wp:simplePos x="0" y="0"/>
                  <wp:positionH relativeFrom="margin">
                    <wp:posOffset>-762000</wp:posOffset>
                  </wp:positionH>
                  <wp:positionV relativeFrom="paragraph">
                    <wp:posOffset>117475</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D21AB17" w14:textId="6AC33632"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0318F6">
              <w:rPr>
                <w:rFonts w:ascii="Arial" w:eastAsia="DejaVu Sans" w:hAnsi="Arial" w:cs="Arial"/>
                <w:noProof/>
                <w:kern w:val="1"/>
                <w:sz w:val="15"/>
                <w:szCs w:val="15"/>
                <w:lang w:val="es-CO" w:eastAsia="es-CO"/>
              </w:rPr>
              <w:drawing>
                <wp:anchor distT="0" distB="0" distL="114300" distR="114300" simplePos="0" relativeHeight="251662336" behindDoc="0" locked="0" layoutInCell="1" allowOverlap="1" wp14:anchorId="5C7B3C3B" wp14:editId="7EC281B1">
                  <wp:simplePos x="0" y="0"/>
                  <wp:positionH relativeFrom="margin">
                    <wp:align>right</wp:align>
                  </wp:positionH>
                  <wp:positionV relativeFrom="paragraph">
                    <wp:posOffset>8890</wp:posOffset>
                  </wp:positionV>
                  <wp:extent cx="960729" cy="587873"/>
                  <wp:effectExtent l="0" t="0" r="0" b="3175"/>
                  <wp:wrapNone/>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4FAD6174" w14:textId="265E9A63"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9807FA6" w14:textId="34A9BEC2" w:rsidR="000D2CE9" w:rsidRPr="000318F6" w:rsidRDefault="005119A3"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Av. La Popa Kilometro 1 V</w:t>
            </w:r>
            <w:r w:rsidR="000D2CE9" w:rsidRPr="000318F6">
              <w:rPr>
                <w:rFonts w:ascii="Arial" w:eastAsia="DejaVu Sans" w:hAnsi="Arial" w:cs="Arial" w:hint="eastAsia"/>
                <w:kern w:val="1"/>
                <w:sz w:val="15"/>
                <w:szCs w:val="15"/>
                <w:lang w:val="es-MX" w:eastAsia="es-CO"/>
              </w:rPr>
              <w:t>í</w:t>
            </w:r>
            <w:r w:rsidR="000D2CE9" w:rsidRPr="000318F6">
              <w:rPr>
                <w:rFonts w:ascii="Arial" w:eastAsia="DejaVu Sans" w:hAnsi="Arial" w:cs="Arial"/>
                <w:kern w:val="1"/>
                <w:sz w:val="15"/>
                <w:szCs w:val="15"/>
                <w:lang w:val="es-MX" w:eastAsia="es-CO"/>
              </w:rPr>
              <w:t>a a la Mesa-Valledupar-Cesar</w:t>
            </w:r>
          </w:p>
          <w:p w14:paraId="61ADDB58" w14:textId="1CE8361F"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Valledupar-Cesar.</w:t>
            </w:r>
          </w:p>
          <w:p w14:paraId="65C4A937" w14:textId="35305D52"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0318F6">
              <w:rPr>
                <w:rFonts w:ascii="Arial" w:eastAsia="DejaVu Sans" w:hAnsi="Arial" w:cs="Arial"/>
                <w:bCs/>
                <w:kern w:val="1"/>
                <w:sz w:val="15"/>
                <w:szCs w:val="15"/>
                <w:lang w:eastAsia="es-CO"/>
              </w:rPr>
              <w:t xml:space="preserve">Correo </w:t>
            </w:r>
            <w:hyperlink r:id="rId3" w:history="1">
              <w:r w:rsidRPr="00177CD6">
                <w:rPr>
                  <w:rStyle w:val="Hipervnculo"/>
                  <w:rFonts w:ascii="Arial" w:eastAsia="DejaVu Sans" w:hAnsi="Arial" w:cs="Arial"/>
                  <w:bCs/>
                  <w:kern w:val="1"/>
                  <w:sz w:val="15"/>
                  <w:szCs w:val="15"/>
                  <w:lang w:eastAsia="es-CO"/>
                </w:rPr>
                <w:t>cenacval@jercito.mil.co</w:t>
              </w:r>
            </w:hyperlink>
            <w:r w:rsidR="000D2CE9" w:rsidRPr="000318F6">
              <w:rPr>
                <w:rFonts w:ascii="Arial" w:eastAsia="DejaVu Sans" w:hAnsi="Arial" w:cs="Arial"/>
                <w:bCs/>
                <w:kern w:val="1"/>
                <w:sz w:val="15"/>
                <w:szCs w:val="15"/>
                <w:lang w:eastAsia="es-CO"/>
              </w:rPr>
              <w:t xml:space="preserve"> </w:t>
            </w:r>
            <w:r w:rsidR="000D2CE9" w:rsidRPr="000318F6">
              <w:rPr>
                <w:rFonts w:ascii="Arial" w:eastAsia="DejaVu Sans" w:hAnsi="Arial" w:cs="Arial"/>
                <w:kern w:val="1"/>
                <w:sz w:val="14"/>
                <w:szCs w:val="14"/>
                <w:lang w:eastAsia="es-CO"/>
              </w:rPr>
              <w:tab/>
              <w:t xml:space="preserve">      </w:t>
            </w:r>
          </w:p>
          <w:p w14:paraId="449C928C" w14:textId="77777777" w:rsidR="000D2CE9" w:rsidRPr="000318F6"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0318F6">
              <w:rPr>
                <w:rFonts w:ascii="Arial" w:eastAsia="DejaVu Sans" w:hAnsi="Arial" w:cs="Arial"/>
                <w:b/>
                <w:color w:val="000000"/>
                <w:kern w:val="1"/>
                <w:sz w:val="20"/>
                <w:szCs w:val="16"/>
                <w:lang w:eastAsia="es-CO"/>
              </w:rPr>
              <w:t>PÚBLICA</w:t>
            </w:r>
          </w:p>
          <w:p w14:paraId="45AEF075" w14:textId="77777777" w:rsidR="000D2CE9" w:rsidRPr="000318F6" w:rsidRDefault="000E54CC" w:rsidP="000D2CE9">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8" w:name="_Hlk116969127" w:displacedByCustomXml="next"/>
  <w:bookmarkStart w:id="9"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End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EndPr/>
        <w:sdtContent>
          <w:p w14:paraId="7A798649" w14:textId="482DCE4C" w:rsidR="000D2CE9" w:rsidRPr="005B33B1" w:rsidRDefault="00C974EB"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9504" behindDoc="1" locked="0" layoutInCell="1" allowOverlap="1" wp14:anchorId="2C128ED1" wp14:editId="349A362C">
                  <wp:simplePos x="0" y="0"/>
                  <wp:positionH relativeFrom="margin">
                    <wp:posOffset>-681487</wp:posOffset>
                  </wp:positionH>
                  <wp:positionV relativeFrom="paragraph">
                    <wp:posOffset>11670</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321858C" w14:textId="3077231A"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val="es-CO" w:eastAsia="es-CO"/>
              </w:rPr>
              <w:drawing>
                <wp:anchor distT="0" distB="0" distL="114300" distR="114300" simplePos="0" relativeHeight="251660288" behindDoc="0" locked="0" layoutInCell="1" allowOverlap="1" wp14:anchorId="2E9BCB82" wp14:editId="29DB127E">
                  <wp:simplePos x="0" y="0"/>
                  <wp:positionH relativeFrom="margin">
                    <wp:align>right</wp:align>
                  </wp:positionH>
                  <wp:positionV relativeFrom="paragraph">
                    <wp:posOffset>8890</wp:posOffset>
                  </wp:positionV>
                  <wp:extent cx="960729" cy="587873"/>
                  <wp:effectExtent l="0" t="0" r="0" b="3175"/>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580D1C68" w14:textId="57CB426F"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0A07A5BD" w14:textId="37E430B8" w:rsidR="000D2CE9" w:rsidRPr="005B33B1" w:rsidRDefault="00C974EB"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Av. La Popa Kilometro 1 V</w:t>
            </w:r>
            <w:r w:rsidR="000D2CE9" w:rsidRPr="005B33B1">
              <w:rPr>
                <w:rFonts w:ascii="Arial" w:eastAsia="DejaVu Sans" w:hAnsi="Arial" w:cs="Arial" w:hint="eastAsia"/>
                <w:kern w:val="1"/>
                <w:sz w:val="15"/>
                <w:szCs w:val="15"/>
                <w:lang w:val="es-MX" w:eastAsia="es-CO"/>
              </w:rPr>
              <w:t>í</w:t>
            </w:r>
            <w:r w:rsidR="000D2CE9" w:rsidRPr="005B33B1">
              <w:rPr>
                <w:rFonts w:ascii="Arial" w:eastAsia="DejaVu Sans" w:hAnsi="Arial" w:cs="Arial"/>
                <w:kern w:val="1"/>
                <w:sz w:val="15"/>
                <w:szCs w:val="15"/>
                <w:lang w:val="es-MX" w:eastAsia="es-CO"/>
              </w:rPr>
              <w:t>a a la Mesa-Valledupar-Cesar</w:t>
            </w:r>
          </w:p>
          <w:p w14:paraId="626E02F9" w14:textId="6F82FA8D"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Valledupar-Cesar.</w:t>
            </w:r>
          </w:p>
          <w:p w14:paraId="3174F6F4" w14:textId="493123A0"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5B33B1">
              <w:rPr>
                <w:rFonts w:ascii="Arial" w:eastAsia="DejaVu Sans" w:hAnsi="Arial" w:cs="Arial"/>
                <w:bCs/>
                <w:kern w:val="1"/>
                <w:sz w:val="15"/>
                <w:szCs w:val="15"/>
                <w:lang w:eastAsia="es-CO"/>
              </w:rPr>
              <w:t xml:space="preserve">Correo </w:t>
            </w:r>
            <w:hyperlink r:id="rId3" w:history="1">
              <w:r w:rsidR="000D2CE9" w:rsidRPr="005B33B1">
                <w:rPr>
                  <w:rFonts w:ascii="Arial" w:eastAsia="DejaVu Sans" w:hAnsi="Arial" w:cs="Arial"/>
                  <w:bCs/>
                  <w:color w:val="0000FF"/>
                  <w:kern w:val="1"/>
                  <w:sz w:val="15"/>
                  <w:szCs w:val="15"/>
                  <w:u w:val="single"/>
                  <w:lang w:eastAsia="es-CO"/>
                </w:rPr>
                <w:t>cenacval@buzonejercito.mil.co</w:t>
              </w:r>
            </w:hyperlink>
            <w:r w:rsidR="000D2CE9" w:rsidRPr="005B33B1">
              <w:rPr>
                <w:rFonts w:ascii="Arial" w:eastAsia="DejaVu Sans" w:hAnsi="Arial" w:cs="Arial"/>
                <w:bCs/>
                <w:kern w:val="1"/>
                <w:sz w:val="15"/>
                <w:szCs w:val="15"/>
                <w:lang w:eastAsia="es-CO"/>
              </w:rPr>
              <w:t xml:space="preserve"> </w:t>
            </w:r>
            <w:r w:rsidR="000D2CE9" w:rsidRPr="005B33B1">
              <w:rPr>
                <w:rFonts w:ascii="Arial" w:eastAsia="DejaVu Sans" w:hAnsi="Arial" w:cs="Arial"/>
                <w:kern w:val="1"/>
                <w:sz w:val="14"/>
                <w:szCs w:val="14"/>
                <w:lang w:eastAsia="es-CO"/>
              </w:rPr>
              <w:tab/>
              <w:t xml:space="preserve">      </w:t>
            </w:r>
          </w:p>
          <w:p w14:paraId="6F32C914" w14:textId="77777777" w:rsidR="000D2CE9" w:rsidRPr="005B33B1"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0A58E753" w14:textId="77777777" w:rsidR="000D2CE9" w:rsidRPr="005B33B1" w:rsidRDefault="000E54CC" w:rsidP="000D2CE9">
            <w:pPr>
              <w:spacing w:after="0" w:line="14" w:lineRule="auto"/>
              <w:jc w:val="both"/>
              <w:rPr>
                <w:rFonts w:ascii="Arial" w:eastAsia="Times New Roman" w:hAnsi="Arial"/>
                <w:sz w:val="20"/>
                <w:szCs w:val="20"/>
                <w:lang w:eastAsia="es-ES"/>
              </w:rPr>
            </w:pPr>
          </w:p>
        </w:sdtContent>
      </w:sdt>
    </w:sdtContent>
  </w:sdt>
  <w:bookmarkEnd w:id="8" w:displacedByCustomXml="prev"/>
  <w:bookmarkEnd w:id="9"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C44B3" w14:textId="77777777" w:rsidR="000E54CC" w:rsidRDefault="000E54CC" w:rsidP="00A0768B">
      <w:pPr>
        <w:spacing w:after="0" w:line="240" w:lineRule="auto"/>
      </w:pPr>
      <w:r>
        <w:separator/>
      </w:r>
    </w:p>
  </w:footnote>
  <w:footnote w:type="continuationSeparator" w:id="0">
    <w:p w14:paraId="5B0BC9C6" w14:textId="77777777" w:rsidR="000E54CC" w:rsidRDefault="000E54CC" w:rsidP="00A0768B">
      <w:pPr>
        <w:spacing w:after="0" w:line="240" w:lineRule="auto"/>
      </w:pPr>
      <w:r>
        <w:continuationSeparator/>
      </w:r>
    </w:p>
  </w:footnote>
  <w:footnote w:id="1">
    <w:p w14:paraId="5FE253AC" w14:textId="77777777" w:rsidR="000D2CE9" w:rsidRDefault="000D2CE9" w:rsidP="00A0768B">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rFonts w:eastAsia="Calibri"/>
            <w:w w:val="80"/>
            <w:sz w:val="14"/>
            <w:szCs w:val="14"/>
          </w:rPr>
          <w:t>https://www.colombiacompra.gov.co/sites/default/files/manuales/20140901_manual_requisitos_habilitantes_4_web.pdf.</w:t>
        </w:r>
        <w:r>
          <w:rPr>
            <w:rStyle w:val="Hipervnculo"/>
            <w:rFonts w:eastAsia="Calibri"/>
            <w:spacing w:val="20"/>
            <w:w w:val="80"/>
            <w:sz w:val="14"/>
            <w:szCs w:val="14"/>
          </w:rPr>
          <w:t xml:space="preserve"> </w:t>
        </w:r>
        <w:r>
          <w:rPr>
            <w:rStyle w:val="Hipervnculo"/>
            <w:rFonts w:eastAsia="Calibri"/>
            <w:w w:val="80"/>
            <w:sz w:val="14"/>
            <w:szCs w:val="14"/>
          </w:rPr>
          <w:t>Pag.</w:t>
        </w:r>
        <w:r>
          <w:rPr>
            <w:rStyle w:val="Hipervnculo"/>
            <w:rFonts w:eastAsia="Calibri"/>
            <w:spacing w:val="17"/>
            <w:w w:val="80"/>
            <w:sz w:val="14"/>
            <w:szCs w:val="14"/>
          </w:rPr>
          <w:t xml:space="preserve"> </w:t>
        </w:r>
        <w:r>
          <w:rPr>
            <w:rStyle w:val="Hipervnculo"/>
            <w:rFonts w:eastAsia="Calibri"/>
            <w:w w:val="80"/>
            <w:sz w:val="14"/>
            <w:szCs w:val="14"/>
          </w:rPr>
          <w:t>26</w:t>
        </w:r>
      </w:hyperlink>
    </w:p>
    <w:p w14:paraId="08B0DCD5" w14:textId="77777777" w:rsidR="000D2CE9" w:rsidRDefault="000D2CE9" w:rsidP="00A0768B">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4D02" w14:textId="77777777" w:rsidR="000D2CE9" w:rsidRDefault="000E54CC">
    <w:pPr>
      <w:pStyle w:val="Encabezado"/>
    </w:pPr>
    <w:r>
      <w:rPr>
        <w:noProof/>
      </w:rPr>
      <w:pict w14:anchorId="3DE706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4" o:spid="_x0000_s2050" type="#_x0000_t136" style="position:absolute;margin-left:0;margin-top:0;width:498.4pt;height:124.6pt;rotation:315;z-index:-251652096;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p w14:paraId="68C81E71" w14:textId="77777777" w:rsidR="000D2CE9" w:rsidRDefault="000D2C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AA4AD" w14:textId="4FB9144F" w:rsidR="00482B42" w:rsidRPr="00482B42" w:rsidRDefault="000E54CC" w:rsidP="000265E0">
    <w:pPr>
      <w:jc w:val="both"/>
      <w:rPr>
        <w:rFonts w:ascii="Arial" w:hAnsi="Arial" w:cs="Arial"/>
        <w:noProof/>
        <w:sz w:val="14"/>
        <w:szCs w:val="14"/>
      </w:rPr>
    </w:pPr>
    <w:r>
      <w:rPr>
        <w:noProof/>
      </w:rPr>
      <w:pict w14:anchorId="62FE9A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5" o:spid="_x0000_s2051" type="#_x0000_t136" style="position:absolute;left:0;text-align:left;margin-left:0;margin-top:0;width:498.4pt;height:124.6pt;rotation:315;z-index:-251651072;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r w:rsidR="000D2CE9" w:rsidRPr="00187708">
      <w:rPr>
        <w:rFonts w:ascii="Arial" w:hAnsi="Arial" w:cs="Arial"/>
        <w:sz w:val="14"/>
        <w:szCs w:val="14"/>
        <w:lang w:val="es-ES"/>
      </w:rPr>
      <w:t xml:space="preserve">PÁGINA </w:t>
    </w:r>
    <w:r w:rsidR="000D2CE9" w:rsidRPr="00187708">
      <w:rPr>
        <w:rFonts w:ascii="Arial" w:hAnsi="Arial" w:cs="Arial"/>
        <w:bCs/>
        <w:sz w:val="14"/>
        <w:szCs w:val="14"/>
      </w:rPr>
      <w:fldChar w:fldCharType="begin"/>
    </w:r>
    <w:r w:rsidR="000D2CE9" w:rsidRPr="00187708">
      <w:rPr>
        <w:rFonts w:ascii="Arial" w:hAnsi="Arial" w:cs="Arial"/>
        <w:bCs/>
        <w:sz w:val="14"/>
        <w:szCs w:val="14"/>
      </w:rPr>
      <w:instrText>PAGE</w:instrText>
    </w:r>
    <w:r w:rsidR="000D2CE9" w:rsidRPr="00187708">
      <w:rPr>
        <w:rFonts w:ascii="Arial" w:hAnsi="Arial" w:cs="Arial"/>
        <w:bCs/>
        <w:sz w:val="14"/>
        <w:szCs w:val="14"/>
      </w:rPr>
      <w:fldChar w:fldCharType="separate"/>
    </w:r>
    <w:r w:rsidR="009E5CF7">
      <w:rPr>
        <w:rFonts w:ascii="Arial" w:hAnsi="Arial" w:cs="Arial"/>
        <w:bCs/>
        <w:noProof/>
        <w:sz w:val="14"/>
        <w:szCs w:val="14"/>
      </w:rPr>
      <w:t>2</w:t>
    </w:r>
    <w:r w:rsidR="000D2CE9" w:rsidRPr="00187708">
      <w:rPr>
        <w:rFonts w:ascii="Arial" w:hAnsi="Arial" w:cs="Arial"/>
        <w:bCs/>
        <w:sz w:val="14"/>
        <w:szCs w:val="14"/>
      </w:rPr>
      <w:fldChar w:fldCharType="end"/>
    </w:r>
    <w:r w:rsidR="000D2CE9" w:rsidRPr="00187708">
      <w:rPr>
        <w:rFonts w:ascii="Arial" w:hAnsi="Arial" w:cs="Arial"/>
        <w:sz w:val="14"/>
        <w:szCs w:val="14"/>
        <w:lang w:val="es-ES"/>
      </w:rPr>
      <w:t xml:space="preserve"> DE </w:t>
    </w:r>
    <w:r w:rsidR="000265E0">
      <w:rPr>
        <w:rFonts w:ascii="Arial" w:hAnsi="Arial" w:cs="Arial"/>
        <w:bCs/>
        <w:sz w:val="14"/>
        <w:szCs w:val="14"/>
      </w:rPr>
      <w:t>64</w:t>
    </w:r>
    <w:r w:rsidR="000D2CE9" w:rsidRPr="00187708">
      <w:rPr>
        <w:rFonts w:ascii="Arial" w:hAnsi="Arial" w:cs="Arial"/>
        <w:bCs/>
        <w:sz w:val="14"/>
        <w:szCs w:val="14"/>
      </w:rPr>
      <w:t xml:space="preserve"> </w:t>
    </w:r>
    <w:r w:rsidR="000D2CE9" w:rsidRPr="00187708">
      <w:rPr>
        <w:rFonts w:ascii="Arial" w:hAnsi="Arial" w:cs="Arial"/>
        <w:sz w:val="14"/>
        <w:szCs w:val="14"/>
      </w:rPr>
      <w:t xml:space="preserve">CONTINUACIÓN DEL </w:t>
    </w:r>
    <w:r w:rsidR="000D2CE9">
      <w:rPr>
        <w:rFonts w:ascii="Arial" w:hAnsi="Arial" w:cs="Arial"/>
        <w:sz w:val="14"/>
        <w:szCs w:val="14"/>
      </w:rPr>
      <w:t xml:space="preserve">ANEXO AL </w:t>
    </w:r>
    <w:r w:rsidR="000D2CE9" w:rsidRPr="00187708">
      <w:rPr>
        <w:rFonts w:ascii="Arial" w:hAnsi="Arial" w:cs="Arial"/>
        <w:sz w:val="14"/>
        <w:szCs w:val="14"/>
      </w:rPr>
      <w:t xml:space="preserve">PROYECTO DE PLIEGO DE CONDICIONES </w:t>
    </w:r>
    <w:r w:rsidR="000D2CE9" w:rsidRPr="00187708">
      <w:rPr>
        <w:rFonts w:ascii="Arial" w:hAnsi="Arial" w:cs="Arial"/>
        <w:noProof/>
        <w:sz w:val="14"/>
        <w:szCs w:val="14"/>
      </w:rPr>
      <w:t xml:space="preserve">PARA EL </w:t>
    </w:r>
    <w:r w:rsidR="005119A3" w:rsidRPr="005119A3">
      <w:rPr>
        <w:rFonts w:ascii="Arial" w:hAnsi="Arial" w:cs="Arial"/>
        <w:noProof/>
        <w:sz w:val="14"/>
        <w:szCs w:val="14"/>
      </w:rPr>
      <w:t>PROCESO DE SELECCIÓN ABREVIADA POR MENOR CUANTÍA No. SAMC-0</w:t>
    </w:r>
    <w:r w:rsidR="001D4637">
      <w:rPr>
        <w:rFonts w:ascii="Arial" w:hAnsi="Arial" w:cs="Arial"/>
        <w:noProof/>
        <w:sz w:val="14"/>
        <w:szCs w:val="14"/>
      </w:rPr>
      <w:t>64</w:t>
    </w:r>
    <w:r w:rsidR="005119A3" w:rsidRPr="005119A3">
      <w:rPr>
        <w:rFonts w:ascii="Arial" w:hAnsi="Arial" w:cs="Arial"/>
        <w:noProof/>
        <w:sz w:val="14"/>
        <w:szCs w:val="14"/>
      </w:rPr>
      <w:t>-CENACVALLEDUPAR-2026 CUYO OBJETO ES: “SUMINISTRO DE REPUESTOS, INCLUIDO INSTALACIÓN Y MANTENIMIENTOS PREVENTIVOS Y CORRECTIVOS PARA EL PARQUE AUTOMOTOR DE LAS UNIDADES MILITARES CENTRALIZADAS POR LA CENAC VALLEDUPAR,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9681" w14:textId="77777777" w:rsidR="000D2CE9" w:rsidRPr="00FE3D43" w:rsidRDefault="000E54CC" w:rsidP="000D2CE9">
    <w:pPr>
      <w:pStyle w:val="Encabezado"/>
      <w:jc w:val="both"/>
      <w:rPr>
        <w:rFonts w:ascii="Arial" w:hAnsi="Arial" w:cs="Arial"/>
        <w:sz w:val="14"/>
        <w:szCs w:val="14"/>
      </w:rPr>
    </w:pPr>
    <w:r>
      <w:rPr>
        <w:noProof/>
      </w:rPr>
      <w:pict w14:anchorId="0D23B9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3" o:spid="_x0000_s2049" type="#_x0000_t136" style="position:absolute;left:0;text-align:left;margin-left:0;margin-top:0;width:498.4pt;height:124.6pt;rotation:315;z-index:-251653120;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402AF8"/>
    <w:multiLevelType w:val="hybridMultilevel"/>
    <w:tmpl w:val="AEACAED0"/>
    <w:lvl w:ilvl="0" w:tplc="4D6C776A">
      <w:numFmt w:val="bullet"/>
      <w:lvlText w:val=""/>
      <w:lvlJc w:val="left"/>
      <w:pPr>
        <w:ind w:left="720" w:hanging="360"/>
      </w:pPr>
      <w:rPr>
        <w:rFonts w:ascii="Symbol" w:eastAsiaTheme="minorHAns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158D0"/>
    <w:multiLevelType w:val="hybridMultilevel"/>
    <w:tmpl w:val="287C8F6E"/>
    <w:styleLink w:val="WWNum1221144"/>
    <w:lvl w:ilvl="0" w:tplc="FD50A9E8">
      <w:start w:val="1"/>
      <w:numFmt w:val="decimal"/>
      <w:lvlText w:val="%1."/>
      <w:lvlJc w:val="left"/>
      <w:pPr>
        <w:ind w:left="720" w:hanging="360"/>
      </w:pPr>
      <w:rPr>
        <w:rFonts w:ascii="Arial" w:eastAsiaTheme="minorHAnsi" w:hAnsi="Arial" w:cs="Arial" w:hint="default"/>
        <w:sz w:val="21"/>
        <w:szCs w:val="2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613B31"/>
    <w:multiLevelType w:val="hybridMultilevel"/>
    <w:tmpl w:val="E9D05EB6"/>
    <w:styleLink w:val="WWNum12211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2" w15:restartNumberingAfterBreak="0">
    <w:nsid w:val="0E272DBE"/>
    <w:multiLevelType w:val="hybridMultilevel"/>
    <w:tmpl w:val="3E105F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C06510F"/>
    <w:multiLevelType w:val="hybridMultilevel"/>
    <w:tmpl w:val="1DD62076"/>
    <w:styleLink w:val="WW8Num5063"/>
    <w:lvl w:ilvl="0" w:tplc="77882F5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8" w15:restartNumberingAfterBreak="0">
    <w:nsid w:val="1D8F3616"/>
    <w:multiLevelType w:val="hybridMultilevel"/>
    <w:tmpl w:val="33304A18"/>
    <w:styleLink w:val="WW8Num5053"/>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4272E60"/>
    <w:multiLevelType w:val="hybridMultilevel"/>
    <w:tmpl w:val="AE769958"/>
    <w:styleLink w:val="WWNum122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5574706"/>
    <w:multiLevelType w:val="hybridMultilevel"/>
    <w:tmpl w:val="B2F85A88"/>
    <w:styleLink w:val="WW8Num5051"/>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1864A8"/>
    <w:multiLevelType w:val="hybridMultilevel"/>
    <w:tmpl w:val="E174CCC0"/>
    <w:styleLink w:val="WW8Num50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8985323"/>
    <w:multiLevelType w:val="hybridMultilevel"/>
    <w:tmpl w:val="6EC26D18"/>
    <w:styleLink w:val="WWNum1221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29" w15:restartNumberingAfterBreak="0">
    <w:nsid w:val="39A24C5D"/>
    <w:multiLevelType w:val="hybridMultilevel"/>
    <w:tmpl w:val="BB4E2F8E"/>
    <w:styleLink w:val="WWNum12217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C0D789C"/>
    <w:multiLevelType w:val="hybridMultilevel"/>
    <w:tmpl w:val="900E0C4A"/>
    <w:styleLink w:val="WW8Num50151"/>
    <w:lvl w:ilvl="0" w:tplc="062C1B6E">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D047D38"/>
    <w:multiLevelType w:val="hybridMultilevel"/>
    <w:tmpl w:val="49B4DDAC"/>
    <w:styleLink w:val="WW8Num5043"/>
    <w:lvl w:ilvl="0" w:tplc="E9981DE2">
      <w:start w:val="1"/>
      <w:numFmt w:val="bullet"/>
      <w:lvlText w:val="-"/>
      <w:lvlJc w:val="left"/>
      <w:pPr>
        <w:ind w:left="502" w:hanging="360"/>
      </w:pPr>
      <w:rPr>
        <w:rFonts w:ascii="Arial" w:eastAsia="Times New Roman" w:hAnsi="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2"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43D20D9C"/>
    <w:multiLevelType w:val="hybridMultilevel"/>
    <w:tmpl w:val="BCD261FE"/>
    <w:styleLink w:val="WW8Num50"/>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5"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474B4D9D"/>
    <w:multiLevelType w:val="multilevel"/>
    <w:tmpl w:val="F6026D3E"/>
    <w:styleLink w:val="WWNum1221151"/>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15:restartNumberingAfterBreak="0">
    <w:nsid w:val="4A4F0D13"/>
    <w:multiLevelType w:val="hybridMultilevel"/>
    <w:tmpl w:val="BE2058FE"/>
    <w:lvl w:ilvl="0" w:tplc="0C0A000F">
      <w:start w:val="1"/>
      <w:numFmt w:val="decimal"/>
      <w:lvlText w:val="%1."/>
      <w:lvlJc w:val="left"/>
      <w:pPr>
        <w:ind w:left="360" w:hanging="360"/>
      </w:pPr>
      <w:rPr>
        <w:rFonts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4C9D7740"/>
    <w:multiLevelType w:val="hybridMultilevel"/>
    <w:tmpl w:val="C14AC6AA"/>
    <w:lvl w:ilvl="0" w:tplc="E86E508E">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D9A5AB5"/>
    <w:multiLevelType w:val="hybridMultilevel"/>
    <w:tmpl w:val="F5E86D22"/>
    <w:styleLink w:val="WW8Num50143"/>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43"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951344E"/>
    <w:multiLevelType w:val="hybridMultilevel"/>
    <w:tmpl w:val="8A0A4338"/>
    <w:lvl w:ilvl="0" w:tplc="287C8390">
      <w:start w:val="1"/>
      <w:numFmt w:val="bullet"/>
      <w:lvlText w:val=""/>
      <w:lvlJc w:val="left"/>
      <w:pPr>
        <w:ind w:left="761" w:hanging="360"/>
      </w:pPr>
      <w:rPr>
        <w:rFonts w:ascii="Wingdings" w:hAnsi="Wingdings" w:hint="default"/>
        <w:b/>
        <w:bCs/>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46" w15:restartNumberingAfterBreak="0">
    <w:nsid w:val="5AC03697"/>
    <w:multiLevelType w:val="multilevel"/>
    <w:tmpl w:val="D22C952A"/>
    <w:styleLink w:val="WWNum122171"/>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B329BC"/>
    <w:multiLevelType w:val="hybridMultilevel"/>
    <w:tmpl w:val="4E84AE7A"/>
    <w:styleLink w:val="WW8Num5071"/>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8530FA4"/>
    <w:multiLevelType w:val="singleLevel"/>
    <w:tmpl w:val="F40C1648"/>
    <w:styleLink w:val="WW8Num5073"/>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B463C19"/>
    <w:multiLevelType w:val="singleLevel"/>
    <w:tmpl w:val="3F1EF71A"/>
    <w:styleLink w:val="WW8Num5041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D744A2F"/>
    <w:multiLevelType w:val="hybridMultilevel"/>
    <w:tmpl w:val="60424242"/>
    <w:styleLink w:val="WW8Num501423"/>
    <w:lvl w:ilvl="0" w:tplc="240A0011">
      <w:start w:val="1"/>
      <w:numFmt w:val="decimal"/>
      <w:lvlText w:val="%1)"/>
      <w:lvlJc w:val="left"/>
      <w:pPr>
        <w:ind w:left="748" w:hanging="360"/>
      </w:pPr>
    </w:lvl>
    <w:lvl w:ilvl="1" w:tplc="240A0019" w:tentative="1">
      <w:start w:val="1"/>
      <w:numFmt w:val="lowerLetter"/>
      <w:lvlText w:val="%2."/>
      <w:lvlJc w:val="left"/>
      <w:pPr>
        <w:ind w:left="1468" w:hanging="360"/>
      </w:pPr>
    </w:lvl>
    <w:lvl w:ilvl="2" w:tplc="240A001B" w:tentative="1">
      <w:start w:val="1"/>
      <w:numFmt w:val="lowerRoman"/>
      <w:lvlText w:val="%3."/>
      <w:lvlJc w:val="right"/>
      <w:pPr>
        <w:ind w:left="2188" w:hanging="180"/>
      </w:pPr>
    </w:lvl>
    <w:lvl w:ilvl="3" w:tplc="240A000F" w:tentative="1">
      <w:start w:val="1"/>
      <w:numFmt w:val="decimal"/>
      <w:lvlText w:val="%4."/>
      <w:lvlJc w:val="left"/>
      <w:pPr>
        <w:ind w:left="2908" w:hanging="360"/>
      </w:pPr>
    </w:lvl>
    <w:lvl w:ilvl="4" w:tplc="240A0019" w:tentative="1">
      <w:start w:val="1"/>
      <w:numFmt w:val="lowerLetter"/>
      <w:lvlText w:val="%5."/>
      <w:lvlJc w:val="left"/>
      <w:pPr>
        <w:ind w:left="3628" w:hanging="360"/>
      </w:pPr>
    </w:lvl>
    <w:lvl w:ilvl="5" w:tplc="240A001B" w:tentative="1">
      <w:start w:val="1"/>
      <w:numFmt w:val="lowerRoman"/>
      <w:lvlText w:val="%6."/>
      <w:lvlJc w:val="right"/>
      <w:pPr>
        <w:ind w:left="4348" w:hanging="180"/>
      </w:pPr>
    </w:lvl>
    <w:lvl w:ilvl="6" w:tplc="240A000F" w:tentative="1">
      <w:start w:val="1"/>
      <w:numFmt w:val="decimal"/>
      <w:lvlText w:val="%7."/>
      <w:lvlJc w:val="left"/>
      <w:pPr>
        <w:ind w:left="5068" w:hanging="360"/>
      </w:pPr>
    </w:lvl>
    <w:lvl w:ilvl="7" w:tplc="240A0019" w:tentative="1">
      <w:start w:val="1"/>
      <w:numFmt w:val="lowerLetter"/>
      <w:lvlText w:val="%8."/>
      <w:lvlJc w:val="left"/>
      <w:pPr>
        <w:ind w:left="5788" w:hanging="360"/>
      </w:pPr>
    </w:lvl>
    <w:lvl w:ilvl="8" w:tplc="240A001B" w:tentative="1">
      <w:start w:val="1"/>
      <w:numFmt w:val="lowerRoman"/>
      <w:lvlText w:val="%9."/>
      <w:lvlJc w:val="right"/>
      <w:pPr>
        <w:ind w:left="6508" w:hanging="180"/>
      </w:pPr>
    </w:lvl>
  </w:abstractNum>
  <w:abstractNum w:abstractNumId="54" w15:restartNumberingAfterBreak="0">
    <w:nsid w:val="71A04B64"/>
    <w:multiLevelType w:val="multilevel"/>
    <w:tmpl w:val="215E7E5C"/>
    <w:styleLink w:val="WWNum122163"/>
    <w:lvl w:ilvl="0">
      <w:start w:val="1"/>
      <w:numFmt w:val="lowerLetter"/>
      <w:lvlText w:val="%1)"/>
      <w:lvlJc w:val="left"/>
      <w:pPr>
        <w:ind w:left="720" w:hanging="360"/>
      </w:pPr>
      <w:rPr>
        <w:rFonts w:ascii="Arial" w:eastAsia="Arial" w:hAnsi="Arial" w:cs="Aria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55" w15:restartNumberingAfterBreak="0">
    <w:nsid w:val="71F76E53"/>
    <w:multiLevelType w:val="hybridMultilevel"/>
    <w:tmpl w:val="052843F2"/>
    <w:styleLink w:val="WW8Num50144"/>
    <w:lvl w:ilvl="0" w:tplc="0D62C276">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7" w15:restartNumberingAfterBreak="0">
    <w:nsid w:val="7A2113C9"/>
    <w:multiLevelType w:val="hybridMultilevel"/>
    <w:tmpl w:val="7D720438"/>
    <w:styleLink w:val="WW8Num5041"/>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7E211A37"/>
    <w:multiLevelType w:val="hybridMultilevel"/>
    <w:tmpl w:val="55643760"/>
    <w:lvl w:ilvl="0" w:tplc="0F8E26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abstractNumId w:val="2"/>
  </w:num>
  <w:num w:numId="2">
    <w:abstractNumId w:val="1"/>
  </w:num>
  <w:num w:numId="3">
    <w:abstractNumId w:val="24"/>
  </w:num>
  <w:num w:numId="4">
    <w:abstractNumId w:val="17"/>
  </w:num>
  <w:num w:numId="5">
    <w:abstractNumId w:val="34"/>
  </w:num>
  <w:num w:numId="6">
    <w:abstractNumId w:val="36"/>
  </w:num>
  <w:num w:numId="7">
    <w:abstractNumId w:val="9"/>
  </w:num>
  <w:num w:numId="8">
    <w:abstractNumId w:val="11"/>
  </w:num>
  <w:num w:numId="9">
    <w:abstractNumId w:val="56"/>
  </w:num>
  <w:num w:numId="10">
    <w:abstractNumId w:val="10"/>
  </w:num>
  <w:num w:numId="11">
    <w:abstractNumId w:val="48"/>
  </w:num>
  <w:num w:numId="12">
    <w:abstractNumId w:val="42"/>
  </w:num>
  <w:num w:numId="13">
    <w:abstractNumId w:val="35"/>
  </w:num>
  <w:num w:numId="14">
    <w:abstractNumId w:val="33"/>
  </w:num>
  <w:num w:numId="15">
    <w:abstractNumId w:val="0"/>
  </w:num>
  <w:num w:numId="16">
    <w:abstractNumId w:val="15"/>
  </w:num>
  <w:num w:numId="17">
    <w:abstractNumId w:val="44"/>
  </w:num>
  <w:num w:numId="18">
    <w:abstractNumId w:val="13"/>
  </w:num>
  <w:num w:numId="19">
    <w:abstractNumId w:val="46"/>
  </w:num>
  <w:num w:numId="20">
    <w:abstractNumId w:val="7"/>
  </w:num>
  <w:num w:numId="21">
    <w:abstractNumId w:val="40"/>
  </w:num>
  <w:num w:numId="22">
    <w:abstractNumId w:val="37"/>
  </w:num>
  <w:num w:numId="23">
    <w:abstractNumId w:val="30"/>
  </w:num>
  <w:num w:numId="24">
    <w:abstractNumId w:val="21"/>
  </w:num>
  <w:num w:numId="25">
    <w:abstractNumId w:val="47"/>
  </w:num>
  <w:num w:numId="26">
    <w:abstractNumId w:val="22"/>
  </w:num>
  <w:num w:numId="27">
    <w:abstractNumId w:val="57"/>
  </w:num>
  <w:num w:numId="28">
    <w:abstractNumId w:val="29"/>
  </w:num>
  <w:num w:numId="29">
    <w:abstractNumId w:val="6"/>
  </w:num>
  <w:num w:numId="30">
    <w:abstractNumId w:val="55"/>
  </w:num>
  <w:num w:numId="31">
    <w:abstractNumId w:val="27"/>
  </w:num>
  <w:num w:numId="32">
    <w:abstractNumId w:val="23"/>
  </w:num>
  <w:num w:numId="33">
    <w:abstractNumId w:val="50"/>
  </w:num>
  <w:num w:numId="34">
    <w:abstractNumId w:val="18"/>
  </w:num>
  <w:num w:numId="35">
    <w:abstractNumId w:val="31"/>
  </w:num>
  <w:num w:numId="36">
    <w:abstractNumId w:val="16"/>
  </w:num>
  <w:num w:numId="37">
    <w:abstractNumId w:val="53"/>
  </w:num>
  <w:num w:numId="38">
    <w:abstractNumId w:val="58"/>
  </w:num>
  <w:num w:numId="39">
    <w:abstractNumId w:val="3"/>
  </w:num>
  <w:num w:numId="40">
    <w:abstractNumId w:val="19"/>
  </w:num>
  <w:num w:numId="41">
    <w:abstractNumId w:val="32"/>
  </w:num>
  <w:num w:numId="42">
    <w:abstractNumId w:val="43"/>
  </w:num>
  <w:num w:numId="43">
    <w:abstractNumId w:val="14"/>
  </w:num>
  <w:num w:numId="44">
    <w:abstractNumId w:val="59"/>
  </w:num>
  <w:num w:numId="45">
    <w:abstractNumId w:val="28"/>
  </w:num>
  <w:num w:numId="46">
    <w:abstractNumId w:val="52"/>
  </w:num>
  <w:num w:numId="47">
    <w:abstractNumId w:val="25"/>
  </w:num>
  <w:num w:numId="48">
    <w:abstractNumId w:val="49"/>
  </w:num>
  <w:num w:numId="49">
    <w:abstractNumId w:val="26"/>
  </w:num>
  <w:num w:numId="50">
    <w:abstractNumId w:val="4"/>
  </w:num>
  <w:num w:numId="51">
    <w:abstractNumId w:val="20"/>
  </w:num>
  <w:num w:numId="52">
    <w:abstractNumId w:val="41"/>
  </w:num>
  <w:num w:numId="53">
    <w:abstractNumId w:val="8"/>
  </w:num>
  <w:num w:numId="54">
    <w:abstractNumId w:val="51"/>
  </w:num>
  <w:num w:numId="55">
    <w:abstractNumId w:val="54"/>
  </w:num>
  <w:num w:numId="56">
    <w:abstractNumId w:val="45"/>
  </w:num>
  <w:num w:numId="57">
    <w:abstractNumId w:val="31"/>
  </w:num>
  <w:num w:numId="58">
    <w:abstractNumId w:val="12"/>
  </w:num>
  <w:num w:numId="59">
    <w:abstractNumId w:val="5"/>
  </w:num>
  <w:num w:numId="60">
    <w:abstractNumId w:val="39"/>
  </w:num>
  <w:num w:numId="61">
    <w:abstractNumId w:val="38"/>
    <w:lvlOverride w:ilvl="0">
      <w:startOverride w:val="1"/>
    </w:lvlOverride>
    <w:lvlOverride w:ilvl="1"/>
    <w:lvlOverride w:ilvl="2"/>
    <w:lvlOverride w:ilvl="3"/>
    <w:lvlOverride w:ilvl="4"/>
    <w:lvlOverride w:ilvl="5"/>
    <w:lvlOverride w:ilvl="6"/>
    <w:lvlOverride w:ilvl="7"/>
    <w:lvlOverride w:ilvl="8"/>
  </w:num>
  <w:num w:numId="62">
    <w:abstractNumId w:val="3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68B"/>
    <w:rsid w:val="000228DD"/>
    <w:rsid w:val="000265E0"/>
    <w:rsid w:val="0005215E"/>
    <w:rsid w:val="000C733E"/>
    <w:rsid w:val="000D2CE9"/>
    <w:rsid w:val="000E54CC"/>
    <w:rsid w:val="00102F29"/>
    <w:rsid w:val="00120ECD"/>
    <w:rsid w:val="001C33F0"/>
    <w:rsid w:val="001D4637"/>
    <w:rsid w:val="001F3F85"/>
    <w:rsid w:val="002918A3"/>
    <w:rsid w:val="003269F0"/>
    <w:rsid w:val="00347727"/>
    <w:rsid w:val="0041750D"/>
    <w:rsid w:val="00446B53"/>
    <w:rsid w:val="00466513"/>
    <w:rsid w:val="00482B42"/>
    <w:rsid w:val="004A205F"/>
    <w:rsid w:val="004D7B3B"/>
    <w:rsid w:val="005119A3"/>
    <w:rsid w:val="00595916"/>
    <w:rsid w:val="005B7231"/>
    <w:rsid w:val="005B741B"/>
    <w:rsid w:val="005C106D"/>
    <w:rsid w:val="00605DE4"/>
    <w:rsid w:val="00647D8E"/>
    <w:rsid w:val="006C5E6B"/>
    <w:rsid w:val="006D26CA"/>
    <w:rsid w:val="007E0C10"/>
    <w:rsid w:val="00803123"/>
    <w:rsid w:val="008A094A"/>
    <w:rsid w:val="009A2D67"/>
    <w:rsid w:val="009A4ACB"/>
    <w:rsid w:val="009E5CF7"/>
    <w:rsid w:val="009F40BF"/>
    <w:rsid w:val="009F657D"/>
    <w:rsid w:val="00A0768B"/>
    <w:rsid w:val="00AB60D0"/>
    <w:rsid w:val="00AC05A1"/>
    <w:rsid w:val="00B0796A"/>
    <w:rsid w:val="00B42D2F"/>
    <w:rsid w:val="00BB21EE"/>
    <w:rsid w:val="00C023FE"/>
    <w:rsid w:val="00C974EB"/>
    <w:rsid w:val="00CB7B9B"/>
    <w:rsid w:val="00D14916"/>
    <w:rsid w:val="00D30580"/>
    <w:rsid w:val="00D54C53"/>
    <w:rsid w:val="00DA2A1A"/>
    <w:rsid w:val="00EE7875"/>
    <w:rsid w:val="00F005B9"/>
    <w:rsid w:val="00F029F7"/>
    <w:rsid w:val="00F54CE3"/>
    <w:rsid w:val="00F865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D50E269"/>
  <w15:chartTrackingRefBased/>
  <w15:docId w15:val="{0470B6BD-158C-46CD-A8E1-3DD2D711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A0768B"/>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A0768B"/>
    <w:pPr>
      <w:keepNext/>
      <w:spacing w:after="0" w:line="240" w:lineRule="auto"/>
      <w:ind w:firstLine="4"/>
      <w:outlineLvl w:val="1"/>
    </w:pPr>
    <w:rPr>
      <w:rFonts w:ascii="Arial Narrow" w:eastAsia="Times New Roman" w:hAnsi="Arial Narrow" w:cs="Times New Roman"/>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0768B"/>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A0768B"/>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A0768B"/>
    <w:pPr>
      <w:spacing w:before="240" w:after="60" w:line="276" w:lineRule="auto"/>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uiPriority w:val="9"/>
    <w:unhideWhenUsed/>
    <w:qFormat/>
    <w:rsid w:val="00A0768B"/>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uiPriority w:val="9"/>
    <w:unhideWhenUsed/>
    <w:qFormat/>
    <w:rsid w:val="00A0768B"/>
    <w:pPr>
      <w:spacing w:before="240" w:after="60" w:line="276"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qFormat/>
    <w:rsid w:val="00A0768B"/>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uiPriority w:val="9"/>
    <w:unhideWhenUsed/>
    <w:qFormat/>
    <w:rsid w:val="00A0768B"/>
    <w:pPr>
      <w:spacing w:before="240" w:after="60" w:line="276" w:lineRule="auto"/>
      <w:outlineLvl w:val="8"/>
    </w:pPr>
    <w:rPr>
      <w:rFonts w:ascii="Cambria" w:eastAsia="Times New Roman" w:hAnsi="Cambria" w:cs="Times New Roman"/>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basedOn w:val="Fuentedeprrafopredeter"/>
    <w:link w:val="Ttulo1"/>
    <w:uiPriority w:val="9"/>
    <w:rsid w:val="00A0768B"/>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0768B"/>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0768B"/>
    <w:rPr>
      <w:rFonts w:ascii="Cambria" w:eastAsia="Times New Roman" w:hAnsi="Cambria" w:cs="Times New Roman"/>
      <w:b/>
      <w:bCs/>
      <w:sz w:val="26"/>
      <w:szCs w:val="26"/>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0768B"/>
    <w:rPr>
      <w:rFonts w:ascii="Calibri" w:eastAsia="Times New Roman" w:hAnsi="Calibri" w:cs="Times New Roman"/>
      <w:b/>
      <w:bCs/>
      <w:sz w:val="28"/>
      <w:szCs w:val="28"/>
      <w:lang w:val="x-none" w:eastAsia="x-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0768B"/>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uiPriority w:val="9"/>
    <w:rsid w:val="00A0768B"/>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uiPriority w:val="9"/>
    <w:rsid w:val="00A0768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0768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A0768B"/>
    <w:rPr>
      <w:rFonts w:ascii="Cambria" w:eastAsia="Times New Roman" w:hAnsi="Cambria" w:cs="Times New Roman"/>
      <w:sz w:val="20"/>
      <w:szCs w:val="20"/>
      <w:lang w:val="x-none" w:eastAsia="x-none"/>
    </w:rPr>
  </w:style>
  <w:style w:type="numbering" w:customStyle="1" w:styleId="Sinlista1">
    <w:name w:val="Sin lista1"/>
    <w:next w:val="Sinlista"/>
    <w:uiPriority w:val="99"/>
    <w:semiHidden/>
    <w:unhideWhenUsed/>
    <w:rsid w:val="00A0768B"/>
  </w:style>
  <w:style w:type="paragraph" w:styleId="Descripcin">
    <w:name w:val="caption"/>
    <w:basedOn w:val="Normal"/>
    <w:next w:val="Normal"/>
    <w:uiPriority w:val="35"/>
    <w:qFormat/>
    <w:rsid w:val="00A0768B"/>
    <w:pPr>
      <w:spacing w:after="0" w:line="240" w:lineRule="auto"/>
      <w:jc w:val="center"/>
    </w:pPr>
    <w:rPr>
      <w:rFonts w:ascii="Arial" w:eastAsia="Times New Roman" w:hAnsi="Arial" w:cs="Times New Roman"/>
      <w:b/>
      <w:sz w:val="28"/>
      <w:szCs w:val="20"/>
      <w:lang w:val="es-CO"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A0768B"/>
    <w:pPr>
      <w:spacing w:after="200" w:line="276" w:lineRule="auto"/>
      <w:ind w:left="720"/>
      <w:contextualSpacing/>
    </w:pPr>
    <w:rPr>
      <w:rFonts w:ascii="Calibri" w:eastAsia="Calibri" w:hAnsi="Calibri" w:cs="Times New Roman"/>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A0768B"/>
    <w:rPr>
      <w:rFonts w:ascii="Calibri" w:eastAsia="Calibri" w:hAnsi="Calibri" w:cs="Times New Roman"/>
      <w:sz w:val="20"/>
      <w:szCs w:val="20"/>
      <w:lang w:val="x-none" w:eastAsia="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A0768B"/>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basedOn w:val="Fuentedeprrafopredeter"/>
    <w:uiPriority w:val="99"/>
    <w:rsid w:val="00A0768B"/>
    <w:rPr>
      <w:lang w:val="es-419"/>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A0768B"/>
    <w:rPr>
      <w:rFonts w:ascii="Arial" w:eastAsia="Times New Roman" w:hAnsi="Arial" w:cs="Times New Roman"/>
      <w:sz w:val="24"/>
      <w:szCs w:val="20"/>
      <w:lang w:val="x-none" w:eastAsia="es-ES"/>
    </w:rPr>
  </w:style>
  <w:style w:type="character" w:styleId="Hipervnculo">
    <w:name w:val="Hyperlink"/>
    <w:uiPriority w:val="99"/>
    <w:unhideWhenUsed/>
    <w:qFormat/>
    <w:rsid w:val="00A0768B"/>
    <w:rPr>
      <w:color w:val="0000FF"/>
      <w:u w:val="single"/>
    </w:rPr>
  </w:style>
  <w:style w:type="paragraph" w:styleId="NormalWeb">
    <w:name w:val="Normal (Web)"/>
    <w:aliases w:val="Normal (Web) Car Car,Normal (Web) Car Car Car Car Car Car,Normal (Web) Car Car Car Car Car Car Car Car Car,Car Car Car Car Car Car Car Car Car Car"/>
    <w:basedOn w:val="Normal"/>
    <w:link w:val="NormalWebCar"/>
    <w:uiPriority w:val="99"/>
    <w:unhideWhenUsed/>
    <w:qFormat/>
    <w:rsid w:val="00A0768B"/>
    <w:pPr>
      <w:spacing w:before="100" w:beforeAutospacing="1" w:after="119" w:line="240" w:lineRule="auto"/>
    </w:pPr>
    <w:rPr>
      <w:rFonts w:ascii="Times New Roman" w:eastAsia="Times New Roman" w:hAnsi="Times New Roman" w:cs="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cabezado Car1 Car,Encabezado Car Car Car, Car6 Car Car Car, Car6 Car1 Car"/>
    <w:basedOn w:val="Normal"/>
    <w:link w:val="EncabezadoCar"/>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basedOn w:val="Fuentedeprrafopredeter"/>
    <w:link w:val="Encabezado"/>
    <w:rsid w:val="00A0768B"/>
    <w:rPr>
      <w:rFonts w:ascii="Calibri" w:eastAsia="Calibri" w:hAnsi="Calibri" w:cs="Times New Roman"/>
      <w:sz w:val="20"/>
      <w:szCs w:val="20"/>
      <w:lang w:val="x-none" w:eastAsia="x-none"/>
    </w:rPr>
  </w:style>
  <w:style w:type="paragraph" w:styleId="Piedepgina">
    <w:name w:val="footer"/>
    <w:aliases w:val="AL Pie de página,Pie de página AL,f,Car Car Car"/>
    <w:basedOn w:val="Normal"/>
    <w:link w:val="PiedepginaCar"/>
    <w:uiPriority w:val="99"/>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PiedepginaCar">
    <w:name w:val="Pie de página Car"/>
    <w:aliases w:val="AL Pie de página Car,Pie de página AL Car,f Car,Car Car Car Car"/>
    <w:basedOn w:val="Fuentedeprrafopredeter"/>
    <w:link w:val="Piedepgina"/>
    <w:uiPriority w:val="99"/>
    <w:rsid w:val="00A0768B"/>
    <w:rPr>
      <w:rFonts w:ascii="Calibri" w:eastAsia="Calibri" w:hAnsi="Calibri" w:cs="Times New Roman"/>
      <w:sz w:val="20"/>
      <w:szCs w:val="20"/>
      <w:lang w:val="x-none" w:eastAsia="x-none"/>
    </w:rPr>
  </w:style>
  <w:style w:type="paragraph" w:styleId="Textodeglobo">
    <w:name w:val="Balloon Text"/>
    <w:basedOn w:val="Normal"/>
    <w:link w:val="TextodegloboCar"/>
    <w:uiPriority w:val="99"/>
    <w:unhideWhenUsed/>
    <w:rsid w:val="00A0768B"/>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0768B"/>
    <w:rPr>
      <w:rFonts w:ascii="Tahoma" w:eastAsia="Calibri" w:hAnsi="Tahoma" w:cs="Times New Roman"/>
      <w:sz w:val="16"/>
      <w:szCs w:val="16"/>
      <w:lang w:val="x-none" w:eastAsia="x-none"/>
    </w:rPr>
  </w:style>
  <w:style w:type="paragraph" w:customStyle="1" w:styleId="Tibitoc">
    <w:name w:val="Tibitoc"/>
    <w:basedOn w:val="Normal"/>
    <w:qFormat/>
    <w:rsid w:val="00A0768B"/>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rsid w:val="00A0768B"/>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A0768B"/>
    <w:pPr>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A0768B"/>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A0768B"/>
    <w:pPr>
      <w:spacing w:after="120" w:line="480" w:lineRule="auto"/>
    </w:pPr>
    <w:rPr>
      <w:rFonts w:ascii="Calibri" w:eastAsia="Calibri" w:hAnsi="Calibri" w:cs="Times New Roman"/>
      <w:sz w:val="20"/>
      <w:szCs w:val="20"/>
      <w:lang w:val="x-none" w:eastAsia="x-none"/>
    </w:rPr>
  </w:style>
  <w:style w:type="character" w:customStyle="1" w:styleId="Textoindependiente2Car">
    <w:name w:val="Texto independiente 2 Car"/>
    <w:aliases w:val="Body Text 2 Char Char Car Car,Body Text 2 Char Char Car1"/>
    <w:basedOn w:val="Fuentedeprrafopredeter"/>
    <w:link w:val="Textoindependiente2"/>
    <w:rsid w:val="00A0768B"/>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A0768B"/>
    <w:pPr>
      <w:spacing w:after="120" w:line="276" w:lineRule="auto"/>
    </w:pPr>
    <w:rPr>
      <w:rFonts w:ascii="Calibri" w:eastAsia="Calibri" w:hAnsi="Calibri" w:cs="Times New Roman"/>
      <w:sz w:val="16"/>
      <w:szCs w:val="16"/>
      <w:lang w:val="x-none" w:eastAsia="x-none"/>
    </w:rPr>
  </w:style>
  <w:style w:type="character" w:customStyle="1" w:styleId="Textoindependiente3Car">
    <w:name w:val="Texto independiente 3 Car"/>
    <w:basedOn w:val="Fuentedeprrafopredeter"/>
    <w:link w:val="Textoindependiente3"/>
    <w:rsid w:val="00A0768B"/>
    <w:rPr>
      <w:rFonts w:ascii="Calibri" w:eastAsia="Calibri" w:hAnsi="Calibri" w:cs="Times New Roman"/>
      <w:sz w:val="16"/>
      <w:szCs w:val="16"/>
      <w:lang w:val="x-none" w:eastAsia="x-none"/>
    </w:rPr>
  </w:style>
  <w:style w:type="character" w:customStyle="1" w:styleId="TextocomentarioCar">
    <w:name w:val="Texto comentario Car"/>
    <w:link w:val="Textocomentario"/>
    <w:uiPriority w:val="99"/>
    <w:rsid w:val="00A0768B"/>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uiPriority w:val="99"/>
    <w:rsid w:val="00A0768B"/>
    <w:pPr>
      <w:spacing w:after="0" w:line="240" w:lineRule="auto"/>
    </w:pPr>
    <w:rPr>
      <w:rFonts w:ascii="Times New Roman" w:eastAsia="Times New Roman" w:hAnsi="Times New Roman" w:cs="Times New Roman"/>
      <w:sz w:val="24"/>
      <w:szCs w:val="20"/>
      <w:lang w:val="x-none" w:eastAsia="es-ES"/>
    </w:rPr>
  </w:style>
  <w:style w:type="character" w:customStyle="1" w:styleId="TextocomentarioCar1">
    <w:name w:val="Texto comentario Car1"/>
    <w:basedOn w:val="Fuentedeprrafopredeter"/>
    <w:uiPriority w:val="99"/>
    <w:semiHidden/>
    <w:rsid w:val="00A0768B"/>
    <w:rPr>
      <w:sz w:val="20"/>
      <w:szCs w:val="20"/>
      <w:lang w:val="es-419"/>
    </w:rPr>
  </w:style>
  <w:style w:type="paragraph" w:styleId="Subttulo">
    <w:name w:val="Subtitle"/>
    <w:basedOn w:val="Normal"/>
    <w:next w:val="Normal"/>
    <w:link w:val="SubttuloCar"/>
    <w:qFormat/>
    <w:rsid w:val="00A0768B"/>
    <w:pPr>
      <w:spacing w:after="60" w:line="276"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A0768B"/>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A0768B"/>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A0768B"/>
    <w:pPr>
      <w:spacing w:after="120" w:line="480" w:lineRule="auto"/>
      <w:ind w:left="283"/>
    </w:pPr>
    <w:rPr>
      <w:rFonts w:ascii="Calibri" w:eastAsia="Calibri" w:hAnsi="Calibri" w:cs="Times New Roman"/>
      <w:sz w:val="20"/>
      <w:szCs w:val="20"/>
      <w:lang w:val="x-none" w:eastAsia="x-none"/>
    </w:rPr>
  </w:style>
  <w:style w:type="character" w:customStyle="1" w:styleId="Sangra2detindependienteCar1">
    <w:name w:val="Sangría 2 de t. independiente Car1"/>
    <w:basedOn w:val="Fuentedeprrafopredeter"/>
    <w:uiPriority w:val="99"/>
    <w:semiHidden/>
    <w:rsid w:val="00A0768B"/>
    <w:rPr>
      <w:lang w:val="es-419"/>
    </w:rPr>
  </w:style>
  <w:style w:type="character" w:customStyle="1" w:styleId="TextosinformatoCar">
    <w:name w:val="Texto sin formato Car"/>
    <w:link w:val="Textosinformato"/>
    <w:rsid w:val="00A0768B"/>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A0768B"/>
    <w:pPr>
      <w:spacing w:after="0" w:line="240" w:lineRule="auto"/>
    </w:pPr>
    <w:rPr>
      <w:rFonts w:ascii="Courier New" w:eastAsia="Times New Roman" w:hAnsi="Courier New" w:cs="Times New Roman"/>
      <w:sz w:val="20"/>
      <w:szCs w:val="20"/>
      <w:lang w:val="x-none" w:eastAsia="es-ES"/>
    </w:rPr>
  </w:style>
  <w:style w:type="character" w:customStyle="1" w:styleId="TextosinformatoCar1">
    <w:name w:val="Texto sin formato Car1"/>
    <w:basedOn w:val="Fuentedeprrafopredeter"/>
    <w:uiPriority w:val="99"/>
    <w:semiHidden/>
    <w:rsid w:val="00A0768B"/>
    <w:rPr>
      <w:rFonts w:ascii="Consolas" w:hAnsi="Consolas"/>
      <w:sz w:val="21"/>
      <w:szCs w:val="21"/>
      <w:lang w:val="es-419"/>
    </w:rPr>
  </w:style>
  <w:style w:type="paragraph" w:customStyle="1" w:styleId="Articulo">
    <w:name w:val="Articulo"/>
    <w:basedOn w:val="Normal"/>
    <w:next w:val="Normal"/>
    <w:link w:val="ArticuloCar"/>
    <w:autoRedefine/>
    <w:qFormat/>
    <w:rsid w:val="00A0768B"/>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A0768B"/>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A0768B"/>
    <w:pPr>
      <w:spacing w:after="0" w:line="240" w:lineRule="auto"/>
      <w:jc w:val="center"/>
    </w:pPr>
    <w:rPr>
      <w:rFonts w:ascii="Arial" w:eastAsia="Times New Roman" w:hAnsi="Arial" w:cs="Times New Roman"/>
      <w:b/>
      <w:sz w:val="20"/>
      <w:szCs w:val="20"/>
      <w:lang w:val="x-none" w:eastAsia="es-ES"/>
    </w:rPr>
  </w:style>
  <w:style w:type="character" w:customStyle="1" w:styleId="PuestoCar">
    <w:name w:val="Puesto Car"/>
    <w:basedOn w:val="Fuentedeprrafopredeter"/>
    <w:uiPriority w:val="10"/>
    <w:rsid w:val="00A0768B"/>
    <w:rPr>
      <w:rFonts w:asciiTheme="majorHAnsi" w:eastAsiaTheme="majorEastAsia" w:hAnsiTheme="majorHAnsi" w:cstheme="majorBidi"/>
      <w:spacing w:val="-10"/>
      <w:kern w:val="28"/>
      <w:sz w:val="56"/>
      <w:szCs w:val="56"/>
      <w:lang w:val="es-419"/>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A0768B"/>
    <w:rPr>
      <w:rFonts w:ascii="Arial" w:eastAsia="Times New Roman" w:hAnsi="Arial" w:cs="Times New Roman"/>
      <w:b/>
      <w:sz w:val="20"/>
      <w:szCs w:val="20"/>
      <w:lang w:val="x-none" w:eastAsia="es-ES"/>
    </w:rPr>
  </w:style>
  <w:style w:type="character" w:styleId="nfasis">
    <w:name w:val="Emphasis"/>
    <w:qFormat/>
    <w:rsid w:val="00A0768B"/>
    <w:rPr>
      <w:i/>
      <w:iCs/>
    </w:rPr>
  </w:style>
  <w:style w:type="character" w:customStyle="1" w:styleId="AsuntodelcomentarioCar">
    <w:name w:val="Asunto del comentario Car"/>
    <w:link w:val="Asuntodelcomentario"/>
    <w:uiPriority w:val="99"/>
    <w:rsid w:val="00A0768B"/>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A0768B"/>
    <w:pPr>
      <w:spacing w:after="200" w:line="276" w:lineRule="auto"/>
    </w:pPr>
    <w:rPr>
      <w:b/>
      <w:bCs/>
    </w:rPr>
  </w:style>
  <w:style w:type="character" w:customStyle="1" w:styleId="AsuntodelcomentarioCar1">
    <w:name w:val="Asunto del comentario Car1"/>
    <w:basedOn w:val="TextocomentarioCar1"/>
    <w:uiPriority w:val="99"/>
    <w:semiHidden/>
    <w:rsid w:val="00A0768B"/>
    <w:rPr>
      <w:b/>
      <w:bCs/>
      <w:sz w:val="20"/>
      <w:szCs w:val="20"/>
      <w:lang w:val="es-419"/>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A0768B"/>
    <w:pPr>
      <w:spacing w:after="0" w:line="240" w:lineRule="auto"/>
    </w:pPr>
    <w:rPr>
      <w:rFonts w:ascii="Calibri" w:eastAsia="Calibri" w:hAnsi="Calibri" w:cs="Times New Roman"/>
      <w:sz w:val="20"/>
      <w:szCs w:val="20"/>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uiPriority w:val="1"/>
    <w:qFormat/>
    <w:rsid w:val="00A0768B"/>
    <w:rPr>
      <w:rFonts w:ascii="Calibri" w:eastAsia="Calibri" w:hAnsi="Calibri" w:cs="Times New Roman"/>
      <w:sz w:val="20"/>
      <w:szCs w:val="20"/>
      <w:lang w:val="es-ES" w:eastAsia="es-ES"/>
    </w:rPr>
  </w:style>
  <w:style w:type="paragraph" w:styleId="Listaconvietas">
    <w:name w:val="List Bullet"/>
    <w:basedOn w:val="Normal"/>
    <w:autoRedefine/>
    <w:rsid w:val="00A0768B"/>
    <w:pPr>
      <w:numPr>
        <w:numId w:val="1"/>
      </w:numPr>
      <w:spacing w:after="0" w:line="240" w:lineRule="auto"/>
    </w:pPr>
    <w:rPr>
      <w:rFonts w:ascii="Times New Roman" w:eastAsia="Times New Roman" w:hAnsi="Times New Roman" w:cs="Times New Roman"/>
      <w:sz w:val="20"/>
      <w:szCs w:val="20"/>
      <w:lang w:val="es-CO" w:eastAsia="es-ES"/>
    </w:rPr>
  </w:style>
  <w:style w:type="paragraph" w:customStyle="1" w:styleId="MARITZA3">
    <w:name w:val="MARITZA3"/>
    <w:qFormat/>
    <w:rsid w:val="00A0768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A0768B"/>
    <w:pPr>
      <w:spacing w:line="240" w:lineRule="exact"/>
    </w:pPr>
    <w:rPr>
      <w:rFonts w:ascii="Verdana" w:eastAsia="Times New Roman" w:hAnsi="Verdana" w:cs="Times New Roman"/>
      <w:sz w:val="20"/>
      <w:szCs w:val="20"/>
      <w:lang w:val="en-US"/>
    </w:rPr>
  </w:style>
  <w:style w:type="paragraph" w:customStyle="1" w:styleId="western">
    <w:name w:val="wester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A0768B"/>
  </w:style>
  <w:style w:type="table" w:styleId="Tablaconcuadrcula">
    <w:name w:val="Table Grid"/>
    <w:basedOn w:val="Tablanormal"/>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0768B"/>
    <w:pPr>
      <w:autoSpaceDE w:val="0"/>
      <w:autoSpaceDN w:val="0"/>
      <w:adjustRightInd w:val="0"/>
      <w:spacing w:after="0" w:line="240" w:lineRule="auto"/>
    </w:pPr>
    <w:rPr>
      <w:rFonts w:ascii="Arial" w:eastAsia="Calibri" w:hAnsi="Arial" w:cs="Times New Roman"/>
      <w:color w:val="000000"/>
      <w:sz w:val="24"/>
      <w:szCs w:val="24"/>
      <w:lang w:val="es-MX"/>
    </w:rPr>
  </w:style>
  <w:style w:type="character" w:styleId="Hipervnculovisitado">
    <w:name w:val="FollowedHyperlink"/>
    <w:uiPriority w:val="99"/>
    <w:unhideWhenUsed/>
    <w:rsid w:val="00A0768B"/>
    <w:rPr>
      <w:color w:val="800080"/>
      <w:u w:val="single"/>
    </w:rPr>
  </w:style>
  <w:style w:type="paragraph" w:customStyle="1" w:styleId="xl66">
    <w:name w:val="xl6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7">
    <w:name w:val="xl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CO" w:eastAsia="es-CO"/>
    </w:rPr>
  </w:style>
  <w:style w:type="paragraph" w:customStyle="1" w:styleId="xl68">
    <w:name w:val="xl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CO" w:eastAsia="es-CO"/>
    </w:rPr>
  </w:style>
  <w:style w:type="paragraph" w:customStyle="1" w:styleId="xl71">
    <w:name w:val="xl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4">
    <w:name w:val="xl7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0"/>
      <w:szCs w:val="10"/>
      <w:lang w:val="es-CO" w:eastAsia="es-CO"/>
    </w:rPr>
  </w:style>
  <w:style w:type="paragraph" w:customStyle="1" w:styleId="xl75">
    <w:name w:val="xl75"/>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6">
    <w:name w:val="xl76"/>
    <w:basedOn w:val="Normal"/>
    <w:qFormat/>
    <w:rsid w:val="00A0768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7">
    <w:name w:val="xl77"/>
    <w:basedOn w:val="Normal"/>
    <w:qFormat/>
    <w:rsid w:val="00A0768B"/>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8">
    <w:name w:val="xl78"/>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9">
    <w:name w:val="xl79"/>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10"/>
      <w:szCs w:val="10"/>
      <w:lang w:val="es-CO" w:eastAsia="es-CO"/>
    </w:rPr>
  </w:style>
  <w:style w:type="paragraph" w:customStyle="1" w:styleId="ecxmsonormal">
    <w:name w:val="ecx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uiPriority w:val="22"/>
    <w:qFormat/>
    <w:rsid w:val="00A0768B"/>
    <w:rPr>
      <w:b/>
      <w:bCs/>
    </w:rPr>
  </w:style>
  <w:style w:type="character" w:customStyle="1" w:styleId="nfasisA">
    <w:name w:val="Énfasis A"/>
    <w:rsid w:val="00A0768B"/>
    <w:rPr>
      <w:rFonts w:ascii="Lucida Grande" w:eastAsia="ヒラギノ角ゴ Pro W3" w:hAnsi="Lucida Grande"/>
      <w:b w:val="0"/>
      <w:i w:val="0"/>
      <w:color w:val="000000"/>
      <w:sz w:val="20"/>
    </w:rPr>
  </w:style>
  <w:style w:type="paragraph" w:customStyle="1" w:styleId="xl80">
    <w:name w:val="xl80"/>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1">
    <w:name w:val="xl81"/>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2">
    <w:name w:val="xl82"/>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4">
    <w:name w:val="xl84"/>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qFormat/>
    <w:rsid w:val="00A0768B"/>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7">
    <w:name w:val="xl87"/>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88">
    <w:name w:val="xl88"/>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89">
    <w:name w:val="xl89"/>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90">
    <w:name w:val="xl90"/>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3">
    <w:name w:val="xl93"/>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qFormat/>
    <w:rsid w:val="00A0768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95">
    <w:name w:val="xl95"/>
    <w:basedOn w:val="Normal"/>
    <w:qFormat/>
    <w:rsid w:val="00A0768B"/>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6">
    <w:name w:val="xl96"/>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CO" w:eastAsia="es-CO"/>
    </w:rPr>
  </w:style>
  <w:style w:type="paragraph" w:customStyle="1" w:styleId="xl97">
    <w:name w:val="xl97"/>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8">
    <w:name w:val="xl98"/>
    <w:basedOn w:val="Normal"/>
    <w:qFormat/>
    <w:rsid w:val="00A0768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0">
    <w:name w:val="xl100"/>
    <w:basedOn w:val="Normal"/>
    <w:qFormat/>
    <w:rsid w:val="00A0768B"/>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3">
    <w:name w:val="xl103"/>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4">
    <w:name w:val="xl104"/>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5">
    <w:name w:val="xl105"/>
    <w:basedOn w:val="Normal"/>
    <w:qFormat/>
    <w:rsid w:val="00A0768B"/>
    <w:pP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06">
    <w:name w:val="xl106"/>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styleId="Listaconvietas2">
    <w:name w:val="List Bullet 2"/>
    <w:basedOn w:val="Normal"/>
    <w:unhideWhenUsed/>
    <w:rsid w:val="00A0768B"/>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val="es-CO" w:eastAsia="zh-CN" w:bidi="hi-IN"/>
    </w:rPr>
  </w:style>
  <w:style w:type="paragraph" w:customStyle="1" w:styleId="xl63">
    <w:name w:val="xl63"/>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4">
    <w:name w:val="xl64"/>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5">
    <w:name w:val="xl65"/>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msonormal">
    <w:name w:val="x_msonormal"/>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2">
    <w:name w:val="List 2"/>
    <w:basedOn w:val="Normal"/>
    <w:rsid w:val="00A0768B"/>
    <w:pPr>
      <w:spacing w:after="0" w:line="240" w:lineRule="auto"/>
      <w:ind w:left="566" w:hanging="283"/>
    </w:pPr>
    <w:rPr>
      <w:rFonts w:ascii="Times New Roman" w:eastAsia="Times New Roman" w:hAnsi="Times New Roman" w:cs="Times New Roman"/>
      <w:sz w:val="24"/>
      <w:szCs w:val="20"/>
      <w:lang w:val="es-ES" w:eastAsia="es-ES"/>
    </w:rPr>
  </w:style>
  <w:style w:type="table" w:customStyle="1" w:styleId="Tablaconcuadrcula29">
    <w:name w:val="Tabla con cuadrícula29"/>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
    <w:name w:val="Tabla con cuadrícula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A0768B"/>
    <w:rPr>
      <w:sz w:val="16"/>
      <w:szCs w:val="16"/>
    </w:rPr>
  </w:style>
  <w:style w:type="paragraph" w:customStyle="1" w:styleId="Standard">
    <w:name w:val="Standard"/>
    <w:qFormat/>
    <w:rsid w:val="00A0768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A0768B"/>
    <w:rPr>
      <w:rFonts w:ascii="Arial" w:eastAsia="Calibri" w:hAnsi="Arial" w:cs="Times New Roman"/>
      <w:color w:val="000000"/>
      <w:sz w:val="24"/>
      <w:szCs w:val="24"/>
      <w:lang w:val="es-MX"/>
    </w:rPr>
  </w:style>
  <w:style w:type="paragraph" w:customStyle="1" w:styleId="textoindependiente0">
    <w:name w:val="textoindependiente"/>
    <w:basedOn w:val="Normal"/>
    <w:rsid w:val="00A0768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1,Normal (Web) Car Car Car1,Normal (Web) Car Car Car Car"/>
    <w:link w:val="NormalWeb"/>
    <w:uiPriority w:val="99"/>
    <w:qFormat/>
    <w:rsid w:val="00A0768B"/>
    <w:rPr>
      <w:rFonts w:ascii="Times New Roman" w:eastAsia="Times New Roman" w:hAnsi="Times New Roman" w:cs="Times New Roman"/>
      <w:sz w:val="24"/>
      <w:szCs w:val="24"/>
      <w:lang w:val="x-none" w:eastAsia="x-none"/>
    </w:rPr>
  </w:style>
  <w:style w:type="paragraph" w:customStyle="1" w:styleId="PARTE">
    <w:name w:val="PARTE"/>
    <w:basedOn w:val="Normal"/>
    <w:rsid w:val="00A0768B"/>
    <w:pPr>
      <w:spacing w:after="0" w:line="240" w:lineRule="auto"/>
      <w:jc w:val="center"/>
    </w:pPr>
    <w:rPr>
      <w:rFonts w:ascii="Arial Narrow" w:eastAsia="Times New Roman" w:hAnsi="Arial Narrow" w:cs="Times New Roman"/>
      <w:b/>
      <w:sz w:val="28"/>
      <w:szCs w:val="28"/>
      <w:lang w:val="es-ES" w:eastAsia="es-ES"/>
    </w:rPr>
  </w:style>
  <w:style w:type="paragraph" w:customStyle="1" w:styleId="TEXTO">
    <w:name w:val="TEXTO"/>
    <w:rsid w:val="00A0768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A0768B"/>
    <w:rPr>
      <w:rFonts w:cs="HelveticaNeueLT Pro 45 Lt"/>
      <w:color w:val="000000"/>
      <w:sz w:val="15"/>
      <w:szCs w:val="15"/>
    </w:rPr>
  </w:style>
  <w:style w:type="paragraph" w:customStyle="1" w:styleId="Pa18">
    <w:name w:val="Pa18"/>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A0768B"/>
    <w:rPr>
      <w:rFonts w:cs="HelveticaNeueLT Pro 45 Lt"/>
      <w:color w:val="000000"/>
      <w:sz w:val="14"/>
      <w:szCs w:val="14"/>
    </w:rPr>
  </w:style>
  <w:style w:type="paragraph" w:customStyle="1" w:styleId="bg-black">
    <w:name w:val="bg-black"/>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styleId="TtuloTDC">
    <w:name w:val="TOC Heading"/>
    <w:basedOn w:val="Ttulo1"/>
    <w:next w:val="Normal"/>
    <w:uiPriority w:val="39"/>
    <w:semiHidden/>
    <w:unhideWhenUsed/>
    <w:qFormat/>
    <w:rsid w:val="00A0768B"/>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A0768B"/>
    <w:pPr>
      <w:spacing w:after="100" w:line="276" w:lineRule="auto"/>
    </w:pPr>
    <w:rPr>
      <w:rFonts w:ascii="Calibri" w:eastAsia="Times New Roman" w:hAnsi="Calibri" w:cs="Times New Roman"/>
      <w:lang w:val="es-CO" w:eastAsia="es-CO"/>
    </w:rPr>
  </w:style>
  <w:style w:type="paragraph" w:styleId="TDC2">
    <w:name w:val="toc 2"/>
    <w:aliases w:val="ARIAL 1"/>
    <w:basedOn w:val="Normal"/>
    <w:next w:val="Normal"/>
    <w:autoRedefine/>
    <w:uiPriority w:val="39"/>
    <w:unhideWhenUsed/>
    <w:qFormat/>
    <w:rsid w:val="00A0768B"/>
    <w:pPr>
      <w:spacing w:after="100" w:line="276" w:lineRule="auto"/>
      <w:ind w:left="220"/>
    </w:pPr>
    <w:rPr>
      <w:rFonts w:ascii="Calibri" w:eastAsia="Times New Roman" w:hAnsi="Calibri" w:cs="Times New Roman"/>
      <w:lang w:val="es-CO" w:eastAsia="es-CO"/>
    </w:rPr>
  </w:style>
  <w:style w:type="paragraph" w:styleId="TDC3">
    <w:name w:val="toc 3"/>
    <w:basedOn w:val="Normal"/>
    <w:next w:val="Normal"/>
    <w:autoRedefine/>
    <w:uiPriority w:val="39"/>
    <w:unhideWhenUsed/>
    <w:rsid w:val="00A0768B"/>
    <w:pPr>
      <w:spacing w:after="100" w:line="276" w:lineRule="auto"/>
      <w:ind w:left="440"/>
    </w:pPr>
    <w:rPr>
      <w:rFonts w:ascii="Calibri" w:eastAsia="Times New Roman" w:hAnsi="Calibri" w:cs="Times New Roman"/>
      <w:lang w:val="es-CO" w:eastAsia="es-CO"/>
    </w:rPr>
  </w:style>
  <w:style w:type="paragraph" w:customStyle="1" w:styleId="1">
    <w:name w:val="1"/>
    <w:basedOn w:val="Normal"/>
    <w:next w:val="Sangradetextonormal"/>
    <w:qFormat/>
    <w:rsid w:val="00A0768B"/>
    <w:pPr>
      <w:spacing w:after="0" w:line="240" w:lineRule="auto"/>
      <w:ind w:left="360"/>
      <w:jc w:val="both"/>
    </w:pPr>
    <w:rPr>
      <w:rFonts w:ascii="Times New Roman" w:eastAsia="Times New Roman" w:hAnsi="Times New Roman" w:cs="Times New Roman"/>
      <w:sz w:val="28"/>
      <w:szCs w:val="28"/>
      <w:lang w:val="es-CO" w:eastAsia="es-ES"/>
    </w:rPr>
  </w:style>
  <w:style w:type="character" w:customStyle="1" w:styleId="Cuerpodeltexto2FranklinGothicHeavy">
    <w:name w:val="Cuerpo del texto (2) + Franklin Gothic Heavy"/>
    <w:aliases w:val="12 pto,Cursiva"/>
    <w:rsid w:val="00A0768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A0768B"/>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A0768B"/>
    <w:rPr>
      <w:rFonts w:ascii="Arial" w:eastAsia="Times New Roman" w:hAnsi="Arial" w:cs="Times New Roman"/>
      <w:sz w:val="20"/>
      <w:szCs w:val="20"/>
      <w:lang w:val="x-none" w:eastAsia="es-ES"/>
    </w:rPr>
  </w:style>
  <w:style w:type="paragraph" w:customStyle="1" w:styleId="xl107">
    <w:name w:val="xl10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2">
    <w:name w:val="xl112"/>
    <w:basedOn w:val="Normal"/>
    <w:qFormat/>
    <w:rsid w:val="00A0768B"/>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3">
    <w:name w:val="xl113"/>
    <w:basedOn w:val="Normal"/>
    <w:qFormat/>
    <w:rsid w:val="00A0768B"/>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0768B"/>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8">
    <w:name w:val="xl11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qFormat/>
    <w:rsid w:val="00A0768B"/>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0">
    <w:name w:val="xl120"/>
    <w:basedOn w:val="Normal"/>
    <w:qFormat/>
    <w:rsid w:val="00A0768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1">
    <w:name w:val="xl121"/>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2">
    <w:name w:val="xl122"/>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3">
    <w:name w:val="xl123"/>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4">
    <w:name w:val="xl124"/>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5">
    <w:name w:val="xl125"/>
    <w:basedOn w:val="Normal"/>
    <w:qFormat/>
    <w:rsid w:val="00A0768B"/>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6">
    <w:name w:val="xl126"/>
    <w:basedOn w:val="Normal"/>
    <w:qFormat/>
    <w:rsid w:val="00A0768B"/>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7">
    <w:name w:val="xl127"/>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9">
    <w:name w:val="xl129"/>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0">
    <w:name w:val="xl130"/>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1">
    <w:name w:val="xl131"/>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2">
    <w:name w:val="xl132"/>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3">
    <w:name w:val="xl133"/>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4">
    <w:name w:val="xl134"/>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5">
    <w:name w:val="xl135"/>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6">
    <w:name w:val="xl136"/>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7">
    <w:name w:val="xl137"/>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character" w:customStyle="1" w:styleId="a">
    <w:name w:val="a"/>
    <w:rsid w:val="00A0768B"/>
  </w:style>
  <w:style w:type="character" w:customStyle="1" w:styleId="l6">
    <w:name w:val="l6"/>
    <w:rsid w:val="00A0768B"/>
  </w:style>
  <w:style w:type="paragraph" w:customStyle="1" w:styleId="subcaptulo0">
    <w:name w:val="subcaptulo0"/>
    <w:basedOn w:val="Normal"/>
    <w:qFormat/>
    <w:rsid w:val="00A0768B"/>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A0768B"/>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uiPriority w:val="99"/>
    <w:qFormat/>
    <w:rsid w:val="00A0768B"/>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styleId="Textodebloque">
    <w:name w:val="Block Text"/>
    <w:basedOn w:val="Normal"/>
    <w:rsid w:val="00A0768B"/>
    <w:pPr>
      <w:suppressAutoHyphens/>
      <w:spacing w:after="0" w:line="240" w:lineRule="auto"/>
      <w:ind w:left="2268" w:right="-92"/>
      <w:jc w:val="both"/>
    </w:pPr>
    <w:rPr>
      <w:rFonts w:ascii="Arial" w:eastAsia="Times New Roman" w:hAnsi="Arial" w:cs="Times New Roman"/>
      <w:spacing w:val="-3"/>
      <w:sz w:val="24"/>
      <w:szCs w:val="24"/>
      <w:lang w:val="es-CO"/>
    </w:rPr>
  </w:style>
  <w:style w:type="paragraph" w:customStyle="1" w:styleId="HTMLBody">
    <w:name w:val="HTML Body"/>
    <w:uiPriority w:val="99"/>
    <w:qFormat/>
    <w:rsid w:val="00A0768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A0768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0768B"/>
    <w:rPr>
      <w:rFonts w:ascii="Times New Roman" w:eastAsia="Times New Roman" w:hAnsi="Times New Roman" w:cs="Times New Roman"/>
      <w:sz w:val="16"/>
      <w:szCs w:val="16"/>
      <w:lang w:val="x-none" w:eastAsia="x-none"/>
    </w:rPr>
  </w:style>
  <w:style w:type="paragraph" w:styleId="Lista3">
    <w:name w:val="List 3"/>
    <w:basedOn w:val="Normal"/>
    <w:rsid w:val="00A0768B"/>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Car Car"/>
    <w:rsid w:val="00A0768B"/>
    <w:rPr>
      <w:rFonts w:ascii="Cambria" w:eastAsia="Times New Roman" w:hAnsi="Cambria" w:cs="Times New Roman"/>
      <w:b/>
      <w:bCs/>
      <w:kern w:val="28"/>
      <w:sz w:val="32"/>
      <w:szCs w:val="32"/>
    </w:rPr>
  </w:style>
  <w:style w:type="character" w:customStyle="1" w:styleId="mmm--txtbold">
    <w:name w:val="mmm--txt_bold"/>
    <w:rsid w:val="00A0768B"/>
  </w:style>
  <w:style w:type="paragraph" w:customStyle="1" w:styleId="Heading">
    <w:name w:val="Heading"/>
    <w:basedOn w:val="Normal"/>
    <w:next w:val="Textoindependiente"/>
    <w:rsid w:val="00A0768B"/>
    <w:pPr>
      <w:tabs>
        <w:tab w:val="left" w:pos="426"/>
        <w:tab w:val="left" w:pos="851"/>
        <w:tab w:val="left" w:pos="1276"/>
      </w:tabs>
      <w:spacing w:after="0" w:line="240" w:lineRule="auto"/>
      <w:jc w:val="center"/>
    </w:pPr>
    <w:rPr>
      <w:rFonts w:ascii="Times New Roman" w:eastAsia="Times New Roman" w:hAnsi="Times New Roman" w:cs="Times New Roman"/>
      <w:b/>
      <w:kern w:val="2"/>
      <w:sz w:val="32"/>
      <w:szCs w:val="20"/>
      <w:lang w:val="es-ES" w:eastAsia="zh-CN"/>
    </w:rPr>
  </w:style>
  <w:style w:type="character" w:customStyle="1" w:styleId="Mencinsinresolver1">
    <w:name w:val="Mención sin resolver1"/>
    <w:uiPriority w:val="99"/>
    <w:semiHidden/>
    <w:unhideWhenUsed/>
    <w:rsid w:val="00A0768B"/>
    <w:rPr>
      <w:color w:val="808080"/>
      <w:shd w:val="clear" w:color="auto" w:fill="E6E6E6"/>
    </w:rPr>
  </w:style>
  <w:style w:type="paragraph" w:styleId="HTMLconformatoprevio">
    <w:name w:val="HTML Preformatted"/>
    <w:basedOn w:val="Normal"/>
    <w:link w:val="HTMLconformatoprevioCar"/>
    <w:uiPriority w:val="99"/>
    <w:unhideWhenUsed/>
    <w:rsid w:val="00A0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A0768B"/>
    <w:rPr>
      <w:rFonts w:ascii="Courier New" w:eastAsia="Times New Roman" w:hAnsi="Courier New" w:cs="Courier New"/>
      <w:sz w:val="20"/>
      <w:szCs w:val="20"/>
      <w:lang w:eastAsia="es-CO"/>
    </w:rPr>
  </w:style>
  <w:style w:type="character" w:customStyle="1" w:styleId="TtuloCar2">
    <w:name w:val="Título Car2"/>
    <w:uiPriority w:val="10"/>
    <w:rsid w:val="00A0768B"/>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A0768B"/>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Saludo1">
    <w:name w:val="Saludo1"/>
    <w:basedOn w:val="Normal"/>
    <w:next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8">
    <w:name w:val="xl138"/>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39">
    <w:name w:val="xl139"/>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0">
    <w:name w:val="xl140"/>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1">
    <w:name w:val="xl141"/>
    <w:basedOn w:val="Normal"/>
    <w:qFormat/>
    <w:rsid w:val="00A0768B"/>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42">
    <w:name w:val="xl142"/>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3">
    <w:name w:val="xl143"/>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4">
    <w:name w:val="xl144"/>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5">
    <w:name w:val="xl145"/>
    <w:basedOn w:val="Normal"/>
    <w:qFormat/>
    <w:rsid w:val="00A0768B"/>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uiPriority w:val="10"/>
    <w:rsid w:val="00A0768B"/>
    <w:rPr>
      <w:rFonts w:ascii="Calibri Light" w:eastAsia="Times New Roman" w:hAnsi="Calibri Light" w:cs="Times New Roman"/>
      <w:b/>
      <w:spacing w:val="-10"/>
      <w:kern w:val="28"/>
      <w:sz w:val="56"/>
      <w:szCs w:val="56"/>
      <w:lang w:val="es-ES_tradnl" w:eastAsia="es-ES"/>
    </w:rPr>
  </w:style>
  <w:style w:type="paragraph" w:customStyle="1" w:styleId="InviasNormal">
    <w:name w:val="Invias Normal"/>
    <w:basedOn w:val="Normal"/>
    <w:link w:val="InviasNormalCar"/>
    <w:qFormat/>
    <w:rsid w:val="00A0768B"/>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0768B"/>
    <w:rPr>
      <w:rFonts w:ascii="Arial Narrow" w:eastAsia="Times New Roman" w:hAnsi="Arial Narrow" w:cs="Times New Roman"/>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0768B"/>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0768B"/>
    <w:rPr>
      <w:rFonts w:ascii="Times New Roman" w:eastAsia="Times New Roman" w:hAnsi="Times New Roman" w:cs="Times New Roman"/>
      <w:sz w:val="20"/>
      <w:szCs w:val="20"/>
      <w:lang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A0768B"/>
    <w:rPr>
      <w:vertAlign w:val="superscript"/>
    </w:rPr>
  </w:style>
  <w:style w:type="paragraph" w:customStyle="1" w:styleId="Invias-Titulo2">
    <w:name w:val="Invias-Titulo 2"/>
    <w:next w:val="Normal"/>
    <w:link w:val="Invias-Titulo2Car"/>
    <w:autoRedefine/>
    <w:uiPriority w:val="99"/>
    <w:qFormat/>
    <w:rsid w:val="00A0768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A0768B"/>
    <w:pPr>
      <w:numPr>
        <w:numId w:val="3"/>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A0768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A0768B"/>
    <w:pPr>
      <w:numPr>
        <w:numId w:val="5"/>
      </w:numPr>
    </w:pPr>
  </w:style>
  <w:style w:type="character" w:customStyle="1" w:styleId="Invias-Titulo2Car">
    <w:name w:val="Invias-Titulo 2 Car"/>
    <w:link w:val="Invias-Titulo2"/>
    <w:uiPriority w:val="99"/>
    <w:rsid w:val="00A0768B"/>
    <w:rPr>
      <w:rFonts w:ascii="Arial" w:eastAsia="Times New Roman" w:hAnsi="Arial" w:cs="Times New Roman"/>
      <w:b/>
      <w:sz w:val="24"/>
      <w:szCs w:val="24"/>
      <w:lang w:eastAsia="es-ES"/>
    </w:rPr>
  </w:style>
  <w:style w:type="paragraph" w:customStyle="1" w:styleId="Textopredeterminado21">
    <w:name w:val="Texto predeterminado:2:1"/>
    <w:basedOn w:val="Normal"/>
    <w:uiPriority w:val="99"/>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BodyText23">
    <w:name w:val="Body Text 23"/>
    <w:basedOn w:val="Normal"/>
    <w:rsid w:val="00A0768B"/>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extosinformato1">
    <w:name w:val="Texto sin formato1"/>
    <w:basedOn w:val="Normal"/>
    <w:qFormat/>
    <w:rsid w:val="00A0768B"/>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A0768B"/>
    <w:pPr>
      <w:widowControl w:val="0"/>
      <w:spacing w:after="0" w:line="240" w:lineRule="auto"/>
      <w:jc w:val="both"/>
    </w:pPr>
    <w:rPr>
      <w:rFonts w:ascii="Arial" w:eastAsia="Times New Roman" w:hAnsi="Arial" w:cs="Times New Roman"/>
      <w:sz w:val="24"/>
      <w:szCs w:val="20"/>
      <w:lang w:val="es-ES_tradnl" w:eastAsia="es-ES"/>
    </w:rPr>
  </w:style>
  <w:style w:type="table" w:customStyle="1" w:styleId="TableNormal">
    <w:name w:val="Table Normal"/>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68B"/>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A0768B"/>
  </w:style>
  <w:style w:type="paragraph" w:styleId="Lista">
    <w:name w:val="List"/>
    <w:basedOn w:val="Normal"/>
    <w:rsid w:val="00A0768B"/>
    <w:pPr>
      <w:spacing w:after="0" w:line="240" w:lineRule="auto"/>
      <w:ind w:left="283" w:hanging="283"/>
    </w:pPr>
    <w:rPr>
      <w:rFonts w:ascii="Times New Roman" w:eastAsia="Times New Roman" w:hAnsi="Times New Roman" w:cs="Times New Roman"/>
      <w:sz w:val="20"/>
      <w:szCs w:val="20"/>
      <w:lang w:val="es-CO" w:eastAsia="es-ES"/>
    </w:rPr>
  </w:style>
  <w:style w:type="character" w:styleId="Nmerodepgina">
    <w:name w:val="page number"/>
    <w:rsid w:val="00A0768B"/>
  </w:style>
  <w:style w:type="paragraph" w:styleId="Mapadeldocumento">
    <w:name w:val="Document Map"/>
    <w:basedOn w:val="Normal"/>
    <w:link w:val="MapadeldocumentoCar"/>
    <w:rsid w:val="00A0768B"/>
    <w:pPr>
      <w:spacing w:after="0" w:line="240" w:lineRule="auto"/>
    </w:pPr>
    <w:rPr>
      <w:rFonts w:ascii="Tahoma" w:eastAsia="Times New Roman" w:hAnsi="Tahoma" w:cs="Times New Roman"/>
      <w:sz w:val="16"/>
      <w:szCs w:val="16"/>
      <w:lang w:val="es-CO" w:eastAsia="es-ES"/>
    </w:rPr>
  </w:style>
  <w:style w:type="character" w:customStyle="1" w:styleId="MapadeldocumentoCar">
    <w:name w:val="Mapa del documento Car"/>
    <w:basedOn w:val="Fuentedeprrafopredeter"/>
    <w:link w:val="Mapadeldocumento"/>
    <w:rsid w:val="00A0768B"/>
    <w:rPr>
      <w:rFonts w:ascii="Tahoma" w:eastAsia="Times New Roman" w:hAnsi="Tahoma" w:cs="Times New Roman"/>
      <w:sz w:val="16"/>
      <w:szCs w:val="16"/>
      <w:lang w:eastAsia="es-ES"/>
    </w:rPr>
  </w:style>
  <w:style w:type="paragraph" w:customStyle="1" w:styleId="CharChar2">
    <w:name w:val="Char Char2"/>
    <w:basedOn w:val="Normal"/>
    <w:rsid w:val="00A0768B"/>
    <w:pPr>
      <w:spacing w:line="240" w:lineRule="exact"/>
    </w:pPr>
    <w:rPr>
      <w:rFonts w:ascii="Verdana" w:eastAsia="Times New Roman" w:hAnsi="Verdana" w:cs="Times New Roman"/>
      <w:sz w:val="20"/>
      <w:szCs w:val="20"/>
      <w:lang w:val="en-US"/>
    </w:rPr>
  </w:style>
  <w:style w:type="paragraph" w:customStyle="1" w:styleId="Estilo">
    <w:name w:val="Estilo"/>
    <w:rsid w:val="00A0768B"/>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arCarCharChar">
    <w:name w:val="Car Car Char Char"/>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MINUTAS">
    <w:name w:val="MINUTAS"/>
    <w:qFormat/>
    <w:rsid w:val="00A0768B"/>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apadeldocumentoCar1">
    <w:name w:val="Mapa del documento Car1"/>
    <w:uiPriority w:val="99"/>
    <w:semiHidden/>
    <w:rsid w:val="00A0768B"/>
    <w:rPr>
      <w:rFonts w:ascii="Segoe UI" w:hAnsi="Segoe UI" w:cs="Segoe UI"/>
      <w:sz w:val="16"/>
      <w:szCs w:val="16"/>
    </w:rPr>
  </w:style>
  <w:style w:type="paragraph" w:customStyle="1" w:styleId="CarCarCharChar1">
    <w:name w:val="Car Car Char Char1"/>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CM3">
    <w:name w:val="CM3"/>
    <w:basedOn w:val="Default"/>
    <w:next w:val="Default"/>
    <w:uiPriority w:val="99"/>
    <w:rsid w:val="00A0768B"/>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A0768B"/>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A0768B"/>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font6">
    <w:name w:val="font6"/>
    <w:basedOn w:val="Normal"/>
    <w:qFormat/>
    <w:rsid w:val="00A0768B"/>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A0768B"/>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A0768B"/>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A0768B"/>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A0768B"/>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A0768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A0768B"/>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ascii="Calibri" w:eastAsia="Times New Roman" w:hAnsi="Calibri" w:cs="Times New Roman"/>
      <w:sz w:val="24"/>
      <w:szCs w:val="24"/>
      <w:lang w:val="es-ES" w:eastAsia="es-ES"/>
    </w:rPr>
  </w:style>
  <w:style w:type="paragraph" w:customStyle="1" w:styleId="xl156">
    <w:name w:val="xl15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157">
    <w:name w:val="xl15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A0768B"/>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2">
    <w:name w:val="xl162"/>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3">
    <w:name w:val="xl163"/>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1">
    <w:name w:val="xl17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A0768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Prrafodelista2">
    <w:name w:val="Párrafo de lista2"/>
    <w:basedOn w:val="Normal"/>
    <w:qFormat/>
    <w:rsid w:val="00A0768B"/>
    <w:pPr>
      <w:spacing w:after="0" w:line="240" w:lineRule="auto"/>
      <w:ind w:left="708"/>
    </w:pPr>
    <w:rPr>
      <w:rFonts w:ascii="Times New Roman" w:eastAsia="Times New Roman" w:hAnsi="Times New Roman" w:cs="Times New Roman"/>
      <w:sz w:val="24"/>
      <w:szCs w:val="24"/>
      <w:lang w:val="es-ES" w:eastAsia="es-ES"/>
    </w:rPr>
  </w:style>
  <w:style w:type="paragraph" w:customStyle="1" w:styleId="CUERPOTEXTO">
    <w:name w:val="CUERPO TEXTO"/>
    <w:uiPriority w:val="99"/>
    <w:rsid w:val="00A0768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rsid w:val="00A0768B"/>
    <w:pPr>
      <w:widowControl w:val="0"/>
    </w:pPr>
    <w:rPr>
      <w:rFonts w:eastAsia="Times New Roman" w:cs="Arial"/>
      <w:color w:val="auto"/>
      <w:lang w:val="es-CO" w:eastAsia="es-CO"/>
    </w:rPr>
  </w:style>
  <w:style w:type="paragraph" w:customStyle="1" w:styleId="CM22">
    <w:name w:val="CM22"/>
    <w:basedOn w:val="Default"/>
    <w:next w:val="Default"/>
    <w:uiPriority w:val="99"/>
    <w:rsid w:val="00A0768B"/>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A0768B"/>
    <w:pPr>
      <w:widowControl w:val="0"/>
      <w:spacing w:after="393"/>
    </w:pPr>
    <w:rPr>
      <w:rFonts w:eastAsia="Times New Roman" w:cs="Arial"/>
      <w:color w:val="auto"/>
      <w:lang w:val="es-CO" w:eastAsia="es-CO"/>
    </w:rPr>
  </w:style>
  <w:style w:type="character" w:customStyle="1" w:styleId="justificados1">
    <w:name w:val="justificados1"/>
    <w:rsid w:val="00A0768B"/>
    <w:rPr>
      <w:rFonts w:ascii="Arial" w:hAnsi="Arial" w:cs="Arial" w:hint="default"/>
      <w:color w:val="000000"/>
      <w:sz w:val="18"/>
      <w:szCs w:val="18"/>
    </w:rPr>
  </w:style>
  <w:style w:type="paragraph" w:customStyle="1" w:styleId="BodyText32">
    <w:name w:val="Body Text 32"/>
    <w:basedOn w:val="Normal"/>
    <w:rsid w:val="00A0768B"/>
    <w:pPr>
      <w:spacing w:after="0" w:line="240" w:lineRule="auto"/>
      <w:jc w:val="both"/>
    </w:pPr>
    <w:rPr>
      <w:rFonts w:ascii="Times New Roman" w:eastAsia="Calibri" w:hAnsi="Times New Roman" w:cs="Times New Roman"/>
      <w:b/>
      <w:bCs/>
      <w:sz w:val="24"/>
      <w:szCs w:val="24"/>
      <w:lang w:val="es-CO" w:eastAsia="es-ES"/>
    </w:rPr>
  </w:style>
  <w:style w:type="paragraph" w:customStyle="1" w:styleId="MARITZA2">
    <w:name w:val="MARITZA2"/>
    <w:basedOn w:val="Normal"/>
    <w:rsid w:val="00A0768B"/>
    <w:pPr>
      <w:snapToGrid w:val="0"/>
      <w:spacing w:after="0" w:line="240" w:lineRule="auto"/>
      <w:jc w:val="both"/>
    </w:pPr>
    <w:rPr>
      <w:rFonts w:ascii="Courier New" w:eastAsia="Calibri" w:hAnsi="Courier New" w:cs="Courier New"/>
      <w:sz w:val="20"/>
      <w:szCs w:val="20"/>
      <w:lang w:val="es-CO" w:eastAsia="es-ES"/>
    </w:rPr>
  </w:style>
  <w:style w:type="character" w:customStyle="1" w:styleId="FechaCar">
    <w:name w:val="Fecha Car"/>
    <w:link w:val="Fecha"/>
    <w:uiPriority w:val="99"/>
    <w:rsid w:val="00A0768B"/>
    <w:rPr>
      <w:sz w:val="24"/>
      <w:szCs w:val="24"/>
      <w:lang w:val="es-ES" w:eastAsia="es-ES"/>
    </w:rPr>
  </w:style>
  <w:style w:type="paragraph" w:customStyle="1" w:styleId="Fecha1">
    <w:name w:val="Fecha1"/>
    <w:basedOn w:val="Normal"/>
    <w:next w:val="Normal"/>
    <w:uiPriority w:val="99"/>
    <w:semiHidden/>
    <w:unhideWhenUsed/>
    <w:rsid w:val="00A0768B"/>
    <w:pPr>
      <w:spacing w:after="0" w:line="240" w:lineRule="auto"/>
    </w:pPr>
    <w:rPr>
      <w:rFonts w:ascii="Calibri" w:eastAsia="Calibri" w:hAnsi="Calibri" w:cs="Times New Roman"/>
      <w:sz w:val="24"/>
      <w:szCs w:val="24"/>
      <w:lang w:val="es-ES" w:eastAsia="es-ES"/>
    </w:rPr>
  </w:style>
  <w:style w:type="character" w:customStyle="1" w:styleId="FechaCar1">
    <w:name w:val="Fecha Car1"/>
    <w:uiPriority w:val="99"/>
    <w:semiHidden/>
    <w:rsid w:val="00A0768B"/>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A0768B"/>
    <w:pPr>
      <w:spacing w:after="0" w:line="240" w:lineRule="auto"/>
    </w:pPr>
    <w:rPr>
      <w:rFonts w:ascii="Arial" w:eastAsia="Times New Roman" w:hAnsi="Arial" w:cs="Times New Roman"/>
      <w:sz w:val="26"/>
      <w:szCs w:val="20"/>
      <w:lang w:val="es-ES" w:eastAsia="es-ES"/>
    </w:rPr>
  </w:style>
  <w:style w:type="character" w:customStyle="1" w:styleId="Textoindependienteprimerasangra2Car1">
    <w:name w:val="Texto independiente primera sangría 2 Car1"/>
    <w:uiPriority w:val="99"/>
    <w:semiHidden/>
    <w:rsid w:val="00A0768B"/>
    <w:rPr>
      <w:rFonts w:ascii="Times New Roman" w:eastAsia="Times New Roman" w:hAnsi="Times New Roman" w:cs="Times New Roman"/>
      <w:sz w:val="24"/>
      <w:szCs w:val="24"/>
      <w:lang w:val="es-ES" w:eastAsia="es-ES"/>
    </w:rPr>
  </w:style>
  <w:style w:type="paragraph" w:customStyle="1" w:styleId="Norm">
    <w:name w:val="Norm"/>
    <w:basedOn w:val="Normal"/>
    <w:rsid w:val="00A0768B"/>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paragraph" w:customStyle="1" w:styleId="Textopredeterminado">
    <w:name w:val="Texto predeterminado"/>
    <w:basedOn w:val="Normal"/>
    <w:rsid w:val="00A0768B"/>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WW-Textoindependiente2">
    <w:name w:val="WW-Texto independiente 2"/>
    <w:basedOn w:val="Normal"/>
    <w:rsid w:val="00A0768B"/>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Textoindependiente31">
    <w:name w:val="Texto independiente 31"/>
    <w:basedOn w:val="Normal"/>
    <w:rsid w:val="00A0768B"/>
    <w:pPr>
      <w:spacing w:after="0" w:line="240" w:lineRule="atLeast"/>
      <w:jc w:val="both"/>
    </w:pPr>
    <w:rPr>
      <w:rFonts w:ascii="Arial" w:eastAsia="Times New Roman" w:hAnsi="Arial" w:cs="Times New Roman"/>
      <w:b/>
      <w:sz w:val="24"/>
      <w:szCs w:val="20"/>
      <w:lang w:val="es-ES_tradnl" w:eastAsia="es-ES"/>
    </w:rPr>
  </w:style>
  <w:style w:type="paragraph" w:customStyle="1" w:styleId="Textoindependiente23">
    <w:name w:val="Texto independiente 23"/>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Car1">
    <w:name w:val="Car1"/>
    <w:basedOn w:val="Normal"/>
    <w:rsid w:val="00A0768B"/>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0768B"/>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0768B"/>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4">
    <w:name w:val="MARITZA4"/>
    <w:basedOn w:val="MARITZA3"/>
    <w:qFormat/>
    <w:rsid w:val="00A0768B"/>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A0768B"/>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0768B"/>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A0768B"/>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A0768B"/>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0768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0768B"/>
    <w:pPr>
      <w:spacing w:before="240" w:after="60"/>
      <w:ind w:left="480" w:hanging="480"/>
      <w:jc w:val="both"/>
      <w:outlineLvl w:val="0"/>
    </w:pPr>
    <w:rPr>
      <w:rFonts w:cs="Arial"/>
      <w:sz w:val="22"/>
      <w:szCs w:val="22"/>
      <w:lang w:val="es-ES" w:eastAsia="en-US"/>
    </w:rPr>
  </w:style>
  <w:style w:type="paragraph" w:customStyle="1" w:styleId="toa">
    <w:name w:val="toa"/>
    <w:basedOn w:val="Normal"/>
    <w:rsid w:val="00A0768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DefaultText">
    <w:name w:val="Default Text"/>
    <w:basedOn w:val="Normal"/>
    <w:rsid w:val="00A0768B"/>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0768B"/>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EstiloTtulo1Escaladecaracteres100">
    <w:name w:val="Estilo Título 1 + Escala de caracteres 100%"/>
    <w:basedOn w:val="Ttulo1"/>
    <w:autoRedefine/>
    <w:rsid w:val="00A0768B"/>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A0768B"/>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0768B"/>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0768B"/>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0768B"/>
    <w:rPr>
      <w:rFonts w:ascii="Arial" w:hAnsi="Arial" w:cs="Arial" w:hint="default"/>
      <w:b/>
      <w:bCs/>
      <w:color w:val="000000"/>
      <w:spacing w:val="-2"/>
    </w:rPr>
  </w:style>
  <w:style w:type="character" w:customStyle="1" w:styleId="ttulo1car0">
    <w:name w:val="ttulo1car"/>
    <w:rsid w:val="00A0768B"/>
  </w:style>
  <w:style w:type="character" w:customStyle="1" w:styleId="encabezadoCarCar">
    <w:name w:val="encabezado Car Car"/>
    <w:rsid w:val="00A0768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0768B"/>
    <w:pPr>
      <w:spacing w:line="240" w:lineRule="exact"/>
    </w:pPr>
    <w:rPr>
      <w:rFonts w:ascii="Verdana" w:eastAsia="Times New Roman" w:hAnsi="Verdana" w:cs="Verdana"/>
      <w:sz w:val="20"/>
      <w:szCs w:val="20"/>
      <w:lang w:val="en-US"/>
    </w:rPr>
  </w:style>
  <w:style w:type="character" w:customStyle="1" w:styleId="CharacterStyle1">
    <w:name w:val="Character Style 1"/>
    <w:rsid w:val="00A0768B"/>
    <w:rPr>
      <w:sz w:val="20"/>
      <w:szCs w:val="20"/>
    </w:rPr>
  </w:style>
  <w:style w:type="paragraph" w:customStyle="1" w:styleId="Style1">
    <w:name w:val="Style 1"/>
    <w:rsid w:val="00A0768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0768B"/>
    <w:pPr>
      <w:spacing w:after="0" w:line="360" w:lineRule="auto"/>
      <w:jc w:val="both"/>
    </w:pPr>
    <w:rPr>
      <w:rFonts w:ascii="Arial" w:eastAsia="Times New Roman" w:hAnsi="Arial" w:cs="Times New Roman"/>
      <w:b/>
      <w:szCs w:val="24"/>
      <w:lang w:val="es-CO" w:eastAsia="ar-SA"/>
    </w:rPr>
  </w:style>
  <w:style w:type="paragraph" w:styleId="Encabezadodemensaje">
    <w:name w:val="Message Header"/>
    <w:basedOn w:val="Normal"/>
    <w:link w:val="EncabezadodemensajeCar"/>
    <w:rsid w:val="00A0768B"/>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A0768B"/>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A0768B"/>
    <w:pPr>
      <w:suppressAutoHyphens/>
      <w:spacing w:after="0" w:line="240" w:lineRule="auto"/>
    </w:pPr>
    <w:rPr>
      <w:rFonts w:ascii="Times New Roman" w:eastAsia="Times New Roman" w:hAnsi="Times New Roman" w:cs="Times New Roman"/>
      <w:sz w:val="24"/>
      <w:szCs w:val="24"/>
      <w:lang w:val="en-US" w:eastAsia="ar-SA"/>
    </w:rPr>
  </w:style>
  <w:style w:type="character" w:customStyle="1" w:styleId="SaludoCar">
    <w:name w:val="Saludo Car"/>
    <w:basedOn w:val="Fuentedeprrafopredeter"/>
    <w:link w:val="Saludo"/>
    <w:rsid w:val="00A0768B"/>
    <w:rPr>
      <w:rFonts w:ascii="Times New Roman" w:eastAsia="Times New Roman" w:hAnsi="Times New Roman" w:cs="Times New Roman"/>
      <w:sz w:val="24"/>
      <w:szCs w:val="24"/>
      <w:lang w:val="en-US" w:eastAsia="ar-SA"/>
    </w:rPr>
  </w:style>
  <w:style w:type="paragraph" w:styleId="Cierre">
    <w:name w:val="Closing"/>
    <w:basedOn w:val="Normal"/>
    <w:link w:val="Cierre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CierreCar">
    <w:name w:val="Cierre Car"/>
    <w:basedOn w:val="Fuentedeprrafopredeter"/>
    <w:link w:val="Cierre"/>
    <w:rsid w:val="00A0768B"/>
    <w:rPr>
      <w:rFonts w:ascii="Times New Roman" w:eastAsia="Times New Roman" w:hAnsi="Times New Roman" w:cs="Times New Roman"/>
      <w:sz w:val="24"/>
      <w:szCs w:val="24"/>
      <w:lang w:val="en-US" w:eastAsia="ar-SA"/>
    </w:rPr>
  </w:style>
  <w:style w:type="paragraph" w:customStyle="1" w:styleId="ListaCC">
    <w:name w:val="Lista CC."/>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0768B"/>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A0768B"/>
    <w:rPr>
      <w:rFonts w:ascii="Times New Roman" w:eastAsia="Times New Roman" w:hAnsi="Times New Roman" w:cs="Times New Roman"/>
      <w:sz w:val="24"/>
      <w:szCs w:val="24"/>
      <w:lang w:val="en-US" w:eastAsia="ar-SA"/>
    </w:rPr>
  </w:style>
  <w:style w:type="paragraph" w:customStyle="1" w:styleId="Firmapuesto">
    <w:name w:val="Firma puesto"/>
    <w:basedOn w:val="Firma"/>
    <w:rsid w:val="00A0768B"/>
  </w:style>
  <w:style w:type="paragraph" w:customStyle="1" w:styleId="Firmaorganizacin">
    <w:name w:val="Firma organización"/>
    <w:basedOn w:val="Firma"/>
    <w:rsid w:val="00A0768B"/>
  </w:style>
  <w:style w:type="paragraph" w:customStyle="1" w:styleId="Infodocumentosadjuntos">
    <w:name w:val="Info documentos adjuntos"/>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0768B"/>
    <w:pPr>
      <w:suppressAutoHyphens/>
      <w:spacing w:after="0" w:line="240" w:lineRule="auto"/>
      <w:ind w:left="708"/>
    </w:pPr>
    <w:rPr>
      <w:rFonts w:ascii="Times New Roman" w:eastAsia="Times New Roman" w:hAnsi="Times New Roman" w:cs="Times New Roman"/>
      <w:sz w:val="24"/>
      <w:szCs w:val="24"/>
      <w:lang w:val="es-ES" w:eastAsia="ar-SA"/>
    </w:rPr>
  </w:style>
  <w:style w:type="paragraph" w:styleId="Continuarlista3">
    <w:name w:val="List Continue 3"/>
    <w:basedOn w:val="Normal"/>
    <w:rsid w:val="00A0768B"/>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NormalmariaCar">
    <w:name w:val="Normal.maria Car"/>
    <w:rsid w:val="00A0768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A0768B"/>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A0768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0768B"/>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0768B"/>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0768B"/>
    <w:pPr>
      <w:spacing w:after="0" w:line="240" w:lineRule="auto"/>
      <w:ind w:left="360"/>
      <w:jc w:val="both"/>
    </w:pPr>
    <w:rPr>
      <w:rFonts w:ascii="Arial" w:eastAsia="Times New Roman" w:hAnsi="Arial" w:cs="Times New Roman"/>
      <w:sz w:val="24"/>
      <w:szCs w:val="20"/>
      <w:lang w:val="es-CO" w:eastAsia="es-ES"/>
    </w:rPr>
  </w:style>
  <w:style w:type="paragraph" w:customStyle="1" w:styleId="Car2">
    <w:name w:val="Car2"/>
    <w:basedOn w:val="Normal"/>
    <w:rsid w:val="00A0768B"/>
    <w:pPr>
      <w:spacing w:line="240" w:lineRule="exact"/>
    </w:pPr>
    <w:rPr>
      <w:rFonts w:ascii="Verdana" w:eastAsia="Times New Roman" w:hAnsi="Verdana" w:cs="Times New Roman"/>
      <w:noProof/>
      <w:sz w:val="20"/>
      <w:szCs w:val="20"/>
      <w:lang w:val="es-ES"/>
    </w:rPr>
  </w:style>
  <w:style w:type="character" w:customStyle="1" w:styleId="textonavy1">
    <w:name w:val="texto_navy1"/>
    <w:rsid w:val="00A0768B"/>
    <w:rPr>
      <w:color w:val="000080"/>
    </w:rPr>
  </w:style>
  <w:style w:type="paragraph" w:customStyle="1" w:styleId="Textoindependiente11">
    <w:name w:val="Texto independiente1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styleId="Revisin">
    <w:name w:val="Revision"/>
    <w:hidden/>
    <w:uiPriority w:val="99"/>
    <w:semiHidden/>
    <w:rsid w:val="00A0768B"/>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qFormat/>
    <w:rsid w:val="00A0768B"/>
    <w:pPr>
      <w:spacing w:after="0" w:line="240" w:lineRule="auto"/>
      <w:jc w:val="both"/>
    </w:pPr>
    <w:rPr>
      <w:rFonts w:ascii="Arial" w:eastAsia="Times New Roman" w:hAnsi="Arial" w:cs="Times New Roman"/>
      <w:szCs w:val="20"/>
      <w:lang w:val="es-CO" w:eastAsia="es-ES"/>
    </w:rPr>
  </w:style>
  <w:style w:type="paragraph" w:customStyle="1" w:styleId="Textoindependiente24">
    <w:name w:val="Texto independiente 24"/>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A0768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A0768B"/>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table" w:customStyle="1" w:styleId="Tablaconcuadrcula11">
    <w:name w:val="Tabla con cuadrícula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A0768B"/>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A0768B"/>
    <w:pPr>
      <w:keepNext/>
      <w:numPr>
        <w:ilvl w:val="3"/>
        <w:numId w:val="6"/>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A0768B"/>
    <w:pPr>
      <w:keepNext/>
      <w:numPr>
        <w:ilvl w:val="4"/>
        <w:numId w:val="6"/>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A0768B"/>
    <w:pPr>
      <w:keepNext/>
      <w:numPr>
        <w:ilvl w:val="5"/>
        <w:numId w:val="6"/>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A0768B"/>
    <w:pPr>
      <w:keepNext/>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A0768B"/>
    <w:pPr>
      <w:numPr>
        <w:numId w:val="7"/>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A0768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A0768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A0768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A0768B"/>
    <w:rPr>
      <w:rFonts w:ascii="Cambria" w:eastAsia="Times New Roman" w:hAnsi="Cambria" w:cs="Times New Roman"/>
      <w:color w:val="243F60"/>
      <w:sz w:val="24"/>
      <w:szCs w:val="24"/>
    </w:rPr>
  </w:style>
  <w:style w:type="character" w:customStyle="1" w:styleId="Ttulo6Car1">
    <w:name w:val="Título 6 Car1"/>
    <w:aliases w:val="Título 6-BCN Car1"/>
    <w:semiHidden/>
    <w:rsid w:val="00A0768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A0768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A0768B"/>
    <w:rPr>
      <w:rFonts w:ascii="Times New Roman" w:eastAsia="Times New Roman" w:hAnsi="Times New Roman"/>
      <w:sz w:val="24"/>
      <w:szCs w:val="24"/>
    </w:rPr>
  </w:style>
  <w:style w:type="paragraph" w:customStyle="1" w:styleId="Subcaptulo">
    <w:name w:val="Subcapítulo"/>
    <w:basedOn w:val="Normal"/>
    <w:qFormat/>
    <w:rsid w:val="00A0768B"/>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subtitulos">
    <w:name w:val="subtitulo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tro">
    <w:name w:val="intro"/>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A0768B"/>
    <w:rPr>
      <w:rFonts w:ascii="Arial" w:eastAsia="Times New Roman" w:hAnsi="Arial"/>
      <w:sz w:val="22"/>
      <w:lang w:val="es-ES" w:eastAsia="es-ES"/>
    </w:rPr>
  </w:style>
  <w:style w:type="table" w:styleId="Cuadrculamedia2">
    <w:name w:val="Medium Grid 2"/>
    <w:basedOn w:val="Tablanormal"/>
    <w:link w:val="Cuadrculamedia2Car"/>
    <w:uiPriority w:val="1"/>
    <w:rsid w:val="00A0768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iPriority w:val="99"/>
    <w:unhideWhenUsed/>
    <w:rsid w:val="00A0768B"/>
    <w:rPr>
      <w:sz w:val="24"/>
      <w:szCs w:val="24"/>
      <w:lang w:val="es-ES" w:eastAsia="es-ES"/>
    </w:rPr>
  </w:style>
  <w:style w:type="character" w:customStyle="1" w:styleId="FechaCar2">
    <w:name w:val="Fecha Car2"/>
    <w:basedOn w:val="Fuentedeprrafopredeter"/>
    <w:uiPriority w:val="99"/>
    <w:semiHidden/>
    <w:rsid w:val="00A0768B"/>
    <w:rPr>
      <w:lang w:val="es-419"/>
    </w:rPr>
  </w:style>
  <w:style w:type="table" w:customStyle="1" w:styleId="Tablanormal11">
    <w:name w:val="Tabla normal 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5">
    <w:name w:val="xl175"/>
    <w:basedOn w:val="Normal"/>
    <w:qFormat/>
    <w:rsid w:val="00A0768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6">
    <w:name w:val="xl176"/>
    <w:basedOn w:val="Normal"/>
    <w:qFormat/>
    <w:rsid w:val="00A0768B"/>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7">
    <w:name w:val="xl177"/>
    <w:basedOn w:val="Normal"/>
    <w:qFormat/>
    <w:rsid w:val="00A0768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8">
    <w:name w:val="xl178"/>
    <w:basedOn w:val="Normal"/>
    <w:qFormat/>
    <w:rsid w:val="00A076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9">
    <w:name w:val="xl17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80">
    <w:name w:val="xl180"/>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1">
    <w:name w:val="xl181"/>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2">
    <w:name w:val="xl182"/>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3">
    <w:name w:val="xl183"/>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table" w:customStyle="1" w:styleId="Tablaconcuadrcula6">
    <w:name w:val="Tabla con cuadrícula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5">
    <w:name w:val="xl185"/>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6">
    <w:name w:val="xl186"/>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187">
    <w:name w:val="xl18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8">
    <w:name w:val="xl18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9">
    <w:name w:val="xl18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0">
    <w:name w:val="xl19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1">
    <w:name w:val="xl191"/>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2">
    <w:name w:val="xl192"/>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3">
    <w:name w:val="xl19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4">
    <w:name w:val="xl19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5">
    <w:name w:val="xl19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6">
    <w:name w:val="xl19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7">
    <w:name w:val="xl19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8">
    <w:name w:val="xl198"/>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9">
    <w:name w:val="xl199"/>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0">
    <w:name w:val="xl200"/>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1">
    <w:name w:val="xl20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2">
    <w:name w:val="xl20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3">
    <w:name w:val="xl20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4">
    <w:name w:val="xl20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5">
    <w:name w:val="xl20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6">
    <w:name w:val="xl20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7">
    <w:name w:val="xl20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MX" w:eastAsia="es-MX"/>
    </w:rPr>
  </w:style>
  <w:style w:type="paragraph" w:customStyle="1" w:styleId="xl208">
    <w:name w:val="xl208"/>
    <w:basedOn w:val="Normal"/>
    <w:qFormat/>
    <w:rsid w:val="00A0768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09">
    <w:name w:val="xl209"/>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0">
    <w:name w:val="xl2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1">
    <w:name w:val="xl211"/>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2">
    <w:name w:val="xl21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3">
    <w:name w:val="xl21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4">
    <w:name w:val="xl214"/>
    <w:basedOn w:val="Normal"/>
    <w:qFormat/>
    <w:rsid w:val="00A0768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215">
    <w:name w:val="xl215"/>
    <w:basedOn w:val="Normal"/>
    <w:qFormat/>
    <w:rsid w:val="00A0768B"/>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6">
    <w:name w:val="xl21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7">
    <w:name w:val="xl217"/>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8">
    <w:name w:val="xl218"/>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9">
    <w:name w:val="xl21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20">
    <w:name w:val="xl220"/>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6"/>
      <w:szCs w:val="16"/>
      <w:lang w:val="es-MX" w:eastAsia="es-MX"/>
    </w:rPr>
  </w:style>
  <w:style w:type="paragraph" w:customStyle="1" w:styleId="xl221">
    <w:name w:val="xl221"/>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22">
    <w:name w:val="xl22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3">
    <w:name w:val="xl22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4">
    <w:name w:val="xl224"/>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5">
    <w:name w:val="xl225"/>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6">
    <w:name w:val="xl22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7">
    <w:name w:val="xl22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8">
    <w:name w:val="xl22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9">
    <w:name w:val="xl22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0">
    <w:name w:val="xl23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1">
    <w:name w:val="xl23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2">
    <w:name w:val="xl23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3">
    <w:name w:val="xl23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4">
    <w:name w:val="xl234"/>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5">
    <w:name w:val="xl235"/>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6">
    <w:name w:val="xl23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7">
    <w:name w:val="xl23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8">
    <w:name w:val="xl23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9">
    <w:name w:val="xl23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40">
    <w:name w:val="xl24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1">
    <w:name w:val="xl24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2">
    <w:name w:val="xl242"/>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3">
    <w:name w:val="xl243"/>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4">
    <w:name w:val="xl244"/>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5">
    <w:name w:val="xl245"/>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6">
    <w:name w:val="xl246"/>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7">
    <w:name w:val="xl247"/>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8">
    <w:name w:val="xl248"/>
    <w:basedOn w:val="Normal"/>
    <w:qFormat/>
    <w:rsid w:val="00A0768B"/>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9">
    <w:name w:val="xl249"/>
    <w:basedOn w:val="Normal"/>
    <w:qFormat/>
    <w:rsid w:val="00A0768B"/>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0">
    <w:name w:val="xl250"/>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1">
    <w:name w:val="xl251"/>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2">
    <w:name w:val="xl252"/>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4"/>
      <w:szCs w:val="14"/>
      <w:lang w:val="es-MX" w:eastAsia="es-MX"/>
    </w:rPr>
  </w:style>
  <w:style w:type="paragraph" w:customStyle="1" w:styleId="xl253">
    <w:name w:val="xl25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val="es-MX" w:eastAsia="es-MX"/>
    </w:rPr>
  </w:style>
  <w:style w:type="paragraph" w:customStyle="1" w:styleId="xl254">
    <w:name w:val="xl254"/>
    <w:basedOn w:val="Normal"/>
    <w:qFormat/>
    <w:rsid w:val="00A0768B"/>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5">
    <w:name w:val="xl255"/>
    <w:basedOn w:val="Normal"/>
    <w:qFormat/>
    <w:rsid w:val="00A0768B"/>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6">
    <w:name w:val="xl256"/>
    <w:basedOn w:val="Normal"/>
    <w:qFormat/>
    <w:rsid w:val="00A0768B"/>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7">
    <w:name w:val="xl257"/>
    <w:basedOn w:val="Normal"/>
    <w:qFormat/>
    <w:rsid w:val="00A0768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8">
    <w:name w:val="xl258"/>
    <w:basedOn w:val="Normal"/>
    <w:qFormat/>
    <w:rsid w:val="00A0768B"/>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59">
    <w:name w:val="xl259"/>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60">
    <w:name w:val="xl260"/>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Subttulo2">
    <w:name w:val="Subtítulo 2"/>
    <w:basedOn w:val="Textodeglobo"/>
    <w:next w:val="Normal"/>
    <w:qFormat/>
    <w:rsid w:val="00A0768B"/>
  </w:style>
  <w:style w:type="paragraph" w:customStyle="1" w:styleId="subcaptulo1">
    <w:name w:val="subcaptulo"/>
    <w:basedOn w:val="Normal"/>
    <w:qFormat/>
    <w:rsid w:val="00A0768B"/>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Ttulo2ttulo2">
    <w:name w:val="Título 2.título 2"/>
    <w:basedOn w:val="Normal"/>
    <w:next w:val="Normal"/>
    <w:qFormat/>
    <w:rsid w:val="00A0768B"/>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independiente211">
    <w:name w:val="Texto independiente 211"/>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Pa39">
    <w:name w:val="Pa39"/>
    <w:basedOn w:val="Normal"/>
    <w:next w:val="Normal"/>
    <w:rsid w:val="00A0768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Textoindependiente12">
    <w:name w:val="Texto independiente1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A0768B"/>
    <w:pPr>
      <w:suppressAutoHyphens/>
      <w:spacing w:after="0" w:line="240" w:lineRule="auto"/>
      <w:jc w:val="both"/>
    </w:pPr>
    <w:rPr>
      <w:rFonts w:ascii="Arial" w:eastAsia="Times New Roman" w:hAnsi="Arial" w:cs="Times New Roman"/>
      <w:sz w:val="24"/>
      <w:szCs w:val="20"/>
      <w:lang w:val="es-CO" w:eastAsia="es-ES"/>
    </w:rPr>
  </w:style>
  <w:style w:type="character" w:styleId="Textodelmarcadordeposicin">
    <w:name w:val="Placeholder Text"/>
    <w:uiPriority w:val="99"/>
    <w:rsid w:val="00A0768B"/>
    <w:rPr>
      <w:color w:val="808080"/>
    </w:rPr>
  </w:style>
  <w:style w:type="character" w:customStyle="1" w:styleId="parrafo1">
    <w:name w:val="parrafo1"/>
    <w:rsid w:val="00A0768B"/>
  </w:style>
  <w:style w:type="paragraph" w:customStyle="1" w:styleId="parrafo11">
    <w:name w:val="parrafo11"/>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7">
    <w:name w:val="Tabla con cuadrícula7"/>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
    <w:name w:val="Tabla normal 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cuerpotexto0">
    <w:name w:val="cuerpotexto"/>
    <w:basedOn w:val="Normal"/>
    <w:rsid w:val="00A0768B"/>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A0768B"/>
    <w:pPr>
      <w:numPr>
        <w:numId w:val="1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0768B"/>
    <w:rPr>
      <w:rFonts w:ascii="Arial Narrow" w:eastAsia="Times New Roman" w:hAnsi="Arial Narrow" w:cs="Times New Roman"/>
      <w:sz w:val="24"/>
      <w:szCs w:val="24"/>
      <w:lang w:val="en-US" w:eastAsia="es-ES"/>
    </w:rPr>
  </w:style>
  <w:style w:type="paragraph" w:customStyle="1" w:styleId="Invias-Titulo1">
    <w:name w:val="Invias-Titulo 1"/>
    <w:next w:val="Normal"/>
    <w:autoRedefine/>
    <w:uiPriority w:val="99"/>
    <w:qFormat/>
    <w:rsid w:val="00A0768B"/>
    <w:pPr>
      <w:keepNext/>
      <w:numPr>
        <w:ilvl w:val="1"/>
        <w:numId w:val="13"/>
      </w:numPr>
      <w:spacing w:after="0" w:line="240" w:lineRule="auto"/>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A0768B"/>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A0768B"/>
    <w:pPr>
      <w:keepNext/>
      <w:tabs>
        <w:tab w:val="left" w:pos="900"/>
        <w:tab w:val="num" w:pos="1800"/>
      </w:tabs>
      <w:spacing w:after="0" w:line="240" w:lineRule="auto"/>
      <w:ind w:left="432" w:right="51" w:hanging="432"/>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A0768B"/>
    <w:pPr>
      <w:keepNext/>
      <w:tabs>
        <w:tab w:val="num" w:pos="576"/>
      </w:tabs>
      <w:spacing w:after="0" w:line="240" w:lineRule="auto"/>
      <w:ind w:left="576" w:right="-91" w:hanging="576"/>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A0768B"/>
    <w:pPr>
      <w:keepNext/>
      <w:tabs>
        <w:tab w:val="num" w:pos="720"/>
      </w:tabs>
      <w:spacing w:after="0" w:line="240" w:lineRule="auto"/>
      <w:ind w:left="720" w:right="-91" w:hanging="72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A0768B"/>
    <w:pPr>
      <w:keepNext/>
      <w:numPr>
        <w:ilvl w:val="3"/>
        <w:numId w:val="14"/>
      </w:numPr>
      <w:tabs>
        <w:tab w:val="left" w:pos="-720"/>
      </w:tabs>
      <w:spacing w:before="120" w:after="0" w:line="240" w:lineRule="auto"/>
      <w:ind w:right="-91"/>
      <w:outlineLvl w:val="3"/>
    </w:pPr>
    <w:rPr>
      <w:rFonts w:ascii="Arial" w:eastAsia="Times New Roman" w:hAnsi="Arial" w:cs="Times New Roman"/>
      <w:b/>
      <w:color w:val="000000"/>
      <w:szCs w:val="20"/>
      <w:lang w:val="es-CO" w:eastAsia="es-ES"/>
    </w:rPr>
  </w:style>
  <w:style w:type="paragraph" w:customStyle="1" w:styleId="TextoindependienteSubsectionBodyText">
    <w:name w:val="Texto independiente.Subsection Body Text"/>
    <w:basedOn w:val="Normal"/>
    <w:rsid w:val="00A0768B"/>
    <w:pPr>
      <w:tabs>
        <w:tab w:val="left" w:pos="900"/>
      </w:tabs>
      <w:spacing w:after="0" w:line="240" w:lineRule="auto"/>
      <w:ind w:right="618"/>
      <w:jc w:val="both"/>
    </w:pPr>
    <w:rPr>
      <w:rFonts w:ascii="Arial" w:eastAsia="Times New Roman" w:hAnsi="Arial" w:cs="Times New Roman"/>
      <w:szCs w:val="20"/>
      <w:lang w:val="es-CO" w:eastAsia="es-ES"/>
    </w:rPr>
  </w:style>
  <w:style w:type="paragraph" w:customStyle="1" w:styleId="Sangradetextonormal1">
    <w:name w:val="Sangría de texto normal1"/>
    <w:basedOn w:val="Normal"/>
    <w:qFormat/>
    <w:rsid w:val="00A0768B"/>
    <w:pPr>
      <w:tabs>
        <w:tab w:val="left" w:pos="1206"/>
        <w:tab w:val="right" w:pos="6450"/>
      </w:tabs>
      <w:spacing w:after="0" w:line="240" w:lineRule="auto"/>
    </w:pPr>
    <w:rPr>
      <w:rFonts w:ascii="Arial" w:eastAsia="Times New Roman" w:hAnsi="Arial" w:cs="Times New Roman"/>
      <w:b/>
      <w:sz w:val="18"/>
      <w:szCs w:val="20"/>
      <w:lang w:val="es-ES" w:eastAsia="es-ES"/>
    </w:rPr>
  </w:style>
  <w:style w:type="character" w:customStyle="1" w:styleId="Sangra3detindependienteCar1">
    <w:name w:val="Sangría 3 de t. independiente Car1"/>
    <w:uiPriority w:val="99"/>
    <w:semiHidden/>
    <w:rsid w:val="00A0768B"/>
    <w:rPr>
      <w:sz w:val="16"/>
      <w:szCs w:val="16"/>
      <w:lang w:val="es-ES" w:eastAsia="en-US"/>
    </w:rPr>
  </w:style>
  <w:style w:type="paragraph" w:customStyle="1" w:styleId="Textoindependiente32">
    <w:name w:val="Texto independiente 32"/>
    <w:basedOn w:val="Normal"/>
    <w:rsid w:val="00A0768B"/>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character" w:customStyle="1" w:styleId="SangradetextonormalCar1">
    <w:name w:val="Sangría de texto normal Car1"/>
    <w:aliases w:val="Sangría de t. independiente Car1"/>
    <w:uiPriority w:val="99"/>
    <w:semiHidden/>
    <w:rsid w:val="00A0768B"/>
    <w:rPr>
      <w:sz w:val="22"/>
      <w:szCs w:val="22"/>
      <w:lang w:val="es-ES" w:eastAsia="en-US"/>
    </w:rPr>
  </w:style>
  <w:style w:type="paragraph" w:customStyle="1" w:styleId="Textopredeterminado2">
    <w:name w:val="Texto predeterminado:2"/>
    <w:basedOn w:val="Normal"/>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ACJ">
    <w:name w:val="ACJ"/>
    <w:basedOn w:val="Normal"/>
    <w:rsid w:val="00A0768B"/>
    <w:pPr>
      <w:spacing w:before="120" w:after="120" w:line="360" w:lineRule="auto"/>
      <w:jc w:val="both"/>
    </w:pPr>
    <w:rPr>
      <w:rFonts w:ascii="Arial" w:eastAsia="Times New Roman" w:hAnsi="Arial" w:cs="Times New Roman"/>
      <w:sz w:val="20"/>
      <w:szCs w:val="20"/>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A0768B"/>
    <w:pPr>
      <w:spacing w:line="240" w:lineRule="exact"/>
    </w:pPr>
    <w:rPr>
      <w:rFonts w:ascii="Verdana" w:eastAsia="Times New Roman" w:hAnsi="Verdana" w:cs="Times New Roman"/>
      <w:sz w:val="20"/>
      <w:szCs w:val="20"/>
      <w:lang w:val="es-ES_tradnl"/>
    </w:rPr>
  </w:style>
  <w:style w:type="paragraph" w:customStyle="1" w:styleId="CM6">
    <w:name w:val="CM6"/>
    <w:basedOn w:val="Default"/>
    <w:next w:val="Default"/>
    <w:uiPriority w:val="99"/>
    <w:rsid w:val="00A0768B"/>
    <w:rPr>
      <w:rFonts w:ascii="Times New Roman" w:hAnsi="Times New Roman"/>
      <w:color w:val="auto"/>
      <w:lang w:val="es-CO" w:eastAsia="es-CO"/>
    </w:rPr>
  </w:style>
  <w:style w:type="paragraph" w:customStyle="1" w:styleId="Body">
    <w:name w:val="Body"/>
    <w:basedOn w:val="Normal"/>
    <w:uiPriority w:val="1"/>
    <w:qFormat/>
    <w:rsid w:val="00A0768B"/>
    <w:pPr>
      <w:widowControl w:val="0"/>
      <w:spacing w:after="0" w:line="240" w:lineRule="auto"/>
    </w:pPr>
    <w:rPr>
      <w:rFonts w:ascii="Arial Narrow" w:eastAsia="Arial Narrow" w:hAnsi="Arial Narrow" w:cs="Times New Roman"/>
      <w:sz w:val="24"/>
      <w:szCs w:val="24"/>
      <w:lang w:val="en-US"/>
    </w:rPr>
  </w:style>
  <w:style w:type="paragraph" w:customStyle="1" w:styleId="MARITZA6">
    <w:name w:val="MARITZA6"/>
    <w:basedOn w:val="Normal"/>
    <w:rsid w:val="00A0768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ndice1">
    <w:name w:val="index 1"/>
    <w:basedOn w:val="Normal"/>
    <w:next w:val="Normal"/>
    <w:autoRedefine/>
    <w:semiHidden/>
    <w:rsid w:val="00A0768B"/>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A0768B"/>
    <w:pPr>
      <w:spacing w:after="0" w:line="240" w:lineRule="auto"/>
      <w:jc w:val="both"/>
    </w:pPr>
    <w:rPr>
      <w:rFonts w:ascii="Times New Roman" w:eastAsia="Times New Roman" w:hAnsi="Times New Roman" w:cs="Times New Roman"/>
      <w:sz w:val="24"/>
      <w:szCs w:val="20"/>
      <w:lang w:val="es-CO" w:eastAsia="es-ES"/>
    </w:rPr>
  </w:style>
  <w:style w:type="paragraph" w:customStyle="1" w:styleId="Etiqueta">
    <w:name w:val="Etiqueta"/>
    <w:basedOn w:val="Normal"/>
    <w:qFormat/>
    <w:rsid w:val="00A0768B"/>
    <w:pPr>
      <w:suppressLineNumbers/>
      <w:suppressAutoHyphens/>
      <w:spacing w:before="120" w:after="120" w:line="240" w:lineRule="auto"/>
    </w:pPr>
    <w:rPr>
      <w:rFonts w:ascii="Arial" w:eastAsia="Times New Roman" w:hAnsi="Arial" w:cs="Times New Roman"/>
      <w:i/>
      <w:iCs/>
      <w:sz w:val="20"/>
      <w:szCs w:val="20"/>
      <w:lang w:val="es-ES_tradnl" w:eastAsia="es-ES"/>
    </w:rPr>
  </w:style>
  <w:style w:type="paragraph" w:customStyle="1" w:styleId="ndice">
    <w:name w:val="Índice"/>
    <w:basedOn w:val="Normal"/>
    <w:qFormat/>
    <w:rsid w:val="00A0768B"/>
    <w:pPr>
      <w:suppressLineNumbers/>
      <w:suppressAutoHyphens/>
      <w:spacing w:after="0" w:line="240" w:lineRule="auto"/>
    </w:pPr>
    <w:rPr>
      <w:rFonts w:ascii="Arial" w:eastAsia="Times New Roman" w:hAnsi="Arial" w:cs="Times New Roman"/>
      <w:sz w:val="24"/>
      <w:szCs w:val="20"/>
      <w:lang w:val="es-ES_tradnl" w:eastAsia="es-ES"/>
    </w:rPr>
  </w:style>
  <w:style w:type="paragraph" w:customStyle="1" w:styleId="t2">
    <w:name w:val="t2"/>
    <w:basedOn w:val="Normal"/>
    <w:rsid w:val="00A0768B"/>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val="es-ES_tradnl" w:eastAsia="es-ES"/>
    </w:rPr>
  </w:style>
  <w:style w:type="paragraph" w:customStyle="1" w:styleId="t1">
    <w:name w:val="t1"/>
    <w:basedOn w:val="Normal"/>
    <w:rsid w:val="00A0768B"/>
    <w:pPr>
      <w:widowControl w:val="0"/>
      <w:suppressAutoHyphens/>
      <w:spacing w:after="240" w:line="240" w:lineRule="auto"/>
      <w:ind w:left="720"/>
      <w:jc w:val="both"/>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A0768B"/>
    <w:pPr>
      <w:widowControl w:val="0"/>
      <w:suppressAutoHyphens/>
      <w:spacing w:after="0" w:line="360" w:lineRule="auto"/>
    </w:pPr>
    <w:rPr>
      <w:rFonts w:ascii="Arial" w:eastAsia="Times New Roman" w:hAnsi="Arial" w:cs="Times New Roman"/>
      <w:sz w:val="20"/>
      <w:szCs w:val="20"/>
      <w:lang w:val="es-ES_tradnl" w:eastAsia="es-ES"/>
    </w:rPr>
  </w:style>
  <w:style w:type="paragraph" w:customStyle="1" w:styleId="t3">
    <w:name w:val="t3"/>
    <w:basedOn w:val="t2"/>
    <w:rsid w:val="00A0768B"/>
  </w:style>
  <w:style w:type="paragraph" w:customStyle="1" w:styleId="WW-Epgrafe">
    <w:name w:val="WW-Epígrafe"/>
    <w:basedOn w:val="Normal"/>
    <w:next w:val="Normal"/>
    <w:rsid w:val="00A0768B"/>
    <w:pPr>
      <w:suppressAutoHyphens/>
      <w:spacing w:before="120" w:after="120" w:line="240" w:lineRule="auto"/>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A0768B"/>
    <w:pPr>
      <w:shd w:val="clear" w:color="auto" w:fill="000080"/>
      <w:suppressAutoHyphens/>
      <w:spacing w:after="0" w:line="240" w:lineRule="auto"/>
    </w:pPr>
    <w:rPr>
      <w:rFonts w:ascii="Tahoma" w:eastAsia="Times New Roman" w:hAnsi="Tahoma" w:cs="Times New Roman"/>
      <w:sz w:val="24"/>
      <w:szCs w:val="20"/>
      <w:lang w:val="es-ES_tradnl" w:eastAsia="es-ES"/>
    </w:rPr>
  </w:style>
  <w:style w:type="paragraph" w:customStyle="1" w:styleId="WW-Tabladeilustraciones">
    <w:name w:val="WW-Tabla de ilustraciones"/>
    <w:basedOn w:val="Normal"/>
    <w:next w:val="Normal"/>
    <w:rsid w:val="00A0768B"/>
    <w:pPr>
      <w:suppressAutoHyphens/>
      <w:spacing w:after="0" w:line="240" w:lineRule="auto"/>
      <w:ind w:left="480" w:hanging="480"/>
    </w:pPr>
    <w:rPr>
      <w:rFonts w:ascii="Arial" w:eastAsia="Times New Roman" w:hAnsi="Arial" w:cs="Times New Roman"/>
      <w:sz w:val="24"/>
      <w:szCs w:val="20"/>
      <w:lang w:val="es-ES_tradnl" w:eastAsia="es-ES"/>
    </w:rPr>
  </w:style>
  <w:style w:type="paragraph" w:customStyle="1" w:styleId="xl24">
    <w:name w:val="xl24"/>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A0768B"/>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A0768B"/>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qFormat/>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A0768B"/>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A0768B"/>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A0768B"/>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A0768B"/>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A0768B"/>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A0768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A0768B"/>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p31">
    <w:name w:val="p31"/>
    <w:basedOn w:val="Normal"/>
    <w:rsid w:val="00A0768B"/>
    <w:pPr>
      <w:widowControl w:val="0"/>
      <w:suppressAutoHyphens/>
      <w:spacing w:after="0" w:line="278" w:lineRule="auto"/>
      <w:jc w:val="both"/>
    </w:pPr>
    <w:rPr>
      <w:rFonts w:ascii="Times New Roman" w:eastAsia="Times New Roman" w:hAnsi="Times New Roman" w:cs="Times New Roman"/>
      <w:sz w:val="24"/>
      <w:szCs w:val="20"/>
      <w:lang w:val="en-US" w:eastAsia="es-ES"/>
    </w:rPr>
  </w:style>
  <w:style w:type="paragraph" w:customStyle="1" w:styleId="WW-Textodeglobo">
    <w:name w:val="WW-Texto de globo"/>
    <w:basedOn w:val="Normal"/>
    <w:rsid w:val="00A0768B"/>
    <w:pPr>
      <w:suppressAutoHyphens/>
      <w:spacing w:after="0" w:line="240" w:lineRule="auto"/>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A0768B"/>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A0768B"/>
    <w:pPr>
      <w:suppressAutoHyphens/>
      <w:spacing w:after="120" w:line="480" w:lineRule="auto"/>
      <w:ind w:left="360"/>
    </w:pPr>
    <w:rPr>
      <w:rFonts w:ascii="Arial" w:eastAsia="Times New Roman" w:hAnsi="Arial" w:cs="Times New Roman"/>
      <w:sz w:val="24"/>
      <w:szCs w:val="20"/>
      <w:lang w:val="es-ES_tradnl" w:eastAsia="es-ES"/>
    </w:rPr>
  </w:style>
  <w:style w:type="paragraph" w:customStyle="1" w:styleId="Uno">
    <w:name w:val="Uno"/>
    <w:basedOn w:val="Normal"/>
    <w:rsid w:val="00A0768B"/>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qFormat/>
    <w:rsid w:val="00A0768B"/>
    <w:pPr>
      <w:suppressLineNumbers/>
      <w:suppressAutoHyphens/>
    </w:pPr>
    <w:rPr>
      <w:sz w:val="22"/>
      <w:lang w:val="es-ES_tradnl"/>
    </w:rPr>
  </w:style>
  <w:style w:type="paragraph" w:customStyle="1" w:styleId="Encabezadodelatabla">
    <w:name w:val="Encabezado de la tabla"/>
    <w:basedOn w:val="Contenidodelatabla"/>
    <w:qFormat/>
    <w:rsid w:val="00A0768B"/>
    <w:pPr>
      <w:jc w:val="center"/>
    </w:pPr>
    <w:rPr>
      <w:b/>
      <w:bCs/>
      <w:i/>
      <w:iCs/>
    </w:rPr>
  </w:style>
  <w:style w:type="paragraph" w:customStyle="1" w:styleId="Contenidodelmarco">
    <w:name w:val="Contenido del marco"/>
    <w:basedOn w:val="Textoindependiente"/>
    <w:qFormat/>
    <w:rsid w:val="00A0768B"/>
    <w:pPr>
      <w:suppressAutoHyphens/>
    </w:pPr>
    <w:rPr>
      <w:sz w:val="22"/>
      <w:lang w:val="es-ES_tradnl"/>
    </w:rPr>
  </w:style>
  <w:style w:type="paragraph" w:customStyle="1" w:styleId="marta3">
    <w:name w:val="marta 3"/>
    <w:basedOn w:val="Normal"/>
    <w:rsid w:val="00A0768B"/>
    <w:pPr>
      <w:tabs>
        <w:tab w:val="left" w:pos="-720"/>
      </w:tabs>
      <w:suppressAutoHyphens/>
      <w:spacing w:after="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A0768B"/>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A0768B"/>
    <w:pPr>
      <w:spacing w:after="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A0768B"/>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A0768B"/>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A0768B"/>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A0768B"/>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A0768B"/>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styleId="Lista4">
    <w:name w:val="List 4"/>
    <w:basedOn w:val="Normal"/>
    <w:uiPriority w:val="99"/>
    <w:unhideWhenUsed/>
    <w:rsid w:val="00A0768B"/>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A0768B"/>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A0768B"/>
    <w:pPr>
      <w:numPr>
        <w:numId w:val="15"/>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0">
    <w:name w:val="Lista CC"/>
    <w:basedOn w:val="Normal"/>
    <w:rsid w:val="00A0768B"/>
    <w:pPr>
      <w:spacing w:after="0" w:line="240" w:lineRule="auto"/>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A0768B"/>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uiPriority w:val="99"/>
    <w:unhideWhenUsed/>
    <w:rsid w:val="00A0768B"/>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basedOn w:val="TextoindependienteCar"/>
    <w:link w:val="Textoindependienteprimerasangra"/>
    <w:uiPriority w:val="99"/>
    <w:rsid w:val="00A0768B"/>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A0768B"/>
  </w:style>
  <w:style w:type="table" w:styleId="Cuadrculamedia3-nfasis5">
    <w:name w:val="Medium Grid 3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A0768B"/>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A0768B"/>
    <w:rPr>
      <w:b/>
      <w:bCs/>
      <w:i/>
      <w:iCs/>
      <w:color w:val="4F81BD"/>
      <w:sz w:val="22"/>
      <w:szCs w:val="22"/>
    </w:rPr>
  </w:style>
  <w:style w:type="character" w:customStyle="1" w:styleId="Cuadrculavistosa-nfasis1Car">
    <w:name w:val="Cuadrícula vistosa - Énfasis 1 Car"/>
    <w:link w:val="Cuadrculamedia2-nfasis2"/>
    <w:uiPriority w:val="29"/>
    <w:rsid w:val="00A0768B"/>
    <w:rPr>
      <w:i/>
      <w:iCs/>
      <w:color w:val="000000"/>
      <w:sz w:val="22"/>
      <w:szCs w:val="22"/>
    </w:rPr>
  </w:style>
  <w:style w:type="character" w:customStyle="1" w:styleId="nfasisintenso1">
    <w:name w:val="Énfasis intenso1"/>
    <w:uiPriority w:val="21"/>
    <w:qFormat/>
    <w:rsid w:val="00A0768B"/>
    <w:rPr>
      <w:b/>
      <w:bCs/>
      <w:i/>
      <w:iCs/>
      <w:color w:val="4F81BD"/>
    </w:rPr>
  </w:style>
  <w:style w:type="character" w:customStyle="1" w:styleId="Referenciasutil1">
    <w:name w:val="Referencia sutil1"/>
    <w:uiPriority w:val="31"/>
    <w:qFormat/>
    <w:rsid w:val="00A0768B"/>
    <w:rPr>
      <w:smallCaps/>
      <w:color w:val="C0504D"/>
      <w:u w:val="single"/>
    </w:rPr>
  </w:style>
  <w:style w:type="table" w:styleId="Sombreadomedio1-nfasis3">
    <w:name w:val="Medium Shading 1 Accent 3"/>
    <w:basedOn w:val="Tablanormal"/>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A0768B"/>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A0768B"/>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A0768B"/>
    <w:rPr>
      <w:b/>
      <w:bCs/>
      <w:i/>
      <w:iCs/>
      <w:color w:val="4F81BD"/>
    </w:rPr>
  </w:style>
  <w:style w:type="character" w:customStyle="1" w:styleId="Referenciasutil2">
    <w:name w:val="Referencia sutil2"/>
    <w:uiPriority w:val="31"/>
    <w:qFormat/>
    <w:rsid w:val="00A0768B"/>
    <w:rPr>
      <w:smallCaps/>
      <w:color w:val="C0504D"/>
      <w:u w:val="single"/>
    </w:rPr>
  </w:style>
  <w:style w:type="paragraph" w:customStyle="1" w:styleId="Ttulodeldocumento">
    <w:name w:val="Título del documento"/>
    <w:next w:val="Normal"/>
    <w:rsid w:val="00A0768B"/>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0">
    <w:name w:val="style1"/>
    <w:basedOn w:val="Normal"/>
    <w:rsid w:val="00A0768B"/>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A0768B"/>
    <w:pPr>
      <w:spacing w:after="200" w:line="276" w:lineRule="auto"/>
    </w:pPr>
    <w:rPr>
      <w:rFonts w:ascii="Calibri" w:eastAsia="Calibri" w:hAnsi="Calibri" w:cs="Times New Roman"/>
      <w:lang w:val="es-ES"/>
    </w:rPr>
  </w:style>
  <w:style w:type="paragraph" w:customStyle="1" w:styleId="ecmsonormal">
    <w:name w:val="ec_msonormal"/>
    <w:basedOn w:val="Normal"/>
    <w:rsid w:val="00A0768B"/>
    <w:pPr>
      <w:spacing w:after="324" w:line="240" w:lineRule="auto"/>
    </w:pPr>
    <w:rPr>
      <w:rFonts w:ascii="Times New Roman" w:eastAsia="Times New Roman" w:hAnsi="Times New Roman" w:cs="Times New Roman"/>
      <w:sz w:val="24"/>
      <w:szCs w:val="24"/>
      <w:lang w:val="es-CO" w:eastAsia="es-CO"/>
    </w:rPr>
  </w:style>
  <w:style w:type="paragraph" w:customStyle="1" w:styleId="Textodenotaalfinal">
    <w:name w:val="Texto de nota al final"/>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A0768B"/>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A0768B"/>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A0768B"/>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A0768B"/>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4">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
    <w:name w:val="Sangría 3 de t.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A0768B"/>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qFormat/>
    <w:rsid w:val="00A076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A0768B"/>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A0768B"/>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A0768B"/>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es-ES" w:eastAsia="es-ES"/>
    </w:rPr>
  </w:style>
  <w:style w:type="character" w:customStyle="1" w:styleId="JOSEFORMATOSCar">
    <w:name w:val="JOSE FORMATOS Car"/>
    <w:link w:val="JOSEFORMATOS"/>
    <w:rsid w:val="00A0768B"/>
    <w:rPr>
      <w:rFonts w:ascii="Book Antiqua" w:eastAsia="GulimChe" w:hAnsi="Book Antiqua" w:cs="Times New Roman"/>
      <w:b/>
      <w:sz w:val="16"/>
      <w:szCs w:val="16"/>
      <w:lang w:val="es-ES" w:eastAsia="es-ES"/>
    </w:rPr>
  </w:style>
  <w:style w:type="character" w:customStyle="1" w:styleId="NEGRILLA">
    <w:name w:val="NEGRILLA"/>
    <w:rsid w:val="00A0768B"/>
    <w:rPr>
      <w:b/>
    </w:rPr>
  </w:style>
  <w:style w:type="paragraph" w:customStyle="1" w:styleId="Textoindependiente311">
    <w:name w:val="Texto independiente 311"/>
    <w:basedOn w:val="Normal"/>
    <w:rsid w:val="00A0768B"/>
    <w:pPr>
      <w:spacing w:after="0" w:line="240" w:lineRule="auto"/>
      <w:jc w:val="both"/>
    </w:pPr>
    <w:rPr>
      <w:rFonts w:ascii="Arial" w:eastAsia="Times New Roman" w:hAnsi="Arial" w:cs="Times New Roman"/>
      <w:b/>
      <w:sz w:val="24"/>
      <w:szCs w:val="20"/>
      <w:lang w:val="es-CO" w:eastAsia="es-ES"/>
    </w:rPr>
  </w:style>
  <w:style w:type="paragraph" w:customStyle="1" w:styleId="Normalmaria">
    <w:name w:val="Normal.maria"/>
    <w:link w:val="NormalmariaCar1"/>
    <w:rsid w:val="00A0768B"/>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A0768B"/>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A0768B"/>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Tabla">
    <w:name w:val="Tabla"/>
    <w:basedOn w:val="Normal"/>
    <w:rsid w:val="00A0768B"/>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A0768B"/>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A0768B"/>
    <w:pPr>
      <w:widowControl w:val="0"/>
      <w:spacing w:after="0" w:line="240" w:lineRule="auto"/>
      <w:jc w:val="both"/>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A0768B"/>
    <w:rPr>
      <w:rFonts w:ascii="Calibri" w:eastAsia="Times New Roman" w:hAnsi="Calibri" w:cs="Times New Roman"/>
      <w:sz w:val="22"/>
      <w:szCs w:val="22"/>
      <w:lang w:val="es-CO" w:eastAsia="es-CO"/>
    </w:rPr>
  </w:style>
  <w:style w:type="paragraph" w:customStyle="1" w:styleId="Textodecuerpo22">
    <w:name w:val="Texto de cuerpo 22"/>
    <w:basedOn w:val="Normal"/>
    <w:rsid w:val="00A0768B"/>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A0768B"/>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A0768B"/>
    <w:rPr>
      <w:rFonts w:ascii="Arial Unicode MS" w:eastAsia="Arial Unicode MS" w:cs="Arial Unicode MS"/>
      <w:b/>
      <w:bCs/>
      <w:sz w:val="20"/>
      <w:szCs w:val="20"/>
    </w:rPr>
  </w:style>
  <w:style w:type="character" w:customStyle="1" w:styleId="FontStyle71">
    <w:name w:val="Font Style71"/>
    <w:rsid w:val="00A0768B"/>
    <w:rPr>
      <w:rFonts w:ascii="Arial Unicode MS" w:eastAsia="Arial Unicode MS" w:cs="Arial Unicode MS"/>
      <w:sz w:val="20"/>
      <w:szCs w:val="20"/>
    </w:rPr>
  </w:style>
  <w:style w:type="paragraph" w:customStyle="1" w:styleId="Ttulo21">
    <w:name w:val="Título 21"/>
    <w:basedOn w:val="Normal"/>
    <w:uiPriority w:val="1"/>
    <w:qFormat/>
    <w:rsid w:val="00A0768B"/>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A0768B"/>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A0768B"/>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A0768B"/>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A0768B"/>
    <w:pPr>
      <w:widowControl w:val="0"/>
      <w:spacing w:after="0" w:line="240" w:lineRule="auto"/>
      <w:outlineLvl w:val="6"/>
    </w:pPr>
    <w:rPr>
      <w:rFonts w:ascii="Arial Narrow" w:eastAsia="Arial Narrow" w:hAnsi="Arial Narrow" w:cs="Times New Roman"/>
      <w:b/>
      <w:bCs/>
      <w:sz w:val="24"/>
      <w:szCs w:val="24"/>
      <w:lang w:val="en-US"/>
    </w:rPr>
  </w:style>
  <w:style w:type="table" w:styleId="Sombreadoclaro-nfasis5">
    <w:name w:val="Light Shading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0">
    <w:name w:val="Sangría 3 de t. 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0">
    <w:name w:val="Sangría 2 de t. independiente1"/>
    <w:basedOn w:val="Normal"/>
    <w:qFormat/>
    <w:rsid w:val="00A0768B"/>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A0768B"/>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A0768B"/>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A0768B"/>
    <w:rPr>
      <w:color w:val="808080"/>
    </w:rPr>
  </w:style>
  <w:style w:type="character" w:customStyle="1" w:styleId="Textodelmarcadordeposicin1">
    <w:name w:val="Texto del marcador de posición1"/>
    <w:uiPriority w:val="99"/>
    <w:rsid w:val="00A0768B"/>
    <w:rPr>
      <w:color w:val="808080"/>
    </w:rPr>
  </w:style>
  <w:style w:type="paragraph" w:customStyle="1" w:styleId="Sinespaciado1">
    <w:name w:val="Sin espaciado1"/>
    <w:uiPriority w:val="1"/>
    <w:qFormat/>
    <w:rsid w:val="00A0768B"/>
    <w:pPr>
      <w:spacing w:after="0" w:line="240" w:lineRule="auto"/>
    </w:pPr>
    <w:rPr>
      <w:rFonts w:ascii="Calibri" w:eastAsia="Calibri" w:hAnsi="Calibri" w:cs="Times New Roman"/>
    </w:rPr>
  </w:style>
  <w:style w:type="table" w:customStyle="1" w:styleId="Tablaconcuadrcula22">
    <w:name w:val="Tabla con cuadrícula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A0768B"/>
    <w:rPr>
      <w:i/>
      <w:iCs/>
      <w:color w:val="808080"/>
    </w:rPr>
  </w:style>
  <w:style w:type="character" w:customStyle="1" w:styleId="ecxapple-converted-space">
    <w:name w:val="ecxapple-converted-space"/>
    <w:rsid w:val="00A0768B"/>
  </w:style>
  <w:style w:type="table" w:customStyle="1" w:styleId="Tablaconcuadrcula9">
    <w:name w:val="Tabla con cuadrícula9"/>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
    <w:name w:val="Tabla normal 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
    <w:name w:val="Cuadrícula media 3 - Énfasis 5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
    <w:name w:val="Sombreado claro - Énfasis 5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
    <w:name w:val="Cuadrícula media 3 - Énfasis 5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
    <w:name w:val="Cuadrícula clara - Énfasis 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
    <w:name w:val="Cuadrícula media 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
    <w:name w:val="Tabla con cuadrícula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A0768B"/>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2">
    <w:name w:val="xl262"/>
    <w:basedOn w:val="Normal"/>
    <w:qFormat/>
    <w:rsid w:val="00A0768B"/>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3">
    <w:name w:val="xl26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4">
    <w:name w:val="xl264"/>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5">
    <w:name w:val="xl265"/>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6">
    <w:name w:val="xl26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7">
    <w:name w:val="xl267"/>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8">
    <w:name w:val="xl268"/>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9">
    <w:name w:val="xl269"/>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0">
    <w:name w:val="xl2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1">
    <w:name w:val="xl271"/>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2">
    <w:name w:val="xl272"/>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3">
    <w:name w:val="xl27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4">
    <w:name w:val="xl27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5">
    <w:name w:val="xl275"/>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6">
    <w:name w:val="xl276"/>
    <w:basedOn w:val="Normal"/>
    <w:qFormat/>
    <w:rsid w:val="00A0768B"/>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7">
    <w:name w:val="xl27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8">
    <w:name w:val="xl278"/>
    <w:basedOn w:val="Normal"/>
    <w:qFormat/>
    <w:rsid w:val="00A0768B"/>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9">
    <w:name w:val="xl27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0">
    <w:name w:val="xl280"/>
    <w:basedOn w:val="Normal"/>
    <w:qFormat/>
    <w:rsid w:val="00A0768B"/>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1">
    <w:name w:val="xl28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2">
    <w:name w:val="xl282"/>
    <w:basedOn w:val="Normal"/>
    <w:qFormat/>
    <w:rsid w:val="00A0768B"/>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
    <w:name w:val="xl283"/>
    <w:basedOn w:val="Normal"/>
    <w:qFormat/>
    <w:rsid w:val="00A0768B"/>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
    <w:name w:val="xl28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
    <w:name w:val="xl285"/>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6">
    <w:name w:val="xl286"/>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7">
    <w:name w:val="xl28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8">
    <w:name w:val="xl288"/>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9">
    <w:name w:val="xl289"/>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0">
    <w:name w:val="xl290"/>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1">
    <w:name w:val="xl291"/>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2">
    <w:name w:val="xl292"/>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3">
    <w:name w:val="xl29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4">
    <w:name w:val="xl294"/>
    <w:basedOn w:val="Normal"/>
    <w:qFormat/>
    <w:rsid w:val="00A0768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5">
    <w:name w:val="xl295"/>
    <w:basedOn w:val="Normal"/>
    <w:qFormat/>
    <w:rsid w:val="00A0768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6">
    <w:name w:val="xl29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7">
    <w:name w:val="xl297"/>
    <w:basedOn w:val="Normal"/>
    <w:qFormat/>
    <w:rsid w:val="00A0768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8">
    <w:name w:val="xl298"/>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9">
    <w:name w:val="xl299"/>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0">
    <w:name w:val="xl300"/>
    <w:basedOn w:val="Normal"/>
    <w:qFormat/>
    <w:rsid w:val="00A0768B"/>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1">
    <w:name w:val="xl30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2">
    <w:name w:val="xl302"/>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03">
    <w:name w:val="xl30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4">
    <w:name w:val="xl30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5">
    <w:name w:val="xl305"/>
    <w:basedOn w:val="Normal"/>
    <w:qFormat/>
    <w:rsid w:val="00A0768B"/>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6">
    <w:name w:val="xl306"/>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07">
    <w:name w:val="xl307"/>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8">
    <w:name w:val="xl308"/>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9">
    <w:name w:val="xl309"/>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0">
    <w:name w:val="xl310"/>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11">
    <w:name w:val="xl311"/>
    <w:basedOn w:val="Normal"/>
    <w:qFormat/>
    <w:rsid w:val="00A0768B"/>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2">
    <w:name w:val="xl312"/>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3">
    <w:name w:val="xl313"/>
    <w:basedOn w:val="Normal"/>
    <w:qFormat/>
    <w:rsid w:val="00A0768B"/>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4">
    <w:name w:val="xl314"/>
    <w:basedOn w:val="Normal"/>
    <w:qFormat/>
    <w:rsid w:val="00A0768B"/>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8">
    <w:name w:val="xl318"/>
    <w:basedOn w:val="Normal"/>
    <w:qFormat/>
    <w:rsid w:val="00A0768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319">
    <w:name w:val="xl319"/>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0">
    <w:name w:val="xl320"/>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1">
    <w:name w:val="xl321"/>
    <w:basedOn w:val="Normal"/>
    <w:qFormat/>
    <w:rsid w:val="00A0768B"/>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2">
    <w:name w:val="xl32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23">
    <w:name w:val="xl32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qFormat/>
    <w:rsid w:val="00A0768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qFormat/>
    <w:rsid w:val="00A0768B"/>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7">
    <w:name w:val="xl32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8">
    <w:name w:val="xl328"/>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9">
    <w:name w:val="xl32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30">
    <w:name w:val="xl33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1">
    <w:name w:val="xl331"/>
    <w:basedOn w:val="Normal"/>
    <w:qFormat/>
    <w:rsid w:val="00A0768B"/>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2">
    <w:name w:val="xl33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3">
    <w:name w:val="xl333"/>
    <w:basedOn w:val="Normal"/>
    <w:qFormat/>
    <w:rsid w:val="00A0768B"/>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4">
    <w:name w:val="xl334"/>
    <w:basedOn w:val="Normal"/>
    <w:qFormat/>
    <w:rsid w:val="00A0768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5">
    <w:name w:val="xl335"/>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6">
    <w:name w:val="xl336"/>
    <w:basedOn w:val="Normal"/>
    <w:qFormat/>
    <w:rsid w:val="00A0768B"/>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7">
    <w:name w:val="xl337"/>
    <w:basedOn w:val="Normal"/>
    <w:qFormat/>
    <w:rsid w:val="00A0768B"/>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8">
    <w:name w:val="xl338"/>
    <w:basedOn w:val="Normal"/>
    <w:qFormat/>
    <w:rsid w:val="00A0768B"/>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9">
    <w:name w:val="xl339"/>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character" w:customStyle="1" w:styleId="TtuloCar3">
    <w:name w:val="Título Car3"/>
    <w:uiPriority w:val="10"/>
    <w:rsid w:val="00A0768B"/>
    <w:rPr>
      <w:rFonts w:ascii="Cambria" w:eastAsia="Times New Roman" w:hAnsi="Cambria" w:cs="Times New Roman"/>
      <w:color w:val="17365D"/>
      <w:spacing w:val="5"/>
      <w:kern w:val="28"/>
      <w:sz w:val="52"/>
      <w:szCs w:val="52"/>
    </w:rPr>
  </w:style>
  <w:style w:type="paragraph" w:customStyle="1" w:styleId="xl340">
    <w:name w:val="xl340"/>
    <w:basedOn w:val="Normal"/>
    <w:qFormat/>
    <w:rsid w:val="00A0768B"/>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0768B"/>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0768B"/>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0768B"/>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0768B"/>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0768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0768B"/>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0768B"/>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A0768B"/>
    <w:pPr>
      <w:widowControl w:val="0"/>
      <w:autoSpaceDE w:val="0"/>
      <w:autoSpaceDN w:val="0"/>
      <w:spacing w:after="0" w:line="240" w:lineRule="auto"/>
      <w:ind w:left="612" w:right="721"/>
      <w:outlineLvl w:val="2"/>
    </w:pPr>
    <w:rPr>
      <w:rFonts w:ascii="Arial" w:eastAsia="Arial" w:hAnsi="Arial" w:cs="Arial"/>
      <w:b/>
      <w:bCs/>
      <w:sz w:val="28"/>
      <w:szCs w:val="28"/>
      <w:lang w:val="es-CO" w:eastAsia="es-CO" w:bidi="es-CO"/>
    </w:rPr>
  </w:style>
  <w:style w:type="table" w:customStyle="1" w:styleId="Tablaconcuadrcula14">
    <w:name w:val="Tabla con cuadrícula1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
    <w:name w:val="Cuadrícula media 3 - Énfasis 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9">
    <w:name w:val="font9"/>
    <w:basedOn w:val="Normal"/>
    <w:rsid w:val="00A0768B"/>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362">
    <w:name w:val="xl362"/>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63">
    <w:name w:val="xl363"/>
    <w:basedOn w:val="Normal"/>
    <w:qFormat/>
    <w:rsid w:val="00A0768B"/>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64">
    <w:name w:val="xl36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5">
    <w:name w:val="xl365"/>
    <w:basedOn w:val="Normal"/>
    <w:qFormat/>
    <w:rsid w:val="00A0768B"/>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6">
    <w:name w:val="xl36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7">
    <w:name w:val="xl367"/>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8">
    <w:name w:val="xl368"/>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9">
    <w:name w:val="xl369"/>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0">
    <w:name w:val="xl3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1">
    <w:name w:val="xl371"/>
    <w:basedOn w:val="Normal"/>
    <w:qFormat/>
    <w:rsid w:val="00A0768B"/>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2">
    <w:name w:val="xl372"/>
    <w:basedOn w:val="Normal"/>
    <w:qFormat/>
    <w:rsid w:val="00A0768B"/>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73">
    <w:name w:val="xl373"/>
    <w:basedOn w:val="Normal"/>
    <w:qFormat/>
    <w:rsid w:val="00A0768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4">
    <w:name w:val="xl37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5">
    <w:name w:val="xl37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6">
    <w:name w:val="xl376"/>
    <w:basedOn w:val="Normal"/>
    <w:qFormat/>
    <w:rsid w:val="00A0768B"/>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7">
    <w:name w:val="xl37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8">
    <w:name w:val="xl3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9">
    <w:name w:val="xl3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0">
    <w:name w:val="xl38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1">
    <w:name w:val="xl381"/>
    <w:basedOn w:val="Normal"/>
    <w:qFormat/>
    <w:rsid w:val="00A0768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82">
    <w:name w:val="xl38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3">
    <w:name w:val="xl38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4">
    <w:name w:val="xl38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5">
    <w:name w:val="xl385"/>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6">
    <w:name w:val="xl386"/>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7">
    <w:name w:val="xl387"/>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8">
    <w:name w:val="xl388"/>
    <w:basedOn w:val="Normal"/>
    <w:qFormat/>
    <w:rsid w:val="00A0768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9">
    <w:name w:val="xl389"/>
    <w:basedOn w:val="Normal"/>
    <w:qFormat/>
    <w:rsid w:val="00A0768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90">
    <w:name w:val="xl390"/>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1">
    <w:name w:val="xl391"/>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2">
    <w:name w:val="xl392"/>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3">
    <w:name w:val="xl393"/>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4">
    <w:name w:val="xl39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395">
    <w:name w:val="xl395"/>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l396">
    <w:name w:val="xl396"/>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7">
    <w:name w:val="xl397"/>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table" w:customStyle="1" w:styleId="Tablaconcuadrcula15">
    <w:name w:val="Tabla con cuadrícula1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
    <w:name w:val="Cuadrícula media 3 - Énfasis 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
    <w:name w:val="Cuadrícula media 3 - Énfasis 24"/>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
    <w:name w:val="WW8Num504"/>
    <w:basedOn w:val="Sinlista"/>
    <w:rsid w:val="00A0768B"/>
    <w:pPr>
      <w:numPr>
        <w:numId w:val="16"/>
      </w:numPr>
    </w:pPr>
  </w:style>
  <w:style w:type="table" w:customStyle="1" w:styleId="Tablaconcuadrcula17">
    <w:name w:val="Tabla con cuadrícula17"/>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
    <w:name w:val="Tabla normal 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
    <w:name w:val="Tabla con cuadrícula6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
    <w:name w:val="Tabla con cuadrícula1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
    <w:name w:val="Sombreado claro - Énfasis 5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
    <w:name w:val="Tabla con cuadrícula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A0768B"/>
    <w:pPr>
      <w:numPr>
        <w:numId w:val="15"/>
      </w:numPr>
    </w:pPr>
  </w:style>
  <w:style w:type="table" w:customStyle="1" w:styleId="Tablaconcuadrcula91">
    <w:name w:val="Tabla con cuadrícula9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
    <w:name w:val="Tabla normal 112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A0768B"/>
    <w:pPr>
      <w:numPr>
        <w:numId w:val="8"/>
      </w:numPr>
    </w:pPr>
  </w:style>
  <w:style w:type="table" w:customStyle="1" w:styleId="Cuadrculamedia3-nfasis531">
    <w:name w:val="Cuadrícula media 3 - Énfasis 53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
    <w:name w:val="Sombreado claro - Énfasis 5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
    <w:name w:val="Cuadrícula media 3 - Énfasis 5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
    <w:name w:val="Cuadrícula media 3 - Énfasis 52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
    <w:name w:val="Cuadrícula clara - Énfasis 2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A0768B"/>
    <w:pPr>
      <w:numPr>
        <w:numId w:val="9"/>
      </w:numPr>
    </w:pPr>
  </w:style>
  <w:style w:type="table" w:customStyle="1" w:styleId="Cuadrculamedia221">
    <w:name w:val="Cuadrícula media 22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
    <w:name w:val="Tabla con cuadrícula10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Car4">
    <w:name w:val="Título Car4"/>
    <w:uiPriority w:val="10"/>
    <w:rsid w:val="00A0768B"/>
    <w:rPr>
      <w:rFonts w:ascii="Cambria" w:eastAsia="Times New Roman" w:hAnsi="Cambria" w:cs="Times New Roman"/>
      <w:color w:val="17365D"/>
      <w:spacing w:val="5"/>
      <w:kern w:val="28"/>
      <w:sz w:val="52"/>
      <w:szCs w:val="52"/>
    </w:rPr>
  </w:style>
  <w:style w:type="table" w:customStyle="1" w:styleId="Tablaconcuadrcula19">
    <w:name w:val="Tabla con cuadrícula19"/>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
    <w:name w:val="WWNum12216"/>
    <w:basedOn w:val="Sinlista"/>
    <w:rsid w:val="00A0768B"/>
    <w:pPr>
      <w:numPr>
        <w:numId w:val="12"/>
      </w:numPr>
    </w:pPr>
  </w:style>
  <w:style w:type="table" w:customStyle="1" w:styleId="Cuadrculamedia3-nfasis26">
    <w:name w:val="Cuadrícula media 3 - Énfasis 26"/>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
    <w:name w:val="WW8Num506"/>
    <w:basedOn w:val="Sinlista"/>
    <w:rsid w:val="00A0768B"/>
    <w:pPr>
      <w:numPr>
        <w:numId w:val="17"/>
      </w:numPr>
    </w:pPr>
  </w:style>
  <w:style w:type="numbering" w:customStyle="1" w:styleId="WWNum122115">
    <w:name w:val="WWNum122115"/>
    <w:basedOn w:val="Sinlista"/>
    <w:rsid w:val="00A0768B"/>
    <w:pPr>
      <w:numPr>
        <w:numId w:val="10"/>
      </w:numPr>
    </w:pPr>
  </w:style>
  <w:style w:type="numbering" w:customStyle="1" w:styleId="WW8Num5015">
    <w:name w:val="WW8Num5015"/>
    <w:basedOn w:val="Sinlista"/>
    <w:rsid w:val="00A0768B"/>
    <w:pPr>
      <w:numPr>
        <w:numId w:val="11"/>
      </w:numPr>
    </w:pPr>
  </w:style>
  <w:style w:type="table" w:customStyle="1" w:styleId="TableNormal5">
    <w:name w:val="Table Normal5"/>
    <w:uiPriority w:val="2"/>
    <w:semiHidden/>
    <w:unhideWhenUsed/>
    <w:qFormat/>
    <w:rsid w:val="00A076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
    <w:name w:val="Tabla con cuadrícula110"/>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
    <w:name w:val="Cuadrícula media 2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
    <w:name w:val="Tabla normal 114"/>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A0768B"/>
    <w:pPr>
      <w:numPr>
        <w:numId w:val="7"/>
      </w:numPr>
    </w:pPr>
  </w:style>
  <w:style w:type="paragraph" w:customStyle="1" w:styleId="Car4">
    <w:name w:val="Car4"/>
    <w:basedOn w:val="Normal"/>
    <w:rsid w:val="00A0768B"/>
    <w:pPr>
      <w:spacing w:line="240" w:lineRule="exact"/>
    </w:pPr>
    <w:rPr>
      <w:rFonts w:ascii="Verdana" w:eastAsia="Times New Roman" w:hAnsi="Verdana" w:cs="Times New Roman"/>
      <w:noProof/>
      <w:sz w:val="20"/>
      <w:szCs w:val="20"/>
      <w:lang w:val="es-ES"/>
    </w:rPr>
  </w:style>
  <w:style w:type="table" w:customStyle="1" w:styleId="Cuadrculamedia3-nfasis27">
    <w:name w:val="Cuadrícula media 3 - Énfasis 27"/>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
    <w:name w:val="Tabla con cuadrícula2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A0768B"/>
    <w:pPr>
      <w:numPr>
        <w:numId w:val="13"/>
      </w:numPr>
    </w:pPr>
  </w:style>
  <w:style w:type="table" w:customStyle="1" w:styleId="Cuadrculaclara-nfasis14">
    <w:name w:val="Cuadrícula clara - Énfasis 14"/>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
    <w:name w:val="Tabla con cuadrícula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42">
    <w:name w:val="WW8Num50142"/>
    <w:basedOn w:val="Sinlista"/>
    <w:rsid w:val="00A0768B"/>
    <w:pPr>
      <w:numPr>
        <w:numId w:val="18"/>
      </w:numPr>
    </w:pPr>
  </w:style>
  <w:style w:type="table" w:customStyle="1" w:styleId="Tablaconcuadrcula25">
    <w:name w:val="Tabla con cuadrícula25"/>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82">
    <w:name w:val="Tabla con cuadrícula8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uiPriority w:val="41"/>
    <w:rsid w:val="00A076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A0768B"/>
    <w:rPr>
      <w:color w:val="605E5C"/>
      <w:shd w:val="clear" w:color="auto" w:fill="E1DFDD"/>
    </w:rPr>
  </w:style>
  <w:style w:type="character" w:customStyle="1" w:styleId="markedcontent">
    <w:name w:val="markedcontent"/>
    <w:basedOn w:val="Fuentedeprrafopredeter"/>
    <w:rsid w:val="00A0768B"/>
  </w:style>
  <w:style w:type="character" w:customStyle="1" w:styleId="highlight">
    <w:name w:val="highlight"/>
    <w:basedOn w:val="Fuentedeprrafopredeter"/>
    <w:rsid w:val="00A0768B"/>
  </w:style>
  <w:style w:type="table" w:customStyle="1" w:styleId="Tabladecuadrcula1clara1">
    <w:name w:val="Tabla de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A0768B"/>
    <w:rPr>
      <w:i/>
      <w:iCs/>
      <w:color w:val="5B9BD5" w:themeColor="accent1"/>
    </w:rPr>
  </w:style>
  <w:style w:type="table" w:customStyle="1" w:styleId="Cuadrculadetablaclara1">
    <w:name w:val="Cuadrícula de tabla clara1"/>
    <w:basedOn w:val="Tablanormal"/>
    <w:uiPriority w:val="40"/>
    <w:rsid w:val="00A076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A0768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8"/>
      <w:szCs w:val="28"/>
      <w:u w:color="000000"/>
      <w:bdr w:val="nil"/>
      <w:lang w:val="es-ES_tradnl" w:eastAsia="es-CO"/>
    </w:rPr>
  </w:style>
  <w:style w:type="table" w:customStyle="1" w:styleId="TableNormal7">
    <w:name w:val="Table Normal7"/>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2">
    <w:name w:val="Tabla normal 122"/>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3">
    <w:name w:val="Mención sin resolver3"/>
    <w:basedOn w:val="Fuentedeprrafopredeter"/>
    <w:uiPriority w:val="99"/>
    <w:semiHidden/>
    <w:unhideWhenUsed/>
    <w:rsid w:val="00A0768B"/>
    <w:rPr>
      <w:color w:val="605E5C"/>
      <w:shd w:val="clear" w:color="auto" w:fill="E1DFDD"/>
    </w:rPr>
  </w:style>
  <w:style w:type="table" w:customStyle="1" w:styleId="Tablaconcuadrcula26">
    <w:name w:val="Tabla con cuadrícula26"/>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1">
    <w:name w:val="TDC 51"/>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1">
    <w:name w:val="TDC 61"/>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1">
    <w:name w:val="TDC 71"/>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1">
    <w:name w:val="TDC 81"/>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1">
    <w:name w:val="TDC 91"/>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character" w:customStyle="1" w:styleId="card-description">
    <w:name w:val="card-description"/>
    <w:basedOn w:val="Fuentedeprrafopredeter"/>
    <w:rsid w:val="00A0768B"/>
  </w:style>
  <w:style w:type="table" w:customStyle="1" w:styleId="Tablaconcuadrcula1clara-nfasis11">
    <w:name w:val="Tabla con cuadrícula 1 clara - Énfasis 11"/>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A0768B"/>
    <w:pPr>
      <w:numPr>
        <w:numId w:val="3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671">
    <w:name w:val="Tabla con cuadrícula67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2">
    <w:name w:val="Tabla con cuadrícula 1 clara2"/>
    <w:basedOn w:val="Tablanormal"/>
    <w:next w:val="Tabladecuadrcula1clara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A0768B"/>
  </w:style>
  <w:style w:type="table" w:customStyle="1" w:styleId="Tablanormal13">
    <w:name w:val="Tabla normal 13"/>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next w:val="Tabladecuadrcula1clara-nfasis3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decuadrcula1clara-nfasis5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Cuadrculadetablaclara1"/>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1">
    <w:name w:val="Tabla con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gkelc">
    <w:name w:val="hgkelc"/>
    <w:basedOn w:val="Fuentedeprrafopredeter"/>
    <w:rsid w:val="00A0768B"/>
  </w:style>
  <w:style w:type="table" w:customStyle="1" w:styleId="Tablaconcuadrcula115">
    <w:name w:val="Tabla con cuadrícula1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5">
    <w:name w:val="Tabla normal 115"/>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5">
    <w:name w:val="Cuadrícula clara - Énfasis 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
    <w:name w:val="Tabla de cuadrícula 1 clara - Énfasis 11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3">
    <w:name w:val="Tabla con cuadrícula6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4">
    <w:name w:val="Tabla con cuadrícula12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2">
    <w:name w:val="Tabla con cuadrícula112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4">
    <w:name w:val="Cuadrícula media 21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2">
    <w:name w:val="Tabla normal 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4">
    <w:name w:val="Cuadrícula clara - Énfasis 11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2">
    <w:name w:val="Tabla de cuadrícula 1 clara - Énfasis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2">
    <w:name w:val="Tabla con cuadrícula6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4">
    <w:name w:val="Cuadrícula clara - Énfasis 3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
    <w:name w:val="Tabla de cuadrícula 1 clara - Énfasis 3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3">
    <w:name w:val="Sombreado claro - Énfasis 5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3">
    <w:name w:val="Cuadrícula clara - Énfasis 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3">
    <w:name w:val="Cuadrícula media 3 - Énfasis 5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3">
    <w:name w:val="Cuadrícula clara - Énfasis 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93">
    <w:name w:val="Tabla con cuadrícula9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2">
    <w:name w:val="Tabla normal 112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2">
    <w:name w:val="Cuadrícula clara - Énfasis 3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2">
    <w:name w:val="Tabla de cuadrícula 1 clara - Énfasis 3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2">
    <w:name w:val="Cuadrícula media 3 - Énfasis 53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2">
    <w:name w:val="Sombreado vistoso - Énfasis 2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2">
    <w:name w:val="Sombreado claro - Énfasis 5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2">
    <w:name w:val="Cuadrícula media 3 - Énfasis 5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2">
    <w:name w:val="Cuadrícula clara - Énfasis 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2">
    <w:name w:val="Tabla con cuadrícula1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2">
    <w:name w:val="Cuadrícula media 3 - Énfasis 52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2">
    <w:name w:val="Cuadrícula clara - Énfasis 2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2">
    <w:name w:val="Cuadrícula media 2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2">
    <w:name w:val="Tabla con cuadrícula10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1">
    <w:name w:val="Cuadrícula media 3 - Énfasis 22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51">
    <w:name w:val="Tabla con cuadrícula15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1">
    <w:name w:val="Cuadrícula media 3 - Énfasis 23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1">
    <w:name w:val="Tabla con cuadrícula16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1">
    <w:name w:val="Cuadrícula media 3 - Énfasis 24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1">
    <w:name w:val="WW8Num5041"/>
    <w:basedOn w:val="Sinlista"/>
    <w:rsid w:val="00A0768B"/>
    <w:pPr>
      <w:numPr>
        <w:numId w:val="27"/>
      </w:numPr>
    </w:pPr>
  </w:style>
  <w:style w:type="table" w:customStyle="1" w:styleId="Tablaconcuadrcula171">
    <w:name w:val="Tabla con cuadrícula171"/>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1">
    <w:name w:val="Tabla normal 113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
    <w:name w:val="Tabla con cuadrícula6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1">
    <w:name w:val="Tabla con cuadrícula122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1">
    <w:name w:val="Tabla con cuadrícula112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1">
    <w:name w:val="Tabla normal 1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1">
    <w:name w:val="Cuadrícula clara - Énfasis 32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1">
    <w:name w:val="Sombreado claro - Énfasis 52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1">
    <w:name w:val="Cuadrícula clara - Énfasis 21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1">
    <w:name w:val="Tabla con cuadrícula2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1">
    <w:name w:val="Cuadrícula media 3 - Énfasis 52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1">
    <w:name w:val="Cuadrícula clara - Énfasis 2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1">
    <w:name w:val="WW8Num5051"/>
    <w:basedOn w:val="Sinlista"/>
    <w:rsid w:val="00A0768B"/>
    <w:pPr>
      <w:numPr>
        <w:numId w:val="26"/>
      </w:numPr>
    </w:pPr>
  </w:style>
  <w:style w:type="table" w:customStyle="1" w:styleId="Tablaconcuadrcula911">
    <w:name w:val="Tabla con cuadrícula9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1">
    <w:name w:val="Tabla normal 112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3">
    <w:name w:val="WWNum1221143"/>
    <w:basedOn w:val="Sinlista"/>
    <w:rsid w:val="00A0768B"/>
    <w:pPr>
      <w:numPr>
        <w:numId w:val="20"/>
      </w:numPr>
    </w:pPr>
  </w:style>
  <w:style w:type="table" w:customStyle="1" w:styleId="Cuadrculamedia3-nfasis5311">
    <w:name w:val="Cuadrícula media 3 - Énfasis 53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1">
    <w:name w:val="Sombreado vistoso - Énfasis 21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1">
    <w:name w:val="Sombreado claro - Énfasis 51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1">
    <w:name w:val="Cuadrícula media 3 - Énfasis 51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1">
    <w:name w:val="Cuadrícula clara - Énfasis 21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1">
    <w:name w:val="Tabla con cuadrícula1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1">
    <w:name w:val="Cuadrícula media 3 - Énfasis 52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1">
    <w:name w:val="Cuadrícula clara - Énfasis 2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3">
    <w:name w:val="WW8Num50143"/>
    <w:basedOn w:val="Sinlista"/>
    <w:rsid w:val="00A0768B"/>
    <w:pPr>
      <w:numPr>
        <w:numId w:val="21"/>
      </w:numPr>
    </w:pPr>
  </w:style>
  <w:style w:type="table" w:customStyle="1" w:styleId="Cuadrculamedia2211">
    <w:name w:val="Cuadrícula media 221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1">
    <w:name w:val="Tabla con cuadrícula10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1">
    <w:name w:val="WWNum122161"/>
    <w:basedOn w:val="Sinlista"/>
    <w:rsid w:val="00A0768B"/>
    <w:pPr>
      <w:numPr>
        <w:numId w:val="24"/>
      </w:numPr>
    </w:pPr>
  </w:style>
  <w:style w:type="table" w:customStyle="1" w:styleId="Cuadrculamedia3-nfasis261">
    <w:name w:val="Cuadrícula media 3 - Énfasis 26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1">
    <w:name w:val="WW8Num5061"/>
    <w:basedOn w:val="Sinlista"/>
    <w:rsid w:val="00A0768B"/>
  </w:style>
  <w:style w:type="numbering" w:customStyle="1" w:styleId="WWNum1221151">
    <w:name w:val="WWNum1221151"/>
    <w:basedOn w:val="Sinlista"/>
    <w:rsid w:val="00A0768B"/>
    <w:pPr>
      <w:numPr>
        <w:numId w:val="22"/>
      </w:numPr>
    </w:pPr>
  </w:style>
  <w:style w:type="numbering" w:customStyle="1" w:styleId="WW8Num50151">
    <w:name w:val="WW8Num50151"/>
    <w:basedOn w:val="Sinlista"/>
    <w:rsid w:val="00A0768B"/>
    <w:pPr>
      <w:numPr>
        <w:numId w:val="23"/>
      </w:numPr>
    </w:pPr>
  </w:style>
  <w:style w:type="table" w:customStyle="1" w:styleId="TableNormal51">
    <w:name w:val="Table Normal5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1">
    <w:name w:val="Cuadrícula media 213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1">
    <w:name w:val="Tabla normal 1141"/>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1">
    <w:name w:val="WWNum122171"/>
    <w:basedOn w:val="Sinlista"/>
    <w:rsid w:val="00A0768B"/>
    <w:pPr>
      <w:numPr>
        <w:numId w:val="19"/>
      </w:numPr>
    </w:pPr>
  </w:style>
  <w:style w:type="table" w:customStyle="1" w:styleId="Cuadrculamedia3-nfasis271">
    <w:name w:val="Cuadrícula media 3 - Énfasis 271"/>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1">
    <w:name w:val="Tabla con cuadrícula213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basedOn w:val="Sinlista"/>
    <w:rsid w:val="00A0768B"/>
    <w:pPr>
      <w:numPr>
        <w:numId w:val="25"/>
      </w:numPr>
    </w:pPr>
  </w:style>
  <w:style w:type="table" w:customStyle="1" w:styleId="Cuadrculaclara-nfasis141">
    <w:name w:val="Cuadrícula clara - Énfasis 141"/>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1">
    <w:name w:val="Tabla con cuadrícula7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1">
    <w:name w:val="WW8Num501421"/>
    <w:basedOn w:val="Sinlista"/>
    <w:rsid w:val="00A0768B"/>
  </w:style>
  <w:style w:type="table" w:customStyle="1" w:styleId="Tablaconcuadrcula251">
    <w:name w:val="Tabla con cuadrícula251"/>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1">
    <w:name w:val="Tabla normal 321"/>
    <w:basedOn w:val="Tablanormal"/>
    <w:next w:val="Tablanormal32"/>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1">
    <w:name w:val="Table Normal7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1">
    <w:name w:val="Tabla normal 121"/>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41">
    <w:name w:val="Tabla con cuadrícula 1 clara - Énfasis 41"/>
    <w:basedOn w:val="Tablanormal"/>
    <w:next w:val="Tabladecuadrcula1clara-nfasis4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41">
    <w:name w:val="Tabla de cuadrícula 1 clara - Énfasis 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nfasis14">
    <w:name w:val="Tabla de cuadrícula 1 clara - Énfasis 14"/>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42">
    <w:name w:val="Tabla de cuadrícula 1 clara - Énfasis 4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2">
    <w:name w:val="Tabla de cuadrícula 1 Claro - Énfasis 2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a-nfasis12">
    <w:name w:val="Tabla con cuadrícula 1 clara - Énfasis 12"/>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17">
    <w:name w:val="Tabla con cuadrícula1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A0768B"/>
  </w:style>
  <w:style w:type="character" w:customStyle="1" w:styleId="Fuentedeprrafopredeter10">
    <w:name w:val="Fuente de párrafo predeter.1"/>
    <w:rsid w:val="00A0768B"/>
  </w:style>
  <w:style w:type="paragraph" w:customStyle="1" w:styleId="Encabezado2">
    <w:name w:val="Encabezado2"/>
    <w:basedOn w:val="Normal1"/>
    <w:qFormat/>
    <w:rsid w:val="00A0768B"/>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0">
    <w:name w:val="Tabla con cuadrícula3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A0768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szCs w:val="20"/>
      <w:lang w:val="es-ES" w:eastAsia="es-ES"/>
    </w:rPr>
  </w:style>
  <w:style w:type="paragraph" w:customStyle="1" w:styleId="ui-state-highlight">
    <w:name w:val="ui-state-highlight"/>
    <w:basedOn w:val="Normal"/>
    <w:qFormat/>
    <w:rsid w:val="00A0768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Textbody">
    <w:name w:val="Text body"/>
    <w:basedOn w:val="Standard"/>
    <w:qFormat/>
    <w:rsid w:val="00A0768B"/>
    <w:rPr>
      <w:rFonts w:eastAsia="SimSun"/>
    </w:rPr>
  </w:style>
  <w:style w:type="numbering" w:customStyle="1" w:styleId="WW8Num50">
    <w:name w:val="WW8Num50"/>
    <w:basedOn w:val="Sinlista"/>
    <w:rsid w:val="00A0768B"/>
    <w:pPr>
      <w:numPr>
        <w:numId w:val="5"/>
      </w:numPr>
    </w:pPr>
  </w:style>
  <w:style w:type="table" w:customStyle="1" w:styleId="Tablaconcuadrcula119">
    <w:name w:val="Tabla con cuadrícula119"/>
    <w:basedOn w:val="Tablanormal"/>
    <w:next w:val="Tablaconcuadrcula"/>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A0768B"/>
    <w:pPr>
      <w:spacing w:after="0" w:line="240" w:lineRule="auto"/>
    </w:pPr>
    <w:rPr>
      <w:rFonts w:ascii="Times New Roman" w:eastAsia="SimSu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0768B"/>
    <w:pPr>
      <w:numPr>
        <w:numId w:val="42"/>
      </w:numPr>
    </w:pPr>
  </w:style>
  <w:style w:type="table" w:customStyle="1" w:styleId="Tablaconcuadrcula210">
    <w:name w:val="Tabla con cuadrícula21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A0768B"/>
  </w:style>
  <w:style w:type="table" w:customStyle="1" w:styleId="Sombreadoclaro1">
    <w:name w:val="Sombreado claro1"/>
    <w:basedOn w:val="Tablanormal"/>
    <w:next w:val="Sombreadoclaro"/>
    <w:uiPriority w:val="60"/>
    <w:rsid w:val="00A0768B"/>
    <w:pPr>
      <w:spacing w:after="0" w:line="240" w:lineRule="auto"/>
    </w:pPr>
    <w:rPr>
      <w:rFonts w:ascii="Times New Roman" w:eastAsia="SimSu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A0768B"/>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Text1">
    <w:name w:val="Text1"/>
    <w:basedOn w:val="Ttulo2"/>
    <w:qFormat/>
    <w:rsid w:val="00A0768B"/>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A0768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0">
    <w:name w:val="maritza4"/>
    <w:basedOn w:val="Normal"/>
    <w:qFormat/>
    <w:rsid w:val="00A0768B"/>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A0768B"/>
    <w:rPr>
      <w:rFonts w:ascii="Arial" w:hAnsi="Arial"/>
      <w:sz w:val="24"/>
      <w:lang w:val="es-CO"/>
    </w:rPr>
  </w:style>
  <w:style w:type="character" w:customStyle="1" w:styleId="Listamulticolor-nfasis2Car">
    <w:name w:val="Lista multicolor - Énfasis 2 Car"/>
    <w:link w:val="Listavistosa-nfasis2"/>
    <w:uiPriority w:val="1"/>
    <w:rsid w:val="00A0768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0768B"/>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0768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0768B"/>
    <w:rPr>
      <w:rFonts w:ascii="Times New Roman" w:hAnsi="Times New Roman"/>
      <w:sz w:val="24"/>
      <w:szCs w:val="24"/>
      <w:lang w:bidi="ar-SA"/>
    </w:rPr>
  </w:style>
  <w:style w:type="table" w:customStyle="1" w:styleId="Cuadrculamedia25">
    <w:name w:val="Cuadrícula media 25"/>
    <w:basedOn w:val="Tablanormal"/>
    <w:next w:val="Cuadrculamedia2"/>
    <w:uiPriority w:val="1"/>
    <w:rsid w:val="00A0768B"/>
    <w:pPr>
      <w:spacing w:after="0" w:line="240" w:lineRule="auto"/>
    </w:pPr>
    <w:rPr>
      <w:rFonts w:ascii="Times New Roman" w:eastAsia="Calibri" w:hAnsi="Times New Roman" w:cs="Times New Roman"/>
      <w:kern w:val="2"/>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A0768B"/>
    <w:rPr>
      <w:rFonts w:ascii="Times New Roman" w:hAnsi="Times New Roman"/>
      <w:sz w:val="24"/>
      <w:szCs w:val="24"/>
      <w:lang w:bidi="ar-SA"/>
    </w:rPr>
  </w:style>
  <w:style w:type="character" w:customStyle="1" w:styleId="CitaCar">
    <w:name w:val="Cita Car"/>
    <w:link w:val="Cita"/>
    <w:uiPriority w:val="29"/>
    <w:rsid w:val="00A0768B"/>
    <w:rPr>
      <w:rFonts w:ascii="Cambria" w:eastAsia="Cambria" w:hAnsi="Cambria"/>
      <w:i/>
      <w:iCs/>
      <w:color w:val="000000"/>
      <w:lang w:val="es-ES"/>
    </w:rPr>
  </w:style>
  <w:style w:type="paragraph" w:customStyle="1" w:styleId="Cita1">
    <w:name w:val="Cita1"/>
    <w:basedOn w:val="Normal"/>
    <w:next w:val="Normal"/>
    <w:uiPriority w:val="29"/>
    <w:qFormat/>
    <w:rsid w:val="00A0768B"/>
    <w:pPr>
      <w:spacing w:after="200" w:line="276" w:lineRule="auto"/>
    </w:pPr>
    <w:rPr>
      <w:rFonts w:ascii="Cambria" w:eastAsia="Cambria" w:hAnsi="Cambria" w:cs="Times New Roman"/>
      <w:i/>
      <w:iCs/>
      <w:color w:val="000000"/>
      <w:kern w:val="2"/>
      <w:lang w:val="es-ES"/>
      <w14:ligatures w14:val="standardContextual"/>
    </w:rPr>
  </w:style>
  <w:style w:type="character" w:customStyle="1" w:styleId="CitaCar1">
    <w:name w:val="Cita Car1"/>
    <w:basedOn w:val="Fuentedeprrafopredeter"/>
    <w:uiPriority w:val="29"/>
    <w:rsid w:val="00A0768B"/>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A0768B"/>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A0768B"/>
    <w:pPr>
      <w:pBdr>
        <w:bottom w:val="single" w:sz="4" w:space="4" w:color="4F81BD"/>
      </w:pBdr>
      <w:spacing w:before="200" w:after="280" w:line="276" w:lineRule="auto"/>
      <w:ind w:left="936" w:right="936"/>
    </w:pPr>
    <w:rPr>
      <w:rFonts w:ascii="Cambria" w:eastAsia="Cambria" w:hAnsi="Cambria" w:cs="Times New Roman"/>
      <w:b/>
      <w:bCs/>
      <w:i/>
      <w:iCs/>
      <w:color w:val="4F81BD"/>
      <w:kern w:val="2"/>
      <w:lang w:val="es-ES"/>
      <w14:ligatures w14:val="standardContextual"/>
    </w:rPr>
  </w:style>
  <w:style w:type="character" w:customStyle="1" w:styleId="CitadestacadaCar1">
    <w:name w:val="Cita destacada Car1"/>
    <w:basedOn w:val="Fuentedeprrafopredeter"/>
    <w:uiPriority w:val="30"/>
    <w:rsid w:val="00A0768B"/>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A0768B"/>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0768B"/>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399">
    <w:name w:val="xl39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0">
    <w:name w:val="xl400"/>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1">
    <w:name w:val="xl40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2">
    <w:name w:val="xl40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3">
    <w:name w:val="xl40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4">
    <w:name w:val="xl40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5">
    <w:name w:val="xl405"/>
    <w:basedOn w:val="Normal"/>
    <w:qFormat/>
    <w:rsid w:val="00A0768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6">
    <w:name w:val="xl406"/>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7">
    <w:name w:val="xl407"/>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8">
    <w:name w:val="xl408"/>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9">
    <w:name w:val="xl409"/>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0">
    <w:name w:val="xl41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1">
    <w:name w:val="xl411"/>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character" w:styleId="Referenciasutil">
    <w:name w:val="Subtle Reference"/>
    <w:uiPriority w:val="31"/>
    <w:qFormat/>
    <w:rsid w:val="00A0768B"/>
    <w:rPr>
      <w:smallCaps/>
      <w:color w:val="C0504D"/>
      <w:u w:val="single"/>
    </w:rPr>
  </w:style>
  <w:style w:type="character" w:styleId="Referenciaintensa">
    <w:name w:val="Intense Reference"/>
    <w:uiPriority w:val="32"/>
    <w:qFormat/>
    <w:rsid w:val="00A0768B"/>
    <w:rPr>
      <w:b/>
      <w:bCs/>
      <w:smallCaps/>
      <w:color w:val="C0504D"/>
      <w:spacing w:val="5"/>
      <w:u w:val="single"/>
    </w:rPr>
  </w:style>
  <w:style w:type="character" w:styleId="Ttulodellibro">
    <w:name w:val="Book Title"/>
    <w:uiPriority w:val="33"/>
    <w:qFormat/>
    <w:rsid w:val="00A0768B"/>
    <w:rPr>
      <w:b/>
      <w:bCs/>
      <w:smallCaps/>
      <w:spacing w:val="5"/>
    </w:rPr>
  </w:style>
  <w:style w:type="paragraph" w:customStyle="1" w:styleId="xl1066">
    <w:name w:val="xl106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67">
    <w:name w:val="xl10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8">
    <w:name w:val="xl10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9">
    <w:name w:val="xl106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CO" w:eastAsia="es-CO"/>
    </w:rPr>
  </w:style>
  <w:style w:type="paragraph" w:customStyle="1" w:styleId="xl1070">
    <w:name w:val="xl107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1">
    <w:name w:val="xl10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072">
    <w:name w:val="xl10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073">
    <w:name w:val="xl107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74">
    <w:name w:val="xl107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5">
    <w:name w:val="xl107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076">
    <w:name w:val="xl107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7">
    <w:name w:val="xl107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8">
    <w:name w:val="xl10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079">
    <w:name w:val="xl10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080">
    <w:name w:val="xl108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81">
    <w:name w:val="xl1081"/>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82">
    <w:name w:val="xl108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val="es-CO" w:eastAsia="es-CO"/>
    </w:rPr>
  </w:style>
  <w:style w:type="paragraph" w:customStyle="1" w:styleId="xl1083">
    <w:name w:val="xl1083"/>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84">
    <w:name w:val="xl108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85">
    <w:name w:val="xl108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table" w:customStyle="1" w:styleId="Listamedia11">
    <w:name w:val="Lista media 11"/>
    <w:basedOn w:val="Tablanormal"/>
    <w:next w:val="Listamedia1"/>
    <w:uiPriority w:val="65"/>
    <w:rsid w:val="00A0768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7">
    <w:name w:val="Tabla con cuadrícula37"/>
    <w:basedOn w:val="Tablanormal"/>
    <w:next w:val="Tablaconcuadrcula"/>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13">
    <w:name w:val="xl413"/>
    <w:basedOn w:val="Normal"/>
    <w:qFormat/>
    <w:rsid w:val="00A0768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4">
    <w:name w:val="xl414"/>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5">
    <w:name w:val="xl415"/>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6">
    <w:name w:val="xl416"/>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7">
    <w:name w:val="xl417"/>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8">
    <w:name w:val="xl418"/>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20">
    <w:name w:val="xl420"/>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1">
    <w:name w:val="xl421"/>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2">
    <w:name w:val="xl422"/>
    <w:basedOn w:val="Normal"/>
    <w:qFormat/>
    <w:rsid w:val="00A0768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3">
    <w:name w:val="xl42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4">
    <w:name w:val="xl42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25">
    <w:name w:val="xl42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6">
    <w:name w:val="xl4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7">
    <w:name w:val="xl42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8">
    <w:name w:val="xl428"/>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9">
    <w:name w:val="xl42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0">
    <w:name w:val="xl430"/>
    <w:basedOn w:val="Normal"/>
    <w:qFormat/>
    <w:rsid w:val="00A0768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1">
    <w:name w:val="xl43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2">
    <w:name w:val="xl43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3">
    <w:name w:val="xl43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4">
    <w:name w:val="xl43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5">
    <w:name w:val="xl435"/>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6">
    <w:name w:val="xl436"/>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7">
    <w:name w:val="xl437"/>
    <w:basedOn w:val="Normal"/>
    <w:qFormat/>
    <w:rsid w:val="00A0768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8">
    <w:name w:val="xl43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39">
    <w:name w:val="xl439"/>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0">
    <w:name w:val="xl440"/>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1">
    <w:name w:val="xl441"/>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2">
    <w:name w:val="xl442"/>
    <w:basedOn w:val="Normal"/>
    <w:qFormat/>
    <w:rsid w:val="00A0768B"/>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3">
    <w:name w:val="xl443"/>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4">
    <w:name w:val="xl444"/>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5">
    <w:name w:val="xl44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6">
    <w:name w:val="xl4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7">
    <w:name w:val="xl4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48">
    <w:name w:val="xl448"/>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49">
    <w:name w:val="xl44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0">
    <w:name w:val="xl450"/>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1">
    <w:name w:val="xl45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2">
    <w:name w:val="xl452"/>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3">
    <w:name w:val="xl453"/>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4">
    <w:name w:val="xl454"/>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5">
    <w:name w:val="xl455"/>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56">
    <w:name w:val="xl456"/>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7">
    <w:name w:val="xl45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8">
    <w:name w:val="xl45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9">
    <w:name w:val="xl45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0">
    <w:name w:val="xl46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1">
    <w:name w:val="xl46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2">
    <w:name w:val="xl46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3">
    <w:name w:val="xl46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4">
    <w:name w:val="xl46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5">
    <w:name w:val="xl46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6">
    <w:name w:val="xl46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7">
    <w:name w:val="xl46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8">
    <w:name w:val="xl468"/>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9">
    <w:name w:val="xl469"/>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70">
    <w:name w:val="xl470"/>
    <w:basedOn w:val="Normal"/>
    <w:qFormat/>
    <w:rsid w:val="00A0768B"/>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1">
    <w:name w:val="xl471"/>
    <w:basedOn w:val="Normal"/>
    <w:qFormat/>
    <w:rsid w:val="00A0768B"/>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2">
    <w:name w:val="xl47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3">
    <w:name w:val="xl47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4">
    <w:name w:val="xl474"/>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5">
    <w:name w:val="xl475"/>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6">
    <w:name w:val="xl476"/>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7">
    <w:name w:val="xl477"/>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8">
    <w:name w:val="xl47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79">
    <w:name w:val="xl47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80">
    <w:name w:val="xl480"/>
    <w:basedOn w:val="Normal"/>
    <w:qFormat/>
    <w:rsid w:val="00A0768B"/>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1">
    <w:name w:val="xl481"/>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2">
    <w:name w:val="xl482"/>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3">
    <w:name w:val="xl483"/>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4">
    <w:name w:val="xl484"/>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5">
    <w:name w:val="xl485"/>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6">
    <w:name w:val="xl486"/>
    <w:basedOn w:val="Normal"/>
    <w:qFormat/>
    <w:rsid w:val="00A0768B"/>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7">
    <w:name w:val="xl487"/>
    <w:basedOn w:val="Normal"/>
    <w:qFormat/>
    <w:rsid w:val="00A0768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8">
    <w:name w:val="xl48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9">
    <w:name w:val="xl48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0">
    <w:name w:val="xl490"/>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1">
    <w:name w:val="xl491"/>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2">
    <w:name w:val="xl49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3">
    <w:name w:val="xl49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4">
    <w:name w:val="xl494"/>
    <w:basedOn w:val="Normal"/>
    <w:qFormat/>
    <w:rsid w:val="00A0768B"/>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5">
    <w:name w:val="xl495"/>
    <w:basedOn w:val="Normal"/>
    <w:qFormat/>
    <w:rsid w:val="00A0768B"/>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6">
    <w:name w:val="xl496"/>
    <w:basedOn w:val="Normal"/>
    <w:qFormat/>
    <w:rsid w:val="00A0768B"/>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7">
    <w:name w:val="xl497"/>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8">
    <w:name w:val="xl498"/>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99">
    <w:name w:val="xl499"/>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0">
    <w:name w:val="xl50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1">
    <w:name w:val="xl501"/>
    <w:basedOn w:val="Normal"/>
    <w:qFormat/>
    <w:rsid w:val="00A0768B"/>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2">
    <w:name w:val="xl502"/>
    <w:basedOn w:val="Normal"/>
    <w:qFormat/>
    <w:rsid w:val="00A0768B"/>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3">
    <w:name w:val="xl503"/>
    <w:basedOn w:val="Normal"/>
    <w:qFormat/>
    <w:rsid w:val="00A0768B"/>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4">
    <w:name w:val="xl504"/>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5">
    <w:name w:val="xl505"/>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6">
    <w:name w:val="xl506"/>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7">
    <w:name w:val="xl50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8">
    <w:name w:val="xl50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9">
    <w:name w:val="xl50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0">
    <w:name w:val="xl5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1">
    <w:name w:val="xl51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2">
    <w:name w:val="xl512"/>
    <w:basedOn w:val="Normal"/>
    <w:qFormat/>
    <w:rsid w:val="00A0768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3">
    <w:name w:val="xl513"/>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character" w:customStyle="1" w:styleId="baj">
    <w:name w:val="b_aj"/>
    <w:basedOn w:val="Fuentedeprrafopredeter"/>
    <w:rsid w:val="00A0768B"/>
    <w:rPr>
      <w:rFonts w:cs="Times New Roman"/>
    </w:rPr>
  </w:style>
  <w:style w:type="paragraph" w:customStyle="1" w:styleId="font--secondary">
    <w:name w:val="font--secondary"/>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A076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A0768B"/>
    <w:rPr>
      <w:sz w:val="24"/>
      <w:szCs w:val="24"/>
    </w:rPr>
  </w:style>
  <w:style w:type="character" w:customStyle="1" w:styleId="TextonotaalfinalCar">
    <w:name w:val="Texto nota al final Car"/>
    <w:basedOn w:val="Fuentedeprrafopredeter"/>
    <w:link w:val="Textonotaalfinal"/>
    <w:uiPriority w:val="99"/>
    <w:semiHidden/>
    <w:locked/>
    <w:rsid w:val="00A0768B"/>
    <w:rPr>
      <w:rFonts w:ascii="Liberation Serif" w:eastAsia="DejaVu Sans" w:hAnsi="Liberation Serif"/>
    </w:rPr>
  </w:style>
  <w:style w:type="character" w:customStyle="1" w:styleId="SubttuloCar1">
    <w:name w:val="Subtítulo Car1"/>
    <w:basedOn w:val="Fuentedeprrafopredeter"/>
    <w:uiPriority w:val="11"/>
    <w:rsid w:val="00A0768B"/>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A0768B"/>
    <w:rPr>
      <w:vertAlign w:val="superscript"/>
    </w:rPr>
  </w:style>
  <w:style w:type="character" w:customStyle="1" w:styleId="Ttulo7Car1">
    <w:name w:val="Título 7 Car1"/>
    <w:basedOn w:val="Fuentedeprrafopredeter"/>
    <w:uiPriority w:val="9"/>
    <w:semiHidden/>
    <w:rsid w:val="00A0768B"/>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A0768B"/>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A0768B"/>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A0768B"/>
    <w:rPr>
      <w:sz w:val="16"/>
      <w:szCs w:val="16"/>
    </w:rPr>
  </w:style>
  <w:style w:type="character" w:customStyle="1" w:styleId="SaludoCar1">
    <w:name w:val="Saludo Car1"/>
    <w:basedOn w:val="Fuentedeprrafopredeter"/>
    <w:semiHidden/>
    <w:rsid w:val="00A0768B"/>
    <w:rPr>
      <w:sz w:val="24"/>
      <w:szCs w:val="24"/>
    </w:rPr>
  </w:style>
  <w:style w:type="paragraph" w:customStyle="1" w:styleId="Textonotaalfinal1">
    <w:name w:val="Texto nota al final1"/>
    <w:basedOn w:val="Normal"/>
    <w:next w:val="Textonotaalfinal"/>
    <w:uiPriority w:val="99"/>
    <w:semiHidden/>
    <w:unhideWhenUsed/>
    <w:rsid w:val="00A0768B"/>
    <w:pPr>
      <w:spacing w:after="0" w:line="240" w:lineRule="auto"/>
    </w:pPr>
    <w:rPr>
      <w:rFonts w:ascii="Liberation Serif" w:eastAsia="DejaVu Sans" w:hAnsi="Liberation Serif" w:cs="Times New Roman"/>
      <w:kern w:val="2"/>
      <w:lang w:val="es-CO"/>
      <w14:ligatures w14:val="standardContextual"/>
    </w:rPr>
  </w:style>
  <w:style w:type="character" w:customStyle="1" w:styleId="TextonotaalfinalCar1">
    <w:name w:val="Texto nota al final Car1"/>
    <w:basedOn w:val="Fuentedeprrafopredeter"/>
    <w:uiPriority w:val="99"/>
    <w:semiHidden/>
    <w:rsid w:val="00A0768B"/>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styledtext-sc-108h6at-0">
    <w:name w:val="default__styledtext-sc-108h6at-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ection">
    <w:name w:val="sectio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05">
    <w:name w:val="xl100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6">
    <w:name w:val="xl100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7">
    <w:name w:val="xl1007"/>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8">
    <w:name w:val="xl1008"/>
    <w:basedOn w:val="Normal"/>
    <w:qFormat/>
    <w:rsid w:val="00A0768B"/>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9">
    <w:name w:val="xl1009"/>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0">
    <w:name w:val="xl1010"/>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1">
    <w:name w:val="xl1011"/>
    <w:basedOn w:val="Normal"/>
    <w:qFormat/>
    <w:rsid w:val="00A0768B"/>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12">
    <w:name w:val="xl10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3">
    <w:name w:val="xl1013"/>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4">
    <w:name w:val="xl101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5">
    <w:name w:val="xl101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6">
    <w:name w:val="xl101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17">
    <w:name w:val="xl101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8">
    <w:name w:val="xl1018"/>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9">
    <w:name w:val="xl1019"/>
    <w:basedOn w:val="Normal"/>
    <w:qFormat/>
    <w:rsid w:val="00A0768B"/>
    <w:pP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20">
    <w:name w:val="xl1020"/>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1">
    <w:name w:val="xl102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2">
    <w:name w:val="xl102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3">
    <w:name w:val="xl1023"/>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4">
    <w:name w:val="xl102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5">
    <w:name w:val="xl102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6">
    <w:name w:val="xl10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7">
    <w:name w:val="xl102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8">
    <w:name w:val="xl102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9">
    <w:name w:val="xl102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0">
    <w:name w:val="xl103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31">
    <w:name w:val="xl1031"/>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2">
    <w:name w:val="xl1032"/>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33">
    <w:name w:val="xl1033"/>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4">
    <w:name w:val="xl1034"/>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5">
    <w:name w:val="xl1035"/>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36">
    <w:name w:val="xl1036"/>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7">
    <w:name w:val="xl1037"/>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pa16">
    <w:name w:val="pa16"/>
    <w:basedOn w:val="Normal"/>
    <w:rsid w:val="00A0768B"/>
    <w:pPr>
      <w:spacing w:before="100" w:beforeAutospacing="1" w:after="100" w:afterAutospacing="1" w:line="240" w:lineRule="auto"/>
    </w:pPr>
    <w:rPr>
      <w:rFonts w:ascii="Times New Roman" w:eastAsia="Times New Roman" w:hAnsi="Times New Roman" w:cs="Times New Roman"/>
      <w:color w:val="663300"/>
      <w:sz w:val="24"/>
      <w:szCs w:val="24"/>
      <w:lang w:val="es-CO" w:eastAsia="es-CO"/>
    </w:rPr>
  </w:style>
  <w:style w:type="table" w:customStyle="1" w:styleId="Tabladecuadrcula1clara-nfasis61">
    <w:name w:val="Tabla de cuadrícula 1 clara - Énfasis 61"/>
    <w:basedOn w:val="Tablanormal"/>
    <w:uiPriority w:val="46"/>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uiPriority w:val="50"/>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uiPriority w:val="51"/>
    <w:rsid w:val="00A0768B"/>
    <w:pPr>
      <w:spacing w:after="0" w:line="240" w:lineRule="auto"/>
    </w:pPr>
    <w:rPr>
      <w:rFonts w:ascii="Calibri" w:eastAsia="SimSu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1">
    <w:name w:val="WW8Num50411"/>
    <w:basedOn w:val="Sinlista"/>
    <w:rsid w:val="00A0768B"/>
    <w:pPr>
      <w:numPr>
        <w:numId w:val="54"/>
      </w:numPr>
    </w:pPr>
  </w:style>
  <w:style w:type="numbering" w:customStyle="1" w:styleId="WW8Num5022111">
    <w:name w:val="WW8Num5022111"/>
    <w:basedOn w:val="Sinlista"/>
    <w:rsid w:val="00A0768B"/>
    <w:pPr>
      <w:numPr>
        <w:numId w:val="52"/>
      </w:numPr>
    </w:pPr>
  </w:style>
  <w:style w:type="table" w:customStyle="1" w:styleId="Tabladecuadrcula1clara-nfasis116">
    <w:name w:val="Tabla de cuadrícula 1 clara - Énfasis 1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Sombreadoclaro">
    <w:name w:val="Light Shading"/>
    <w:basedOn w:val="Tablanormal"/>
    <w:uiPriority w:val="60"/>
    <w:semiHidden/>
    <w:unhideWhenUsed/>
    <w:rsid w:val="00A0768B"/>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A0768B"/>
    <w:pPr>
      <w:spacing w:before="200" w:line="276" w:lineRule="auto"/>
      <w:ind w:left="864" w:right="864"/>
      <w:jc w:val="center"/>
    </w:pPr>
    <w:rPr>
      <w:rFonts w:ascii="Cambria" w:eastAsia="Cambria" w:hAnsi="Cambria"/>
      <w:i/>
      <w:iCs/>
      <w:color w:val="000000"/>
      <w:lang w:val="es-ES"/>
    </w:rPr>
  </w:style>
  <w:style w:type="character" w:customStyle="1" w:styleId="CitaCar2">
    <w:name w:val="Cita Car2"/>
    <w:basedOn w:val="Fuentedeprrafopredeter"/>
    <w:uiPriority w:val="29"/>
    <w:rsid w:val="00A0768B"/>
    <w:rPr>
      <w:i/>
      <w:iCs/>
      <w:color w:val="404040" w:themeColor="text1" w:themeTint="BF"/>
      <w:lang w:val="es-419"/>
    </w:rPr>
  </w:style>
  <w:style w:type="paragraph" w:styleId="Citadestacada">
    <w:name w:val="Intense Quote"/>
    <w:basedOn w:val="Normal"/>
    <w:next w:val="Normal"/>
    <w:link w:val="CitadestacadaCar"/>
    <w:uiPriority w:val="30"/>
    <w:qFormat/>
    <w:rsid w:val="00A0768B"/>
    <w:pPr>
      <w:pBdr>
        <w:top w:val="single" w:sz="4" w:space="10" w:color="5B9BD5" w:themeColor="accent1"/>
        <w:bottom w:val="single" w:sz="4" w:space="10" w:color="5B9BD5" w:themeColor="accent1"/>
      </w:pBdr>
      <w:spacing w:before="360" w:after="360" w:line="276" w:lineRule="auto"/>
      <w:ind w:left="864" w:right="864"/>
      <w:jc w:val="center"/>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A0768B"/>
    <w:rPr>
      <w:i/>
      <w:iCs/>
      <w:color w:val="5B9BD5" w:themeColor="accent1"/>
      <w:lang w:val="es-419"/>
    </w:rPr>
  </w:style>
  <w:style w:type="table" w:styleId="Listamedia1">
    <w:name w:val="Medium List 1"/>
    <w:basedOn w:val="Tablanormal"/>
    <w:uiPriority w:val="65"/>
    <w:semiHidden/>
    <w:unhideWhenUsed/>
    <w:rsid w:val="00A0768B"/>
    <w:pPr>
      <w:spacing w:after="0" w:line="240" w:lineRule="auto"/>
    </w:pPr>
    <w:rPr>
      <w:rFonts w:ascii="Calibri" w:eastAsia="Calibri" w:hAnsi="Calibri" w:cs="Times New Roman"/>
      <w:color w:val="000000" w:themeColor="text1"/>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A0768B"/>
    <w:pPr>
      <w:spacing w:after="0" w:line="240" w:lineRule="auto"/>
    </w:pPr>
    <w:rPr>
      <w:rFonts w:ascii="Liberation Serif" w:eastAsia="DejaVu Sans" w:hAnsi="Liberation Serif"/>
      <w:lang w:val="es-CO"/>
    </w:rPr>
  </w:style>
  <w:style w:type="character" w:customStyle="1" w:styleId="TextonotaalfinalCar2">
    <w:name w:val="Texto nota al final Car2"/>
    <w:basedOn w:val="Fuentedeprrafopredeter"/>
    <w:uiPriority w:val="99"/>
    <w:semiHidden/>
    <w:rsid w:val="00A0768B"/>
    <w:rPr>
      <w:sz w:val="20"/>
      <w:szCs w:val="20"/>
      <w:lang w:val="es-419"/>
    </w:rPr>
  </w:style>
  <w:style w:type="numbering" w:customStyle="1" w:styleId="Sinlista2">
    <w:name w:val="Sin lista2"/>
    <w:next w:val="Sinlista"/>
    <w:uiPriority w:val="99"/>
    <w:semiHidden/>
    <w:unhideWhenUsed/>
    <w:rsid w:val="00A0768B"/>
  </w:style>
  <w:style w:type="table" w:customStyle="1" w:styleId="Tablaconcuadrcula38">
    <w:name w:val="Tabla con cuadrícula3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2">
    <w:name w:val="TDC 52"/>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2">
    <w:name w:val="TDC 62"/>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2">
    <w:name w:val="TDC 72"/>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2">
    <w:name w:val="TDC 82"/>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2">
    <w:name w:val="TDC 92"/>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7">
    <w:name w:val="Tabla de cuadrícula 1 clara - Énfasis 117"/>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2">
    <w:name w:val="Tabla de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3">
    <w:name w:val="Table Normal3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5">
    <w:name w:val="Tabla de cuadrícula 1 clara - Énfasis 315"/>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0">
    <w:name w:val="Tabla con cuadrícula12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A0768B"/>
  </w:style>
  <w:style w:type="numbering" w:customStyle="1" w:styleId="Sinlista1111">
    <w:name w:val="Sin lista1111"/>
    <w:next w:val="Sinlista"/>
    <w:uiPriority w:val="99"/>
    <w:semiHidden/>
    <w:unhideWhenUsed/>
    <w:rsid w:val="00A0768B"/>
  </w:style>
  <w:style w:type="numbering" w:customStyle="1" w:styleId="Sinlista21">
    <w:name w:val="Sin lista21"/>
    <w:next w:val="Sinlista"/>
    <w:uiPriority w:val="99"/>
    <w:semiHidden/>
    <w:unhideWhenUsed/>
    <w:rsid w:val="00A0768B"/>
  </w:style>
  <w:style w:type="table" w:customStyle="1" w:styleId="Tablaconcuadrcula1110">
    <w:name w:val="Tabla con cuadrícula11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6">
    <w:name w:val="Cuadrícula media 2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A0768B"/>
  </w:style>
  <w:style w:type="table" w:customStyle="1" w:styleId="Tablanormal1151">
    <w:name w:val="Tabla normal 115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6">
    <w:name w:val="Cuadrícula clara - Énfasis 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5">
    <w:name w:val="Tabla de cuadrícula 1 clara - Énfasis 12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
    <w:name w:val="WWNum1221"/>
    <w:basedOn w:val="Sinlista"/>
    <w:rsid w:val="00A0768B"/>
  </w:style>
  <w:style w:type="table" w:customStyle="1" w:styleId="Tablaconcuadrcula64">
    <w:name w:val="Tabla con cuadrícula6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0768B"/>
  </w:style>
  <w:style w:type="table" w:customStyle="1" w:styleId="Tablaconcuadrcula84">
    <w:name w:val="Tabla con cuadrícula8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0768B"/>
  </w:style>
  <w:style w:type="table" w:customStyle="1" w:styleId="TableNormal23">
    <w:name w:val="Table Normal2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A0768B"/>
  </w:style>
  <w:style w:type="table" w:customStyle="1" w:styleId="Tablaconcuadrcula125">
    <w:name w:val="Tabla con cuadrícula12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A0768B"/>
  </w:style>
  <w:style w:type="table" w:customStyle="1" w:styleId="Tablaconcuadrcula1123">
    <w:name w:val="Tabla con cuadrícula112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5">
    <w:name w:val="Cuadrícula media 215"/>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1">
    <w:name w:val="Sin lista2111"/>
    <w:next w:val="Sinlista"/>
    <w:uiPriority w:val="99"/>
    <w:semiHidden/>
    <w:unhideWhenUsed/>
    <w:rsid w:val="00A0768B"/>
  </w:style>
  <w:style w:type="table" w:customStyle="1" w:styleId="Tablanormal1113">
    <w:name w:val="Tabla normal 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5">
    <w:name w:val="Cuadrícula clara - Énfasis 1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3">
    <w:name w:val="Tabla de cuadrícula 1 clara - Énfasis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3">
    <w:name w:val="Tabla con cuadrícula6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5">
    <w:name w:val="Cuadrícula clara - Énfasis 35"/>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1">
    <w:name w:val="Tabla de cuadrícula 1 clara - Énfasis 314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6">
    <w:name w:val="Cuadrícula media 3 - Énfasis 56"/>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4">
    <w:name w:val="Sombreado medio 2 - Énfasis 6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4">
    <w:name w:val="Sombreado vistoso - Énfasis 2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4">
    <w:name w:val="Sombreado medio 1 - Énfasis 3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6">
    <w:name w:val="Cuadrícula clara - Énfasis 26"/>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9">
    <w:name w:val="Cuadrícula media 3 - Énfasis 29"/>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4">
    <w:name w:val="Cuadrícula media 2 - Énfasis 214"/>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
    <w:name w:val="Sin lista13"/>
    <w:next w:val="Sinlista"/>
    <w:uiPriority w:val="99"/>
    <w:semiHidden/>
    <w:unhideWhenUsed/>
    <w:rsid w:val="00A0768B"/>
  </w:style>
  <w:style w:type="table" w:customStyle="1" w:styleId="Sombreadoclaro-nfasis54">
    <w:name w:val="Sombreado claro - Énfasis 5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4">
    <w:name w:val="Cuadrícula media 3 - Énfasis 5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A0768B"/>
  </w:style>
  <w:style w:type="table" w:customStyle="1" w:styleId="Cuadrculaclara-nfasis214">
    <w:name w:val="Cuadrícula clara - Énfasis 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5">
    <w:name w:val="Cuadrícula media 2 - Énfasis 21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4">
    <w:name w:val="Sombreado claro - Énfasis 2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4">
    <w:name w:val="Cuadrícula vistosa - Énfasis 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4">
    <w:name w:val="Cuadrícula vistosa - Énfasis 6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4">
    <w:name w:val="Lista media 2 - Énfasis 3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4">
    <w:name w:val="Lista vistosa - Énfasis 3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4">
    <w:name w:val="Sombreado medio 2 - Énfasis 3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
    <w:name w:val="Sin lista4"/>
    <w:next w:val="Sinlista"/>
    <w:uiPriority w:val="99"/>
    <w:semiHidden/>
    <w:unhideWhenUsed/>
    <w:rsid w:val="00A0768B"/>
  </w:style>
  <w:style w:type="table" w:customStyle="1" w:styleId="Tablaconcuadrcula224">
    <w:name w:val="Tabla con cuadrícula22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0768B"/>
  </w:style>
  <w:style w:type="numbering" w:customStyle="1" w:styleId="Sinlista112">
    <w:name w:val="Sin lista112"/>
    <w:next w:val="Sinlista"/>
    <w:uiPriority w:val="99"/>
    <w:semiHidden/>
    <w:unhideWhenUsed/>
    <w:rsid w:val="00A0768B"/>
  </w:style>
  <w:style w:type="table" w:customStyle="1" w:styleId="Cuadrculamedia3-nfasis524">
    <w:name w:val="Cuadrícula media 3 - Énfasis 52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A0768B"/>
  </w:style>
  <w:style w:type="table" w:customStyle="1" w:styleId="Cuadrculaclara-nfasis224">
    <w:name w:val="Cuadrícula clara - Énfasis 2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4">
    <w:name w:val="Cuadrícula media 2 - Énfasis 22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A0768B"/>
  </w:style>
  <w:style w:type="numbering" w:customStyle="1" w:styleId="Sinlista5">
    <w:name w:val="Sin lista5"/>
    <w:next w:val="Sinlista"/>
    <w:uiPriority w:val="99"/>
    <w:semiHidden/>
    <w:unhideWhenUsed/>
    <w:rsid w:val="00A0768B"/>
  </w:style>
  <w:style w:type="table" w:customStyle="1" w:styleId="Tablaconcuadrcula94">
    <w:name w:val="Tabla con cuadrícula9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0768B"/>
  </w:style>
  <w:style w:type="numbering" w:customStyle="1" w:styleId="Sinlista23">
    <w:name w:val="Sin lista23"/>
    <w:next w:val="Sinlista"/>
    <w:uiPriority w:val="99"/>
    <w:semiHidden/>
    <w:unhideWhenUsed/>
    <w:rsid w:val="00A0768B"/>
  </w:style>
  <w:style w:type="table" w:customStyle="1" w:styleId="Tablaconcuadrcula133">
    <w:name w:val="Tabla con cuadrícula13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A0768B"/>
  </w:style>
  <w:style w:type="table" w:customStyle="1" w:styleId="Tablaconcuadrcula1133">
    <w:name w:val="Tabla con cuadrícula113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3">
    <w:name w:val="Cuadrícula media 2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A0768B"/>
  </w:style>
  <w:style w:type="table" w:customStyle="1" w:styleId="Tablanormal1123">
    <w:name w:val="Tabla normal 112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3">
    <w:name w:val="Cuadrícula clara - Énfasis 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3">
    <w:name w:val="Tabla de cuadrícula 1 clara - Énfasis 1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3">
    <w:name w:val="Tabla de cuadrícula 1 clara - Énfasis 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3">
    <w:name w:val="Cuadrícula clara - Énfasis 3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3">
    <w:name w:val="Tabla de cuadrícula 1 clara - Énfasis 3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A0768B"/>
  </w:style>
  <w:style w:type="table" w:customStyle="1" w:styleId="Cuadrculamedia3-nfasis533">
    <w:name w:val="Cuadrícula media 3 - Énfasis 53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3">
    <w:name w:val="Sombreado medio 2 - Énfasis 6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A0768B"/>
  </w:style>
  <w:style w:type="table" w:customStyle="1" w:styleId="Sombreadovistoso-nfasis213">
    <w:name w:val="Sombreado vistoso - Énfasis 2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3">
    <w:name w:val="Cuadrícula clara - Énfasis 23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3">
    <w:name w:val="Cuadrícula media 3 - Énfasis 2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3">
    <w:name w:val="Cuadrícula media 2 - Énfasis 23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A0768B"/>
  </w:style>
  <w:style w:type="numbering" w:customStyle="1" w:styleId="Sinlista131">
    <w:name w:val="Sin lista131"/>
    <w:next w:val="Sinlista"/>
    <w:uiPriority w:val="99"/>
    <w:semiHidden/>
    <w:unhideWhenUsed/>
    <w:rsid w:val="00A0768B"/>
  </w:style>
  <w:style w:type="table" w:customStyle="1" w:styleId="Sombreadoclaro-nfasis513">
    <w:name w:val="Sombreado claro - Énfasis 5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A0768B"/>
  </w:style>
  <w:style w:type="table" w:customStyle="1" w:styleId="Cuadrculamedia3-nfasis5113">
    <w:name w:val="Cuadrícula media 3 - Énfasis 5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A0768B"/>
  </w:style>
  <w:style w:type="table" w:customStyle="1" w:styleId="Cuadrculaclara-nfasis2113">
    <w:name w:val="Cuadrícula clara - Énfasis 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3">
    <w:name w:val="Cuadrícula media 2 - Énfasis 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3">
    <w:name w:val="Sombreado claro - Énfasis 2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3">
    <w:name w:val="Cuadrícula vistosa - Énfasis 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3">
    <w:name w:val="Tabla con cuadrícula2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3">
    <w:name w:val="Cuadrícula vistosa - Énfasis 6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3">
    <w:name w:val="Lista media 2 - Énfasis 3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3">
    <w:name w:val="Lista vistosa - Énfasis 3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3">
    <w:name w:val="Sombreado medio 2 - Énfasis 3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A0768B"/>
  </w:style>
  <w:style w:type="table" w:customStyle="1" w:styleId="Tablaconcuadrcula1213">
    <w:name w:val="Tabla con cuadrícula1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A0768B"/>
  </w:style>
  <w:style w:type="numbering" w:customStyle="1" w:styleId="Sinlista1121">
    <w:name w:val="Sin lista1121"/>
    <w:next w:val="Sinlista"/>
    <w:uiPriority w:val="99"/>
    <w:semiHidden/>
    <w:unhideWhenUsed/>
    <w:rsid w:val="00A0768B"/>
  </w:style>
  <w:style w:type="table" w:customStyle="1" w:styleId="Cuadrculamedia3-nfasis5213">
    <w:name w:val="Cuadrícula media 3 - Énfasis 52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A0768B"/>
  </w:style>
  <w:style w:type="numbering" w:customStyle="1" w:styleId="Sinlista1221">
    <w:name w:val="Sin lista1221"/>
    <w:next w:val="Sinlista"/>
    <w:uiPriority w:val="99"/>
    <w:semiHidden/>
    <w:unhideWhenUsed/>
    <w:rsid w:val="00A0768B"/>
  </w:style>
  <w:style w:type="table" w:customStyle="1" w:styleId="Cuadrculaclara-nfasis2213">
    <w:name w:val="Cuadrícula clara - Énfasis 2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3">
    <w:name w:val="Cuadrícula media 2 - Énfasis 2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1">
    <w:name w:val="WW8Num5011"/>
    <w:basedOn w:val="Sinlista"/>
    <w:rsid w:val="00A0768B"/>
  </w:style>
  <w:style w:type="table" w:customStyle="1" w:styleId="Cuadrculamedia223">
    <w:name w:val="Cuadrícula media 2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3">
    <w:name w:val="Cuadrícula clara - Énfasis 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3">
    <w:name w:val="Grid Table 1 Light Accent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A0768B"/>
  </w:style>
  <w:style w:type="numbering" w:customStyle="1" w:styleId="Sinlista16">
    <w:name w:val="Sin lista16"/>
    <w:next w:val="Sinlista"/>
    <w:uiPriority w:val="99"/>
    <w:semiHidden/>
    <w:unhideWhenUsed/>
    <w:rsid w:val="00A0768B"/>
  </w:style>
  <w:style w:type="table" w:customStyle="1" w:styleId="Tablaconcuadrcula103">
    <w:name w:val="Tabla con cuadrícula10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0768B"/>
  </w:style>
  <w:style w:type="numbering" w:customStyle="1" w:styleId="Sinlista17">
    <w:name w:val="Sin lista17"/>
    <w:next w:val="Sinlista"/>
    <w:uiPriority w:val="99"/>
    <w:semiHidden/>
    <w:unhideWhenUsed/>
    <w:rsid w:val="00A0768B"/>
  </w:style>
  <w:style w:type="numbering" w:customStyle="1" w:styleId="Sinlista24">
    <w:name w:val="Sin lista24"/>
    <w:next w:val="Sinlista"/>
    <w:uiPriority w:val="99"/>
    <w:semiHidden/>
    <w:unhideWhenUsed/>
    <w:rsid w:val="00A0768B"/>
  </w:style>
  <w:style w:type="table" w:customStyle="1" w:styleId="Tablaconcuadrcula142">
    <w:name w:val="Tabla con cuadrícula14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A0768B"/>
  </w:style>
  <w:style w:type="numbering" w:customStyle="1" w:styleId="Sinlista213">
    <w:name w:val="Sin lista213"/>
    <w:next w:val="Sinlista"/>
    <w:uiPriority w:val="99"/>
    <w:semiHidden/>
    <w:unhideWhenUsed/>
    <w:rsid w:val="00A0768B"/>
  </w:style>
  <w:style w:type="numbering" w:customStyle="1" w:styleId="WWNum12212">
    <w:name w:val="WWNum12212"/>
    <w:basedOn w:val="Sinlista"/>
    <w:rsid w:val="00A0768B"/>
  </w:style>
  <w:style w:type="numbering" w:customStyle="1" w:styleId="Sinlista32">
    <w:name w:val="Sin lista32"/>
    <w:next w:val="Sinlista"/>
    <w:uiPriority w:val="99"/>
    <w:semiHidden/>
    <w:unhideWhenUsed/>
    <w:rsid w:val="00A0768B"/>
  </w:style>
  <w:style w:type="numbering" w:customStyle="1" w:styleId="Sinlista124">
    <w:name w:val="Sin lista124"/>
    <w:next w:val="Sinlista"/>
    <w:uiPriority w:val="99"/>
    <w:semiHidden/>
    <w:unhideWhenUsed/>
    <w:rsid w:val="00A0768B"/>
  </w:style>
  <w:style w:type="numbering" w:customStyle="1" w:styleId="Sinlista222">
    <w:name w:val="Sin lista222"/>
    <w:next w:val="Sinlista"/>
    <w:uiPriority w:val="99"/>
    <w:semiHidden/>
    <w:unhideWhenUsed/>
    <w:rsid w:val="00A0768B"/>
  </w:style>
  <w:style w:type="numbering" w:customStyle="1" w:styleId="Sinlista1112">
    <w:name w:val="Sin lista1112"/>
    <w:next w:val="Sinlista"/>
    <w:uiPriority w:val="99"/>
    <w:semiHidden/>
    <w:unhideWhenUsed/>
    <w:rsid w:val="00A0768B"/>
  </w:style>
  <w:style w:type="numbering" w:customStyle="1" w:styleId="Sinlista21111">
    <w:name w:val="Sin lista21111"/>
    <w:next w:val="Sinlista"/>
    <w:uiPriority w:val="99"/>
    <w:semiHidden/>
    <w:unhideWhenUsed/>
    <w:rsid w:val="00A0768B"/>
  </w:style>
  <w:style w:type="table" w:customStyle="1" w:styleId="Cuadrculamedia3-nfasis222">
    <w:name w:val="Cuadrícula media 3 - Énfasis 2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2">
    <w:name w:val="Cuadrícula media 2 - Énfasis 24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A0768B"/>
  </w:style>
  <w:style w:type="numbering" w:customStyle="1" w:styleId="Sinlista1212">
    <w:name w:val="Sin lista1212"/>
    <w:next w:val="Sinlista"/>
    <w:uiPriority w:val="99"/>
    <w:semiHidden/>
    <w:unhideWhenUsed/>
    <w:rsid w:val="00A0768B"/>
  </w:style>
  <w:style w:type="numbering" w:customStyle="1" w:styleId="Sinlista42">
    <w:name w:val="Sin lista42"/>
    <w:next w:val="Sinlista"/>
    <w:uiPriority w:val="99"/>
    <w:semiHidden/>
    <w:unhideWhenUsed/>
    <w:rsid w:val="00A0768B"/>
  </w:style>
  <w:style w:type="numbering" w:customStyle="1" w:styleId="Sinlista142">
    <w:name w:val="Sin lista142"/>
    <w:next w:val="Sinlista"/>
    <w:uiPriority w:val="99"/>
    <w:semiHidden/>
    <w:unhideWhenUsed/>
    <w:rsid w:val="00A0768B"/>
  </w:style>
  <w:style w:type="numbering" w:customStyle="1" w:styleId="Sinlista1122">
    <w:name w:val="Sin lista1122"/>
    <w:next w:val="Sinlista"/>
    <w:uiPriority w:val="99"/>
    <w:semiHidden/>
    <w:unhideWhenUsed/>
    <w:rsid w:val="00A0768B"/>
  </w:style>
  <w:style w:type="numbering" w:customStyle="1" w:styleId="Sinlista1222">
    <w:name w:val="Sin lista1222"/>
    <w:next w:val="Sinlista"/>
    <w:uiPriority w:val="99"/>
    <w:semiHidden/>
    <w:unhideWhenUsed/>
    <w:rsid w:val="00A0768B"/>
  </w:style>
  <w:style w:type="numbering" w:customStyle="1" w:styleId="WW8Num502">
    <w:name w:val="WW8Num502"/>
    <w:basedOn w:val="Sinlista"/>
    <w:rsid w:val="00A0768B"/>
  </w:style>
  <w:style w:type="numbering" w:customStyle="1" w:styleId="Sinlista51">
    <w:name w:val="Sin lista51"/>
    <w:next w:val="Sinlista"/>
    <w:uiPriority w:val="99"/>
    <w:semiHidden/>
    <w:unhideWhenUsed/>
    <w:rsid w:val="00A0768B"/>
  </w:style>
  <w:style w:type="numbering" w:customStyle="1" w:styleId="Sinlista151">
    <w:name w:val="Sin lista151"/>
    <w:next w:val="Sinlista"/>
    <w:uiPriority w:val="99"/>
    <w:semiHidden/>
    <w:unhideWhenUsed/>
    <w:rsid w:val="00A0768B"/>
  </w:style>
  <w:style w:type="numbering" w:customStyle="1" w:styleId="Sinlista231">
    <w:name w:val="Sin lista231"/>
    <w:next w:val="Sinlista"/>
    <w:uiPriority w:val="99"/>
    <w:semiHidden/>
    <w:unhideWhenUsed/>
    <w:rsid w:val="00A0768B"/>
  </w:style>
  <w:style w:type="numbering" w:customStyle="1" w:styleId="Sinlista1131">
    <w:name w:val="Sin lista1131"/>
    <w:next w:val="Sinlista"/>
    <w:uiPriority w:val="99"/>
    <w:semiHidden/>
    <w:unhideWhenUsed/>
    <w:rsid w:val="00A0768B"/>
  </w:style>
  <w:style w:type="numbering" w:customStyle="1" w:styleId="Sinlista2121">
    <w:name w:val="Sin lista2121"/>
    <w:next w:val="Sinlista"/>
    <w:uiPriority w:val="99"/>
    <w:semiHidden/>
    <w:unhideWhenUsed/>
    <w:rsid w:val="00A0768B"/>
  </w:style>
  <w:style w:type="numbering" w:customStyle="1" w:styleId="WWNum122111">
    <w:name w:val="WWNum122111"/>
    <w:basedOn w:val="Sinlista"/>
    <w:rsid w:val="00A0768B"/>
  </w:style>
  <w:style w:type="numbering" w:customStyle="1" w:styleId="Sinlista1231">
    <w:name w:val="Sin lista1231"/>
    <w:next w:val="Sinlista"/>
    <w:uiPriority w:val="99"/>
    <w:semiHidden/>
    <w:unhideWhenUsed/>
    <w:rsid w:val="00A0768B"/>
  </w:style>
  <w:style w:type="numbering" w:customStyle="1" w:styleId="Sinlista311">
    <w:name w:val="Sin lista311"/>
    <w:next w:val="Sinlista"/>
    <w:uiPriority w:val="99"/>
    <w:semiHidden/>
    <w:unhideWhenUsed/>
    <w:rsid w:val="00A0768B"/>
  </w:style>
  <w:style w:type="numbering" w:customStyle="1" w:styleId="Sinlista1311">
    <w:name w:val="Sin lista1311"/>
    <w:next w:val="Sinlista"/>
    <w:uiPriority w:val="99"/>
    <w:semiHidden/>
    <w:unhideWhenUsed/>
    <w:rsid w:val="00A0768B"/>
  </w:style>
  <w:style w:type="numbering" w:customStyle="1" w:styleId="Sinlista1111111">
    <w:name w:val="Sin lista1111111"/>
    <w:next w:val="Sinlista"/>
    <w:uiPriority w:val="99"/>
    <w:semiHidden/>
    <w:unhideWhenUsed/>
    <w:rsid w:val="00A0768B"/>
  </w:style>
  <w:style w:type="numbering" w:customStyle="1" w:styleId="Sinlista12111">
    <w:name w:val="Sin lista12111"/>
    <w:next w:val="Sinlista"/>
    <w:uiPriority w:val="99"/>
    <w:semiHidden/>
    <w:unhideWhenUsed/>
    <w:rsid w:val="00A0768B"/>
  </w:style>
  <w:style w:type="numbering" w:customStyle="1" w:styleId="Sinlista411">
    <w:name w:val="Sin lista411"/>
    <w:next w:val="Sinlista"/>
    <w:uiPriority w:val="99"/>
    <w:semiHidden/>
    <w:unhideWhenUsed/>
    <w:rsid w:val="00A0768B"/>
  </w:style>
  <w:style w:type="numbering" w:customStyle="1" w:styleId="Sinlista1411">
    <w:name w:val="Sin lista1411"/>
    <w:next w:val="Sinlista"/>
    <w:uiPriority w:val="99"/>
    <w:semiHidden/>
    <w:unhideWhenUsed/>
    <w:rsid w:val="00A0768B"/>
  </w:style>
  <w:style w:type="numbering" w:customStyle="1" w:styleId="Sinlista11211">
    <w:name w:val="Sin lista11211"/>
    <w:next w:val="Sinlista"/>
    <w:uiPriority w:val="99"/>
    <w:semiHidden/>
    <w:unhideWhenUsed/>
    <w:rsid w:val="00A0768B"/>
  </w:style>
  <w:style w:type="numbering" w:customStyle="1" w:styleId="Sinlista2211">
    <w:name w:val="Sin lista2211"/>
    <w:next w:val="Sinlista"/>
    <w:uiPriority w:val="99"/>
    <w:semiHidden/>
    <w:unhideWhenUsed/>
    <w:rsid w:val="00A0768B"/>
  </w:style>
  <w:style w:type="numbering" w:customStyle="1" w:styleId="Sinlista12211">
    <w:name w:val="Sin lista12211"/>
    <w:next w:val="Sinlista"/>
    <w:uiPriority w:val="99"/>
    <w:semiHidden/>
    <w:unhideWhenUsed/>
    <w:rsid w:val="00A0768B"/>
  </w:style>
  <w:style w:type="numbering" w:customStyle="1" w:styleId="WW8Num50112">
    <w:name w:val="WW8Num50112"/>
    <w:basedOn w:val="Sinlista"/>
    <w:rsid w:val="00A0768B"/>
  </w:style>
  <w:style w:type="numbering" w:customStyle="1" w:styleId="Sinlista61">
    <w:name w:val="Sin lista61"/>
    <w:next w:val="Sinlista"/>
    <w:uiPriority w:val="99"/>
    <w:semiHidden/>
    <w:unhideWhenUsed/>
    <w:rsid w:val="00A0768B"/>
  </w:style>
  <w:style w:type="numbering" w:customStyle="1" w:styleId="Sinlista161">
    <w:name w:val="Sin lista161"/>
    <w:next w:val="Sinlista"/>
    <w:uiPriority w:val="99"/>
    <w:semiHidden/>
    <w:unhideWhenUsed/>
    <w:rsid w:val="00A0768B"/>
  </w:style>
  <w:style w:type="numbering" w:customStyle="1" w:styleId="Sinlista8">
    <w:name w:val="Sin lista8"/>
    <w:next w:val="Sinlista"/>
    <w:uiPriority w:val="99"/>
    <w:semiHidden/>
    <w:unhideWhenUsed/>
    <w:rsid w:val="00A0768B"/>
  </w:style>
  <w:style w:type="numbering" w:customStyle="1" w:styleId="Sinlista18">
    <w:name w:val="Sin lista18"/>
    <w:next w:val="Sinlista"/>
    <w:uiPriority w:val="99"/>
    <w:semiHidden/>
    <w:unhideWhenUsed/>
    <w:rsid w:val="00A0768B"/>
  </w:style>
  <w:style w:type="numbering" w:customStyle="1" w:styleId="Sinlista25">
    <w:name w:val="Sin lista25"/>
    <w:next w:val="Sinlista"/>
    <w:uiPriority w:val="99"/>
    <w:semiHidden/>
    <w:unhideWhenUsed/>
    <w:rsid w:val="00A0768B"/>
  </w:style>
  <w:style w:type="table" w:customStyle="1" w:styleId="Tablaconcuadrcula152">
    <w:name w:val="Tabla con cuadrícula15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A0768B"/>
  </w:style>
  <w:style w:type="numbering" w:customStyle="1" w:styleId="Sinlista214">
    <w:name w:val="Sin lista214"/>
    <w:next w:val="Sinlista"/>
    <w:uiPriority w:val="99"/>
    <w:semiHidden/>
    <w:unhideWhenUsed/>
    <w:rsid w:val="00A0768B"/>
  </w:style>
  <w:style w:type="numbering" w:customStyle="1" w:styleId="WWNum12213">
    <w:name w:val="WWNum12213"/>
    <w:basedOn w:val="Sinlista"/>
    <w:rsid w:val="00A0768B"/>
  </w:style>
  <w:style w:type="numbering" w:customStyle="1" w:styleId="Sinlista33">
    <w:name w:val="Sin lista33"/>
    <w:next w:val="Sinlista"/>
    <w:uiPriority w:val="99"/>
    <w:semiHidden/>
    <w:unhideWhenUsed/>
    <w:rsid w:val="00A0768B"/>
  </w:style>
  <w:style w:type="numbering" w:customStyle="1" w:styleId="Sinlista125">
    <w:name w:val="Sin lista125"/>
    <w:next w:val="Sinlista"/>
    <w:uiPriority w:val="99"/>
    <w:semiHidden/>
    <w:unhideWhenUsed/>
    <w:rsid w:val="00A0768B"/>
  </w:style>
  <w:style w:type="numbering" w:customStyle="1" w:styleId="Sinlista223">
    <w:name w:val="Sin lista223"/>
    <w:next w:val="Sinlista"/>
    <w:uiPriority w:val="99"/>
    <w:semiHidden/>
    <w:unhideWhenUsed/>
    <w:rsid w:val="00A0768B"/>
  </w:style>
  <w:style w:type="numbering" w:customStyle="1" w:styleId="Sinlista1113">
    <w:name w:val="Sin lista1113"/>
    <w:next w:val="Sinlista"/>
    <w:uiPriority w:val="99"/>
    <w:semiHidden/>
    <w:unhideWhenUsed/>
    <w:rsid w:val="00A0768B"/>
  </w:style>
  <w:style w:type="numbering" w:customStyle="1" w:styleId="Sinlista2112">
    <w:name w:val="Sin lista2112"/>
    <w:next w:val="Sinlista"/>
    <w:uiPriority w:val="99"/>
    <w:semiHidden/>
    <w:unhideWhenUsed/>
    <w:rsid w:val="00A0768B"/>
  </w:style>
  <w:style w:type="table" w:customStyle="1" w:styleId="Cuadrculamedia3-nfasis232">
    <w:name w:val="Cuadrícula media 3 - Énfasis 23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2">
    <w:name w:val="Cuadrícula media 2 - Énfasis 25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A0768B"/>
  </w:style>
  <w:style w:type="numbering" w:customStyle="1" w:styleId="Sinlista1213">
    <w:name w:val="Sin lista1213"/>
    <w:next w:val="Sinlista"/>
    <w:uiPriority w:val="99"/>
    <w:semiHidden/>
    <w:unhideWhenUsed/>
    <w:rsid w:val="00A0768B"/>
  </w:style>
  <w:style w:type="numbering" w:customStyle="1" w:styleId="Sinlista43">
    <w:name w:val="Sin lista43"/>
    <w:next w:val="Sinlista"/>
    <w:uiPriority w:val="99"/>
    <w:semiHidden/>
    <w:unhideWhenUsed/>
    <w:rsid w:val="00A0768B"/>
  </w:style>
  <w:style w:type="numbering" w:customStyle="1" w:styleId="Sinlista143">
    <w:name w:val="Sin lista143"/>
    <w:next w:val="Sinlista"/>
    <w:uiPriority w:val="99"/>
    <w:semiHidden/>
    <w:unhideWhenUsed/>
    <w:rsid w:val="00A0768B"/>
  </w:style>
  <w:style w:type="numbering" w:customStyle="1" w:styleId="Sinlista1123">
    <w:name w:val="Sin lista1123"/>
    <w:next w:val="Sinlista"/>
    <w:uiPriority w:val="99"/>
    <w:semiHidden/>
    <w:unhideWhenUsed/>
    <w:rsid w:val="00A0768B"/>
  </w:style>
  <w:style w:type="numbering" w:customStyle="1" w:styleId="Sinlista1223">
    <w:name w:val="Sin lista1223"/>
    <w:next w:val="Sinlista"/>
    <w:uiPriority w:val="99"/>
    <w:semiHidden/>
    <w:unhideWhenUsed/>
    <w:rsid w:val="00A0768B"/>
  </w:style>
  <w:style w:type="numbering" w:customStyle="1" w:styleId="WW8Num503">
    <w:name w:val="WW8Num503"/>
    <w:basedOn w:val="Sinlista"/>
    <w:rsid w:val="00A0768B"/>
  </w:style>
  <w:style w:type="numbering" w:customStyle="1" w:styleId="Sinlista52">
    <w:name w:val="Sin lista52"/>
    <w:next w:val="Sinlista"/>
    <w:uiPriority w:val="99"/>
    <w:semiHidden/>
    <w:unhideWhenUsed/>
    <w:rsid w:val="00A0768B"/>
  </w:style>
  <w:style w:type="numbering" w:customStyle="1" w:styleId="Sinlista152">
    <w:name w:val="Sin lista152"/>
    <w:next w:val="Sinlista"/>
    <w:uiPriority w:val="99"/>
    <w:semiHidden/>
    <w:unhideWhenUsed/>
    <w:rsid w:val="00A0768B"/>
  </w:style>
  <w:style w:type="numbering" w:customStyle="1" w:styleId="Sinlista232">
    <w:name w:val="Sin lista232"/>
    <w:next w:val="Sinlista"/>
    <w:uiPriority w:val="99"/>
    <w:semiHidden/>
    <w:unhideWhenUsed/>
    <w:rsid w:val="00A0768B"/>
  </w:style>
  <w:style w:type="numbering" w:customStyle="1" w:styleId="Sinlista1132">
    <w:name w:val="Sin lista1132"/>
    <w:next w:val="Sinlista"/>
    <w:uiPriority w:val="99"/>
    <w:semiHidden/>
    <w:unhideWhenUsed/>
    <w:rsid w:val="00A0768B"/>
  </w:style>
  <w:style w:type="numbering" w:customStyle="1" w:styleId="Sinlista2122">
    <w:name w:val="Sin lista2122"/>
    <w:next w:val="Sinlista"/>
    <w:uiPriority w:val="99"/>
    <w:semiHidden/>
    <w:unhideWhenUsed/>
    <w:rsid w:val="00A0768B"/>
  </w:style>
  <w:style w:type="numbering" w:customStyle="1" w:styleId="WWNum122112">
    <w:name w:val="WWNum122112"/>
    <w:basedOn w:val="Sinlista"/>
    <w:rsid w:val="00A0768B"/>
  </w:style>
  <w:style w:type="numbering" w:customStyle="1" w:styleId="Sinlista1232">
    <w:name w:val="Sin lista1232"/>
    <w:next w:val="Sinlista"/>
    <w:uiPriority w:val="99"/>
    <w:semiHidden/>
    <w:unhideWhenUsed/>
    <w:rsid w:val="00A0768B"/>
  </w:style>
  <w:style w:type="numbering" w:customStyle="1" w:styleId="Sinlista312">
    <w:name w:val="Sin lista312"/>
    <w:next w:val="Sinlista"/>
    <w:uiPriority w:val="99"/>
    <w:semiHidden/>
    <w:unhideWhenUsed/>
    <w:rsid w:val="00A0768B"/>
  </w:style>
  <w:style w:type="numbering" w:customStyle="1" w:styleId="Sinlista1312">
    <w:name w:val="Sin lista1312"/>
    <w:next w:val="Sinlista"/>
    <w:uiPriority w:val="99"/>
    <w:semiHidden/>
    <w:unhideWhenUsed/>
    <w:rsid w:val="00A0768B"/>
  </w:style>
  <w:style w:type="numbering" w:customStyle="1" w:styleId="Sinlista11112">
    <w:name w:val="Sin lista11112"/>
    <w:next w:val="Sinlista"/>
    <w:uiPriority w:val="99"/>
    <w:semiHidden/>
    <w:unhideWhenUsed/>
    <w:rsid w:val="00A0768B"/>
  </w:style>
  <w:style w:type="numbering" w:customStyle="1" w:styleId="Sinlista12112">
    <w:name w:val="Sin lista12112"/>
    <w:next w:val="Sinlista"/>
    <w:uiPriority w:val="99"/>
    <w:semiHidden/>
    <w:unhideWhenUsed/>
    <w:rsid w:val="00A0768B"/>
  </w:style>
  <w:style w:type="numbering" w:customStyle="1" w:styleId="Sinlista412">
    <w:name w:val="Sin lista412"/>
    <w:next w:val="Sinlista"/>
    <w:uiPriority w:val="99"/>
    <w:semiHidden/>
    <w:unhideWhenUsed/>
    <w:rsid w:val="00A0768B"/>
  </w:style>
  <w:style w:type="numbering" w:customStyle="1" w:styleId="Sinlista1412">
    <w:name w:val="Sin lista1412"/>
    <w:next w:val="Sinlista"/>
    <w:uiPriority w:val="99"/>
    <w:semiHidden/>
    <w:unhideWhenUsed/>
    <w:rsid w:val="00A0768B"/>
  </w:style>
  <w:style w:type="numbering" w:customStyle="1" w:styleId="Sinlista11212">
    <w:name w:val="Sin lista11212"/>
    <w:next w:val="Sinlista"/>
    <w:uiPriority w:val="99"/>
    <w:semiHidden/>
    <w:unhideWhenUsed/>
    <w:rsid w:val="00A0768B"/>
  </w:style>
  <w:style w:type="numbering" w:customStyle="1" w:styleId="Sinlista2212">
    <w:name w:val="Sin lista2212"/>
    <w:next w:val="Sinlista"/>
    <w:uiPriority w:val="99"/>
    <w:semiHidden/>
    <w:unhideWhenUsed/>
    <w:rsid w:val="00A0768B"/>
  </w:style>
  <w:style w:type="numbering" w:customStyle="1" w:styleId="Sinlista12212">
    <w:name w:val="Sin lista12212"/>
    <w:next w:val="Sinlista"/>
    <w:uiPriority w:val="99"/>
    <w:semiHidden/>
    <w:unhideWhenUsed/>
    <w:rsid w:val="00A0768B"/>
  </w:style>
  <w:style w:type="numbering" w:customStyle="1" w:styleId="WW8Num5012">
    <w:name w:val="WW8Num5012"/>
    <w:basedOn w:val="Sinlista"/>
    <w:rsid w:val="00A0768B"/>
  </w:style>
  <w:style w:type="numbering" w:customStyle="1" w:styleId="Sinlista62">
    <w:name w:val="Sin lista62"/>
    <w:next w:val="Sinlista"/>
    <w:uiPriority w:val="99"/>
    <w:semiHidden/>
    <w:unhideWhenUsed/>
    <w:rsid w:val="00A0768B"/>
  </w:style>
  <w:style w:type="numbering" w:customStyle="1" w:styleId="Sinlista162">
    <w:name w:val="Sin lista162"/>
    <w:next w:val="Sinlista"/>
    <w:uiPriority w:val="99"/>
    <w:semiHidden/>
    <w:unhideWhenUsed/>
    <w:rsid w:val="00A0768B"/>
  </w:style>
  <w:style w:type="numbering" w:customStyle="1" w:styleId="Sinlista9">
    <w:name w:val="Sin lista9"/>
    <w:next w:val="Sinlista"/>
    <w:uiPriority w:val="99"/>
    <w:semiHidden/>
    <w:unhideWhenUsed/>
    <w:rsid w:val="00A0768B"/>
  </w:style>
  <w:style w:type="numbering" w:customStyle="1" w:styleId="Sinlista19">
    <w:name w:val="Sin lista19"/>
    <w:next w:val="Sinlista"/>
    <w:uiPriority w:val="99"/>
    <w:semiHidden/>
    <w:unhideWhenUsed/>
    <w:rsid w:val="00A0768B"/>
  </w:style>
  <w:style w:type="numbering" w:customStyle="1" w:styleId="Sinlista26">
    <w:name w:val="Sin lista26"/>
    <w:next w:val="Sinlista"/>
    <w:uiPriority w:val="99"/>
    <w:semiHidden/>
    <w:unhideWhenUsed/>
    <w:rsid w:val="00A0768B"/>
  </w:style>
  <w:style w:type="table" w:customStyle="1" w:styleId="Tablaconcuadrcula162">
    <w:name w:val="Tabla con cuadrícula16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0768B"/>
  </w:style>
  <w:style w:type="numbering" w:customStyle="1" w:styleId="Sinlista215">
    <w:name w:val="Sin lista215"/>
    <w:next w:val="Sinlista"/>
    <w:uiPriority w:val="99"/>
    <w:semiHidden/>
    <w:unhideWhenUsed/>
    <w:rsid w:val="00A0768B"/>
  </w:style>
  <w:style w:type="numbering" w:customStyle="1" w:styleId="WWNum12214">
    <w:name w:val="WWNum12214"/>
    <w:basedOn w:val="Sinlista"/>
    <w:rsid w:val="00A0768B"/>
  </w:style>
  <w:style w:type="numbering" w:customStyle="1" w:styleId="Sinlista34">
    <w:name w:val="Sin lista34"/>
    <w:next w:val="Sinlista"/>
    <w:uiPriority w:val="99"/>
    <w:semiHidden/>
    <w:unhideWhenUsed/>
    <w:rsid w:val="00A0768B"/>
  </w:style>
  <w:style w:type="numbering" w:customStyle="1" w:styleId="Sinlista126">
    <w:name w:val="Sin lista126"/>
    <w:next w:val="Sinlista"/>
    <w:uiPriority w:val="99"/>
    <w:semiHidden/>
    <w:unhideWhenUsed/>
    <w:rsid w:val="00A0768B"/>
  </w:style>
  <w:style w:type="numbering" w:customStyle="1" w:styleId="Sinlista224">
    <w:name w:val="Sin lista224"/>
    <w:next w:val="Sinlista"/>
    <w:uiPriority w:val="99"/>
    <w:semiHidden/>
    <w:unhideWhenUsed/>
    <w:rsid w:val="00A0768B"/>
  </w:style>
  <w:style w:type="numbering" w:customStyle="1" w:styleId="Sinlista1114">
    <w:name w:val="Sin lista1114"/>
    <w:next w:val="Sinlista"/>
    <w:uiPriority w:val="99"/>
    <w:semiHidden/>
    <w:unhideWhenUsed/>
    <w:rsid w:val="00A0768B"/>
  </w:style>
  <w:style w:type="numbering" w:customStyle="1" w:styleId="Sinlista2113">
    <w:name w:val="Sin lista2113"/>
    <w:next w:val="Sinlista"/>
    <w:uiPriority w:val="99"/>
    <w:semiHidden/>
    <w:unhideWhenUsed/>
    <w:rsid w:val="00A0768B"/>
  </w:style>
  <w:style w:type="table" w:customStyle="1" w:styleId="Cuadrculamedia3-nfasis242">
    <w:name w:val="Cuadrícula media 3 - Énfasis 24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2">
    <w:name w:val="Cuadrícula media 2 - Énfasis 26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A0768B"/>
  </w:style>
  <w:style w:type="numbering" w:customStyle="1" w:styleId="Sinlista1214">
    <w:name w:val="Sin lista1214"/>
    <w:next w:val="Sinlista"/>
    <w:uiPriority w:val="99"/>
    <w:semiHidden/>
    <w:unhideWhenUsed/>
    <w:rsid w:val="00A0768B"/>
  </w:style>
  <w:style w:type="numbering" w:customStyle="1" w:styleId="Sinlista44">
    <w:name w:val="Sin lista44"/>
    <w:next w:val="Sinlista"/>
    <w:uiPriority w:val="99"/>
    <w:semiHidden/>
    <w:unhideWhenUsed/>
    <w:rsid w:val="00A0768B"/>
  </w:style>
  <w:style w:type="numbering" w:customStyle="1" w:styleId="Sinlista144">
    <w:name w:val="Sin lista144"/>
    <w:next w:val="Sinlista"/>
    <w:uiPriority w:val="99"/>
    <w:semiHidden/>
    <w:unhideWhenUsed/>
    <w:rsid w:val="00A0768B"/>
  </w:style>
  <w:style w:type="numbering" w:customStyle="1" w:styleId="Sinlista1124">
    <w:name w:val="Sin lista1124"/>
    <w:next w:val="Sinlista"/>
    <w:uiPriority w:val="99"/>
    <w:semiHidden/>
    <w:unhideWhenUsed/>
    <w:rsid w:val="00A0768B"/>
  </w:style>
  <w:style w:type="numbering" w:customStyle="1" w:styleId="Sinlista1224">
    <w:name w:val="Sin lista1224"/>
    <w:next w:val="Sinlista"/>
    <w:uiPriority w:val="99"/>
    <w:semiHidden/>
    <w:unhideWhenUsed/>
    <w:rsid w:val="00A0768B"/>
  </w:style>
  <w:style w:type="numbering" w:customStyle="1" w:styleId="WW8Num5042">
    <w:name w:val="WW8Num5042"/>
    <w:basedOn w:val="Sinlista"/>
    <w:rsid w:val="00A0768B"/>
  </w:style>
  <w:style w:type="numbering" w:customStyle="1" w:styleId="Sinlista53">
    <w:name w:val="Sin lista53"/>
    <w:next w:val="Sinlista"/>
    <w:uiPriority w:val="99"/>
    <w:semiHidden/>
    <w:unhideWhenUsed/>
    <w:rsid w:val="00A0768B"/>
  </w:style>
  <w:style w:type="numbering" w:customStyle="1" w:styleId="Sinlista153">
    <w:name w:val="Sin lista153"/>
    <w:next w:val="Sinlista"/>
    <w:uiPriority w:val="99"/>
    <w:semiHidden/>
    <w:unhideWhenUsed/>
    <w:rsid w:val="00A0768B"/>
  </w:style>
  <w:style w:type="numbering" w:customStyle="1" w:styleId="Sinlista233">
    <w:name w:val="Sin lista233"/>
    <w:next w:val="Sinlista"/>
    <w:uiPriority w:val="99"/>
    <w:semiHidden/>
    <w:unhideWhenUsed/>
    <w:rsid w:val="00A0768B"/>
  </w:style>
  <w:style w:type="numbering" w:customStyle="1" w:styleId="Sinlista1133">
    <w:name w:val="Sin lista1133"/>
    <w:next w:val="Sinlista"/>
    <w:uiPriority w:val="99"/>
    <w:semiHidden/>
    <w:unhideWhenUsed/>
    <w:rsid w:val="00A0768B"/>
  </w:style>
  <w:style w:type="numbering" w:customStyle="1" w:styleId="Sinlista2123">
    <w:name w:val="Sin lista2123"/>
    <w:next w:val="Sinlista"/>
    <w:uiPriority w:val="99"/>
    <w:semiHidden/>
    <w:unhideWhenUsed/>
    <w:rsid w:val="00A0768B"/>
  </w:style>
  <w:style w:type="numbering" w:customStyle="1" w:styleId="WWNum122113">
    <w:name w:val="WWNum122113"/>
    <w:basedOn w:val="Sinlista"/>
    <w:rsid w:val="00A0768B"/>
  </w:style>
  <w:style w:type="numbering" w:customStyle="1" w:styleId="Sinlista1233">
    <w:name w:val="Sin lista1233"/>
    <w:next w:val="Sinlista"/>
    <w:uiPriority w:val="99"/>
    <w:semiHidden/>
    <w:unhideWhenUsed/>
    <w:rsid w:val="00A0768B"/>
  </w:style>
  <w:style w:type="numbering" w:customStyle="1" w:styleId="Sinlista313">
    <w:name w:val="Sin lista313"/>
    <w:next w:val="Sinlista"/>
    <w:uiPriority w:val="99"/>
    <w:semiHidden/>
    <w:unhideWhenUsed/>
    <w:rsid w:val="00A0768B"/>
  </w:style>
  <w:style w:type="numbering" w:customStyle="1" w:styleId="Sinlista1313">
    <w:name w:val="Sin lista1313"/>
    <w:next w:val="Sinlista"/>
    <w:uiPriority w:val="99"/>
    <w:semiHidden/>
    <w:unhideWhenUsed/>
    <w:rsid w:val="00A0768B"/>
  </w:style>
  <w:style w:type="numbering" w:customStyle="1" w:styleId="Sinlista11113">
    <w:name w:val="Sin lista11113"/>
    <w:next w:val="Sinlista"/>
    <w:uiPriority w:val="99"/>
    <w:semiHidden/>
    <w:unhideWhenUsed/>
    <w:rsid w:val="00A0768B"/>
  </w:style>
  <w:style w:type="numbering" w:customStyle="1" w:styleId="Sinlista12113">
    <w:name w:val="Sin lista12113"/>
    <w:next w:val="Sinlista"/>
    <w:uiPriority w:val="99"/>
    <w:semiHidden/>
    <w:unhideWhenUsed/>
    <w:rsid w:val="00A0768B"/>
  </w:style>
  <w:style w:type="numbering" w:customStyle="1" w:styleId="Sinlista413">
    <w:name w:val="Sin lista413"/>
    <w:next w:val="Sinlista"/>
    <w:uiPriority w:val="99"/>
    <w:semiHidden/>
    <w:unhideWhenUsed/>
    <w:rsid w:val="00A0768B"/>
  </w:style>
  <w:style w:type="numbering" w:customStyle="1" w:styleId="Sinlista1413">
    <w:name w:val="Sin lista1413"/>
    <w:next w:val="Sinlista"/>
    <w:uiPriority w:val="99"/>
    <w:semiHidden/>
    <w:unhideWhenUsed/>
    <w:rsid w:val="00A0768B"/>
  </w:style>
  <w:style w:type="numbering" w:customStyle="1" w:styleId="Sinlista11213">
    <w:name w:val="Sin lista11213"/>
    <w:next w:val="Sinlista"/>
    <w:uiPriority w:val="99"/>
    <w:semiHidden/>
    <w:unhideWhenUsed/>
    <w:rsid w:val="00A0768B"/>
  </w:style>
  <w:style w:type="numbering" w:customStyle="1" w:styleId="Sinlista2213">
    <w:name w:val="Sin lista2213"/>
    <w:next w:val="Sinlista"/>
    <w:uiPriority w:val="99"/>
    <w:semiHidden/>
    <w:unhideWhenUsed/>
    <w:rsid w:val="00A0768B"/>
  </w:style>
  <w:style w:type="numbering" w:customStyle="1" w:styleId="Sinlista12213">
    <w:name w:val="Sin lista12213"/>
    <w:next w:val="Sinlista"/>
    <w:uiPriority w:val="99"/>
    <w:semiHidden/>
    <w:unhideWhenUsed/>
    <w:rsid w:val="00A0768B"/>
  </w:style>
  <w:style w:type="numbering" w:customStyle="1" w:styleId="WW8Num5013">
    <w:name w:val="WW8Num5013"/>
    <w:basedOn w:val="Sinlista"/>
    <w:rsid w:val="00A0768B"/>
  </w:style>
  <w:style w:type="numbering" w:customStyle="1" w:styleId="Sinlista63">
    <w:name w:val="Sin lista63"/>
    <w:next w:val="Sinlista"/>
    <w:uiPriority w:val="99"/>
    <w:semiHidden/>
    <w:unhideWhenUsed/>
    <w:rsid w:val="00A0768B"/>
  </w:style>
  <w:style w:type="numbering" w:customStyle="1" w:styleId="Sinlista163">
    <w:name w:val="Sin lista163"/>
    <w:next w:val="Sinlista"/>
    <w:uiPriority w:val="99"/>
    <w:semiHidden/>
    <w:unhideWhenUsed/>
    <w:rsid w:val="00A0768B"/>
  </w:style>
  <w:style w:type="numbering" w:customStyle="1" w:styleId="Sinlista10">
    <w:name w:val="Sin lista10"/>
    <w:next w:val="Sinlista"/>
    <w:uiPriority w:val="99"/>
    <w:semiHidden/>
    <w:unhideWhenUsed/>
    <w:rsid w:val="00A0768B"/>
  </w:style>
  <w:style w:type="numbering" w:customStyle="1" w:styleId="Sinlista110">
    <w:name w:val="Sin lista110"/>
    <w:next w:val="Sinlista"/>
    <w:uiPriority w:val="99"/>
    <w:semiHidden/>
    <w:unhideWhenUsed/>
    <w:rsid w:val="00A0768B"/>
  </w:style>
  <w:style w:type="table" w:customStyle="1" w:styleId="Tablaconcuadrcula172">
    <w:name w:val="Tabla con cuadrícula172"/>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0768B"/>
  </w:style>
  <w:style w:type="table" w:customStyle="1" w:styleId="TableNormal42">
    <w:name w:val="Table Normal4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2">
    <w:name w:val="Tabla con cuadrícula18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A0768B"/>
  </w:style>
  <w:style w:type="table" w:customStyle="1" w:styleId="Tablaconcuadrcula1142">
    <w:name w:val="Tabla con cuadrícula114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2">
    <w:name w:val="Table Normal13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A0768B"/>
  </w:style>
  <w:style w:type="table" w:customStyle="1" w:styleId="Tablanormal1132">
    <w:name w:val="Tabla normal 113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2">
    <w:name w:val="Cuadrícula clara - Énfasis 13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2">
    <w:name w:val="Tabla de cuadrícula 1 clara - Énfasis 113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2">
    <w:name w:val="Tabla de cuadrícula 1 clara - Énfasis 12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A0768B"/>
  </w:style>
  <w:style w:type="table" w:customStyle="1" w:styleId="Tablaconcuadrcula622">
    <w:name w:val="Tabla con cuadrícula6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A0768B"/>
  </w:style>
  <w:style w:type="table" w:customStyle="1" w:styleId="Tablaconcuadrcula812">
    <w:name w:val="Tabla con cuadrícula8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A0768B"/>
  </w:style>
  <w:style w:type="table" w:customStyle="1" w:styleId="TableNormal212">
    <w:name w:val="Table Normal2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A0768B"/>
  </w:style>
  <w:style w:type="table" w:customStyle="1" w:styleId="Tablaconcuadrcula1222">
    <w:name w:val="Tabla con cuadrícula12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A0768B"/>
  </w:style>
  <w:style w:type="table" w:customStyle="1" w:styleId="Tablaconcuadrcula11212">
    <w:name w:val="Tabla con cuadrícula112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
    <w:name w:val="Tabla con cuadrícula1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2">
    <w:name w:val="Table Normal1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2">
    <w:name w:val="Cuadrícula media 212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A0768B"/>
  </w:style>
  <w:style w:type="table" w:customStyle="1" w:styleId="Tablanormal11112">
    <w:name w:val="Tabla normal 1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2">
    <w:name w:val="Cuadrícula clara - Énfasis 1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2">
    <w:name w:val="Tabla de cuadrícula 1 clara - Énfasis 1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2">
    <w:name w:val="Cuadrícula clara - Énfasis 32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2">
    <w:name w:val="Tabla de cuadrícula 1 clara - Énfasis 3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2">
    <w:name w:val="Cuadrícula media 3 - Énfasis 54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2">
    <w:name w:val="Sombreado medio 2 - Énfasis 62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2">
    <w:name w:val="Sombreado vistoso - Énfasis 2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2">
    <w:name w:val="Sombreado medio 1 - Énfasis 32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2">
    <w:name w:val="Cuadrícula clara - Énfasis 24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2">
    <w:name w:val="Cuadrícula media 3 - Énfasis 25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2">
    <w:name w:val="Cuadrícula media 2 - Énfasis 27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A0768B"/>
  </w:style>
  <w:style w:type="table" w:customStyle="1" w:styleId="Sombreadoclaro-nfasis522">
    <w:name w:val="Sombreado claro - Énfasis 52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2">
    <w:name w:val="Cuadrícula media 3 - Énfasis 51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A0768B"/>
  </w:style>
  <w:style w:type="table" w:customStyle="1" w:styleId="Cuadrculaclara-nfasis2122">
    <w:name w:val="Cuadrícula clara - Énfasis 21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2">
    <w:name w:val="Cuadrícula media 2 - Énfasis 21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2">
    <w:name w:val="Sombreado claro - Énfasis 2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2">
    <w:name w:val="Cuadrícula vistosa - Énfasis 12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2">
    <w:name w:val="Cuadrícula vistosa - Énfasis 62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2">
    <w:name w:val="Lista media 2 - Énfasis 32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2">
    <w:name w:val="Lista vistosa - Énfasis 32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2">
    <w:name w:val="Sombreado medio 2 - Énfasis 32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A0768B"/>
  </w:style>
  <w:style w:type="table" w:customStyle="1" w:styleId="Tablaconcuadrcula2222">
    <w:name w:val="Tabla con cuadrícula2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A0768B"/>
  </w:style>
  <w:style w:type="numbering" w:customStyle="1" w:styleId="Sinlista1125">
    <w:name w:val="Sin lista1125"/>
    <w:next w:val="Sinlista"/>
    <w:uiPriority w:val="99"/>
    <w:semiHidden/>
    <w:unhideWhenUsed/>
    <w:rsid w:val="00A0768B"/>
  </w:style>
  <w:style w:type="table" w:customStyle="1" w:styleId="Cuadrculamedia3-nfasis5222">
    <w:name w:val="Cuadrícula media 3 - Énfasis 52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A0768B"/>
  </w:style>
  <w:style w:type="table" w:customStyle="1" w:styleId="Cuadrculaclara-nfasis2222">
    <w:name w:val="Cuadrícula clara - Énfasis 2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2">
    <w:name w:val="Cuadrícula media 2 - Énfasis 2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2">
    <w:name w:val="WW8Num5052"/>
    <w:basedOn w:val="Sinlista"/>
    <w:rsid w:val="00A0768B"/>
  </w:style>
  <w:style w:type="numbering" w:customStyle="1" w:styleId="Sinlista54">
    <w:name w:val="Sin lista54"/>
    <w:next w:val="Sinlista"/>
    <w:uiPriority w:val="99"/>
    <w:semiHidden/>
    <w:unhideWhenUsed/>
    <w:rsid w:val="00A0768B"/>
  </w:style>
  <w:style w:type="table" w:customStyle="1" w:styleId="Tablaconcuadrcula912">
    <w:name w:val="Tabla con cuadrícula9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A0768B"/>
  </w:style>
  <w:style w:type="table" w:customStyle="1" w:styleId="TableNormal312">
    <w:name w:val="Table Normal3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A0768B"/>
  </w:style>
  <w:style w:type="table" w:customStyle="1" w:styleId="Tablaconcuadrcula1312">
    <w:name w:val="Tabla con cuadrícula13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A0768B"/>
  </w:style>
  <w:style w:type="table" w:customStyle="1" w:styleId="Tablaconcuadrcula11312">
    <w:name w:val="Tabla con cuadrícula113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2">
    <w:name w:val="Cuadrícula media 21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A0768B"/>
  </w:style>
  <w:style w:type="table" w:customStyle="1" w:styleId="Tablanormal11212">
    <w:name w:val="Tabla normal 112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2">
    <w:name w:val="Cuadrícula clara - Énfasis 1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2">
    <w:name w:val="Tabla de cuadrícula 1 clara - Énfasis 1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2">
    <w:name w:val="Tabla de cuadrícula 1 clara - Énfasis 12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2">
    <w:name w:val="Cuadrícula clara - Énfasis 31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2">
    <w:name w:val="Tabla de cuadrícula 1 clara - Énfasis 3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1">
    <w:name w:val="WWNum1221141"/>
    <w:basedOn w:val="Sinlista"/>
    <w:rsid w:val="00A0768B"/>
  </w:style>
  <w:style w:type="table" w:customStyle="1" w:styleId="Cuadrculamedia3-nfasis5312">
    <w:name w:val="Cuadrícula media 3 - Énfasis 53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2">
    <w:name w:val="Sombreado medio 2 - Énfasis 61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A0768B"/>
  </w:style>
  <w:style w:type="table" w:customStyle="1" w:styleId="Sombreadovistoso-nfasis2112">
    <w:name w:val="Sombreado vistoso - Énfasis 21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2">
    <w:name w:val="Sombreado medio 1 - Énfasis 31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2">
    <w:name w:val="Cuadrícula clara - Énfasis 23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2">
    <w:name w:val="Cuadrícula media 3 - Énfasis 21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2">
    <w:name w:val="Cuadrícula media 2 - Énfasis 231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A0768B"/>
  </w:style>
  <w:style w:type="numbering" w:customStyle="1" w:styleId="Sinlista1314">
    <w:name w:val="Sin lista1314"/>
    <w:next w:val="Sinlista"/>
    <w:uiPriority w:val="99"/>
    <w:semiHidden/>
    <w:unhideWhenUsed/>
    <w:rsid w:val="00A0768B"/>
  </w:style>
  <w:style w:type="table" w:customStyle="1" w:styleId="Sombreadoclaro-nfasis5112">
    <w:name w:val="Sombreado claro - Énfasis 51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A0768B"/>
  </w:style>
  <w:style w:type="table" w:customStyle="1" w:styleId="Cuadrculamedia3-nfasis51112">
    <w:name w:val="Cuadrícula media 3 - Énfasis 51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A0768B"/>
  </w:style>
  <w:style w:type="table" w:customStyle="1" w:styleId="Cuadrculaclara-nfasis21112">
    <w:name w:val="Cuadrícula clara - Énfasis 21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2">
    <w:name w:val="Cuadrícula media 2 - Énfasis 21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2">
    <w:name w:val="Cuadrícula media 1 - Énfasis 1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2">
    <w:name w:val="Sombreado claro - Énfasis 21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2">
    <w:name w:val="Cuadrícula vistosa - Énfasis 1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2">
    <w:name w:val="Tabla con cuadrícula21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2">
    <w:name w:val="Cuadrícula vistosa - Énfasis 61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2">
    <w:name w:val="Lista media 2 - Énfasis 31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2">
    <w:name w:val="Lista vistosa - Énfasis 31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2">
    <w:name w:val="Sombreado medio 2 - Énfasis 31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A0768B"/>
  </w:style>
  <w:style w:type="table" w:customStyle="1" w:styleId="Tablaconcuadrcula12112">
    <w:name w:val="Tabla con cuadrícula1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A0768B"/>
  </w:style>
  <w:style w:type="numbering" w:customStyle="1" w:styleId="Sinlista11214">
    <w:name w:val="Sin lista11214"/>
    <w:next w:val="Sinlista"/>
    <w:uiPriority w:val="99"/>
    <w:semiHidden/>
    <w:unhideWhenUsed/>
    <w:rsid w:val="00A0768B"/>
  </w:style>
  <w:style w:type="table" w:customStyle="1" w:styleId="Cuadrculamedia3-nfasis52112">
    <w:name w:val="Cuadrícula media 3 - Énfasis 52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A0768B"/>
  </w:style>
  <w:style w:type="numbering" w:customStyle="1" w:styleId="Sinlista12214">
    <w:name w:val="Sin lista12214"/>
    <w:next w:val="Sinlista"/>
    <w:uiPriority w:val="99"/>
    <w:semiHidden/>
    <w:unhideWhenUsed/>
    <w:rsid w:val="00A0768B"/>
  </w:style>
  <w:style w:type="table" w:customStyle="1" w:styleId="Cuadrculaclara-nfasis22112">
    <w:name w:val="Cuadrícula clara - Énfasis 2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2">
    <w:name w:val="Cuadrícula media 2 - Énfasis 2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1">
    <w:name w:val="WW8Num50141"/>
    <w:basedOn w:val="Sinlista"/>
    <w:rsid w:val="00A0768B"/>
  </w:style>
  <w:style w:type="table" w:customStyle="1" w:styleId="Cuadrculamedia2212">
    <w:name w:val="Cuadrícula media 221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2">
    <w:name w:val="Cuadrícula clara - Énfasis 12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2">
    <w:name w:val="Grid Table 1 Light Accent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A0768B"/>
  </w:style>
  <w:style w:type="numbering" w:customStyle="1" w:styleId="Sinlista164">
    <w:name w:val="Sin lista164"/>
    <w:next w:val="Sinlista"/>
    <w:uiPriority w:val="99"/>
    <w:semiHidden/>
    <w:unhideWhenUsed/>
    <w:rsid w:val="00A0768B"/>
  </w:style>
  <w:style w:type="table" w:customStyle="1" w:styleId="Tablaconcuadrcula1012">
    <w:name w:val="Tabla con cuadrícula10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0768B"/>
  </w:style>
  <w:style w:type="numbering" w:customStyle="1" w:styleId="Sinlista118">
    <w:name w:val="Sin lista118"/>
    <w:next w:val="Sinlista"/>
    <w:uiPriority w:val="99"/>
    <w:semiHidden/>
    <w:unhideWhenUsed/>
    <w:rsid w:val="00A0768B"/>
  </w:style>
  <w:style w:type="numbering" w:customStyle="1" w:styleId="Sinlista28">
    <w:name w:val="Sin lista28"/>
    <w:next w:val="Sinlista"/>
    <w:uiPriority w:val="99"/>
    <w:semiHidden/>
    <w:unhideWhenUsed/>
    <w:rsid w:val="00A0768B"/>
  </w:style>
  <w:style w:type="table" w:customStyle="1" w:styleId="Tablaconcuadrcula192">
    <w:name w:val="Tabla con cuadrícula19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A0768B"/>
  </w:style>
  <w:style w:type="numbering" w:customStyle="1" w:styleId="Sinlista217">
    <w:name w:val="Sin lista217"/>
    <w:next w:val="Sinlista"/>
    <w:uiPriority w:val="99"/>
    <w:semiHidden/>
    <w:unhideWhenUsed/>
    <w:rsid w:val="00A0768B"/>
  </w:style>
  <w:style w:type="numbering" w:customStyle="1" w:styleId="WWNum122162">
    <w:name w:val="WWNum122162"/>
    <w:basedOn w:val="Sinlista"/>
    <w:rsid w:val="00A0768B"/>
  </w:style>
  <w:style w:type="numbering" w:customStyle="1" w:styleId="Sinlista36">
    <w:name w:val="Sin lista36"/>
    <w:next w:val="Sinlista"/>
    <w:uiPriority w:val="99"/>
    <w:semiHidden/>
    <w:unhideWhenUsed/>
    <w:rsid w:val="00A0768B"/>
  </w:style>
  <w:style w:type="numbering" w:customStyle="1" w:styleId="Sinlista128">
    <w:name w:val="Sin lista128"/>
    <w:next w:val="Sinlista"/>
    <w:uiPriority w:val="99"/>
    <w:semiHidden/>
    <w:unhideWhenUsed/>
    <w:rsid w:val="00A0768B"/>
  </w:style>
  <w:style w:type="numbering" w:customStyle="1" w:styleId="Sinlista226">
    <w:name w:val="Sin lista226"/>
    <w:next w:val="Sinlista"/>
    <w:uiPriority w:val="99"/>
    <w:semiHidden/>
    <w:unhideWhenUsed/>
    <w:rsid w:val="00A0768B"/>
  </w:style>
  <w:style w:type="numbering" w:customStyle="1" w:styleId="Sinlista1116">
    <w:name w:val="Sin lista1116"/>
    <w:next w:val="Sinlista"/>
    <w:uiPriority w:val="99"/>
    <w:semiHidden/>
    <w:unhideWhenUsed/>
    <w:rsid w:val="00A0768B"/>
  </w:style>
  <w:style w:type="numbering" w:customStyle="1" w:styleId="Sinlista2115">
    <w:name w:val="Sin lista2115"/>
    <w:next w:val="Sinlista"/>
    <w:uiPriority w:val="99"/>
    <w:semiHidden/>
    <w:unhideWhenUsed/>
    <w:rsid w:val="00A0768B"/>
  </w:style>
  <w:style w:type="table" w:customStyle="1" w:styleId="Cuadrculamedia3-nfasis262">
    <w:name w:val="Cuadrícula media 3 - Énfasis 26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2">
    <w:name w:val="Cuadrícula media 2 - Énfasis 28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A0768B"/>
  </w:style>
  <w:style w:type="numbering" w:customStyle="1" w:styleId="Sinlista1216">
    <w:name w:val="Sin lista1216"/>
    <w:next w:val="Sinlista"/>
    <w:uiPriority w:val="99"/>
    <w:semiHidden/>
    <w:unhideWhenUsed/>
    <w:rsid w:val="00A0768B"/>
  </w:style>
  <w:style w:type="numbering" w:customStyle="1" w:styleId="Sinlista46">
    <w:name w:val="Sin lista46"/>
    <w:next w:val="Sinlista"/>
    <w:uiPriority w:val="99"/>
    <w:semiHidden/>
    <w:unhideWhenUsed/>
    <w:rsid w:val="00A0768B"/>
  </w:style>
  <w:style w:type="numbering" w:customStyle="1" w:styleId="Sinlista146">
    <w:name w:val="Sin lista146"/>
    <w:next w:val="Sinlista"/>
    <w:uiPriority w:val="99"/>
    <w:semiHidden/>
    <w:unhideWhenUsed/>
    <w:rsid w:val="00A0768B"/>
  </w:style>
  <w:style w:type="numbering" w:customStyle="1" w:styleId="Sinlista1126">
    <w:name w:val="Sin lista1126"/>
    <w:next w:val="Sinlista"/>
    <w:uiPriority w:val="99"/>
    <w:semiHidden/>
    <w:unhideWhenUsed/>
    <w:rsid w:val="00A0768B"/>
  </w:style>
  <w:style w:type="numbering" w:customStyle="1" w:styleId="Sinlista1226">
    <w:name w:val="Sin lista1226"/>
    <w:next w:val="Sinlista"/>
    <w:uiPriority w:val="99"/>
    <w:semiHidden/>
    <w:unhideWhenUsed/>
    <w:rsid w:val="00A0768B"/>
  </w:style>
  <w:style w:type="numbering" w:customStyle="1" w:styleId="WW8Num5062">
    <w:name w:val="WW8Num5062"/>
    <w:basedOn w:val="Sinlista"/>
    <w:rsid w:val="00A0768B"/>
  </w:style>
  <w:style w:type="numbering" w:customStyle="1" w:styleId="Sinlista55">
    <w:name w:val="Sin lista55"/>
    <w:next w:val="Sinlista"/>
    <w:uiPriority w:val="99"/>
    <w:semiHidden/>
    <w:unhideWhenUsed/>
    <w:rsid w:val="00A0768B"/>
  </w:style>
  <w:style w:type="numbering" w:customStyle="1" w:styleId="Sinlista155">
    <w:name w:val="Sin lista155"/>
    <w:next w:val="Sinlista"/>
    <w:uiPriority w:val="99"/>
    <w:semiHidden/>
    <w:unhideWhenUsed/>
    <w:rsid w:val="00A0768B"/>
  </w:style>
  <w:style w:type="numbering" w:customStyle="1" w:styleId="Sinlista235">
    <w:name w:val="Sin lista235"/>
    <w:next w:val="Sinlista"/>
    <w:uiPriority w:val="99"/>
    <w:semiHidden/>
    <w:unhideWhenUsed/>
    <w:rsid w:val="00A0768B"/>
  </w:style>
  <w:style w:type="numbering" w:customStyle="1" w:styleId="Sinlista1135">
    <w:name w:val="Sin lista1135"/>
    <w:next w:val="Sinlista"/>
    <w:uiPriority w:val="99"/>
    <w:semiHidden/>
    <w:unhideWhenUsed/>
    <w:rsid w:val="00A0768B"/>
  </w:style>
  <w:style w:type="numbering" w:customStyle="1" w:styleId="Sinlista2125">
    <w:name w:val="Sin lista2125"/>
    <w:next w:val="Sinlista"/>
    <w:uiPriority w:val="99"/>
    <w:semiHidden/>
    <w:unhideWhenUsed/>
    <w:rsid w:val="00A0768B"/>
  </w:style>
  <w:style w:type="numbering" w:customStyle="1" w:styleId="WWNum1221152">
    <w:name w:val="WWNum1221152"/>
    <w:basedOn w:val="Sinlista"/>
    <w:rsid w:val="00A0768B"/>
  </w:style>
  <w:style w:type="numbering" w:customStyle="1" w:styleId="Sinlista1235">
    <w:name w:val="Sin lista1235"/>
    <w:next w:val="Sinlista"/>
    <w:uiPriority w:val="99"/>
    <w:semiHidden/>
    <w:unhideWhenUsed/>
    <w:rsid w:val="00A0768B"/>
  </w:style>
  <w:style w:type="numbering" w:customStyle="1" w:styleId="Sinlista315">
    <w:name w:val="Sin lista315"/>
    <w:next w:val="Sinlista"/>
    <w:uiPriority w:val="99"/>
    <w:semiHidden/>
    <w:unhideWhenUsed/>
    <w:rsid w:val="00A0768B"/>
  </w:style>
  <w:style w:type="numbering" w:customStyle="1" w:styleId="Sinlista1315">
    <w:name w:val="Sin lista1315"/>
    <w:next w:val="Sinlista"/>
    <w:uiPriority w:val="99"/>
    <w:semiHidden/>
    <w:unhideWhenUsed/>
    <w:rsid w:val="00A0768B"/>
  </w:style>
  <w:style w:type="numbering" w:customStyle="1" w:styleId="Sinlista11115">
    <w:name w:val="Sin lista11115"/>
    <w:next w:val="Sinlista"/>
    <w:uiPriority w:val="99"/>
    <w:semiHidden/>
    <w:unhideWhenUsed/>
    <w:rsid w:val="00A0768B"/>
  </w:style>
  <w:style w:type="numbering" w:customStyle="1" w:styleId="Sinlista12115">
    <w:name w:val="Sin lista12115"/>
    <w:next w:val="Sinlista"/>
    <w:uiPriority w:val="99"/>
    <w:semiHidden/>
    <w:unhideWhenUsed/>
    <w:rsid w:val="00A0768B"/>
  </w:style>
  <w:style w:type="numbering" w:customStyle="1" w:styleId="Sinlista415">
    <w:name w:val="Sin lista415"/>
    <w:next w:val="Sinlista"/>
    <w:uiPriority w:val="99"/>
    <w:semiHidden/>
    <w:unhideWhenUsed/>
    <w:rsid w:val="00A0768B"/>
  </w:style>
  <w:style w:type="numbering" w:customStyle="1" w:styleId="Sinlista1415">
    <w:name w:val="Sin lista1415"/>
    <w:next w:val="Sinlista"/>
    <w:uiPriority w:val="99"/>
    <w:semiHidden/>
    <w:unhideWhenUsed/>
    <w:rsid w:val="00A0768B"/>
  </w:style>
  <w:style w:type="numbering" w:customStyle="1" w:styleId="Sinlista11215">
    <w:name w:val="Sin lista11215"/>
    <w:next w:val="Sinlista"/>
    <w:uiPriority w:val="99"/>
    <w:semiHidden/>
    <w:unhideWhenUsed/>
    <w:rsid w:val="00A0768B"/>
  </w:style>
  <w:style w:type="numbering" w:customStyle="1" w:styleId="Sinlista2215">
    <w:name w:val="Sin lista2215"/>
    <w:next w:val="Sinlista"/>
    <w:uiPriority w:val="99"/>
    <w:semiHidden/>
    <w:unhideWhenUsed/>
    <w:rsid w:val="00A0768B"/>
  </w:style>
  <w:style w:type="numbering" w:customStyle="1" w:styleId="Sinlista12215">
    <w:name w:val="Sin lista12215"/>
    <w:next w:val="Sinlista"/>
    <w:uiPriority w:val="99"/>
    <w:semiHidden/>
    <w:unhideWhenUsed/>
    <w:rsid w:val="00A0768B"/>
  </w:style>
  <w:style w:type="numbering" w:customStyle="1" w:styleId="WW8Num50152">
    <w:name w:val="WW8Num50152"/>
    <w:basedOn w:val="Sinlista"/>
    <w:rsid w:val="00A0768B"/>
  </w:style>
  <w:style w:type="numbering" w:customStyle="1" w:styleId="Sinlista65">
    <w:name w:val="Sin lista65"/>
    <w:next w:val="Sinlista"/>
    <w:uiPriority w:val="99"/>
    <w:semiHidden/>
    <w:unhideWhenUsed/>
    <w:rsid w:val="00A0768B"/>
  </w:style>
  <w:style w:type="numbering" w:customStyle="1" w:styleId="Sinlista165">
    <w:name w:val="Sin lista165"/>
    <w:next w:val="Sinlista"/>
    <w:uiPriority w:val="99"/>
    <w:semiHidden/>
    <w:unhideWhenUsed/>
    <w:rsid w:val="00A0768B"/>
  </w:style>
  <w:style w:type="numbering" w:customStyle="1" w:styleId="WWNum12211411">
    <w:name w:val="WWNum12211411"/>
    <w:basedOn w:val="Sinlista"/>
    <w:rsid w:val="00A0768B"/>
  </w:style>
  <w:style w:type="numbering" w:customStyle="1" w:styleId="WW8Num501411">
    <w:name w:val="WW8Num501411"/>
    <w:basedOn w:val="Sinlista"/>
    <w:rsid w:val="00A0768B"/>
  </w:style>
  <w:style w:type="table" w:customStyle="1" w:styleId="TableNormal52">
    <w:name w:val="Table Normal5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A0768B"/>
  </w:style>
  <w:style w:type="table" w:customStyle="1" w:styleId="Tablaconcuadrcula202">
    <w:name w:val="Tabla con cuadrícula202"/>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A0768B"/>
  </w:style>
  <w:style w:type="table" w:customStyle="1" w:styleId="TableNormal62">
    <w:name w:val="Table Normal6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A0768B"/>
  </w:style>
  <w:style w:type="table" w:customStyle="1" w:styleId="Tablaconcuadrcula1102">
    <w:name w:val="Tabla con cuadrícula110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A0768B"/>
  </w:style>
  <w:style w:type="table" w:customStyle="1" w:styleId="Cuadrculamedia2132">
    <w:name w:val="Cuadrícula media 213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A0768B"/>
  </w:style>
  <w:style w:type="table" w:customStyle="1" w:styleId="Tablanormal1142">
    <w:name w:val="Tabla normal 1142"/>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2">
    <w:name w:val="Cuadrícula clara - Énfasis 1132"/>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2">
    <w:name w:val="Tabla de cuadrícula 1 clara - Énfasis 114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2">
    <w:name w:val="Tabla de cuadrícula 1 clara - Énfasis 12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2">
    <w:name w:val="Cuadrícula clara - Énfasis 332"/>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2">
    <w:name w:val="Tabla de cuadrícula 1 clara - Énfasis 3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2">
    <w:name w:val="WWNum122172"/>
    <w:basedOn w:val="Sinlista"/>
    <w:rsid w:val="00A0768B"/>
  </w:style>
  <w:style w:type="numbering" w:customStyle="1" w:styleId="Sinlista129">
    <w:name w:val="Sin lista129"/>
    <w:next w:val="Sinlista"/>
    <w:uiPriority w:val="99"/>
    <w:semiHidden/>
    <w:unhideWhenUsed/>
    <w:rsid w:val="00A0768B"/>
  </w:style>
  <w:style w:type="table" w:customStyle="1" w:styleId="Cuadrculamedia3-nfasis272">
    <w:name w:val="Cuadrícula media 3 - Énfasis 272"/>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2">
    <w:name w:val="Cuadrícula media 2 - Énfasis 292"/>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A0768B"/>
  </w:style>
  <w:style w:type="numbering" w:customStyle="1" w:styleId="Sinlista137">
    <w:name w:val="Sin lista137"/>
    <w:next w:val="Sinlista"/>
    <w:uiPriority w:val="99"/>
    <w:semiHidden/>
    <w:unhideWhenUsed/>
    <w:rsid w:val="00A0768B"/>
  </w:style>
  <w:style w:type="numbering" w:customStyle="1" w:styleId="Sinlista1117">
    <w:name w:val="Sin lista1117"/>
    <w:next w:val="Sinlista"/>
    <w:uiPriority w:val="99"/>
    <w:semiHidden/>
    <w:unhideWhenUsed/>
    <w:rsid w:val="00A0768B"/>
  </w:style>
  <w:style w:type="numbering" w:customStyle="1" w:styleId="Sinlista1217">
    <w:name w:val="Sin lista1217"/>
    <w:next w:val="Sinlista"/>
    <w:uiPriority w:val="99"/>
    <w:semiHidden/>
    <w:unhideWhenUsed/>
    <w:rsid w:val="00A0768B"/>
  </w:style>
  <w:style w:type="table" w:customStyle="1" w:styleId="Tablaconcuadrcula2132">
    <w:name w:val="Tabla con cuadrícula213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A0768B"/>
  </w:style>
  <w:style w:type="table" w:customStyle="1" w:styleId="Tablaconcuadrcula1232">
    <w:name w:val="Tabla con cuadrícula1232"/>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A0768B"/>
  </w:style>
  <w:style w:type="numbering" w:customStyle="1" w:styleId="Sinlista1127">
    <w:name w:val="Sin lista1127"/>
    <w:next w:val="Sinlista"/>
    <w:uiPriority w:val="99"/>
    <w:semiHidden/>
    <w:unhideWhenUsed/>
    <w:rsid w:val="00A0768B"/>
  </w:style>
  <w:style w:type="numbering" w:customStyle="1" w:styleId="Sinlista227">
    <w:name w:val="Sin lista227"/>
    <w:next w:val="Sinlista"/>
    <w:uiPriority w:val="99"/>
    <w:semiHidden/>
    <w:unhideWhenUsed/>
    <w:rsid w:val="00A0768B"/>
  </w:style>
  <w:style w:type="numbering" w:customStyle="1" w:styleId="Sinlista1227">
    <w:name w:val="Sin lista1227"/>
    <w:next w:val="Sinlista"/>
    <w:uiPriority w:val="99"/>
    <w:semiHidden/>
    <w:unhideWhenUsed/>
    <w:rsid w:val="00A0768B"/>
  </w:style>
  <w:style w:type="numbering" w:customStyle="1" w:styleId="WW8Num5072">
    <w:name w:val="WW8Num5072"/>
    <w:basedOn w:val="Sinlista"/>
    <w:rsid w:val="00A0768B"/>
  </w:style>
  <w:style w:type="table" w:customStyle="1" w:styleId="Cuadrculaclara-nfasis142">
    <w:name w:val="Cuadrícula clara - Énfasis 142"/>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2">
    <w:name w:val="Tabla de cuadrícula 1 clara - Énfasis 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2">
    <w:name w:val="Tabla con cuadrícula62111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2">
    <w:name w:val="Tabla normal 312"/>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A0768B"/>
  </w:style>
  <w:style w:type="table" w:customStyle="1" w:styleId="Tablaconcuadrcula722">
    <w:name w:val="Tabla con cuadrícula7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2">
    <w:name w:val="WW8Num501422"/>
    <w:basedOn w:val="Sinlista"/>
    <w:rsid w:val="00A0768B"/>
  </w:style>
  <w:style w:type="numbering" w:customStyle="1" w:styleId="WWNum1221131">
    <w:name w:val="WWNum1221131"/>
    <w:basedOn w:val="Sinlista"/>
    <w:rsid w:val="00A0768B"/>
  </w:style>
  <w:style w:type="table" w:customStyle="1" w:styleId="Tablaconcuadrcula252">
    <w:name w:val="Tabla con cuadrícula252"/>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A0768B"/>
  </w:style>
  <w:style w:type="table" w:customStyle="1" w:styleId="Tablaconcuadrcula822">
    <w:name w:val="Tabla con cuadrícula8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2">
    <w:name w:val="Tabla normal 32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2">
    <w:name w:val="Table Normal7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3">
    <w:name w:val="Tabla normal 123"/>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1">
    <w:name w:val="Tabla normal 3211"/>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A0768B"/>
    <w:rPr>
      <w:color w:val="605E5C"/>
      <w:shd w:val="clear" w:color="auto" w:fill="E1DFDD"/>
    </w:rPr>
  </w:style>
  <w:style w:type="table" w:customStyle="1" w:styleId="Tabladecuadrcula1Claro-nfasis2111">
    <w:name w:val="Tabla de cuadrícula 1 Claro - Énfasis 2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1">
    <w:name w:val="Tabla con cuadrícula 1 Claro - Énfasis 221"/>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1">
    <w:name w:val="Tabla con cuadrícula261"/>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262">
    <w:name w:val="Tabla con cuadrícula262"/>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0">
    <w:name w:val="Sin lista30"/>
    <w:next w:val="Sinlista"/>
    <w:uiPriority w:val="99"/>
    <w:semiHidden/>
    <w:unhideWhenUsed/>
    <w:rsid w:val="00A0768B"/>
  </w:style>
  <w:style w:type="table" w:customStyle="1" w:styleId="Tablaconcuadrcula40">
    <w:name w:val="Tabla con cuadrícula40"/>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6">
    <w:name w:val="Table Normal1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3">
    <w:name w:val="TDC 53"/>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3">
    <w:name w:val="TDC 63"/>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3">
    <w:name w:val="TDC 73"/>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3">
    <w:name w:val="TDC 83"/>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3">
    <w:name w:val="TDC 93"/>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8">
    <w:name w:val="Tabla de cuadrícula 1 clara - Énfasis 118"/>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3">
    <w:name w:val="Tabla de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7">
    <w:name w:val="Tabla normal 117"/>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6">
    <w:name w:val="Tabla de cuadrícula 1 clara - Énfasis 3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3">
    <w:name w:val="Cuadrícula de tabla clara13"/>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6">
    <w:name w:val="Tabla con cuadrícula12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0">
    <w:name w:val="Sin lista130"/>
    <w:next w:val="Sinlista"/>
    <w:uiPriority w:val="99"/>
    <w:semiHidden/>
    <w:unhideWhenUsed/>
    <w:rsid w:val="00A0768B"/>
  </w:style>
  <w:style w:type="numbering" w:customStyle="1" w:styleId="Sinlista1118">
    <w:name w:val="Sin lista1118"/>
    <w:next w:val="Sinlista"/>
    <w:uiPriority w:val="99"/>
    <w:semiHidden/>
    <w:unhideWhenUsed/>
    <w:rsid w:val="00A0768B"/>
  </w:style>
  <w:style w:type="numbering" w:customStyle="1" w:styleId="Sinlista219">
    <w:name w:val="Sin lista219"/>
    <w:next w:val="Sinlista"/>
    <w:uiPriority w:val="99"/>
    <w:semiHidden/>
    <w:unhideWhenUsed/>
    <w:rsid w:val="00A0768B"/>
  </w:style>
  <w:style w:type="table" w:customStyle="1" w:styleId="Tablaconcuadrcula1116">
    <w:name w:val="Tabla con cuadrícula1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0">
    <w:name w:val="Sin lista2110"/>
    <w:next w:val="Sinlista"/>
    <w:uiPriority w:val="99"/>
    <w:semiHidden/>
    <w:unhideWhenUsed/>
    <w:rsid w:val="00A0768B"/>
  </w:style>
  <w:style w:type="table" w:customStyle="1" w:styleId="Tablanormal1152">
    <w:name w:val="Tabla normal 115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7">
    <w:name w:val="Cuadrícula clara - Énfasis 17"/>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2">
    <w:name w:val="Tabla de cuadrícula 1 clara - Énfasis 115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6">
    <w:name w:val="Tabla de cuadrícula 1 clara - Énfasis 126"/>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8">
    <w:name w:val="WWNum12218"/>
    <w:basedOn w:val="Sinlista"/>
    <w:rsid w:val="00A0768B"/>
  </w:style>
  <w:style w:type="table" w:customStyle="1" w:styleId="Tablaconcuadrcula65">
    <w:name w:val="Tabla con cuadrícula6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0768B"/>
  </w:style>
  <w:style w:type="table" w:customStyle="1" w:styleId="Tablaconcuadrcula85">
    <w:name w:val="Tabla con cuadrícula8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A0768B"/>
  </w:style>
  <w:style w:type="table" w:customStyle="1" w:styleId="TableNormal24">
    <w:name w:val="Table Normal2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8">
    <w:name w:val="Sin lista228"/>
    <w:next w:val="Sinlista"/>
    <w:uiPriority w:val="99"/>
    <w:semiHidden/>
    <w:unhideWhenUsed/>
    <w:rsid w:val="00A0768B"/>
  </w:style>
  <w:style w:type="table" w:customStyle="1" w:styleId="Tablaconcuadrcula127">
    <w:name w:val="Tabla con cuadrícula127"/>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9">
    <w:name w:val="Sin lista1119"/>
    <w:next w:val="Sinlista"/>
    <w:uiPriority w:val="99"/>
    <w:semiHidden/>
    <w:unhideWhenUsed/>
    <w:rsid w:val="00A0768B"/>
  </w:style>
  <w:style w:type="table" w:customStyle="1" w:styleId="Tablaconcuadrcula1124">
    <w:name w:val="Tabla con cuadrícula112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
    <w:name w:val="Tabla con cuadrícula1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6">
    <w:name w:val="Cuadrícula media 21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6">
    <w:name w:val="Sin lista2116"/>
    <w:next w:val="Sinlista"/>
    <w:uiPriority w:val="99"/>
    <w:semiHidden/>
    <w:unhideWhenUsed/>
    <w:rsid w:val="00A0768B"/>
  </w:style>
  <w:style w:type="table" w:customStyle="1" w:styleId="Tablanormal1114">
    <w:name w:val="Tabla normal 111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6">
    <w:name w:val="Cuadrícula clara - Énfasis 1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4">
    <w:name w:val="Tabla de cuadrícula 1 clara - Énfasis 1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4">
    <w:name w:val="Tabla con cuadrícula6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6">
    <w:name w:val="Cuadrícula clara - Énfasis 36"/>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2">
    <w:name w:val="Tabla de cuadrícula 1 clara - Énfasis 314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7">
    <w:name w:val="Cuadrícula media 3 - Énfasis 57"/>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5">
    <w:name w:val="Sombreado medio 2 - Énfasis 65"/>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5">
    <w:name w:val="Sombreado vistoso - Énfasis 25"/>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5">
    <w:name w:val="Sombreado medio 1 - Énfasis 35"/>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7">
    <w:name w:val="Cuadrícula clara - Énfasis 27"/>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0">
    <w:name w:val="Cuadrícula media 3 - Énfasis 210"/>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6">
    <w:name w:val="Cuadrícula media 2 - Énfasis 216"/>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8">
    <w:name w:val="Sin lista138"/>
    <w:next w:val="Sinlista"/>
    <w:uiPriority w:val="99"/>
    <w:semiHidden/>
    <w:unhideWhenUsed/>
    <w:rsid w:val="00A0768B"/>
  </w:style>
  <w:style w:type="table" w:customStyle="1" w:styleId="Sombreadoclaro-nfasis55">
    <w:name w:val="Sombreado claro - Énfasis 55"/>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5">
    <w:name w:val="Cuadrícula media 3 - Énfasis 51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8">
    <w:name w:val="Sin lista1218"/>
    <w:next w:val="Sinlista"/>
    <w:uiPriority w:val="99"/>
    <w:semiHidden/>
    <w:unhideWhenUsed/>
    <w:rsid w:val="00A0768B"/>
  </w:style>
  <w:style w:type="table" w:customStyle="1" w:styleId="Cuadrculaclara-nfasis215">
    <w:name w:val="Cuadrícula clara - Énfasis 21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7">
    <w:name w:val="Cuadrícula media 2 - Énfasis 217"/>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5">
    <w:name w:val="Sombreado claro - Énfasis 25"/>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5">
    <w:name w:val="Cuadrícula vistosa - Énfasis 15"/>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5">
    <w:name w:val="Cuadrícula vistosa - Énfasis 65"/>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5">
    <w:name w:val="Lista media 2 - Énfasis 35"/>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5">
    <w:name w:val="Lista vistosa - Énfasis 35"/>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5">
    <w:name w:val="Sombreado medio 2 - Énfasis 35"/>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8">
    <w:name w:val="Sin lista48"/>
    <w:next w:val="Sinlista"/>
    <w:uiPriority w:val="99"/>
    <w:semiHidden/>
    <w:unhideWhenUsed/>
    <w:rsid w:val="00A0768B"/>
  </w:style>
  <w:style w:type="table" w:customStyle="1" w:styleId="Tablaconcuadrcula225">
    <w:name w:val="Tabla con cuadrícula225"/>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8">
    <w:name w:val="Sin lista148"/>
    <w:next w:val="Sinlista"/>
    <w:uiPriority w:val="99"/>
    <w:semiHidden/>
    <w:unhideWhenUsed/>
    <w:rsid w:val="00A0768B"/>
  </w:style>
  <w:style w:type="numbering" w:customStyle="1" w:styleId="Sinlista1128">
    <w:name w:val="Sin lista1128"/>
    <w:next w:val="Sinlista"/>
    <w:uiPriority w:val="99"/>
    <w:semiHidden/>
    <w:unhideWhenUsed/>
    <w:rsid w:val="00A0768B"/>
  </w:style>
  <w:style w:type="table" w:customStyle="1" w:styleId="Cuadrculamedia3-nfasis525">
    <w:name w:val="Cuadrícula media 3 - Énfasis 52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8">
    <w:name w:val="Sin lista1228"/>
    <w:next w:val="Sinlista"/>
    <w:uiPriority w:val="99"/>
    <w:semiHidden/>
    <w:unhideWhenUsed/>
    <w:rsid w:val="00A0768B"/>
  </w:style>
  <w:style w:type="table" w:customStyle="1" w:styleId="Cuadrculaclara-nfasis225">
    <w:name w:val="Cuadrícula clara - Énfasis 2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5">
    <w:name w:val="Cuadrícula media 2 - Énfasis 22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8">
    <w:name w:val="WW8Num508"/>
    <w:basedOn w:val="Sinlista"/>
    <w:rsid w:val="00A0768B"/>
  </w:style>
  <w:style w:type="numbering" w:customStyle="1" w:styleId="Sinlista56">
    <w:name w:val="Sin lista56"/>
    <w:next w:val="Sinlista"/>
    <w:uiPriority w:val="99"/>
    <w:semiHidden/>
    <w:unhideWhenUsed/>
    <w:rsid w:val="00A0768B"/>
  </w:style>
  <w:style w:type="table" w:customStyle="1" w:styleId="Tablaconcuadrcula95">
    <w:name w:val="Tabla con cuadrícula9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0768B"/>
  </w:style>
  <w:style w:type="numbering" w:customStyle="1" w:styleId="Sinlista236">
    <w:name w:val="Sin lista236"/>
    <w:next w:val="Sinlista"/>
    <w:uiPriority w:val="99"/>
    <w:semiHidden/>
    <w:unhideWhenUsed/>
    <w:rsid w:val="00A0768B"/>
  </w:style>
  <w:style w:type="table" w:customStyle="1" w:styleId="Tablaconcuadrcula134">
    <w:name w:val="Tabla con cuadrícula13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6">
    <w:name w:val="Sin lista1136"/>
    <w:next w:val="Sinlista"/>
    <w:uiPriority w:val="99"/>
    <w:semiHidden/>
    <w:unhideWhenUsed/>
    <w:rsid w:val="00A0768B"/>
  </w:style>
  <w:style w:type="table" w:customStyle="1" w:styleId="Tablaconcuadrcula1134">
    <w:name w:val="Tabla con cuadrícula113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4">
    <w:name w:val="Table Normal12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4">
    <w:name w:val="Cuadrícula media 2114"/>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6">
    <w:name w:val="Sin lista2126"/>
    <w:next w:val="Sinlista"/>
    <w:uiPriority w:val="99"/>
    <w:semiHidden/>
    <w:unhideWhenUsed/>
    <w:rsid w:val="00A0768B"/>
  </w:style>
  <w:style w:type="table" w:customStyle="1" w:styleId="Tablanormal1124">
    <w:name w:val="Tabla normal 112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4">
    <w:name w:val="Cuadrícula clara - Énfasis 1114"/>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4">
    <w:name w:val="Tabla de cuadrícula 1 clara - Énfasis 1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4">
    <w:name w:val="Tabla de cuadrícula 1 clara - Énfasis 12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4">
    <w:name w:val="Cuadrícula clara - Énfasis 31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4">
    <w:name w:val="Tabla de cuadrícula 1 clara - Énfasis 3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7">
    <w:name w:val="WWNum122117"/>
    <w:basedOn w:val="Sinlista"/>
    <w:rsid w:val="00A0768B"/>
  </w:style>
  <w:style w:type="table" w:customStyle="1" w:styleId="Cuadrculamedia3-nfasis534">
    <w:name w:val="Cuadrícula media 3 - Énfasis 53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4">
    <w:name w:val="Sombreado medio 2 - Énfasis 61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6">
    <w:name w:val="Sin lista1236"/>
    <w:next w:val="Sinlista"/>
    <w:uiPriority w:val="99"/>
    <w:semiHidden/>
    <w:unhideWhenUsed/>
    <w:rsid w:val="00A0768B"/>
  </w:style>
  <w:style w:type="table" w:customStyle="1" w:styleId="Sombreadovistoso-nfasis214">
    <w:name w:val="Sombreado vistoso - Énfasis 21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4">
    <w:name w:val="Sombreado medio 1 - Énfasis 31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4">
    <w:name w:val="Cuadrícula clara - Énfasis 23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4">
    <w:name w:val="Cuadrícula media 3 - Énfasis 214"/>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4">
    <w:name w:val="Cuadrícula media 2 - Énfasis 234"/>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6">
    <w:name w:val="Sin lista316"/>
    <w:next w:val="Sinlista"/>
    <w:uiPriority w:val="99"/>
    <w:semiHidden/>
    <w:unhideWhenUsed/>
    <w:rsid w:val="00A0768B"/>
  </w:style>
  <w:style w:type="numbering" w:customStyle="1" w:styleId="Sinlista1316">
    <w:name w:val="Sin lista1316"/>
    <w:next w:val="Sinlista"/>
    <w:uiPriority w:val="99"/>
    <w:semiHidden/>
    <w:unhideWhenUsed/>
    <w:rsid w:val="00A0768B"/>
  </w:style>
  <w:style w:type="table" w:customStyle="1" w:styleId="Sombreadoclaro-nfasis514">
    <w:name w:val="Sombreado claro - Énfasis 51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6">
    <w:name w:val="Sin lista11116"/>
    <w:next w:val="Sinlista"/>
    <w:uiPriority w:val="99"/>
    <w:semiHidden/>
    <w:unhideWhenUsed/>
    <w:rsid w:val="00A0768B"/>
  </w:style>
  <w:style w:type="table" w:customStyle="1" w:styleId="Cuadrculamedia3-nfasis5114">
    <w:name w:val="Cuadrícula media 3 - Énfasis 51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6">
    <w:name w:val="Sin lista12116"/>
    <w:next w:val="Sinlista"/>
    <w:uiPriority w:val="99"/>
    <w:semiHidden/>
    <w:unhideWhenUsed/>
    <w:rsid w:val="00A0768B"/>
  </w:style>
  <w:style w:type="table" w:customStyle="1" w:styleId="Cuadrculaclara-nfasis2114">
    <w:name w:val="Cuadrícula clara - Énfasis 21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4">
    <w:name w:val="Cuadrícula media 2 - Énfasis 21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4">
    <w:name w:val="Cuadrícula media 1 - Énfasis 1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4">
    <w:name w:val="Sombreado claro - Énfasis 21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4">
    <w:name w:val="Cuadrícula vistosa - Énfasis 1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4">
    <w:name w:val="Tabla con cuadrícula2114"/>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4">
    <w:name w:val="Cuadrícula vistosa - Énfasis 61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4">
    <w:name w:val="Lista media 2 - Énfasis 31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4">
    <w:name w:val="Lista vistosa - Énfasis 31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4">
    <w:name w:val="Sombreado medio 2 - Énfasis 31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6">
    <w:name w:val="Sin lista416"/>
    <w:next w:val="Sinlista"/>
    <w:uiPriority w:val="99"/>
    <w:semiHidden/>
    <w:unhideWhenUsed/>
    <w:rsid w:val="00A0768B"/>
  </w:style>
  <w:style w:type="table" w:customStyle="1" w:styleId="Tablaconcuadrcula1214">
    <w:name w:val="Tabla con cuadrícula1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6">
    <w:name w:val="Sin lista1416"/>
    <w:next w:val="Sinlista"/>
    <w:uiPriority w:val="99"/>
    <w:semiHidden/>
    <w:unhideWhenUsed/>
    <w:rsid w:val="00A0768B"/>
  </w:style>
  <w:style w:type="numbering" w:customStyle="1" w:styleId="Sinlista11216">
    <w:name w:val="Sin lista11216"/>
    <w:next w:val="Sinlista"/>
    <w:uiPriority w:val="99"/>
    <w:semiHidden/>
    <w:unhideWhenUsed/>
    <w:rsid w:val="00A0768B"/>
  </w:style>
  <w:style w:type="table" w:customStyle="1" w:styleId="Cuadrculamedia3-nfasis5214">
    <w:name w:val="Cuadrícula media 3 - Énfasis 52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6">
    <w:name w:val="Sin lista2216"/>
    <w:next w:val="Sinlista"/>
    <w:uiPriority w:val="99"/>
    <w:semiHidden/>
    <w:unhideWhenUsed/>
    <w:rsid w:val="00A0768B"/>
  </w:style>
  <w:style w:type="numbering" w:customStyle="1" w:styleId="Sinlista12216">
    <w:name w:val="Sin lista12216"/>
    <w:next w:val="Sinlista"/>
    <w:uiPriority w:val="99"/>
    <w:semiHidden/>
    <w:unhideWhenUsed/>
    <w:rsid w:val="00A0768B"/>
  </w:style>
  <w:style w:type="table" w:customStyle="1" w:styleId="Cuadrculaclara-nfasis2214">
    <w:name w:val="Cuadrícula clara - Énfasis 2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4">
    <w:name w:val="Cuadrícula media 2 - Énfasis 22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6">
    <w:name w:val="WW8Num5016"/>
    <w:basedOn w:val="Sinlista"/>
    <w:rsid w:val="00A0768B"/>
  </w:style>
  <w:style w:type="table" w:customStyle="1" w:styleId="Cuadrculamedia224">
    <w:name w:val="Cuadrícula media 224"/>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4">
    <w:name w:val="Cuadrícula clara - Énfasis 12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4">
    <w:name w:val="Grid Table 1 Light Accent 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6">
    <w:name w:val="Sin lista66"/>
    <w:next w:val="Sinlista"/>
    <w:uiPriority w:val="99"/>
    <w:semiHidden/>
    <w:unhideWhenUsed/>
    <w:rsid w:val="00A0768B"/>
  </w:style>
  <w:style w:type="numbering" w:customStyle="1" w:styleId="Sinlista166">
    <w:name w:val="Sin lista166"/>
    <w:next w:val="Sinlista"/>
    <w:uiPriority w:val="99"/>
    <w:semiHidden/>
    <w:unhideWhenUsed/>
    <w:rsid w:val="00A0768B"/>
  </w:style>
  <w:style w:type="table" w:customStyle="1" w:styleId="Tablaconcuadrcula104">
    <w:name w:val="Tabla con cuadrícula10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0768B"/>
  </w:style>
  <w:style w:type="numbering" w:customStyle="1" w:styleId="Sinlista171">
    <w:name w:val="Sin lista171"/>
    <w:next w:val="Sinlista"/>
    <w:uiPriority w:val="99"/>
    <w:semiHidden/>
    <w:unhideWhenUsed/>
    <w:rsid w:val="00A0768B"/>
  </w:style>
  <w:style w:type="numbering" w:customStyle="1" w:styleId="Sinlista241">
    <w:name w:val="Sin lista241"/>
    <w:next w:val="Sinlista"/>
    <w:uiPriority w:val="99"/>
    <w:semiHidden/>
    <w:unhideWhenUsed/>
    <w:rsid w:val="00A0768B"/>
  </w:style>
  <w:style w:type="table" w:customStyle="1" w:styleId="Tablaconcuadrcula143">
    <w:name w:val="Tabla con cuadrícula14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uiPriority w:val="99"/>
    <w:semiHidden/>
    <w:unhideWhenUsed/>
    <w:rsid w:val="00A0768B"/>
  </w:style>
  <w:style w:type="numbering" w:customStyle="1" w:styleId="Sinlista2131">
    <w:name w:val="Sin lista2131"/>
    <w:next w:val="Sinlista"/>
    <w:uiPriority w:val="99"/>
    <w:semiHidden/>
    <w:unhideWhenUsed/>
    <w:rsid w:val="00A0768B"/>
  </w:style>
  <w:style w:type="numbering" w:customStyle="1" w:styleId="WWNum122121">
    <w:name w:val="WWNum122121"/>
    <w:basedOn w:val="Sinlista"/>
    <w:rsid w:val="00A0768B"/>
  </w:style>
  <w:style w:type="numbering" w:customStyle="1" w:styleId="Sinlista321">
    <w:name w:val="Sin lista321"/>
    <w:next w:val="Sinlista"/>
    <w:uiPriority w:val="99"/>
    <w:semiHidden/>
    <w:unhideWhenUsed/>
    <w:rsid w:val="00A0768B"/>
  </w:style>
  <w:style w:type="numbering" w:customStyle="1" w:styleId="Sinlista1241">
    <w:name w:val="Sin lista1241"/>
    <w:next w:val="Sinlista"/>
    <w:uiPriority w:val="99"/>
    <w:semiHidden/>
    <w:unhideWhenUsed/>
    <w:rsid w:val="00A0768B"/>
  </w:style>
  <w:style w:type="numbering" w:customStyle="1" w:styleId="Sinlista2221">
    <w:name w:val="Sin lista2221"/>
    <w:next w:val="Sinlista"/>
    <w:uiPriority w:val="99"/>
    <w:semiHidden/>
    <w:unhideWhenUsed/>
    <w:rsid w:val="00A0768B"/>
  </w:style>
  <w:style w:type="numbering" w:customStyle="1" w:styleId="Sinlista11121">
    <w:name w:val="Sin lista11121"/>
    <w:next w:val="Sinlista"/>
    <w:uiPriority w:val="99"/>
    <w:semiHidden/>
    <w:unhideWhenUsed/>
    <w:rsid w:val="00A0768B"/>
  </w:style>
  <w:style w:type="numbering" w:customStyle="1" w:styleId="Sinlista21112">
    <w:name w:val="Sin lista21112"/>
    <w:next w:val="Sinlista"/>
    <w:uiPriority w:val="99"/>
    <w:semiHidden/>
    <w:unhideWhenUsed/>
    <w:rsid w:val="00A0768B"/>
  </w:style>
  <w:style w:type="table" w:customStyle="1" w:styleId="Cuadrculamedia3-nfasis223">
    <w:name w:val="Cuadrícula media 3 - Énfasis 2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3">
    <w:name w:val="Cuadrícula media 2 - Énfasis 24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1">
    <w:name w:val="Sin lista1321"/>
    <w:next w:val="Sinlista"/>
    <w:uiPriority w:val="99"/>
    <w:semiHidden/>
    <w:unhideWhenUsed/>
    <w:rsid w:val="00A0768B"/>
  </w:style>
  <w:style w:type="numbering" w:customStyle="1" w:styleId="Sinlista12121">
    <w:name w:val="Sin lista12121"/>
    <w:next w:val="Sinlista"/>
    <w:uiPriority w:val="99"/>
    <w:semiHidden/>
    <w:unhideWhenUsed/>
    <w:rsid w:val="00A0768B"/>
  </w:style>
  <w:style w:type="numbering" w:customStyle="1" w:styleId="Sinlista421">
    <w:name w:val="Sin lista421"/>
    <w:next w:val="Sinlista"/>
    <w:uiPriority w:val="99"/>
    <w:semiHidden/>
    <w:unhideWhenUsed/>
    <w:rsid w:val="00A0768B"/>
  </w:style>
  <w:style w:type="numbering" w:customStyle="1" w:styleId="Sinlista1421">
    <w:name w:val="Sin lista1421"/>
    <w:next w:val="Sinlista"/>
    <w:uiPriority w:val="99"/>
    <w:semiHidden/>
    <w:unhideWhenUsed/>
    <w:rsid w:val="00A0768B"/>
  </w:style>
  <w:style w:type="numbering" w:customStyle="1" w:styleId="Sinlista11221">
    <w:name w:val="Sin lista11221"/>
    <w:next w:val="Sinlista"/>
    <w:uiPriority w:val="99"/>
    <w:semiHidden/>
    <w:unhideWhenUsed/>
    <w:rsid w:val="00A0768B"/>
  </w:style>
  <w:style w:type="numbering" w:customStyle="1" w:styleId="Sinlista12221">
    <w:name w:val="Sin lista12221"/>
    <w:next w:val="Sinlista"/>
    <w:uiPriority w:val="99"/>
    <w:semiHidden/>
    <w:unhideWhenUsed/>
    <w:rsid w:val="00A0768B"/>
  </w:style>
  <w:style w:type="numbering" w:customStyle="1" w:styleId="WW8Num5021">
    <w:name w:val="WW8Num5021"/>
    <w:basedOn w:val="Sinlista"/>
    <w:rsid w:val="00A0768B"/>
  </w:style>
  <w:style w:type="numbering" w:customStyle="1" w:styleId="Sinlista511">
    <w:name w:val="Sin lista511"/>
    <w:next w:val="Sinlista"/>
    <w:uiPriority w:val="99"/>
    <w:semiHidden/>
    <w:unhideWhenUsed/>
    <w:rsid w:val="00A0768B"/>
  </w:style>
  <w:style w:type="numbering" w:customStyle="1" w:styleId="Sinlista1511">
    <w:name w:val="Sin lista1511"/>
    <w:next w:val="Sinlista"/>
    <w:uiPriority w:val="99"/>
    <w:semiHidden/>
    <w:unhideWhenUsed/>
    <w:rsid w:val="00A0768B"/>
  </w:style>
  <w:style w:type="numbering" w:customStyle="1" w:styleId="Sinlista2311">
    <w:name w:val="Sin lista2311"/>
    <w:next w:val="Sinlista"/>
    <w:uiPriority w:val="99"/>
    <w:semiHidden/>
    <w:unhideWhenUsed/>
    <w:rsid w:val="00A0768B"/>
  </w:style>
  <w:style w:type="numbering" w:customStyle="1" w:styleId="Sinlista11311">
    <w:name w:val="Sin lista11311"/>
    <w:next w:val="Sinlista"/>
    <w:uiPriority w:val="99"/>
    <w:semiHidden/>
    <w:unhideWhenUsed/>
    <w:rsid w:val="00A0768B"/>
  </w:style>
  <w:style w:type="numbering" w:customStyle="1" w:styleId="Sinlista21211">
    <w:name w:val="Sin lista21211"/>
    <w:next w:val="Sinlista"/>
    <w:uiPriority w:val="99"/>
    <w:semiHidden/>
    <w:unhideWhenUsed/>
    <w:rsid w:val="00A0768B"/>
  </w:style>
  <w:style w:type="numbering" w:customStyle="1" w:styleId="WWNum1221111">
    <w:name w:val="WWNum1221111"/>
    <w:basedOn w:val="Sinlista"/>
    <w:rsid w:val="00A0768B"/>
  </w:style>
  <w:style w:type="numbering" w:customStyle="1" w:styleId="Sinlista12311">
    <w:name w:val="Sin lista12311"/>
    <w:next w:val="Sinlista"/>
    <w:uiPriority w:val="99"/>
    <w:semiHidden/>
    <w:unhideWhenUsed/>
    <w:rsid w:val="00A0768B"/>
  </w:style>
  <w:style w:type="numbering" w:customStyle="1" w:styleId="Sinlista3111">
    <w:name w:val="Sin lista3111"/>
    <w:next w:val="Sinlista"/>
    <w:uiPriority w:val="99"/>
    <w:semiHidden/>
    <w:unhideWhenUsed/>
    <w:rsid w:val="00A0768B"/>
  </w:style>
  <w:style w:type="numbering" w:customStyle="1" w:styleId="Sinlista13111">
    <w:name w:val="Sin lista13111"/>
    <w:next w:val="Sinlista"/>
    <w:uiPriority w:val="99"/>
    <w:semiHidden/>
    <w:unhideWhenUsed/>
    <w:rsid w:val="00A0768B"/>
  </w:style>
  <w:style w:type="numbering" w:customStyle="1" w:styleId="Sinlista111112">
    <w:name w:val="Sin lista111112"/>
    <w:next w:val="Sinlista"/>
    <w:uiPriority w:val="99"/>
    <w:semiHidden/>
    <w:unhideWhenUsed/>
    <w:rsid w:val="00A0768B"/>
  </w:style>
  <w:style w:type="numbering" w:customStyle="1" w:styleId="Sinlista121111">
    <w:name w:val="Sin lista121111"/>
    <w:next w:val="Sinlista"/>
    <w:uiPriority w:val="99"/>
    <w:semiHidden/>
    <w:unhideWhenUsed/>
    <w:rsid w:val="00A0768B"/>
  </w:style>
  <w:style w:type="numbering" w:customStyle="1" w:styleId="Sinlista4111">
    <w:name w:val="Sin lista4111"/>
    <w:next w:val="Sinlista"/>
    <w:uiPriority w:val="99"/>
    <w:semiHidden/>
    <w:unhideWhenUsed/>
    <w:rsid w:val="00A0768B"/>
  </w:style>
  <w:style w:type="numbering" w:customStyle="1" w:styleId="Sinlista14111">
    <w:name w:val="Sin lista14111"/>
    <w:next w:val="Sinlista"/>
    <w:uiPriority w:val="99"/>
    <w:semiHidden/>
    <w:unhideWhenUsed/>
    <w:rsid w:val="00A0768B"/>
  </w:style>
  <w:style w:type="numbering" w:customStyle="1" w:styleId="Sinlista112111">
    <w:name w:val="Sin lista112111"/>
    <w:next w:val="Sinlista"/>
    <w:uiPriority w:val="99"/>
    <w:semiHidden/>
    <w:unhideWhenUsed/>
    <w:rsid w:val="00A0768B"/>
  </w:style>
  <w:style w:type="numbering" w:customStyle="1" w:styleId="Sinlista22111">
    <w:name w:val="Sin lista22111"/>
    <w:next w:val="Sinlista"/>
    <w:uiPriority w:val="99"/>
    <w:semiHidden/>
    <w:unhideWhenUsed/>
    <w:rsid w:val="00A0768B"/>
  </w:style>
  <w:style w:type="numbering" w:customStyle="1" w:styleId="Sinlista122111">
    <w:name w:val="Sin lista122111"/>
    <w:next w:val="Sinlista"/>
    <w:uiPriority w:val="99"/>
    <w:semiHidden/>
    <w:unhideWhenUsed/>
    <w:rsid w:val="00A0768B"/>
  </w:style>
  <w:style w:type="numbering" w:customStyle="1" w:styleId="WW8Num50113">
    <w:name w:val="WW8Num50113"/>
    <w:basedOn w:val="Sinlista"/>
    <w:rsid w:val="00A0768B"/>
  </w:style>
  <w:style w:type="numbering" w:customStyle="1" w:styleId="Sinlista611">
    <w:name w:val="Sin lista611"/>
    <w:next w:val="Sinlista"/>
    <w:uiPriority w:val="99"/>
    <w:semiHidden/>
    <w:unhideWhenUsed/>
    <w:rsid w:val="00A0768B"/>
  </w:style>
  <w:style w:type="numbering" w:customStyle="1" w:styleId="Sinlista1611">
    <w:name w:val="Sin lista1611"/>
    <w:next w:val="Sinlista"/>
    <w:uiPriority w:val="99"/>
    <w:semiHidden/>
    <w:unhideWhenUsed/>
    <w:rsid w:val="00A0768B"/>
  </w:style>
  <w:style w:type="numbering" w:customStyle="1" w:styleId="Sinlista81">
    <w:name w:val="Sin lista81"/>
    <w:next w:val="Sinlista"/>
    <w:uiPriority w:val="99"/>
    <w:semiHidden/>
    <w:unhideWhenUsed/>
    <w:rsid w:val="00A0768B"/>
  </w:style>
  <w:style w:type="numbering" w:customStyle="1" w:styleId="Sinlista181">
    <w:name w:val="Sin lista181"/>
    <w:next w:val="Sinlista"/>
    <w:uiPriority w:val="99"/>
    <w:semiHidden/>
    <w:unhideWhenUsed/>
    <w:rsid w:val="00A0768B"/>
  </w:style>
  <w:style w:type="numbering" w:customStyle="1" w:styleId="Sinlista251">
    <w:name w:val="Sin lista251"/>
    <w:next w:val="Sinlista"/>
    <w:uiPriority w:val="99"/>
    <w:semiHidden/>
    <w:unhideWhenUsed/>
    <w:rsid w:val="00A0768B"/>
  </w:style>
  <w:style w:type="table" w:customStyle="1" w:styleId="Tablaconcuadrcula153">
    <w:name w:val="Tabla con cuadrícula15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A0768B"/>
  </w:style>
  <w:style w:type="numbering" w:customStyle="1" w:styleId="Sinlista2141">
    <w:name w:val="Sin lista2141"/>
    <w:next w:val="Sinlista"/>
    <w:uiPriority w:val="99"/>
    <w:semiHidden/>
    <w:unhideWhenUsed/>
    <w:rsid w:val="00A0768B"/>
  </w:style>
  <w:style w:type="numbering" w:customStyle="1" w:styleId="WWNum122131">
    <w:name w:val="WWNum122131"/>
    <w:basedOn w:val="Sinlista"/>
    <w:rsid w:val="00A0768B"/>
  </w:style>
  <w:style w:type="numbering" w:customStyle="1" w:styleId="Sinlista331">
    <w:name w:val="Sin lista331"/>
    <w:next w:val="Sinlista"/>
    <w:uiPriority w:val="99"/>
    <w:semiHidden/>
    <w:unhideWhenUsed/>
    <w:rsid w:val="00A0768B"/>
  </w:style>
  <w:style w:type="numbering" w:customStyle="1" w:styleId="Sinlista1251">
    <w:name w:val="Sin lista1251"/>
    <w:next w:val="Sinlista"/>
    <w:uiPriority w:val="99"/>
    <w:semiHidden/>
    <w:unhideWhenUsed/>
    <w:rsid w:val="00A0768B"/>
  </w:style>
  <w:style w:type="numbering" w:customStyle="1" w:styleId="Sinlista2231">
    <w:name w:val="Sin lista2231"/>
    <w:next w:val="Sinlista"/>
    <w:uiPriority w:val="99"/>
    <w:semiHidden/>
    <w:unhideWhenUsed/>
    <w:rsid w:val="00A0768B"/>
  </w:style>
  <w:style w:type="numbering" w:customStyle="1" w:styleId="Sinlista11131">
    <w:name w:val="Sin lista11131"/>
    <w:next w:val="Sinlista"/>
    <w:uiPriority w:val="99"/>
    <w:semiHidden/>
    <w:unhideWhenUsed/>
    <w:rsid w:val="00A0768B"/>
  </w:style>
  <w:style w:type="numbering" w:customStyle="1" w:styleId="Sinlista21121">
    <w:name w:val="Sin lista21121"/>
    <w:next w:val="Sinlista"/>
    <w:uiPriority w:val="99"/>
    <w:semiHidden/>
    <w:unhideWhenUsed/>
    <w:rsid w:val="00A0768B"/>
  </w:style>
  <w:style w:type="table" w:customStyle="1" w:styleId="Cuadrculamedia3-nfasis233">
    <w:name w:val="Cuadrícula media 3 - Énfasis 23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3">
    <w:name w:val="Cuadrícula media 2 - Énfasis 25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1">
    <w:name w:val="Sin lista1331"/>
    <w:next w:val="Sinlista"/>
    <w:uiPriority w:val="99"/>
    <w:semiHidden/>
    <w:unhideWhenUsed/>
    <w:rsid w:val="00A0768B"/>
  </w:style>
  <w:style w:type="numbering" w:customStyle="1" w:styleId="Sinlista12131">
    <w:name w:val="Sin lista12131"/>
    <w:next w:val="Sinlista"/>
    <w:uiPriority w:val="99"/>
    <w:semiHidden/>
    <w:unhideWhenUsed/>
    <w:rsid w:val="00A0768B"/>
  </w:style>
  <w:style w:type="numbering" w:customStyle="1" w:styleId="Sinlista431">
    <w:name w:val="Sin lista431"/>
    <w:next w:val="Sinlista"/>
    <w:uiPriority w:val="99"/>
    <w:semiHidden/>
    <w:unhideWhenUsed/>
    <w:rsid w:val="00A0768B"/>
  </w:style>
  <w:style w:type="numbering" w:customStyle="1" w:styleId="Sinlista1431">
    <w:name w:val="Sin lista1431"/>
    <w:next w:val="Sinlista"/>
    <w:uiPriority w:val="99"/>
    <w:semiHidden/>
    <w:unhideWhenUsed/>
    <w:rsid w:val="00A0768B"/>
  </w:style>
  <w:style w:type="numbering" w:customStyle="1" w:styleId="Sinlista11231">
    <w:name w:val="Sin lista11231"/>
    <w:next w:val="Sinlista"/>
    <w:uiPriority w:val="99"/>
    <w:semiHidden/>
    <w:unhideWhenUsed/>
    <w:rsid w:val="00A0768B"/>
  </w:style>
  <w:style w:type="numbering" w:customStyle="1" w:styleId="Sinlista12231">
    <w:name w:val="Sin lista12231"/>
    <w:next w:val="Sinlista"/>
    <w:uiPriority w:val="99"/>
    <w:semiHidden/>
    <w:unhideWhenUsed/>
    <w:rsid w:val="00A0768B"/>
  </w:style>
  <w:style w:type="numbering" w:customStyle="1" w:styleId="WW8Num5031">
    <w:name w:val="WW8Num5031"/>
    <w:basedOn w:val="Sinlista"/>
    <w:rsid w:val="00A0768B"/>
  </w:style>
  <w:style w:type="numbering" w:customStyle="1" w:styleId="Sinlista521">
    <w:name w:val="Sin lista521"/>
    <w:next w:val="Sinlista"/>
    <w:uiPriority w:val="99"/>
    <w:semiHidden/>
    <w:unhideWhenUsed/>
    <w:rsid w:val="00A0768B"/>
  </w:style>
  <w:style w:type="numbering" w:customStyle="1" w:styleId="Sinlista1521">
    <w:name w:val="Sin lista1521"/>
    <w:next w:val="Sinlista"/>
    <w:uiPriority w:val="99"/>
    <w:semiHidden/>
    <w:unhideWhenUsed/>
    <w:rsid w:val="00A0768B"/>
  </w:style>
  <w:style w:type="numbering" w:customStyle="1" w:styleId="Sinlista2321">
    <w:name w:val="Sin lista2321"/>
    <w:next w:val="Sinlista"/>
    <w:uiPriority w:val="99"/>
    <w:semiHidden/>
    <w:unhideWhenUsed/>
    <w:rsid w:val="00A0768B"/>
  </w:style>
  <w:style w:type="numbering" w:customStyle="1" w:styleId="Sinlista11321">
    <w:name w:val="Sin lista11321"/>
    <w:next w:val="Sinlista"/>
    <w:uiPriority w:val="99"/>
    <w:semiHidden/>
    <w:unhideWhenUsed/>
    <w:rsid w:val="00A0768B"/>
  </w:style>
  <w:style w:type="numbering" w:customStyle="1" w:styleId="Sinlista21221">
    <w:name w:val="Sin lista21221"/>
    <w:next w:val="Sinlista"/>
    <w:uiPriority w:val="99"/>
    <w:semiHidden/>
    <w:unhideWhenUsed/>
    <w:rsid w:val="00A0768B"/>
  </w:style>
  <w:style w:type="numbering" w:customStyle="1" w:styleId="WWNum1221121">
    <w:name w:val="WWNum1221121"/>
    <w:basedOn w:val="Sinlista"/>
    <w:rsid w:val="00A0768B"/>
  </w:style>
  <w:style w:type="numbering" w:customStyle="1" w:styleId="Sinlista12321">
    <w:name w:val="Sin lista12321"/>
    <w:next w:val="Sinlista"/>
    <w:uiPriority w:val="99"/>
    <w:semiHidden/>
    <w:unhideWhenUsed/>
    <w:rsid w:val="00A0768B"/>
  </w:style>
  <w:style w:type="numbering" w:customStyle="1" w:styleId="Sinlista3121">
    <w:name w:val="Sin lista3121"/>
    <w:next w:val="Sinlista"/>
    <w:uiPriority w:val="99"/>
    <w:semiHidden/>
    <w:unhideWhenUsed/>
    <w:rsid w:val="00A0768B"/>
  </w:style>
  <w:style w:type="numbering" w:customStyle="1" w:styleId="Sinlista13121">
    <w:name w:val="Sin lista13121"/>
    <w:next w:val="Sinlista"/>
    <w:uiPriority w:val="99"/>
    <w:semiHidden/>
    <w:unhideWhenUsed/>
    <w:rsid w:val="00A0768B"/>
  </w:style>
  <w:style w:type="numbering" w:customStyle="1" w:styleId="Sinlista111121">
    <w:name w:val="Sin lista111121"/>
    <w:next w:val="Sinlista"/>
    <w:uiPriority w:val="99"/>
    <w:semiHidden/>
    <w:unhideWhenUsed/>
    <w:rsid w:val="00A0768B"/>
  </w:style>
  <w:style w:type="numbering" w:customStyle="1" w:styleId="Sinlista121121">
    <w:name w:val="Sin lista121121"/>
    <w:next w:val="Sinlista"/>
    <w:uiPriority w:val="99"/>
    <w:semiHidden/>
    <w:unhideWhenUsed/>
    <w:rsid w:val="00A0768B"/>
  </w:style>
  <w:style w:type="numbering" w:customStyle="1" w:styleId="Sinlista4121">
    <w:name w:val="Sin lista4121"/>
    <w:next w:val="Sinlista"/>
    <w:uiPriority w:val="99"/>
    <w:semiHidden/>
    <w:unhideWhenUsed/>
    <w:rsid w:val="00A0768B"/>
  </w:style>
  <w:style w:type="numbering" w:customStyle="1" w:styleId="Sinlista14121">
    <w:name w:val="Sin lista14121"/>
    <w:next w:val="Sinlista"/>
    <w:uiPriority w:val="99"/>
    <w:semiHidden/>
    <w:unhideWhenUsed/>
    <w:rsid w:val="00A0768B"/>
  </w:style>
  <w:style w:type="numbering" w:customStyle="1" w:styleId="Sinlista112121">
    <w:name w:val="Sin lista112121"/>
    <w:next w:val="Sinlista"/>
    <w:uiPriority w:val="99"/>
    <w:semiHidden/>
    <w:unhideWhenUsed/>
    <w:rsid w:val="00A0768B"/>
  </w:style>
  <w:style w:type="numbering" w:customStyle="1" w:styleId="Sinlista22121">
    <w:name w:val="Sin lista22121"/>
    <w:next w:val="Sinlista"/>
    <w:uiPriority w:val="99"/>
    <w:semiHidden/>
    <w:unhideWhenUsed/>
    <w:rsid w:val="00A0768B"/>
  </w:style>
  <w:style w:type="numbering" w:customStyle="1" w:styleId="Sinlista122121">
    <w:name w:val="Sin lista122121"/>
    <w:next w:val="Sinlista"/>
    <w:uiPriority w:val="99"/>
    <w:semiHidden/>
    <w:unhideWhenUsed/>
    <w:rsid w:val="00A0768B"/>
  </w:style>
  <w:style w:type="numbering" w:customStyle="1" w:styleId="WW8Num50121">
    <w:name w:val="WW8Num50121"/>
    <w:basedOn w:val="Sinlista"/>
    <w:rsid w:val="00A0768B"/>
  </w:style>
  <w:style w:type="numbering" w:customStyle="1" w:styleId="Sinlista621">
    <w:name w:val="Sin lista621"/>
    <w:next w:val="Sinlista"/>
    <w:uiPriority w:val="99"/>
    <w:semiHidden/>
    <w:unhideWhenUsed/>
    <w:rsid w:val="00A0768B"/>
  </w:style>
  <w:style w:type="numbering" w:customStyle="1" w:styleId="Sinlista1621">
    <w:name w:val="Sin lista1621"/>
    <w:next w:val="Sinlista"/>
    <w:uiPriority w:val="99"/>
    <w:semiHidden/>
    <w:unhideWhenUsed/>
    <w:rsid w:val="00A0768B"/>
  </w:style>
  <w:style w:type="numbering" w:customStyle="1" w:styleId="Sinlista91">
    <w:name w:val="Sin lista91"/>
    <w:next w:val="Sinlista"/>
    <w:uiPriority w:val="99"/>
    <w:semiHidden/>
    <w:unhideWhenUsed/>
    <w:rsid w:val="00A0768B"/>
  </w:style>
  <w:style w:type="numbering" w:customStyle="1" w:styleId="Sinlista191">
    <w:name w:val="Sin lista191"/>
    <w:next w:val="Sinlista"/>
    <w:uiPriority w:val="99"/>
    <w:semiHidden/>
    <w:unhideWhenUsed/>
    <w:rsid w:val="00A0768B"/>
  </w:style>
  <w:style w:type="numbering" w:customStyle="1" w:styleId="Sinlista261">
    <w:name w:val="Sin lista261"/>
    <w:next w:val="Sinlista"/>
    <w:uiPriority w:val="99"/>
    <w:semiHidden/>
    <w:unhideWhenUsed/>
    <w:rsid w:val="00A0768B"/>
  </w:style>
  <w:style w:type="table" w:customStyle="1" w:styleId="Tablaconcuadrcula163">
    <w:name w:val="Tabla con cuadrícula16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A0768B"/>
  </w:style>
  <w:style w:type="numbering" w:customStyle="1" w:styleId="Sinlista2151">
    <w:name w:val="Sin lista2151"/>
    <w:next w:val="Sinlista"/>
    <w:uiPriority w:val="99"/>
    <w:semiHidden/>
    <w:unhideWhenUsed/>
    <w:rsid w:val="00A0768B"/>
  </w:style>
  <w:style w:type="numbering" w:customStyle="1" w:styleId="WWNum122141">
    <w:name w:val="WWNum122141"/>
    <w:basedOn w:val="Sinlista"/>
    <w:rsid w:val="00A0768B"/>
  </w:style>
  <w:style w:type="numbering" w:customStyle="1" w:styleId="Sinlista341">
    <w:name w:val="Sin lista341"/>
    <w:next w:val="Sinlista"/>
    <w:uiPriority w:val="99"/>
    <w:semiHidden/>
    <w:unhideWhenUsed/>
    <w:rsid w:val="00A0768B"/>
  </w:style>
  <w:style w:type="numbering" w:customStyle="1" w:styleId="Sinlista1261">
    <w:name w:val="Sin lista1261"/>
    <w:next w:val="Sinlista"/>
    <w:uiPriority w:val="99"/>
    <w:semiHidden/>
    <w:unhideWhenUsed/>
    <w:rsid w:val="00A0768B"/>
  </w:style>
  <w:style w:type="numbering" w:customStyle="1" w:styleId="Sinlista2241">
    <w:name w:val="Sin lista2241"/>
    <w:next w:val="Sinlista"/>
    <w:uiPriority w:val="99"/>
    <w:semiHidden/>
    <w:unhideWhenUsed/>
    <w:rsid w:val="00A0768B"/>
  </w:style>
  <w:style w:type="numbering" w:customStyle="1" w:styleId="Sinlista11141">
    <w:name w:val="Sin lista11141"/>
    <w:next w:val="Sinlista"/>
    <w:uiPriority w:val="99"/>
    <w:semiHidden/>
    <w:unhideWhenUsed/>
    <w:rsid w:val="00A0768B"/>
  </w:style>
  <w:style w:type="numbering" w:customStyle="1" w:styleId="Sinlista21131">
    <w:name w:val="Sin lista21131"/>
    <w:next w:val="Sinlista"/>
    <w:uiPriority w:val="99"/>
    <w:semiHidden/>
    <w:unhideWhenUsed/>
    <w:rsid w:val="00A0768B"/>
  </w:style>
  <w:style w:type="table" w:customStyle="1" w:styleId="Cuadrculamedia3-nfasis243">
    <w:name w:val="Cuadrícula media 3 - Énfasis 24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3">
    <w:name w:val="Cuadrícula media 2 - Énfasis 26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1">
    <w:name w:val="Sin lista1341"/>
    <w:next w:val="Sinlista"/>
    <w:uiPriority w:val="99"/>
    <w:semiHidden/>
    <w:unhideWhenUsed/>
    <w:rsid w:val="00A0768B"/>
  </w:style>
  <w:style w:type="numbering" w:customStyle="1" w:styleId="Sinlista12141">
    <w:name w:val="Sin lista12141"/>
    <w:next w:val="Sinlista"/>
    <w:uiPriority w:val="99"/>
    <w:semiHidden/>
    <w:unhideWhenUsed/>
    <w:rsid w:val="00A0768B"/>
  </w:style>
  <w:style w:type="numbering" w:customStyle="1" w:styleId="Sinlista441">
    <w:name w:val="Sin lista441"/>
    <w:next w:val="Sinlista"/>
    <w:uiPriority w:val="99"/>
    <w:semiHidden/>
    <w:unhideWhenUsed/>
    <w:rsid w:val="00A0768B"/>
  </w:style>
  <w:style w:type="numbering" w:customStyle="1" w:styleId="Sinlista1441">
    <w:name w:val="Sin lista1441"/>
    <w:next w:val="Sinlista"/>
    <w:uiPriority w:val="99"/>
    <w:semiHidden/>
    <w:unhideWhenUsed/>
    <w:rsid w:val="00A0768B"/>
  </w:style>
  <w:style w:type="numbering" w:customStyle="1" w:styleId="Sinlista11241">
    <w:name w:val="Sin lista11241"/>
    <w:next w:val="Sinlista"/>
    <w:uiPriority w:val="99"/>
    <w:semiHidden/>
    <w:unhideWhenUsed/>
    <w:rsid w:val="00A0768B"/>
  </w:style>
  <w:style w:type="numbering" w:customStyle="1" w:styleId="Sinlista12241">
    <w:name w:val="Sin lista12241"/>
    <w:next w:val="Sinlista"/>
    <w:uiPriority w:val="99"/>
    <w:semiHidden/>
    <w:unhideWhenUsed/>
    <w:rsid w:val="00A0768B"/>
  </w:style>
  <w:style w:type="numbering" w:customStyle="1" w:styleId="WW8Num5043">
    <w:name w:val="WW8Num5043"/>
    <w:basedOn w:val="Sinlista"/>
    <w:rsid w:val="00A0768B"/>
    <w:pPr>
      <w:numPr>
        <w:numId w:val="35"/>
      </w:numPr>
    </w:pPr>
  </w:style>
  <w:style w:type="numbering" w:customStyle="1" w:styleId="Sinlista531">
    <w:name w:val="Sin lista531"/>
    <w:next w:val="Sinlista"/>
    <w:uiPriority w:val="99"/>
    <w:semiHidden/>
    <w:unhideWhenUsed/>
    <w:rsid w:val="00A0768B"/>
  </w:style>
  <w:style w:type="numbering" w:customStyle="1" w:styleId="Sinlista1531">
    <w:name w:val="Sin lista1531"/>
    <w:next w:val="Sinlista"/>
    <w:uiPriority w:val="99"/>
    <w:semiHidden/>
    <w:unhideWhenUsed/>
    <w:rsid w:val="00A0768B"/>
  </w:style>
  <w:style w:type="numbering" w:customStyle="1" w:styleId="Sinlista2331">
    <w:name w:val="Sin lista2331"/>
    <w:next w:val="Sinlista"/>
    <w:uiPriority w:val="99"/>
    <w:semiHidden/>
    <w:unhideWhenUsed/>
    <w:rsid w:val="00A0768B"/>
  </w:style>
  <w:style w:type="numbering" w:customStyle="1" w:styleId="Sinlista11331">
    <w:name w:val="Sin lista11331"/>
    <w:next w:val="Sinlista"/>
    <w:uiPriority w:val="99"/>
    <w:semiHidden/>
    <w:unhideWhenUsed/>
    <w:rsid w:val="00A0768B"/>
  </w:style>
  <w:style w:type="numbering" w:customStyle="1" w:styleId="Sinlista21231">
    <w:name w:val="Sin lista21231"/>
    <w:next w:val="Sinlista"/>
    <w:uiPriority w:val="99"/>
    <w:semiHidden/>
    <w:unhideWhenUsed/>
    <w:rsid w:val="00A0768B"/>
  </w:style>
  <w:style w:type="numbering" w:customStyle="1" w:styleId="WWNum1221132">
    <w:name w:val="WWNum1221132"/>
    <w:basedOn w:val="Sinlista"/>
    <w:rsid w:val="00A0768B"/>
  </w:style>
  <w:style w:type="numbering" w:customStyle="1" w:styleId="Sinlista12331">
    <w:name w:val="Sin lista12331"/>
    <w:next w:val="Sinlista"/>
    <w:uiPriority w:val="99"/>
    <w:semiHidden/>
    <w:unhideWhenUsed/>
    <w:rsid w:val="00A0768B"/>
  </w:style>
  <w:style w:type="numbering" w:customStyle="1" w:styleId="Sinlista3131">
    <w:name w:val="Sin lista3131"/>
    <w:next w:val="Sinlista"/>
    <w:uiPriority w:val="99"/>
    <w:semiHidden/>
    <w:unhideWhenUsed/>
    <w:rsid w:val="00A0768B"/>
  </w:style>
  <w:style w:type="numbering" w:customStyle="1" w:styleId="Sinlista13131">
    <w:name w:val="Sin lista13131"/>
    <w:next w:val="Sinlista"/>
    <w:uiPriority w:val="99"/>
    <w:semiHidden/>
    <w:unhideWhenUsed/>
    <w:rsid w:val="00A0768B"/>
  </w:style>
  <w:style w:type="numbering" w:customStyle="1" w:styleId="Sinlista111131">
    <w:name w:val="Sin lista111131"/>
    <w:next w:val="Sinlista"/>
    <w:uiPriority w:val="99"/>
    <w:semiHidden/>
    <w:unhideWhenUsed/>
    <w:rsid w:val="00A0768B"/>
  </w:style>
  <w:style w:type="numbering" w:customStyle="1" w:styleId="Sinlista121131">
    <w:name w:val="Sin lista121131"/>
    <w:next w:val="Sinlista"/>
    <w:uiPriority w:val="99"/>
    <w:semiHidden/>
    <w:unhideWhenUsed/>
    <w:rsid w:val="00A0768B"/>
  </w:style>
  <w:style w:type="numbering" w:customStyle="1" w:styleId="Sinlista4131">
    <w:name w:val="Sin lista4131"/>
    <w:next w:val="Sinlista"/>
    <w:uiPriority w:val="99"/>
    <w:semiHidden/>
    <w:unhideWhenUsed/>
    <w:rsid w:val="00A0768B"/>
  </w:style>
  <w:style w:type="numbering" w:customStyle="1" w:styleId="Sinlista14131">
    <w:name w:val="Sin lista14131"/>
    <w:next w:val="Sinlista"/>
    <w:uiPriority w:val="99"/>
    <w:semiHidden/>
    <w:unhideWhenUsed/>
    <w:rsid w:val="00A0768B"/>
  </w:style>
  <w:style w:type="numbering" w:customStyle="1" w:styleId="Sinlista112131">
    <w:name w:val="Sin lista112131"/>
    <w:next w:val="Sinlista"/>
    <w:uiPriority w:val="99"/>
    <w:semiHidden/>
    <w:unhideWhenUsed/>
    <w:rsid w:val="00A0768B"/>
  </w:style>
  <w:style w:type="numbering" w:customStyle="1" w:styleId="Sinlista22131">
    <w:name w:val="Sin lista22131"/>
    <w:next w:val="Sinlista"/>
    <w:uiPriority w:val="99"/>
    <w:semiHidden/>
    <w:unhideWhenUsed/>
    <w:rsid w:val="00A0768B"/>
  </w:style>
  <w:style w:type="numbering" w:customStyle="1" w:styleId="Sinlista122131">
    <w:name w:val="Sin lista122131"/>
    <w:next w:val="Sinlista"/>
    <w:uiPriority w:val="99"/>
    <w:semiHidden/>
    <w:unhideWhenUsed/>
    <w:rsid w:val="00A0768B"/>
  </w:style>
  <w:style w:type="numbering" w:customStyle="1" w:styleId="WW8Num50131">
    <w:name w:val="WW8Num50131"/>
    <w:basedOn w:val="Sinlista"/>
    <w:rsid w:val="00A0768B"/>
  </w:style>
  <w:style w:type="numbering" w:customStyle="1" w:styleId="Sinlista631">
    <w:name w:val="Sin lista631"/>
    <w:next w:val="Sinlista"/>
    <w:uiPriority w:val="99"/>
    <w:semiHidden/>
    <w:unhideWhenUsed/>
    <w:rsid w:val="00A0768B"/>
  </w:style>
  <w:style w:type="numbering" w:customStyle="1" w:styleId="Sinlista1631">
    <w:name w:val="Sin lista1631"/>
    <w:next w:val="Sinlista"/>
    <w:uiPriority w:val="99"/>
    <w:semiHidden/>
    <w:unhideWhenUsed/>
    <w:rsid w:val="00A0768B"/>
  </w:style>
  <w:style w:type="numbering" w:customStyle="1" w:styleId="Sinlista101">
    <w:name w:val="Sin lista101"/>
    <w:next w:val="Sinlista"/>
    <w:uiPriority w:val="99"/>
    <w:semiHidden/>
    <w:unhideWhenUsed/>
    <w:rsid w:val="00A0768B"/>
  </w:style>
  <w:style w:type="numbering" w:customStyle="1" w:styleId="Sinlista1101">
    <w:name w:val="Sin lista1101"/>
    <w:next w:val="Sinlista"/>
    <w:uiPriority w:val="99"/>
    <w:semiHidden/>
    <w:unhideWhenUsed/>
    <w:rsid w:val="00A0768B"/>
  </w:style>
  <w:style w:type="table" w:customStyle="1" w:styleId="Tablaconcuadrcula173">
    <w:name w:val="Tabla con cuadrícula173"/>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0768B"/>
  </w:style>
  <w:style w:type="table" w:customStyle="1" w:styleId="TableNormal43">
    <w:name w:val="Table Normal4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3">
    <w:name w:val="Tabla con cuadrícula18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1">
    <w:name w:val="Sin lista1171"/>
    <w:next w:val="Sinlista"/>
    <w:uiPriority w:val="99"/>
    <w:semiHidden/>
    <w:unhideWhenUsed/>
    <w:rsid w:val="00A0768B"/>
  </w:style>
  <w:style w:type="table" w:customStyle="1" w:styleId="Tablaconcuadrcula1143">
    <w:name w:val="Tabla con cuadrícula114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3">
    <w:name w:val="Table Normal13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3">
    <w:name w:val="Cuadrícula media 23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1">
    <w:name w:val="Sin lista2161"/>
    <w:next w:val="Sinlista"/>
    <w:uiPriority w:val="99"/>
    <w:semiHidden/>
    <w:unhideWhenUsed/>
    <w:rsid w:val="00A0768B"/>
  </w:style>
  <w:style w:type="table" w:customStyle="1" w:styleId="Tablanormal1133">
    <w:name w:val="Tabla normal 113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3">
    <w:name w:val="Cuadrícula clara - Énfasis 13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3">
    <w:name w:val="Tabla de cuadrícula 1 clara - Énfasis 113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3">
    <w:name w:val="Tabla de cuadrícula 1 clara - Énfasis 12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1">
    <w:name w:val="WWNum122151"/>
    <w:basedOn w:val="Sinlista"/>
    <w:rsid w:val="00A0768B"/>
  </w:style>
  <w:style w:type="table" w:customStyle="1" w:styleId="Tablaconcuadrcula623">
    <w:name w:val="Tabla con cuadrícula6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
    <w:name w:val="Sin lista351"/>
    <w:next w:val="Sinlista"/>
    <w:uiPriority w:val="99"/>
    <w:semiHidden/>
    <w:unhideWhenUsed/>
    <w:rsid w:val="00A0768B"/>
  </w:style>
  <w:style w:type="table" w:customStyle="1" w:styleId="Tablaconcuadrcula813">
    <w:name w:val="Tabla con cuadrícula8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A0768B"/>
  </w:style>
  <w:style w:type="table" w:customStyle="1" w:styleId="TableNormal213">
    <w:name w:val="Table Normal2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1">
    <w:name w:val="Sin lista2251"/>
    <w:next w:val="Sinlista"/>
    <w:uiPriority w:val="99"/>
    <w:semiHidden/>
    <w:unhideWhenUsed/>
    <w:rsid w:val="00A0768B"/>
  </w:style>
  <w:style w:type="table" w:customStyle="1" w:styleId="Tablaconcuadrcula1223">
    <w:name w:val="Tabla con cuadrícula122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1">
    <w:name w:val="Sin lista11151"/>
    <w:next w:val="Sinlista"/>
    <w:uiPriority w:val="99"/>
    <w:semiHidden/>
    <w:unhideWhenUsed/>
    <w:rsid w:val="00A0768B"/>
  </w:style>
  <w:style w:type="table" w:customStyle="1" w:styleId="Tablaconcuadrcula11213">
    <w:name w:val="Tabla con cuadrícula112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3">
    <w:name w:val="Tabla con cuadrícula1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3">
    <w:name w:val="Table Normal1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3">
    <w:name w:val="Cuadrícula media 2123"/>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1">
    <w:name w:val="Sin lista21141"/>
    <w:next w:val="Sinlista"/>
    <w:uiPriority w:val="99"/>
    <w:semiHidden/>
    <w:unhideWhenUsed/>
    <w:rsid w:val="00A0768B"/>
  </w:style>
  <w:style w:type="table" w:customStyle="1" w:styleId="Tablanormal11113">
    <w:name w:val="Tabla normal 1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3">
    <w:name w:val="Cuadrícula clara - Énfasis 1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3">
    <w:name w:val="Tabla de cuadrícula 1 clara - Énfasis 1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3">
    <w:name w:val="Cuadrícula clara - Énfasis 32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3">
    <w:name w:val="Tabla de cuadrícula 1 clara - Énfasis 3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3">
    <w:name w:val="Cuadrícula media 3 - Énfasis 54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3">
    <w:name w:val="Sombreado medio 2 - Énfasis 62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3">
    <w:name w:val="Sombreado vistoso - Énfasis 2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3">
    <w:name w:val="Sombreado medio 1 - Énfasis 32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3">
    <w:name w:val="Cuadrícula clara - Énfasis 24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3">
    <w:name w:val="Cuadrícula media 3 - Énfasis 25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3">
    <w:name w:val="Cuadrícula media 2 - Énfasis 27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1">
    <w:name w:val="Sin lista1351"/>
    <w:next w:val="Sinlista"/>
    <w:uiPriority w:val="99"/>
    <w:semiHidden/>
    <w:unhideWhenUsed/>
    <w:rsid w:val="00A0768B"/>
  </w:style>
  <w:style w:type="table" w:customStyle="1" w:styleId="Sombreadoclaro-nfasis523">
    <w:name w:val="Sombreado claro - Énfasis 52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3">
    <w:name w:val="Cuadrícula media 3 - Énfasis 51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1">
    <w:name w:val="Sin lista12151"/>
    <w:next w:val="Sinlista"/>
    <w:uiPriority w:val="99"/>
    <w:semiHidden/>
    <w:unhideWhenUsed/>
    <w:rsid w:val="00A0768B"/>
  </w:style>
  <w:style w:type="table" w:customStyle="1" w:styleId="Cuadrculaclara-nfasis2123">
    <w:name w:val="Cuadrícula clara - Énfasis 21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3">
    <w:name w:val="Cuadrícula media 2 - Énfasis 21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3">
    <w:name w:val="Cuadrícula media 1 - Énfasis 12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3">
    <w:name w:val="Sombreado claro - Énfasis 2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3">
    <w:name w:val="Cuadrícula vistosa - Énfasis 12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3">
    <w:name w:val="Cuadrícula vistosa - Énfasis 62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3">
    <w:name w:val="Lista media 2 - Énfasis 32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3">
    <w:name w:val="Lista vistosa - Énfasis 32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3">
    <w:name w:val="Sombreado medio 2 - Énfasis 32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1">
    <w:name w:val="Sin lista451"/>
    <w:next w:val="Sinlista"/>
    <w:uiPriority w:val="99"/>
    <w:semiHidden/>
    <w:unhideWhenUsed/>
    <w:rsid w:val="00A0768B"/>
  </w:style>
  <w:style w:type="table" w:customStyle="1" w:styleId="Tablaconcuadrcula2223">
    <w:name w:val="Tabla con cuadrícula2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0768B"/>
  </w:style>
  <w:style w:type="numbering" w:customStyle="1" w:styleId="Sinlista11251">
    <w:name w:val="Sin lista11251"/>
    <w:next w:val="Sinlista"/>
    <w:uiPriority w:val="99"/>
    <w:semiHidden/>
    <w:unhideWhenUsed/>
    <w:rsid w:val="00A0768B"/>
  </w:style>
  <w:style w:type="table" w:customStyle="1" w:styleId="Cuadrculamedia3-nfasis5223">
    <w:name w:val="Cuadrícula media 3 - Énfasis 52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1">
    <w:name w:val="Sin lista12251"/>
    <w:next w:val="Sinlista"/>
    <w:uiPriority w:val="99"/>
    <w:semiHidden/>
    <w:unhideWhenUsed/>
    <w:rsid w:val="00A0768B"/>
  </w:style>
  <w:style w:type="table" w:customStyle="1" w:styleId="Cuadrculaclara-nfasis2223">
    <w:name w:val="Cuadrícula clara - Énfasis 2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3">
    <w:name w:val="Cuadrícula media 2 - Énfasis 2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3">
    <w:name w:val="WW8Num5053"/>
    <w:basedOn w:val="Sinlista"/>
    <w:rsid w:val="00A0768B"/>
    <w:pPr>
      <w:numPr>
        <w:numId w:val="34"/>
      </w:numPr>
    </w:pPr>
  </w:style>
  <w:style w:type="numbering" w:customStyle="1" w:styleId="Sinlista541">
    <w:name w:val="Sin lista541"/>
    <w:next w:val="Sinlista"/>
    <w:uiPriority w:val="99"/>
    <w:semiHidden/>
    <w:unhideWhenUsed/>
    <w:rsid w:val="00A0768B"/>
  </w:style>
  <w:style w:type="table" w:customStyle="1" w:styleId="Tablaconcuadrcula913">
    <w:name w:val="Tabla con cuadrícula9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0768B"/>
  </w:style>
  <w:style w:type="table" w:customStyle="1" w:styleId="TableNormal313">
    <w:name w:val="Table Normal3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1">
    <w:name w:val="Sin lista2341"/>
    <w:next w:val="Sinlista"/>
    <w:uiPriority w:val="99"/>
    <w:semiHidden/>
    <w:unhideWhenUsed/>
    <w:rsid w:val="00A0768B"/>
  </w:style>
  <w:style w:type="table" w:customStyle="1" w:styleId="Tablaconcuadrcula1313">
    <w:name w:val="Tabla con cuadrícula13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1">
    <w:name w:val="Sin lista11341"/>
    <w:next w:val="Sinlista"/>
    <w:uiPriority w:val="99"/>
    <w:semiHidden/>
    <w:unhideWhenUsed/>
    <w:rsid w:val="00A0768B"/>
  </w:style>
  <w:style w:type="table" w:customStyle="1" w:styleId="Tablaconcuadrcula11313">
    <w:name w:val="Tabla con cuadrícula113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3">
    <w:name w:val="Tabla con cuadrícula111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3">
    <w:name w:val="Tabla con cuadrícula5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3">
    <w:name w:val="Table Normal12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3">
    <w:name w:val="Cuadrícula media 21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1">
    <w:name w:val="Sin lista21241"/>
    <w:next w:val="Sinlista"/>
    <w:uiPriority w:val="99"/>
    <w:semiHidden/>
    <w:unhideWhenUsed/>
    <w:rsid w:val="00A0768B"/>
  </w:style>
  <w:style w:type="table" w:customStyle="1" w:styleId="Tablanormal11213">
    <w:name w:val="Tabla normal 112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3">
    <w:name w:val="Cuadrícula clara - Énfasis 1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3">
    <w:name w:val="Tabla de cuadrícula 1 clara - Énfasis 1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3">
    <w:name w:val="Tabla de cuadrícula 1 clara - Énfasis 12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3">
    <w:name w:val="Cuadrícula clara - Énfasis 31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3">
    <w:name w:val="Tabla de cuadrícula 1 clara - Énfasis 3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4">
    <w:name w:val="WWNum1221144"/>
    <w:basedOn w:val="Sinlista"/>
    <w:rsid w:val="00A0768B"/>
    <w:pPr>
      <w:numPr>
        <w:numId w:val="29"/>
      </w:numPr>
    </w:pPr>
  </w:style>
  <w:style w:type="table" w:customStyle="1" w:styleId="Cuadrculamedia3-nfasis5313">
    <w:name w:val="Cuadrícula media 3 - Énfasis 53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3">
    <w:name w:val="Sombreado medio 2 - Énfasis 61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1">
    <w:name w:val="Sin lista12341"/>
    <w:next w:val="Sinlista"/>
    <w:uiPriority w:val="99"/>
    <w:semiHidden/>
    <w:unhideWhenUsed/>
    <w:rsid w:val="00A0768B"/>
  </w:style>
  <w:style w:type="table" w:customStyle="1" w:styleId="Sombreadovistoso-nfasis2113">
    <w:name w:val="Sombreado vistoso - Énfasis 21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3">
    <w:name w:val="Sombreado medio 1 - Énfasis 31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3">
    <w:name w:val="Cuadrícula clara - Énfasis 23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3">
    <w:name w:val="Cuadrícula media 3 - Énfasis 21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3">
    <w:name w:val="Cuadrícula media 2 - Énfasis 231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1">
    <w:name w:val="Sin lista3141"/>
    <w:next w:val="Sinlista"/>
    <w:uiPriority w:val="99"/>
    <w:semiHidden/>
    <w:unhideWhenUsed/>
    <w:rsid w:val="00A0768B"/>
  </w:style>
  <w:style w:type="numbering" w:customStyle="1" w:styleId="Sinlista13141">
    <w:name w:val="Sin lista13141"/>
    <w:next w:val="Sinlista"/>
    <w:uiPriority w:val="99"/>
    <w:semiHidden/>
    <w:unhideWhenUsed/>
    <w:rsid w:val="00A0768B"/>
  </w:style>
  <w:style w:type="table" w:customStyle="1" w:styleId="Sombreadoclaro-nfasis5113">
    <w:name w:val="Sombreado claro - Énfasis 51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1">
    <w:name w:val="Sin lista111141"/>
    <w:next w:val="Sinlista"/>
    <w:uiPriority w:val="99"/>
    <w:semiHidden/>
    <w:unhideWhenUsed/>
    <w:rsid w:val="00A0768B"/>
  </w:style>
  <w:style w:type="table" w:customStyle="1" w:styleId="Cuadrculamedia3-nfasis51113">
    <w:name w:val="Cuadrícula media 3 - Énfasis 51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1">
    <w:name w:val="Sin lista121141"/>
    <w:next w:val="Sinlista"/>
    <w:uiPriority w:val="99"/>
    <w:semiHidden/>
    <w:unhideWhenUsed/>
    <w:rsid w:val="00A0768B"/>
  </w:style>
  <w:style w:type="table" w:customStyle="1" w:styleId="Cuadrculaclara-nfasis21113">
    <w:name w:val="Cuadrícula clara - Énfasis 21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3">
    <w:name w:val="Cuadrícula media 2 - Énfasis 21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3">
    <w:name w:val="Cuadrícula media 1 - Énfasis 1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3">
    <w:name w:val="Sombreado claro - Énfasis 21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3">
    <w:name w:val="Cuadrícula vistosa - Énfasis 1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3">
    <w:name w:val="Tabla con cuadrícula21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3">
    <w:name w:val="Cuadrícula vistosa - Énfasis 61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3">
    <w:name w:val="Lista media 2 - Énfasis 31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3">
    <w:name w:val="Lista vistosa - Énfasis 31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3">
    <w:name w:val="Sombreado medio 2 - Énfasis 31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1">
    <w:name w:val="Sin lista4141"/>
    <w:next w:val="Sinlista"/>
    <w:uiPriority w:val="99"/>
    <w:semiHidden/>
    <w:unhideWhenUsed/>
    <w:rsid w:val="00A0768B"/>
  </w:style>
  <w:style w:type="table" w:customStyle="1" w:styleId="Tablaconcuadrcula12113">
    <w:name w:val="Tabla con cuadrícula1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1">
    <w:name w:val="Sin lista14141"/>
    <w:next w:val="Sinlista"/>
    <w:uiPriority w:val="99"/>
    <w:semiHidden/>
    <w:unhideWhenUsed/>
    <w:rsid w:val="00A0768B"/>
  </w:style>
  <w:style w:type="numbering" w:customStyle="1" w:styleId="Sinlista112141">
    <w:name w:val="Sin lista112141"/>
    <w:next w:val="Sinlista"/>
    <w:uiPriority w:val="99"/>
    <w:semiHidden/>
    <w:unhideWhenUsed/>
    <w:rsid w:val="00A0768B"/>
  </w:style>
  <w:style w:type="table" w:customStyle="1" w:styleId="Cuadrculamedia3-nfasis52113">
    <w:name w:val="Cuadrícula media 3 - Énfasis 52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1">
    <w:name w:val="Sin lista22141"/>
    <w:next w:val="Sinlista"/>
    <w:uiPriority w:val="99"/>
    <w:semiHidden/>
    <w:unhideWhenUsed/>
    <w:rsid w:val="00A0768B"/>
  </w:style>
  <w:style w:type="numbering" w:customStyle="1" w:styleId="Sinlista122141">
    <w:name w:val="Sin lista122141"/>
    <w:next w:val="Sinlista"/>
    <w:uiPriority w:val="99"/>
    <w:semiHidden/>
    <w:unhideWhenUsed/>
    <w:rsid w:val="00A0768B"/>
  </w:style>
  <w:style w:type="table" w:customStyle="1" w:styleId="Cuadrculaclara-nfasis22113">
    <w:name w:val="Cuadrícula clara - Énfasis 2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3">
    <w:name w:val="Cuadrícula media 2 - Énfasis 2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4">
    <w:name w:val="WW8Num50144"/>
    <w:basedOn w:val="Sinlista"/>
    <w:rsid w:val="00A0768B"/>
    <w:pPr>
      <w:numPr>
        <w:numId w:val="30"/>
      </w:numPr>
    </w:pPr>
  </w:style>
  <w:style w:type="table" w:customStyle="1" w:styleId="Cuadrculamedia2213">
    <w:name w:val="Cuadrícula media 221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3">
    <w:name w:val="Cuadrícula clara - Énfasis 12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3">
    <w:name w:val="Grid Table 1 Light Accent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1">
    <w:name w:val="Sin lista641"/>
    <w:next w:val="Sinlista"/>
    <w:uiPriority w:val="99"/>
    <w:semiHidden/>
    <w:unhideWhenUsed/>
    <w:rsid w:val="00A0768B"/>
  </w:style>
  <w:style w:type="numbering" w:customStyle="1" w:styleId="Sinlista1641">
    <w:name w:val="Sin lista1641"/>
    <w:next w:val="Sinlista"/>
    <w:uiPriority w:val="99"/>
    <w:semiHidden/>
    <w:unhideWhenUsed/>
    <w:rsid w:val="00A0768B"/>
  </w:style>
  <w:style w:type="table" w:customStyle="1" w:styleId="Tablaconcuadrcula1013">
    <w:name w:val="Tabla con cuadrícula10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0768B"/>
  </w:style>
  <w:style w:type="numbering" w:customStyle="1" w:styleId="Sinlista1181">
    <w:name w:val="Sin lista1181"/>
    <w:next w:val="Sinlista"/>
    <w:uiPriority w:val="99"/>
    <w:semiHidden/>
    <w:unhideWhenUsed/>
    <w:rsid w:val="00A0768B"/>
  </w:style>
  <w:style w:type="numbering" w:customStyle="1" w:styleId="Sinlista281">
    <w:name w:val="Sin lista281"/>
    <w:next w:val="Sinlista"/>
    <w:uiPriority w:val="99"/>
    <w:semiHidden/>
    <w:unhideWhenUsed/>
    <w:rsid w:val="00A0768B"/>
  </w:style>
  <w:style w:type="table" w:customStyle="1" w:styleId="Tablaconcuadrcula193">
    <w:name w:val="Tabla con cuadrícula19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1">
    <w:name w:val="Sin lista1191"/>
    <w:next w:val="Sinlista"/>
    <w:uiPriority w:val="99"/>
    <w:semiHidden/>
    <w:unhideWhenUsed/>
    <w:rsid w:val="00A0768B"/>
  </w:style>
  <w:style w:type="numbering" w:customStyle="1" w:styleId="Sinlista2171">
    <w:name w:val="Sin lista2171"/>
    <w:next w:val="Sinlista"/>
    <w:uiPriority w:val="99"/>
    <w:semiHidden/>
    <w:unhideWhenUsed/>
    <w:rsid w:val="00A0768B"/>
  </w:style>
  <w:style w:type="numbering" w:customStyle="1" w:styleId="WWNum122163">
    <w:name w:val="WWNum122163"/>
    <w:basedOn w:val="Sinlista"/>
    <w:rsid w:val="00A0768B"/>
    <w:pPr>
      <w:numPr>
        <w:numId w:val="55"/>
      </w:numPr>
    </w:pPr>
  </w:style>
  <w:style w:type="numbering" w:customStyle="1" w:styleId="Sinlista361">
    <w:name w:val="Sin lista361"/>
    <w:next w:val="Sinlista"/>
    <w:uiPriority w:val="99"/>
    <w:semiHidden/>
    <w:unhideWhenUsed/>
    <w:rsid w:val="00A0768B"/>
  </w:style>
  <w:style w:type="numbering" w:customStyle="1" w:styleId="Sinlista1281">
    <w:name w:val="Sin lista1281"/>
    <w:next w:val="Sinlista"/>
    <w:uiPriority w:val="99"/>
    <w:semiHidden/>
    <w:unhideWhenUsed/>
    <w:rsid w:val="00A0768B"/>
  </w:style>
  <w:style w:type="numbering" w:customStyle="1" w:styleId="Sinlista2261">
    <w:name w:val="Sin lista2261"/>
    <w:next w:val="Sinlista"/>
    <w:uiPriority w:val="99"/>
    <w:semiHidden/>
    <w:unhideWhenUsed/>
    <w:rsid w:val="00A0768B"/>
  </w:style>
  <w:style w:type="numbering" w:customStyle="1" w:styleId="Sinlista11161">
    <w:name w:val="Sin lista11161"/>
    <w:next w:val="Sinlista"/>
    <w:uiPriority w:val="99"/>
    <w:semiHidden/>
    <w:unhideWhenUsed/>
    <w:rsid w:val="00A0768B"/>
  </w:style>
  <w:style w:type="numbering" w:customStyle="1" w:styleId="Sinlista21151">
    <w:name w:val="Sin lista21151"/>
    <w:next w:val="Sinlista"/>
    <w:uiPriority w:val="99"/>
    <w:semiHidden/>
    <w:unhideWhenUsed/>
    <w:rsid w:val="00A0768B"/>
  </w:style>
  <w:style w:type="table" w:customStyle="1" w:styleId="Cuadrculamedia3-nfasis263">
    <w:name w:val="Cuadrícula media 3 - Énfasis 26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3">
    <w:name w:val="Cuadrícula media 2 - Énfasis 28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1">
    <w:name w:val="Sin lista1361"/>
    <w:next w:val="Sinlista"/>
    <w:uiPriority w:val="99"/>
    <w:semiHidden/>
    <w:unhideWhenUsed/>
    <w:rsid w:val="00A0768B"/>
  </w:style>
  <w:style w:type="numbering" w:customStyle="1" w:styleId="Sinlista12161">
    <w:name w:val="Sin lista12161"/>
    <w:next w:val="Sinlista"/>
    <w:uiPriority w:val="99"/>
    <w:semiHidden/>
    <w:unhideWhenUsed/>
    <w:rsid w:val="00A0768B"/>
  </w:style>
  <w:style w:type="numbering" w:customStyle="1" w:styleId="Sinlista461">
    <w:name w:val="Sin lista461"/>
    <w:next w:val="Sinlista"/>
    <w:uiPriority w:val="99"/>
    <w:semiHidden/>
    <w:unhideWhenUsed/>
    <w:rsid w:val="00A0768B"/>
  </w:style>
  <w:style w:type="numbering" w:customStyle="1" w:styleId="Sinlista1461">
    <w:name w:val="Sin lista1461"/>
    <w:next w:val="Sinlista"/>
    <w:uiPriority w:val="99"/>
    <w:semiHidden/>
    <w:unhideWhenUsed/>
    <w:rsid w:val="00A0768B"/>
  </w:style>
  <w:style w:type="numbering" w:customStyle="1" w:styleId="Sinlista11261">
    <w:name w:val="Sin lista11261"/>
    <w:next w:val="Sinlista"/>
    <w:uiPriority w:val="99"/>
    <w:semiHidden/>
    <w:unhideWhenUsed/>
    <w:rsid w:val="00A0768B"/>
  </w:style>
  <w:style w:type="numbering" w:customStyle="1" w:styleId="Sinlista12261">
    <w:name w:val="Sin lista12261"/>
    <w:next w:val="Sinlista"/>
    <w:uiPriority w:val="99"/>
    <w:semiHidden/>
    <w:unhideWhenUsed/>
    <w:rsid w:val="00A0768B"/>
  </w:style>
  <w:style w:type="numbering" w:customStyle="1" w:styleId="WW8Num5063">
    <w:name w:val="WW8Num5063"/>
    <w:basedOn w:val="Sinlista"/>
    <w:rsid w:val="00A0768B"/>
    <w:pPr>
      <w:numPr>
        <w:numId w:val="36"/>
      </w:numPr>
    </w:pPr>
  </w:style>
  <w:style w:type="numbering" w:customStyle="1" w:styleId="Sinlista551">
    <w:name w:val="Sin lista551"/>
    <w:next w:val="Sinlista"/>
    <w:uiPriority w:val="99"/>
    <w:semiHidden/>
    <w:unhideWhenUsed/>
    <w:rsid w:val="00A0768B"/>
  </w:style>
  <w:style w:type="numbering" w:customStyle="1" w:styleId="Sinlista1551">
    <w:name w:val="Sin lista1551"/>
    <w:next w:val="Sinlista"/>
    <w:uiPriority w:val="99"/>
    <w:semiHidden/>
    <w:unhideWhenUsed/>
    <w:rsid w:val="00A0768B"/>
  </w:style>
  <w:style w:type="numbering" w:customStyle="1" w:styleId="Sinlista2351">
    <w:name w:val="Sin lista2351"/>
    <w:next w:val="Sinlista"/>
    <w:uiPriority w:val="99"/>
    <w:semiHidden/>
    <w:unhideWhenUsed/>
    <w:rsid w:val="00A0768B"/>
  </w:style>
  <w:style w:type="numbering" w:customStyle="1" w:styleId="Sinlista11351">
    <w:name w:val="Sin lista11351"/>
    <w:next w:val="Sinlista"/>
    <w:uiPriority w:val="99"/>
    <w:semiHidden/>
    <w:unhideWhenUsed/>
    <w:rsid w:val="00A0768B"/>
  </w:style>
  <w:style w:type="numbering" w:customStyle="1" w:styleId="Sinlista21251">
    <w:name w:val="Sin lista21251"/>
    <w:next w:val="Sinlista"/>
    <w:uiPriority w:val="99"/>
    <w:semiHidden/>
    <w:unhideWhenUsed/>
    <w:rsid w:val="00A0768B"/>
  </w:style>
  <w:style w:type="numbering" w:customStyle="1" w:styleId="WWNum1221153">
    <w:name w:val="WWNum1221153"/>
    <w:basedOn w:val="Sinlista"/>
    <w:rsid w:val="00A0768B"/>
    <w:pPr>
      <w:numPr>
        <w:numId w:val="31"/>
      </w:numPr>
    </w:pPr>
  </w:style>
  <w:style w:type="numbering" w:customStyle="1" w:styleId="Sinlista12351">
    <w:name w:val="Sin lista12351"/>
    <w:next w:val="Sinlista"/>
    <w:uiPriority w:val="99"/>
    <w:semiHidden/>
    <w:unhideWhenUsed/>
    <w:rsid w:val="00A0768B"/>
  </w:style>
  <w:style w:type="numbering" w:customStyle="1" w:styleId="Sinlista3151">
    <w:name w:val="Sin lista3151"/>
    <w:next w:val="Sinlista"/>
    <w:uiPriority w:val="99"/>
    <w:semiHidden/>
    <w:unhideWhenUsed/>
    <w:rsid w:val="00A0768B"/>
  </w:style>
  <w:style w:type="numbering" w:customStyle="1" w:styleId="Sinlista13151">
    <w:name w:val="Sin lista13151"/>
    <w:next w:val="Sinlista"/>
    <w:uiPriority w:val="99"/>
    <w:semiHidden/>
    <w:unhideWhenUsed/>
    <w:rsid w:val="00A0768B"/>
  </w:style>
  <w:style w:type="numbering" w:customStyle="1" w:styleId="Sinlista111151">
    <w:name w:val="Sin lista111151"/>
    <w:next w:val="Sinlista"/>
    <w:uiPriority w:val="99"/>
    <w:semiHidden/>
    <w:unhideWhenUsed/>
    <w:rsid w:val="00A0768B"/>
  </w:style>
  <w:style w:type="numbering" w:customStyle="1" w:styleId="Sinlista121151">
    <w:name w:val="Sin lista121151"/>
    <w:next w:val="Sinlista"/>
    <w:uiPriority w:val="99"/>
    <w:semiHidden/>
    <w:unhideWhenUsed/>
    <w:rsid w:val="00A0768B"/>
  </w:style>
  <w:style w:type="numbering" w:customStyle="1" w:styleId="Sinlista4151">
    <w:name w:val="Sin lista4151"/>
    <w:next w:val="Sinlista"/>
    <w:uiPriority w:val="99"/>
    <w:semiHidden/>
    <w:unhideWhenUsed/>
    <w:rsid w:val="00A0768B"/>
  </w:style>
  <w:style w:type="numbering" w:customStyle="1" w:styleId="Sinlista14151">
    <w:name w:val="Sin lista14151"/>
    <w:next w:val="Sinlista"/>
    <w:uiPriority w:val="99"/>
    <w:semiHidden/>
    <w:unhideWhenUsed/>
    <w:rsid w:val="00A0768B"/>
  </w:style>
  <w:style w:type="numbering" w:customStyle="1" w:styleId="Sinlista112151">
    <w:name w:val="Sin lista112151"/>
    <w:next w:val="Sinlista"/>
    <w:uiPriority w:val="99"/>
    <w:semiHidden/>
    <w:unhideWhenUsed/>
    <w:rsid w:val="00A0768B"/>
  </w:style>
  <w:style w:type="numbering" w:customStyle="1" w:styleId="Sinlista22151">
    <w:name w:val="Sin lista22151"/>
    <w:next w:val="Sinlista"/>
    <w:uiPriority w:val="99"/>
    <w:semiHidden/>
    <w:unhideWhenUsed/>
    <w:rsid w:val="00A0768B"/>
  </w:style>
  <w:style w:type="numbering" w:customStyle="1" w:styleId="Sinlista122151">
    <w:name w:val="Sin lista122151"/>
    <w:next w:val="Sinlista"/>
    <w:uiPriority w:val="99"/>
    <w:semiHidden/>
    <w:unhideWhenUsed/>
    <w:rsid w:val="00A0768B"/>
  </w:style>
  <w:style w:type="numbering" w:customStyle="1" w:styleId="WW8Num50153">
    <w:name w:val="WW8Num50153"/>
    <w:basedOn w:val="Sinlista"/>
    <w:rsid w:val="00A0768B"/>
    <w:pPr>
      <w:numPr>
        <w:numId w:val="32"/>
      </w:numPr>
    </w:pPr>
  </w:style>
  <w:style w:type="numbering" w:customStyle="1" w:styleId="Sinlista651">
    <w:name w:val="Sin lista651"/>
    <w:next w:val="Sinlista"/>
    <w:uiPriority w:val="99"/>
    <w:semiHidden/>
    <w:unhideWhenUsed/>
    <w:rsid w:val="00A0768B"/>
  </w:style>
  <w:style w:type="numbering" w:customStyle="1" w:styleId="Sinlista1651">
    <w:name w:val="Sin lista1651"/>
    <w:next w:val="Sinlista"/>
    <w:uiPriority w:val="99"/>
    <w:semiHidden/>
    <w:unhideWhenUsed/>
    <w:rsid w:val="00A0768B"/>
  </w:style>
  <w:style w:type="numbering" w:customStyle="1" w:styleId="WWNum12211412">
    <w:name w:val="WWNum12211412"/>
    <w:basedOn w:val="Sinlista"/>
    <w:rsid w:val="00A0768B"/>
  </w:style>
  <w:style w:type="numbering" w:customStyle="1" w:styleId="WW8Num501412">
    <w:name w:val="WW8Num501412"/>
    <w:basedOn w:val="Sinlista"/>
    <w:rsid w:val="00A0768B"/>
  </w:style>
  <w:style w:type="table" w:customStyle="1" w:styleId="TableNormal53">
    <w:name w:val="Table Normal5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1">
    <w:name w:val="Sin lista291"/>
    <w:next w:val="Sinlista"/>
    <w:uiPriority w:val="99"/>
    <w:semiHidden/>
    <w:unhideWhenUsed/>
    <w:rsid w:val="00A0768B"/>
  </w:style>
  <w:style w:type="table" w:customStyle="1" w:styleId="Tablaconcuadrcula203">
    <w:name w:val="Tabla con cuadrícula203"/>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A0768B"/>
  </w:style>
  <w:style w:type="table" w:customStyle="1" w:styleId="TableNormal63">
    <w:name w:val="Table Normal6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1">
    <w:name w:val="Sin lista2101"/>
    <w:next w:val="Sinlista"/>
    <w:uiPriority w:val="99"/>
    <w:semiHidden/>
    <w:unhideWhenUsed/>
    <w:rsid w:val="00A0768B"/>
  </w:style>
  <w:style w:type="table" w:customStyle="1" w:styleId="Tablaconcuadrcula1103">
    <w:name w:val="Tabla con cuadrícula110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A0768B"/>
  </w:style>
  <w:style w:type="table" w:customStyle="1" w:styleId="Cuadrculamedia2133">
    <w:name w:val="Cuadrícula media 213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A0768B"/>
  </w:style>
  <w:style w:type="table" w:customStyle="1" w:styleId="Tablanormal1143">
    <w:name w:val="Tabla normal 1143"/>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3">
    <w:name w:val="Cuadrícula clara - Énfasis 113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3">
    <w:name w:val="Tabla de cuadrícula 1 clara - Énfasis 114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3">
    <w:name w:val="Tabla de cuadrícula 1 clara - Énfasis 12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3">
    <w:name w:val="Cuadrícula clara - Énfasis 3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3">
    <w:name w:val="Tabla de cuadrícula 1 clara - Énfasis 3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3">
    <w:name w:val="WWNum122173"/>
    <w:basedOn w:val="Sinlista"/>
    <w:rsid w:val="00A0768B"/>
    <w:pPr>
      <w:numPr>
        <w:numId w:val="28"/>
      </w:numPr>
    </w:pPr>
  </w:style>
  <w:style w:type="numbering" w:customStyle="1" w:styleId="Sinlista1291">
    <w:name w:val="Sin lista1291"/>
    <w:next w:val="Sinlista"/>
    <w:uiPriority w:val="99"/>
    <w:semiHidden/>
    <w:unhideWhenUsed/>
    <w:rsid w:val="00A0768B"/>
  </w:style>
  <w:style w:type="table" w:customStyle="1" w:styleId="Cuadrculamedia3-nfasis273">
    <w:name w:val="Cuadrícula media 3 - Énfasis 273"/>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3">
    <w:name w:val="Cuadrícula media 2 - Énfasis 293"/>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1">
    <w:name w:val="Sin lista371"/>
    <w:next w:val="Sinlista"/>
    <w:uiPriority w:val="99"/>
    <w:semiHidden/>
    <w:unhideWhenUsed/>
    <w:rsid w:val="00A0768B"/>
  </w:style>
  <w:style w:type="numbering" w:customStyle="1" w:styleId="Sinlista1371">
    <w:name w:val="Sin lista1371"/>
    <w:next w:val="Sinlista"/>
    <w:uiPriority w:val="99"/>
    <w:semiHidden/>
    <w:unhideWhenUsed/>
    <w:rsid w:val="00A0768B"/>
  </w:style>
  <w:style w:type="numbering" w:customStyle="1" w:styleId="Sinlista11171">
    <w:name w:val="Sin lista11171"/>
    <w:next w:val="Sinlista"/>
    <w:uiPriority w:val="99"/>
    <w:semiHidden/>
    <w:unhideWhenUsed/>
    <w:rsid w:val="00A0768B"/>
  </w:style>
  <w:style w:type="numbering" w:customStyle="1" w:styleId="Sinlista12171">
    <w:name w:val="Sin lista12171"/>
    <w:next w:val="Sinlista"/>
    <w:uiPriority w:val="99"/>
    <w:semiHidden/>
    <w:unhideWhenUsed/>
    <w:rsid w:val="00A0768B"/>
  </w:style>
  <w:style w:type="table" w:customStyle="1" w:styleId="Tablaconcuadrcula2133">
    <w:name w:val="Tabla con cuadrícula213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A0768B"/>
  </w:style>
  <w:style w:type="table" w:customStyle="1" w:styleId="Tablaconcuadrcula1233">
    <w:name w:val="Tabla con cuadrícula123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0768B"/>
  </w:style>
  <w:style w:type="numbering" w:customStyle="1" w:styleId="Sinlista11271">
    <w:name w:val="Sin lista11271"/>
    <w:next w:val="Sinlista"/>
    <w:uiPriority w:val="99"/>
    <w:semiHidden/>
    <w:unhideWhenUsed/>
    <w:rsid w:val="00A0768B"/>
  </w:style>
  <w:style w:type="numbering" w:customStyle="1" w:styleId="Sinlista2271">
    <w:name w:val="Sin lista2271"/>
    <w:next w:val="Sinlista"/>
    <w:uiPriority w:val="99"/>
    <w:semiHidden/>
    <w:unhideWhenUsed/>
    <w:rsid w:val="00A0768B"/>
  </w:style>
  <w:style w:type="numbering" w:customStyle="1" w:styleId="Sinlista12271">
    <w:name w:val="Sin lista12271"/>
    <w:next w:val="Sinlista"/>
    <w:uiPriority w:val="99"/>
    <w:semiHidden/>
    <w:unhideWhenUsed/>
    <w:rsid w:val="00A0768B"/>
  </w:style>
  <w:style w:type="numbering" w:customStyle="1" w:styleId="WW8Num5073">
    <w:name w:val="WW8Num5073"/>
    <w:basedOn w:val="Sinlista"/>
    <w:rsid w:val="00A0768B"/>
    <w:pPr>
      <w:numPr>
        <w:numId w:val="33"/>
      </w:numPr>
    </w:pPr>
  </w:style>
  <w:style w:type="table" w:customStyle="1" w:styleId="Cuadrculaclara-nfasis143">
    <w:name w:val="Cuadrícula clara - Énfasis 143"/>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3">
    <w:name w:val="Tabla de cuadrícula 1 clara - Énfasis 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3">
    <w:name w:val="Tabla con cuadrícula62111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3">
    <w:name w:val="Tabla normal 313"/>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1">
    <w:name w:val="WWNum1221161"/>
    <w:basedOn w:val="Sinlista"/>
    <w:rsid w:val="00A0768B"/>
  </w:style>
  <w:style w:type="table" w:customStyle="1" w:styleId="Tablaconcuadrcula723">
    <w:name w:val="Tabla con cuadrícula7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3">
    <w:name w:val="WW8Num501423"/>
    <w:basedOn w:val="Sinlista"/>
    <w:rsid w:val="00A0768B"/>
    <w:pPr>
      <w:numPr>
        <w:numId w:val="37"/>
      </w:numPr>
    </w:pPr>
  </w:style>
  <w:style w:type="numbering" w:customStyle="1" w:styleId="WWNum12211311">
    <w:name w:val="WWNum12211311"/>
    <w:basedOn w:val="Sinlista"/>
    <w:rsid w:val="00A0768B"/>
  </w:style>
  <w:style w:type="table" w:customStyle="1" w:styleId="Tablaconcuadrcula253">
    <w:name w:val="Tabla con cuadrícula253"/>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1">
    <w:name w:val="WWNum12211421"/>
    <w:basedOn w:val="Sinlista"/>
    <w:rsid w:val="00A0768B"/>
  </w:style>
  <w:style w:type="table" w:customStyle="1" w:styleId="Tablaconcuadrcula823">
    <w:name w:val="Tabla con cuadrícula8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3">
    <w:name w:val="Tabla normal 323"/>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3">
    <w:name w:val="Table Normal7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4">
    <w:name w:val="Tabla normal 124"/>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2">
    <w:name w:val="Tabla de cuadrícula 1 clara - Énfasis 4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3">
    <w:name w:val="Tabla de cuadrícula 1 Claro - Énfasis 2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2">
    <w:name w:val="Tabla de cuadrícula 1 clara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2">
    <w:name w:val="Cuadrícula de tabla clara1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2">
    <w:name w:val="Tabla normal 321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11">
    <w:name w:val="Tabla de cuadrícula 1 clara - Énfasis 4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12">
    <w:name w:val="Tabla de cuadrícula 1 Claro - Énfasis 2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2">
    <w:name w:val="Tabla con cuadrícula 1 clara - Énfasis 122"/>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2">
    <w:name w:val="Tabla con cuadrícula 1 Claro - Énfasis 222"/>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3">
    <w:name w:val="Tabla con cuadrícula263"/>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7">
    <w:name w:val="Tabla con cuadrícula47"/>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8">
    <w:name w:val="Tabla con cuadrícula4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8">
    <w:name w:val="Tabla con cuadrícula1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14">
    <w:name w:val="Tabla con cuadrícula 1 clara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29">
    <w:name w:val="Tabla con cuadrícula12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o-nfasis223">
    <w:name w:val="Tabla con cuadrícula 1 Claro - Énfasis 223"/>
    <w:basedOn w:val="Tablanormal"/>
    <w:next w:val="Tabladecuadrcula1Claro-nfasis21"/>
    <w:uiPriority w:val="46"/>
    <w:rsid w:val="00D54C53"/>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15">
    <w:name w:val="Tabla con cuadrícula 1 clara15"/>
    <w:basedOn w:val="Tablanormal"/>
    <w:uiPriority w:val="46"/>
    <w:rsid w:val="00D54C53"/>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F029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511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4284">
      <w:bodyDiv w:val="1"/>
      <w:marLeft w:val="0"/>
      <w:marRight w:val="0"/>
      <w:marTop w:val="0"/>
      <w:marBottom w:val="0"/>
      <w:divBdr>
        <w:top w:val="none" w:sz="0" w:space="0" w:color="auto"/>
        <w:left w:val="none" w:sz="0" w:space="0" w:color="auto"/>
        <w:bottom w:val="none" w:sz="0" w:space="0" w:color="auto"/>
        <w:right w:val="none" w:sz="0" w:space="0" w:color="auto"/>
      </w:divBdr>
    </w:div>
    <w:div w:id="174098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val@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val@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D6DF-A248-4714-B2B8-CC928F16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59</Pages>
  <Words>29354</Words>
  <Characters>161451</Characters>
  <Application>Microsoft Office Word</Application>
  <DocSecurity>0</DocSecurity>
  <Lines>1345</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Emilio Medina Noriega</dc:creator>
  <cp:keywords/>
  <dc:description/>
  <cp:lastModifiedBy>Yoislin Mildred Palacio Conde</cp:lastModifiedBy>
  <cp:revision>24</cp:revision>
  <dcterms:created xsi:type="dcterms:W3CDTF">2025-05-22T21:32:00Z</dcterms:created>
  <dcterms:modified xsi:type="dcterms:W3CDTF">2026-08-18T16:23:00Z</dcterms:modified>
</cp:coreProperties>
</file>