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57E84" w14:textId="2535D624" w:rsidR="00456FA5" w:rsidRPr="0049385A" w:rsidRDefault="00CD5B8D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Cúcuta</w:t>
      </w:r>
      <w:r w:rsidR="00456FA5" w:rsidRPr="004938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septiembre</w:t>
      </w:r>
      <w:r w:rsidR="00456FA5" w:rsidRPr="0049385A">
        <w:rPr>
          <w:rFonts w:ascii="Arial" w:hAnsi="Arial" w:cs="Arial"/>
          <w:sz w:val="24"/>
          <w:szCs w:val="24"/>
        </w:rPr>
        <w:t xml:space="preserve"> de 2025</w:t>
      </w:r>
    </w:p>
    <w:p w14:paraId="09838398" w14:textId="77777777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8FB1E5" w14:textId="77777777" w:rsidR="00CD5B8D" w:rsidRDefault="00CD5B8D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5C1897" w14:textId="555748C6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210221212"/>
      <w:r w:rsidRPr="0049385A">
        <w:rPr>
          <w:rFonts w:ascii="Arial" w:hAnsi="Arial" w:cs="Arial"/>
          <w:sz w:val="24"/>
          <w:szCs w:val="24"/>
        </w:rPr>
        <w:t>Señores:</w:t>
      </w:r>
    </w:p>
    <w:p w14:paraId="634AE992" w14:textId="14B3F54F" w:rsidR="00456FA5" w:rsidRDefault="00456FA5" w:rsidP="00456FA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9385A">
        <w:rPr>
          <w:rFonts w:ascii="Arial" w:hAnsi="Arial" w:cs="Arial"/>
          <w:b/>
          <w:bCs/>
          <w:sz w:val="24"/>
          <w:szCs w:val="24"/>
        </w:rPr>
        <w:t>SECRETARIA DE PLANEACION</w:t>
      </w:r>
      <w:r w:rsidR="00CD5B8D">
        <w:rPr>
          <w:rFonts w:ascii="Arial" w:hAnsi="Arial" w:cs="Arial"/>
          <w:b/>
          <w:bCs/>
          <w:sz w:val="24"/>
          <w:szCs w:val="24"/>
        </w:rPr>
        <w:t xml:space="preserve"> Y DESARROLLO TERRITORIAL</w:t>
      </w:r>
    </w:p>
    <w:p w14:paraId="4BEF76BB" w14:textId="0EEDD6D4" w:rsidR="00456FA5" w:rsidRPr="00CD5B8D" w:rsidRDefault="00CD5B8D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5B8D">
        <w:rPr>
          <w:rFonts w:ascii="Arial" w:hAnsi="Arial" w:cs="Arial"/>
          <w:sz w:val="24"/>
          <w:szCs w:val="24"/>
        </w:rPr>
        <w:t>Gobernación Norte de Santander</w:t>
      </w:r>
    </w:p>
    <w:bookmarkEnd w:id="0"/>
    <w:p w14:paraId="3CAAC4F7" w14:textId="77777777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531A2F" w14:textId="77777777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52070D6" w14:textId="6B6C7EA3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 xml:space="preserve">ASUNTO: </w:t>
      </w:r>
      <w:r>
        <w:rPr>
          <w:rFonts w:ascii="Arial" w:hAnsi="Arial" w:cs="Arial"/>
          <w:sz w:val="24"/>
          <w:szCs w:val="24"/>
        </w:rPr>
        <w:t xml:space="preserve">Certificación Hidráulica para el proyecto: </w:t>
      </w:r>
      <w:r w:rsidR="002E78F5" w:rsidRPr="002E78F5">
        <w:rPr>
          <w:rFonts w:ascii="Arial" w:hAnsi="Arial" w:cs="Arial"/>
          <w:b/>
          <w:bCs/>
          <w:sz w:val="24"/>
          <w:szCs w:val="24"/>
        </w:rPr>
        <w:t>“MEJORAMIENTO DE SITIOS CRÍTICOS SOBRE VÍA TERCIARIA DE LA VEREDA EL ALBARICO, MUNICIPIO DE EL ZULIA, DEPARTAMENTO NORTE DE SANTANDER”</w:t>
      </w:r>
    </w:p>
    <w:p w14:paraId="5895B402" w14:textId="77777777" w:rsidR="00456FA5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278AA5" w14:textId="77777777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FE8E38" w14:textId="7E000873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Yo, </w:t>
      </w:r>
      <w:r w:rsidR="00714324" w:rsidRPr="00714324">
        <w:rPr>
          <w:rFonts w:ascii="Arial" w:hAnsi="Arial" w:cs="Arial"/>
          <w:b/>
          <w:bCs/>
          <w:sz w:val="24"/>
          <w:szCs w:val="24"/>
        </w:rPr>
        <w:t>GUSTAVO LAMUS MURILLO</w:t>
      </w:r>
      <w:r w:rsidRPr="0049385A">
        <w:rPr>
          <w:rFonts w:ascii="Arial" w:hAnsi="Arial" w:cs="Arial"/>
          <w:sz w:val="24"/>
          <w:szCs w:val="24"/>
        </w:rPr>
        <w:t xml:space="preserve">, identificado con la cédula de ciudadanía No. </w:t>
      </w:r>
      <w:r w:rsidR="00714324" w:rsidRPr="00714324">
        <w:rPr>
          <w:rFonts w:ascii="Arial" w:hAnsi="Arial" w:cs="Arial"/>
          <w:sz w:val="24"/>
          <w:szCs w:val="24"/>
        </w:rPr>
        <w:t>5.625.571</w:t>
      </w:r>
      <w:r w:rsidR="00714324">
        <w:rPr>
          <w:rFonts w:ascii="Arial" w:hAnsi="Arial" w:cs="Arial"/>
          <w:sz w:val="24"/>
          <w:szCs w:val="24"/>
        </w:rPr>
        <w:t xml:space="preserve"> </w:t>
      </w:r>
      <w:r w:rsidRPr="0049385A">
        <w:rPr>
          <w:rFonts w:ascii="Arial" w:hAnsi="Arial" w:cs="Arial"/>
          <w:sz w:val="24"/>
          <w:szCs w:val="24"/>
        </w:rPr>
        <w:t xml:space="preserve">expedida en </w:t>
      </w:r>
      <w:r w:rsidR="00714324">
        <w:rPr>
          <w:rFonts w:ascii="Arial" w:hAnsi="Arial" w:cs="Arial"/>
          <w:sz w:val="24"/>
          <w:szCs w:val="24"/>
        </w:rPr>
        <w:t>Charalá</w:t>
      </w:r>
      <w:r w:rsidRPr="0049385A">
        <w:rPr>
          <w:rFonts w:ascii="Arial" w:hAnsi="Arial" w:cs="Arial"/>
          <w:sz w:val="24"/>
          <w:szCs w:val="24"/>
        </w:rPr>
        <w:t xml:space="preserve">, de profesión </w:t>
      </w:r>
      <w:r w:rsidRPr="0049385A">
        <w:rPr>
          <w:rFonts w:ascii="Arial" w:hAnsi="Arial" w:cs="Arial"/>
          <w:b/>
          <w:bCs/>
          <w:sz w:val="24"/>
          <w:szCs w:val="24"/>
        </w:rPr>
        <w:t>Ingeniero Civil</w:t>
      </w:r>
      <w:r w:rsidRPr="0049385A">
        <w:rPr>
          <w:rFonts w:ascii="Arial" w:hAnsi="Arial" w:cs="Arial"/>
          <w:sz w:val="24"/>
          <w:szCs w:val="24"/>
        </w:rPr>
        <w:t xml:space="preserve"> con matrícula profesional No. </w:t>
      </w:r>
      <w:r w:rsidR="00350967" w:rsidRPr="00350967">
        <w:rPr>
          <w:rFonts w:ascii="Arial" w:hAnsi="Arial" w:cs="Arial"/>
          <w:sz w:val="24"/>
          <w:szCs w:val="24"/>
        </w:rPr>
        <w:t>54202-29973 NTS</w:t>
      </w:r>
      <w:r>
        <w:rPr>
          <w:rFonts w:ascii="Arial" w:hAnsi="Arial" w:cs="Arial"/>
          <w:sz w:val="24"/>
          <w:szCs w:val="24"/>
        </w:rPr>
        <w:t xml:space="preserve">, una vez realizada la visita técnica al corredor vial </w:t>
      </w:r>
      <w:r w:rsidR="00697040">
        <w:rPr>
          <w:rFonts w:ascii="Arial" w:hAnsi="Arial" w:cs="Arial"/>
          <w:sz w:val="24"/>
          <w:szCs w:val="24"/>
        </w:rPr>
        <w:t xml:space="preserve">de la vereda EL Albarico del municipio de el Zulia, Departamento Norte de Santander, </w:t>
      </w:r>
      <w:r>
        <w:rPr>
          <w:rFonts w:ascii="Arial" w:hAnsi="Arial" w:cs="Arial"/>
          <w:sz w:val="24"/>
          <w:szCs w:val="24"/>
        </w:rPr>
        <w:t>y revisada la información topográfica en cuanto a pendientes, características del escurrimiento superficial y datos pluviométricos del área de localización de las</w:t>
      </w:r>
      <w:r w:rsidR="00697040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 xml:space="preserve"> alcantarillas para el </w:t>
      </w:r>
      <w:r w:rsidRPr="0049385A">
        <w:rPr>
          <w:rFonts w:ascii="Arial" w:hAnsi="Arial" w:cs="Arial"/>
          <w:sz w:val="24"/>
          <w:szCs w:val="24"/>
        </w:rPr>
        <w:t xml:space="preserve">proyecto: </w:t>
      </w:r>
      <w:r w:rsidR="002E78F5" w:rsidRPr="002E78F5">
        <w:rPr>
          <w:rFonts w:ascii="Arial" w:hAnsi="Arial" w:cs="Arial"/>
          <w:b/>
          <w:bCs/>
          <w:sz w:val="24"/>
          <w:szCs w:val="24"/>
        </w:rPr>
        <w:t>“MEJORAMIENTO DE SITIOS CRÍTICOS SOBRE VÍA TERCIARIA DE LA VEREDA EL ALBARICO, MUNICIPIO DE EL ZULIA, DEPARTAMENTO NORTE DE SANTANDER”</w:t>
      </w:r>
      <w:r w:rsidRPr="004938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teniendo en cuenta el concepto  hidráulico, por medio del presente documento CERTIFICO que se</w:t>
      </w:r>
      <w:r w:rsidRPr="0049385A">
        <w:rPr>
          <w:rFonts w:ascii="Arial" w:hAnsi="Arial" w:cs="Arial"/>
          <w:sz w:val="24"/>
          <w:szCs w:val="24"/>
        </w:rPr>
        <w:t xml:space="preserve"> cumple</w:t>
      </w:r>
      <w:r>
        <w:rPr>
          <w:rFonts w:ascii="Arial" w:hAnsi="Arial" w:cs="Arial"/>
          <w:sz w:val="24"/>
          <w:szCs w:val="24"/>
        </w:rPr>
        <w:t>n todos los parámetros técnicos en cuanto a la geometría de la alcantarilla, dimensiones y forma de la estructura para usar el diseño tipo de la cartilla de Invías, garantizando que se requieren en el sitio propuesto y funcionaran adecuadamente en el componente hidráulico sin causar problemas de inundación o erosión, toda vez que controla el escurrimiento de manera eficiente</w:t>
      </w:r>
      <w:r w:rsidRPr="0049385A">
        <w:rPr>
          <w:rFonts w:ascii="Arial" w:hAnsi="Arial" w:cs="Arial"/>
          <w:sz w:val="24"/>
          <w:szCs w:val="24"/>
        </w:rPr>
        <w:t>.</w:t>
      </w:r>
    </w:p>
    <w:p w14:paraId="5DA2CF9D" w14:textId="77777777" w:rsidR="00456FA5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039FA3" w14:textId="77777777" w:rsidR="00456FA5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1015BF" w14:textId="77777777" w:rsidR="00456FA5" w:rsidRPr="0049385A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Atentamente;</w:t>
      </w:r>
    </w:p>
    <w:p w14:paraId="6C1EF895" w14:textId="77777777" w:rsidR="00456FA5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334ECE" w14:textId="58149CA2" w:rsidR="00456FA5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C9E259" w14:textId="77777777" w:rsidR="000D5CE0" w:rsidRDefault="000D5CE0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2E16BE3" w14:textId="77777777" w:rsidR="00456FA5" w:rsidRDefault="00456FA5" w:rsidP="00456FA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06997E" w14:textId="77777777" w:rsidR="002E78F5" w:rsidRPr="0049385A" w:rsidRDefault="002E78F5" w:rsidP="002E78F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" w:name="_Hlk210220205"/>
      <w:r>
        <w:rPr>
          <w:rFonts w:ascii="Arial" w:hAnsi="Arial" w:cs="Arial"/>
          <w:sz w:val="24"/>
          <w:szCs w:val="24"/>
        </w:rPr>
        <w:t>____________________</w:t>
      </w:r>
    </w:p>
    <w:p w14:paraId="723B3543" w14:textId="77777777" w:rsidR="002E78F5" w:rsidRDefault="002E78F5" w:rsidP="002E78F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GUSTAVO LAMUS MURILLO</w:t>
      </w:r>
    </w:p>
    <w:p w14:paraId="647737E9" w14:textId="77777777" w:rsidR="002E78F5" w:rsidRPr="002B0401" w:rsidRDefault="002E78F5" w:rsidP="002E78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B0401">
        <w:rPr>
          <w:rFonts w:ascii="Arial" w:hAnsi="Arial" w:cs="Arial"/>
          <w:sz w:val="20"/>
          <w:szCs w:val="20"/>
        </w:rPr>
        <w:t xml:space="preserve">C.C 5.625.571 de Cúcuta </w:t>
      </w:r>
    </w:p>
    <w:p w14:paraId="4CA8C720" w14:textId="77777777" w:rsidR="002E78F5" w:rsidRPr="002B0401" w:rsidRDefault="002E78F5" w:rsidP="002E78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B0401">
        <w:rPr>
          <w:rFonts w:ascii="Arial" w:hAnsi="Arial" w:cs="Arial"/>
          <w:sz w:val="20"/>
          <w:szCs w:val="20"/>
        </w:rPr>
        <w:t>Matrícula Profesional No. 54202-29973 NTS</w:t>
      </w:r>
    </w:p>
    <w:p w14:paraId="1CF48DA7" w14:textId="26742990" w:rsidR="00456FA5" w:rsidRDefault="00456FA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16B4A02" w14:textId="77777777" w:rsidR="002E78F5" w:rsidRPr="0049385A" w:rsidRDefault="002E78F5" w:rsidP="00456FA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348E6C" w14:textId="1A508FA2" w:rsidR="002B0401" w:rsidRDefault="002E78F5" w:rsidP="002E78F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Anexo: </w:t>
      </w:r>
      <w:r w:rsidR="002B0401" w:rsidRPr="002B0401">
        <w:rPr>
          <w:rFonts w:ascii="Arial" w:hAnsi="Arial" w:cs="Arial"/>
          <w:sz w:val="20"/>
          <w:szCs w:val="20"/>
        </w:rPr>
        <w:t>Informe técnico</w:t>
      </w:r>
    </w:p>
    <w:p w14:paraId="7C3CC1F7" w14:textId="37682F7C" w:rsidR="002E78F5" w:rsidRPr="002B0401" w:rsidRDefault="002B0401" w:rsidP="002E78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</w:t>
      </w:r>
      <w:r w:rsidR="002E78F5" w:rsidRPr="002B0401">
        <w:rPr>
          <w:rFonts w:ascii="Arial" w:hAnsi="Arial" w:cs="Arial"/>
          <w:sz w:val="20"/>
          <w:szCs w:val="20"/>
        </w:rPr>
        <w:t>Copia de cédula de ciudadanía</w:t>
      </w:r>
    </w:p>
    <w:p w14:paraId="41EA1E03" w14:textId="77777777" w:rsidR="002E78F5" w:rsidRPr="002B0401" w:rsidRDefault="002E78F5" w:rsidP="002E78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B0401">
        <w:rPr>
          <w:rFonts w:ascii="Arial" w:hAnsi="Arial" w:cs="Arial"/>
          <w:sz w:val="20"/>
          <w:szCs w:val="20"/>
        </w:rPr>
        <w:tab/>
        <w:t>Copia de tarjeta profesional</w:t>
      </w:r>
    </w:p>
    <w:p w14:paraId="4D8E278A" w14:textId="77777777" w:rsidR="002E78F5" w:rsidRPr="0049385A" w:rsidRDefault="002E78F5" w:rsidP="002E78F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0401">
        <w:rPr>
          <w:rFonts w:ascii="Arial" w:hAnsi="Arial" w:cs="Arial"/>
          <w:sz w:val="20"/>
          <w:szCs w:val="20"/>
        </w:rPr>
        <w:tab/>
        <w:t>Certificado vigente Copnia</w:t>
      </w:r>
      <w:r>
        <w:rPr>
          <w:rFonts w:ascii="Arial" w:hAnsi="Arial" w:cs="Arial"/>
          <w:b/>
          <w:bCs/>
          <w:sz w:val="20"/>
          <w:szCs w:val="20"/>
        </w:rPr>
        <w:tab/>
      </w:r>
    </w:p>
    <w:bookmarkEnd w:id="1"/>
    <w:p w14:paraId="57C6A46D" w14:textId="77777777" w:rsidR="00456FA5" w:rsidRDefault="00456FA5" w:rsidP="002E78F5">
      <w:pPr>
        <w:rPr>
          <w:rFonts w:ascii="Arial" w:hAnsi="Arial" w:cs="Arial"/>
          <w:b/>
          <w:bCs/>
        </w:rPr>
      </w:pPr>
    </w:p>
    <w:p w14:paraId="4BC8ED3D" w14:textId="77777777" w:rsidR="00456FA5" w:rsidRDefault="00456FA5" w:rsidP="000C6E24">
      <w:pPr>
        <w:jc w:val="center"/>
        <w:rPr>
          <w:rFonts w:ascii="Arial" w:hAnsi="Arial" w:cs="Arial"/>
          <w:b/>
          <w:bCs/>
        </w:rPr>
      </w:pPr>
    </w:p>
    <w:p w14:paraId="6192DFFF" w14:textId="77777777" w:rsidR="00456FA5" w:rsidRDefault="00456FA5" w:rsidP="000C6E24">
      <w:pPr>
        <w:jc w:val="center"/>
        <w:rPr>
          <w:rFonts w:ascii="Arial" w:hAnsi="Arial" w:cs="Arial"/>
          <w:b/>
          <w:bCs/>
        </w:rPr>
      </w:pPr>
    </w:p>
    <w:p w14:paraId="0D679ECB" w14:textId="231B88E4" w:rsidR="007B0ED7" w:rsidRPr="000C6E24" w:rsidRDefault="00FF06BA" w:rsidP="000C6E2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INFORME TÉCNICO</w:t>
      </w:r>
      <w:r w:rsidR="007B0ED7" w:rsidRPr="000C6E24">
        <w:rPr>
          <w:rFonts w:ascii="Arial" w:hAnsi="Arial" w:cs="Arial"/>
        </w:rPr>
        <w:br/>
      </w:r>
      <w:r w:rsidR="007B0ED7" w:rsidRPr="000C6E24">
        <w:rPr>
          <w:rFonts w:ascii="Arial" w:hAnsi="Arial" w:cs="Arial"/>
          <w:b/>
          <w:bCs/>
        </w:rPr>
        <w:t>Justificación de la Aplicación de Alcantarilla de 36” Tipo INVÍAS</w:t>
      </w:r>
    </w:p>
    <w:p w14:paraId="0716D5BD" w14:textId="3625A207" w:rsidR="000C6E24" w:rsidRDefault="007B0ED7" w:rsidP="000C6E24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Proyecto:</w:t>
      </w:r>
      <w:r w:rsidR="000C6E24">
        <w:rPr>
          <w:rFonts w:ascii="Arial" w:hAnsi="Arial" w:cs="Arial"/>
          <w:b/>
          <w:bCs/>
        </w:rPr>
        <w:tab/>
      </w:r>
      <w:bookmarkStart w:id="2" w:name="_Hlk210209574"/>
      <w:bookmarkStart w:id="3" w:name="_Hlk210221849"/>
      <w:r w:rsidR="00CD5B8D">
        <w:rPr>
          <w:rFonts w:ascii="Arial" w:hAnsi="Arial" w:cs="Arial"/>
          <w:b/>
          <w:bCs/>
        </w:rPr>
        <w:t>“</w:t>
      </w:r>
      <w:r w:rsidR="00DB1D67" w:rsidRPr="00DB1D67">
        <w:rPr>
          <w:rFonts w:ascii="Arial" w:hAnsi="Arial" w:cs="Arial"/>
          <w:b/>
          <w:bCs/>
        </w:rPr>
        <w:t>MEJORAMIENTO DE SITIOS CRÍTICOS SOBRE VÍA TERCIARIA DE LA VEREDA EL ALBARICO, MUNICIPIO DE EL ZULIA, DEPARTAMENTO NORTE DE SANTANDER</w:t>
      </w:r>
      <w:r w:rsidR="00CD5B8D">
        <w:rPr>
          <w:rFonts w:ascii="Arial" w:hAnsi="Arial" w:cs="Arial"/>
          <w:b/>
          <w:bCs/>
        </w:rPr>
        <w:t>”</w:t>
      </w:r>
      <w:bookmarkEnd w:id="2"/>
    </w:p>
    <w:p w14:paraId="2CE56E03" w14:textId="12510EA2" w:rsidR="000C6E24" w:rsidRDefault="007B0ED7" w:rsidP="000C6E24">
      <w:pPr>
        <w:ind w:left="1410" w:hanging="1410"/>
        <w:jc w:val="both"/>
        <w:rPr>
          <w:rFonts w:ascii="Arial" w:hAnsi="Arial" w:cs="Arial"/>
        </w:rPr>
      </w:pPr>
      <w:bookmarkStart w:id="4" w:name="_Hlk210220288"/>
      <w:bookmarkEnd w:id="3"/>
      <w:r w:rsidRPr="000C6E24">
        <w:rPr>
          <w:rFonts w:ascii="Arial" w:hAnsi="Arial" w:cs="Arial"/>
          <w:b/>
          <w:bCs/>
        </w:rPr>
        <w:t>Ubicación:</w:t>
      </w:r>
      <w:r w:rsidR="000C6E24">
        <w:rPr>
          <w:rFonts w:ascii="Arial" w:hAnsi="Arial" w:cs="Arial"/>
          <w:b/>
          <w:bCs/>
        </w:rPr>
        <w:tab/>
      </w:r>
      <w:r w:rsidR="00DB1D67">
        <w:rPr>
          <w:rFonts w:ascii="Arial" w:hAnsi="Arial" w:cs="Arial"/>
        </w:rPr>
        <w:t>Vereda El Albarico, Municipio de El Zulia</w:t>
      </w:r>
      <w:r w:rsidR="000C6E24" w:rsidRPr="000C6E24">
        <w:rPr>
          <w:rFonts w:ascii="Arial" w:hAnsi="Arial" w:cs="Arial"/>
        </w:rPr>
        <w:t>, Departamento Norte de Santander</w:t>
      </w:r>
    </w:p>
    <w:p w14:paraId="307B5476" w14:textId="78D2C3CF" w:rsidR="000C6E24" w:rsidRDefault="007B0ED7" w:rsidP="000C6E24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Fecha:</w:t>
      </w:r>
      <w:r w:rsidR="000C6E24">
        <w:rPr>
          <w:rFonts w:ascii="Arial" w:hAnsi="Arial" w:cs="Arial"/>
          <w:b/>
          <w:bCs/>
        </w:rPr>
        <w:tab/>
      </w:r>
      <w:r w:rsidR="00BC1D5A">
        <w:rPr>
          <w:rFonts w:ascii="Arial" w:hAnsi="Arial" w:cs="Arial"/>
        </w:rPr>
        <w:t>S</w:t>
      </w:r>
      <w:r w:rsidR="00DB1D67">
        <w:rPr>
          <w:rFonts w:ascii="Arial" w:hAnsi="Arial" w:cs="Arial"/>
        </w:rPr>
        <w:t>eptiembre</w:t>
      </w:r>
      <w:r w:rsidR="000C6E24" w:rsidRPr="000C6E24">
        <w:rPr>
          <w:rFonts w:ascii="Arial" w:hAnsi="Arial" w:cs="Arial"/>
        </w:rPr>
        <w:t xml:space="preserve"> de 2025</w:t>
      </w:r>
    </w:p>
    <w:p w14:paraId="5B439541" w14:textId="292E9D6C" w:rsidR="007B0ED7" w:rsidRPr="000C6E24" w:rsidRDefault="007B0ED7" w:rsidP="000C6E24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Elaboró:</w:t>
      </w:r>
      <w:r w:rsidRPr="000C6E24">
        <w:rPr>
          <w:rFonts w:ascii="Arial" w:hAnsi="Arial" w:cs="Arial"/>
        </w:rPr>
        <w:t xml:space="preserve"> </w:t>
      </w:r>
      <w:r w:rsidR="000C6E24">
        <w:rPr>
          <w:rFonts w:ascii="Arial" w:hAnsi="Arial" w:cs="Arial"/>
        </w:rPr>
        <w:tab/>
      </w:r>
      <w:r w:rsidR="000C6E24" w:rsidRPr="000C6E24">
        <w:rPr>
          <w:rFonts w:ascii="Arial" w:hAnsi="Arial" w:cs="Arial"/>
        </w:rPr>
        <w:t xml:space="preserve">Ing. </w:t>
      </w:r>
      <w:r w:rsidR="00DB1D67">
        <w:rPr>
          <w:rFonts w:ascii="Arial" w:hAnsi="Arial" w:cs="Arial"/>
        </w:rPr>
        <w:t>Gustavo Lamus Murillo</w:t>
      </w:r>
    </w:p>
    <w:bookmarkEnd w:id="4"/>
    <w:p w14:paraId="4AC1D1B4" w14:textId="77777777" w:rsidR="007B0ED7" w:rsidRPr="000C6E24" w:rsidRDefault="00D721AA" w:rsidP="000C6E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4CD8603C">
          <v:rect id="_x0000_i1025" style="width:0;height:1.5pt" o:hralign="center" o:hrstd="t" o:hr="t" fillcolor="#a0a0a0" stroked="f"/>
        </w:pict>
      </w:r>
    </w:p>
    <w:p w14:paraId="0896C03C" w14:textId="77777777" w:rsidR="007B0ED7" w:rsidRPr="000C6E24" w:rsidRDefault="007B0ED7" w:rsidP="000C6E24">
      <w:pPr>
        <w:jc w:val="both"/>
        <w:rPr>
          <w:rFonts w:ascii="Arial" w:hAnsi="Arial" w:cs="Arial"/>
          <w:b/>
          <w:bCs/>
        </w:rPr>
      </w:pPr>
      <w:r w:rsidRPr="000C6E24">
        <w:rPr>
          <w:rFonts w:ascii="Arial" w:hAnsi="Arial" w:cs="Arial"/>
          <w:b/>
          <w:bCs/>
        </w:rPr>
        <w:t>1. OBJETO DEL INFORME</w:t>
      </w:r>
    </w:p>
    <w:p w14:paraId="1A59691C" w14:textId="5579F3D4" w:rsidR="007B0ED7" w:rsidRPr="000C6E24" w:rsidRDefault="007B0ED7" w:rsidP="000C6E24">
      <w:p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>El presente informe tiene como finalidad sustentar técnica y normativamente la instalación de alcantarilla</w:t>
      </w:r>
      <w:r w:rsidR="000C6E24">
        <w:rPr>
          <w:rFonts w:ascii="Arial" w:hAnsi="Arial" w:cs="Arial"/>
        </w:rPr>
        <w:t>s</w:t>
      </w:r>
      <w:r w:rsidRPr="000C6E24">
        <w:rPr>
          <w:rFonts w:ascii="Arial" w:hAnsi="Arial" w:cs="Arial"/>
        </w:rPr>
        <w:t xml:space="preserve"> de 36 pulgadas, tipología estándar INVÍAS, en </w:t>
      </w:r>
      <w:r w:rsidR="000C6E24">
        <w:rPr>
          <w:rFonts w:ascii="Arial" w:hAnsi="Arial" w:cs="Arial"/>
        </w:rPr>
        <w:t xml:space="preserve">la vía </w:t>
      </w:r>
      <w:r w:rsidR="00BC1D5A">
        <w:rPr>
          <w:rFonts w:ascii="Arial" w:hAnsi="Arial" w:cs="Arial"/>
        </w:rPr>
        <w:t xml:space="preserve">terciaria que comunica a la vereda El </w:t>
      </w:r>
      <w:r w:rsidR="00CD5B8D">
        <w:rPr>
          <w:rFonts w:ascii="Arial" w:hAnsi="Arial" w:cs="Arial"/>
        </w:rPr>
        <w:t>Albarico,</w:t>
      </w:r>
      <w:r w:rsidR="00BC1D5A">
        <w:rPr>
          <w:rFonts w:ascii="Arial" w:hAnsi="Arial" w:cs="Arial"/>
        </w:rPr>
        <w:t xml:space="preserve"> en el municipio de El Zulia</w:t>
      </w:r>
      <w:r w:rsidRPr="000C6E24">
        <w:rPr>
          <w:rFonts w:ascii="Arial" w:hAnsi="Arial" w:cs="Arial"/>
        </w:rPr>
        <w:t>, sin la existencia de diseños hidráulicos e hidrológicos específicos, en atención a las condiciones observadas en campo y a la necesidad de garantizar la funcionalidad de la vía.</w:t>
      </w:r>
    </w:p>
    <w:p w14:paraId="73220A32" w14:textId="30A7369A" w:rsidR="007B0ED7" w:rsidRPr="000C6E24" w:rsidRDefault="007B0ED7" w:rsidP="000C6E24">
      <w:pPr>
        <w:jc w:val="both"/>
        <w:rPr>
          <w:rFonts w:ascii="Arial" w:hAnsi="Arial" w:cs="Arial"/>
        </w:rPr>
      </w:pPr>
    </w:p>
    <w:p w14:paraId="7BEE14C0" w14:textId="77777777" w:rsidR="007B0ED7" w:rsidRPr="000C6E24" w:rsidRDefault="007B0ED7" w:rsidP="000C6E24">
      <w:pPr>
        <w:jc w:val="both"/>
        <w:rPr>
          <w:rFonts w:ascii="Arial" w:hAnsi="Arial" w:cs="Arial"/>
          <w:b/>
          <w:bCs/>
        </w:rPr>
      </w:pPr>
      <w:r w:rsidRPr="000C6E24">
        <w:rPr>
          <w:rFonts w:ascii="Arial" w:hAnsi="Arial" w:cs="Arial"/>
          <w:b/>
          <w:bCs/>
        </w:rPr>
        <w:t>2. ANTECEDENTES</w:t>
      </w:r>
    </w:p>
    <w:p w14:paraId="779EFBDD" w14:textId="7577E035" w:rsidR="007B0ED7" w:rsidRPr="000C6E24" w:rsidRDefault="007B0ED7" w:rsidP="000C6E24">
      <w:p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>Durante las actividades de inspección y diagnóstico preliminar del corredor vial, se identific</w:t>
      </w:r>
      <w:r w:rsidR="000C6E24">
        <w:rPr>
          <w:rFonts w:ascii="Arial" w:hAnsi="Arial" w:cs="Arial"/>
        </w:rPr>
        <w:t xml:space="preserve">aron </w:t>
      </w:r>
      <w:r w:rsidRPr="000C6E24">
        <w:rPr>
          <w:rFonts w:ascii="Arial" w:hAnsi="Arial" w:cs="Arial"/>
        </w:rPr>
        <w:t>punto</w:t>
      </w:r>
      <w:r w:rsidR="000C6E24">
        <w:rPr>
          <w:rFonts w:ascii="Arial" w:hAnsi="Arial" w:cs="Arial"/>
        </w:rPr>
        <w:t>s</w:t>
      </w:r>
      <w:r w:rsidRPr="000C6E24">
        <w:rPr>
          <w:rFonts w:ascii="Arial" w:hAnsi="Arial" w:cs="Arial"/>
        </w:rPr>
        <w:t xml:space="preserve"> crítico</w:t>
      </w:r>
      <w:r w:rsidR="000C6E24">
        <w:rPr>
          <w:rFonts w:ascii="Arial" w:hAnsi="Arial" w:cs="Arial"/>
        </w:rPr>
        <w:t>s</w:t>
      </w:r>
      <w:r w:rsidRPr="000C6E24">
        <w:rPr>
          <w:rFonts w:ascii="Arial" w:hAnsi="Arial" w:cs="Arial"/>
        </w:rPr>
        <w:t xml:space="preserve"> de drenaje en el sector</w:t>
      </w:r>
      <w:r w:rsidR="000C6E24">
        <w:rPr>
          <w:rFonts w:ascii="Arial" w:hAnsi="Arial" w:cs="Arial"/>
        </w:rPr>
        <w:t>, los cuales se detallan en el plano topográfico adjunto a este proyecto</w:t>
      </w:r>
      <w:r w:rsidRPr="000C6E24">
        <w:rPr>
          <w:rFonts w:ascii="Arial" w:hAnsi="Arial" w:cs="Arial"/>
        </w:rPr>
        <w:t>, donde el flujo de aguas superficiales representa un riesgo para la estabilidad de la estructura de la vía.</w:t>
      </w:r>
    </w:p>
    <w:p w14:paraId="29313FB4" w14:textId="47408C7B" w:rsidR="007B0ED7" w:rsidRPr="000C6E24" w:rsidRDefault="007B0ED7" w:rsidP="000C6E24">
      <w:p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>El proyecto en curso contempla intervenciones de carácter menor y de ejecución inmediata, razón por la cual no se han desarrollado diseños particulares para est</w:t>
      </w:r>
      <w:r w:rsidR="000C6E24">
        <w:rPr>
          <w:rFonts w:ascii="Arial" w:hAnsi="Arial" w:cs="Arial"/>
        </w:rPr>
        <w:t>os</w:t>
      </w:r>
      <w:r w:rsidRPr="000C6E24">
        <w:rPr>
          <w:rFonts w:ascii="Arial" w:hAnsi="Arial" w:cs="Arial"/>
        </w:rPr>
        <w:t xml:space="preserve"> punto</w:t>
      </w:r>
      <w:r w:rsidR="000C6E24">
        <w:rPr>
          <w:rFonts w:ascii="Arial" w:hAnsi="Arial" w:cs="Arial"/>
        </w:rPr>
        <w:t>s</w:t>
      </w:r>
      <w:r w:rsidRPr="000C6E24">
        <w:rPr>
          <w:rFonts w:ascii="Arial" w:hAnsi="Arial" w:cs="Arial"/>
        </w:rPr>
        <w:t>. Sin embargo, la urgencia de la intervención requiere una solución técnica validada y segura.</w:t>
      </w:r>
    </w:p>
    <w:p w14:paraId="61659DF3" w14:textId="0F5198BA" w:rsidR="007B0ED7" w:rsidRPr="000C6E24" w:rsidRDefault="007B0ED7" w:rsidP="000C6E24">
      <w:pPr>
        <w:jc w:val="both"/>
        <w:rPr>
          <w:rFonts w:ascii="Arial" w:hAnsi="Arial" w:cs="Arial"/>
        </w:rPr>
      </w:pPr>
    </w:p>
    <w:p w14:paraId="12697103" w14:textId="77777777" w:rsidR="007B0ED7" w:rsidRPr="000C6E24" w:rsidRDefault="007B0ED7" w:rsidP="000C6E24">
      <w:pPr>
        <w:jc w:val="both"/>
        <w:rPr>
          <w:rFonts w:ascii="Arial" w:hAnsi="Arial" w:cs="Arial"/>
          <w:b/>
          <w:bCs/>
        </w:rPr>
      </w:pPr>
      <w:r w:rsidRPr="000C6E24">
        <w:rPr>
          <w:rFonts w:ascii="Arial" w:hAnsi="Arial" w:cs="Arial"/>
          <w:b/>
          <w:bCs/>
        </w:rPr>
        <w:t>3. FUNDAMENTACIÓN TÉCNICA</w:t>
      </w:r>
    </w:p>
    <w:p w14:paraId="72212B9F" w14:textId="77777777" w:rsidR="007B0ED7" w:rsidRPr="000C6E24" w:rsidRDefault="007B0ED7" w:rsidP="000C6E24">
      <w:pPr>
        <w:jc w:val="both"/>
        <w:rPr>
          <w:rFonts w:ascii="Arial" w:hAnsi="Arial" w:cs="Arial"/>
          <w:b/>
          <w:bCs/>
        </w:rPr>
      </w:pPr>
      <w:r w:rsidRPr="000C6E24">
        <w:rPr>
          <w:rFonts w:ascii="Arial" w:hAnsi="Arial" w:cs="Arial"/>
          <w:b/>
          <w:bCs/>
        </w:rPr>
        <w:t>3.1. Normativa Aplicable</w:t>
      </w:r>
    </w:p>
    <w:p w14:paraId="7D93610D" w14:textId="77777777" w:rsidR="007B0ED7" w:rsidRPr="000C6E24" w:rsidRDefault="007B0ED7" w:rsidP="000C6E24">
      <w:p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 xml:space="preserve">De acuerdo con el </w:t>
      </w:r>
      <w:r w:rsidRPr="000C6E24">
        <w:rPr>
          <w:rFonts w:ascii="Arial" w:hAnsi="Arial" w:cs="Arial"/>
          <w:i/>
          <w:iCs/>
        </w:rPr>
        <w:t>Manual de Diseño de Obras de Drenaje</w:t>
      </w:r>
      <w:r w:rsidRPr="000C6E24">
        <w:rPr>
          <w:rFonts w:ascii="Arial" w:hAnsi="Arial" w:cs="Arial"/>
        </w:rPr>
        <w:t xml:space="preserve"> y el </w:t>
      </w:r>
      <w:r w:rsidRPr="000C6E24">
        <w:rPr>
          <w:rFonts w:ascii="Arial" w:hAnsi="Arial" w:cs="Arial"/>
          <w:i/>
          <w:iCs/>
        </w:rPr>
        <w:t>Catálogo de Estructuras Tipo</w:t>
      </w:r>
      <w:r w:rsidRPr="000C6E24">
        <w:rPr>
          <w:rFonts w:ascii="Arial" w:hAnsi="Arial" w:cs="Arial"/>
        </w:rPr>
        <w:t xml:space="preserve"> del Instituto Nacional de Vías – INVÍAS, se establecen tipologías normalizadas de alcantarillas que pueden ser aplicadas en vías secundarias y terciarias, siempre que las condiciones hidráulicas y de tránsito lo permitan.</w:t>
      </w:r>
    </w:p>
    <w:p w14:paraId="19FF3E50" w14:textId="77777777" w:rsidR="007B0ED7" w:rsidRPr="000C6E24" w:rsidRDefault="007B0ED7" w:rsidP="000C6E24">
      <w:pPr>
        <w:jc w:val="both"/>
        <w:rPr>
          <w:rFonts w:ascii="Arial" w:hAnsi="Arial" w:cs="Arial"/>
          <w:b/>
          <w:bCs/>
        </w:rPr>
      </w:pPr>
      <w:r w:rsidRPr="000C6E24">
        <w:rPr>
          <w:rFonts w:ascii="Arial" w:hAnsi="Arial" w:cs="Arial"/>
          <w:b/>
          <w:bCs/>
        </w:rPr>
        <w:t>3.2. Selección de la Tipología</w:t>
      </w:r>
    </w:p>
    <w:p w14:paraId="70065003" w14:textId="77777777" w:rsidR="007B0ED7" w:rsidRPr="000C6E24" w:rsidRDefault="007B0ED7" w:rsidP="000C6E24">
      <w:p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>La alcantarilla de 36” tipo INVÍAS fue seleccionada considerando:</w:t>
      </w:r>
    </w:p>
    <w:p w14:paraId="3D3871D6" w14:textId="77777777" w:rsidR="007B0ED7" w:rsidRPr="000C6E24" w:rsidRDefault="007B0ED7" w:rsidP="000C6E24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>La experiencia previa en condiciones similares de caudal y pendiente en la región.</w:t>
      </w:r>
    </w:p>
    <w:p w14:paraId="3973E434" w14:textId="77777777" w:rsidR="007B0ED7" w:rsidRPr="000C6E24" w:rsidRDefault="007B0ED7" w:rsidP="000C6E24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lastRenderedPageBreak/>
        <w:t>La disponibilidad de especificaciones técnicas y constructivas predefinidas.</w:t>
      </w:r>
    </w:p>
    <w:p w14:paraId="2E0660FB" w14:textId="77777777" w:rsidR="007B0ED7" w:rsidRPr="000C6E24" w:rsidRDefault="007B0ED7" w:rsidP="000C6E24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>La facilidad de ejecución y compatibilidad con la estructura existente de la vía.</w:t>
      </w:r>
    </w:p>
    <w:p w14:paraId="45C3389A" w14:textId="77777777" w:rsidR="007B0ED7" w:rsidRPr="000C6E24" w:rsidRDefault="007B0ED7" w:rsidP="000C6E24">
      <w:pPr>
        <w:jc w:val="both"/>
        <w:rPr>
          <w:rFonts w:ascii="Arial" w:hAnsi="Arial" w:cs="Arial"/>
          <w:b/>
          <w:bCs/>
        </w:rPr>
      </w:pPr>
      <w:r w:rsidRPr="000C6E24">
        <w:rPr>
          <w:rFonts w:ascii="Arial" w:hAnsi="Arial" w:cs="Arial"/>
          <w:b/>
          <w:bCs/>
        </w:rPr>
        <w:t>3.3. Ventajas de la Solución Adoptada</w:t>
      </w:r>
    </w:p>
    <w:p w14:paraId="6D5F475B" w14:textId="77777777" w:rsidR="007B0ED7" w:rsidRPr="000C6E24" w:rsidRDefault="007B0ED7" w:rsidP="000C6E24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Cumplimiento normativo:</w:t>
      </w:r>
      <w:r w:rsidRPr="000C6E24">
        <w:rPr>
          <w:rFonts w:ascii="Arial" w:hAnsi="Arial" w:cs="Arial"/>
        </w:rPr>
        <w:t xml:space="preserve"> La estructura se ajusta a especificaciones oficiales de INVÍAS.</w:t>
      </w:r>
    </w:p>
    <w:p w14:paraId="7B415EF9" w14:textId="77777777" w:rsidR="007B0ED7" w:rsidRPr="000C6E24" w:rsidRDefault="007B0ED7" w:rsidP="000C6E24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Seguridad hidráulica:</w:t>
      </w:r>
      <w:r w:rsidRPr="000C6E24">
        <w:rPr>
          <w:rFonts w:ascii="Arial" w:hAnsi="Arial" w:cs="Arial"/>
        </w:rPr>
        <w:t xml:space="preserve"> El diámetro de 36” permite un adecuado paso de caudal estimado, reduciendo el riesgo de taponamientos y socavaciones.</w:t>
      </w:r>
    </w:p>
    <w:p w14:paraId="15E56C79" w14:textId="77777777" w:rsidR="007B0ED7" w:rsidRPr="000C6E24" w:rsidRDefault="007B0ED7" w:rsidP="000C6E24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Eficiencia en ejecución:</w:t>
      </w:r>
      <w:r w:rsidRPr="000C6E24">
        <w:rPr>
          <w:rFonts w:ascii="Arial" w:hAnsi="Arial" w:cs="Arial"/>
        </w:rPr>
        <w:t xml:space="preserve"> El uso de tipología estándar evita retrasos derivados de procesos de diseño detallado.</w:t>
      </w:r>
    </w:p>
    <w:p w14:paraId="29992E8E" w14:textId="6AA92EA4" w:rsidR="007B0ED7" w:rsidRPr="000C6E24" w:rsidRDefault="007B0ED7" w:rsidP="000C6E24">
      <w:pPr>
        <w:jc w:val="both"/>
        <w:rPr>
          <w:rFonts w:ascii="Arial" w:hAnsi="Arial" w:cs="Arial"/>
        </w:rPr>
      </w:pPr>
    </w:p>
    <w:p w14:paraId="749BD4BA" w14:textId="40A4FCCE" w:rsidR="007B0ED7" w:rsidRPr="000C6E24" w:rsidRDefault="00172837" w:rsidP="000C6E2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7B0ED7" w:rsidRPr="000C6E24">
        <w:rPr>
          <w:rFonts w:ascii="Arial" w:hAnsi="Arial" w:cs="Arial"/>
          <w:b/>
          <w:bCs/>
        </w:rPr>
        <w:t>. CONCLUSIÓN</w:t>
      </w:r>
    </w:p>
    <w:p w14:paraId="193CC6EE" w14:textId="0C9F6A81" w:rsidR="007B0ED7" w:rsidRPr="000C6E24" w:rsidRDefault="007B0ED7" w:rsidP="000C6E24">
      <w:pPr>
        <w:jc w:val="both"/>
        <w:rPr>
          <w:rFonts w:ascii="Arial" w:hAnsi="Arial" w:cs="Arial"/>
        </w:rPr>
      </w:pPr>
      <w:r w:rsidRPr="000C6E24">
        <w:rPr>
          <w:rFonts w:ascii="Arial" w:hAnsi="Arial" w:cs="Arial"/>
        </w:rPr>
        <w:t>Con base en la inspección en sitio, las condiciones hidráulicas observadas y la normativa vigente, se determina que la aplicación de la alcantarilla de 36” tipo INVÍAS es técnica y funcionalmente viable para la vía</w:t>
      </w:r>
      <w:r w:rsidR="00CD5B8D">
        <w:rPr>
          <w:rFonts w:ascii="Arial" w:hAnsi="Arial" w:cs="Arial"/>
        </w:rPr>
        <w:t xml:space="preserve"> terciaria de la vereda El Albarico del municipio de El Zulia</w:t>
      </w:r>
      <w:r w:rsidRPr="000C6E24">
        <w:rPr>
          <w:rFonts w:ascii="Arial" w:hAnsi="Arial" w:cs="Arial"/>
        </w:rPr>
        <w:t xml:space="preserve">, </w:t>
      </w:r>
      <w:r w:rsidR="003F57E1">
        <w:rPr>
          <w:rFonts w:ascii="Arial" w:hAnsi="Arial" w:cs="Arial"/>
        </w:rPr>
        <w:t xml:space="preserve">toda vez que el rango del caudal que va a pasar por los puntos donde van a estar ubicadas las alcantarillas es el rango permitido para la alcantarilla tipo de INVIAS, </w:t>
      </w:r>
      <w:r w:rsidRPr="000C6E24">
        <w:rPr>
          <w:rFonts w:ascii="Arial" w:hAnsi="Arial" w:cs="Arial"/>
        </w:rPr>
        <w:t>garantizando el manejo adecuado de aguas y la estabilidad de la estructura vial, optimizando a su vez los recursos y tiempos del proyecto.</w:t>
      </w:r>
    </w:p>
    <w:p w14:paraId="157F962A" w14:textId="77777777" w:rsidR="000C6E24" w:rsidRDefault="000C6E24" w:rsidP="001C4392">
      <w:pPr>
        <w:rPr>
          <w:b/>
          <w:bCs/>
        </w:rPr>
      </w:pPr>
    </w:p>
    <w:p w14:paraId="22DC196D" w14:textId="77777777" w:rsidR="00172837" w:rsidRPr="0049385A" w:rsidRDefault="00172837" w:rsidP="001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Atentame</w:t>
      </w:r>
      <w:r>
        <w:rPr>
          <w:rFonts w:ascii="Arial" w:hAnsi="Arial" w:cs="Arial"/>
          <w:sz w:val="24"/>
          <w:szCs w:val="24"/>
        </w:rPr>
        <w:t>n</w:t>
      </w:r>
      <w:r w:rsidRPr="0049385A">
        <w:rPr>
          <w:rFonts w:ascii="Arial" w:hAnsi="Arial" w:cs="Arial"/>
          <w:sz w:val="24"/>
          <w:szCs w:val="24"/>
        </w:rPr>
        <w:t>te;</w:t>
      </w:r>
    </w:p>
    <w:p w14:paraId="70C83A05" w14:textId="77777777" w:rsidR="00172837" w:rsidRDefault="00172837" w:rsidP="001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66C056" w14:textId="77777777" w:rsidR="00172837" w:rsidRPr="0049385A" w:rsidRDefault="00172837" w:rsidP="001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ED7A16" w14:textId="77777777" w:rsidR="00172837" w:rsidRDefault="00172837" w:rsidP="001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D716579" w14:textId="77777777" w:rsidR="00172837" w:rsidRDefault="00172837" w:rsidP="001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4EB7BC" w14:textId="4C783AFF" w:rsidR="00172837" w:rsidRPr="0049385A" w:rsidRDefault="00172837" w:rsidP="001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</w:p>
    <w:p w14:paraId="00EB8CE7" w14:textId="4F1E8AFA" w:rsidR="00172837" w:rsidRDefault="00CD5B8D" w:rsidP="001728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GUSTAVO LAMUS MURILLO</w:t>
      </w:r>
    </w:p>
    <w:p w14:paraId="67893915" w14:textId="7BCD6FC9" w:rsidR="00172837" w:rsidRPr="00FF06BA" w:rsidRDefault="00CD5B8D" w:rsidP="001728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F06BA">
        <w:rPr>
          <w:rFonts w:ascii="Arial" w:hAnsi="Arial" w:cs="Arial"/>
          <w:sz w:val="20"/>
          <w:szCs w:val="20"/>
        </w:rPr>
        <w:t>C.C 5.625.571 de Cúcuta</w:t>
      </w:r>
      <w:r w:rsidR="00172837" w:rsidRPr="00FF06BA">
        <w:rPr>
          <w:rFonts w:ascii="Arial" w:hAnsi="Arial" w:cs="Arial"/>
          <w:sz w:val="20"/>
          <w:szCs w:val="20"/>
        </w:rPr>
        <w:t xml:space="preserve"> </w:t>
      </w:r>
    </w:p>
    <w:p w14:paraId="71505494" w14:textId="7C7CC1B4" w:rsidR="00172837" w:rsidRPr="00FF06BA" w:rsidRDefault="00CD5B8D" w:rsidP="001728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F06BA">
        <w:rPr>
          <w:rFonts w:ascii="Arial" w:hAnsi="Arial" w:cs="Arial"/>
          <w:sz w:val="20"/>
          <w:szCs w:val="20"/>
        </w:rPr>
        <w:t>Matrícula Profesional No. 54202-29973 NTS</w:t>
      </w:r>
    </w:p>
    <w:p w14:paraId="59201804" w14:textId="3F463495" w:rsidR="00CD5B8D" w:rsidRDefault="00CD5B8D" w:rsidP="001728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35C1DE3" w14:textId="77777777" w:rsidR="00CD5B8D" w:rsidRDefault="00CD5B8D" w:rsidP="001728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E398B59" w14:textId="77777777" w:rsidR="000C6E24" w:rsidRDefault="000C6E24" w:rsidP="001C4392">
      <w:pPr>
        <w:rPr>
          <w:b/>
          <w:bCs/>
        </w:rPr>
      </w:pPr>
    </w:p>
    <w:p w14:paraId="505C157C" w14:textId="77777777" w:rsidR="000C6E24" w:rsidRDefault="000C6E24" w:rsidP="001C4392">
      <w:pPr>
        <w:rPr>
          <w:b/>
          <w:bCs/>
        </w:rPr>
      </w:pPr>
    </w:p>
    <w:p w14:paraId="6247A045" w14:textId="77777777" w:rsidR="000C6E24" w:rsidRDefault="000C6E24" w:rsidP="001C4392">
      <w:pPr>
        <w:rPr>
          <w:b/>
          <w:bCs/>
        </w:rPr>
      </w:pPr>
    </w:p>
    <w:p w14:paraId="4F5DA2D9" w14:textId="77777777" w:rsidR="000C6E24" w:rsidRDefault="000C6E24" w:rsidP="001C4392">
      <w:pPr>
        <w:rPr>
          <w:b/>
          <w:bCs/>
        </w:rPr>
      </w:pPr>
    </w:p>
    <w:p w14:paraId="397728CB" w14:textId="77777777" w:rsidR="00172837" w:rsidRDefault="00172837" w:rsidP="001C4392">
      <w:pPr>
        <w:rPr>
          <w:b/>
          <w:bCs/>
        </w:rPr>
      </w:pPr>
    </w:p>
    <w:p w14:paraId="16DB6350" w14:textId="77777777" w:rsidR="00172837" w:rsidRDefault="00172837" w:rsidP="001C4392">
      <w:pPr>
        <w:rPr>
          <w:b/>
          <w:bCs/>
        </w:rPr>
      </w:pPr>
    </w:p>
    <w:sectPr w:rsidR="001728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4055B"/>
    <w:multiLevelType w:val="multilevel"/>
    <w:tmpl w:val="5F68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4278F2"/>
    <w:multiLevelType w:val="multilevel"/>
    <w:tmpl w:val="48F8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6456D"/>
    <w:multiLevelType w:val="multilevel"/>
    <w:tmpl w:val="2FD4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870F49"/>
    <w:multiLevelType w:val="multilevel"/>
    <w:tmpl w:val="307C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8E47C5"/>
    <w:multiLevelType w:val="multilevel"/>
    <w:tmpl w:val="49C43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7277BC"/>
    <w:multiLevelType w:val="multilevel"/>
    <w:tmpl w:val="4EBC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146796"/>
    <w:multiLevelType w:val="multilevel"/>
    <w:tmpl w:val="5010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D74150"/>
    <w:multiLevelType w:val="multilevel"/>
    <w:tmpl w:val="B3066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803103B"/>
    <w:multiLevelType w:val="multilevel"/>
    <w:tmpl w:val="C52A5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3B671D"/>
    <w:multiLevelType w:val="multilevel"/>
    <w:tmpl w:val="286C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D7"/>
    <w:rsid w:val="000C6E24"/>
    <w:rsid w:val="000D5CE0"/>
    <w:rsid w:val="0012609E"/>
    <w:rsid w:val="00142AA4"/>
    <w:rsid w:val="00172837"/>
    <w:rsid w:val="001C4392"/>
    <w:rsid w:val="002059DB"/>
    <w:rsid w:val="00235DA9"/>
    <w:rsid w:val="002B0401"/>
    <w:rsid w:val="002E78F5"/>
    <w:rsid w:val="00350967"/>
    <w:rsid w:val="003D3374"/>
    <w:rsid w:val="003F57E1"/>
    <w:rsid w:val="00456FA5"/>
    <w:rsid w:val="00533F81"/>
    <w:rsid w:val="00597364"/>
    <w:rsid w:val="006147FF"/>
    <w:rsid w:val="00697040"/>
    <w:rsid w:val="00714324"/>
    <w:rsid w:val="007B0ED7"/>
    <w:rsid w:val="007F5110"/>
    <w:rsid w:val="008A5C2B"/>
    <w:rsid w:val="00942562"/>
    <w:rsid w:val="009B44F9"/>
    <w:rsid w:val="009C7F69"/>
    <w:rsid w:val="00A65C71"/>
    <w:rsid w:val="00AF1F35"/>
    <w:rsid w:val="00BC1D5A"/>
    <w:rsid w:val="00BC2B41"/>
    <w:rsid w:val="00C7569F"/>
    <w:rsid w:val="00CD5B8D"/>
    <w:rsid w:val="00CE03B2"/>
    <w:rsid w:val="00D721AA"/>
    <w:rsid w:val="00DB1D67"/>
    <w:rsid w:val="00DC1363"/>
    <w:rsid w:val="00FF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18E09"/>
  <w15:chartTrackingRefBased/>
  <w15:docId w15:val="{C3247F0C-0124-4EB9-98A6-325DFE28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8F5"/>
  </w:style>
  <w:style w:type="paragraph" w:styleId="Ttulo1">
    <w:name w:val="heading 1"/>
    <w:basedOn w:val="Normal"/>
    <w:next w:val="Normal"/>
    <w:link w:val="Ttulo1Car"/>
    <w:uiPriority w:val="9"/>
    <w:qFormat/>
    <w:rsid w:val="007B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E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E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E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E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E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E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E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0E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E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E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E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758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YAÑEZ MONTAÑO</dc:creator>
  <cp:keywords/>
  <dc:description/>
  <cp:lastModifiedBy>Arley Andrés Parra Corredor</cp:lastModifiedBy>
  <cp:revision>7</cp:revision>
  <cp:lastPrinted>2025-10-02T21:53:00Z</cp:lastPrinted>
  <dcterms:created xsi:type="dcterms:W3CDTF">2025-10-01T16:21:00Z</dcterms:created>
  <dcterms:modified xsi:type="dcterms:W3CDTF">2025-10-02T22:29:00Z</dcterms:modified>
</cp:coreProperties>
</file>