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34D90" w14:textId="4E4DB384" w:rsidR="00785FCA" w:rsidRPr="00CB1528" w:rsidRDefault="00785FCA" w:rsidP="00785FCA">
      <w:pPr>
        <w:keepNext/>
        <w:keepLines/>
        <w:spacing w:after="0" w:line="259" w:lineRule="auto"/>
        <w:ind w:right="12"/>
        <w:jc w:val="center"/>
        <w:outlineLvl w:val="0"/>
        <w:rPr>
          <w:rFonts w:ascii="Arial" w:eastAsia="Arial" w:hAnsi="Arial" w:cs="Arial"/>
          <w:b/>
          <w:lang w:eastAsia="es-CO"/>
        </w:rPr>
      </w:pPr>
      <w:r w:rsidRPr="00CB1528">
        <w:rPr>
          <w:rFonts w:ascii="Arial" w:eastAsia="Arial" w:hAnsi="Arial" w:cs="Arial"/>
          <w:b/>
          <w:lang w:eastAsia="es-CO"/>
        </w:rPr>
        <w:t>FORMULARIO</w:t>
      </w:r>
      <w:r w:rsidR="00C11AD3" w:rsidRPr="00CB1528">
        <w:rPr>
          <w:rFonts w:ascii="Arial" w:eastAsia="Arial" w:hAnsi="Arial" w:cs="Arial"/>
          <w:b/>
          <w:lang w:eastAsia="es-CO"/>
        </w:rPr>
        <w:t xml:space="preserve"> </w:t>
      </w:r>
      <w:r w:rsidRPr="00CB1528">
        <w:rPr>
          <w:rFonts w:ascii="Arial" w:eastAsia="Arial" w:hAnsi="Arial" w:cs="Arial"/>
          <w:b/>
          <w:lang w:eastAsia="es-CO"/>
        </w:rPr>
        <w:t>No. 4</w:t>
      </w:r>
    </w:p>
    <w:p w14:paraId="1F077E99" w14:textId="20125E1B" w:rsidR="00785FCA" w:rsidRPr="00CB1528" w:rsidRDefault="00BD49AE" w:rsidP="00785FCA">
      <w:pPr>
        <w:spacing w:after="126" w:line="259" w:lineRule="auto"/>
        <w:jc w:val="center"/>
        <w:rPr>
          <w:rFonts w:ascii="Arial" w:hAnsi="Arial" w:cs="Arial"/>
        </w:rPr>
      </w:pPr>
      <w:r w:rsidRPr="00CB1528">
        <w:rPr>
          <w:rFonts w:ascii="Arial" w:hAnsi="Arial" w:cs="Arial"/>
        </w:rPr>
        <w:t>"</w:t>
      </w:r>
      <w:bookmarkStart w:id="0" w:name="_GoBack"/>
      <w:r w:rsidRPr="00CB1528">
        <w:rPr>
          <w:rFonts w:ascii="Arial" w:hAnsi="Arial" w:cs="Arial"/>
        </w:rPr>
        <w:t xml:space="preserve">VALORACIÓN </w:t>
      </w:r>
      <w:r w:rsidR="004D5BEB" w:rsidRPr="00CB1528">
        <w:rPr>
          <w:rFonts w:ascii="Arial" w:hAnsi="Arial" w:cs="Arial"/>
        </w:rPr>
        <w:t>PROPUESTA</w:t>
      </w:r>
      <w:r w:rsidRPr="00CB1528">
        <w:rPr>
          <w:rFonts w:ascii="Arial" w:hAnsi="Arial" w:cs="Arial"/>
        </w:rPr>
        <w:t xml:space="preserve"> ECONÓMICA</w:t>
      </w:r>
      <w:bookmarkEnd w:id="0"/>
      <w:r w:rsidRPr="00CB1528">
        <w:rPr>
          <w:rFonts w:ascii="Arial" w:hAnsi="Arial" w:cs="Arial"/>
        </w:rPr>
        <w:t>"</w:t>
      </w:r>
    </w:p>
    <w:p w14:paraId="707C2965" w14:textId="1BC77B9B" w:rsidR="00A40FD5" w:rsidRPr="00CB1528" w:rsidRDefault="00A40FD5" w:rsidP="00510098">
      <w:pPr>
        <w:spacing w:after="0" w:line="259" w:lineRule="auto"/>
        <w:jc w:val="both"/>
        <w:rPr>
          <w:rFonts w:ascii="Arial" w:eastAsia="Arial" w:hAnsi="Arial" w:cs="Arial"/>
          <w:lang w:eastAsia="es-CO"/>
        </w:rPr>
      </w:pPr>
    </w:p>
    <w:p w14:paraId="2C33C1A7" w14:textId="1EC231F1" w:rsidR="00CE59C6" w:rsidRDefault="00222430" w:rsidP="002A32A4">
      <w:pPr>
        <w:pStyle w:val="Prrafodelista"/>
        <w:numPr>
          <w:ilvl w:val="0"/>
          <w:numId w:val="155"/>
        </w:numPr>
        <w:shd w:val="clear" w:color="auto" w:fill="FFFFFF"/>
        <w:tabs>
          <w:tab w:val="left" w:pos="1728"/>
        </w:tabs>
        <w:autoSpaceDE w:val="0"/>
        <w:autoSpaceDN w:val="0"/>
        <w:adjustRightInd w:val="0"/>
        <w:spacing w:after="0" w:line="240" w:lineRule="auto"/>
        <w:contextualSpacing w:val="0"/>
        <w:jc w:val="both"/>
        <w:rPr>
          <w:rFonts w:ascii="Arial" w:hAnsi="Arial" w:cs="Arial"/>
          <w:bCs/>
        </w:rPr>
      </w:pPr>
      <w:r w:rsidRPr="00BE5184">
        <w:rPr>
          <w:rFonts w:ascii="Arial" w:eastAsia="Arial" w:hAnsi="Arial" w:cs="Arial"/>
          <w:lang w:eastAsia="es-CO"/>
        </w:rPr>
        <w:t>El Formulario</w:t>
      </w:r>
      <w:r w:rsidR="00EB52C6" w:rsidRPr="00BE5184">
        <w:rPr>
          <w:rFonts w:ascii="Arial" w:eastAsia="Arial" w:hAnsi="Arial" w:cs="Arial"/>
          <w:lang w:eastAsia="es-CO"/>
        </w:rPr>
        <w:t xml:space="preserve"> </w:t>
      </w:r>
      <w:r w:rsidRPr="00BE5184">
        <w:rPr>
          <w:rFonts w:ascii="Arial" w:eastAsia="Arial" w:hAnsi="Arial" w:cs="Arial"/>
          <w:lang w:eastAsia="es-CO"/>
        </w:rPr>
        <w:t>se encuentra publica</w:t>
      </w:r>
      <w:r w:rsidR="00510098" w:rsidRPr="00BE5184">
        <w:rPr>
          <w:rFonts w:ascii="Arial" w:eastAsia="Arial" w:hAnsi="Arial" w:cs="Arial"/>
          <w:lang w:eastAsia="es-CO"/>
        </w:rPr>
        <w:t>do en la plataforma SECOP II</w:t>
      </w:r>
      <w:r w:rsidR="00EC4AD4" w:rsidRPr="00BE5184">
        <w:rPr>
          <w:rFonts w:ascii="Arial" w:eastAsia="Arial" w:hAnsi="Arial" w:cs="Arial"/>
          <w:lang w:eastAsia="es-CO"/>
        </w:rPr>
        <w:t>,</w:t>
      </w:r>
      <w:r w:rsidR="00510098" w:rsidRPr="00BE5184">
        <w:rPr>
          <w:rFonts w:ascii="Arial" w:eastAsia="Arial" w:hAnsi="Arial" w:cs="Arial"/>
          <w:lang w:eastAsia="es-CO"/>
        </w:rPr>
        <w:t xml:space="preserve"> </w:t>
      </w:r>
      <w:r w:rsidR="00490DBC" w:rsidRPr="00BE5184">
        <w:rPr>
          <w:rFonts w:ascii="Arial" w:eastAsia="Arial" w:hAnsi="Arial" w:cs="Arial"/>
          <w:lang w:eastAsia="es-CO"/>
        </w:rPr>
        <w:t xml:space="preserve">mediante </w:t>
      </w:r>
      <w:r w:rsidR="00BE5184">
        <w:rPr>
          <w:rFonts w:ascii="Arial" w:eastAsia="Arial" w:hAnsi="Arial" w:cs="Arial"/>
          <w:lang w:eastAsia="es-CO"/>
        </w:rPr>
        <w:t xml:space="preserve">el archivo en Excel editable de nombre </w:t>
      </w:r>
      <w:r w:rsidR="00BE5184" w:rsidRPr="00BE5184">
        <w:rPr>
          <w:rFonts w:ascii="Arial" w:eastAsia="Calibri" w:hAnsi="Arial" w:cs="Arial"/>
          <w:lang w:eastAsia="es-MX"/>
        </w:rPr>
        <w:t xml:space="preserve">ANEXO  3. OFERTA ECONÓMICA </w:t>
      </w:r>
      <w:r w:rsidR="00BE5184">
        <w:rPr>
          <w:rFonts w:ascii="Arial" w:hAnsi="Arial" w:cs="Arial"/>
          <w:bCs/>
        </w:rPr>
        <w:t>el</w:t>
      </w:r>
      <w:r w:rsidR="00EC4AD4" w:rsidRPr="00BE5184">
        <w:rPr>
          <w:rFonts w:ascii="Arial" w:hAnsi="Arial" w:cs="Arial"/>
          <w:bCs/>
        </w:rPr>
        <w:t xml:space="preserve"> cuale deberá ser allegado</w:t>
      </w:r>
      <w:r w:rsidR="00EC4AD4" w:rsidRPr="00BE5184">
        <w:rPr>
          <w:rFonts w:ascii="Arial" w:hAnsi="Arial" w:cs="Arial"/>
          <w:b/>
        </w:rPr>
        <w:t xml:space="preserve"> </w:t>
      </w:r>
      <w:r w:rsidR="00EC4AD4" w:rsidRPr="00BE5184">
        <w:rPr>
          <w:rFonts w:ascii="Arial" w:hAnsi="Arial" w:cs="Arial"/>
          <w:bCs/>
        </w:rPr>
        <w:t>debidamente firmados por el REPRESENTANTE LEGAL O APODERADO</w:t>
      </w:r>
      <w:r w:rsidR="00BE5184">
        <w:rPr>
          <w:rFonts w:ascii="Arial" w:hAnsi="Arial" w:cs="Arial"/>
          <w:bCs/>
        </w:rPr>
        <w:t xml:space="preserve"> y diligenciado en su totalidad de acuerdo a lo estipulado en el pliego de condiciones</w:t>
      </w:r>
      <w:r w:rsidR="00EC4AD4" w:rsidRPr="00BE5184">
        <w:rPr>
          <w:rFonts w:ascii="Arial" w:hAnsi="Arial" w:cs="Arial"/>
          <w:bCs/>
        </w:rPr>
        <w:t>.</w:t>
      </w:r>
    </w:p>
    <w:p w14:paraId="1B02B4E2" w14:textId="0D884414" w:rsidR="00BE5184" w:rsidRDefault="00BE5184" w:rsidP="00BE5184">
      <w:pPr>
        <w:shd w:val="clear" w:color="auto" w:fill="FFFFFF"/>
        <w:tabs>
          <w:tab w:val="left" w:pos="1728"/>
        </w:tabs>
        <w:autoSpaceDE w:val="0"/>
        <w:autoSpaceDN w:val="0"/>
        <w:adjustRightInd w:val="0"/>
        <w:spacing w:after="0" w:line="240" w:lineRule="auto"/>
        <w:ind w:left="360"/>
        <w:jc w:val="both"/>
        <w:rPr>
          <w:rFonts w:ascii="Arial" w:hAnsi="Arial" w:cs="Arial"/>
          <w:bCs/>
        </w:rPr>
      </w:pPr>
    </w:p>
    <w:p w14:paraId="3FA8702F" w14:textId="16CA4FD0" w:rsidR="00BE5184" w:rsidRPr="00BE5184" w:rsidRDefault="00BE5184" w:rsidP="00BE5184">
      <w:pPr>
        <w:shd w:val="clear" w:color="auto" w:fill="FFFFFF"/>
        <w:tabs>
          <w:tab w:val="left" w:pos="1728"/>
        </w:tabs>
        <w:autoSpaceDE w:val="0"/>
        <w:autoSpaceDN w:val="0"/>
        <w:adjustRightInd w:val="0"/>
        <w:spacing w:after="0" w:line="240" w:lineRule="auto"/>
        <w:ind w:left="360"/>
        <w:jc w:val="both"/>
        <w:rPr>
          <w:rFonts w:ascii="Arial" w:hAnsi="Arial" w:cs="Arial"/>
          <w:bCs/>
        </w:rPr>
      </w:pPr>
      <w:r>
        <w:rPr>
          <w:rFonts w:ascii="Arial" w:hAnsi="Arial" w:cs="Arial"/>
          <w:bCs/>
        </w:rPr>
        <w:t xml:space="preserve">Nota: el presente formulario No. 4 es informativo, teniendo en cuenta que el anexo 3 oferta económica debe ser diligenciado en su totalidad de acuerdo a lo estipulado en el pliego de condiciones. </w:t>
      </w:r>
    </w:p>
    <w:p w14:paraId="33001A57" w14:textId="5898FD5B" w:rsidR="00510098" w:rsidRPr="00CE59C6" w:rsidRDefault="002F4F94" w:rsidP="00510098">
      <w:pPr>
        <w:spacing w:after="0" w:line="259" w:lineRule="auto"/>
        <w:jc w:val="both"/>
        <w:rPr>
          <w:rFonts w:ascii="Arial" w:eastAsia="Arial" w:hAnsi="Arial" w:cs="Arial"/>
          <w:lang w:eastAsia="es-CO"/>
        </w:rPr>
      </w:pPr>
      <w:r w:rsidRPr="00CE59C6">
        <w:rPr>
          <w:rFonts w:ascii="Arial" w:eastAsia="Arial" w:hAnsi="Arial" w:cs="Arial"/>
          <w:lang w:eastAsia="es-CO"/>
        </w:rPr>
        <w:t xml:space="preserve"> </w:t>
      </w:r>
      <w:r w:rsidR="00652353" w:rsidRPr="00CE59C6">
        <w:rPr>
          <w:rFonts w:ascii="Arial" w:eastAsia="Arial" w:hAnsi="Arial" w:cs="Arial"/>
          <w:lang w:eastAsia="es-CO"/>
        </w:rPr>
        <w:t xml:space="preserve"> </w:t>
      </w:r>
    </w:p>
    <w:p w14:paraId="4FABC604" w14:textId="77777777" w:rsidR="00510098" w:rsidRPr="00CE59C6" w:rsidRDefault="00510098" w:rsidP="00510098">
      <w:pPr>
        <w:spacing w:after="0" w:line="259" w:lineRule="auto"/>
        <w:jc w:val="both"/>
        <w:rPr>
          <w:rFonts w:ascii="Arial" w:eastAsia="Arial" w:hAnsi="Arial" w:cs="Arial"/>
          <w:lang w:eastAsia="es-CO"/>
        </w:rPr>
      </w:pPr>
    </w:p>
    <w:p w14:paraId="1E061054" w14:textId="4D690B13" w:rsidR="00E247E2" w:rsidRDefault="00E247E2" w:rsidP="00510098">
      <w:pPr>
        <w:spacing w:after="0" w:line="259" w:lineRule="auto"/>
        <w:jc w:val="both"/>
        <w:rPr>
          <w:rFonts w:ascii="Arial" w:eastAsia="Arial" w:hAnsi="Arial" w:cs="Arial"/>
          <w:lang w:eastAsia="es-CO"/>
        </w:rPr>
      </w:pPr>
    </w:p>
    <w:p w14:paraId="51DABC88" w14:textId="77777777" w:rsidR="00E247E2" w:rsidRPr="00471BCB" w:rsidRDefault="00E247E2" w:rsidP="00510098">
      <w:pPr>
        <w:spacing w:after="0" w:line="259" w:lineRule="auto"/>
        <w:jc w:val="both"/>
        <w:rPr>
          <w:rFonts w:ascii="Arial" w:eastAsia="Arial" w:hAnsi="Arial" w:cs="Arial"/>
          <w:lang w:eastAsia="es-CO"/>
        </w:rPr>
      </w:pPr>
    </w:p>
    <w:p w14:paraId="2265E5F8" w14:textId="0E8B8063" w:rsidR="00BD49AE" w:rsidRPr="00471BCB" w:rsidRDefault="00BD49AE" w:rsidP="00510098">
      <w:pPr>
        <w:spacing w:after="126" w:line="259" w:lineRule="auto"/>
        <w:jc w:val="both"/>
        <w:rPr>
          <w:rFonts w:ascii="Arial" w:eastAsia="Arial" w:hAnsi="Arial" w:cs="Arial"/>
          <w:lang w:eastAsia="es-CO"/>
        </w:rPr>
      </w:pPr>
    </w:p>
    <w:p w14:paraId="364BD782" w14:textId="3D8B1554" w:rsidR="00531A90" w:rsidRPr="00471BCB" w:rsidRDefault="00531A90" w:rsidP="00510098">
      <w:pPr>
        <w:spacing w:after="126" w:line="259" w:lineRule="auto"/>
        <w:jc w:val="both"/>
        <w:rPr>
          <w:rFonts w:ascii="Arial" w:eastAsia="Arial" w:hAnsi="Arial" w:cs="Arial"/>
          <w:sz w:val="20"/>
          <w:lang w:eastAsia="es-CO"/>
        </w:rPr>
      </w:pPr>
    </w:p>
    <w:p w14:paraId="1BBE0D76" w14:textId="1C8FDE03" w:rsidR="005B0586" w:rsidRPr="00471BCB" w:rsidRDefault="005B0586" w:rsidP="00510098">
      <w:pPr>
        <w:spacing w:after="126" w:line="259" w:lineRule="auto"/>
        <w:jc w:val="both"/>
        <w:rPr>
          <w:rFonts w:ascii="Arial" w:eastAsia="Arial" w:hAnsi="Arial" w:cs="Arial"/>
          <w:sz w:val="20"/>
          <w:lang w:eastAsia="es-CO"/>
        </w:rPr>
      </w:pPr>
    </w:p>
    <w:p w14:paraId="5644D4CF" w14:textId="0F992BDA" w:rsidR="005B0586" w:rsidRPr="00471BCB" w:rsidRDefault="005B0586" w:rsidP="00510098">
      <w:pPr>
        <w:spacing w:after="126" w:line="259" w:lineRule="auto"/>
        <w:jc w:val="both"/>
        <w:rPr>
          <w:rFonts w:ascii="Arial" w:eastAsia="Arial" w:hAnsi="Arial" w:cs="Arial"/>
          <w:sz w:val="20"/>
          <w:lang w:eastAsia="es-CO"/>
        </w:rPr>
      </w:pPr>
    </w:p>
    <w:p w14:paraId="0233F3DC" w14:textId="5A8FD61D" w:rsidR="005B0586" w:rsidRPr="00471BCB" w:rsidRDefault="005B0586" w:rsidP="00510098">
      <w:pPr>
        <w:spacing w:after="126" w:line="259" w:lineRule="auto"/>
        <w:jc w:val="both"/>
        <w:rPr>
          <w:rFonts w:ascii="Arial" w:eastAsia="Arial" w:hAnsi="Arial" w:cs="Arial"/>
          <w:sz w:val="20"/>
          <w:lang w:eastAsia="es-CO"/>
        </w:rPr>
      </w:pPr>
    </w:p>
    <w:p w14:paraId="5B15FAA3" w14:textId="5177A0FD" w:rsidR="005B0586" w:rsidRPr="00471BCB" w:rsidRDefault="005B0586" w:rsidP="00510098">
      <w:pPr>
        <w:spacing w:after="126" w:line="259" w:lineRule="auto"/>
        <w:jc w:val="both"/>
        <w:rPr>
          <w:rFonts w:ascii="Arial" w:eastAsia="Arial" w:hAnsi="Arial" w:cs="Arial"/>
          <w:sz w:val="20"/>
          <w:lang w:eastAsia="es-CO"/>
        </w:rPr>
      </w:pPr>
    </w:p>
    <w:p w14:paraId="7567FDE5" w14:textId="6F5FF920" w:rsidR="005B0586" w:rsidRDefault="005B0586" w:rsidP="00510098">
      <w:pPr>
        <w:spacing w:after="126" w:line="259" w:lineRule="auto"/>
        <w:jc w:val="both"/>
        <w:rPr>
          <w:rFonts w:ascii="Arial" w:eastAsia="Arial" w:hAnsi="Arial" w:cs="Arial"/>
          <w:sz w:val="20"/>
          <w:lang w:eastAsia="es-CO"/>
        </w:rPr>
      </w:pPr>
    </w:p>
    <w:p w14:paraId="4FE53058" w14:textId="77319303" w:rsidR="0015605E" w:rsidRDefault="0015605E" w:rsidP="00510098">
      <w:pPr>
        <w:spacing w:after="126" w:line="259" w:lineRule="auto"/>
        <w:jc w:val="both"/>
        <w:rPr>
          <w:rFonts w:ascii="Arial" w:eastAsia="Arial" w:hAnsi="Arial" w:cs="Arial"/>
          <w:sz w:val="20"/>
          <w:lang w:eastAsia="es-CO"/>
        </w:rPr>
      </w:pPr>
    </w:p>
    <w:p w14:paraId="43E1E335" w14:textId="04E7C7B7" w:rsidR="0015605E" w:rsidRDefault="0015605E" w:rsidP="00510098">
      <w:pPr>
        <w:spacing w:after="126" w:line="259" w:lineRule="auto"/>
        <w:jc w:val="both"/>
        <w:rPr>
          <w:rFonts w:ascii="Arial" w:eastAsia="Arial" w:hAnsi="Arial" w:cs="Arial"/>
          <w:sz w:val="20"/>
          <w:lang w:eastAsia="es-CO"/>
        </w:rPr>
      </w:pPr>
    </w:p>
    <w:p w14:paraId="4AE564BD" w14:textId="49927E3D" w:rsidR="0015605E" w:rsidRDefault="0015605E" w:rsidP="00510098">
      <w:pPr>
        <w:spacing w:after="126" w:line="259" w:lineRule="auto"/>
        <w:jc w:val="both"/>
        <w:rPr>
          <w:rFonts w:ascii="Arial" w:eastAsia="Arial" w:hAnsi="Arial" w:cs="Arial"/>
          <w:sz w:val="20"/>
          <w:lang w:eastAsia="es-CO"/>
        </w:rPr>
      </w:pPr>
    </w:p>
    <w:p w14:paraId="1401D72F" w14:textId="77F8B2ED" w:rsidR="0015605E" w:rsidRDefault="0015605E" w:rsidP="00510098">
      <w:pPr>
        <w:spacing w:after="126" w:line="259" w:lineRule="auto"/>
        <w:jc w:val="both"/>
        <w:rPr>
          <w:rFonts w:ascii="Arial" w:eastAsia="Arial" w:hAnsi="Arial" w:cs="Arial"/>
          <w:sz w:val="20"/>
          <w:lang w:eastAsia="es-CO"/>
        </w:rPr>
      </w:pPr>
    </w:p>
    <w:p w14:paraId="1AF518A6" w14:textId="6B99ABF6" w:rsidR="0015605E" w:rsidRDefault="0015605E" w:rsidP="00510098">
      <w:pPr>
        <w:spacing w:after="126" w:line="259" w:lineRule="auto"/>
        <w:jc w:val="both"/>
        <w:rPr>
          <w:rFonts w:ascii="Arial" w:eastAsia="Arial" w:hAnsi="Arial" w:cs="Arial"/>
          <w:sz w:val="20"/>
          <w:lang w:eastAsia="es-CO"/>
        </w:rPr>
      </w:pPr>
    </w:p>
    <w:p w14:paraId="0166EE56" w14:textId="77777777" w:rsidR="0015605E" w:rsidRDefault="0015605E" w:rsidP="00510098">
      <w:pPr>
        <w:spacing w:after="126" w:line="259" w:lineRule="auto"/>
        <w:jc w:val="both"/>
        <w:rPr>
          <w:rFonts w:ascii="Arial" w:eastAsia="Arial" w:hAnsi="Arial" w:cs="Arial"/>
          <w:sz w:val="20"/>
          <w:lang w:eastAsia="es-CO"/>
        </w:rPr>
      </w:pPr>
    </w:p>
    <w:p w14:paraId="3581297C" w14:textId="77777777" w:rsidR="00CE59C6" w:rsidRDefault="00CE59C6" w:rsidP="00510098">
      <w:pPr>
        <w:spacing w:after="126" w:line="259" w:lineRule="auto"/>
        <w:jc w:val="both"/>
        <w:rPr>
          <w:rFonts w:ascii="Arial" w:eastAsia="Arial" w:hAnsi="Arial" w:cs="Arial"/>
          <w:sz w:val="20"/>
          <w:lang w:eastAsia="es-CO"/>
        </w:rPr>
      </w:pPr>
    </w:p>
    <w:p w14:paraId="135FCB5E" w14:textId="77777777" w:rsidR="00CE59C6" w:rsidRDefault="00CE59C6" w:rsidP="00510098">
      <w:pPr>
        <w:spacing w:after="126" w:line="259" w:lineRule="auto"/>
        <w:jc w:val="both"/>
        <w:rPr>
          <w:rFonts w:ascii="Arial" w:eastAsia="Arial" w:hAnsi="Arial" w:cs="Arial"/>
          <w:sz w:val="20"/>
          <w:lang w:eastAsia="es-CO"/>
        </w:rPr>
      </w:pPr>
    </w:p>
    <w:p w14:paraId="50ABC0BB" w14:textId="77777777" w:rsidR="00CE59C6" w:rsidRDefault="00CE59C6" w:rsidP="00510098">
      <w:pPr>
        <w:spacing w:after="126" w:line="259" w:lineRule="auto"/>
        <w:jc w:val="both"/>
        <w:rPr>
          <w:rFonts w:ascii="Arial" w:eastAsia="Arial" w:hAnsi="Arial" w:cs="Arial"/>
          <w:sz w:val="20"/>
          <w:lang w:eastAsia="es-CO"/>
        </w:rPr>
      </w:pPr>
    </w:p>
    <w:p w14:paraId="6C2A9272" w14:textId="77777777" w:rsidR="00CE59C6" w:rsidRDefault="00CE59C6" w:rsidP="00510098">
      <w:pPr>
        <w:spacing w:after="126" w:line="259" w:lineRule="auto"/>
        <w:jc w:val="both"/>
        <w:rPr>
          <w:rFonts w:ascii="Arial" w:eastAsia="Arial" w:hAnsi="Arial" w:cs="Arial"/>
          <w:sz w:val="20"/>
          <w:lang w:eastAsia="es-CO"/>
        </w:rPr>
      </w:pPr>
    </w:p>
    <w:p w14:paraId="3452CE90" w14:textId="77777777" w:rsidR="00CE59C6" w:rsidRDefault="00CE59C6" w:rsidP="00510098">
      <w:pPr>
        <w:spacing w:after="126" w:line="259" w:lineRule="auto"/>
        <w:jc w:val="both"/>
        <w:rPr>
          <w:rFonts w:ascii="Arial" w:eastAsia="Arial" w:hAnsi="Arial" w:cs="Arial"/>
          <w:sz w:val="20"/>
          <w:lang w:eastAsia="es-CO"/>
        </w:rPr>
      </w:pPr>
    </w:p>
    <w:p w14:paraId="265E2911" w14:textId="77777777" w:rsidR="00FA2F2F" w:rsidRPr="001964BC" w:rsidRDefault="00FA2F2F" w:rsidP="00C060C2">
      <w:pPr>
        <w:autoSpaceDE w:val="0"/>
        <w:autoSpaceDN w:val="0"/>
        <w:spacing w:after="0"/>
        <w:jc w:val="center"/>
        <w:rPr>
          <w:rFonts w:ascii="Arial" w:hAnsi="Arial" w:cs="Arial"/>
          <w:b/>
          <w:sz w:val="20"/>
          <w:szCs w:val="20"/>
        </w:rPr>
      </w:pPr>
    </w:p>
    <w:sectPr w:rsidR="00FA2F2F" w:rsidRPr="001964BC"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F9ACB9" w14:textId="77777777" w:rsidR="00895647" w:rsidRDefault="00895647" w:rsidP="007A437C">
      <w:pPr>
        <w:spacing w:after="0" w:line="240" w:lineRule="auto"/>
      </w:pPr>
      <w:r>
        <w:separator/>
      </w:r>
    </w:p>
  </w:endnote>
  <w:endnote w:type="continuationSeparator" w:id="0">
    <w:p w14:paraId="26E179B3" w14:textId="77777777" w:rsidR="00895647" w:rsidRDefault="00895647"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4A8DC" w14:textId="77777777" w:rsidR="00895647" w:rsidRDefault="00895647" w:rsidP="007A437C">
      <w:pPr>
        <w:spacing w:after="0" w:line="240" w:lineRule="auto"/>
      </w:pPr>
      <w:r>
        <w:separator/>
      </w:r>
    </w:p>
  </w:footnote>
  <w:footnote w:type="continuationSeparator" w:id="0">
    <w:p w14:paraId="182ABA36" w14:textId="77777777" w:rsidR="00895647" w:rsidRDefault="00895647"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317F"/>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5E92"/>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38E"/>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647"/>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18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3A61"/>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3C9C"/>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A2524-729B-4F57-A229-F835B4FD3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499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Lady Marcela Grajales Moreno</cp:lastModifiedBy>
  <cp:revision>2</cp:revision>
  <cp:lastPrinted>2024-04-10T11:10:00Z</cp:lastPrinted>
  <dcterms:created xsi:type="dcterms:W3CDTF">2026-08-05T16:42:00Z</dcterms:created>
  <dcterms:modified xsi:type="dcterms:W3CDTF">2026-08-05T16:42:00Z</dcterms:modified>
</cp:coreProperties>
</file>