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4EDDAC" w14:textId="77777777" w:rsidR="00A965E1" w:rsidRPr="006F34F8" w:rsidRDefault="00A965E1" w:rsidP="00A965E1">
      <w:pPr>
        <w:widowControl w:val="0"/>
        <w:suppressAutoHyphens/>
        <w:autoSpaceDE w:val="0"/>
        <w:autoSpaceDN w:val="0"/>
        <w:spacing w:after="0" w:line="240" w:lineRule="auto"/>
        <w:ind w:firstLine="709"/>
        <w:rPr>
          <w:rFonts w:ascii="Arial Narrow" w:eastAsia="DejaVu Sans" w:hAnsi="Arial Narrow" w:cs="Arial"/>
          <w:b/>
          <w:bCs/>
          <w:kern w:val="1"/>
          <w:sz w:val="20"/>
          <w:szCs w:val="20"/>
        </w:rPr>
      </w:pPr>
      <w:bookmarkStart w:id="0" w:name="_GoBack"/>
      <w:bookmarkEnd w:id="0"/>
      <w:r w:rsidRPr="006F34F8">
        <w:rPr>
          <w:rFonts w:ascii="Arial Narrow" w:eastAsia="DejaVu Sans" w:hAnsi="Arial Narrow" w:cs="Arial"/>
          <w:b/>
          <w:bCs/>
          <w:noProof/>
          <w:kern w:val="1"/>
          <w:sz w:val="20"/>
          <w:szCs w:val="20"/>
          <w:lang w:eastAsia="es-CO"/>
        </w:rPr>
        <w:drawing>
          <wp:anchor distT="0" distB="0" distL="114300" distR="114300" simplePos="0" relativeHeight="251659264" behindDoc="0" locked="0" layoutInCell="1" allowOverlap="1" wp14:anchorId="65924F9A" wp14:editId="3904B6D0">
            <wp:simplePos x="0" y="0"/>
            <wp:positionH relativeFrom="column">
              <wp:posOffset>-299720</wp:posOffset>
            </wp:positionH>
            <wp:positionV relativeFrom="paragraph">
              <wp:posOffset>-46355</wp:posOffset>
            </wp:positionV>
            <wp:extent cx="624840" cy="73088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6F34F8">
        <w:rPr>
          <w:rFonts w:ascii="Arial Narrow" w:eastAsia="DejaVu Sans" w:hAnsi="Arial Narrow" w:cs="Arial"/>
          <w:b/>
          <w:bCs/>
          <w:kern w:val="1"/>
          <w:sz w:val="20"/>
          <w:szCs w:val="20"/>
        </w:rPr>
        <w:t>MINISTERIO DE DEFENSA NACIONAL</w:t>
      </w:r>
    </w:p>
    <w:p w14:paraId="659AEE44" w14:textId="77777777" w:rsidR="00A965E1" w:rsidRPr="006F34F8" w:rsidRDefault="00A965E1" w:rsidP="00A965E1">
      <w:pPr>
        <w:widowControl w:val="0"/>
        <w:suppressAutoHyphens/>
        <w:autoSpaceDE w:val="0"/>
        <w:autoSpaceDN w:val="0"/>
        <w:spacing w:after="0" w:line="240" w:lineRule="auto"/>
        <w:ind w:firstLine="709"/>
        <w:rPr>
          <w:rFonts w:ascii="Arial Narrow" w:eastAsia="DejaVu Sans" w:hAnsi="Arial Narrow" w:cs="Arial"/>
          <w:b/>
          <w:bCs/>
          <w:kern w:val="1"/>
          <w:sz w:val="20"/>
          <w:szCs w:val="20"/>
        </w:rPr>
      </w:pPr>
      <w:r w:rsidRPr="006F34F8">
        <w:rPr>
          <w:rFonts w:ascii="Arial Narrow" w:eastAsia="DejaVu Sans" w:hAnsi="Arial Narrow" w:cs="Arial"/>
          <w:b/>
          <w:bCs/>
          <w:kern w:val="1"/>
          <w:sz w:val="20"/>
          <w:szCs w:val="20"/>
        </w:rPr>
        <w:t>COMANDO GENERAL DE LAS FUERZAS MILITARES</w:t>
      </w:r>
    </w:p>
    <w:p w14:paraId="03B39E4B" w14:textId="77777777" w:rsidR="00A965E1" w:rsidRPr="006F34F8" w:rsidRDefault="00A965E1" w:rsidP="00A965E1">
      <w:pPr>
        <w:widowControl w:val="0"/>
        <w:suppressAutoHyphens/>
        <w:autoSpaceDE w:val="0"/>
        <w:autoSpaceDN w:val="0"/>
        <w:spacing w:after="0" w:line="240" w:lineRule="auto"/>
        <w:ind w:firstLine="709"/>
        <w:rPr>
          <w:rFonts w:ascii="Arial Narrow" w:eastAsia="DejaVu Sans" w:hAnsi="Arial Narrow" w:cs="Arial"/>
          <w:b/>
          <w:bCs/>
          <w:kern w:val="1"/>
          <w:sz w:val="20"/>
          <w:szCs w:val="20"/>
        </w:rPr>
      </w:pPr>
      <w:r w:rsidRPr="006F34F8">
        <w:rPr>
          <w:rFonts w:ascii="Arial Narrow" w:eastAsia="DejaVu Sans" w:hAnsi="Arial Narrow" w:cs="Arial"/>
          <w:b/>
          <w:bCs/>
          <w:kern w:val="1"/>
          <w:sz w:val="20"/>
          <w:szCs w:val="20"/>
        </w:rPr>
        <w:t>EJÉRCITO NACIONAL</w:t>
      </w:r>
      <w:r w:rsidRPr="006F34F8">
        <w:rPr>
          <w:rFonts w:ascii="Arial Narrow" w:eastAsia="DejaVu Sans" w:hAnsi="Arial Narrow" w:cs="Arial"/>
          <w:b/>
          <w:bCs/>
          <w:kern w:val="1"/>
          <w:sz w:val="20"/>
          <w:szCs w:val="20"/>
        </w:rPr>
        <w:tab/>
      </w:r>
      <w:r w:rsidRPr="006F34F8">
        <w:rPr>
          <w:rFonts w:ascii="Arial Narrow" w:eastAsia="DejaVu Sans" w:hAnsi="Arial Narrow" w:cs="Arial"/>
          <w:b/>
          <w:bCs/>
          <w:kern w:val="1"/>
          <w:sz w:val="20"/>
          <w:szCs w:val="20"/>
        </w:rPr>
        <w:tab/>
      </w:r>
    </w:p>
    <w:p w14:paraId="1CCC52D4" w14:textId="77777777" w:rsidR="00A965E1" w:rsidRPr="006F34F8" w:rsidRDefault="00A965E1" w:rsidP="00A965E1">
      <w:pPr>
        <w:widowControl w:val="0"/>
        <w:suppressAutoHyphens/>
        <w:autoSpaceDE w:val="0"/>
        <w:autoSpaceDN w:val="0"/>
        <w:spacing w:after="0" w:line="240" w:lineRule="auto"/>
        <w:ind w:right="-374" w:firstLine="709"/>
        <w:rPr>
          <w:rFonts w:ascii="Arial Narrow" w:eastAsia="Arial MT" w:hAnsi="Arial Narrow" w:cs="Arial MT"/>
          <w:sz w:val="20"/>
          <w:szCs w:val="20"/>
        </w:rPr>
      </w:pPr>
      <w:r w:rsidRPr="006F34F8">
        <w:rPr>
          <w:rFonts w:ascii="Arial Narrow" w:eastAsia="DejaVu Sans" w:hAnsi="Arial Narrow" w:cs="Arial"/>
          <w:b/>
          <w:bCs/>
          <w:kern w:val="1"/>
          <w:sz w:val="20"/>
          <w:szCs w:val="20"/>
        </w:rPr>
        <w:t>CENTRAL ADMINISTRATIVA Y CONTABLE REGIONAL CALI</w:t>
      </w:r>
    </w:p>
    <w:p w14:paraId="70874F2D" w14:textId="77777777" w:rsidR="00A965E1" w:rsidRPr="006F34F8" w:rsidRDefault="00A965E1" w:rsidP="008F6832">
      <w:pPr>
        <w:spacing w:after="5" w:line="249" w:lineRule="auto"/>
        <w:ind w:left="394" w:right="392" w:hanging="10"/>
        <w:jc w:val="center"/>
        <w:rPr>
          <w:rFonts w:ascii="Arial Narrow" w:eastAsia="Arial" w:hAnsi="Arial Narrow" w:cs="Arial"/>
          <w:b/>
          <w:sz w:val="20"/>
          <w:szCs w:val="20"/>
          <w:lang w:eastAsia="es-CO"/>
        </w:rPr>
      </w:pPr>
    </w:p>
    <w:p w14:paraId="0D5D3F37" w14:textId="77777777" w:rsidR="00A965E1" w:rsidRPr="006F34F8" w:rsidRDefault="00A965E1" w:rsidP="008F6832">
      <w:pPr>
        <w:spacing w:after="5" w:line="249" w:lineRule="auto"/>
        <w:ind w:left="394" w:right="392" w:hanging="10"/>
        <w:jc w:val="center"/>
        <w:rPr>
          <w:rFonts w:ascii="Arial Narrow" w:eastAsia="Arial" w:hAnsi="Arial Narrow" w:cs="Arial"/>
          <w:b/>
          <w:sz w:val="20"/>
          <w:szCs w:val="20"/>
          <w:lang w:eastAsia="es-CO"/>
        </w:rPr>
      </w:pPr>
    </w:p>
    <w:p w14:paraId="1B6FFC76" w14:textId="11F55F7F" w:rsidR="008F6832" w:rsidRPr="006F34F8" w:rsidRDefault="008F6832" w:rsidP="008F6832">
      <w:pPr>
        <w:spacing w:after="5" w:line="249" w:lineRule="auto"/>
        <w:ind w:left="394" w:right="392" w:hanging="10"/>
        <w:jc w:val="center"/>
        <w:rPr>
          <w:rFonts w:ascii="Arial Narrow" w:eastAsia="Arial" w:hAnsi="Arial Narrow" w:cs="Arial"/>
          <w:sz w:val="20"/>
          <w:szCs w:val="20"/>
          <w:lang w:eastAsia="es-CO"/>
        </w:rPr>
      </w:pPr>
      <w:r w:rsidRPr="006F34F8">
        <w:rPr>
          <w:rFonts w:ascii="Arial Narrow" w:eastAsia="Arial" w:hAnsi="Arial Narrow" w:cs="Arial"/>
          <w:b/>
          <w:sz w:val="20"/>
          <w:szCs w:val="20"/>
          <w:lang w:eastAsia="es-CO"/>
        </w:rPr>
        <w:t xml:space="preserve">ANEXO </w:t>
      </w:r>
      <w:r w:rsidR="00FD1BD0" w:rsidRPr="006F34F8">
        <w:rPr>
          <w:rFonts w:ascii="Arial Narrow" w:eastAsia="Arial" w:hAnsi="Arial Narrow" w:cs="Arial"/>
          <w:b/>
          <w:sz w:val="20"/>
          <w:szCs w:val="20"/>
          <w:lang w:eastAsia="es-CO"/>
        </w:rPr>
        <w:t xml:space="preserve">No. </w:t>
      </w:r>
      <w:r w:rsidRPr="006F34F8">
        <w:rPr>
          <w:rFonts w:ascii="Arial Narrow" w:eastAsia="Arial" w:hAnsi="Arial Narrow" w:cs="Arial"/>
          <w:b/>
          <w:sz w:val="20"/>
          <w:szCs w:val="20"/>
          <w:lang w:eastAsia="es-CO"/>
        </w:rPr>
        <w:t>2</w:t>
      </w:r>
    </w:p>
    <w:p w14:paraId="3234FA1C" w14:textId="77777777" w:rsidR="008F6832" w:rsidRPr="006F34F8" w:rsidRDefault="008F6832" w:rsidP="002A0033">
      <w:pPr>
        <w:spacing w:after="0" w:line="259" w:lineRule="auto"/>
        <w:ind w:left="10" w:right="50" w:hanging="10"/>
        <w:jc w:val="center"/>
        <w:rPr>
          <w:rFonts w:ascii="Arial Narrow" w:eastAsia="Arial" w:hAnsi="Arial Narrow" w:cs="Arial"/>
          <w:sz w:val="20"/>
          <w:szCs w:val="20"/>
          <w:lang w:eastAsia="es-CO"/>
        </w:rPr>
      </w:pPr>
      <w:r w:rsidRPr="006F34F8">
        <w:rPr>
          <w:rFonts w:ascii="Arial Narrow" w:eastAsia="Arial" w:hAnsi="Arial Narrow" w:cs="Arial"/>
          <w:b/>
          <w:sz w:val="20"/>
          <w:szCs w:val="20"/>
          <w:lang w:eastAsia="es-CO"/>
        </w:rPr>
        <w:t>NORMAS Y/O FICHAS TÉCNICAS Y/O ESPECIFICACIONES TÉCNICAS DE</w:t>
      </w:r>
    </w:p>
    <w:p w14:paraId="356BC356" w14:textId="689A063D" w:rsidR="008F6832" w:rsidRPr="006F34F8" w:rsidRDefault="008F6832" w:rsidP="002A0033">
      <w:pPr>
        <w:keepNext/>
        <w:keepLines/>
        <w:spacing w:after="5" w:line="249" w:lineRule="auto"/>
        <w:ind w:left="394" w:right="50" w:hanging="10"/>
        <w:jc w:val="center"/>
        <w:outlineLvl w:val="1"/>
        <w:rPr>
          <w:rFonts w:ascii="Arial Narrow" w:eastAsia="Arial" w:hAnsi="Arial Narrow" w:cs="Arial"/>
          <w:b/>
          <w:sz w:val="20"/>
          <w:szCs w:val="20"/>
          <w:lang w:eastAsia="es-CO"/>
        </w:rPr>
      </w:pPr>
      <w:r w:rsidRPr="006F34F8">
        <w:rPr>
          <w:rFonts w:ascii="Arial Narrow" w:eastAsia="Arial" w:hAnsi="Arial Narrow" w:cs="Arial"/>
          <w:b/>
          <w:sz w:val="20"/>
          <w:szCs w:val="20"/>
          <w:lang w:eastAsia="es-CO"/>
        </w:rPr>
        <w:t>OBLIGATORIO CUMPLIMIENTO</w:t>
      </w:r>
    </w:p>
    <w:p w14:paraId="77EE39A2" w14:textId="77777777" w:rsidR="00844275" w:rsidRPr="006F34F8" w:rsidRDefault="00844275" w:rsidP="008F6832">
      <w:pPr>
        <w:keepNext/>
        <w:keepLines/>
        <w:spacing w:after="5" w:line="249" w:lineRule="auto"/>
        <w:ind w:left="394" w:right="394" w:hanging="10"/>
        <w:jc w:val="center"/>
        <w:outlineLvl w:val="1"/>
        <w:rPr>
          <w:rFonts w:ascii="Arial Narrow" w:eastAsia="Arial" w:hAnsi="Arial Narrow" w:cs="Arial"/>
          <w:b/>
          <w:sz w:val="20"/>
          <w:szCs w:val="20"/>
          <w:lang w:eastAsia="es-CO"/>
        </w:rPr>
      </w:pPr>
    </w:p>
    <w:p w14:paraId="02DCFA1D" w14:textId="18A82223" w:rsidR="002A0033" w:rsidRPr="006F34F8" w:rsidRDefault="002A0033" w:rsidP="002A0033">
      <w:pPr>
        <w:keepNext/>
        <w:keepLines/>
        <w:spacing w:after="5" w:line="249" w:lineRule="auto"/>
        <w:ind w:right="394" w:hanging="10"/>
        <w:jc w:val="both"/>
        <w:outlineLvl w:val="1"/>
        <w:rPr>
          <w:rFonts w:ascii="Arial Narrow" w:eastAsia="Arial" w:hAnsi="Arial Narrow" w:cs="Arial"/>
          <w:b/>
          <w:sz w:val="20"/>
          <w:szCs w:val="20"/>
          <w:lang w:eastAsia="es-CO"/>
        </w:rPr>
      </w:pPr>
      <w:r w:rsidRPr="006F34F8">
        <w:rPr>
          <w:rFonts w:ascii="Arial Narrow" w:eastAsia="Arial" w:hAnsi="Arial Narrow" w:cs="Arial"/>
          <w:b/>
          <w:sz w:val="20"/>
          <w:szCs w:val="20"/>
          <w:lang w:eastAsia="es-CO"/>
        </w:rPr>
        <w:t xml:space="preserve">PROCESO DE SELECCIÓN ABREVIADA DE MENOR CUANTIA No. </w:t>
      </w:r>
      <w:r w:rsidR="00B313EF" w:rsidRPr="006F34F8">
        <w:rPr>
          <w:rFonts w:ascii="Arial Narrow" w:eastAsia="Arial" w:hAnsi="Arial Narrow" w:cs="Arial"/>
          <w:b/>
          <w:sz w:val="20"/>
          <w:szCs w:val="20"/>
          <w:lang w:eastAsia="es-CO"/>
        </w:rPr>
        <w:t xml:space="preserve">059-SAMC-CENACCALI-2026 CUYO OBJETO ES “EL MANTENIMIENTO PREVENTIVO Y CORRECTIVO, ASÍ COMO EL SUMINISTRO DE REPUESTOS PARA LOS EQUIPOS FIJOS, CAMPAÑA Y COMBATE DE INGENIEROS ASIGNADOS A LAS UNIDADES CENTRALIZADAS POR LA CENAC REGIONAL CALI, A EJECUTAR EN LA VIGENCIA 2026”  </w:t>
      </w:r>
    </w:p>
    <w:p w14:paraId="59D76805" w14:textId="058BF370" w:rsidR="006563BD" w:rsidRPr="006F34F8" w:rsidRDefault="006563BD" w:rsidP="00785FCA">
      <w:pPr>
        <w:spacing w:after="5" w:line="249" w:lineRule="auto"/>
        <w:ind w:left="394" w:right="392" w:hanging="10"/>
        <w:jc w:val="center"/>
        <w:rPr>
          <w:rFonts w:ascii="Arial Narrow" w:eastAsia="Arial" w:hAnsi="Arial Narrow" w:cs="Arial"/>
          <w:b/>
          <w:sz w:val="20"/>
          <w:szCs w:val="20"/>
          <w:lang w:eastAsia="es-CO"/>
        </w:rPr>
      </w:pPr>
    </w:p>
    <w:p w14:paraId="260EB4B1" w14:textId="77777777" w:rsidR="00333FC0" w:rsidRPr="006F34F8" w:rsidRDefault="00333FC0" w:rsidP="00785FCA">
      <w:pPr>
        <w:spacing w:after="5" w:line="249" w:lineRule="auto"/>
        <w:ind w:left="394" w:right="392" w:hanging="10"/>
        <w:jc w:val="center"/>
        <w:rPr>
          <w:rFonts w:ascii="Arial Narrow" w:eastAsia="Arial" w:hAnsi="Arial Narrow" w:cs="Arial"/>
          <w:b/>
          <w:sz w:val="20"/>
          <w:szCs w:val="20"/>
          <w:lang w:eastAsia="es-CO"/>
        </w:rPr>
      </w:pPr>
    </w:p>
    <w:p w14:paraId="1602CA26" w14:textId="77777777" w:rsidR="00333FC0" w:rsidRPr="006F34F8" w:rsidRDefault="00333FC0" w:rsidP="00333FC0">
      <w:pPr>
        <w:pStyle w:val="Ttulo3"/>
        <w:shd w:val="clear" w:color="auto" w:fill="BFBFBF" w:themeFill="background1" w:themeFillShade="BF"/>
        <w:tabs>
          <w:tab w:val="left" w:pos="697"/>
          <w:tab w:val="left" w:pos="9575"/>
        </w:tabs>
        <w:jc w:val="both"/>
        <w:rPr>
          <w:rFonts w:ascii="Arial Narrow" w:hAnsi="Arial Narrow" w:cs="Arial"/>
          <w:sz w:val="20"/>
        </w:rPr>
      </w:pPr>
      <w:r w:rsidRPr="006F34F8">
        <w:rPr>
          <w:rFonts w:ascii="Arial Narrow" w:hAnsi="Arial Narrow" w:cs="Arial"/>
          <w:sz w:val="20"/>
        </w:rPr>
        <w:t>2.5.1 NORMAS O ESPECIFICACIONES TECNICAS</w:t>
      </w:r>
    </w:p>
    <w:p w14:paraId="552CD77F" w14:textId="77777777" w:rsidR="00333FC0" w:rsidRPr="006F34F8" w:rsidRDefault="00333FC0" w:rsidP="00785FCA">
      <w:pPr>
        <w:spacing w:after="5" w:line="249" w:lineRule="auto"/>
        <w:ind w:left="394" w:right="392" w:hanging="10"/>
        <w:jc w:val="center"/>
        <w:rPr>
          <w:rFonts w:ascii="Arial Narrow" w:eastAsia="Arial" w:hAnsi="Arial Narrow" w:cs="Arial"/>
          <w:b/>
          <w:sz w:val="20"/>
          <w:szCs w:val="20"/>
          <w:lang w:eastAsia="es-CO"/>
        </w:rPr>
      </w:pPr>
    </w:p>
    <w:p w14:paraId="7352DC2A" w14:textId="0EF0F75B" w:rsidR="00940412" w:rsidRPr="006F34F8" w:rsidRDefault="00940412" w:rsidP="00940412">
      <w:pPr>
        <w:pStyle w:val="Textoindependiente"/>
        <w:jc w:val="both"/>
        <w:rPr>
          <w:rFonts w:ascii="Arial Narrow" w:hAnsi="Arial Narrow" w:cs="Arial"/>
          <w:b/>
          <w:sz w:val="20"/>
          <w:szCs w:val="20"/>
        </w:rPr>
      </w:pPr>
      <w:r w:rsidRPr="006F34F8">
        <w:rPr>
          <w:rFonts w:ascii="Arial Narrow" w:hAnsi="Arial Narrow" w:cs="Arial"/>
          <w:sz w:val="20"/>
          <w:szCs w:val="20"/>
        </w:rPr>
        <w:t>El</w:t>
      </w:r>
      <w:r w:rsidRPr="006F34F8">
        <w:rPr>
          <w:rFonts w:ascii="Arial Narrow" w:hAnsi="Arial Narrow" w:cs="Arial"/>
          <w:spacing w:val="-5"/>
          <w:sz w:val="20"/>
          <w:szCs w:val="20"/>
        </w:rPr>
        <w:t xml:space="preserve"> </w:t>
      </w:r>
      <w:r w:rsidRPr="006F34F8">
        <w:rPr>
          <w:rFonts w:ascii="Arial Narrow" w:hAnsi="Arial Narrow" w:cs="Arial"/>
          <w:sz w:val="20"/>
          <w:szCs w:val="20"/>
        </w:rPr>
        <w:t>proponente</w:t>
      </w:r>
      <w:r w:rsidRPr="006F34F8">
        <w:rPr>
          <w:rFonts w:ascii="Arial Narrow" w:hAnsi="Arial Narrow" w:cs="Arial"/>
          <w:spacing w:val="-4"/>
          <w:sz w:val="20"/>
          <w:szCs w:val="20"/>
        </w:rPr>
        <w:t xml:space="preserve"> </w:t>
      </w:r>
      <w:r w:rsidRPr="006F34F8">
        <w:rPr>
          <w:rFonts w:ascii="Arial Narrow" w:hAnsi="Arial Narrow" w:cs="Arial"/>
          <w:sz w:val="20"/>
          <w:szCs w:val="20"/>
        </w:rPr>
        <w:t>acreditará</w:t>
      </w:r>
      <w:r w:rsidRPr="006F34F8">
        <w:rPr>
          <w:rFonts w:ascii="Arial Narrow" w:hAnsi="Arial Narrow" w:cs="Arial"/>
          <w:spacing w:val="-4"/>
          <w:sz w:val="20"/>
          <w:szCs w:val="20"/>
        </w:rPr>
        <w:t xml:space="preserve"> </w:t>
      </w:r>
      <w:r w:rsidRPr="006F34F8">
        <w:rPr>
          <w:rFonts w:ascii="Arial Narrow" w:hAnsi="Arial Narrow" w:cs="Arial"/>
          <w:sz w:val="20"/>
          <w:szCs w:val="20"/>
        </w:rPr>
        <w:t>que</w:t>
      </w:r>
      <w:r w:rsidRPr="006F34F8">
        <w:rPr>
          <w:rFonts w:ascii="Arial Narrow" w:hAnsi="Arial Narrow" w:cs="Arial"/>
          <w:spacing w:val="-4"/>
          <w:sz w:val="20"/>
          <w:szCs w:val="20"/>
        </w:rPr>
        <w:t xml:space="preserve"> </w:t>
      </w:r>
      <w:r w:rsidRPr="006F34F8">
        <w:rPr>
          <w:rFonts w:ascii="Arial Narrow" w:hAnsi="Arial Narrow" w:cs="Arial"/>
          <w:sz w:val="20"/>
          <w:szCs w:val="20"/>
        </w:rPr>
        <w:t>los</w:t>
      </w:r>
      <w:r w:rsidRPr="006F34F8">
        <w:rPr>
          <w:rFonts w:ascii="Arial Narrow" w:hAnsi="Arial Narrow" w:cs="Arial"/>
          <w:spacing w:val="-5"/>
          <w:sz w:val="20"/>
          <w:szCs w:val="20"/>
        </w:rPr>
        <w:t xml:space="preserve"> </w:t>
      </w:r>
      <w:r w:rsidRPr="006F34F8">
        <w:rPr>
          <w:rFonts w:ascii="Arial Narrow" w:hAnsi="Arial Narrow" w:cs="Arial"/>
          <w:sz w:val="20"/>
          <w:szCs w:val="20"/>
        </w:rPr>
        <w:t>bienes</w:t>
      </w:r>
      <w:r w:rsidRPr="006F34F8">
        <w:rPr>
          <w:rFonts w:ascii="Arial Narrow" w:hAnsi="Arial Narrow" w:cs="Arial"/>
          <w:spacing w:val="-5"/>
          <w:sz w:val="20"/>
          <w:szCs w:val="20"/>
        </w:rPr>
        <w:t xml:space="preserve"> </w:t>
      </w:r>
      <w:r w:rsidRPr="006F34F8">
        <w:rPr>
          <w:rFonts w:ascii="Arial Narrow" w:hAnsi="Arial Narrow" w:cs="Arial"/>
          <w:sz w:val="20"/>
          <w:szCs w:val="20"/>
        </w:rPr>
        <w:t>y/o</w:t>
      </w:r>
      <w:r w:rsidRPr="006F34F8">
        <w:rPr>
          <w:rFonts w:ascii="Arial Narrow" w:hAnsi="Arial Narrow" w:cs="Arial"/>
          <w:spacing w:val="-4"/>
          <w:sz w:val="20"/>
          <w:szCs w:val="20"/>
        </w:rPr>
        <w:t xml:space="preserve"> </w:t>
      </w:r>
      <w:r w:rsidRPr="006F34F8">
        <w:rPr>
          <w:rFonts w:ascii="Arial Narrow" w:hAnsi="Arial Narrow" w:cs="Arial"/>
          <w:sz w:val="20"/>
          <w:szCs w:val="20"/>
        </w:rPr>
        <w:t>servicios</w:t>
      </w:r>
      <w:r w:rsidRPr="006F34F8">
        <w:rPr>
          <w:rFonts w:ascii="Arial Narrow" w:hAnsi="Arial Narrow" w:cs="Arial"/>
          <w:spacing w:val="-4"/>
          <w:sz w:val="20"/>
          <w:szCs w:val="20"/>
        </w:rPr>
        <w:t xml:space="preserve"> </w:t>
      </w:r>
      <w:r w:rsidRPr="006F34F8">
        <w:rPr>
          <w:rFonts w:ascii="Arial Narrow" w:hAnsi="Arial Narrow" w:cs="Arial"/>
          <w:sz w:val="20"/>
          <w:szCs w:val="20"/>
        </w:rPr>
        <w:t>a</w:t>
      </w:r>
      <w:r w:rsidRPr="006F34F8">
        <w:rPr>
          <w:rFonts w:ascii="Arial Narrow" w:hAnsi="Arial Narrow" w:cs="Arial"/>
          <w:spacing w:val="-4"/>
          <w:sz w:val="20"/>
          <w:szCs w:val="20"/>
        </w:rPr>
        <w:t xml:space="preserve"> </w:t>
      </w:r>
      <w:r w:rsidRPr="006F34F8">
        <w:rPr>
          <w:rFonts w:ascii="Arial Narrow" w:hAnsi="Arial Narrow" w:cs="Arial"/>
          <w:sz w:val="20"/>
          <w:szCs w:val="20"/>
        </w:rPr>
        <w:t>entregar</w:t>
      </w:r>
      <w:r w:rsidRPr="006F34F8">
        <w:rPr>
          <w:rFonts w:ascii="Arial Narrow" w:hAnsi="Arial Narrow" w:cs="Arial"/>
          <w:spacing w:val="-4"/>
          <w:sz w:val="20"/>
          <w:szCs w:val="20"/>
        </w:rPr>
        <w:t xml:space="preserve"> </w:t>
      </w:r>
      <w:r w:rsidRPr="006F34F8">
        <w:rPr>
          <w:rFonts w:ascii="Arial Narrow" w:hAnsi="Arial Narrow" w:cs="Arial"/>
          <w:sz w:val="20"/>
          <w:szCs w:val="20"/>
        </w:rPr>
        <w:t>cumplen</w:t>
      </w:r>
      <w:r w:rsidRPr="006F34F8">
        <w:rPr>
          <w:rFonts w:ascii="Arial Narrow" w:hAnsi="Arial Narrow" w:cs="Arial"/>
          <w:spacing w:val="-4"/>
          <w:sz w:val="20"/>
          <w:szCs w:val="20"/>
        </w:rPr>
        <w:t xml:space="preserve"> </w:t>
      </w:r>
      <w:r w:rsidRPr="006F34F8">
        <w:rPr>
          <w:rFonts w:ascii="Arial Narrow" w:hAnsi="Arial Narrow" w:cs="Arial"/>
          <w:sz w:val="20"/>
          <w:szCs w:val="20"/>
        </w:rPr>
        <w:t>con</w:t>
      </w:r>
      <w:r w:rsidRPr="006F34F8">
        <w:rPr>
          <w:rFonts w:ascii="Arial Narrow" w:hAnsi="Arial Narrow" w:cs="Arial"/>
          <w:spacing w:val="-4"/>
          <w:sz w:val="20"/>
          <w:szCs w:val="20"/>
        </w:rPr>
        <w:t xml:space="preserve"> </w:t>
      </w:r>
      <w:r w:rsidRPr="006F34F8">
        <w:rPr>
          <w:rFonts w:ascii="Arial Narrow" w:hAnsi="Arial Narrow" w:cs="Arial"/>
          <w:sz w:val="20"/>
          <w:szCs w:val="20"/>
        </w:rPr>
        <w:t>las</w:t>
      </w:r>
      <w:r w:rsidRPr="006F34F8">
        <w:rPr>
          <w:rFonts w:ascii="Arial Narrow" w:hAnsi="Arial Narrow" w:cs="Arial"/>
          <w:spacing w:val="-5"/>
          <w:sz w:val="20"/>
          <w:szCs w:val="20"/>
        </w:rPr>
        <w:t xml:space="preserve"> </w:t>
      </w:r>
      <w:r w:rsidRPr="006F34F8">
        <w:rPr>
          <w:rFonts w:ascii="Arial Narrow" w:hAnsi="Arial Narrow" w:cs="Arial"/>
          <w:sz w:val="20"/>
          <w:szCs w:val="20"/>
        </w:rPr>
        <w:t>normas</w:t>
      </w:r>
      <w:r w:rsidRPr="006F34F8">
        <w:rPr>
          <w:rFonts w:ascii="Arial Narrow" w:hAnsi="Arial Narrow" w:cs="Arial"/>
          <w:spacing w:val="-5"/>
          <w:sz w:val="20"/>
          <w:szCs w:val="20"/>
        </w:rPr>
        <w:t xml:space="preserve"> </w:t>
      </w:r>
      <w:r w:rsidRPr="006F34F8">
        <w:rPr>
          <w:rFonts w:ascii="Arial Narrow" w:hAnsi="Arial Narrow" w:cs="Arial"/>
          <w:sz w:val="20"/>
          <w:szCs w:val="20"/>
        </w:rPr>
        <w:t>técnicas</w:t>
      </w:r>
      <w:r w:rsidRPr="006F34F8">
        <w:rPr>
          <w:rFonts w:ascii="Arial Narrow" w:hAnsi="Arial Narrow" w:cs="Arial"/>
          <w:spacing w:val="-5"/>
          <w:sz w:val="20"/>
          <w:szCs w:val="20"/>
        </w:rPr>
        <w:t xml:space="preserve"> </w:t>
      </w:r>
      <w:r w:rsidRPr="006F34F8">
        <w:rPr>
          <w:rFonts w:ascii="Arial Narrow" w:hAnsi="Arial Narrow" w:cs="Arial"/>
          <w:sz w:val="20"/>
          <w:szCs w:val="20"/>
        </w:rPr>
        <w:t>que</w:t>
      </w:r>
      <w:r w:rsidRPr="006F34F8">
        <w:rPr>
          <w:rFonts w:ascii="Arial Narrow" w:hAnsi="Arial Narrow" w:cs="Arial"/>
          <w:spacing w:val="-3"/>
          <w:sz w:val="20"/>
          <w:szCs w:val="20"/>
        </w:rPr>
        <w:t xml:space="preserve"> </w:t>
      </w:r>
      <w:r w:rsidRPr="006F34F8">
        <w:rPr>
          <w:rFonts w:ascii="Arial Narrow" w:hAnsi="Arial Narrow" w:cs="Arial"/>
          <w:sz w:val="20"/>
          <w:szCs w:val="20"/>
        </w:rPr>
        <w:t>son de obligatorio</w:t>
      </w:r>
      <w:r w:rsidRPr="006F34F8">
        <w:rPr>
          <w:rFonts w:ascii="Arial Narrow" w:hAnsi="Arial Narrow" w:cs="Arial"/>
          <w:spacing w:val="-10"/>
          <w:sz w:val="20"/>
          <w:szCs w:val="20"/>
        </w:rPr>
        <w:t xml:space="preserve"> </w:t>
      </w:r>
      <w:r w:rsidRPr="006F34F8">
        <w:rPr>
          <w:rFonts w:ascii="Arial Narrow" w:hAnsi="Arial Narrow" w:cs="Arial"/>
          <w:sz w:val="20"/>
          <w:szCs w:val="20"/>
        </w:rPr>
        <w:t>cumplimiento</w:t>
      </w:r>
      <w:r w:rsidRPr="006F34F8">
        <w:rPr>
          <w:rFonts w:ascii="Arial Narrow" w:hAnsi="Arial Narrow" w:cs="Arial"/>
          <w:spacing w:val="-9"/>
          <w:sz w:val="20"/>
          <w:szCs w:val="20"/>
        </w:rPr>
        <w:t xml:space="preserve"> </w:t>
      </w:r>
      <w:r w:rsidRPr="006F34F8">
        <w:rPr>
          <w:rFonts w:ascii="Arial Narrow" w:hAnsi="Arial Narrow" w:cs="Arial"/>
          <w:sz w:val="20"/>
          <w:szCs w:val="20"/>
        </w:rPr>
        <w:t>y</w:t>
      </w:r>
      <w:r w:rsidRPr="006F34F8">
        <w:rPr>
          <w:rFonts w:ascii="Arial Narrow" w:hAnsi="Arial Narrow" w:cs="Arial"/>
          <w:spacing w:val="-10"/>
          <w:sz w:val="20"/>
          <w:szCs w:val="20"/>
        </w:rPr>
        <w:t xml:space="preserve"> </w:t>
      </w:r>
      <w:r w:rsidRPr="006F34F8">
        <w:rPr>
          <w:rFonts w:ascii="Arial Narrow" w:hAnsi="Arial Narrow" w:cs="Arial"/>
          <w:sz w:val="20"/>
          <w:szCs w:val="20"/>
        </w:rPr>
        <w:t>que</w:t>
      </w:r>
      <w:r w:rsidRPr="006F34F8">
        <w:rPr>
          <w:rFonts w:ascii="Arial Narrow" w:hAnsi="Arial Narrow" w:cs="Arial"/>
          <w:spacing w:val="-9"/>
          <w:sz w:val="20"/>
          <w:szCs w:val="20"/>
        </w:rPr>
        <w:t xml:space="preserve"> </w:t>
      </w:r>
      <w:r w:rsidRPr="006F34F8">
        <w:rPr>
          <w:rFonts w:ascii="Arial Narrow" w:hAnsi="Arial Narrow" w:cs="Arial"/>
          <w:sz w:val="20"/>
          <w:szCs w:val="20"/>
        </w:rPr>
        <w:t>corresponden</w:t>
      </w:r>
      <w:r w:rsidRPr="006F34F8">
        <w:rPr>
          <w:rFonts w:ascii="Arial Narrow" w:hAnsi="Arial Narrow" w:cs="Arial"/>
          <w:spacing w:val="-5"/>
          <w:sz w:val="20"/>
          <w:szCs w:val="20"/>
        </w:rPr>
        <w:t xml:space="preserve"> </w:t>
      </w:r>
      <w:r w:rsidRPr="006F34F8">
        <w:rPr>
          <w:rFonts w:ascii="Arial Narrow" w:hAnsi="Arial Narrow" w:cs="Arial"/>
          <w:sz w:val="20"/>
          <w:szCs w:val="20"/>
        </w:rPr>
        <w:t>al</w:t>
      </w:r>
      <w:r w:rsidRPr="006F34F8">
        <w:rPr>
          <w:rFonts w:ascii="Arial Narrow" w:hAnsi="Arial Narrow" w:cs="Arial"/>
          <w:spacing w:val="-11"/>
          <w:sz w:val="20"/>
          <w:szCs w:val="20"/>
        </w:rPr>
        <w:t xml:space="preserve"> </w:t>
      </w:r>
      <w:r w:rsidRPr="006F34F8">
        <w:rPr>
          <w:rFonts w:ascii="Arial Narrow" w:hAnsi="Arial Narrow" w:cs="Arial"/>
          <w:sz w:val="20"/>
          <w:szCs w:val="20"/>
        </w:rPr>
        <w:t>ítem</w:t>
      </w:r>
      <w:r w:rsidRPr="006F34F8">
        <w:rPr>
          <w:rFonts w:ascii="Arial Narrow" w:hAnsi="Arial Narrow" w:cs="Arial"/>
          <w:spacing w:val="-9"/>
          <w:sz w:val="20"/>
          <w:szCs w:val="20"/>
        </w:rPr>
        <w:t xml:space="preserve"> </w:t>
      </w:r>
      <w:r w:rsidRPr="006F34F8">
        <w:rPr>
          <w:rFonts w:ascii="Arial Narrow" w:hAnsi="Arial Narrow" w:cs="Arial"/>
          <w:sz w:val="20"/>
          <w:szCs w:val="20"/>
        </w:rPr>
        <w:t>ofertado</w:t>
      </w:r>
      <w:r w:rsidRPr="006F34F8">
        <w:rPr>
          <w:rFonts w:ascii="Arial Narrow" w:hAnsi="Arial Narrow" w:cs="Arial"/>
          <w:b/>
          <w:sz w:val="20"/>
          <w:szCs w:val="20"/>
        </w:rPr>
        <w:t>;</w:t>
      </w:r>
      <w:r w:rsidR="00DF408E" w:rsidRPr="006F34F8">
        <w:rPr>
          <w:rFonts w:ascii="Arial Narrow" w:hAnsi="Arial Narrow" w:cs="Arial"/>
          <w:b/>
          <w:sz w:val="20"/>
          <w:szCs w:val="20"/>
        </w:rPr>
        <w:t xml:space="preserve"> para lo cual diligenciara el</w:t>
      </w:r>
      <w:r w:rsidRPr="006F34F8">
        <w:rPr>
          <w:rFonts w:ascii="Arial Narrow" w:hAnsi="Arial Narrow" w:cs="Arial"/>
          <w:b/>
          <w:sz w:val="20"/>
          <w:szCs w:val="20"/>
        </w:rPr>
        <w:t xml:space="preserve"> </w:t>
      </w:r>
      <w:r w:rsidR="00E36CFC" w:rsidRPr="006F34F8">
        <w:rPr>
          <w:rFonts w:ascii="Arial Narrow" w:hAnsi="Arial Narrow" w:cs="Arial"/>
          <w:b/>
          <w:sz w:val="20"/>
          <w:szCs w:val="20"/>
          <w:u w:val="single"/>
        </w:rPr>
        <w:t xml:space="preserve">ANEXO 2. NORMAS TÉCNICAS DE OBLIGATORIO CUMPLIMIENTO REPUESTOS </w:t>
      </w:r>
      <w:r w:rsidR="004B434A" w:rsidRPr="006F34F8">
        <w:rPr>
          <w:rFonts w:ascii="Arial Narrow" w:hAnsi="Arial Narrow" w:cs="Arial"/>
          <w:b/>
          <w:sz w:val="20"/>
          <w:szCs w:val="20"/>
          <w:u w:val="single"/>
        </w:rPr>
        <w:t xml:space="preserve">SERVICIOS DE MANTENIMIENTO  </w:t>
      </w:r>
      <w:r w:rsidR="002A0033" w:rsidRPr="006F34F8">
        <w:rPr>
          <w:rFonts w:ascii="Arial Narrow" w:hAnsi="Arial Narrow" w:cs="Arial"/>
          <w:b/>
          <w:sz w:val="20"/>
          <w:szCs w:val="20"/>
          <w:u w:val="single"/>
        </w:rPr>
        <w:t>EQUIPO FIJO</w:t>
      </w:r>
      <w:r w:rsidRPr="006F34F8">
        <w:rPr>
          <w:rFonts w:ascii="Arial Narrow" w:hAnsi="Arial Narrow" w:cs="Arial"/>
          <w:b/>
          <w:sz w:val="20"/>
          <w:szCs w:val="20"/>
        </w:rPr>
        <w:t xml:space="preserve">, </w:t>
      </w:r>
      <w:r w:rsidR="00E36CFC" w:rsidRPr="006F34F8">
        <w:rPr>
          <w:rFonts w:ascii="Arial Narrow" w:hAnsi="Arial Narrow" w:cs="Arial"/>
          <w:b/>
          <w:sz w:val="20"/>
          <w:szCs w:val="20"/>
        </w:rPr>
        <w:t xml:space="preserve">publicados en formato Excel, </w:t>
      </w:r>
      <w:r w:rsidRPr="006F34F8">
        <w:rPr>
          <w:rFonts w:ascii="Arial Narrow" w:hAnsi="Arial Narrow" w:cs="Arial"/>
          <w:b/>
          <w:sz w:val="20"/>
          <w:szCs w:val="20"/>
        </w:rPr>
        <w:t>indicando la descripción CUMPLE o NO CUMPLE.</w:t>
      </w:r>
    </w:p>
    <w:p w14:paraId="4CD53D74" w14:textId="1F9B3646" w:rsidR="00940412" w:rsidRPr="006F34F8" w:rsidRDefault="00940412" w:rsidP="00940412">
      <w:pPr>
        <w:pStyle w:val="Textoindependiente"/>
        <w:jc w:val="both"/>
        <w:rPr>
          <w:rFonts w:ascii="Arial Narrow" w:hAnsi="Arial Narrow" w:cs="Arial"/>
          <w:b/>
          <w:sz w:val="20"/>
          <w:szCs w:val="20"/>
          <w:u w:val="single"/>
        </w:rPr>
      </w:pPr>
    </w:p>
    <w:p w14:paraId="207DDF9E" w14:textId="51A221BE" w:rsidR="009A42C7" w:rsidRPr="006F34F8" w:rsidRDefault="009A42C7" w:rsidP="00940412">
      <w:pPr>
        <w:pStyle w:val="Textoindependiente"/>
        <w:jc w:val="both"/>
        <w:rPr>
          <w:rFonts w:ascii="Arial Narrow" w:hAnsi="Arial Narrow" w:cs="Arial"/>
          <w:b/>
          <w:sz w:val="20"/>
          <w:szCs w:val="20"/>
          <w:u w:val="single"/>
        </w:rPr>
      </w:pPr>
      <w:r w:rsidRPr="006F34F8">
        <w:rPr>
          <w:rFonts w:ascii="Arial Narrow" w:hAnsi="Arial Narrow" w:cs="Arial"/>
          <w:b/>
          <w:sz w:val="20"/>
          <w:szCs w:val="20"/>
          <w:u w:val="single"/>
        </w:rPr>
        <w:t xml:space="preserve">LOS ANEXOS </w:t>
      </w:r>
      <w:r w:rsidR="00A61A74" w:rsidRPr="006F34F8">
        <w:rPr>
          <w:rFonts w:ascii="Arial Narrow" w:hAnsi="Arial Narrow" w:cs="Arial"/>
          <w:b/>
          <w:sz w:val="20"/>
          <w:szCs w:val="20"/>
          <w:u w:val="single"/>
        </w:rPr>
        <w:t xml:space="preserve">LISTADO DE SERVIOS MANTENIMIENTO Y REPUESTOS </w:t>
      </w:r>
      <w:r w:rsidRPr="006F34F8">
        <w:rPr>
          <w:rFonts w:ascii="Arial Narrow" w:hAnsi="Arial Narrow" w:cs="Arial"/>
          <w:b/>
          <w:sz w:val="20"/>
          <w:szCs w:val="20"/>
          <w:u w:val="single"/>
        </w:rPr>
        <w:t>DEBEN VERIFICARSE EN DOCUMENTOS DEL PORCESO SECOP II</w:t>
      </w:r>
      <w:r w:rsidR="008C4045" w:rsidRPr="006F34F8">
        <w:rPr>
          <w:rFonts w:ascii="Arial Narrow" w:hAnsi="Arial Narrow" w:cs="Arial"/>
          <w:b/>
          <w:sz w:val="20"/>
          <w:szCs w:val="20"/>
          <w:u w:val="single"/>
        </w:rPr>
        <w:t xml:space="preserve"> FORMATO EXCEL</w:t>
      </w:r>
    </w:p>
    <w:p w14:paraId="16EF577E" w14:textId="76FC2B73" w:rsidR="009A42C7" w:rsidRPr="006F34F8" w:rsidRDefault="009A42C7" w:rsidP="00940412">
      <w:pPr>
        <w:pStyle w:val="Textoindependiente"/>
        <w:jc w:val="both"/>
        <w:rPr>
          <w:rFonts w:ascii="Arial Narrow" w:hAnsi="Arial Narrow" w:cs="Arial"/>
          <w:b/>
          <w:sz w:val="20"/>
          <w:szCs w:val="20"/>
          <w:u w:val="single"/>
        </w:rPr>
      </w:pPr>
    </w:p>
    <w:p w14:paraId="4C4C8CAF" w14:textId="77777777" w:rsidR="008C4045" w:rsidRPr="006F34F8" w:rsidRDefault="008C4045" w:rsidP="008C4045">
      <w:pPr>
        <w:shd w:val="clear" w:color="auto" w:fill="D9D9D9" w:themeFill="background1" w:themeFillShade="D9"/>
        <w:adjustRightInd w:val="0"/>
        <w:contextualSpacing/>
        <w:jc w:val="both"/>
        <w:rPr>
          <w:rFonts w:ascii="Arial Narrow" w:hAnsi="Arial Narrow" w:cs="Arial"/>
          <w:sz w:val="20"/>
          <w:szCs w:val="20"/>
        </w:rPr>
      </w:pPr>
      <w:r w:rsidRPr="006F34F8">
        <w:rPr>
          <w:rFonts w:ascii="Arial Narrow" w:hAnsi="Arial Narrow" w:cs="Arial"/>
          <w:b/>
          <w:sz w:val="20"/>
          <w:szCs w:val="20"/>
        </w:rPr>
        <w:t>2.5.2 CONDICIONES TÉCNICAS Y OPERATIVAS DE OBLIGATORIO CUMPLIMIENTO PARA LAS ADQUISICIÓN DE REPUESTOS Y SERVICIO DE MANTENIMIENTO DE EQUIPO FIJO  INGENIOEROS</w:t>
      </w:r>
    </w:p>
    <w:p w14:paraId="2FBE0033" w14:textId="77777777" w:rsidR="008C4045" w:rsidRPr="006F34F8" w:rsidRDefault="008C4045" w:rsidP="008C4045">
      <w:pPr>
        <w:adjustRightInd w:val="0"/>
        <w:contextualSpacing/>
        <w:jc w:val="both"/>
        <w:rPr>
          <w:rFonts w:ascii="Arial Narrow" w:hAnsi="Arial Narrow" w:cs="Arial"/>
          <w:b/>
          <w:iCs/>
          <w:sz w:val="20"/>
          <w:szCs w:val="20"/>
        </w:rPr>
      </w:pPr>
    </w:p>
    <w:p w14:paraId="677A13FC" w14:textId="77777777" w:rsidR="00B313EF" w:rsidRPr="006F34F8" w:rsidRDefault="00B313EF" w:rsidP="00B313EF">
      <w:pPr>
        <w:adjustRightInd w:val="0"/>
        <w:jc w:val="both"/>
        <w:rPr>
          <w:rFonts w:ascii="Arial Narrow" w:hAnsi="Arial Narrow" w:cs="Arial"/>
          <w:color w:val="000000"/>
          <w:sz w:val="20"/>
          <w:szCs w:val="20"/>
        </w:rPr>
      </w:pPr>
      <w:r w:rsidRPr="006F34F8">
        <w:rPr>
          <w:rFonts w:ascii="Arial Narrow" w:hAnsi="Arial Narrow" w:cs="Arial"/>
          <w:b/>
          <w:color w:val="000000"/>
          <w:sz w:val="20"/>
          <w:szCs w:val="20"/>
        </w:rPr>
        <w:t>CONDICIONTES TECNICAS ADICIONALES DE OBLIGATORIO CUMPLIMIENTO</w:t>
      </w:r>
    </w:p>
    <w:tbl>
      <w:tblPr>
        <w:tblW w:w="93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9341"/>
      </w:tblGrid>
      <w:tr w:rsidR="006F34F8" w:rsidRPr="006F34F8" w14:paraId="45CC7A63" w14:textId="77777777" w:rsidTr="006F34F8">
        <w:trPr>
          <w:trHeight w:val="20"/>
        </w:trPr>
        <w:tc>
          <w:tcPr>
            <w:tcW w:w="9341" w:type="dxa"/>
            <w:shd w:val="clear" w:color="auto" w:fill="auto"/>
            <w:noWrap/>
            <w:vAlign w:val="center"/>
            <w:hideMark/>
          </w:tcPr>
          <w:p w14:paraId="43C709B7" w14:textId="77777777" w:rsidR="006F34F8" w:rsidRPr="006F34F8" w:rsidRDefault="006F34F8" w:rsidP="00F40CEC">
            <w:pPr>
              <w:spacing w:after="0" w:line="240" w:lineRule="auto"/>
              <w:rPr>
                <w:rFonts w:ascii="Arial Narrow" w:eastAsia="Times New Roman" w:hAnsi="Arial Narrow" w:cs="Arial"/>
                <w:b/>
                <w:bCs/>
                <w:sz w:val="20"/>
                <w:szCs w:val="24"/>
                <w:lang w:eastAsia="es-CO"/>
              </w:rPr>
            </w:pPr>
            <w:r w:rsidRPr="006F34F8">
              <w:rPr>
                <w:rFonts w:ascii="Arial Narrow" w:eastAsia="Times New Roman" w:hAnsi="Arial Narrow" w:cs="Arial"/>
                <w:b/>
                <w:bCs/>
                <w:sz w:val="20"/>
                <w:szCs w:val="24"/>
                <w:lang w:eastAsia="es-CO"/>
              </w:rPr>
              <w:t xml:space="preserve">Especificaciones Técnicas Adicionales. </w:t>
            </w:r>
          </w:p>
        </w:tc>
      </w:tr>
      <w:tr w:rsidR="006F34F8" w:rsidRPr="006F34F8" w14:paraId="433B3660" w14:textId="77777777" w:rsidTr="006F34F8">
        <w:trPr>
          <w:trHeight w:val="20"/>
        </w:trPr>
        <w:tc>
          <w:tcPr>
            <w:tcW w:w="9341" w:type="dxa"/>
            <w:shd w:val="clear" w:color="auto" w:fill="auto"/>
            <w:vAlign w:val="center"/>
            <w:hideMark/>
          </w:tcPr>
          <w:p w14:paraId="507FF7B0" w14:textId="77777777" w:rsidR="006F34F8" w:rsidRPr="006F34F8" w:rsidRDefault="006F34F8" w:rsidP="00F40CEC">
            <w:p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1.El oferente debe certificar en un documento independiente la originalidad de los repuestos de equipo fijo y equipo de campaña de ingenieros, garantizando que los repuestos a suministrar serán originales y que cumplirán con las siguientes condiciones:</w:t>
            </w:r>
          </w:p>
          <w:p w14:paraId="584DFEF7" w14:textId="77777777" w:rsidR="006F34F8" w:rsidRPr="006F34F8" w:rsidRDefault="006F34F8" w:rsidP="00F40CEC">
            <w:p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br/>
            </w:r>
            <w:r w:rsidRPr="006F34F8">
              <w:rPr>
                <w:rFonts w:ascii="Segoe UI Symbol" w:eastAsia="Times New Roman" w:hAnsi="Segoe UI Symbol" w:cs="Segoe UI Symbol"/>
                <w:sz w:val="20"/>
                <w:szCs w:val="24"/>
                <w:lang w:eastAsia="es-CO"/>
              </w:rPr>
              <w:t>✓</w:t>
            </w:r>
            <w:r w:rsidRPr="006F34F8">
              <w:rPr>
                <w:rFonts w:ascii="Arial Narrow" w:eastAsia="Times New Roman" w:hAnsi="Arial Narrow" w:cs="Arial"/>
                <w:sz w:val="20"/>
                <w:szCs w:val="24"/>
                <w:lang w:eastAsia="es-CO"/>
              </w:rPr>
              <w:t xml:space="preserve"> Deben ser nuevos. </w:t>
            </w:r>
            <w:r w:rsidRPr="006F34F8">
              <w:rPr>
                <w:rFonts w:ascii="Arial Narrow" w:eastAsia="Times New Roman" w:hAnsi="Arial Narrow" w:cs="Arial"/>
                <w:sz w:val="20"/>
                <w:szCs w:val="24"/>
                <w:lang w:eastAsia="es-CO"/>
              </w:rPr>
              <w:br/>
            </w:r>
            <w:r w:rsidRPr="006F34F8">
              <w:rPr>
                <w:rFonts w:ascii="Segoe UI Symbol" w:eastAsia="Times New Roman" w:hAnsi="Segoe UI Symbol" w:cs="Segoe UI Symbol"/>
                <w:sz w:val="20"/>
                <w:szCs w:val="24"/>
                <w:lang w:eastAsia="es-CO"/>
              </w:rPr>
              <w:t>✓</w:t>
            </w:r>
            <w:r w:rsidRPr="006F34F8">
              <w:rPr>
                <w:rFonts w:ascii="Arial Narrow" w:eastAsia="Times New Roman" w:hAnsi="Arial Narrow" w:cs="Arial"/>
                <w:sz w:val="20"/>
                <w:szCs w:val="24"/>
                <w:lang w:eastAsia="es-CO"/>
              </w:rPr>
              <w:t xml:space="preserve"> Deben ser los originales de los que viene dotados los equipos de fábrica. </w:t>
            </w:r>
            <w:r w:rsidRPr="006F34F8">
              <w:rPr>
                <w:rFonts w:ascii="Arial Narrow" w:eastAsia="Times New Roman" w:hAnsi="Arial Narrow" w:cs="Arial"/>
                <w:sz w:val="20"/>
                <w:szCs w:val="24"/>
                <w:lang w:eastAsia="es-CO"/>
              </w:rPr>
              <w:br/>
            </w:r>
            <w:r w:rsidRPr="006F34F8">
              <w:rPr>
                <w:rFonts w:ascii="Segoe UI Symbol" w:eastAsia="Times New Roman" w:hAnsi="Segoe UI Symbol" w:cs="Segoe UI Symbol"/>
                <w:sz w:val="20"/>
                <w:szCs w:val="24"/>
                <w:lang w:eastAsia="es-CO"/>
              </w:rPr>
              <w:t>✓</w:t>
            </w:r>
            <w:r w:rsidRPr="006F34F8">
              <w:rPr>
                <w:rFonts w:ascii="Arial Narrow" w:eastAsia="Times New Roman" w:hAnsi="Arial Narrow" w:cs="Arial"/>
                <w:sz w:val="20"/>
                <w:szCs w:val="24"/>
                <w:lang w:eastAsia="es-CO"/>
              </w:rPr>
              <w:t xml:space="preserve"> Deben ser de primera calidad. </w:t>
            </w:r>
            <w:r w:rsidRPr="006F34F8">
              <w:rPr>
                <w:rFonts w:ascii="Arial Narrow" w:eastAsia="Times New Roman" w:hAnsi="Arial Narrow" w:cs="Arial"/>
                <w:sz w:val="20"/>
                <w:szCs w:val="24"/>
                <w:lang w:eastAsia="es-CO"/>
              </w:rPr>
              <w:br/>
            </w:r>
            <w:r w:rsidRPr="006F34F8">
              <w:rPr>
                <w:rFonts w:ascii="Segoe UI Symbol" w:eastAsia="Times New Roman" w:hAnsi="Segoe UI Symbol" w:cs="Segoe UI Symbol"/>
                <w:sz w:val="20"/>
                <w:szCs w:val="24"/>
                <w:lang w:eastAsia="es-CO"/>
              </w:rPr>
              <w:t>✓</w:t>
            </w:r>
            <w:r w:rsidRPr="006F34F8">
              <w:rPr>
                <w:rFonts w:ascii="Arial Narrow" w:eastAsia="Times New Roman" w:hAnsi="Arial Narrow" w:cs="Arial"/>
                <w:sz w:val="20"/>
                <w:szCs w:val="24"/>
                <w:lang w:eastAsia="es-CO"/>
              </w:rPr>
              <w:t xml:space="preserve"> Deberán corresponder a la marca del equipo que se está reparando. </w:t>
            </w:r>
            <w:r w:rsidRPr="006F34F8">
              <w:rPr>
                <w:rFonts w:ascii="Arial Narrow" w:eastAsia="Times New Roman" w:hAnsi="Arial Narrow" w:cs="Arial"/>
                <w:sz w:val="20"/>
                <w:szCs w:val="24"/>
                <w:lang w:eastAsia="es-CO"/>
              </w:rPr>
              <w:br/>
            </w:r>
            <w:r w:rsidRPr="006F34F8">
              <w:rPr>
                <w:rFonts w:ascii="Segoe UI Symbol" w:eastAsia="Times New Roman" w:hAnsi="Segoe UI Symbol" w:cs="Segoe UI Symbol"/>
                <w:sz w:val="20"/>
                <w:szCs w:val="24"/>
                <w:lang w:eastAsia="es-CO"/>
              </w:rPr>
              <w:t>✓</w:t>
            </w:r>
            <w:r w:rsidRPr="006F34F8">
              <w:rPr>
                <w:rFonts w:ascii="Arial Narrow" w:eastAsia="Times New Roman" w:hAnsi="Arial Narrow" w:cs="Arial"/>
                <w:sz w:val="20"/>
                <w:szCs w:val="24"/>
                <w:lang w:eastAsia="es-CO"/>
              </w:rPr>
              <w:t xml:space="preserve"> En ningún caso se aceptan repuestos re-manufacturados.</w:t>
            </w:r>
          </w:p>
        </w:tc>
      </w:tr>
      <w:tr w:rsidR="006F34F8" w:rsidRPr="006F34F8" w14:paraId="4B7E1710" w14:textId="77777777" w:rsidTr="006F34F8">
        <w:trPr>
          <w:trHeight w:val="20"/>
        </w:trPr>
        <w:tc>
          <w:tcPr>
            <w:tcW w:w="9341" w:type="dxa"/>
            <w:shd w:val="clear" w:color="auto" w:fill="auto"/>
            <w:noWrap/>
            <w:vAlign w:val="center"/>
            <w:hideMark/>
          </w:tcPr>
          <w:p w14:paraId="51A1E940"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2. El oferente debe certificar en un documento independiente debidamente firmado por el representante legal que cuenta con establecimiento de comercio en el municipio de Palmira – Valle del Cauca o de Cali – Valle del cauca debidamente registrado en la respectiva Cámara de Comercio, cuya dedicación está relacionada con el objeto contractual, el cual se verificará con la respectiva certificación de existencia y representación legal. El comité evaluador en su potestad verificadora deberá hacer visita para el cumplimiento de este requisito y dejará el respectivo registro fotográfico en su informe evaluativo. El oferente se compromete a cubrir los requerimientos de las unidades indistintamente de la ubicación que sea solicitada por el supervisor del contrato, asi las mismas sean requeridas en una localidad distinta a la certificada. </w:t>
            </w:r>
          </w:p>
        </w:tc>
      </w:tr>
      <w:tr w:rsidR="006F34F8" w:rsidRPr="006F34F8" w14:paraId="39DF4083" w14:textId="77777777" w:rsidTr="006F34F8">
        <w:trPr>
          <w:trHeight w:val="20"/>
        </w:trPr>
        <w:tc>
          <w:tcPr>
            <w:tcW w:w="9341" w:type="dxa"/>
            <w:shd w:val="clear" w:color="auto" w:fill="auto"/>
            <w:noWrap/>
            <w:vAlign w:val="center"/>
            <w:hideMark/>
          </w:tcPr>
          <w:p w14:paraId="3F47A059"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3. El oferente debe certificar un documento independiente que en caso de ser requerido el mantenimiento y/o reparación en una ciudad o Municipio dentro del territorio del Departamento de Valle del Cauca, en lugar diferente al presentado por el oferente, </w:t>
            </w:r>
            <w:r w:rsidRPr="006F34F8">
              <w:rPr>
                <w:rFonts w:ascii="Arial Narrow" w:eastAsia="Times New Roman" w:hAnsi="Arial Narrow" w:cs="Arial"/>
                <w:sz w:val="20"/>
                <w:szCs w:val="24"/>
                <w:lang w:eastAsia="es-CO"/>
              </w:rPr>
              <w:lastRenderedPageBreak/>
              <w:t>este servicio debe ser atendido en un término máximo de 48 horas, sin demoras ocasionadas por falta de personal y/o repuestos; previa coordinación y aprobación por parte del supervisor del contrato.</w:t>
            </w:r>
          </w:p>
        </w:tc>
      </w:tr>
      <w:tr w:rsidR="006F34F8" w:rsidRPr="006F34F8" w14:paraId="49B28846" w14:textId="77777777" w:rsidTr="006F34F8">
        <w:trPr>
          <w:trHeight w:val="20"/>
        </w:trPr>
        <w:tc>
          <w:tcPr>
            <w:tcW w:w="9341" w:type="dxa"/>
            <w:shd w:val="clear" w:color="auto" w:fill="auto"/>
            <w:noWrap/>
            <w:vAlign w:val="center"/>
            <w:hideMark/>
          </w:tcPr>
          <w:p w14:paraId="44BAB4AF"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lastRenderedPageBreak/>
              <w:t>4. El oferente debe certificar un documento independiente que garantizará la seguridad de las instalaciones del taller en donde van a quedar ubicados los equipos bajo su custodia para los diferentes servicios de mantenimiento y responder por cualquier tipo de pérdida o daño en caso que ocurra.</w:t>
            </w:r>
          </w:p>
        </w:tc>
      </w:tr>
      <w:tr w:rsidR="006F34F8" w:rsidRPr="006F34F8" w14:paraId="0B16A281" w14:textId="77777777" w:rsidTr="006F34F8">
        <w:trPr>
          <w:trHeight w:val="20"/>
        </w:trPr>
        <w:tc>
          <w:tcPr>
            <w:tcW w:w="9341" w:type="dxa"/>
            <w:shd w:val="clear" w:color="auto" w:fill="auto"/>
            <w:noWrap/>
            <w:vAlign w:val="center"/>
            <w:hideMark/>
          </w:tcPr>
          <w:p w14:paraId="6122B214"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5. El oferente debe certificar un documento independiente  que garantizará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tc>
      </w:tr>
      <w:tr w:rsidR="006F34F8" w:rsidRPr="006F34F8" w14:paraId="7EB0BC42" w14:textId="77777777" w:rsidTr="006F34F8">
        <w:trPr>
          <w:trHeight w:val="20"/>
        </w:trPr>
        <w:tc>
          <w:tcPr>
            <w:tcW w:w="9341" w:type="dxa"/>
            <w:shd w:val="clear" w:color="auto" w:fill="auto"/>
            <w:noWrap/>
            <w:vAlign w:val="center"/>
            <w:hideMark/>
          </w:tcPr>
          <w:p w14:paraId="7E64DE4A"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6. El oferente debe certificar en un documento independiente se compromete a tener la disponibilidad para suministrar los bienes y servicios objeto del presente proceso, en los horarios y días que se le requieran, sin importar que sean días FESTIVOS O FINES DE SEMANA.</w:t>
            </w:r>
          </w:p>
        </w:tc>
      </w:tr>
      <w:tr w:rsidR="006F34F8" w:rsidRPr="006F34F8" w14:paraId="73B29A9A" w14:textId="77777777" w:rsidTr="006F34F8">
        <w:trPr>
          <w:trHeight w:val="20"/>
        </w:trPr>
        <w:tc>
          <w:tcPr>
            <w:tcW w:w="9341" w:type="dxa"/>
            <w:shd w:val="clear" w:color="auto" w:fill="auto"/>
            <w:noWrap/>
            <w:vAlign w:val="center"/>
            <w:hideMark/>
          </w:tcPr>
          <w:p w14:paraId="5D332816" w14:textId="77777777" w:rsidR="006F34F8" w:rsidRPr="006F34F8" w:rsidRDefault="006F34F8" w:rsidP="00F40CEC">
            <w:p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7.El oferente debe certificar en un documento independiente que cuenta con los equipos especializados de última tecnología para llevar a cabo el mantenimiento y la verificación de funcionamiento de los vehículos, objeto del mismo, entre los cuales debe tener como mínimo: </w:t>
            </w:r>
          </w:p>
          <w:p w14:paraId="0E95B46E" w14:textId="77777777" w:rsidR="006F34F8" w:rsidRPr="006F34F8" w:rsidRDefault="006F34F8" w:rsidP="00F40CEC">
            <w:pPr>
              <w:spacing w:after="0" w:line="240" w:lineRule="auto"/>
              <w:rPr>
                <w:rFonts w:ascii="Arial Narrow" w:eastAsia="Times New Roman" w:hAnsi="Arial Narrow" w:cs="Arial"/>
                <w:sz w:val="20"/>
                <w:szCs w:val="24"/>
                <w:lang w:eastAsia="es-CO"/>
              </w:rPr>
            </w:pPr>
          </w:p>
          <w:p w14:paraId="20378AAC" w14:textId="77777777" w:rsidR="006F34F8" w:rsidRPr="006F34F8" w:rsidRDefault="006F34F8" w:rsidP="00F40CEC">
            <w:p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Alineador de direcciones electrónico </w:t>
            </w:r>
            <w:r w:rsidRPr="006F34F8">
              <w:rPr>
                <w:rFonts w:ascii="Arial Narrow" w:eastAsia="Times New Roman" w:hAnsi="Arial Narrow" w:cs="Arial"/>
                <w:sz w:val="20"/>
                <w:szCs w:val="24"/>
                <w:lang w:eastAsia="es-CO"/>
              </w:rPr>
              <w:br/>
              <w:t xml:space="preserve">Equipo de montallantas </w:t>
            </w:r>
            <w:r w:rsidRPr="006F34F8">
              <w:rPr>
                <w:rFonts w:ascii="Arial Narrow" w:eastAsia="Times New Roman" w:hAnsi="Arial Narrow" w:cs="Arial"/>
                <w:sz w:val="20"/>
                <w:szCs w:val="24"/>
                <w:lang w:eastAsia="es-CO"/>
              </w:rPr>
              <w:br/>
              <w:t>Balanceadora de Llantas</w:t>
            </w:r>
            <w:r w:rsidRPr="006F34F8">
              <w:rPr>
                <w:rFonts w:ascii="Arial Narrow" w:eastAsia="Times New Roman" w:hAnsi="Arial Narrow" w:cs="Arial"/>
                <w:sz w:val="20"/>
                <w:szCs w:val="24"/>
                <w:lang w:eastAsia="es-CO"/>
              </w:rPr>
              <w:br/>
              <w:t xml:space="preserve">Alineador de luces </w:t>
            </w:r>
            <w:r w:rsidRPr="006F34F8">
              <w:rPr>
                <w:rFonts w:ascii="Arial Narrow" w:eastAsia="Times New Roman" w:hAnsi="Arial Narrow" w:cs="Arial"/>
                <w:sz w:val="20"/>
                <w:szCs w:val="24"/>
                <w:lang w:eastAsia="es-CO"/>
              </w:rPr>
              <w:br/>
              <w:t xml:space="preserve">Elevadores de columna </w:t>
            </w:r>
            <w:r w:rsidRPr="006F34F8">
              <w:rPr>
                <w:rFonts w:ascii="Arial Narrow" w:eastAsia="Times New Roman" w:hAnsi="Arial Narrow" w:cs="Arial"/>
                <w:sz w:val="20"/>
                <w:szCs w:val="24"/>
                <w:lang w:eastAsia="es-CO"/>
              </w:rPr>
              <w:br/>
              <w:t xml:space="preserve">Rectificadora de campanas y discos </w:t>
            </w:r>
            <w:r w:rsidRPr="006F34F8">
              <w:rPr>
                <w:rFonts w:ascii="Arial Narrow" w:eastAsia="Times New Roman" w:hAnsi="Arial Narrow" w:cs="Arial"/>
                <w:sz w:val="20"/>
                <w:szCs w:val="24"/>
                <w:lang w:eastAsia="es-CO"/>
              </w:rPr>
              <w:br/>
              <w:t xml:space="preserve">Taladro de árbol </w:t>
            </w:r>
            <w:r w:rsidRPr="006F34F8">
              <w:rPr>
                <w:rFonts w:ascii="Arial Narrow" w:eastAsia="Times New Roman" w:hAnsi="Arial Narrow" w:cs="Arial"/>
                <w:sz w:val="20"/>
                <w:szCs w:val="24"/>
                <w:lang w:eastAsia="es-CO"/>
              </w:rPr>
              <w:br/>
              <w:t xml:space="preserve">Rectificadora rines </w:t>
            </w:r>
            <w:r w:rsidRPr="006F34F8">
              <w:rPr>
                <w:rFonts w:ascii="Arial Narrow" w:eastAsia="Times New Roman" w:hAnsi="Arial Narrow" w:cs="Arial"/>
                <w:sz w:val="20"/>
                <w:szCs w:val="24"/>
                <w:lang w:eastAsia="es-CO"/>
              </w:rPr>
              <w:br/>
              <w:t>Scanner identificación fallas de motor y sistema eléctrico.</w:t>
            </w:r>
            <w:r w:rsidRPr="006F34F8">
              <w:rPr>
                <w:rFonts w:ascii="Arial Narrow" w:eastAsia="Times New Roman" w:hAnsi="Arial Narrow" w:cs="Arial"/>
                <w:sz w:val="20"/>
                <w:szCs w:val="24"/>
                <w:lang w:eastAsia="es-CO"/>
              </w:rPr>
              <w:br/>
              <w:t xml:space="preserve">Multímetro automotriz </w:t>
            </w:r>
            <w:r w:rsidRPr="006F34F8">
              <w:rPr>
                <w:rFonts w:ascii="Arial Narrow" w:eastAsia="Times New Roman" w:hAnsi="Arial Narrow" w:cs="Arial"/>
                <w:sz w:val="20"/>
                <w:szCs w:val="24"/>
                <w:lang w:eastAsia="es-CO"/>
              </w:rPr>
              <w:br/>
              <w:t xml:space="preserve">Dispensador neumático de aceites </w:t>
            </w:r>
            <w:r w:rsidRPr="006F34F8">
              <w:rPr>
                <w:rFonts w:ascii="Arial Narrow" w:eastAsia="Times New Roman" w:hAnsi="Arial Narrow" w:cs="Arial"/>
                <w:sz w:val="20"/>
                <w:szCs w:val="24"/>
                <w:lang w:eastAsia="es-CO"/>
              </w:rPr>
              <w:br/>
              <w:t xml:space="preserve">Cargador de baterías </w:t>
            </w:r>
            <w:r w:rsidRPr="006F34F8">
              <w:rPr>
                <w:rFonts w:ascii="Arial Narrow" w:eastAsia="Times New Roman" w:hAnsi="Arial Narrow" w:cs="Arial"/>
                <w:sz w:val="20"/>
                <w:szCs w:val="24"/>
                <w:lang w:eastAsia="es-CO"/>
              </w:rPr>
              <w:br/>
              <w:t xml:space="preserve">Cámara de pintura presurizada </w:t>
            </w:r>
            <w:r w:rsidRPr="006F34F8">
              <w:rPr>
                <w:rFonts w:ascii="Arial Narrow" w:eastAsia="Times New Roman" w:hAnsi="Arial Narrow" w:cs="Arial"/>
                <w:sz w:val="20"/>
                <w:szCs w:val="24"/>
                <w:lang w:eastAsia="es-CO"/>
              </w:rPr>
              <w:br/>
              <w:t xml:space="preserve">Equipo banco de prueba de inyectores </w:t>
            </w:r>
            <w:r w:rsidRPr="006F34F8">
              <w:rPr>
                <w:rFonts w:ascii="Arial Narrow" w:eastAsia="Times New Roman" w:hAnsi="Arial Narrow" w:cs="Arial"/>
                <w:sz w:val="20"/>
                <w:szCs w:val="24"/>
                <w:lang w:eastAsia="es-CO"/>
              </w:rPr>
              <w:br/>
              <w:t xml:space="preserve">Sistema de equipo hidrolavado </w:t>
            </w:r>
            <w:r w:rsidRPr="006F34F8">
              <w:rPr>
                <w:rFonts w:ascii="Arial Narrow" w:eastAsia="Times New Roman" w:hAnsi="Arial Narrow" w:cs="Arial"/>
                <w:sz w:val="20"/>
                <w:szCs w:val="24"/>
                <w:lang w:eastAsia="es-CO"/>
              </w:rPr>
              <w:br/>
              <w:t xml:space="preserve">Equipo indicador de presión de combustible </w:t>
            </w:r>
            <w:r w:rsidRPr="006F34F8">
              <w:rPr>
                <w:rFonts w:ascii="Arial Narrow" w:eastAsia="Times New Roman" w:hAnsi="Arial Narrow" w:cs="Arial"/>
                <w:sz w:val="20"/>
                <w:szCs w:val="24"/>
                <w:lang w:eastAsia="es-CO"/>
              </w:rPr>
              <w:br/>
              <w:t>Gatos de columna (mínimo 4)</w:t>
            </w:r>
            <w:r w:rsidRPr="006F34F8">
              <w:rPr>
                <w:rFonts w:ascii="Arial Narrow" w:eastAsia="Times New Roman" w:hAnsi="Arial Narrow" w:cs="Arial"/>
                <w:sz w:val="20"/>
                <w:szCs w:val="24"/>
                <w:lang w:eastAsia="es-CO"/>
              </w:rPr>
              <w:br/>
              <w:t>Equipo de diagnóstico, reparación, y sincronización electrónica.</w:t>
            </w:r>
          </w:p>
          <w:p w14:paraId="0DCFB07E" w14:textId="77777777" w:rsidR="006F34F8" w:rsidRPr="006F34F8" w:rsidRDefault="006F34F8" w:rsidP="00F40CEC">
            <w:pPr>
              <w:spacing w:after="0" w:line="240" w:lineRule="auto"/>
              <w:rPr>
                <w:rFonts w:ascii="Arial Narrow" w:eastAsia="Times New Roman" w:hAnsi="Arial Narrow" w:cs="Arial"/>
                <w:sz w:val="20"/>
                <w:szCs w:val="24"/>
                <w:lang w:eastAsia="es-CO"/>
              </w:rPr>
            </w:pPr>
          </w:p>
        </w:tc>
      </w:tr>
      <w:tr w:rsidR="006F34F8" w:rsidRPr="006F34F8" w14:paraId="1F6EB573" w14:textId="77777777" w:rsidTr="006F34F8">
        <w:trPr>
          <w:trHeight w:val="20"/>
        </w:trPr>
        <w:tc>
          <w:tcPr>
            <w:tcW w:w="9341" w:type="dxa"/>
            <w:shd w:val="clear" w:color="auto" w:fill="auto"/>
            <w:vAlign w:val="center"/>
            <w:hideMark/>
          </w:tcPr>
          <w:p w14:paraId="25E1F511" w14:textId="77777777" w:rsidR="006F34F8" w:rsidRPr="006F34F8" w:rsidRDefault="006F34F8" w:rsidP="00F40CEC">
            <w:pPr>
              <w:spacing w:after="0" w:line="240" w:lineRule="auto"/>
              <w:jc w:val="both"/>
              <w:rPr>
                <w:rFonts w:ascii="Arial Narrow" w:eastAsia="Times New Roman" w:hAnsi="Arial Narrow" w:cs="Arial"/>
                <w:b/>
                <w:bCs/>
                <w:sz w:val="20"/>
                <w:szCs w:val="24"/>
                <w:lang w:eastAsia="es-CO"/>
              </w:rPr>
            </w:pPr>
            <w:r w:rsidRPr="006F34F8">
              <w:rPr>
                <w:rFonts w:ascii="Arial Narrow" w:eastAsia="Times New Roman" w:hAnsi="Arial Narrow" w:cs="Arial"/>
                <w:sz w:val="20"/>
                <w:szCs w:val="24"/>
                <w:lang w:eastAsia="es-CO"/>
              </w:rPr>
              <w:t>8.El oferente debe certificar con un documento independiente debidamente firmado por el representante legal que cuenta con un taller de mecánica en el municipio de Palmira – Valle del Cauca o en Cali – Valle del Cauca contando lo que a continuación se describe; de igual forma debe anexar el contrato de arrenadmiento autenticado o el respectivo certificado de tradición donde se valide la propiedad del bien. El evaluador técnico validara que el oferente si cuenta con los requistios dispuestos a continuación:</w:t>
            </w:r>
          </w:p>
          <w:p w14:paraId="68834F09" w14:textId="77777777" w:rsidR="006F34F8" w:rsidRPr="006F34F8" w:rsidRDefault="006F34F8" w:rsidP="00F40CEC">
            <w:pPr>
              <w:spacing w:after="0" w:line="240" w:lineRule="auto"/>
              <w:rPr>
                <w:rFonts w:ascii="Arial Narrow" w:eastAsia="Times New Roman" w:hAnsi="Arial Narrow" w:cs="Arial"/>
                <w:b/>
                <w:bCs/>
                <w:sz w:val="20"/>
                <w:szCs w:val="24"/>
                <w:lang w:eastAsia="es-CO"/>
              </w:rPr>
            </w:pPr>
          </w:p>
          <w:p w14:paraId="107BFF83" w14:textId="77777777" w:rsidR="006F34F8" w:rsidRPr="006F34F8" w:rsidRDefault="006F34F8" w:rsidP="00F40CEC">
            <w:pPr>
              <w:spacing w:after="0" w:line="240" w:lineRule="auto"/>
              <w:rPr>
                <w:rFonts w:ascii="Arial Narrow" w:eastAsia="Times New Roman" w:hAnsi="Arial Narrow" w:cs="Arial"/>
                <w:b/>
                <w:bCs/>
                <w:sz w:val="20"/>
                <w:szCs w:val="24"/>
                <w:lang w:eastAsia="es-CO"/>
              </w:rPr>
            </w:pPr>
            <w:r w:rsidRPr="006F34F8">
              <w:rPr>
                <w:rFonts w:ascii="Arial Narrow" w:eastAsia="Times New Roman" w:hAnsi="Arial Narrow" w:cs="Arial"/>
                <w:b/>
                <w:bCs/>
                <w:sz w:val="20"/>
                <w:szCs w:val="24"/>
                <w:lang w:eastAsia="es-CO"/>
              </w:rPr>
              <w:t>Infraestructura / Instalaciones</w:t>
            </w:r>
          </w:p>
          <w:p w14:paraId="00060602"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530 metros² </w:t>
            </w:r>
          </w:p>
          <w:p w14:paraId="02211DCC"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Techo 100% </w:t>
            </w:r>
          </w:p>
          <w:p w14:paraId="4B80CEE3"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Piso duro </w:t>
            </w:r>
          </w:p>
          <w:p w14:paraId="278DAF4E"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Piso demarcado </w:t>
            </w:r>
          </w:p>
          <w:p w14:paraId="018B06A0"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Cámaras de seguridad </w:t>
            </w:r>
          </w:p>
          <w:p w14:paraId="4D89DFF2"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Área de oficinas  </w:t>
            </w:r>
          </w:p>
          <w:p w14:paraId="3D612D1E"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Área de almacén </w:t>
            </w:r>
          </w:p>
          <w:p w14:paraId="540CB3E9"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Área de primeros auxilios </w:t>
            </w:r>
          </w:p>
          <w:p w14:paraId="065ECD96"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3 parqueaderos </w:t>
            </w:r>
          </w:p>
          <w:p w14:paraId="7E01A218" w14:textId="77777777" w:rsidR="006F34F8" w:rsidRPr="006F34F8" w:rsidRDefault="006F34F8" w:rsidP="006F34F8">
            <w:pPr>
              <w:numPr>
                <w:ilvl w:val="0"/>
                <w:numId w:val="131"/>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Entrada 4.5 m con una Altura 4 m </w:t>
            </w:r>
          </w:p>
          <w:p w14:paraId="1FB4722D" w14:textId="77777777" w:rsidR="006F34F8" w:rsidRPr="006F34F8" w:rsidRDefault="006F34F8" w:rsidP="00F40CEC">
            <w:pPr>
              <w:spacing w:after="0" w:line="240" w:lineRule="auto"/>
              <w:rPr>
                <w:rFonts w:ascii="Arial Narrow" w:eastAsia="Times New Roman" w:hAnsi="Arial Narrow" w:cs="Arial"/>
                <w:sz w:val="20"/>
                <w:szCs w:val="24"/>
                <w:lang w:eastAsia="es-CO"/>
              </w:rPr>
            </w:pPr>
          </w:p>
          <w:p w14:paraId="688CDAC6" w14:textId="77777777" w:rsidR="006F34F8" w:rsidRPr="006F34F8" w:rsidRDefault="006F34F8" w:rsidP="00F40CEC">
            <w:pPr>
              <w:spacing w:after="0" w:line="240" w:lineRule="auto"/>
              <w:rPr>
                <w:rFonts w:ascii="Arial Narrow" w:eastAsia="Times New Roman" w:hAnsi="Arial Narrow" w:cs="Arial"/>
                <w:b/>
                <w:bCs/>
                <w:sz w:val="20"/>
                <w:szCs w:val="24"/>
                <w:lang w:eastAsia="es-CO"/>
              </w:rPr>
            </w:pPr>
            <w:r w:rsidRPr="006F34F8">
              <w:rPr>
                <w:rFonts w:ascii="Arial Narrow" w:eastAsia="Times New Roman" w:hAnsi="Arial Narrow" w:cs="Arial"/>
                <w:b/>
                <w:bCs/>
                <w:sz w:val="20"/>
                <w:szCs w:val="24"/>
                <w:lang w:eastAsia="es-CO"/>
              </w:rPr>
              <w:t>Seguridad / Normatividad</w:t>
            </w:r>
          </w:p>
          <w:p w14:paraId="7EB1C122" w14:textId="77777777" w:rsidR="006F34F8" w:rsidRPr="006F34F8" w:rsidRDefault="006F34F8" w:rsidP="006F34F8">
            <w:pPr>
              <w:numPr>
                <w:ilvl w:val="0"/>
                <w:numId w:val="132"/>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lastRenderedPageBreak/>
              <w:t xml:space="preserve">Certificación ARL </w:t>
            </w:r>
          </w:p>
          <w:p w14:paraId="044B2214" w14:textId="77777777" w:rsidR="006F34F8" w:rsidRPr="006F34F8" w:rsidRDefault="006F34F8" w:rsidP="006F34F8">
            <w:pPr>
              <w:numPr>
                <w:ilvl w:val="0"/>
                <w:numId w:val="132"/>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Uso de suelo </w:t>
            </w:r>
          </w:p>
          <w:p w14:paraId="5166FBF5" w14:textId="77777777" w:rsidR="006F34F8" w:rsidRPr="006F34F8" w:rsidRDefault="006F34F8" w:rsidP="006F34F8">
            <w:pPr>
              <w:numPr>
                <w:ilvl w:val="0"/>
                <w:numId w:val="132"/>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Concepto favorable de Bomberos </w:t>
            </w:r>
          </w:p>
          <w:p w14:paraId="76DCC3A9" w14:textId="77777777" w:rsidR="006F34F8" w:rsidRPr="006F34F8" w:rsidRDefault="006F34F8" w:rsidP="006F34F8">
            <w:pPr>
              <w:numPr>
                <w:ilvl w:val="0"/>
                <w:numId w:val="132"/>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Generador de residuos peligrosos</w:t>
            </w:r>
          </w:p>
          <w:p w14:paraId="0E4B2C8C" w14:textId="77777777" w:rsidR="006F34F8" w:rsidRPr="006F34F8" w:rsidRDefault="006F34F8" w:rsidP="00F40CEC">
            <w:pPr>
              <w:spacing w:after="0" w:line="240" w:lineRule="auto"/>
              <w:rPr>
                <w:rFonts w:ascii="Arial Narrow" w:eastAsia="Times New Roman" w:hAnsi="Arial Narrow" w:cs="Arial"/>
                <w:sz w:val="20"/>
                <w:szCs w:val="24"/>
                <w:lang w:eastAsia="es-CO"/>
              </w:rPr>
            </w:pPr>
          </w:p>
          <w:p w14:paraId="74F8BDF7" w14:textId="77777777" w:rsidR="006F34F8" w:rsidRPr="006F34F8" w:rsidRDefault="006F34F8" w:rsidP="00F40CEC">
            <w:pPr>
              <w:spacing w:after="0" w:line="240" w:lineRule="auto"/>
              <w:rPr>
                <w:rFonts w:ascii="Arial Narrow" w:eastAsia="Times New Roman" w:hAnsi="Arial Narrow" w:cs="Arial"/>
                <w:b/>
                <w:bCs/>
                <w:sz w:val="20"/>
                <w:szCs w:val="24"/>
                <w:lang w:eastAsia="es-CO"/>
              </w:rPr>
            </w:pPr>
            <w:r w:rsidRPr="006F34F8">
              <w:rPr>
                <w:rFonts w:ascii="Arial Narrow" w:eastAsia="Times New Roman" w:hAnsi="Arial Narrow" w:cs="Arial"/>
                <w:b/>
                <w:bCs/>
                <w:sz w:val="20"/>
                <w:szCs w:val="24"/>
                <w:lang w:eastAsia="es-CO"/>
              </w:rPr>
              <w:t>Equipos / Herramientas de taller</w:t>
            </w:r>
          </w:p>
          <w:p w14:paraId="059C9509"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Soldadura MIG, eléctrica, Argón </w:t>
            </w:r>
          </w:p>
          <w:p w14:paraId="630E27C0"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Luxómetro </w:t>
            </w:r>
          </w:p>
          <w:p w14:paraId="3117D468"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Videoscopio </w:t>
            </w:r>
          </w:p>
          <w:p w14:paraId="7A3C6395"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Escáner pesado </w:t>
            </w:r>
          </w:p>
          <w:p w14:paraId="79C5481B"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Osciloscopio </w:t>
            </w:r>
          </w:p>
          <w:p w14:paraId="206C331D"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Extractores </w:t>
            </w:r>
          </w:p>
          <w:p w14:paraId="71F1AA63"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Llaves y copas </w:t>
            </w:r>
          </w:p>
          <w:p w14:paraId="5F228369"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Prensa 40 toneladas </w:t>
            </w:r>
          </w:p>
          <w:p w14:paraId="4A183F44"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2 gatos tipo pluma </w:t>
            </w:r>
          </w:p>
          <w:p w14:paraId="1F3FF1AA"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1 diferencial </w:t>
            </w:r>
          </w:p>
          <w:p w14:paraId="7326D80D"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Prensa de banco </w:t>
            </w:r>
          </w:p>
          <w:p w14:paraId="343B6E00"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Compresor </w:t>
            </w:r>
          </w:p>
          <w:p w14:paraId="66F7B277"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Llave neumática </w:t>
            </w:r>
          </w:p>
          <w:p w14:paraId="47866F79" w14:textId="77777777" w:rsidR="006F34F8" w:rsidRPr="006F34F8" w:rsidRDefault="006F34F8" w:rsidP="006F34F8">
            <w:pPr>
              <w:numPr>
                <w:ilvl w:val="0"/>
                <w:numId w:val="133"/>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Pistola neumática </w:t>
            </w:r>
          </w:p>
          <w:p w14:paraId="0B6F528C"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Scanner </w:t>
            </w:r>
          </w:p>
          <w:p w14:paraId="48BE7351"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Enderezador de chasis </w:t>
            </w:r>
          </w:p>
          <w:p w14:paraId="4D5AB594"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Prueba de líquido de frenos </w:t>
            </w:r>
          </w:p>
          <w:p w14:paraId="2BF4CFB9"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Punta lógica </w:t>
            </w:r>
          </w:p>
          <w:p w14:paraId="69D1C7B1"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Multímetro </w:t>
            </w:r>
          </w:p>
          <w:p w14:paraId="2FE6C930"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Tester para fugas de agua </w:t>
            </w:r>
          </w:p>
          <w:p w14:paraId="43C101E4"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Cargador de batería x3 </w:t>
            </w:r>
          </w:p>
          <w:p w14:paraId="5E725E4B"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Arrancador x2 </w:t>
            </w:r>
          </w:p>
          <w:p w14:paraId="6498549C"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Medidor de presión de aceite (metro) </w:t>
            </w:r>
          </w:p>
          <w:p w14:paraId="42F2DE0E"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Probador fugas de compresión </w:t>
            </w:r>
          </w:p>
          <w:p w14:paraId="7A3DA2D0"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Comparador de espesores </w:t>
            </w:r>
          </w:p>
          <w:p w14:paraId="299BFCB3"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Analizador de gases </w:t>
            </w:r>
          </w:p>
          <w:p w14:paraId="603A31AC" w14:textId="77777777" w:rsidR="006F34F8" w:rsidRPr="006F34F8" w:rsidRDefault="006F34F8" w:rsidP="006F34F8">
            <w:pPr>
              <w:numPr>
                <w:ilvl w:val="0"/>
                <w:numId w:val="134"/>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Limpiador de inyectores por ultrasonido </w:t>
            </w:r>
          </w:p>
          <w:p w14:paraId="33907ABD" w14:textId="77777777" w:rsidR="006F34F8" w:rsidRPr="006F34F8" w:rsidRDefault="006F34F8" w:rsidP="006F34F8">
            <w:pPr>
              <w:numPr>
                <w:ilvl w:val="0"/>
                <w:numId w:val="135"/>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Gato Zorra x7 </w:t>
            </w:r>
          </w:p>
          <w:p w14:paraId="48C163AD" w14:textId="77777777" w:rsidR="006F34F8" w:rsidRPr="006F34F8" w:rsidRDefault="006F34F8" w:rsidP="006F34F8">
            <w:pPr>
              <w:numPr>
                <w:ilvl w:val="0"/>
                <w:numId w:val="135"/>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Torres livianas 3 Ton x10 </w:t>
            </w:r>
          </w:p>
          <w:p w14:paraId="3E19B479" w14:textId="77777777" w:rsidR="006F34F8" w:rsidRPr="006F34F8" w:rsidRDefault="006F34F8" w:rsidP="006F34F8">
            <w:pPr>
              <w:numPr>
                <w:ilvl w:val="0"/>
                <w:numId w:val="135"/>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Torres pesadas 6 Ton x10 </w:t>
            </w:r>
          </w:p>
          <w:p w14:paraId="7B2D4A83" w14:textId="77777777" w:rsidR="006F34F8" w:rsidRPr="006F34F8" w:rsidRDefault="006F34F8" w:rsidP="006F34F8">
            <w:pPr>
              <w:numPr>
                <w:ilvl w:val="0"/>
                <w:numId w:val="136"/>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Relojes presión de combustible </w:t>
            </w:r>
          </w:p>
          <w:p w14:paraId="13908B83" w14:textId="77777777" w:rsidR="006F34F8" w:rsidRPr="006F34F8" w:rsidRDefault="006F34F8" w:rsidP="006F34F8">
            <w:pPr>
              <w:numPr>
                <w:ilvl w:val="0"/>
                <w:numId w:val="136"/>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Multiplicador de fuerza </w:t>
            </w:r>
          </w:p>
          <w:p w14:paraId="2B44E740" w14:textId="77777777" w:rsidR="006F34F8" w:rsidRPr="006F34F8" w:rsidRDefault="006F34F8" w:rsidP="006F34F8">
            <w:pPr>
              <w:numPr>
                <w:ilvl w:val="0"/>
                <w:numId w:val="137"/>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Kit de herramientas filtro máquinas A/A </w:t>
            </w:r>
          </w:p>
          <w:p w14:paraId="0D6840BE" w14:textId="77777777" w:rsidR="006F34F8" w:rsidRPr="006F34F8" w:rsidRDefault="006F34F8" w:rsidP="006F34F8">
            <w:pPr>
              <w:numPr>
                <w:ilvl w:val="0"/>
                <w:numId w:val="137"/>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Kit de reparación A/A </w:t>
            </w:r>
          </w:p>
          <w:p w14:paraId="73887F3A" w14:textId="77777777" w:rsidR="006F34F8" w:rsidRPr="006F34F8" w:rsidRDefault="006F34F8" w:rsidP="006F34F8">
            <w:pPr>
              <w:numPr>
                <w:ilvl w:val="0"/>
                <w:numId w:val="138"/>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Oxicorte</w:t>
            </w:r>
          </w:p>
          <w:p w14:paraId="5685DBD7" w14:textId="77777777" w:rsidR="006F34F8" w:rsidRPr="006F34F8" w:rsidRDefault="006F34F8" w:rsidP="00F40CEC">
            <w:pPr>
              <w:spacing w:after="0" w:line="240" w:lineRule="auto"/>
              <w:rPr>
                <w:rFonts w:ascii="Arial Narrow" w:eastAsia="Times New Roman" w:hAnsi="Arial Narrow" w:cs="Arial"/>
                <w:sz w:val="20"/>
                <w:szCs w:val="24"/>
                <w:lang w:eastAsia="es-CO"/>
              </w:rPr>
            </w:pPr>
          </w:p>
          <w:p w14:paraId="684FA60A"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El comité evaluador en su potestad verificadora deberá hacer visita para el cumplimiento de este requisito y dejará el respectivo registro fotográfico en su informe evaluativo</w:t>
            </w:r>
          </w:p>
          <w:p w14:paraId="52A1ACCA" w14:textId="77777777" w:rsidR="006F34F8" w:rsidRPr="006F34F8" w:rsidRDefault="006F34F8" w:rsidP="00F40CEC">
            <w:pPr>
              <w:spacing w:after="0" w:line="240" w:lineRule="auto"/>
              <w:rPr>
                <w:rFonts w:ascii="Arial Narrow" w:eastAsia="Times New Roman" w:hAnsi="Arial Narrow" w:cs="Arial"/>
                <w:sz w:val="20"/>
                <w:szCs w:val="24"/>
                <w:lang w:eastAsia="es-CO"/>
              </w:rPr>
            </w:pPr>
          </w:p>
        </w:tc>
      </w:tr>
      <w:tr w:rsidR="006F34F8" w:rsidRPr="006F34F8" w14:paraId="5D35FE2E" w14:textId="77777777" w:rsidTr="006F34F8">
        <w:trPr>
          <w:trHeight w:val="20"/>
        </w:trPr>
        <w:tc>
          <w:tcPr>
            <w:tcW w:w="9341" w:type="dxa"/>
            <w:shd w:val="clear" w:color="auto" w:fill="auto"/>
            <w:noWrap/>
            <w:vAlign w:val="center"/>
            <w:hideMark/>
          </w:tcPr>
          <w:p w14:paraId="7533BE1D" w14:textId="77777777" w:rsidR="006F34F8" w:rsidRPr="006F34F8" w:rsidRDefault="006F34F8" w:rsidP="006F34F8">
            <w:pPr>
              <w:numPr>
                <w:ilvl w:val="0"/>
                <w:numId w:val="96"/>
              </w:num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lastRenderedPageBreak/>
              <w:t>El oferente debe certificar por medio de un documento independiente debidamente firmado por el representante legal que dispone de un carro taller, remolque y/o estación de trabajo móvil para atender requerimientos directamente en las instalaciones de la Sección de Transportes de las unidades centralizadas por la CENAC REGIONAL CALI, y beneficiarias de la apropiación presupuestal, equipado con mínimo los siguientes elementos:</w:t>
            </w:r>
          </w:p>
          <w:p w14:paraId="5D11475C" w14:textId="77777777" w:rsidR="006F34F8" w:rsidRPr="006F34F8" w:rsidRDefault="006F34F8" w:rsidP="00F40CEC">
            <w:pPr>
              <w:spacing w:after="0" w:line="240" w:lineRule="auto"/>
              <w:ind w:left="720"/>
              <w:jc w:val="both"/>
              <w:rPr>
                <w:rFonts w:ascii="Arial Narrow" w:eastAsia="Times New Roman" w:hAnsi="Arial Narrow" w:cs="Arial"/>
                <w:sz w:val="20"/>
                <w:szCs w:val="24"/>
                <w:lang w:eastAsia="es-CO"/>
              </w:rPr>
            </w:pPr>
          </w:p>
          <w:p w14:paraId="7AEB72C1"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Scanner</w:t>
            </w:r>
          </w:p>
          <w:p w14:paraId="359E4A41"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Caja metálica para las herramientas</w:t>
            </w:r>
          </w:p>
          <w:p w14:paraId="14936812"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Juego de copas</w:t>
            </w:r>
          </w:p>
          <w:p w14:paraId="760C46D0"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lastRenderedPageBreak/>
              <w:t>Juego de llaves mixtas hasta 30 mm</w:t>
            </w:r>
          </w:p>
          <w:p w14:paraId="50059651"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Juego de destornilladores mixtos</w:t>
            </w:r>
          </w:p>
          <w:p w14:paraId="01648BE7"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Llave de tubo 20 "</w:t>
            </w:r>
          </w:p>
          <w:p w14:paraId="0957D4AB"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Torres</w:t>
            </w:r>
          </w:p>
          <w:p w14:paraId="09865CFF"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Bloques</w:t>
            </w:r>
          </w:p>
          <w:p w14:paraId="02AA5C73"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Gato de zorra de 1 1/2 toneladas</w:t>
            </w:r>
          </w:p>
          <w:p w14:paraId="5CA94D47"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Linterna</w:t>
            </w:r>
          </w:p>
          <w:p w14:paraId="66068668"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Llave de expansión de 30mm. </w:t>
            </w:r>
          </w:p>
          <w:p w14:paraId="235F2245"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Cruceta pernos</w:t>
            </w:r>
          </w:p>
          <w:p w14:paraId="13B2666B"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Juego de llaves tors</w:t>
            </w:r>
          </w:p>
          <w:p w14:paraId="3E0FD6EF"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Triángulos o conos señalización emergencia</w:t>
            </w:r>
          </w:p>
          <w:p w14:paraId="00B57448"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Cables de iniciar</w:t>
            </w:r>
          </w:p>
          <w:p w14:paraId="4C3A9F62"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Extintor multiusos ABC</w:t>
            </w:r>
          </w:p>
          <w:p w14:paraId="00015969"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Arrancador de baterías</w:t>
            </w:r>
          </w:p>
          <w:p w14:paraId="4ECFB1D0"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Amperímetro</w:t>
            </w:r>
          </w:p>
          <w:p w14:paraId="10E559E6"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Juego de botadores</w:t>
            </w:r>
          </w:p>
          <w:p w14:paraId="49B68C05"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Pinzas internas</w:t>
            </w:r>
          </w:p>
          <w:p w14:paraId="7B266FE2"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Pinzas externas</w:t>
            </w:r>
          </w:p>
          <w:p w14:paraId="0C9F29AA"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Pinzas planas</w:t>
            </w:r>
          </w:p>
          <w:p w14:paraId="510E1C46"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Cincel de 1/2 " </w:t>
            </w:r>
          </w:p>
          <w:p w14:paraId="255F8824"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Martillo plano</w:t>
            </w:r>
          </w:p>
          <w:p w14:paraId="5CF69755"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Kit de filtros varios modelos </w:t>
            </w:r>
          </w:p>
          <w:p w14:paraId="7B1871F0"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Kit de fusibles</w:t>
            </w:r>
          </w:p>
          <w:p w14:paraId="73D81120" w14:textId="77777777" w:rsidR="006F34F8" w:rsidRPr="006F34F8" w:rsidRDefault="006F34F8" w:rsidP="006F34F8">
            <w:pPr>
              <w:numPr>
                <w:ilvl w:val="0"/>
                <w:numId w:val="139"/>
              </w:numPr>
              <w:spacing w:after="0" w:line="240" w:lineRule="auto"/>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Pistola de Pernos de acuerdo a tornillería de cada equipo</w:t>
            </w:r>
          </w:p>
          <w:p w14:paraId="4315EC17" w14:textId="77777777" w:rsidR="006F34F8" w:rsidRPr="006F34F8" w:rsidRDefault="006F34F8" w:rsidP="00F40CEC">
            <w:pPr>
              <w:spacing w:after="0" w:line="240" w:lineRule="auto"/>
              <w:rPr>
                <w:rFonts w:ascii="Arial Narrow" w:eastAsia="Times New Roman" w:hAnsi="Arial Narrow" w:cs="Arial"/>
                <w:sz w:val="20"/>
                <w:szCs w:val="24"/>
                <w:lang w:eastAsia="es-CO"/>
              </w:rPr>
            </w:pPr>
          </w:p>
          <w:p w14:paraId="3B0F04C0"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Nota: el oferente certifica en el presente documento que el carro taller podrá hacer presencia en las unidades aquí descritas y en las ubicaciones respectivas a cada unidad. Certifica que el carro taller tiene la disponibilidad de desplazarse a las unidades donde se requiera el servicio. </w:t>
            </w:r>
          </w:p>
          <w:p w14:paraId="4A35FDC9"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p>
          <w:p w14:paraId="1455DF2A" w14:textId="77777777" w:rsidR="006F34F8" w:rsidRPr="006F34F8" w:rsidRDefault="006F34F8" w:rsidP="00F40CEC">
            <w:pPr>
              <w:spacing w:after="0" w:line="240" w:lineRule="auto"/>
              <w:ind w:right="49"/>
              <w:rPr>
                <w:rFonts w:ascii="Arial Narrow" w:eastAsia="Times New Roman" w:hAnsi="Arial Narrow" w:cs="Arial"/>
                <w:sz w:val="20"/>
                <w:lang w:eastAsia="es-MX"/>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380"/>
              <w:gridCol w:w="951"/>
              <w:gridCol w:w="1219"/>
              <w:gridCol w:w="1262"/>
              <w:gridCol w:w="3708"/>
              <w:gridCol w:w="1239"/>
            </w:tblGrid>
            <w:tr w:rsidR="006F34F8" w:rsidRPr="006F34F8" w14:paraId="5FEB43A7" w14:textId="77777777" w:rsidTr="00F40CEC">
              <w:trPr>
                <w:trHeight w:val="20"/>
              </w:trPr>
              <w:tc>
                <w:tcPr>
                  <w:tcW w:w="380" w:type="dxa"/>
                  <w:shd w:val="clear" w:color="auto" w:fill="DEEAF6"/>
                  <w:noWrap/>
                  <w:vAlign w:val="center"/>
                  <w:hideMark/>
                </w:tcPr>
                <w:p w14:paraId="3D5F0B40"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No</w:t>
                  </w:r>
                </w:p>
              </w:tc>
              <w:tc>
                <w:tcPr>
                  <w:tcW w:w="951" w:type="dxa"/>
                  <w:shd w:val="clear" w:color="auto" w:fill="DEEAF6"/>
                  <w:noWrap/>
                  <w:vAlign w:val="center"/>
                  <w:hideMark/>
                </w:tcPr>
                <w:p w14:paraId="023F6A8C"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 xml:space="preserve">UNIDAD </w:t>
                  </w:r>
                </w:p>
              </w:tc>
              <w:tc>
                <w:tcPr>
                  <w:tcW w:w="1219" w:type="dxa"/>
                  <w:shd w:val="clear" w:color="auto" w:fill="DEEAF6"/>
                  <w:vAlign w:val="center"/>
                  <w:hideMark/>
                </w:tcPr>
                <w:p w14:paraId="55E73D99"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CIUDAD DE LA UNIDAD</w:t>
                  </w:r>
                </w:p>
              </w:tc>
              <w:tc>
                <w:tcPr>
                  <w:tcW w:w="1262" w:type="dxa"/>
                  <w:shd w:val="clear" w:color="auto" w:fill="DEEAF6"/>
                  <w:vAlign w:val="center"/>
                  <w:hideMark/>
                </w:tcPr>
                <w:p w14:paraId="2332EE07"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CENTRO LOGÍSTICO</w:t>
                  </w:r>
                </w:p>
              </w:tc>
              <w:tc>
                <w:tcPr>
                  <w:tcW w:w="3708" w:type="dxa"/>
                  <w:shd w:val="clear" w:color="auto" w:fill="DEEAF6"/>
                  <w:noWrap/>
                  <w:vAlign w:val="center"/>
                  <w:hideMark/>
                </w:tcPr>
                <w:p w14:paraId="73E24C0B"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DIRECCIÓN DE ENTREGA </w:t>
                  </w:r>
                </w:p>
              </w:tc>
              <w:tc>
                <w:tcPr>
                  <w:tcW w:w="1239" w:type="dxa"/>
                  <w:shd w:val="clear" w:color="auto" w:fill="DEEAF6"/>
                  <w:vAlign w:val="center"/>
                  <w:hideMark/>
                </w:tcPr>
                <w:p w14:paraId="4B8C4977"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 xml:space="preserve">CENTRO DE COSTO </w:t>
                  </w:r>
                </w:p>
              </w:tc>
            </w:tr>
            <w:tr w:rsidR="006F34F8" w:rsidRPr="006F34F8" w14:paraId="350980E4" w14:textId="77777777" w:rsidTr="00F40CEC">
              <w:trPr>
                <w:trHeight w:val="20"/>
              </w:trPr>
              <w:tc>
                <w:tcPr>
                  <w:tcW w:w="380" w:type="dxa"/>
                  <w:shd w:val="clear" w:color="000000" w:fill="FFFFFF"/>
                  <w:noWrap/>
                  <w:vAlign w:val="center"/>
                  <w:hideMark/>
                </w:tcPr>
                <w:p w14:paraId="5F8F4D4F"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1</w:t>
                  </w:r>
                </w:p>
              </w:tc>
              <w:tc>
                <w:tcPr>
                  <w:tcW w:w="951" w:type="dxa"/>
                  <w:shd w:val="clear" w:color="000000" w:fill="FFFFFF"/>
                  <w:noWrap/>
                  <w:vAlign w:val="center"/>
                  <w:hideMark/>
                </w:tcPr>
                <w:p w14:paraId="1795C244"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BASPC03</w:t>
                  </w:r>
                </w:p>
              </w:tc>
              <w:tc>
                <w:tcPr>
                  <w:tcW w:w="1219" w:type="dxa"/>
                  <w:shd w:val="clear" w:color="000000" w:fill="FFFFFF"/>
                  <w:noWrap/>
                  <w:vAlign w:val="center"/>
                  <w:hideMark/>
                </w:tcPr>
                <w:p w14:paraId="674A7A20"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CALI</w:t>
                  </w:r>
                </w:p>
              </w:tc>
              <w:tc>
                <w:tcPr>
                  <w:tcW w:w="1262" w:type="dxa"/>
                  <w:shd w:val="clear" w:color="000000" w:fill="FFFFFF"/>
                  <w:noWrap/>
                  <w:vAlign w:val="center"/>
                  <w:hideMark/>
                </w:tcPr>
                <w:p w14:paraId="2F3C0C25"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BASPC03</w:t>
                  </w:r>
                </w:p>
              </w:tc>
              <w:tc>
                <w:tcPr>
                  <w:tcW w:w="3708" w:type="dxa"/>
                  <w:shd w:val="clear" w:color="000000" w:fill="FFFFFF"/>
                  <w:noWrap/>
                  <w:vAlign w:val="center"/>
                  <w:hideMark/>
                </w:tcPr>
                <w:p w14:paraId="2DAABE36" w14:textId="77777777" w:rsidR="006F34F8" w:rsidRPr="006F34F8" w:rsidRDefault="006F34F8" w:rsidP="00F40CEC">
                  <w:pPr>
                    <w:spacing w:after="0" w:line="240" w:lineRule="auto"/>
                    <w:rPr>
                      <w:rFonts w:ascii="Arial Narrow" w:eastAsia="Times New Roman" w:hAnsi="Arial Narrow" w:cs="Arial"/>
                      <w:sz w:val="20"/>
                      <w:lang w:eastAsia="es-CO"/>
                    </w:rPr>
                  </w:pPr>
                  <w:r w:rsidRPr="006F34F8">
                    <w:rPr>
                      <w:rFonts w:ascii="Arial Narrow" w:eastAsia="Times New Roman" w:hAnsi="Arial Narrow" w:cs="Arial"/>
                      <w:sz w:val="20"/>
                      <w:lang w:eastAsia="es-CO"/>
                    </w:rPr>
                    <w:t>Cl. 5 #83-00 – Cantón Militar Pichincha</w:t>
                  </w:r>
                </w:p>
              </w:tc>
              <w:tc>
                <w:tcPr>
                  <w:tcW w:w="1239" w:type="dxa"/>
                  <w:shd w:val="clear" w:color="000000" w:fill="FFFFFF"/>
                  <w:noWrap/>
                  <w:vAlign w:val="center"/>
                  <w:hideMark/>
                </w:tcPr>
                <w:p w14:paraId="0A4FDE22"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3O1H0029</w:t>
                  </w:r>
                </w:p>
              </w:tc>
            </w:tr>
            <w:tr w:rsidR="006F34F8" w:rsidRPr="006F34F8" w14:paraId="6B289549" w14:textId="77777777" w:rsidTr="00F40CEC">
              <w:trPr>
                <w:trHeight w:val="20"/>
              </w:trPr>
              <w:tc>
                <w:tcPr>
                  <w:tcW w:w="380" w:type="dxa"/>
                  <w:shd w:val="clear" w:color="000000" w:fill="FFFFFF"/>
                  <w:noWrap/>
                  <w:vAlign w:val="center"/>
                  <w:hideMark/>
                </w:tcPr>
                <w:p w14:paraId="48A269B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2</w:t>
                  </w:r>
                </w:p>
              </w:tc>
              <w:tc>
                <w:tcPr>
                  <w:tcW w:w="951" w:type="dxa"/>
                  <w:shd w:val="clear" w:color="000000" w:fill="FFFFFF"/>
                  <w:noWrap/>
                  <w:vAlign w:val="center"/>
                  <w:hideMark/>
                </w:tcPr>
                <w:p w14:paraId="19BD945A"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BAACA3</w:t>
                  </w:r>
                </w:p>
              </w:tc>
              <w:tc>
                <w:tcPr>
                  <w:tcW w:w="1219" w:type="dxa"/>
                  <w:shd w:val="clear" w:color="000000" w:fill="FFFFFF"/>
                  <w:noWrap/>
                  <w:vAlign w:val="center"/>
                  <w:hideMark/>
                </w:tcPr>
                <w:p w14:paraId="18F10D80"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BUGA</w:t>
                  </w:r>
                </w:p>
              </w:tc>
              <w:tc>
                <w:tcPr>
                  <w:tcW w:w="1262" w:type="dxa"/>
                  <w:shd w:val="clear" w:color="000000" w:fill="FFFFFF"/>
                  <w:noWrap/>
                  <w:vAlign w:val="center"/>
                  <w:hideMark/>
                </w:tcPr>
                <w:p w14:paraId="729FA1F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BICOD3</w:t>
                  </w:r>
                </w:p>
              </w:tc>
              <w:tc>
                <w:tcPr>
                  <w:tcW w:w="3708" w:type="dxa"/>
                  <w:shd w:val="clear" w:color="000000" w:fill="FFFFFF"/>
                  <w:vAlign w:val="center"/>
                  <w:hideMark/>
                </w:tcPr>
                <w:p w14:paraId="71148E76" w14:textId="77777777" w:rsidR="006F34F8" w:rsidRPr="006F34F8" w:rsidRDefault="006F34F8" w:rsidP="00F40CEC">
                  <w:pPr>
                    <w:spacing w:after="0" w:line="240" w:lineRule="auto"/>
                    <w:jc w:val="both"/>
                    <w:rPr>
                      <w:rFonts w:ascii="Arial Narrow" w:eastAsia="Times New Roman" w:hAnsi="Arial Narrow" w:cs="Arial"/>
                      <w:sz w:val="20"/>
                      <w:lang w:eastAsia="es-CO"/>
                    </w:rPr>
                  </w:pPr>
                  <w:r w:rsidRPr="006F34F8">
                    <w:rPr>
                      <w:rFonts w:ascii="Arial Narrow" w:eastAsia="Times New Roman" w:hAnsi="Arial Narrow" w:cs="Arial"/>
                      <w:sz w:val="20"/>
                      <w:lang w:eastAsia="es-CO"/>
                    </w:rPr>
                    <w:t>Calle 4 kilómetro 1 vía la abana barrio el Carmelo</w:t>
                  </w:r>
                </w:p>
              </w:tc>
              <w:tc>
                <w:tcPr>
                  <w:tcW w:w="1239" w:type="dxa"/>
                  <w:shd w:val="clear" w:color="000000" w:fill="FFFFFF"/>
                  <w:noWrap/>
                  <w:vAlign w:val="center"/>
                  <w:hideMark/>
                </w:tcPr>
                <w:p w14:paraId="3CAA4512"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3O1H60910</w:t>
                  </w:r>
                </w:p>
              </w:tc>
            </w:tr>
            <w:tr w:rsidR="006F34F8" w:rsidRPr="006F34F8" w14:paraId="4C85978E" w14:textId="77777777" w:rsidTr="00F40CEC">
              <w:trPr>
                <w:trHeight w:val="20"/>
              </w:trPr>
              <w:tc>
                <w:tcPr>
                  <w:tcW w:w="380" w:type="dxa"/>
                  <w:shd w:val="clear" w:color="000000" w:fill="FFFFFF"/>
                  <w:noWrap/>
                  <w:vAlign w:val="center"/>
                  <w:hideMark/>
                </w:tcPr>
                <w:p w14:paraId="0EF3F1E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w:t>
                  </w:r>
                </w:p>
              </w:tc>
              <w:tc>
                <w:tcPr>
                  <w:tcW w:w="951" w:type="dxa"/>
                  <w:shd w:val="clear" w:color="000000" w:fill="FFFFFF"/>
                  <w:noWrap/>
                  <w:vAlign w:val="center"/>
                  <w:hideMark/>
                </w:tcPr>
                <w:p w14:paraId="3F930EFE"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w:t>
                  </w:r>
                </w:p>
              </w:tc>
              <w:tc>
                <w:tcPr>
                  <w:tcW w:w="1219" w:type="dxa"/>
                  <w:shd w:val="clear" w:color="000000" w:fill="FFFFFF"/>
                  <w:noWrap/>
                  <w:vAlign w:val="center"/>
                  <w:hideMark/>
                </w:tcPr>
                <w:p w14:paraId="07B30057"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PALMIRA</w:t>
                  </w:r>
                </w:p>
              </w:tc>
              <w:tc>
                <w:tcPr>
                  <w:tcW w:w="1262" w:type="dxa"/>
                  <w:shd w:val="clear" w:color="000000" w:fill="FFFFFF"/>
                  <w:noWrap/>
                  <w:vAlign w:val="center"/>
                  <w:hideMark/>
                </w:tcPr>
                <w:p w14:paraId="7920C9D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BICOD3</w:t>
                  </w:r>
                </w:p>
              </w:tc>
              <w:tc>
                <w:tcPr>
                  <w:tcW w:w="3708" w:type="dxa"/>
                  <w:shd w:val="clear" w:color="000000" w:fill="FFFFFF"/>
                  <w:vAlign w:val="center"/>
                  <w:hideMark/>
                </w:tcPr>
                <w:p w14:paraId="79EB4A50" w14:textId="77777777" w:rsidR="006F34F8" w:rsidRPr="006F34F8" w:rsidRDefault="006F34F8" w:rsidP="00F40CEC">
                  <w:pPr>
                    <w:spacing w:after="0" w:line="240" w:lineRule="auto"/>
                    <w:jc w:val="both"/>
                    <w:rPr>
                      <w:rFonts w:ascii="Arial Narrow" w:eastAsia="Times New Roman" w:hAnsi="Arial Narrow" w:cs="Arial"/>
                      <w:sz w:val="20"/>
                      <w:lang w:eastAsia="es-CO"/>
                    </w:rPr>
                  </w:pPr>
                  <w:r w:rsidRPr="006F34F8">
                    <w:rPr>
                      <w:rFonts w:ascii="Arial Narrow" w:eastAsia="Times New Roman" w:hAnsi="Arial Narrow" w:cs="Arial"/>
                      <w:sz w:val="20"/>
                      <w:lang w:eastAsia="es-CO"/>
                    </w:rPr>
                    <w:t>Calle 31 Kilometro 1 Vía pradera Batallón Agustín Codazzi</w:t>
                  </w:r>
                </w:p>
              </w:tc>
              <w:tc>
                <w:tcPr>
                  <w:tcW w:w="1239" w:type="dxa"/>
                  <w:shd w:val="clear" w:color="000000" w:fill="FFFFFF"/>
                  <w:noWrap/>
                  <w:vAlign w:val="center"/>
                  <w:hideMark/>
                </w:tcPr>
                <w:p w14:paraId="528ED4C6"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3O1H71050</w:t>
                  </w:r>
                </w:p>
              </w:tc>
            </w:tr>
            <w:tr w:rsidR="006F34F8" w:rsidRPr="006F34F8" w14:paraId="392C8F7E" w14:textId="77777777" w:rsidTr="00F40CEC">
              <w:trPr>
                <w:trHeight w:val="20"/>
              </w:trPr>
              <w:tc>
                <w:tcPr>
                  <w:tcW w:w="380" w:type="dxa"/>
                  <w:shd w:val="clear" w:color="000000" w:fill="FFFFFF"/>
                  <w:noWrap/>
                  <w:vAlign w:val="center"/>
                  <w:hideMark/>
                </w:tcPr>
                <w:p w14:paraId="3C14047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4</w:t>
                  </w:r>
                </w:p>
              </w:tc>
              <w:tc>
                <w:tcPr>
                  <w:tcW w:w="951" w:type="dxa"/>
                  <w:shd w:val="clear" w:color="000000" w:fill="FFFFFF"/>
                  <w:noWrap/>
                  <w:vAlign w:val="center"/>
                  <w:hideMark/>
                </w:tcPr>
                <w:p w14:paraId="66FB456E"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BITER 3</w:t>
                  </w:r>
                </w:p>
              </w:tc>
              <w:tc>
                <w:tcPr>
                  <w:tcW w:w="1219" w:type="dxa"/>
                  <w:shd w:val="clear" w:color="000000" w:fill="FFFFFF"/>
                  <w:noWrap/>
                  <w:vAlign w:val="center"/>
                  <w:hideMark/>
                </w:tcPr>
                <w:p w14:paraId="50A379C2"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ZARZAL</w:t>
                  </w:r>
                </w:p>
              </w:tc>
              <w:tc>
                <w:tcPr>
                  <w:tcW w:w="1262" w:type="dxa"/>
                  <w:shd w:val="clear" w:color="000000" w:fill="FFFFFF"/>
                  <w:noWrap/>
                  <w:vAlign w:val="center"/>
                  <w:hideMark/>
                </w:tcPr>
                <w:p w14:paraId="2A82D76D"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BICOD3</w:t>
                  </w:r>
                </w:p>
              </w:tc>
              <w:tc>
                <w:tcPr>
                  <w:tcW w:w="3708" w:type="dxa"/>
                  <w:shd w:val="clear" w:color="000000" w:fill="FFFFFF"/>
                  <w:vAlign w:val="center"/>
                  <w:hideMark/>
                </w:tcPr>
                <w:p w14:paraId="788F432A" w14:textId="77777777" w:rsidR="006F34F8" w:rsidRPr="006F34F8" w:rsidRDefault="006F34F8" w:rsidP="00F40CEC">
                  <w:pPr>
                    <w:spacing w:after="0" w:line="240" w:lineRule="auto"/>
                    <w:jc w:val="both"/>
                    <w:rPr>
                      <w:rFonts w:ascii="Arial Narrow" w:eastAsia="Times New Roman" w:hAnsi="Arial Narrow" w:cs="Arial"/>
                      <w:sz w:val="20"/>
                      <w:lang w:eastAsia="es-CO"/>
                    </w:rPr>
                  </w:pPr>
                  <w:r w:rsidRPr="006F34F8">
                    <w:rPr>
                      <w:rFonts w:ascii="Arial Narrow" w:eastAsia="Times New Roman" w:hAnsi="Arial Narrow" w:cs="Arial"/>
                      <w:sz w:val="20"/>
                      <w:lang w:eastAsia="es-CO"/>
                    </w:rPr>
                    <w:t>kilometro 9 Via Ancerma Nuevo- Barrio Santa Ana</w:t>
                  </w:r>
                </w:p>
              </w:tc>
              <w:tc>
                <w:tcPr>
                  <w:tcW w:w="1239" w:type="dxa"/>
                  <w:shd w:val="clear" w:color="000000" w:fill="FFFFFF"/>
                  <w:noWrap/>
                  <w:vAlign w:val="center"/>
                  <w:hideMark/>
                </w:tcPr>
                <w:p w14:paraId="2B10A8E8"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3O1H90385</w:t>
                  </w:r>
                </w:p>
              </w:tc>
            </w:tr>
            <w:tr w:rsidR="006F34F8" w:rsidRPr="006F34F8" w14:paraId="5280378A" w14:textId="77777777" w:rsidTr="00F40CEC">
              <w:trPr>
                <w:trHeight w:val="20"/>
              </w:trPr>
              <w:tc>
                <w:tcPr>
                  <w:tcW w:w="380" w:type="dxa"/>
                  <w:shd w:val="clear" w:color="000000" w:fill="FFFFFF"/>
                  <w:noWrap/>
                  <w:vAlign w:val="center"/>
                  <w:hideMark/>
                </w:tcPr>
                <w:p w14:paraId="7D89ABFD"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5</w:t>
                  </w:r>
                </w:p>
              </w:tc>
              <w:tc>
                <w:tcPr>
                  <w:tcW w:w="951" w:type="dxa"/>
                  <w:shd w:val="clear" w:color="000000" w:fill="FFFFFF"/>
                  <w:noWrap/>
                  <w:vAlign w:val="center"/>
                  <w:hideMark/>
                </w:tcPr>
                <w:p w14:paraId="2597F33C"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BIPIC8</w:t>
                  </w:r>
                </w:p>
              </w:tc>
              <w:tc>
                <w:tcPr>
                  <w:tcW w:w="1219" w:type="dxa"/>
                  <w:shd w:val="clear" w:color="000000" w:fill="FFFFFF"/>
                  <w:noWrap/>
                  <w:vAlign w:val="center"/>
                  <w:hideMark/>
                </w:tcPr>
                <w:p w14:paraId="515B150B"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CALI</w:t>
                  </w:r>
                </w:p>
              </w:tc>
              <w:tc>
                <w:tcPr>
                  <w:tcW w:w="1262" w:type="dxa"/>
                  <w:shd w:val="clear" w:color="000000" w:fill="FFFFFF"/>
                  <w:noWrap/>
                  <w:vAlign w:val="center"/>
                  <w:hideMark/>
                </w:tcPr>
                <w:p w14:paraId="2E43357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BICOD3</w:t>
                  </w:r>
                </w:p>
              </w:tc>
              <w:tc>
                <w:tcPr>
                  <w:tcW w:w="3708" w:type="dxa"/>
                  <w:shd w:val="clear" w:color="000000" w:fill="FFFFFF"/>
                  <w:noWrap/>
                  <w:vAlign w:val="center"/>
                  <w:hideMark/>
                </w:tcPr>
                <w:p w14:paraId="6365FFD9" w14:textId="77777777" w:rsidR="006F34F8" w:rsidRPr="006F34F8" w:rsidRDefault="006F34F8" w:rsidP="00F40CEC">
                  <w:pPr>
                    <w:spacing w:after="0" w:line="240" w:lineRule="auto"/>
                    <w:rPr>
                      <w:rFonts w:ascii="Arial Narrow" w:eastAsia="Times New Roman" w:hAnsi="Arial Narrow" w:cs="Arial"/>
                      <w:sz w:val="20"/>
                      <w:lang w:eastAsia="es-CO"/>
                    </w:rPr>
                  </w:pPr>
                  <w:r w:rsidRPr="006F34F8">
                    <w:rPr>
                      <w:rFonts w:ascii="Arial Narrow" w:eastAsia="Times New Roman" w:hAnsi="Arial Narrow" w:cs="Arial"/>
                      <w:sz w:val="20"/>
                      <w:lang w:eastAsia="es-CO"/>
                    </w:rPr>
                    <w:t>Cl. 5 #83-00 – Cantón Militar Pichincha</w:t>
                  </w:r>
                </w:p>
              </w:tc>
              <w:tc>
                <w:tcPr>
                  <w:tcW w:w="1239" w:type="dxa"/>
                  <w:shd w:val="clear" w:color="000000" w:fill="FFFFFF"/>
                  <w:noWrap/>
                  <w:vAlign w:val="center"/>
                  <w:hideMark/>
                </w:tcPr>
                <w:p w14:paraId="5B1512D4"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3O1H03022</w:t>
                  </w:r>
                </w:p>
              </w:tc>
            </w:tr>
            <w:tr w:rsidR="006F34F8" w:rsidRPr="006F34F8" w14:paraId="238F814D" w14:textId="77777777" w:rsidTr="00F40CEC">
              <w:trPr>
                <w:trHeight w:val="20"/>
              </w:trPr>
              <w:tc>
                <w:tcPr>
                  <w:tcW w:w="380" w:type="dxa"/>
                  <w:shd w:val="clear" w:color="000000" w:fill="FFFFFF"/>
                  <w:noWrap/>
                  <w:vAlign w:val="center"/>
                  <w:hideMark/>
                </w:tcPr>
                <w:p w14:paraId="1BDF91E3"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6</w:t>
                  </w:r>
                </w:p>
              </w:tc>
              <w:tc>
                <w:tcPr>
                  <w:tcW w:w="951" w:type="dxa"/>
                  <w:shd w:val="clear" w:color="000000" w:fill="FFFFFF"/>
                  <w:noWrap/>
                  <w:vAlign w:val="center"/>
                  <w:hideMark/>
                </w:tcPr>
                <w:p w14:paraId="6AEC6264"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BIVEN 23</w:t>
                  </w:r>
                </w:p>
              </w:tc>
              <w:tc>
                <w:tcPr>
                  <w:tcW w:w="1219" w:type="dxa"/>
                  <w:shd w:val="clear" w:color="000000" w:fill="FFFFFF"/>
                  <w:noWrap/>
                  <w:vAlign w:val="center"/>
                  <w:hideMark/>
                </w:tcPr>
                <w:p w14:paraId="098787A0"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CARTAGO</w:t>
                  </w:r>
                </w:p>
              </w:tc>
              <w:tc>
                <w:tcPr>
                  <w:tcW w:w="1262" w:type="dxa"/>
                  <w:shd w:val="clear" w:color="000000" w:fill="FFFFFF"/>
                  <w:noWrap/>
                  <w:vAlign w:val="center"/>
                  <w:hideMark/>
                </w:tcPr>
                <w:p w14:paraId="2F6AAAD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BICOD3</w:t>
                  </w:r>
                </w:p>
              </w:tc>
              <w:tc>
                <w:tcPr>
                  <w:tcW w:w="3708" w:type="dxa"/>
                  <w:shd w:val="clear" w:color="000000" w:fill="FFFFFF"/>
                  <w:vAlign w:val="center"/>
                  <w:hideMark/>
                </w:tcPr>
                <w:p w14:paraId="2A27D56A" w14:textId="77777777" w:rsidR="006F34F8" w:rsidRPr="006F34F8" w:rsidRDefault="006F34F8" w:rsidP="00F40CEC">
                  <w:pPr>
                    <w:spacing w:after="0" w:line="240" w:lineRule="auto"/>
                    <w:jc w:val="both"/>
                    <w:rPr>
                      <w:rFonts w:ascii="Arial Narrow" w:eastAsia="Times New Roman" w:hAnsi="Arial Narrow" w:cs="Arial"/>
                      <w:sz w:val="20"/>
                      <w:lang w:eastAsia="es-CO"/>
                    </w:rPr>
                  </w:pPr>
                  <w:r w:rsidRPr="006F34F8">
                    <w:rPr>
                      <w:rFonts w:ascii="Arial Narrow" w:eastAsia="Times New Roman" w:hAnsi="Arial Narrow" w:cs="Arial"/>
                      <w:sz w:val="20"/>
                      <w:lang w:eastAsia="es-CO"/>
                    </w:rPr>
                    <w:t>Cra 4 Kilometro 9 Vía Anserma nuevo valle</w:t>
                  </w:r>
                </w:p>
              </w:tc>
              <w:tc>
                <w:tcPr>
                  <w:tcW w:w="1239" w:type="dxa"/>
                  <w:shd w:val="clear" w:color="000000" w:fill="FFFFFF"/>
                  <w:noWrap/>
                  <w:vAlign w:val="center"/>
                  <w:hideMark/>
                </w:tcPr>
                <w:p w14:paraId="553313E8"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3O1H82029</w:t>
                  </w:r>
                </w:p>
              </w:tc>
            </w:tr>
            <w:tr w:rsidR="006F34F8" w:rsidRPr="006F34F8" w14:paraId="212B36DF" w14:textId="77777777" w:rsidTr="00F40CEC">
              <w:trPr>
                <w:trHeight w:val="20"/>
              </w:trPr>
              <w:tc>
                <w:tcPr>
                  <w:tcW w:w="380" w:type="dxa"/>
                  <w:shd w:val="clear" w:color="000000" w:fill="FFFFFF"/>
                  <w:noWrap/>
                  <w:vAlign w:val="center"/>
                  <w:hideMark/>
                </w:tcPr>
                <w:p w14:paraId="53602E87"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7</w:t>
                  </w:r>
                </w:p>
              </w:tc>
              <w:tc>
                <w:tcPr>
                  <w:tcW w:w="951" w:type="dxa"/>
                  <w:shd w:val="clear" w:color="000000" w:fill="FFFFFF"/>
                  <w:noWrap/>
                  <w:vAlign w:val="center"/>
                  <w:hideMark/>
                </w:tcPr>
                <w:p w14:paraId="2BE5DCCB"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COMOL2</w:t>
                  </w:r>
                </w:p>
              </w:tc>
              <w:tc>
                <w:tcPr>
                  <w:tcW w:w="1219" w:type="dxa"/>
                  <w:shd w:val="clear" w:color="000000" w:fill="FFFFFF"/>
                  <w:noWrap/>
                  <w:vAlign w:val="center"/>
                  <w:hideMark/>
                </w:tcPr>
                <w:p w14:paraId="2C5412DE"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CALI</w:t>
                  </w:r>
                </w:p>
              </w:tc>
              <w:tc>
                <w:tcPr>
                  <w:tcW w:w="1262" w:type="dxa"/>
                  <w:shd w:val="clear" w:color="000000" w:fill="FFFFFF"/>
                  <w:noWrap/>
                  <w:vAlign w:val="center"/>
                  <w:hideMark/>
                </w:tcPr>
                <w:p w14:paraId="30648E30"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BICOD3</w:t>
                  </w:r>
                </w:p>
              </w:tc>
              <w:tc>
                <w:tcPr>
                  <w:tcW w:w="3708" w:type="dxa"/>
                  <w:shd w:val="clear" w:color="000000" w:fill="FFFFFF"/>
                  <w:noWrap/>
                  <w:vAlign w:val="center"/>
                  <w:hideMark/>
                </w:tcPr>
                <w:p w14:paraId="1CAFA27A"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Cl. 5 #83-00 – Cantón Militar Pichincha</w:t>
                  </w:r>
                </w:p>
              </w:tc>
              <w:tc>
                <w:tcPr>
                  <w:tcW w:w="1239" w:type="dxa"/>
                  <w:shd w:val="clear" w:color="000000" w:fill="FFFFFF"/>
                  <w:noWrap/>
                  <w:vAlign w:val="center"/>
                  <w:hideMark/>
                </w:tcPr>
                <w:p w14:paraId="18F8F066"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3O1H71060</w:t>
                  </w:r>
                </w:p>
              </w:tc>
            </w:tr>
            <w:tr w:rsidR="006F34F8" w:rsidRPr="006F34F8" w14:paraId="67AC03F3" w14:textId="77777777" w:rsidTr="00F40CEC">
              <w:trPr>
                <w:trHeight w:val="20"/>
              </w:trPr>
              <w:tc>
                <w:tcPr>
                  <w:tcW w:w="380" w:type="dxa"/>
                  <w:shd w:val="clear" w:color="000000" w:fill="FFFFFF"/>
                  <w:noWrap/>
                  <w:vAlign w:val="center"/>
                  <w:hideMark/>
                </w:tcPr>
                <w:p w14:paraId="11E4DD3C"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8</w:t>
                  </w:r>
                </w:p>
              </w:tc>
              <w:tc>
                <w:tcPr>
                  <w:tcW w:w="951" w:type="dxa"/>
                  <w:shd w:val="clear" w:color="000000" w:fill="FFFFFF"/>
                  <w:noWrap/>
                  <w:vAlign w:val="center"/>
                  <w:hideMark/>
                </w:tcPr>
                <w:p w14:paraId="14080092"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BAMRO</w:t>
                  </w:r>
                </w:p>
              </w:tc>
              <w:tc>
                <w:tcPr>
                  <w:tcW w:w="1219" w:type="dxa"/>
                  <w:shd w:val="clear" w:color="000000" w:fill="FFFFFF"/>
                  <w:noWrap/>
                  <w:vAlign w:val="center"/>
                  <w:hideMark/>
                </w:tcPr>
                <w:p w14:paraId="120A963E"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FELIDIA</w:t>
                  </w:r>
                </w:p>
              </w:tc>
              <w:tc>
                <w:tcPr>
                  <w:tcW w:w="1262" w:type="dxa"/>
                  <w:shd w:val="clear" w:color="000000" w:fill="FFFFFF"/>
                  <w:noWrap/>
                  <w:vAlign w:val="center"/>
                  <w:hideMark/>
                </w:tcPr>
                <w:p w14:paraId="3B327AA7"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BICOD3</w:t>
                  </w:r>
                </w:p>
              </w:tc>
              <w:tc>
                <w:tcPr>
                  <w:tcW w:w="3708" w:type="dxa"/>
                  <w:shd w:val="clear" w:color="000000" w:fill="FFFFFF"/>
                  <w:noWrap/>
                  <w:vAlign w:val="center"/>
                  <w:hideMark/>
                </w:tcPr>
                <w:p w14:paraId="1A982001" w14:textId="77777777" w:rsidR="006F34F8" w:rsidRPr="006F34F8" w:rsidRDefault="006F34F8" w:rsidP="00F40CEC">
                  <w:pPr>
                    <w:spacing w:after="0" w:line="240" w:lineRule="auto"/>
                    <w:rPr>
                      <w:rFonts w:ascii="Arial Narrow" w:eastAsia="Times New Roman" w:hAnsi="Arial Narrow" w:cs="Arial"/>
                      <w:sz w:val="20"/>
                      <w:lang w:eastAsia="es-CO"/>
                    </w:rPr>
                  </w:pPr>
                  <w:r w:rsidRPr="006F34F8">
                    <w:rPr>
                      <w:rFonts w:ascii="Arial Narrow" w:eastAsia="Times New Roman" w:hAnsi="Arial Narrow" w:cs="Arial"/>
                      <w:sz w:val="20"/>
                      <w:lang w:eastAsia="es-CO"/>
                    </w:rPr>
                    <w:t xml:space="preserve">Vereda el Diamante Corregimiento Felidia </w:t>
                  </w:r>
                </w:p>
              </w:tc>
              <w:tc>
                <w:tcPr>
                  <w:tcW w:w="1239" w:type="dxa"/>
                  <w:shd w:val="clear" w:color="000000" w:fill="FFFFFF"/>
                  <w:noWrap/>
                  <w:vAlign w:val="center"/>
                  <w:hideMark/>
                </w:tcPr>
                <w:p w14:paraId="591076D7"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3O1H71060</w:t>
                  </w:r>
                </w:p>
              </w:tc>
            </w:tr>
          </w:tbl>
          <w:p w14:paraId="4D20660E" w14:textId="77777777" w:rsidR="006F34F8" w:rsidRPr="006F34F8" w:rsidRDefault="006F34F8" w:rsidP="00F40CEC">
            <w:pPr>
              <w:spacing w:after="0" w:line="240" w:lineRule="auto"/>
              <w:ind w:right="49"/>
              <w:rPr>
                <w:rFonts w:ascii="Arial Narrow" w:eastAsia="Times New Roman" w:hAnsi="Arial Narrow" w:cs="Arial"/>
                <w:sz w:val="20"/>
                <w:lang w:eastAsia="es-MX"/>
              </w:rPr>
            </w:pPr>
          </w:p>
          <w:tbl>
            <w:tblPr>
              <w:tblW w:w="87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462"/>
              <w:gridCol w:w="753"/>
              <w:gridCol w:w="1617"/>
              <w:gridCol w:w="1537"/>
              <w:gridCol w:w="2915"/>
              <w:gridCol w:w="1475"/>
            </w:tblGrid>
            <w:tr w:rsidR="006F34F8" w:rsidRPr="006F34F8" w14:paraId="5FB9D74E" w14:textId="77777777" w:rsidTr="006F34F8">
              <w:trPr>
                <w:trHeight w:val="420"/>
              </w:trPr>
              <w:tc>
                <w:tcPr>
                  <w:tcW w:w="462" w:type="dxa"/>
                  <w:shd w:val="clear" w:color="auto" w:fill="DEEAF6"/>
                  <w:noWrap/>
                  <w:vAlign w:val="center"/>
                  <w:hideMark/>
                </w:tcPr>
                <w:p w14:paraId="6EF80CB0"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No</w:t>
                  </w:r>
                </w:p>
              </w:tc>
              <w:tc>
                <w:tcPr>
                  <w:tcW w:w="753" w:type="dxa"/>
                  <w:shd w:val="clear" w:color="auto" w:fill="DEEAF6"/>
                  <w:noWrap/>
                  <w:vAlign w:val="center"/>
                  <w:hideMark/>
                </w:tcPr>
                <w:p w14:paraId="3D0BA177"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 xml:space="preserve">UNIDAD </w:t>
                  </w:r>
                </w:p>
              </w:tc>
              <w:tc>
                <w:tcPr>
                  <w:tcW w:w="1617" w:type="dxa"/>
                  <w:shd w:val="clear" w:color="auto" w:fill="DEEAF6"/>
                  <w:vAlign w:val="center"/>
                  <w:hideMark/>
                </w:tcPr>
                <w:p w14:paraId="023E30DE"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CIUDAD DE LA UNIDAD</w:t>
                  </w:r>
                </w:p>
              </w:tc>
              <w:tc>
                <w:tcPr>
                  <w:tcW w:w="1537" w:type="dxa"/>
                  <w:shd w:val="clear" w:color="auto" w:fill="DEEAF6"/>
                  <w:vAlign w:val="center"/>
                  <w:hideMark/>
                </w:tcPr>
                <w:p w14:paraId="26E577F0"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CENTRO LOGÍSTICO</w:t>
                  </w:r>
                </w:p>
              </w:tc>
              <w:tc>
                <w:tcPr>
                  <w:tcW w:w="2915" w:type="dxa"/>
                  <w:shd w:val="clear" w:color="auto" w:fill="DEEAF6"/>
                  <w:noWrap/>
                  <w:vAlign w:val="center"/>
                  <w:hideMark/>
                </w:tcPr>
                <w:p w14:paraId="4C36EA03"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DIRECCIÓN DE ENTREGA </w:t>
                  </w:r>
                </w:p>
              </w:tc>
              <w:tc>
                <w:tcPr>
                  <w:tcW w:w="1475" w:type="dxa"/>
                  <w:shd w:val="clear" w:color="auto" w:fill="DEEAF6"/>
                  <w:vAlign w:val="center"/>
                  <w:hideMark/>
                </w:tcPr>
                <w:p w14:paraId="71BC4BEE" w14:textId="77777777" w:rsidR="006F34F8" w:rsidRPr="006F34F8" w:rsidRDefault="006F34F8" w:rsidP="00F40CEC">
                  <w:pPr>
                    <w:spacing w:after="0" w:line="240" w:lineRule="auto"/>
                    <w:jc w:val="center"/>
                    <w:rPr>
                      <w:rFonts w:ascii="Arial Narrow" w:eastAsia="Times New Roman" w:hAnsi="Arial Narrow" w:cs="Arial"/>
                      <w:b/>
                      <w:bCs/>
                      <w:sz w:val="20"/>
                      <w:szCs w:val="20"/>
                      <w:lang w:eastAsia="es-CO"/>
                    </w:rPr>
                  </w:pPr>
                  <w:r w:rsidRPr="006F34F8">
                    <w:rPr>
                      <w:rFonts w:ascii="Arial Narrow" w:eastAsia="Times New Roman" w:hAnsi="Arial Narrow" w:cs="Arial"/>
                      <w:b/>
                      <w:bCs/>
                      <w:sz w:val="20"/>
                      <w:szCs w:val="20"/>
                      <w:lang w:eastAsia="es-CO"/>
                    </w:rPr>
                    <w:t xml:space="preserve">CENTRO DE COSTO </w:t>
                  </w:r>
                </w:p>
              </w:tc>
            </w:tr>
            <w:tr w:rsidR="006F34F8" w:rsidRPr="006F34F8" w14:paraId="4FB67F3D" w14:textId="77777777" w:rsidTr="006F34F8">
              <w:trPr>
                <w:trHeight w:val="285"/>
              </w:trPr>
              <w:tc>
                <w:tcPr>
                  <w:tcW w:w="462" w:type="dxa"/>
                  <w:shd w:val="clear" w:color="000000" w:fill="FFFFFF"/>
                  <w:noWrap/>
                  <w:vAlign w:val="center"/>
                  <w:hideMark/>
                </w:tcPr>
                <w:p w14:paraId="7785B043"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1</w:t>
                  </w:r>
                </w:p>
              </w:tc>
              <w:tc>
                <w:tcPr>
                  <w:tcW w:w="753" w:type="dxa"/>
                  <w:shd w:val="clear" w:color="000000" w:fill="FFFFFF"/>
                  <w:noWrap/>
                  <w:vAlign w:val="center"/>
                  <w:hideMark/>
                </w:tcPr>
                <w:p w14:paraId="5EC7EDE1"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BASPC03</w:t>
                  </w:r>
                </w:p>
              </w:tc>
              <w:tc>
                <w:tcPr>
                  <w:tcW w:w="1617" w:type="dxa"/>
                  <w:shd w:val="clear" w:color="000000" w:fill="FFFFFF"/>
                  <w:noWrap/>
                  <w:vAlign w:val="center"/>
                  <w:hideMark/>
                </w:tcPr>
                <w:p w14:paraId="36FDAE2D"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CALI</w:t>
                  </w:r>
                </w:p>
              </w:tc>
              <w:tc>
                <w:tcPr>
                  <w:tcW w:w="1537" w:type="dxa"/>
                  <w:shd w:val="clear" w:color="000000" w:fill="FFFFFF"/>
                  <w:noWrap/>
                  <w:vAlign w:val="center"/>
                  <w:hideMark/>
                </w:tcPr>
                <w:p w14:paraId="3D0FBB3B"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BASPC03</w:t>
                  </w:r>
                </w:p>
              </w:tc>
              <w:tc>
                <w:tcPr>
                  <w:tcW w:w="2915" w:type="dxa"/>
                  <w:shd w:val="clear" w:color="000000" w:fill="FFFFFF"/>
                  <w:noWrap/>
                  <w:vAlign w:val="center"/>
                  <w:hideMark/>
                </w:tcPr>
                <w:p w14:paraId="1F8E99D5" w14:textId="77777777" w:rsidR="006F34F8" w:rsidRPr="006F34F8" w:rsidRDefault="006F34F8" w:rsidP="00F40CEC">
                  <w:pPr>
                    <w:spacing w:after="0" w:line="240" w:lineRule="auto"/>
                    <w:rPr>
                      <w:rFonts w:ascii="Arial Narrow" w:eastAsia="Times New Roman" w:hAnsi="Arial Narrow" w:cs="Arial"/>
                      <w:sz w:val="20"/>
                      <w:lang w:eastAsia="es-CO"/>
                    </w:rPr>
                  </w:pPr>
                  <w:r w:rsidRPr="006F34F8">
                    <w:rPr>
                      <w:rFonts w:ascii="Arial Narrow" w:eastAsia="Times New Roman" w:hAnsi="Arial Narrow" w:cs="Arial"/>
                      <w:sz w:val="20"/>
                      <w:lang w:eastAsia="es-CO"/>
                    </w:rPr>
                    <w:t>Cl. 5 #83-00 – Cantón Militar Pichincha</w:t>
                  </w:r>
                </w:p>
              </w:tc>
              <w:tc>
                <w:tcPr>
                  <w:tcW w:w="1475" w:type="dxa"/>
                  <w:shd w:val="clear" w:color="000000" w:fill="FFFFFF"/>
                  <w:noWrap/>
                  <w:vAlign w:val="center"/>
                  <w:hideMark/>
                </w:tcPr>
                <w:p w14:paraId="3CB03A39"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3O1H0018</w:t>
                  </w:r>
                </w:p>
              </w:tc>
            </w:tr>
            <w:tr w:rsidR="006F34F8" w:rsidRPr="006F34F8" w14:paraId="679775F8" w14:textId="77777777" w:rsidTr="006F34F8">
              <w:trPr>
                <w:trHeight w:val="285"/>
              </w:trPr>
              <w:tc>
                <w:tcPr>
                  <w:tcW w:w="462" w:type="dxa"/>
                  <w:shd w:val="clear" w:color="000000" w:fill="FFFFFF"/>
                  <w:noWrap/>
                  <w:vAlign w:val="center"/>
                  <w:hideMark/>
                </w:tcPr>
                <w:p w14:paraId="273C1B88"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2</w:t>
                  </w:r>
                </w:p>
              </w:tc>
              <w:tc>
                <w:tcPr>
                  <w:tcW w:w="753" w:type="dxa"/>
                  <w:shd w:val="clear" w:color="000000" w:fill="FFFFFF"/>
                  <w:noWrap/>
                  <w:vAlign w:val="center"/>
                  <w:hideMark/>
                </w:tcPr>
                <w:p w14:paraId="47F8F81D"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BASPC03</w:t>
                  </w:r>
                </w:p>
              </w:tc>
              <w:tc>
                <w:tcPr>
                  <w:tcW w:w="1617" w:type="dxa"/>
                  <w:shd w:val="clear" w:color="000000" w:fill="FFFFFF"/>
                  <w:noWrap/>
                  <w:vAlign w:val="center"/>
                  <w:hideMark/>
                </w:tcPr>
                <w:p w14:paraId="355343DB"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CALI</w:t>
                  </w:r>
                </w:p>
              </w:tc>
              <w:tc>
                <w:tcPr>
                  <w:tcW w:w="1537" w:type="dxa"/>
                  <w:shd w:val="clear" w:color="000000" w:fill="FFFFFF"/>
                  <w:noWrap/>
                  <w:vAlign w:val="center"/>
                  <w:hideMark/>
                </w:tcPr>
                <w:p w14:paraId="565F01CC"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BASPC03</w:t>
                  </w:r>
                </w:p>
              </w:tc>
              <w:tc>
                <w:tcPr>
                  <w:tcW w:w="2915" w:type="dxa"/>
                  <w:shd w:val="clear" w:color="000000" w:fill="FFFFFF"/>
                  <w:noWrap/>
                  <w:vAlign w:val="center"/>
                  <w:hideMark/>
                </w:tcPr>
                <w:p w14:paraId="15D4D5C4" w14:textId="77777777" w:rsidR="006F34F8" w:rsidRPr="006F34F8" w:rsidRDefault="006F34F8" w:rsidP="00F40CEC">
                  <w:pPr>
                    <w:spacing w:after="0" w:line="240" w:lineRule="auto"/>
                    <w:rPr>
                      <w:rFonts w:ascii="Arial Narrow" w:eastAsia="Times New Roman" w:hAnsi="Arial Narrow" w:cs="Arial"/>
                      <w:sz w:val="20"/>
                      <w:lang w:eastAsia="es-CO"/>
                    </w:rPr>
                  </w:pPr>
                  <w:r w:rsidRPr="006F34F8">
                    <w:rPr>
                      <w:rFonts w:ascii="Arial Narrow" w:eastAsia="Times New Roman" w:hAnsi="Arial Narrow" w:cs="Arial"/>
                      <w:sz w:val="20"/>
                      <w:lang w:eastAsia="es-CO"/>
                    </w:rPr>
                    <w:t>Cl. 5 #83-00 – Cantón Militar Pichincha</w:t>
                  </w:r>
                </w:p>
              </w:tc>
              <w:tc>
                <w:tcPr>
                  <w:tcW w:w="1475" w:type="dxa"/>
                  <w:shd w:val="clear" w:color="000000" w:fill="FFFFFF"/>
                  <w:noWrap/>
                  <w:vAlign w:val="center"/>
                  <w:hideMark/>
                </w:tcPr>
                <w:p w14:paraId="21196DD6" w14:textId="77777777" w:rsidR="006F34F8" w:rsidRPr="006F34F8" w:rsidRDefault="006F34F8" w:rsidP="00F40CEC">
                  <w:pPr>
                    <w:spacing w:after="0" w:line="240" w:lineRule="auto"/>
                    <w:jc w:val="center"/>
                    <w:rPr>
                      <w:rFonts w:ascii="Arial Narrow" w:eastAsia="Times New Roman" w:hAnsi="Arial Narrow" w:cs="Arial"/>
                      <w:sz w:val="20"/>
                      <w:lang w:eastAsia="es-CO"/>
                    </w:rPr>
                  </w:pPr>
                  <w:r w:rsidRPr="006F34F8">
                    <w:rPr>
                      <w:rFonts w:ascii="Arial Narrow" w:eastAsia="Times New Roman" w:hAnsi="Arial Narrow" w:cs="Arial"/>
                      <w:sz w:val="20"/>
                      <w:lang w:eastAsia="es-CO"/>
                    </w:rPr>
                    <w:t>3O1H0029</w:t>
                  </w:r>
                </w:p>
              </w:tc>
            </w:tr>
          </w:tbl>
          <w:p w14:paraId="38959305" w14:textId="77777777" w:rsidR="006F34F8" w:rsidRPr="006F34F8" w:rsidRDefault="006F34F8" w:rsidP="00F40CEC">
            <w:pPr>
              <w:spacing w:after="0" w:line="240" w:lineRule="auto"/>
              <w:rPr>
                <w:rFonts w:ascii="Arial Narrow" w:eastAsia="Times New Roman" w:hAnsi="Arial Narrow" w:cs="Arial"/>
                <w:sz w:val="20"/>
                <w:szCs w:val="24"/>
                <w:lang w:eastAsia="es-CO"/>
              </w:rPr>
            </w:pPr>
          </w:p>
        </w:tc>
      </w:tr>
      <w:tr w:rsidR="006F34F8" w:rsidRPr="006F34F8" w14:paraId="56602830" w14:textId="77777777" w:rsidTr="006F34F8">
        <w:trPr>
          <w:trHeight w:val="20"/>
        </w:trPr>
        <w:tc>
          <w:tcPr>
            <w:tcW w:w="9341" w:type="dxa"/>
            <w:shd w:val="clear" w:color="auto" w:fill="auto"/>
            <w:noWrap/>
            <w:vAlign w:val="center"/>
            <w:hideMark/>
          </w:tcPr>
          <w:p w14:paraId="7B6522F8"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lastRenderedPageBreak/>
              <w:t xml:space="preserve">10. El oferente debe certificar en un documento independiente que cuenta y prestará el servicio de grúa sin costo adicional I en el Territorio del Departamento del Valle del Cauca y donde se encuentren ubicadas las unidades beneficiadas, durante las </w:t>
            </w:r>
            <w:r w:rsidRPr="006F34F8">
              <w:rPr>
                <w:rFonts w:ascii="Arial Narrow" w:eastAsia="Times New Roman" w:hAnsi="Arial Narrow" w:cs="Arial"/>
                <w:sz w:val="20"/>
                <w:szCs w:val="24"/>
                <w:lang w:eastAsia="es-CO"/>
              </w:rPr>
              <w:lastRenderedPageBreak/>
              <w:t xml:space="preserve">veinticuatro (24) horas del día y los siete (7) días de la semana, indicando el tiempo mínimo de respuesta el cual no podrá ser superior a (3) tres horas desde el momento que Sea notificado y solicitado el servicio. </w:t>
            </w:r>
          </w:p>
          <w:p w14:paraId="71FB7263"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p>
        </w:tc>
      </w:tr>
      <w:tr w:rsidR="006F34F8" w:rsidRPr="006F34F8" w14:paraId="15DA307F" w14:textId="77777777" w:rsidTr="006F34F8">
        <w:trPr>
          <w:trHeight w:val="20"/>
        </w:trPr>
        <w:tc>
          <w:tcPr>
            <w:tcW w:w="9341" w:type="dxa"/>
            <w:shd w:val="clear" w:color="auto" w:fill="auto"/>
            <w:noWrap/>
            <w:vAlign w:val="center"/>
            <w:hideMark/>
          </w:tcPr>
          <w:p w14:paraId="41F2ACC1"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lastRenderedPageBreak/>
              <w:t>11. El oferente debe certificar en un documento independiente que cuenta con un asesor, ejecutivo de cuenta, o semejante, como canal de comunicación directa entre la empresa y la entidad contratante, para ello suministrará los datos correspondientes a nombre, Teléfono y Correo Electrónico.</w:t>
            </w:r>
          </w:p>
        </w:tc>
      </w:tr>
      <w:tr w:rsidR="006F34F8" w:rsidRPr="006F34F8" w14:paraId="3BD918EE" w14:textId="77777777" w:rsidTr="006F34F8">
        <w:trPr>
          <w:trHeight w:val="20"/>
        </w:trPr>
        <w:tc>
          <w:tcPr>
            <w:tcW w:w="9341" w:type="dxa"/>
            <w:shd w:val="clear" w:color="auto" w:fill="auto"/>
            <w:noWrap/>
            <w:vAlign w:val="center"/>
          </w:tcPr>
          <w:p w14:paraId="6E833D71"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12. El oferente debe certificar en un documento independiente que realizara los desplazamientos con el equipo correspondiente para atender las necesidades de las unidades directamente en la ubicación que corresponda, para efectuar los mantenimientos que sean solicitados por el supervisor. </w:t>
            </w:r>
          </w:p>
        </w:tc>
      </w:tr>
      <w:tr w:rsidR="006F34F8" w:rsidRPr="006F34F8" w14:paraId="58294DEC" w14:textId="77777777" w:rsidTr="006F34F8">
        <w:trPr>
          <w:trHeight w:val="20"/>
        </w:trPr>
        <w:tc>
          <w:tcPr>
            <w:tcW w:w="9341" w:type="dxa"/>
            <w:shd w:val="clear" w:color="auto" w:fill="auto"/>
            <w:noWrap/>
            <w:vAlign w:val="center"/>
          </w:tcPr>
          <w:p w14:paraId="129E2620"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13. El contratista debe certificar en un documento independiente que realizara la disposición de aceites y de más elementos contaminantes de forma apropiada con las entidades respectivas, de igual forma se compromete a realiza mediante el acta técnico-mecánica la retención de los bloques, culatas o cigüeñales reemplazados y de más elementos que corresponda (los cuales se devuelven al Ejército como chatarra propiedad de la Nación) y realizar la disposición final legal de todos los empaques, lodos, aceites de purga y componentes internos contaminados con hidrocarburos generados en la reparación.</w:t>
            </w:r>
          </w:p>
        </w:tc>
      </w:tr>
      <w:tr w:rsidR="006F34F8" w:rsidRPr="006F34F8" w14:paraId="6E484E0B" w14:textId="77777777" w:rsidTr="006F34F8">
        <w:trPr>
          <w:trHeight w:val="20"/>
        </w:trPr>
        <w:tc>
          <w:tcPr>
            <w:tcW w:w="9341" w:type="dxa"/>
            <w:shd w:val="clear" w:color="auto" w:fill="auto"/>
            <w:noWrap/>
            <w:vAlign w:val="center"/>
          </w:tcPr>
          <w:p w14:paraId="439F4EB2"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14. El oferente debe certificar en un documento independiente debidamente suscrito junto con su oferta, certificará que de resultar adjudicatario del presente proceso suministrará los repuestos empacados de tal forma que no sufran daños o deterioros durante el transporte o entrega del repuesto. </w:t>
            </w:r>
          </w:p>
          <w:p w14:paraId="519AD516"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p>
          <w:p w14:paraId="3BED7F57"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Nota 1: El contratista deberá entregar el elemento individualmente en su empaque original, totalmente cubierto en caja de cartón de doble pared. </w:t>
            </w:r>
          </w:p>
          <w:p w14:paraId="213AF7FC"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Nota 2: El contratista debe entregar los repuestos con su número de referencia, nombre del repuesto y a que equipo pertenece.</w:t>
            </w:r>
          </w:p>
        </w:tc>
      </w:tr>
      <w:tr w:rsidR="006F34F8" w:rsidRPr="006F34F8" w14:paraId="391A118D" w14:textId="77777777" w:rsidTr="006F34F8">
        <w:trPr>
          <w:trHeight w:val="20"/>
        </w:trPr>
        <w:tc>
          <w:tcPr>
            <w:tcW w:w="9341" w:type="dxa"/>
            <w:shd w:val="clear" w:color="auto" w:fill="auto"/>
            <w:noWrap/>
            <w:vAlign w:val="center"/>
          </w:tcPr>
          <w:p w14:paraId="66E6F17B"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15. El oferente deberá acreditar el cumplimiento de sus obligaciones como generador de residuos o desechos peligrosos, conforme al Decreto 1076 de 2015 (que compila el Decreto 4741 de 2005) y a la Resolución 839 de 2023 y el Decreto 0766 del 15 de julio de 2026 del Ministerio de Ambiente y Desarrollo Sostenible, mediante el siguiente documento:</w:t>
            </w:r>
          </w:p>
          <w:p w14:paraId="44CAF4B1"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Certificado o constancia de inscripción y último reporte diligenciado en el </w:t>
            </w:r>
            <w:r w:rsidRPr="006F34F8">
              <w:rPr>
                <w:rFonts w:ascii="Arial Narrow" w:eastAsia="Times New Roman" w:hAnsi="Arial Narrow" w:cs="Arial"/>
                <w:b/>
                <w:bCs/>
                <w:sz w:val="20"/>
                <w:szCs w:val="24"/>
                <w:lang w:eastAsia="es-CO"/>
              </w:rPr>
              <w:t>Registro Único Ambiental – RUA</w:t>
            </w:r>
            <w:r w:rsidRPr="006F34F8">
              <w:rPr>
                <w:rFonts w:ascii="Arial Narrow" w:eastAsia="Times New Roman" w:hAnsi="Arial Narrow" w:cs="Arial"/>
                <w:sz w:val="20"/>
                <w:szCs w:val="24"/>
                <w:lang w:eastAsia="es-CO"/>
              </w:rPr>
              <w:t>, administrado por el IDEAM, correspondiente a la vigencia inmediatamente anterior a la fecha de cierre del presente proceso</w:t>
            </w:r>
          </w:p>
        </w:tc>
      </w:tr>
      <w:tr w:rsidR="006F34F8" w:rsidRPr="006F34F8" w14:paraId="363E7459" w14:textId="77777777" w:rsidTr="006F34F8">
        <w:trPr>
          <w:trHeight w:val="20"/>
        </w:trPr>
        <w:tc>
          <w:tcPr>
            <w:tcW w:w="9341" w:type="dxa"/>
            <w:shd w:val="clear" w:color="auto" w:fill="auto"/>
            <w:noWrap/>
            <w:vAlign w:val="center"/>
          </w:tcPr>
          <w:p w14:paraId="3820339A"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16. El oferente deberá acreditar que cuenta con la vinculación vigente de un gestor debidamente autorizado para la </w:t>
            </w:r>
            <w:r w:rsidRPr="006F34F8">
              <w:rPr>
                <w:rFonts w:ascii="Arial Narrow" w:eastAsia="Times New Roman" w:hAnsi="Arial Narrow" w:cs="Arial"/>
                <w:b/>
                <w:bCs/>
                <w:sz w:val="20"/>
                <w:szCs w:val="24"/>
                <w:lang w:eastAsia="es-CO"/>
              </w:rPr>
              <w:t>recolección, transporte, aprovechamiento, tratamiento y/o disposición final</w:t>
            </w:r>
            <w:r w:rsidRPr="006F34F8">
              <w:rPr>
                <w:rFonts w:ascii="Arial Narrow" w:eastAsia="Times New Roman" w:hAnsi="Arial Narrow" w:cs="Arial"/>
                <w:sz w:val="20"/>
                <w:szCs w:val="24"/>
                <w:lang w:eastAsia="es-CO"/>
              </w:rPr>
              <w:t xml:space="preserve"> de las siguientes corrientes de residuos generadas durante la ejecución del contrato:</w:t>
            </w:r>
          </w:p>
          <w:p w14:paraId="46686B91" w14:textId="77777777" w:rsidR="006F34F8" w:rsidRPr="006F34F8" w:rsidRDefault="006F34F8" w:rsidP="006F34F8">
            <w:pPr>
              <w:numPr>
                <w:ilvl w:val="0"/>
                <w:numId w:val="140"/>
              </w:num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Aceites lubricantes usados y sus envases y filtros contaminados;</w:t>
            </w:r>
          </w:p>
          <w:p w14:paraId="2EF3849A" w14:textId="77777777" w:rsidR="006F34F8" w:rsidRPr="006F34F8" w:rsidRDefault="006F34F8" w:rsidP="006F34F8">
            <w:pPr>
              <w:numPr>
                <w:ilvl w:val="0"/>
                <w:numId w:val="140"/>
              </w:num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Llantas usadas;</w:t>
            </w:r>
          </w:p>
          <w:p w14:paraId="4F32C323" w14:textId="77777777" w:rsidR="006F34F8" w:rsidRPr="006F34F8" w:rsidRDefault="006F34F8" w:rsidP="006F34F8">
            <w:pPr>
              <w:numPr>
                <w:ilvl w:val="0"/>
                <w:numId w:val="140"/>
              </w:num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Baterías plomo-ácido usadas;</w:t>
            </w:r>
          </w:p>
          <w:p w14:paraId="69750295" w14:textId="77777777" w:rsidR="006F34F8" w:rsidRPr="006F34F8" w:rsidRDefault="006F34F8" w:rsidP="006F34F8">
            <w:pPr>
              <w:numPr>
                <w:ilvl w:val="0"/>
                <w:numId w:val="140"/>
              </w:num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Demás residuos peligrosos derivados del mantenimiento de maquinaria y equipos.</w:t>
            </w:r>
          </w:p>
          <w:p w14:paraId="48F10B69"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Para el efecto deberá aportar:</w:t>
            </w:r>
          </w:p>
          <w:p w14:paraId="624F8998"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a)</w:t>
            </w:r>
            <w:r w:rsidRPr="006F34F8">
              <w:rPr>
                <w:rFonts w:ascii="Arial Narrow" w:eastAsia="Times New Roman" w:hAnsi="Arial Narrow" w:cs="Arial"/>
                <w:sz w:val="20"/>
                <w:szCs w:val="24"/>
                <w:lang w:eastAsia="es-CO"/>
              </w:rPr>
              <w:t xml:space="preserve"> Copia del </w:t>
            </w:r>
            <w:r w:rsidRPr="006F34F8">
              <w:rPr>
                <w:rFonts w:ascii="Arial Narrow" w:eastAsia="Times New Roman" w:hAnsi="Arial Narrow" w:cs="Arial"/>
                <w:b/>
                <w:bCs/>
                <w:sz w:val="20"/>
                <w:szCs w:val="24"/>
                <w:lang w:eastAsia="es-CO"/>
              </w:rPr>
              <w:t>contrato o carta de convenio</w:t>
            </w:r>
            <w:r w:rsidRPr="006F34F8">
              <w:rPr>
                <w:rFonts w:ascii="Arial Narrow" w:eastAsia="Times New Roman" w:hAnsi="Arial Narrow" w:cs="Arial"/>
                <w:sz w:val="20"/>
                <w:szCs w:val="24"/>
                <w:lang w:eastAsia="es-CO"/>
              </w:rPr>
              <w:t xml:space="preserve"> suscrita entre el oferente y el gestor, con vigencia igual o superior al plazo de ejecución del contrato y sus prórrogas.</w:t>
            </w:r>
          </w:p>
          <w:p w14:paraId="205E6CE1"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b)</w:t>
            </w:r>
            <w:r w:rsidRPr="006F34F8">
              <w:rPr>
                <w:rFonts w:ascii="Arial Narrow" w:eastAsia="Times New Roman" w:hAnsi="Arial Narrow" w:cs="Arial"/>
                <w:sz w:val="20"/>
                <w:szCs w:val="24"/>
                <w:lang w:eastAsia="es-CO"/>
              </w:rPr>
              <w:t xml:space="preserve"> Copia de la </w:t>
            </w:r>
            <w:r w:rsidRPr="006F34F8">
              <w:rPr>
                <w:rFonts w:ascii="Arial Narrow" w:eastAsia="Times New Roman" w:hAnsi="Arial Narrow" w:cs="Arial"/>
                <w:b/>
                <w:bCs/>
                <w:sz w:val="20"/>
                <w:szCs w:val="24"/>
                <w:lang w:eastAsia="es-CO"/>
              </w:rPr>
              <w:t>licencia ambiental, permiso o autorización ambiental vigente</w:t>
            </w:r>
            <w:r w:rsidRPr="006F34F8">
              <w:rPr>
                <w:rFonts w:ascii="Arial Narrow" w:eastAsia="Times New Roman" w:hAnsi="Arial Narrow" w:cs="Arial"/>
                <w:sz w:val="20"/>
                <w:szCs w:val="24"/>
                <w:lang w:eastAsia="es-CO"/>
              </w:rPr>
              <w:t xml:space="preserve"> expedida por la autoridad ambiental competente a favor del gestor, en la que conste expresamente que se encuentra habilitado para el recolección, transporte y disposición de las corrientes de residuos señaladas.</w:t>
            </w:r>
          </w:p>
          <w:p w14:paraId="6183B35A"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c)</w:t>
            </w:r>
            <w:r w:rsidRPr="006F34F8">
              <w:rPr>
                <w:rFonts w:ascii="Arial Narrow" w:eastAsia="Times New Roman" w:hAnsi="Arial Narrow" w:cs="Arial"/>
                <w:sz w:val="20"/>
                <w:szCs w:val="24"/>
                <w:lang w:eastAsia="es-CO"/>
              </w:rPr>
              <w:t xml:space="preserve"> Copia de la </w:t>
            </w:r>
            <w:r w:rsidRPr="006F34F8">
              <w:rPr>
                <w:rFonts w:ascii="Arial Narrow" w:eastAsia="Times New Roman" w:hAnsi="Arial Narrow" w:cs="Arial"/>
                <w:b/>
                <w:bCs/>
                <w:sz w:val="20"/>
                <w:szCs w:val="24"/>
                <w:lang w:eastAsia="es-CO"/>
              </w:rPr>
              <w:t>habilitación como transportador de residuos peligrosos</w:t>
            </w:r>
            <w:r w:rsidRPr="006F34F8">
              <w:rPr>
                <w:rFonts w:ascii="Arial Narrow" w:eastAsia="Times New Roman" w:hAnsi="Arial Narrow" w:cs="Arial"/>
                <w:sz w:val="20"/>
                <w:szCs w:val="24"/>
                <w:lang w:eastAsia="es-CO"/>
              </w:rPr>
              <w:t>, con los vehículos certificados conforme al Decreto 1079 de 2015 (Título 1, Capítulo 7) y a la Resolución 1223 de 2014 del Ministerio de Transporte.</w:t>
            </w:r>
          </w:p>
          <w:p w14:paraId="148465B4"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d)</w:t>
            </w:r>
            <w:r w:rsidRPr="006F34F8">
              <w:rPr>
                <w:rFonts w:ascii="Arial Narrow" w:eastAsia="Times New Roman" w:hAnsi="Arial Narrow" w:cs="Arial"/>
                <w:sz w:val="20"/>
                <w:szCs w:val="24"/>
                <w:lang w:eastAsia="es-CO"/>
              </w:rPr>
              <w:t xml:space="preserve"> Certificación suscrita por el gestor en la que se comprometa a expedir, por cada entrega, el respectivo </w:t>
            </w:r>
            <w:r w:rsidRPr="006F34F8">
              <w:rPr>
                <w:rFonts w:ascii="Arial Narrow" w:eastAsia="Times New Roman" w:hAnsi="Arial Narrow" w:cs="Arial"/>
                <w:b/>
                <w:bCs/>
                <w:sz w:val="20"/>
                <w:szCs w:val="24"/>
                <w:lang w:eastAsia="es-CO"/>
              </w:rPr>
              <w:t>certificado de recolección, transporte y disposición final</w:t>
            </w:r>
            <w:r w:rsidRPr="006F34F8">
              <w:rPr>
                <w:rFonts w:ascii="Arial Narrow" w:eastAsia="Times New Roman" w:hAnsi="Arial Narrow" w:cs="Arial"/>
                <w:sz w:val="20"/>
                <w:szCs w:val="24"/>
                <w:lang w:eastAsia="es-CO"/>
              </w:rPr>
              <w:t>, con indicación de cantidades, corrientes, fechas y método de tratamiento aplicado.</w:t>
            </w:r>
          </w:p>
        </w:tc>
      </w:tr>
      <w:tr w:rsidR="006F34F8" w:rsidRPr="006F34F8" w14:paraId="0BE0B383" w14:textId="77777777" w:rsidTr="006F34F8">
        <w:trPr>
          <w:trHeight w:val="20"/>
        </w:trPr>
        <w:tc>
          <w:tcPr>
            <w:tcW w:w="9341" w:type="dxa"/>
            <w:shd w:val="clear" w:color="auto" w:fill="auto"/>
            <w:noWrap/>
            <w:vAlign w:val="center"/>
          </w:tcPr>
          <w:p w14:paraId="15023887"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17. El oferente deberá aportar con su propuesta los siguientes documentos, los cuales serán verificados por el comité evaluador:</w:t>
            </w:r>
          </w:p>
          <w:p w14:paraId="113F3D61"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 xml:space="preserve">a) Manual de Gestión Integral de Residuos o Desechos Peligrosos </w:t>
            </w:r>
          </w:p>
          <w:p w14:paraId="42227DC4"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 xml:space="preserve">Copia legible del manual del establecimiento o instalación desde el cual ejecutará las actividades objeto del contrato, elaborado conforme al Título 6 de la Parte 2 del Libro 2 del Decreto 1076 de 2015, modificado y adicionado por el </w:t>
            </w:r>
            <w:r w:rsidRPr="006F34F8">
              <w:rPr>
                <w:rFonts w:ascii="Arial Narrow" w:eastAsia="Times New Roman" w:hAnsi="Arial Narrow" w:cs="Arial"/>
                <w:b/>
                <w:bCs/>
                <w:sz w:val="20"/>
                <w:szCs w:val="24"/>
                <w:lang w:eastAsia="es-CO"/>
              </w:rPr>
              <w:t>Decreto 0766 del 15 de julio de 2026</w:t>
            </w:r>
            <w:r w:rsidRPr="006F34F8">
              <w:rPr>
                <w:rFonts w:ascii="Arial Narrow" w:eastAsia="Times New Roman" w:hAnsi="Arial Narrow" w:cs="Arial"/>
                <w:sz w:val="20"/>
                <w:szCs w:val="24"/>
                <w:lang w:eastAsia="es-CO"/>
              </w:rPr>
              <w:t>.</w:t>
            </w:r>
          </w:p>
          <w:p w14:paraId="403FA5A4"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b) Sistema de gestión integral de residuos peligrosos</w:t>
            </w:r>
          </w:p>
          <w:p w14:paraId="64C24B75"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Documento que desarrolle el sistema de gestión integral de residuos peligrosos implementado en el taller donde se ejecutaran las labores de mantenimiento.</w:t>
            </w:r>
          </w:p>
          <w:p w14:paraId="0CD5C144"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c) Suscripción profesional de los documentos</w:t>
            </w:r>
          </w:p>
          <w:p w14:paraId="7F64078B"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lastRenderedPageBreak/>
              <w:t xml:space="preserve">Los documentos de los literales a) y b) deberán estar </w:t>
            </w:r>
            <w:r w:rsidRPr="006F34F8">
              <w:rPr>
                <w:rFonts w:ascii="Arial Narrow" w:eastAsia="Times New Roman" w:hAnsi="Arial Narrow" w:cs="Arial"/>
                <w:b/>
                <w:bCs/>
                <w:sz w:val="20"/>
                <w:szCs w:val="24"/>
                <w:lang w:eastAsia="es-CO"/>
              </w:rPr>
              <w:t>firmados por un profesional en ingeniería ambiental, sanitaria, química, o disciplina afín</w:t>
            </w:r>
            <w:r w:rsidRPr="006F34F8">
              <w:rPr>
                <w:rFonts w:ascii="Arial Narrow" w:eastAsia="Times New Roman" w:hAnsi="Arial Narrow" w:cs="Arial"/>
                <w:sz w:val="20"/>
                <w:szCs w:val="24"/>
                <w:lang w:eastAsia="es-CO"/>
              </w:rPr>
              <w:t>, con matrícula o tarjeta profesional vigente. Para acreditarlo, el oferente deberá adjuntar:</w:t>
            </w:r>
          </w:p>
          <w:p w14:paraId="3B826864" w14:textId="77777777" w:rsidR="006F34F8" w:rsidRPr="006F34F8" w:rsidRDefault="006F34F8" w:rsidP="006F34F8">
            <w:pPr>
              <w:numPr>
                <w:ilvl w:val="0"/>
                <w:numId w:val="141"/>
              </w:num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sz w:val="20"/>
                <w:szCs w:val="24"/>
                <w:lang w:eastAsia="es-CO"/>
              </w:rPr>
              <w:t>Copia de la matrícula o tarjeta profesional; y</w:t>
            </w:r>
          </w:p>
          <w:p w14:paraId="14EB98C6" w14:textId="77777777" w:rsidR="006F34F8" w:rsidRPr="006F34F8" w:rsidRDefault="006F34F8" w:rsidP="006F34F8">
            <w:pPr>
              <w:numPr>
                <w:ilvl w:val="0"/>
                <w:numId w:val="141"/>
              </w:numPr>
              <w:spacing w:after="0" w:line="240" w:lineRule="auto"/>
              <w:jc w:val="both"/>
              <w:rPr>
                <w:rFonts w:ascii="Arial Narrow" w:eastAsia="Times New Roman" w:hAnsi="Arial Narrow" w:cs="Arial"/>
                <w:sz w:val="20"/>
                <w:szCs w:val="24"/>
                <w:lang w:eastAsia="es-CO"/>
              </w:rPr>
            </w:pPr>
            <w:r w:rsidRPr="006F34F8">
              <w:rPr>
                <w:rFonts w:ascii="Arial Narrow" w:eastAsia="Times New Roman" w:hAnsi="Arial Narrow" w:cs="Arial"/>
                <w:b/>
                <w:bCs/>
                <w:sz w:val="20"/>
                <w:szCs w:val="24"/>
                <w:lang w:eastAsia="es-CO"/>
              </w:rPr>
              <w:t>Certificado de vigencia de la matrícula profesional y de antecedentes disciplinarios</w:t>
            </w:r>
            <w:r w:rsidRPr="006F34F8">
              <w:rPr>
                <w:rFonts w:ascii="Arial Narrow" w:eastAsia="Times New Roman" w:hAnsi="Arial Narrow" w:cs="Arial"/>
                <w:sz w:val="20"/>
                <w:szCs w:val="24"/>
                <w:lang w:eastAsia="es-CO"/>
              </w:rPr>
              <w:t>, expedido por el consejo profesional competente (COPNIA, Consejo Profesional de Química u otro, según la disciplina), con fecha de expedición no mayor a treinta (30) días calendario anteriores a la fecha de cierre del proceso.</w:t>
            </w:r>
          </w:p>
          <w:p w14:paraId="2D50B29B" w14:textId="77777777" w:rsidR="006F34F8" w:rsidRPr="006F34F8" w:rsidRDefault="006F34F8" w:rsidP="00F40CEC">
            <w:pPr>
              <w:spacing w:after="0" w:line="240" w:lineRule="auto"/>
              <w:jc w:val="both"/>
              <w:rPr>
                <w:rFonts w:ascii="Arial Narrow" w:eastAsia="Times New Roman" w:hAnsi="Arial Narrow" w:cs="Arial"/>
                <w:sz w:val="20"/>
                <w:szCs w:val="24"/>
                <w:lang w:eastAsia="es-CO"/>
              </w:rPr>
            </w:pPr>
          </w:p>
        </w:tc>
      </w:tr>
    </w:tbl>
    <w:p w14:paraId="0EAF8A95" w14:textId="77777777" w:rsidR="005F6FD7" w:rsidRPr="006F34F8" w:rsidRDefault="005F6FD7" w:rsidP="00B313EF">
      <w:pPr>
        <w:adjustRightInd w:val="0"/>
        <w:jc w:val="both"/>
        <w:rPr>
          <w:rFonts w:ascii="Arial Narrow" w:hAnsi="Arial Narrow" w:cs="Arial"/>
          <w:b/>
          <w:bCs/>
          <w:color w:val="000000"/>
          <w:sz w:val="20"/>
          <w:szCs w:val="20"/>
        </w:rPr>
      </w:pPr>
    </w:p>
    <w:p w14:paraId="368C940D" w14:textId="35DD87CD" w:rsidR="00B313EF" w:rsidRPr="006F34F8" w:rsidRDefault="00B313EF" w:rsidP="00B313EF">
      <w:pPr>
        <w:adjustRightInd w:val="0"/>
        <w:jc w:val="both"/>
        <w:rPr>
          <w:rFonts w:ascii="Arial Narrow" w:hAnsi="Arial Narrow" w:cs="Arial"/>
          <w:b/>
          <w:bCs/>
          <w:color w:val="000000"/>
          <w:sz w:val="20"/>
          <w:szCs w:val="20"/>
        </w:rPr>
      </w:pPr>
      <w:r w:rsidRPr="006F34F8">
        <w:rPr>
          <w:rFonts w:ascii="Arial Narrow" w:hAnsi="Arial Narrow" w:cs="Arial"/>
          <w:b/>
          <w:bCs/>
          <w:color w:val="000000"/>
          <w:sz w:val="20"/>
          <w:szCs w:val="20"/>
        </w:rPr>
        <w:t>6.2.1.13 PERSONAL MINIMO REQUERIDO:</w:t>
      </w:r>
    </w:p>
    <w:p w14:paraId="6C267363" w14:textId="77777777" w:rsidR="005F6FD7" w:rsidRPr="006F34F8" w:rsidRDefault="005F6FD7" w:rsidP="005F6FD7">
      <w:pPr>
        <w:pStyle w:val="Prrafodelista"/>
        <w:numPr>
          <w:ilvl w:val="1"/>
          <w:numId w:val="142"/>
        </w:numPr>
        <w:adjustRightInd w:val="0"/>
        <w:spacing w:after="0" w:line="240" w:lineRule="auto"/>
        <w:ind w:left="0" w:firstLine="0"/>
        <w:jc w:val="both"/>
        <w:rPr>
          <w:rFonts w:ascii="Arial Narrow" w:eastAsia="Times New Roman" w:hAnsi="Arial Narrow" w:cs="Arial"/>
          <w:sz w:val="20"/>
          <w:lang w:eastAsia="es-MX"/>
        </w:rPr>
      </w:pPr>
      <w:r w:rsidRPr="006F34F8">
        <w:rPr>
          <w:rFonts w:ascii="Arial Narrow" w:eastAsia="Times New Roman" w:hAnsi="Arial Narrow" w:cs="Arial"/>
          <w:b/>
          <w:bCs/>
          <w:sz w:val="20"/>
          <w:lang w:eastAsia="es-MX"/>
        </w:rPr>
        <w:t>DIRECTOR DE MANTENIMIENTO</w:t>
      </w:r>
      <w:r w:rsidRPr="006F34F8">
        <w:rPr>
          <w:rFonts w:ascii="Arial Narrow" w:eastAsia="Times New Roman" w:hAnsi="Arial Narrow" w:cs="Arial"/>
          <w:sz w:val="20"/>
          <w:lang w:eastAsia="es-MX"/>
        </w:rPr>
        <w:t xml:space="preserve"> Se ha establecido que este profesional tenga mínimo diez (10) años de experiencia general en el ejercicio de su profesión como INGENIERO MECÁNICO, contados a partir de la expedición de su matrícula profesional. </w:t>
      </w:r>
    </w:p>
    <w:p w14:paraId="1A2593BB"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2EA11CAA"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r w:rsidRPr="006F34F8">
        <w:rPr>
          <w:rFonts w:ascii="Arial Narrow" w:eastAsia="Times New Roman" w:hAnsi="Arial Narrow" w:cs="Arial"/>
          <w:sz w:val="20"/>
          <w:lang w:eastAsia="es-MX"/>
        </w:rPr>
        <w:t>El director de mantenimiento deberá allegar copia de dos (2) contratos y/o certificaciones donde evidencia la ejecución de actividades similares al objeto a contratar.  Dedicación tiempo parcial del 50%</w:t>
      </w:r>
    </w:p>
    <w:p w14:paraId="75D57448"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18DAD5C9" w14:textId="77777777" w:rsidR="005F6FD7" w:rsidRPr="006F34F8" w:rsidRDefault="005F6FD7" w:rsidP="005F6FD7">
      <w:pPr>
        <w:pStyle w:val="Prrafodelista"/>
        <w:numPr>
          <w:ilvl w:val="1"/>
          <w:numId w:val="142"/>
        </w:numPr>
        <w:adjustRightInd w:val="0"/>
        <w:spacing w:after="0" w:line="240" w:lineRule="auto"/>
        <w:ind w:left="0" w:firstLine="0"/>
        <w:jc w:val="both"/>
        <w:rPr>
          <w:rFonts w:ascii="Arial Narrow" w:eastAsia="Times New Roman" w:hAnsi="Arial Narrow" w:cs="Arial"/>
          <w:sz w:val="20"/>
          <w:lang w:eastAsia="es-MX"/>
        </w:rPr>
      </w:pPr>
      <w:r w:rsidRPr="006F34F8">
        <w:rPr>
          <w:rFonts w:ascii="Arial Narrow" w:eastAsia="Times New Roman" w:hAnsi="Arial Narrow" w:cs="Arial"/>
          <w:b/>
          <w:bCs/>
          <w:sz w:val="20"/>
          <w:lang w:eastAsia="es-MX"/>
        </w:rPr>
        <w:t xml:space="preserve">MECANICO DE EQUIPO PESADO </w:t>
      </w:r>
      <w:r w:rsidRPr="006F34F8">
        <w:rPr>
          <w:rFonts w:ascii="Arial Narrow" w:eastAsia="Times New Roman" w:hAnsi="Arial Narrow" w:cs="Arial"/>
          <w:sz w:val="20"/>
          <w:lang w:eastAsia="es-MX"/>
        </w:rPr>
        <w:t xml:space="preserve">Se ha establecido que este mecánico tenga mínimo diez (10) años de experiencia general en el ejercicio de su profesión como TECNICO PROFESIONAL EN MANTENIMIENTO DE EQUIPO PESADO, contados a partir de la expedición de su matrícula profesional. Este, deberá contar con formación adicional en REPARACION DE MOTORES.  </w:t>
      </w:r>
    </w:p>
    <w:p w14:paraId="1E483B97"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5422D2D7"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r w:rsidRPr="006F34F8">
        <w:rPr>
          <w:rFonts w:ascii="Arial Narrow" w:eastAsia="Times New Roman" w:hAnsi="Arial Narrow" w:cs="Arial"/>
          <w:sz w:val="20"/>
          <w:lang w:eastAsia="es-MX"/>
        </w:rPr>
        <w:t xml:space="preserve">El mecánico de equipo pesado deberá allegar copia de dos (2) contratos y/o certificaciones donde evidencia la ejecución de actividades similares al objeto a contratar.  Dedicación: tiempo total del 100%.   </w:t>
      </w:r>
    </w:p>
    <w:p w14:paraId="56FF6AC7"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1FB04AFB" w14:textId="77777777" w:rsidR="005F6FD7" w:rsidRPr="006F34F8" w:rsidRDefault="005F6FD7" w:rsidP="005F6FD7">
      <w:pPr>
        <w:pStyle w:val="Prrafodelista"/>
        <w:numPr>
          <w:ilvl w:val="1"/>
          <w:numId w:val="142"/>
        </w:numPr>
        <w:adjustRightInd w:val="0"/>
        <w:spacing w:after="0" w:line="240" w:lineRule="auto"/>
        <w:ind w:left="0" w:firstLine="0"/>
        <w:jc w:val="both"/>
        <w:rPr>
          <w:rFonts w:ascii="Arial Narrow" w:eastAsia="Times New Roman" w:hAnsi="Arial Narrow" w:cs="Arial"/>
          <w:sz w:val="20"/>
          <w:lang w:eastAsia="es-MX"/>
        </w:rPr>
      </w:pPr>
      <w:r w:rsidRPr="006F34F8">
        <w:rPr>
          <w:rFonts w:ascii="Arial Narrow" w:eastAsia="Times New Roman" w:hAnsi="Arial Narrow" w:cs="Arial"/>
          <w:b/>
          <w:bCs/>
          <w:sz w:val="20"/>
          <w:lang w:eastAsia="es-MX"/>
        </w:rPr>
        <w:t>MECANICO DIESEL</w:t>
      </w:r>
      <w:r w:rsidRPr="006F34F8">
        <w:rPr>
          <w:rFonts w:ascii="Arial Narrow" w:eastAsia="Times New Roman" w:hAnsi="Arial Narrow" w:cs="Arial"/>
          <w:sz w:val="20"/>
          <w:lang w:eastAsia="es-MX"/>
        </w:rPr>
        <w:t xml:space="preserve"> Se ha establecido que este mecánico tenga mínimo diez (10) años de experiencia general en el ejercicio de su actividad como TECNICO EN MANTENIMIENTO DE MOTORES DIESEL, contados a partir de la expedición del diploma. Este, deberá contar con formación adicional en SISTEMAS DE ALIMENTACION E INYECCION DE COMBUSTIBLE. </w:t>
      </w:r>
    </w:p>
    <w:p w14:paraId="49394E3C"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367B1F7A"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r w:rsidRPr="006F34F8">
        <w:rPr>
          <w:rFonts w:ascii="Arial Narrow" w:eastAsia="Times New Roman" w:hAnsi="Arial Narrow" w:cs="Arial"/>
          <w:sz w:val="20"/>
          <w:lang w:eastAsia="es-MX"/>
        </w:rPr>
        <w:t xml:space="preserve">El mecánico Diesel deberá allegar copia de dos (2) contratos y/o certificaciones donde evidencia la ejecución de actividades similares al objeto a contratar.  Dedicación: tiempo total del 100%.    </w:t>
      </w:r>
    </w:p>
    <w:p w14:paraId="5F268B58" w14:textId="77777777" w:rsidR="005F6FD7" w:rsidRPr="006F34F8" w:rsidRDefault="005F6FD7" w:rsidP="005F6FD7">
      <w:pPr>
        <w:adjustRightInd w:val="0"/>
        <w:spacing w:after="0" w:line="240" w:lineRule="auto"/>
        <w:jc w:val="both"/>
        <w:rPr>
          <w:rFonts w:ascii="Arial Narrow" w:eastAsia="Times New Roman" w:hAnsi="Arial Narrow" w:cs="Arial"/>
          <w:b/>
          <w:bCs/>
          <w:sz w:val="20"/>
          <w:lang w:eastAsia="es-MX"/>
        </w:rPr>
      </w:pPr>
    </w:p>
    <w:p w14:paraId="64BC8C67" w14:textId="77777777" w:rsidR="005F6FD7" w:rsidRPr="006F34F8" w:rsidRDefault="005F6FD7" w:rsidP="005F6FD7">
      <w:pPr>
        <w:pStyle w:val="Prrafodelista"/>
        <w:numPr>
          <w:ilvl w:val="1"/>
          <w:numId w:val="142"/>
        </w:numPr>
        <w:tabs>
          <w:tab w:val="left" w:pos="0"/>
        </w:tabs>
        <w:adjustRightInd w:val="0"/>
        <w:spacing w:after="0" w:line="240" w:lineRule="auto"/>
        <w:ind w:left="0" w:firstLine="0"/>
        <w:jc w:val="both"/>
        <w:rPr>
          <w:rFonts w:ascii="Arial Narrow" w:eastAsia="Times New Roman" w:hAnsi="Arial Narrow" w:cs="Arial"/>
          <w:sz w:val="20"/>
          <w:lang w:eastAsia="es-MX"/>
        </w:rPr>
      </w:pPr>
      <w:r w:rsidRPr="006F34F8">
        <w:rPr>
          <w:rFonts w:ascii="Arial Narrow" w:eastAsia="Times New Roman" w:hAnsi="Arial Narrow" w:cs="Arial"/>
          <w:b/>
          <w:bCs/>
          <w:sz w:val="20"/>
          <w:lang w:eastAsia="es-MX"/>
        </w:rPr>
        <w:t>TECNICO ELECTRICISTA</w:t>
      </w:r>
      <w:r w:rsidRPr="006F34F8">
        <w:rPr>
          <w:rFonts w:ascii="Arial Narrow" w:eastAsia="Times New Roman" w:hAnsi="Arial Narrow" w:cs="Arial"/>
          <w:sz w:val="20"/>
          <w:lang w:eastAsia="es-MX"/>
        </w:rPr>
        <w:t xml:space="preserve"> Se ha establecido que este técnico tenga un mínimo de cinco (5) años de experiencia general en el ejercicio de su actividad como TECNICO ELECTRICISTA clasificación TE-3 y TE-4., contados a partir de la expedición de su matrícula profesional. Este, deberá contar con formación adicional como TECNOLOGO EN MANTENIMIENTO ELECTRICO INDUSTRIAL. </w:t>
      </w:r>
    </w:p>
    <w:p w14:paraId="306338AA"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6981A527"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r w:rsidRPr="006F34F8">
        <w:rPr>
          <w:rFonts w:ascii="Arial Narrow" w:eastAsia="Times New Roman" w:hAnsi="Arial Narrow" w:cs="Arial"/>
          <w:sz w:val="20"/>
          <w:lang w:eastAsia="es-MX"/>
        </w:rPr>
        <w:t xml:space="preserve">El técnico electricista deberá allegar copia de dos (2) contratos y/o certificaciones donde evidencia la ejecución de actividades similares al objeto a contratar. Dedicación: tiempo total del 100%.    </w:t>
      </w:r>
    </w:p>
    <w:p w14:paraId="2DA9A961"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60D3AA67"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333D2C27" w14:textId="77777777" w:rsidR="005F6FD7" w:rsidRPr="006F34F8" w:rsidRDefault="005F6FD7" w:rsidP="005F6FD7">
      <w:pPr>
        <w:pStyle w:val="Prrafodelista"/>
        <w:numPr>
          <w:ilvl w:val="1"/>
          <w:numId w:val="142"/>
        </w:numPr>
        <w:adjustRightInd w:val="0"/>
        <w:spacing w:after="0" w:line="240" w:lineRule="auto"/>
        <w:ind w:left="0" w:firstLine="0"/>
        <w:jc w:val="both"/>
        <w:rPr>
          <w:rFonts w:ascii="Arial Narrow" w:eastAsia="Times New Roman" w:hAnsi="Arial Narrow" w:cs="Arial"/>
          <w:sz w:val="20"/>
          <w:lang w:eastAsia="es-MX"/>
        </w:rPr>
      </w:pPr>
      <w:r w:rsidRPr="006F34F8">
        <w:rPr>
          <w:rFonts w:ascii="Arial Narrow" w:eastAsia="Times New Roman" w:hAnsi="Arial Narrow" w:cs="Arial"/>
          <w:b/>
          <w:bCs/>
          <w:sz w:val="20"/>
          <w:lang w:eastAsia="es-MX"/>
        </w:rPr>
        <w:t>SOLDADOR</w:t>
      </w:r>
      <w:r w:rsidRPr="006F34F8">
        <w:rPr>
          <w:rFonts w:ascii="Arial Narrow" w:eastAsia="Times New Roman" w:hAnsi="Arial Narrow" w:cs="Arial"/>
          <w:sz w:val="20"/>
          <w:lang w:eastAsia="es-MX"/>
        </w:rPr>
        <w:t xml:space="preserve"> Se ha establecido que este mecánico tenga mínimo cinco (05) años de experiencia general en el ejercicio de su actividad como TECNICO EN SOLDADURA DE PRODUCTOS METALMECANICOS, contados a partir de la expedición del diploma. </w:t>
      </w:r>
    </w:p>
    <w:p w14:paraId="4CD39BE0"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6D0FB3B1"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r w:rsidRPr="006F34F8">
        <w:rPr>
          <w:rFonts w:ascii="Arial Narrow" w:eastAsia="Times New Roman" w:hAnsi="Arial Narrow" w:cs="Arial"/>
          <w:sz w:val="20"/>
          <w:lang w:eastAsia="es-MX"/>
        </w:rPr>
        <w:t>El mecánico Diesel deberá allegar copia de dos (2) contratos y/o certificaciones donde evidencia la ejecución de actividades similares al objeto a contratar. Dedicación: tiempo total del 100%.</w:t>
      </w:r>
    </w:p>
    <w:p w14:paraId="0E6D8CE8"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1BC360A6"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315F74E8" w14:textId="77777777" w:rsidR="005F6FD7" w:rsidRPr="006F34F8" w:rsidRDefault="005F6FD7" w:rsidP="005F6FD7">
      <w:pPr>
        <w:pStyle w:val="Prrafodelista"/>
        <w:numPr>
          <w:ilvl w:val="1"/>
          <w:numId w:val="142"/>
        </w:numPr>
        <w:adjustRightInd w:val="0"/>
        <w:spacing w:after="0" w:line="240" w:lineRule="auto"/>
        <w:ind w:left="0" w:firstLine="0"/>
        <w:jc w:val="both"/>
        <w:rPr>
          <w:rFonts w:ascii="Arial Narrow" w:eastAsia="Times New Roman" w:hAnsi="Arial Narrow" w:cs="Arial"/>
          <w:sz w:val="20"/>
          <w:lang w:eastAsia="es-MX"/>
        </w:rPr>
      </w:pPr>
      <w:r w:rsidRPr="006F34F8">
        <w:rPr>
          <w:rFonts w:ascii="Arial Narrow" w:eastAsia="Times New Roman" w:hAnsi="Arial Narrow" w:cs="Arial"/>
          <w:b/>
          <w:bCs/>
          <w:sz w:val="20"/>
          <w:lang w:eastAsia="es-MX"/>
        </w:rPr>
        <w:t>TECNICO EN REFRIGERACION</w:t>
      </w:r>
      <w:r w:rsidRPr="006F34F8">
        <w:rPr>
          <w:rFonts w:ascii="Arial Narrow" w:eastAsia="Times New Roman" w:hAnsi="Arial Narrow" w:cs="Arial"/>
          <w:sz w:val="20"/>
          <w:lang w:eastAsia="es-MX"/>
        </w:rPr>
        <w:t xml:space="preserve"> Se ha establecido que este técnico tenga un minino de cinco (05) años de experiencia general en el ejercicio de su actividad como TECNICO EN MANTENIMIENTO DE SISTEMAS DE REFRIGERACION Y AIRE ACONDICIONADO DOMESTICO Y COMERCIAL, contados a partir de la expedición del diploma. Este, deberá contar con formación adicional en USO DE REFRIGERANTES Y LUBRICANTES EN INSTALACIONES RC (Refrigeración y Climatización).</w:t>
      </w:r>
    </w:p>
    <w:p w14:paraId="3614AF64"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52995144"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r w:rsidRPr="006F34F8">
        <w:rPr>
          <w:rFonts w:ascii="Arial Narrow" w:eastAsia="Times New Roman" w:hAnsi="Arial Narrow" w:cs="Arial"/>
          <w:sz w:val="20"/>
          <w:lang w:eastAsia="es-MX"/>
        </w:rPr>
        <w:lastRenderedPageBreak/>
        <w:t>El técnico en refrigeración deberá allegar copia de dos (2) contratos y/o certificaciones donde evidencia la ejecución de actividades similares al objeto a contratar.  Dedicación: tiempo total del 100%.</w:t>
      </w:r>
    </w:p>
    <w:p w14:paraId="5ECF718C"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p>
    <w:p w14:paraId="5743EB83" w14:textId="77777777" w:rsidR="005F6FD7" w:rsidRPr="006F34F8" w:rsidRDefault="005F6FD7" w:rsidP="005F6FD7">
      <w:pPr>
        <w:adjustRightInd w:val="0"/>
        <w:spacing w:after="0" w:line="240" w:lineRule="auto"/>
        <w:jc w:val="both"/>
        <w:rPr>
          <w:rFonts w:ascii="Arial Narrow" w:eastAsia="Times New Roman" w:hAnsi="Arial Narrow" w:cs="Arial"/>
          <w:sz w:val="20"/>
          <w:lang w:eastAsia="es-MX"/>
        </w:rPr>
      </w:pPr>
      <w:r w:rsidRPr="006F34F8">
        <w:rPr>
          <w:rFonts w:ascii="Arial Narrow" w:eastAsia="Times New Roman" w:hAnsi="Arial Narrow" w:cs="Arial"/>
          <w:b/>
          <w:bCs/>
          <w:sz w:val="20"/>
          <w:lang w:eastAsia="es-MX"/>
        </w:rPr>
        <w:t xml:space="preserve">NOTA 1: </w:t>
      </w:r>
      <w:r w:rsidRPr="006F34F8">
        <w:rPr>
          <w:rFonts w:ascii="Arial Narrow" w:eastAsia="Times New Roman" w:hAnsi="Arial Narrow" w:cs="Arial"/>
          <w:sz w:val="20"/>
          <w:lang w:eastAsia="es-MX"/>
        </w:rPr>
        <w:t>Toda la formación requerida debe ser acreditada con diplomas y/o certificados (según corresponda) expedidos por institutos avalados por el ministerio de educación.</w:t>
      </w:r>
    </w:p>
    <w:p w14:paraId="63AEF0C1"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p>
    <w:p w14:paraId="49571918"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r w:rsidRPr="006F34F8">
        <w:rPr>
          <w:rFonts w:ascii="Arial Narrow" w:eastAsia="Times New Roman" w:hAnsi="Arial Narrow" w:cs="Arial"/>
          <w:b/>
          <w:bCs/>
          <w:sz w:val="20"/>
          <w:lang w:eastAsia="es-MX"/>
        </w:rPr>
        <w:t>NOTA 2:</w:t>
      </w:r>
      <w:r w:rsidRPr="006F34F8">
        <w:rPr>
          <w:rFonts w:ascii="Arial Narrow" w:eastAsia="Times New Roman" w:hAnsi="Arial Narrow" w:cs="Arial"/>
          <w:bCs/>
          <w:sz w:val="20"/>
          <w:lang w:eastAsia="es-MX"/>
        </w:rPr>
        <w:t xml:space="preserve"> Los perfiles serán avalados por Comité Técnico evaluador quien verificara la experiencia e idoneidad del personal ofertado.</w:t>
      </w:r>
    </w:p>
    <w:p w14:paraId="2D6A86A9"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p>
    <w:p w14:paraId="6ABCCC2C"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r w:rsidRPr="006F34F8">
        <w:rPr>
          <w:rFonts w:ascii="Arial Narrow" w:eastAsia="Times New Roman" w:hAnsi="Arial Narrow" w:cs="Arial"/>
          <w:bCs/>
          <w:sz w:val="20"/>
          <w:lang w:eastAsia="es-MX"/>
        </w:rPr>
        <w:t>El anterior personal deberá mantenerse desde el inicio del plazo de ejecución y hasta la culminación de los trabajos, y de acuerdo a solicitud de la unidad a través del supervisor del contrato con el fin de garantizar la calidad posventa de los servicios.</w:t>
      </w:r>
    </w:p>
    <w:p w14:paraId="67F19876"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p>
    <w:p w14:paraId="3A72D6F6"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r w:rsidRPr="006F34F8">
        <w:rPr>
          <w:rFonts w:ascii="Arial Narrow" w:eastAsia="Times New Roman" w:hAnsi="Arial Narrow" w:cs="Arial"/>
          <w:bCs/>
          <w:sz w:val="20"/>
          <w:lang w:eastAsia="es-MX"/>
        </w:rPr>
        <w:t>Los servicios serán solicitados mediante Órdenes de Servicio elaboradas y diligenciadas por el supervisor del contrato y estos deberán aceptarse o empezar a ejecutarse dentro del término de ocho (08) horas hábiles, sin embargo, si durante la ejecución de los servicios solicitados surge la necesidad de realizar trabajos adicionales estos se deberán atender y resolver de manera inmediata. Ninguna persona o servidor público distinto al supervisor del contrato está autorizado para ordenar servicios.</w:t>
      </w:r>
    </w:p>
    <w:p w14:paraId="62AD6B04"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p>
    <w:p w14:paraId="31EF5584"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p>
    <w:p w14:paraId="45B0735B" w14:textId="77777777" w:rsidR="005F6FD7" w:rsidRPr="006F34F8" w:rsidRDefault="005F6FD7" w:rsidP="005F6FD7">
      <w:pPr>
        <w:adjustRightInd w:val="0"/>
        <w:spacing w:after="0" w:line="240" w:lineRule="auto"/>
        <w:jc w:val="both"/>
        <w:rPr>
          <w:rFonts w:ascii="Arial Narrow" w:eastAsia="Times New Roman" w:hAnsi="Arial Narrow" w:cs="Arial"/>
          <w:bCs/>
          <w:sz w:val="20"/>
          <w:lang w:eastAsia="es-MX"/>
        </w:rPr>
      </w:pPr>
      <w:r w:rsidRPr="006F34F8">
        <w:rPr>
          <w:rFonts w:ascii="Arial Narrow" w:eastAsia="Times New Roman" w:hAnsi="Arial Narrow" w:cs="Arial"/>
          <w:b/>
          <w:bCs/>
          <w:sz w:val="20"/>
          <w:lang w:eastAsia="es-MX"/>
        </w:rPr>
        <w:t>NOTA  3</w:t>
      </w:r>
      <w:r w:rsidRPr="006F34F8">
        <w:rPr>
          <w:rFonts w:ascii="Arial Narrow" w:eastAsia="Times New Roman" w:hAnsi="Arial Narrow" w:cs="Arial"/>
          <w:bCs/>
          <w:sz w:val="20"/>
          <w:lang w:eastAsia="es-MX"/>
        </w:rPr>
        <w:t>: En todo caso el contratista deberá garantizar mediante certificado independiente que cuenta con el personal suficiente y disponible    para cubrir las necesidades de la unidad en el desarrollo del mantenimiento en los equipos cuando se requiera previa solicitud del supervisor en aras de dar cumplimiento al plazo de ejecución estipulado.</w:t>
      </w:r>
    </w:p>
    <w:p w14:paraId="1D465210" w14:textId="77777777" w:rsidR="005F6FD7" w:rsidRPr="006F34F8" w:rsidRDefault="005F6FD7" w:rsidP="005F6FD7">
      <w:pPr>
        <w:adjustRightInd w:val="0"/>
        <w:spacing w:after="0" w:line="240" w:lineRule="auto"/>
        <w:jc w:val="both"/>
        <w:rPr>
          <w:rFonts w:ascii="Arial Narrow" w:eastAsia="Times New Roman" w:hAnsi="Arial Narrow" w:cs="Arial"/>
          <w:b/>
          <w:bCs/>
          <w:sz w:val="20"/>
          <w:lang w:eastAsia="es-MX"/>
        </w:rPr>
      </w:pPr>
    </w:p>
    <w:p w14:paraId="2DC6E7C9" w14:textId="77777777" w:rsidR="005F6FD7" w:rsidRPr="006F34F8" w:rsidRDefault="005F6FD7" w:rsidP="005F6FD7">
      <w:pPr>
        <w:adjustRightInd w:val="0"/>
        <w:spacing w:after="0" w:line="240" w:lineRule="auto"/>
        <w:jc w:val="both"/>
        <w:rPr>
          <w:rFonts w:ascii="Arial Narrow" w:eastAsia="Times New Roman" w:hAnsi="Arial Narrow" w:cs="Arial"/>
          <w:szCs w:val="24"/>
          <w:lang w:eastAsia="es-MX"/>
        </w:rPr>
      </w:pPr>
    </w:p>
    <w:p w14:paraId="42B6D7CC" w14:textId="77777777" w:rsidR="005F6FD7" w:rsidRPr="006F34F8" w:rsidRDefault="005F6FD7" w:rsidP="005F6FD7">
      <w:pPr>
        <w:pStyle w:val="Textoindependiente"/>
        <w:jc w:val="both"/>
        <w:rPr>
          <w:rFonts w:ascii="Arial Narrow" w:hAnsi="Arial Narrow" w:cs="Arial"/>
          <w:sz w:val="20"/>
          <w:szCs w:val="22"/>
          <w:u w:val="single"/>
        </w:rPr>
      </w:pPr>
      <w:r w:rsidRPr="006F34F8">
        <w:rPr>
          <w:rFonts w:ascii="Arial Narrow" w:hAnsi="Arial Narrow" w:cs="Arial"/>
          <w:b/>
          <w:sz w:val="20"/>
          <w:szCs w:val="22"/>
          <w:u w:val="single"/>
        </w:rPr>
        <w:t>NOTA 4:</w:t>
      </w:r>
      <w:r w:rsidRPr="006F34F8">
        <w:rPr>
          <w:rFonts w:ascii="Arial Narrow" w:hAnsi="Arial Narrow" w:cs="Arial"/>
          <w:sz w:val="20"/>
          <w:szCs w:val="22"/>
          <w:u w:val="single"/>
        </w:rPr>
        <w:t xml:space="preserve"> EL PROPONENTE EN LOS CASOS O ITEMS DONDE SE REQUIERE APORTAR CERTIFICACIONES INDIVIDUALES, DOCUMENTOS SOPORTES O ANEXOS DEBE APORTARLOS.</w:t>
      </w:r>
    </w:p>
    <w:p w14:paraId="7B817569" w14:textId="77777777" w:rsidR="005F6FD7" w:rsidRPr="006F34F8" w:rsidRDefault="005F6FD7" w:rsidP="005F6FD7">
      <w:pPr>
        <w:pStyle w:val="Textoindependiente"/>
        <w:jc w:val="both"/>
        <w:rPr>
          <w:rFonts w:ascii="Arial Narrow" w:hAnsi="Arial Narrow" w:cs="Arial"/>
          <w:b/>
          <w:sz w:val="20"/>
          <w:szCs w:val="22"/>
          <w:u w:val="single"/>
        </w:rPr>
      </w:pPr>
    </w:p>
    <w:p w14:paraId="30824836" w14:textId="77777777" w:rsidR="005F6FD7" w:rsidRPr="006F34F8" w:rsidRDefault="005F6FD7" w:rsidP="005F6FD7">
      <w:pPr>
        <w:pStyle w:val="Textoindependiente"/>
        <w:jc w:val="both"/>
        <w:rPr>
          <w:rFonts w:ascii="Arial Narrow" w:hAnsi="Arial Narrow" w:cs="Arial"/>
          <w:sz w:val="20"/>
          <w:szCs w:val="22"/>
          <w:u w:val="single"/>
        </w:rPr>
      </w:pPr>
      <w:r w:rsidRPr="006F34F8">
        <w:rPr>
          <w:rFonts w:ascii="Arial Narrow" w:hAnsi="Arial Narrow" w:cs="Arial"/>
          <w:b/>
          <w:sz w:val="20"/>
          <w:szCs w:val="22"/>
          <w:u w:val="single"/>
        </w:rPr>
        <w:t>NOTA 5:</w:t>
      </w:r>
      <w:r w:rsidRPr="006F34F8">
        <w:rPr>
          <w:rFonts w:ascii="Arial Narrow" w:hAnsi="Arial Narrow" w:cs="Arial"/>
          <w:sz w:val="20"/>
          <w:szCs w:val="22"/>
          <w:u w:val="single"/>
        </w:rPr>
        <w:t xml:space="preserve"> LOS DOCUMENTOS DE COMPROMISOS, ANEXOS TECNICOS Y ACREDITACION TECNICA  DEBE SER PRESENTADO DEBIDAMENTE FIRMADO POR EL REPRESENTANTE LEGAL Y/O APODERADO DE LA SIGUIENTE FORMA.</w:t>
      </w:r>
    </w:p>
    <w:p w14:paraId="497127A6" w14:textId="67E5A89A" w:rsidR="00EE5117" w:rsidRPr="006F34F8" w:rsidRDefault="00EE5117" w:rsidP="00D44ACA">
      <w:pPr>
        <w:spacing w:after="5" w:line="249" w:lineRule="auto"/>
        <w:ind w:right="50"/>
        <w:rPr>
          <w:rFonts w:ascii="Arial Narrow" w:eastAsia="Arial" w:hAnsi="Arial Narrow" w:cs="Arial"/>
          <w:b/>
          <w:sz w:val="20"/>
          <w:szCs w:val="20"/>
          <w:lang w:eastAsia="es-CO"/>
        </w:rPr>
      </w:pPr>
    </w:p>
    <w:p w14:paraId="6816B0FF" w14:textId="77777777" w:rsidR="0002292A" w:rsidRPr="006F34F8" w:rsidRDefault="0002292A" w:rsidP="00D44ACA">
      <w:pPr>
        <w:widowControl w:val="0"/>
        <w:suppressAutoHyphens/>
        <w:spacing w:after="0" w:line="240" w:lineRule="auto"/>
        <w:ind w:left="567" w:right="51"/>
        <w:jc w:val="both"/>
        <w:rPr>
          <w:rFonts w:ascii="Arial Narrow" w:eastAsia="DejaVu Sans" w:hAnsi="Arial Narrow" w:cs="Arial"/>
          <w:kern w:val="1"/>
          <w:sz w:val="20"/>
          <w:szCs w:val="20"/>
          <w:lang w:eastAsia="es-CO"/>
        </w:rPr>
      </w:pPr>
    </w:p>
    <w:p w14:paraId="5F1EC833" w14:textId="77777777" w:rsidR="0002292A" w:rsidRPr="006F34F8" w:rsidRDefault="0002292A" w:rsidP="00D44ACA">
      <w:pPr>
        <w:widowControl w:val="0"/>
        <w:suppressAutoHyphens/>
        <w:spacing w:after="0" w:line="240" w:lineRule="auto"/>
        <w:ind w:left="567" w:right="51"/>
        <w:jc w:val="both"/>
        <w:rPr>
          <w:rFonts w:ascii="Arial Narrow" w:eastAsia="DejaVu Sans" w:hAnsi="Arial Narrow" w:cs="Arial"/>
          <w:kern w:val="1"/>
          <w:sz w:val="20"/>
          <w:szCs w:val="20"/>
          <w:lang w:eastAsia="es-CO"/>
        </w:rPr>
      </w:pPr>
    </w:p>
    <w:p w14:paraId="20B42C0D" w14:textId="77777777" w:rsidR="0002292A" w:rsidRPr="006F34F8" w:rsidRDefault="0002292A" w:rsidP="00D44ACA">
      <w:pPr>
        <w:widowControl w:val="0"/>
        <w:suppressAutoHyphens/>
        <w:spacing w:after="0" w:line="240" w:lineRule="auto"/>
        <w:ind w:left="567" w:right="51"/>
        <w:jc w:val="both"/>
        <w:rPr>
          <w:rFonts w:ascii="Arial Narrow" w:eastAsia="DejaVu Sans" w:hAnsi="Arial Narrow" w:cs="Arial"/>
          <w:kern w:val="1"/>
          <w:sz w:val="20"/>
          <w:szCs w:val="20"/>
          <w:lang w:eastAsia="es-CO"/>
        </w:rPr>
      </w:pPr>
    </w:p>
    <w:p w14:paraId="1EC29951" w14:textId="77777777" w:rsidR="0002292A" w:rsidRPr="006F34F8" w:rsidRDefault="0002292A" w:rsidP="0002292A">
      <w:pPr>
        <w:widowControl w:val="0"/>
        <w:suppressAutoHyphens/>
        <w:autoSpaceDE w:val="0"/>
        <w:autoSpaceDN w:val="0"/>
        <w:adjustRightInd w:val="0"/>
        <w:spacing w:after="0" w:line="240" w:lineRule="auto"/>
        <w:jc w:val="both"/>
        <w:rPr>
          <w:rFonts w:ascii="Arial Narrow" w:eastAsia="DejaVu Sans" w:hAnsi="Arial Narrow" w:cs="Arial"/>
          <w:color w:val="000000"/>
          <w:kern w:val="1"/>
          <w:sz w:val="20"/>
          <w:szCs w:val="20"/>
          <w:lang w:eastAsia="es-CO"/>
        </w:rPr>
      </w:pPr>
      <w:r w:rsidRPr="006F34F8">
        <w:rPr>
          <w:rFonts w:ascii="Arial Narrow" w:eastAsia="DejaVu Sans" w:hAnsi="Arial Narrow" w:cs="Arial"/>
          <w:color w:val="000000"/>
          <w:kern w:val="1"/>
          <w:sz w:val="20"/>
          <w:szCs w:val="20"/>
          <w:lang w:eastAsia="es-CO"/>
        </w:rPr>
        <w:t>Firma del Representante Legal: _________________________________</w:t>
      </w:r>
    </w:p>
    <w:p w14:paraId="2A808348" w14:textId="77777777" w:rsidR="0002292A" w:rsidRPr="006F34F8" w:rsidRDefault="0002292A" w:rsidP="0002292A">
      <w:pPr>
        <w:widowControl w:val="0"/>
        <w:suppressAutoHyphens/>
        <w:autoSpaceDE w:val="0"/>
        <w:autoSpaceDN w:val="0"/>
        <w:adjustRightInd w:val="0"/>
        <w:spacing w:after="0" w:line="240" w:lineRule="auto"/>
        <w:jc w:val="both"/>
        <w:rPr>
          <w:rFonts w:ascii="Arial Narrow" w:eastAsia="DejaVu Sans" w:hAnsi="Arial Narrow" w:cs="Arial"/>
          <w:color w:val="000000"/>
          <w:kern w:val="1"/>
          <w:sz w:val="20"/>
          <w:szCs w:val="20"/>
          <w:lang w:eastAsia="es-CO"/>
        </w:rPr>
      </w:pPr>
      <w:r w:rsidRPr="006F34F8">
        <w:rPr>
          <w:rFonts w:ascii="Arial Narrow" w:eastAsia="DejaVu Sans" w:hAnsi="Arial Narrow" w:cs="Arial"/>
          <w:color w:val="000000"/>
          <w:kern w:val="1"/>
          <w:sz w:val="20"/>
          <w:szCs w:val="20"/>
          <w:lang w:eastAsia="es-CO"/>
        </w:rPr>
        <w:t>Nombre del Representante Legal: _______________________________</w:t>
      </w:r>
    </w:p>
    <w:p w14:paraId="1F39263E" w14:textId="77777777" w:rsidR="0002292A" w:rsidRPr="006F34F8" w:rsidRDefault="0002292A" w:rsidP="0002292A">
      <w:pPr>
        <w:widowControl w:val="0"/>
        <w:suppressAutoHyphens/>
        <w:autoSpaceDE w:val="0"/>
        <w:autoSpaceDN w:val="0"/>
        <w:adjustRightInd w:val="0"/>
        <w:spacing w:after="0" w:line="240" w:lineRule="auto"/>
        <w:jc w:val="both"/>
        <w:rPr>
          <w:rFonts w:ascii="Arial Narrow" w:eastAsia="DejaVu Sans" w:hAnsi="Arial Narrow" w:cs="Arial"/>
          <w:color w:val="000000"/>
          <w:kern w:val="1"/>
          <w:sz w:val="20"/>
          <w:szCs w:val="20"/>
          <w:lang w:eastAsia="es-CO"/>
        </w:rPr>
      </w:pPr>
      <w:r w:rsidRPr="006F34F8">
        <w:rPr>
          <w:rFonts w:ascii="Arial Narrow" w:eastAsia="DejaVu Sans" w:hAnsi="Arial Narrow" w:cs="Arial"/>
          <w:color w:val="000000"/>
          <w:kern w:val="1"/>
          <w:sz w:val="20"/>
          <w:szCs w:val="20"/>
          <w:lang w:eastAsia="es-CO"/>
        </w:rPr>
        <w:t>Identificación: __________________________</w:t>
      </w:r>
    </w:p>
    <w:p w14:paraId="69D14FAA" w14:textId="0BC21B9A" w:rsidR="00C060C2" w:rsidRPr="006F34F8" w:rsidRDefault="0002292A" w:rsidP="00114070">
      <w:pPr>
        <w:widowControl w:val="0"/>
        <w:suppressAutoHyphens/>
        <w:autoSpaceDE w:val="0"/>
        <w:autoSpaceDN w:val="0"/>
        <w:adjustRightInd w:val="0"/>
        <w:spacing w:after="0" w:line="240" w:lineRule="auto"/>
        <w:jc w:val="both"/>
        <w:rPr>
          <w:rFonts w:ascii="Arial Narrow" w:hAnsi="Arial Narrow" w:cs="Arial"/>
          <w:sz w:val="20"/>
          <w:szCs w:val="20"/>
        </w:rPr>
      </w:pPr>
      <w:r w:rsidRPr="006F34F8">
        <w:rPr>
          <w:rFonts w:ascii="Arial Narrow" w:eastAsia="DejaVu Sans" w:hAnsi="Arial Narrow" w:cs="Arial"/>
          <w:color w:val="000000"/>
          <w:kern w:val="1"/>
          <w:sz w:val="20"/>
          <w:szCs w:val="20"/>
          <w:lang w:eastAsia="es-CO"/>
        </w:rPr>
        <w:t xml:space="preserve">Nombre de la empresa que representa </w:t>
      </w:r>
    </w:p>
    <w:p w14:paraId="265E2911" w14:textId="77777777" w:rsidR="00FA2F2F" w:rsidRPr="006F34F8" w:rsidRDefault="00FA2F2F" w:rsidP="00C060C2">
      <w:pPr>
        <w:autoSpaceDE w:val="0"/>
        <w:autoSpaceDN w:val="0"/>
        <w:spacing w:after="0"/>
        <w:jc w:val="center"/>
        <w:rPr>
          <w:rFonts w:ascii="Arial Narrow" w:hAnsi="Arial Narrow" w:cs="Arial"/>
          <w:b/>
          <w:sz w:val="20"/>
          <w:szCs w:val="20"/>
        </w:rPr>
      </w:pPr>
    </w:p>
    <w:sectPr w:rsidR="00FA2F2F" w:rsidRPr="006F34F8" w:rsidSect="00AF42E9">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D8195" w14:textId="77777777" w:rsidR="00FF32EF" w:rsidRDefault="00FF32EF" w:rsidP="007A437C">
      <w:pPr>
        <w:spacing w:after="0" w:line="240" w:lineRule="auto"/>
      </w:pPr>
      <w:r>
        <w:separator/>
      </w:r>
    </w:p>
  </w:endnote>
  <w:endnote w:type="continuationSeparator" w:id="0">
    <w:p w14:paraId="3A38B284" w14:textId="77777777" w:rsidR="00FF32EF" w:rsidRDefault="00FF32EF"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altName w:val="Century Gothic"/>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C0264" w14:textId="77777777" w:rsidR="00FF32EF" w:rsidRDefault="00FF32EF" w:rsidP="007A437C">
      <w:pPr>
        <w:spacing w:after="0" w:line="240" w:lineRule="auto"/>
      </w:pPr>
      <w:r>
        <w:separator/>
      </w:r>
    </w:p>
  </w:footnote>
  <w:footnote w:type="continuationSeparator" w:id="0">
    <w:p w14:paraId="0DC03F53" w14:textId="77777777" w:rsidR="00FF32EF" w:rsidRDefault="00FF32EF"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4BA159A"/>
    <w:multiLevelType w:val="singleLevel"/>
    <w:tmpl w:val="0B90CF90"/>
    <w:styleLink w:val="WW8Num502231"/>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4"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F35AA5"/>
    <w:multiLevelType w:val="hybridMultilevel"/>
    <w:tmpl w:val="82B85F54"/>
    <w:styleLink w:val="Estilo561"/>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0"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0A656A32"/>
    <w:multiLevelType w:val="multilevel"/>
    <w:tmpl w:val="76E0FDAA"/>
    <w:styleLink w:val="WW8Num50224"/>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CE60F0D"/>
    <w:multiLevelType w:val="multilevel"/>
    <w:tmpl w:val="4A0AB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0DE0067C"/>
    <w:multiLevelType w:val="multilevel"/>
    <w:tmpl w:val="BD608D04"/>
    <w:styleLink w:val="WW8Num5014131"/>
    <w:lvl w:ilvl="0">
      <w:start w:val="1"/>
      <w:numFmt w:val="decimal"/>
      <w:lvlText w:val="%1."/>
      <w:lvlJc w:val="left"/>
      <w:pPr>
        <w:ind w:left="720" w:hanging="36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FC65FD9"/>
    <w:multiLevelType w:val="hybridMultilevel"/>
    <w:tmpl w:val="9DF65B3C"/>
    <w:styleLink w:val="WW8Num5014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styleLink w:val="WW8Num5022112"/>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2837FF"/>
    <w:multiLevelType w:val="multilevel"/>
    <w:tmpl w:val="40EC0C28"/>
    <w:styleLink w:val="WW8Num50201"/>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4" w15:restartNumberingAfterBreak="0">
    <w:nsid w:val="12E46EAD"/>
    <w:multiLevelType w:val="hybridMultilevel"/>
    <w:tmpl w:val="22706A24"/>
    <w:styleLink w:val="WW8Num5011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4C15805"/>
    <w:multiLevelType w:val="multilevel"/>
    <w:tmpl w:val="CF56D392"/>
    <w:styleLink w:val="WW8Num503211"/>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7"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64E5C4E"/>
    <w:multiLevelType w:val="hybridMultilevel"/>
    <w:tmpl w:val="CEA08EA8"/>
    <w:styleLink w:val="WW8Num5014111"/>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17277221"/>
    <w:multiLevelType w:val="multilevel"/>
    <w:tmpl w:val="5456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3343A1"/>
    <w:multiLevelType w:val="hybridMultilevel"/>
    <w:tmpl w:val="F12A877E"/>
    <w:styleLink w:val="WW8Num5011113"/>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2"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7FE302B"/>
    <w:multiLevelType w:val="hybridMultilevel"/>
    <w:tmpl w:val="BB80AC96"/>
    <w:styleLink w:val="WW8Num50621"/>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8C6166C"/>
    <w:multiLevelType w:val="multilevel"/>
    <w:tmpl w:val="DC76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A57BA7"/>
    <w:multiLevelType w:val="multilevel"/>
    <w:tmpl w:val="568CBE78"/>
    <w:styleLink w:val="Estiloimportado224"/>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1A5F7392"/>
    <w:multiLevelType w:val="multilevel"/>
    <w:tmpl w:val="0768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styleLink w:val="WW8Num50121111"/>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71094B"/>
    <w:multiLevelType w:val="multilevel"/>
    <w:tmpl w:val="4C20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1ECC2E5E"/>
    <w:multiLevelType w:val="hybridMultilevel"/>
    <w:tmpl w:val="061CA438"/>
    <w:styleLink w:val="Estiloimportado211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2713461C"/>
    <w:multiLevelType w:val="multilevel"/>
    <w:tmpl w:val="43D0F8B8"/>
    <w:styleLink w:val="Estiloimportado164"/>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1" w15:restartNumberingAfterBreak="0">
    <w:nsid w:val="2B1907AC"/>
    <w:multiLevelType w:val="hybridMultilevel"/>
    <w:tmpl w:val="A7D04A8A"/>
    <w:styleLink w:val="Estiloimportado217"/>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3"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4"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6"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C3361DC"/>
    <w:multiLevelType w:val="hybridMultilevel"/>
    <w:tmpl w:val="BA6077BC"/>
    <w:styleLink w:val="WW8Num501213"/>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3606548A"/>
    <w:multiLevelType w:val="multilevel"/>
    <w:tmpl w:val="3FCC065E"/>
    <w:styleLink w:val="WW8Num501123"/>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7CC4E77"/>
    <w:multiLevelType w:val="hybridMultilevel"/>
    <w:tmpl w:val="B608F45A"/>
    <w:styleLink w:val="Estilo2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6" w15:restartNumberingAfterBreak="0">
    <w:nsid w:val="3A116B32"/>
    <w:multiLevelType w:val="multilevel"/>
    <w:tmpl w:val="2DEE4760"/>
    <w:styleLink w:val="Estiloimportado223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1" w15:restartNumberingAfterBreak="0">
    <w:nsid w:val="40DD1714"/>
    <w:multiLevelType w:val="hybridMultilevel"/>
    <w:tmpl w:val="A04AD9AA"/>
    <w:styleLink w:val="Estilo261"/>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2" w15:restartNumberingAfterBreak="0">
    <w:nsid w:val="41DD70A9"/>
    <w:multiLevelType w:val="multilevel"/>
    <w:tmpl w:val="91F28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36D6E1A"/>
    <w:multiLevelType w:val="multilevel"/>
    <w:tmpl w:val="9B7C94C6"/>
    <w:styleLink w:val="Estilo361"/>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6" w15:restartNumberingAfterBreak="0">
    <w:nsid w:val="46F60367"/>
    <w:multiLevelType w:val="hybridMultilevel"/>
    <w:tmpl w:val="5A04DE40"/>
    <w:styleLink w:val="WW8Num5025"/>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7" w15:restartNumberingAfterBreak="0">
    <w:nsid w:val="46FC6E63"/>
    <w:multiLevelType w:val="hybridMultilevel"/>
    <w:tmpl w:val="35405F64"/>
    <w:styleLink w:val="Estiloimportado27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9" w15:restartNumberingAfterBreak="0">
    <w:nsid w:val="47A0069A"/>
    <w:multiLevelType w:val="hybridMultilevel"/>
    <w:tmpl w:val="509A8DCE"/>
    <w:styleLink w:val="WW8Num50143"/>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7D03E8B"/>
    <w:multiLevelType w:val="multilevel"/>
    <w:tmpl w:val="2EDA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49E804D4"/>
    <w:multiLevelType w:val="hybridMultilevel"/>
    <w:tmpl w:val="F4B68B40"/>
    <w:styleLink w:val="WW8Num502213"/>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4BA95258"/>
    <w:multiLevelType w:val="multilevel"/>
    <w:tmpl w:val="37648196"/>
    <w:styleLink w:val="WW8Num5024"/>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4" w15:restartNumberingAfterBreak="0">
    <w:nsid w:val="4FDB524C"/>
    <w:multiLevelType w:val="hybridMultilevel"/>
    <w:tmpl w:val="BD0888F8"/>
    <w:styleLink w:val="WW8Num50211111"/>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85"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6"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7" w15:restartNumberingAfterBreak="0">
    <w:nsid w:val="515F74E9"/>
    <w:multiLevelType w:val="multilevel"/>
    <w:tmpl w:val="87007412"/>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3047564"/>
    <w:multiLevelType w:val="hybridMultilevel"/>
    <w:tmpl w:val="3F701F42"/>
    <w:lvl w:ilvl="0" w:tplc="0C0A0001">
      <w:start w:val="1"/>
      <w:numFmt w:val="bullet"/>
      <w:lvlText w:val=""/>
      <w:lvlJc w:val="left"/>
      <w:pPr>
        <w:ind w:left="720" w:hanging="360"/>
      </w:pPr>
      <w:rPr>
        <w:rFonts w:ascii="Symbol" w:hAnsi="Symbol" w:hint="default"/>
      </w:rPr>
    </w:lvl>
    <w:lvl w:ilvl="1" w:tplc="AAD88EBE">
      <w:start w:val="2"/>
      <w:numFmt w:val="bullet"/>
      <w:lvlText w:val="-"/>
      <w:lvlJc w:val="left"/>
      <w:pPr>
        <w:ind w:left="1440" w:hanging="360"/>
      </w:pPr>
      <w:rPr>
        <w:rFonts w:ascii="Arial" w:eastAsia="SimSun" w:hAnsi="Arial" w:cs="Aria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1"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3"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5"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6" w15:restartNumberingAfterBreak="0">
    <w:nsid w:val="5AE84EE4"/>
    <w:multiLevelType w:val="hybridMultilevel"/>
    <w:tmpl w:val="932A5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98" w15:restartNumberingAfterBreak="0">
    <w:nsid w:val="5D986A69"/>
    <w:multiLevelType w:val="hybridMultilevel"/>
    <w:tmpl w:val="CCD47602"/>
    <w:styleLink w:val="WW8Num501211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E105287"/>
    <w:multiLevelType w:val="hybridMultilevel"/>
    <w:tmpl w:val="50D8D746"/>
    <w:styleLink w:val="WW8Num50113"/>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04"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6"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64AA231D"/>
    <w:multiLevelType w:val="hybridMultilevel"/>
    <w:tmpl w:val="748244B4"/>
    <w:styleLink w:val="WW8Num50213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9"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1" w15:restartNumberingAfterBreak="0">
    <w:nsid w:val="691C2B26"/>
    <w:multiLevelType w:val="hybridMultilevel"/>
    <w:tmpl w:val="2E1C382E"/>
    <w:styleLink w:val="WW8Num502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99A024D"/>
    <w:multiLevelType w:val="hybridMultilevel"/>
    <w:tmpl w:val="6F800634"/>
    <w:styleLink w:val="Estiloimportado25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15" w15:restartNumberingAfterBreak="0">
    <w:nsid w:val="6B4878F6"/>
    <w:multiLevelType w:val="hybridMultilevel"/>
    <w:tmpl w:val="5E3484A8"/>
    <w:styleLink w:val="WW8Num501101"/>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6" w15:restartNumberingAfterBreak="0">
    <w:nsid w:val="6C3922A3"/>
    <w:multiLevelType w:val="hybridMultilevel"/>
    <w:tmpl w:val="1010875C"/>
    <w:styleLink w:val="Estiloimportado2131"/>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17"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18"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9" w15:restartNumberingAfterBreak="0">
    <w:nsid w:val="701828A1"/>
    <w:multiLevelType w:val="multilevel"/>
    <w:tmpl w:val="A972066E"/>
    <w:styleLink w:val="WW8Num5011111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21" w15:restartNumberingAfterBreak="0">
    <w:nsid w:val="71E9482B"/>
    <w:multiLevelType w:val="hybridMultilevel"/>
    <w:tmpl w:val="6512E14A"/>
    <w:styleLink w:val="WW8Num50421"/>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22"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3" w15:restartNumberingAfterBreak="0">
    <w:nsid w:val="73EB5B50"/>
    <w:multiLevelType w:val="multilevel"/>
    <w:tmpl w:val="BD1C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409523C"/>
    <w:multiLevelType w:val="multilevel"/>
    <w:tmpl w:val="FE001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6"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7" w15:restartNumberingAfterBreak="0">
    <w:nsid w:val="75A93816"/>
    <w:multiLevelType w:val="multilevel"/>
    <w:tmpl w:val="EB68B494"/>
    <w:styleLink w:val="Estiloimportado2161"/>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28"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29"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0" w15:restartNumberingAfterBreak="0">
    <w:nsid w:val="77794207"/>
    <w:multiLevelType w:val="hybridMultilevel"/>
    <w:tmpl w:val="23C20B8A"/>
    <w:styleLink w:val="WW8Num5014121"/>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1" w15:restartNumberingAfterBreak="0">
    <w:nsid w:val="7794416D"/>
    <w:multiLevelType w:val="singleLevel"/>
    <w:tmpl w:val="B61E4568"/>
    <w:styleLink w:val="WW8Num5011221"/>
    <w:lvl w:ilvl="0">
      <w:start w:val="1"/>
      <w:numFmt w:val="lowerLetter"/>
      <w:lvlText w:val="%1)"/>
      <w:lvlJc w:val="left"/>
      <w:pPr>
        <w:tabs>
          <w:tab w:val="num" w:pos="1104"/>
        </w:tabs>
        <w:ind w:left="1104" w:hanging="396"/>
      </w:pPr>
      <w:rPr>
        <w:color w:val="auto"/>
      </w:rPr>
    </w:lvl>
  </w:abstractNum>
  <w:abstractNum w:abstractNumId="132"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9C71DD4"/>
    <w:multiLevelType w:val="hybridMultilevel"/>
    <w:tmpl w:val="082031FA"/>
    <w:styleLink w:val="WW8Num50322"/>
    <w:lvl w:ilvl="0" w:tplc="D0E6C5F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58AF92">
      <w:start w:val="1"/>
      <w:numFmt w:val="lowerLetter"/>
      <w:lvlText w:val="%2."/>
      <w:lvlJc w:val="left"/>
      <w:pPr>
        <w:ind w:left="108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A4A02E">
      <w:start w:val="1"/>
      <w:numFmt w:val="lowerRoman"/>
      <w:lvlText w:val="%3."/>
      <w:lvlJc w:val="left"/>
      <w:pPr>
        <w:ind w:left="1800" w:hanging="2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F85E46">
      <w:start w:val="1"/>
      <w:numFmt w:val="decimal"/>
      <w:lvlText w:val="%4."/>
      <w:lvlJc w:val="left"/>
      <w:pPr>
        <w:ind w:left="2520"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982456">
      <w:start w:val="1"/>
      <w:numFmt w:val="lowerLetter"/>
      <w:lvlText w:val="%5."/>
      <w:lvlJc w:val="left"/>
      <w:pPr>
        <w:ind w:left="324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AC990E">
      <w:start w:val="1"/>
      <w:numFmt w:val="lowerRoman"/>
      <w:lvlText w:val="%6."/>
      <w:lvlJc w:val="left"/>
      <w:pPr>
        <w:ind w:left="3960" w:hanging="2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9268AE4">
      <w:start w:val="1"/>
      <w:numFmt w:val="decimal"/>
      <w:lvlText w:val="%7."/>
      <w:lvlJc w:val="left"/>
      <w:pPr>
        <w:ind w:left="46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227DC2">
      <w:start w:val="1"/>
      <w:numFmt w:val="lowerLetter"/>
      <w:lvlText w:val="%8."/>
      <w:lvlJc w:val="left"/>
      <w:pPr>
        <w:ind w:left="5400" w:hanging="2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3CF520">
      <w:start w:val="1"/>
      <w:numFmt w:val="lowerRoman"/>
      <w:lvlText w:val="%9."/>
      <w:lvlJc w:val="left"/>
      <w:pPr>
        <w:ind w:left="6120" w:hanging="1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5" w15:restartNumberingAfterBreak="0">
    <w:nsid w:val="7B803439"/>
    <w:multiLevelType w:val="multilevel"/>
    <w:tmpl w:val="18EC5CB2"/>
    <w:styleLink w:val="Estilo461"/>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6"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8" w15:restartNumberingAfterBreak="0">
    <w:nsid w:val="7E43378B"/>
    <w:multiLevelType w:val="multilevel"/>
    <w:tmpl w:val="44A264E4"/>
    <w:styleLink w:val="Estiloimportado26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9"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7F983492"/>
    <w:multiLevelType w:val="hybridMultilevel"/>
    <w:tmpl w:val="FD368650"/>
    <w:styleLink w:val="WW8Num50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1" w15:restartNumberingAfterBreak="0">
    <w:nsid w:val="7FC16086"/>
    <w:multiLevelType w:val="hybridMultilevel"/>
    <w:tmpl w:val="DF461592"/>
    <w:styleLink w:val="WW8Num501511"/>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6"/>
  </w:num>
  <w:num w:numId="2">
    <w:abstractNumId w:val="1"/>
  </w:num>
  <w:num w:numId="3">
    <w:abstractNumId w:val="97"/>
  </w:num>
  <w:num w:numId="4">
    <w:abstractNumId w:val="129"/>
  </w:num>
  <w:num w:numId="5">
    <w:abstractNumId w:val="92"/>
  </w:num>
  <w:num w:numId="6">
    <w:abstractNumId w:val="136"/>
  </w:num>
  <w:num w:numId="7">
    <w:abstractNumId w:val="105"/>
  </w:num>
  <w:num w:numId="8">
    <w:abstractNumId w:val="4"/>
  </w:num>
  <w:num w:numId="9">
    <w:abstractNumId w:val="12"/>
  </w:num>
  <w:num w:numId="10">
    <w:abstractNumId w:val="65"/>
  </w:num>
  <w:num w:numId="11">
    <w:abstractNumId w:val="128"/>
  </w:num>
  <w:num w:numId="12">
    <w:abstractNumId w:val="41"/>
  </w:num>
  <w:num w:numId="13">
    <w:abstractNumId w:val="103"/>
  </w:num>
  <w:num w:numId="14">
    <w:abstractNumId w:val="44"/>
  </w:num>
  <w:num w:numId="15">
    <w:abstractNumId w:val="2"/>
  </w:num>
  <w:num w:numId="16">
    <w:abstractNumId w:val="37"/>
  </w:num>
  <w:num w:numId="17">
    <w:abstractNumId w:val="90"/>
  </w:num>
  <w:num w:numId="18">
    <w:abstractNumId w:val="27"/>
  </w:num>
  <w:num w:numId="19">
    <w:abstractNumId w:val="86"/>
  </w:num>
  <w:num w:numId="20">
    <w:abstractNumId w:val="61"/>
  </w:num>
  <w:num w:numId="21">
    <w:abstractNumId w:val="8"/>
  </w:num>
  <w:num w:numId="22">
    <w:abstractNumId w:val="19"/>
  </w:num>
  <w:num w:numId="23">
    <w:abstractNumId w:val="9"/>
  </w:num>
  <w:num w:numId="24">
    <w:abstractNumId w:val="23"/>
  </w:num>
  <w:num w:numId="25">
    <w:abstractNumId w:val="117"/>
  </w:num>
  <w:num w:numId="26">
    <w:abstractNumId w:val="91"/>
  </w:num>
  <w:num w:numId="27">
    <w:abstractNumId w:val="43"/>
  </w:num>
  <w:num w:numId="28">
    <w:abstractNumId w:val="49"/>
  </w:num>
  <w:num w:numId="29">
    <w:abstractNumId w:val="93"/>
  </w:num>
  <w:num w:numId="30">
    <w:abstractNumId w:val="20"/>
  </w:num>
  <w:num w:numId="31">
    <w:abstractNumId w:val="104"/>
  </w:num>
  <w:num w:numId="32">
    <w:abstractNumId w:val="15"/>
  </w:num>
  <w:num w:numId="33">
    <w:abstractNumId w:val="125"/>
  </w:num>
  <w:num w:numId="34">
    <w:abstractNumId w:val="11"/>
  </w:num>
  <w:num w:numId="35">
    <w:abstractNumId w:val="114"/>
  </w:num>
  <w:num w:numId="36">
    <w:abstractNumId w:val="94"/>
  </w:num>
  <w:num w:numId="37">
    <w:abstractNumId w:val="48"/>
  </w:num>
  <w:num w:numId="38">
    <w:abstractNumId w:val="101"/>
  </w:num>
  <w:num w:numId="39">
    <w:abstractNumId w:val="133"/>
  </w:num>
  <w:num w:numId="40">
    <w:abstractNumId w:val="102"/>
  </w:num>
  <w:num w:numId="41">
    <w:abstractNumId w:val="122"/>
  </w:num>
  <w:num w:numId="42">
    <w:abstractNumId w:val="60"/>
  </w:num>
  <w:num w:numId="43">
    <w:abstractNumId w:val="50"/>
  </w:num>
  <w:num w:numId="44">
    <w:abstractNumId w:val="28"/>
  </w:num>
  <w:num w:numId="45">
    <w:abstractNumId w:val="109"/>
  </w:num>
  <w:num w:numId="46">
    <w:abstractNumId w:val="95"/>
  </w:num>
  <w:num w:numId="47">
    <w:abstractNumId w:val="139"/>
  </w:num>
  <w:num w:numId="48">
    <w:abstractNumId w:val="25"/>
  </w:num>
  <w:num w:numId="49">
    <w:abstractNumId w:val="99"/>
  </w:num>
  <w:num w:numId="50">
    <w:abstractNumId w:val="70"/>
  </w:num>
  <w:num w:numId="51">
    <w:abstractNumId w:val="55"/>
  </w:num>
  <w:num w:numId="52">
    <w:abstractNumId w:val="113"/>
  </w:num>
  <w:num w:numId="53">
    <w:abstractNumId w:val="56"/>
  </w:num>
  <w:num w:numId="54">
    <w:abstractNumId w:val="85"/>
  </w:num>
  <w:num w:numId="55">
    <w:abstractNumId w:val="132"/>
  </w:num>
  <w:num w:numId="56">
    <w:abstractNumId w:val="68"/>
  </w:num>
  <w:num w:numId="57">
    <w:abstractNumId w:val="126"/>
  </w:num>
  <w:num w:numId="58">
    <w:abstractNumId w:val="110"/>
  </w:num>
  <w:num w:numId="59">
    <w:abstractNumId w:val="67"/>
  </w:num>
  <w:num w:numId="60">
    <w:abstractNumId w:val="120"/>
  </w:num>
  <w:num w:numId="61">
    <w:abstractNumId w:val="17"/>
  </w:num>
  <w:num w:numId="62">
    <w:abstractNumId w:val="69"/>
  </w:num>
  <w:num w:numId="63">
    <w:abstractNumId w:val="74"/>
  </w:num>
  <w:num w:numId="64">
    <w:abstractNumId w:val="53"/>
  </w:num>
  <w:num w:numId="65">
    <w:abstractNumId w:val="75"/>
  </w:num>
  <w:num w:numId="66">
    <w:abstractNumId w:val="10"/>
  </w:num>
  <w:num w:numId="67">
    <w:abstractNumId w:val="38"/>
  </w:num>
  <w:num w:numId="68">
    <w:abstractNumId w:val="63"/>
  </w:num>
  <w:num w:numId="69">
    <w:abstractNumId w:val="89"/>
  </w:num>
  <w:num w:numId="70">
    <w:abstractNumId w:val="47"/>
  </w:num>
  <w:num w:numId="71">
    <w:abstractNumId w:val="54"/>
  </w:num>
  <w:num w:numId="72">
    <w:abstractNumId w:val="52"/>
  </w:num>
  <w:num w:numId="73">
    <w:abstractNumId w:val="6"/>
  </w:num>
  <w:num w:numId="74">
    <w:abstractNumId w:val="32"/>
  </w:num>
  <w:num w:numId="75">
    <w:abstractNumId w:val="78"/>
  </w:num>
  <w:num w:numId="76">
    <w:abstractNumId w:val="5"/>
  </w:num>
  <w:num w:numId="77">
    <w:abstractNumId w:val="137"/>
  </w:num>
  <w:num w:numId="78">
    <w:abstractNumId w:val="0"/>
  </w:num>
  <w:num w:numId="79">
    <w:abstractNumId w:val="107"/>
  </w:num>
  <w:num w:numId="80">
    <w:abstractNumId w:val="59"/>
  </w:num>
  <w:num w:numId="81">
    <w:abstractNumId w:val="58"/>
  </w:num>
  <w:num w:numId="82">
    <w:abstractNumId w:val="118"/>
  </w:num>
  <w:num w:numId="83">
    <w:abstractNumId w:val="45"/>
  </w:num>
  <w:num w:numId="84">
    <w:abstractNumId w:val="81"/>
  </w:num>
  <w:num w:numId="85">
    <w:abstractNumId w:val="83"/>
  </w:num>
  <w:num w:numId="86">
    <w:abstractNumId w:val="22"/>
  </w:num>
  <w:num w:numId="87">
    <w:abstractNumId w:val="64"/>
  </w:num>
  <w:num w:numId="88">
    <w:abstractNumId w:val="71"/>
  </w:num>
  <w:num w:numId="89">
    <w:abstractNumId w:val="73"/>
  </w:num>
  <w:num w:numId="90">
    <w:abstractNumId w:val="135"/>
  </w:num>
  <w:num w:numId="91">
    <w:abstractNumId w:val="7"/>
  </w:num>
  <w:num w:numId="92">
    <w:abstractNumId w:val="62"/>
  </w:num>
  <w:num w:numId="93">
    <w:abstractNumId w:val="13"/>
  </w:num>
  <w:num w:numId="94">
    <w:abstractNumId w:val="98"/>
  </w:num>
  <w:num w:numId="95">
    <w:abstractNumId w:val="31"/>
  </w:num>
  <w:num w:numId="96">
    <w:abstractNumId w:val="82"/>
  </w:num>
  <w:num w:numId="97">
    <w:abstractNumId w:val="100"/>
  </w:num>
  <w:num w:numId="98">
    <w:abstractNumId w:val="57"/>
  </w:num>
  <w:num w:numId="99">
    <w:abstractNumId w:val="79"/>
  </w:num>
  <w:num w:numId="100">
    <w:abstractNumId w:val="21"/>
  </w:num>
  <w:num w:numId="101">
    <w:abstractNumId w:val="33"/>
  </w:num>
  <w:num w:numId="102">
    <w:abstractNumId w:val="121"/>
  </w:num>
  <w:num w:numId="103">
    <w:abstractNumId w:val="111"/>
  </w:num>
  <w:num w:numId="104">
    <w:abstractNumId w:val="3"/>
  </w:num>
  <w:num w:numId="105">
    <w:abstractNumId w:val="39"/>
  </w:num>
  <w:num w:numId="106">
    <w:abstractNumId w:val="26"/>
  </w:num>
  <w:num w:numId="107">
    <w:abstractNumId w:val="141"/>
  </w:num>
  <w:num w:numId="108">
    <w:abstractNumId w:val="84"/>
  </w:num>
  <w:num w:numId="109">
    <w:abstractNumId w:val="130"/>
  </w:num>
  <w:num w:numId="110">
    <w:abstractNumId w:val="46"/>
  </w:num>
  <w:num w:numId="111">
    <w:abstractNumId w:val="51"/>
  </w:num>
  <w:num w:numId="112">
    <w:abstractNumId w:val="35"/>
  </w:num>
  <w:num w:numId="113">
    <w:abstractNumId w:val="112"/>
  </w:num>
  <w:num w:numId="114">
    <w:abstractNumId w:val="77"/>
  </w:num>
  <w:num w:numId="115">
    <w:abstractNumId w:val="127"/>
  </w:num>
  <w:num w:numId="116">
    <w:abstractNumId w:val="66"/>
  </w:num>
  <w:num w:numId="117">
    <w:abstractNumId w:val="140"/>
  </w:num>
  <w:num w:numId="118">
    <w:abstractNumId w:val="76"/>
  </w:num>
  <w:num w:numId="119">
    <w:abstractNumId w:val="116"/>
  </w:num>
  <w:num w:numId="120">
    <w:abstractNumId w:val="16"/>
  </w:num>
  <w:num w:numId="121">
    <w:abstractNumId w:val="18"/>
  </w:num>
  <w:num w:numId="122">
    <w:abstractNumId w:val="134"/>
  </w:num>
  <w:num w:numId="123">
    <w:abstractNumId w:val="42"/>
  </w:num>
  <w:num w:numId="124">
    <w:abstractNumId w:val="24"/>
  </w:num>
  <w:num w:numId="125">
    <w:abstractNumId w:val="29"/>
  </w:num>
  <w:num w:numId="126">
    <w:abstractNumId w:val="108"/>
  </w:num>
  <w:num w:numId="127">
    <w:abstractNumId w:val="115"/>
  </w:num>
  <w:num w:numId="128">
    <w:abstractNumId w:val="119"/>
  </w:num>
  <w:num w:numId="129">
    <w:abstractNumId w:val="131"/>
  </w:num>
  <w:num w:numId="130">
    <w:abstractNumId w:val="138"/>
  </w:num>
  <w:num w:numId="131">
    <w:abstractNumId w:val="14"/>
  </w:num>
  <w:num w:numId="132">
    <w:abstractNumId w:val="40"/>
  </w:num>
  <w:num w:numId="133">
    <w:abstractNumId w:val="80"/>
  </w:num>
  <w:num w:numId="134">
    <w:abstractNumId w:val="30"/>
  </w:num>
  <w:num w:numId="135">
    <w:abstractNumId w:val="34"/>
  </w:num>
  <w:num w:numId="136">
    <w:abstractNumId w:val="72"/>
  </w:num>
  <w:num w:numId="137">
    <w:abstractNumId w:val="123"/>
  </w:num>
  <w:num w:numId="138">
    <w:abstractNumId w:val="87"/>
  </w:num>
  <w:num w:numId="139">
    <w:abstractNumId w:val="96"/>
  </w:num>
  <w:num w:numId="140">
    <w:abstractNumId w:val="36"/>
  </w:num>
  <w:num w:numId="141">
    <w:abstractNumId w:val="124"/>
  </w:num>
  <w:num w:numId="142">
    <w:abstractNumId w:val="88"/>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571"/>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4185"/>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C9B"/>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070"/>
    <w:rsid w:val="00114727"/>
    <w:rsid w:val="00114F8A"/>
    <w:rsid w:val="001161D3"/>
    <w:rsid w:val="001162E2"/>
    <w:rsid w:val="0011688C"/>
    <w:rsid w:val="0011700A"/>
    <w:rsid w:val="00117074"/>
    <w:rsid w:val="00120D9F"/>
    <w:rsid w:val="00122933"/>
    <w:rsid w:val="0012295A"/>
    <w:rsid w:val="0012794A"/>
    <w:rsid w:val="001302C5"/>
    <w:rsid w:val="00131227"/>
    <w:rsid w:val="0013353D"/>
    <w:rsid w:val="001338E2"/>
    <w:rsid w:val="00134C15"/>
    <w:rsid w:val="00136B3A"/>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2D21"/>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2A3"/>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33"/>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3FC0"/>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34A"/>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22B"/>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3800"/>
    <w:rsid w:val="005E4312"/>
    <w:rsid w:val="005E5574"/>
    <w:rsid w:val="005F02F8"/>
    <w:rsid w:val="005F0863"/>
    <w:rsid w:val="005F0C31"/>
    <w:rsid w:val="005F0C4B"/>
    <w:rsid w:val="005F0FE9"/>
    <w:rsid w:val="005F2D6E"/>
    <w:rsid w:val="005F4D21"/>
    <w:rsid w:val="005F5780"/>
    <w:rsid w:val="005F6075"/>
    <w:rsid w:val="005F6FD7"/>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09C2"/>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34F8"/>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8000B3"/>
    <w:rsid w:val="00801400"/>
    <w:rsid w:val="0080332D"/>
    <w:rsid w:val="00803B31"/>
    <w:rsid w:val="00805919"/>
    <w:rsid w:val="0080751A"/>
    <w:rsid w:val="008076E4"/>
    <w:rsid w:val="00810C6D"/>
    <w:rsid w:val="008111E3"/>
    <w:rsid w:val="00811BCD"/>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4275"/>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045"/>
    <w:rsid w:val="008C4780"/>
    <w:rsid w:val="008C589A"/>
    <w:rsid w:val="008C5981"/>
    <w:rsid w:val="008C636A"/>
    <w:rsid w:val="008C6BF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97049"/>
    <w:rsid w:val="009A0D6B"/>
    <w:rsid w:val="009A26AE"/>
    <w:rsid w:val="009A2B3A"/>
    <w:rsid w:val="009A3E61"/>
    <w:rsid w:val="009A42C7"/>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1A7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6D1"/>
    <w:rsid w:val="00A91B03"/>
    <w:rsid w:val="00A93BAE"/>
    <w:rsid w:val="00A940D6"/>
    <w:rsid w:val="00A94EC4"/>
    <w:rsid w:val="00A9579D"/>
    <w:rsid w:val="00A965E1"/>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3EF"/>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27AA"/>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38E7"/>
    <w:rsid w:val="00C345B5"/>
    <w:rsid w:val="00C34B87"/>
    <w:rsid w:val="00C3766F"/>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46C"/>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976A1"/>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3D9"/>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2EF"/>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63"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uiPriority w:val="9"/>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uiPriority w:val="9"/>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uiPriority w:val="9"/>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3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iPriority w:val="99"/>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uiPriority w:val="99"/>
    <w:qFormat/>
    <w:rsid w:val="007A437C"/>
  </w:style>
  <w:style w:type="paragraph" w:styleId="Piedepgina">
    <w:name w:val="footer"/>
    <w:aliases w:val="AL Pie de página,Pie de página AL,f, Car13,Car13,Pie de página Car Car Car,Pie de página1 Car,Pie de página1,Pie de página2,Pie de página Car Car Car1,Pie de página11,Pie de página Car Car Car2,Pie de página Car1 Car"/>
    <w:basedOn w:val="Normal"/>
    <w:link w:val="PiedepginaCar"/>
    <w:uiPriority w:val="99"/>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Pie de página Car Car Car Car,Pie de página1 Car Car,Pie de página1 Car1,Pie de página2 Car,Pie de página Car Car Car1 Car,Pie de página11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uiPriority w:val="1"/>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uiPriority w:val="9"/>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99"/>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uiPriority w:val="99"/>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Footnote,fr"/>
    <w:basedOn w:val="Normal"/>
    <w:link w:val="Textonotapie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link w:val="BVIfnrCarCarCarCar1"/>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1"/>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82"/>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uiPriority w:val="99"/>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6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63"/>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7"/>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3"/>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81"/>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3"/>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2"/>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19"/>
      </w:numPr>
    </w:pPr>
  </w:style>
  <w:style w:type="numbering" w:customStyle="1" w:styleId="WW8Num50121">
    <w:name w:val="WW8Num50121"/>
    <w:basedOn w:val="Sinlista"/>
    <w:rsid w:val="00785FCA"/>
    <w:pPr>
      <w:numPr>
        <w:numId w:val="22"/>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0"/>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5"/>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6"/>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4"/>
      </w:numPr>
    </w:pPr>
  </w:style>
  <w:style w:type="numbering" w:customStyle="1" w:styleId="WW8Num501211">
    <w:name w:val="WW8Num501211"/>
    <w:basedOn w:val="Sinlista"/>
    <w:rsid w:val="00785FCA"/>
    <w:pPr>
      <w:numPr>
        <w:numId w:val="14"/>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8"/>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6"/>
      </w:numPr>
    </w:pPr>
  </w:style>
  <w:style w:type="numbering" w:customStyle="1" w:styleId="WW8Num50232">
    <w:name w:val="WW8Num50232"/>
    <w:basedOn w:val="Sinlista"/>
    <w:rsid w:val="00426AED"/>
    <w:pPr>
      <w:numPr>
        <w:numId w:val="27"/>
      </w:numPr>
    </w:pPr>
  </w:style>
  <w:style w:type="numbering" w:customStyle="1" w:styleId="WW8Num5062">
    <w:name w:val="WW8Num5062"/>
    <w:basedOn w:val="Sinlista"/>
    <w:rsid w:val="00426AED"/>
    <w:pPr>
      <w:numPr>
        <w:numId w:val="25"/>
      </w:numPr>
    </w:pPr>
  </w:style>
  <w:style w:type="numbering" w:customStyle="1" w:styleId="WW8Num5017">
    <w:name w:val="WW8Num5017"/>
    <w:basedOn w:val="Sinlista"/>
    <w:rsid w:val="00426AED"/>
    <w:pPr>
      <w:numPr>
        <w:numId w:val="37"/>
      </w:numPr>
    </w:pPr>
  </w:style>
  <w:style w:type="numbering" w:customStyle="1" w:styleId="WW8Num501113">
    <w:name w:val="WW8Num501113"/>
    <w:basedOn w:val="Sinlista"/>
    <w:rsid w:val="00426AED"/>
    <w:pPr>
      <w:numPr>
        <w:numId w:val="33"/>
      </w:numPr>
    </w:pPr>
  </w:style>
  <w:style w:type="numbering" w:customStyle="1" w:styleId="WW8Num50213">
    <w:name w:val="WW8Num50213"/>
    <w:basedOn w:val="Sinlista"/>
    <w:rsid w:val="00426AED"/>
    <w:pPr>
      <w:numPr>
        <w:numId w:val="55"/>
      </w:numPr>
    </w:pPr>
  </w:style>
  <w:style w:type="numbering" w:customStyle="1" w:styleId="WW8Num50223">
    <w:name w:val="WW8Num50223"/>
    <w:basedOn w:val="Sinlista"/>
    <w:rsid w:val="00426AED"/>
    <w:pPr>
      <w:numPr>
        <w:numId w:val="29"/>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39"/>
      </w:numPr>
    </w:pPr>
  </w:style>
  <w:style w:type="numbering" w:customStyle="1" w:styleId="WW8Num501122">
    <w:name w:val="WW8Num501122"/>
    <w:basedOn w:val="Sinlista"/>
    <w:rsid w:val="00426AED"/>
    <w:pPr>
      <w:numPr>
        <w:numId w:val="28"/>
      </w:numPr>
    </w:pPr>
  </w:style>
  <w:style w:type="numbering" w:customStyle="1" w:styleId="WW8Num502312">
    <w:name w:val="WW8Num502312"/>
    <w:basedOn w:val="Sinlista"/>
    <w:rsid w:val="00426AED"/>
    <w:pPr>
      <w:numPr>
        <w:numId w:val="52"/>
      </w:numPr>
    </w:pPr>
  </w:style>
  <w:style w:type="numbering" w:customStyle="1" w:styleId="WW8Num502212">
    <w:name w:val="WW8Num502212"/>
    <w:basedOn w:val="Sinlista"/>
    <w:rsid w:val="00426AED"/>
    <w:pPr>
      <w:numPr>
        <w:numId w:val="35"/>
      </w:numPr>
    </w:pPr>
  </w:style>
  <w:style w:type="numbering" w:customStyle="1" w:styleId="WW8Num501212">
    <w:name w:val="WW8Num501212"/>
    <w:basedOn w:val="Sinlista"/>
    <w:rsid w:val="00426AED"/>
    <w:pPr>
      <w:numPr>
        <w:numId w:val="38"/>
      </w:numPr>
    </w:pPr>
  </w:style>
  <w:style w:type="numbering" w:customStyle="1" w:styleId="WW8Num501312">
    <w:name w:val="WW8Num501312"/>
    <w:basedOn w:val="Sinlista"/>
    <w:rsid w:val="00426AED"/>
    <w:pPr>
      <w:numPr>
        <w:numId w:val="46"/>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6"/>
      </w:numPr>
    </w:pPr>
  </w:style>
  <w:style w:type="numbering" w:customStyle="1" w:styleId="WW8Num50151">
    <w:name w:val="WW8Num50151"/>
    <w:basedOn w:val="Sinlista"/>
    <w:rsid w:val="00426AED"/>
    <w:pPr>
      <w:numPr>
        <w:numId w:val="53"/>
      </w:numPr>
    </w:pPr>
  </w:style>
  <w:style w:type="numbering" w:customStyle="1" w:styleId="WW8Num502112">
    <w:name w:val="WW8Num502112"/>
    <w:basedOn w:val="Sinlista"/>
    <w:rsid w:val="00426AED"/>
    <w:pPr>
      <w:numPr>
        <w:numId w:val="41"/>
      </w:numPr>
    </w:pPr>
  </w:style>
  <w:style w:type="numbering" w:customStyle="1" w:styleId="WW8Num5011112">
    <w:name w:val="WW8Num5011112"/>
    <w:basedOn w:val="Sinlista"/>
    <w:rsid w:val="00426AED"/>
    <w:pPr>
      <w:numPr>
        <w:numId w:val="31"/>
      </w:numPr>
    </w:pPr>
  </w:style>
  <w:style w:type="numbering" w:customStyle="1" w:styleId="WW8Num50111111">
    <w:name w:val="WW8Num50111111"/>
    <w:basedOn w:val="Sinlista"/>
    <w:rsid w:val="00426AED"/>
    <w:pPr>
      <w:numPr>
        <w:numId w:val="32"/>
      </w:numPr>
    </w:pPr>
  </w:style>
  <w:style w:type="numbering" w:customStyle="1" w:styleId="WW8Num5021111">
    <w:name w:val="WW8Num5021111"/>
    <w:basedOn w:val="Sinlista"/>
    <w:rsid w:val="00426AED"/>
    <w:pPr>
      <w:numPr>
        <w:numId w:val="54"/>
      </w:numPr>
    </w:pPr>
  </w:style>
  <w:style w:type="numbering" w:customStyle="1" w:styleId="WW8Num5022111">
    <w:name w:val="WW8Num5022111"/>
    <w:basedOn w:val="Sinlista"/>
    <w:rsid w:val="00426AED"/>
    <w:pPr>
      <w:numPr>
        <w:numId w:val="40"/>
      </w:numPr>
    </w:pPr>
  </w:style>
  <w:style w:type="numbering" w:customStyle="1" w:styleId="WW8Num5012111">
    <w:name w:val="WW8Num5012111"/>
    <w:basedOn w:val="Sinlista"/>
    <w:rsid w:val="00426AED"/>
    <w:pPr>
      <w:numPr>
        <w:numId w:val="30"/>
      </w:numPr>
    </w:pPr>
  </w:style>
  <w:style w:type="numbering" w:customStyle="1" w:styleId="WW8Num5013111">
    <w:name w:val="WW8Num5013111"/>
    <w:basedOn w:val="Sinlista"/>
    <w:rsid w:val="00426AED"/>
    <w:pPr>
      <w:numPr>
        <w:numId w:val="49"/>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5"/>
      </w:numPr>
    </w:pPr>
  </w:style>
  <w:style w:type="numbering" w:customStyle="1" w:styleId="WW8Num5023111">
    <w:name w:val="WW8Num5023111"/>
    <w:basedOn w:val="Sinlista"/>
    <w:rsid w:val="00426AED"/>
    <w:pPr>
      <w:numPr>
        <w:numId w:val="42"/>
      </w:numPr>
    </w:pPr>
  </w:style>
  <w:style w:type="numbering" w:customStyle="1" w:styleId="WW8Num5011211">
    <w:name w:val="WW8Num5011211"/>
    <w:basedOn w:val="Sinlista"/>
    <w:rsid w:val="00426AED"/>
    <w:pPr>
      <w:numPr>
        <w:numId w:val="51"/>
      </w:numPr>
    </w:pPr>
  </w:style>
  <w:style w:type="numbering" w:customStyle="1" w:styleId="WW8Num5011121">
    <w:name w:val="WW8Num5011121"/>
    <w:basedOn w:val="Sinlista"/>
    <w:rsid w:val="00426AED"/>
    <w:pPr>
      <w:numPr>
        <w:numId w:val="44"/>
      </w:numPr>
    </w:pPr>
  </w:style>
  <w:style w:type="numbering" w:customStyle="1" w:styleId="WW8Num502121">
    <w:name w:val="WW8Num502121"/>
    <w:basedOn w:val="Sinlista"/>
    <w:rsid w:val="00426AED"/>
    <w:pPr>
      <w:numPr>
        <w:numId w:val="50"/>
      </w:numPr>
    </w:pPr>
  </w:style>
  <w:style w:type="numbering" w:customStyle="1" w:styleId="WW8Num502221">
    <w:name w:val="WW8Num502221"/>
    <w:basedOn w:val="Sinlista"/>
    <w:rsid w:val="00426AED"/>
    <w:pPr>
      <w:numPr>
        <w:numId w:val="47"/>
      </w:numPr>
    </w:pPr>
  </w:style>
  <w:style w:type="numbering" w:customStyle="1" w:styleId="WW8Num501221">
    <w:name w:val="WW8Num501221"/>
    <w:basedOn w:val="Sinlista"/>
    <w:rsid w:val="00426AED"/>
    <w:pPr>
      <w:numPr>
        <w:numId w:val="43"/>
      </w:numPr>
    </w:pPr>
  </w:style>
  <w:style w:type="numbering" w:customStyle="1" w:styleId="WW8Num50321">
    <w:name w:val="WW8Num50321"/>
    <w:basedOn w:val="Sinlista"/>
    <w:rsid w:val="00426AED"/>
    <w:pPr>
      <w:numPr>
        <w:numId w:val="34"/>
      </w:numPr>
    </w:pPr>
  </w:style>
  <w:style w:type="numbering" w:customStyle="1" w:styleId="WW8Num501321">
    <w:name w:val="WW8Num501321"/>
    <w:basedOn w:val="Sinlista"/>
    <w:rsid w:val="00426AED"/>
    <w:pPr>
      <w:numPr>
        <w:numId w:val="48"/>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6"/>
      </w:numPr>
    </w:pPr>
  </w:style>
  <w:style w:type="numbering" w:customStyle="1" w:styleId="Estilo3">
    <w:name w:val="Estilo3"/>
    <w:rsid w:val="00752506"/>
    <w:pPr>
      <w:numPr>
        <w:numId w:val="57"/>
      </w:numPr>
    </w:pPr>
  </w:style>
  <w:style w:type="numbering" w:customStyle="1" w:styleId="Estilo4">
    <w:name w:val="Estilo4"/>
    <w:rsid w:val="00752506"/>
    <w:pPr>
      <w:numPr>
        <w:numId w:val="58"/>
      </w:numPr>
    </w:pPr>
  </w:style>
  <w:style w:type="numbering" w:customStyle="1" w:styleId="Estilo5">
    <w:name w:val="Estilo5"/>
    <w:rsid w:val="00752506"/>
    <w:pPr>
      <w:numPr>
        <w:numId w:val="59"/>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0"/>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7"/>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8"/>
      </w:numPr>
    </w:pPr>
  </w:style>
  <w:style w:type="numbering" w:customStyle="1" w:styleId="Estilo36">
    <w:name w:val="Estilo36"/>
    <w:rsid w:val="00843FB7"/>
    <w:pPr>
      <w:numPr>
        <w:numId w:val="9"/>
      </w:numPr>
    </w:pPr>
  </w:style>
  <w:style w:type="numbering" w:customStyle="1" w:styleId="Estilo46">
    <w:name w:val="Estilo46"/>
    <w:rsid w:val="00843FB7"/>
    <w:pPr>
      <w:numPr>
        <w:numId w:val="10"/>
      </w:numPr>
    </w:pPr>
  </w:style>
  <w:style w:type="numbering" w:customStyle="1" w:styleId="Estilo56">
    <w:name w:val="Estilo56"/>
    <w:rsid w:val="00843FB7"/>
    <w:pPr>
      <w:numPr>
        <w:numId w:val="11"/>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61"/>
      </w:numPr>
    </w:pPr>
  </w:style>
  <w:style w:type="numbering" w:customStyle="1" w:styleId="WW8Num50110">
    <w:name w:val="WW8Num50110"/>
    <w:basedOn w:val="Sinlista"/>
    <w:rsid w:val="005B0586"/>
    <w:pPr>
      <w:numPr>
        <w:numId w:val="62"/>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63"/>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uiPriority w:val="10"/>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68"/>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65"/>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65"/>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65"/>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65"/>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65"/>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6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67"/>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69"/>
      </w:numPr>
    </w:pPr>
  </w:style>
  <w:style w:type="numbering" w:customStyle="1" w:styleId="Estiloimportado21">
    <w:name w:val="Estilo importado 21"/>
    <w:rsid w:val="00C17318"/>
    <w:pPr>
      <w:numPr>
        <w:numId w:val="70"/>
      </w:numPr>
    </w:pPr>
  </w:style>
  <w:style w:type="numbering" w:customStyle="1" w:styleId="Estiloimportado22">
    <w:name w:val="Estilo importado 22"/>
    <w:rsid w:val="00C17318"/>
    <w:pPr>
      <w:numPr>
        <w:numId w:val="71"/>
      </w:numPr>
    </w:pPr>
  </w:style>
  <w:style w:type="numbering" w:customStyle="1" w:styleId="Estiloimportado23">
    <w:name w:val="Estilo importado 23"/>
    <w:rsid w:val="00C17318"/>
    <w:pPr>
      <w:numPr>
        <w:numId w:val="72"/>
      </w:numPr>
    </w:pPr>
  </w:style>
  <w:style w:type="numbering" w:customStyle="1" w:styleId="Estiloimportado24">
    <w:name w:val="Estilo importado 24"/>
    <w:rsid w:val="00C17318"/>
    <w:pPr>
      <w:numPr>
        <w:numId w:val="73"/>
      </w:numPr>
    </w:pPr>
  </w:style>
  <w:style w:type="numbering" w:customStyle="1" w:styleId="Estiloimportado25">
    <w:name w:val="Estilo importado 25"/>
    <w:rsid w:val="00C17318"/>
    <w:pPr>
      <w:numPr>
        <w:numId w:val="74"/>
      </w:numPr>
    </w:pPr>
  </w:style>
  <w:style w:type="numbering" w:customStyle="1" w:styleId="Estiloimportado26">
    <w:name w:val="Estilo importado 26"/>
    <w:rsid w:val="00C17318"/>
    <w:pPr>
      <w:numPr>
        <w:numId w:val="75"/>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76"/>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77"/>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4A23A5"/>
    <w:pPr>
      <w:widowControl/>
      <w:tabs>
        <w:tab w:val="center" w:pos="4252"/>
        <w:tab w:val="right" w:pos="8504"/>
      </w:tabs>
    </w:pPr>
  </w:style>
  <w:style w:type="paragraph" w:customStyle="1" w:styleId="Contenidodelmarco">
    <w:name w:val="Contenido del marco"/>
    <w:basedOn w:val="Textoindependiente"/>
    <w:qFormat/>
    <w:rsid w:val="004A23A5"/>
  </w:style>
  <w:style w:type="paragraph" w:customStyle="1" w:styleId="Encabezadodelatabla">
    <w:name w:val="Encabezado de la tabla"/>
    <w:basedOn w:val="Contenidodelatabla"/>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locked/>
    <w:rsid w:val="004A23A5"/>
    <w:rPr>
      <w:rFonts w:ascii="Calibri" w:eastAsia="Calibri" w:hAnsi="Calibri" w:cs="Times New Roman"/>
      <w:lang w:val="es-MX"/>
    </w:rPr>
  </w:style>
  <w:style w:type="paragraph" w:customStyle="1" w:styleId="ecxbodytext21">
    <w:name w:val="ecxbodytext21"/>
    <w:basedOn w:val="Normal"/>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83"/>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78"/>
      </w:numPr>
    </w:pPr>
  </w:style>
  <w:style w:type="numbering" w:customStyle="1" w:styleId="Estiloimportado216">
    <w:name w:val="Estilo importado 216"/>
    <w:rsid w:val="004A23A5"/>
    <w:pPr>
      <w:numPr>
        <w:numId w:val="79"/>
      </w:numPr>
    </w:pPr>
  </w:style>
  <w:style w:type="numbering" w:customStyle="1" w:styleId="Estiloimportado223">
    <w:name w:val="Estilo importado 223"/>
    <w:rsid w:val="004A23A5"/>
    <w:pPr>
      <w:numPr>
        <w:numId w:val="80"/>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84"/>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2">
    <w:name w:val="Mención sin resolver22"/>
    <w:basedOn w:val="Fuentedeprrafopredeter"/>
    <w:uiPriority w:val="99"/>
    <w:unhideWhenUsed/>
    <w:rsid w:val="00E123D9"/>
    <w:rPr>
      <w:color w:val="605E5C"/>
      <w:shd w:val="clear" w:color="auto" w:fill="E1DFDD"/>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E123D9"/>
    <w:pPr>
      <w:spacing w:after="160" w:line="240" w:lineRule="exact"/>
    </w:pPr>
    <w:rPr>
      <w:vertAlign w:val="superscript"/>
    </w:rPr>
  </w:style>
  <w:style w:type="character" w:customStyle="1" w:styleId="vortalnumericspan">
    <w:name w:val="vortalnumericspan"/>
    <w:basedOn w:val="Fuentedeprrafopredeter"/>
    <w:rsid w:val="00E123D9"/>
  </w:style>
  <w:style w:type="numbering" w:customStyle="1" w:styleId="Sinlista57">
    <w:name w:val="Sin lista57"/>
    <w:next w:val="Sinlista"/>
    <w:uiPriority w:val="99"/>
    <w:semiHidden/>
    <w:unhideWhenUsed/>
    <w:rsid w:val="008C4045"/>
  </w:style>
  <w:style w:type="table" w:customStyle="1" w:styleId="TableNormal15">
    <w:name w:val="Table Normal15"/>
    <w:uiPriority w:val="2"/>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8">
    <w:name w:val="Tabla con cuadrícula48"/>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7">
    <w:name w:val="Sin lista137"/>
    <w:next w:val="Sinlista"/>
    <w:uiPriority w:val="99"/>
    <w:semiHidden/>
    <w:unhideWhenUsed/>
    <w:rsid w:val="008C4045"/>
  </w:style>
  <w:style w:type="table" w:customStyle="1" w:styleId="Tablaconcuadrcula121">
    <w:name w:val="Tabla con cuadrícula12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3">
    <w:name w:val="Lista vistosa - Énfasis 23"/>
    <w:basedOn w:val="Tablanormal"/>
    <w:next w:val="Listavistosa-nfasis2"/>
    <w:uiPriority w:val="1"/>
    <w:rsid w:val="008C4045"/>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3">
    <w:name w:val="Cuadrícula media 1 - Énfasis 33"/>
    <w:basedOn w:val="Tablanormal"/>
    <w:next w:val="Cuadrculamedia1-nfasis3"/>
    <w:uiPriority w:val="1"/>
    <w:unhideWhenUsed/>
    <w:rsid w:val="008C4045"/>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4">
    <w:name w:val="Cuadrícula media 24"/>
    <w:basedOn w:val="Tablanormal"/>
    <w:next w:val="Cuadrculamedia2"/>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24">
    <w:name w:val="WW8Num5024"/>
    <w:basedOn w:val="Sinlista"/>
    <w:rsid w:val="008C4045"/>
    <w:pPr>
      <w:numPr>
        <w:numId w:val="85"/>
      </w:numPr>
    </w:pPr>
  </w:style>
  <w:style w:type="table" w:customStyle="1" w:styleId="Listaclara-nfasis52">
    <w:name w:val="Lista clara - Énfasis 52"/>
    <w:basedOn w:val="Tablanormal"/>
    <w:next w:val="Listaclara-nfasis5"/>
    <w:uiPriority w:val="34"/>
    <w:rsid w:val="008C40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9">
    <w:name w:val="Sombreado medio 1 - Énfasis 29"/>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7">
    <w:name w:val="Estilo27"/>
    <w:rsid w:val="008C4045"/>
  </w:style>
  <w:style w:type="numbering" w:customStyle="1" w:styleId="Estilo37">
    <w:name w:val="Estilo37"/>
    <w:rsid w:val="008C4045"/>
  </w:style>
  <w:style w:type="numbering" w:customStyle="1" w:styleId="Estilo47">
    <w:name w:val="Estilo47"/>
    <w:rsid w:val="008C4045"/>
  </w:style>
  <w:style w:type="numbering" w:customStyle="1" w:styleId="Estilo57">
    <w:name w:val="Estilo57"/>
    <w:rsid w:val="008C4045"/>
  </w:style>
  <w:style w:type="table" w:customStyle="1" w:styleId="Tablaelegante1">
    <w:name w:val="Tabla elegante1"/>
    <w:basedOn w:val="Tablanormal"/>
    <w:next w:val="Tablaelegante"/>
    <w:rsid w:val="008C404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lara-nfasis41">
    <w:name w:val="Lista clara - Énfasis 41"/>
    <w:basedOn w:val="Tablanormal"/>
    <w:next w:val="Listaclara-nfasis4"/>
    <w:uiPriority w:val="61"/>
    <w:rsid w:val="008C4045"/>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Tablaclsica21">
    <w:name w:val="Tabla clásica 21"/>
    <w:basedOn w:val="Tablanormal"/>
    <w:next w:val="Tablaclsica2"/>
    <w:rsid w:val="008C4045"/>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8C4045"/>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locked/>
    <w:rsid w:val="008C4045"/>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Cuadrculamedia228">
    <w:name w:val="Cuadrícula media 228"/>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7">
    <w:name w:val="Sin lista227"/>
    <w:next w:val="Sinlista"/>
    <w:uiPriority w:val="99"/>
    <w:semiHidden/>
    <w:unhideWhenUsed/>
    <w:rsid w:val="008C4045"/>
  </w:style>
  <w:style w:type="numbering" w:customStyle="1" w:styleId="Sinlista1124">
    <w:name w:val="Sin lista1124"/>
    <w:next w:val="Sinlista"/>
    <w:uiPriority w:val="99"/>
    <w:semiHidden/>
    <w:unhideWhenUsed/>
    <w:rsid w:val="008C4045"/>
  </w:style>
  <w:style w:type="table" w:customStyle="1" w:styleId="Tablaconcuadrcula1113">
    <w:name w:val="Tabla con cuadrícula1113"/>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Grid19"/>
    <w:rsid w:val="008C404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4">
    <w:name w:val="WW8Num501414"/>
    <w:basedOn w:val="Sinlista"/>
    <w:rsid w:val="008C4045"/>
    <w:pPr>
      <w:numPr>
        <w:numId w:val="121"/>
      </w:numPr>
    </w:pPr>
  </w:style>
  <w:style w:type="table" w:customStyle="1" w:styleId="Tablaconcuadrcula1834">
    <w:name w:val="Tabla con cuadrícula1834"/>
    <w:basedOn w:val="Tablanormal"/>
    <w:next w:val="Tablaconcuadrcula"/>
    <w:uiPriority w:val="39"/>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17">
    <w:name w:val="Estilo importado 117"/>
    <w:rsid w:val="008C4045"/>
  </w:style>
  <w:style w:type="table" w:customStyle="1" w:styleId="Tablaconcuadrcula211">
    <w:name w:val="Tabla con cuadrícula211"/>
    <w:basedOn w:val="Tablanormal"/>
    <w:next w:val="Tablaconcuadrcula"/>
    <w:uiPriority w:val="59"/>
    <w:qFormat/>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3">
    <w:name w:val="WW8Num5043"/>
    <w:basedOn w:val="Sinlista"/>
    <w:rsid w:val="008C4045"/>
  </w:style>
  <w:style w:type="numbering" w:customStyle="1" w:styleId="WW8Num50233">
    <w:name w:val="WW8Num50233"/>
    <w:basedOn w:val="Sinlista"/>
    <w:rsid w:val="008C4045"/>
  </w:style>
  <w:style w:type="numbering" w:customStyle="1" w:styleId="WW8Num5063">
    <w:name w:val="WW8Num5063"/>
    <w:basedOn w:val="Sinlista"/>
    <w:rsid w:val="008C4045"/>
  </w:style>
  <w:style w:type="numbering" w:customStyle="1" w:styleId="Sinlista310">
    <w:name w:val="Sin lista310"/>
    <w:next w:val="Sinlista"/>
    <w:uiPriority w:val="99"/>
    <w:semiHidden/>
    <w:unhideWhenUsed/>
    <w:rsid w:val="008C4045"/>
  </w:style>
  <w:style w:type="table" w:customStyle="1" w:styleId="TableGrid110">
    <w:name w:val="TableGrid110"/>
    <w:rsid w:val="008C404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11110">
    <w:name w:val="Sin lista11110"/>
    <w:next w:val="Sinlista"/>
    <w:uiPriority w:val="99"/>
    <w:semiHidden/>
    <w:unhideWhenUsed/>
    <w:rsid w:val="008C4045"/>
  </w:style>
  <w:style w:type="numbering" w:customStyle="1" w:styleId="Sinlista11115">
    <w:name w:val="Sin lista11115"/>
    <w:next w:val="Sinlista"/>
    <w:uiPriority w:val="99"/>
    <w:semiHidden/>
    <w:unhideWhenUsed/>
    <w:rsid w:val="008C4045"/>
  </w:style>
  <w:style w:type="numbering" w:customStyle="1" w:styleId="Sinlista2110">
    <w:name w:val="Sin lista2110"/>
    <w:next w:val="Sinlista"/>
    <w:uiPriority w:val="99"/>
    <w:semiHidden/>
    <w:unhideWhenUsed/>
    <w:rsid w:val="008C4045"/>
  </w:style>
  <w:style w:type="numbering" w:customStyle="1" w:styleId="Sinlista315">
    <w:name w:val="Sin lista315"/>
    <w:next w:val="Sinlista"/>
    <w:uiPriority w:val="99"/>
    <w:semiHidden/>
    <w:unhideWhenUsed/>
    <w:rsid w:val="008C4045"/>
  </w:style>
  <w:style w:type="numbering" w:customStyle="1" w:styleId="WW8Num50113">
    <w:name w:val="WW8Num50113"/>
    <w:basedOn w:val="Sinlista"/>
    <w:rsid w:val="008C4045"/>
    <w:pPr>
      <w:numPr>
        <w:numId w:val="97"/>
      </w:numPr>
    </w:pPr>
  </w:style>
  <w:style w:type="table" w:customStyle="1" w:styleId="Tablaconcuadrcula1114">
    <w:name w:val="Tabla con cuadrícula1114"/>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0">
    <w:name w:val="Sin lista1210"/>
    <w:next w:val="Sinlista"/>
    <w:uiPriority w:val="99"/>
    <w:semiHidden/>
    <w:unhideWhenUsed/>
    <w:rsid w:val="008C4045"/>
  </w:style>
  <w:style w:type="numbering" w:customStyle="1" w:styleId="Sinlista2115">
    <w:name w:val="Sin lista2115"/>
    <w:next w:val="Sinlista"/>
    <w:uiPriority w:val="99"/>
    <w:semiHidden/>
    <w:unhideWhenUsed/>
    <w:rsid w:val="008C4045"/>
  </w:style>
  <w:style w:type="numbering" w:customStyle="1" w:styleId="Sinlista410">
    <w:name w:val="Sin lista410"/>
    <w:next w:val="Sinlista"/>
    <w:uiPriority w:val="99"/>
    <w:semiHidden/>
    <w:unhideWhenUsed/>
    <w:rsid w:val="008C4045"/>
  </w:style>
  <w:style w:type="table" w:customStyle="1" w:styleId="Sombreadoclaro-nfasis32">
    <w:name w:val="Sombreado claro - Énfasis 32"/>
    <w:basedOn w:val="Tablanormal"/>
    <w:next w:val="Sombreadoclaro-nfasis3"/>
    <w:uiPriority w:val="60"/>
    <w:rsid w:val="008C4045"/>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5">
    <w:name w:val="WW8Num5025"/>
    <w:basedOn w:val="Sinlista"/>
    <w:rsid w:val="008C4045"/>
    <w:pPr>
      <w:numPr>
        <w:numId w:val="118"/>
      </w:numPr>
    </w:pPr>
  </w:style>
  <w:style w:type="table" w:customStyle="1" w:styleId="TableGrid111">
    <w:name w:val="TableGrid111"/>
    <w:locked/>
    <w:rsid w:val="008C4045"/>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8">
    <w:name w:val="Sin lista138"/>
    <w:next w:val="Sinlista"/>
    <w:uiPriority w:val="99"/>
    <w:semiHidden/>
    <w:unhideWhenUsed/>
    <w:rsid w:val="008C4045"/>
  </w:style>
  <w:style w:type="table" w:customStyle="1" w:styleId="Tablaconcuadrcula11112">
    <w:name w:val="Tabla con cuadrícula11112"/>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8">
    <w:name w:val="Sin lista228"/>
    <w:next w:val="Sinlista"/>
    <w:uiPriority w:val="99"/>
    <w:semiHidden/>
    <w:unhideWhenUsed/>
    <w:rsid w:val="008C4045"/>
  </w:style>
  <w:style w:type="table" w:customStyle="1" w:styleId="Tablaconcuadrcula212">
    <w:name w:val="Tabla con cuadrícula212"/>
    <w:basedOn w:val="Tablanormal"/>
    <w:next w:val="Tablaconcuadrcula"/>
    <w:rsid w:val="008C40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4">
    <w:name w:val="Sin lista111114"/>
    <w:next w:val="Sinlista"/>
    <w:uiPriority w:val="99"/>
    <w:semiHidden/>
    <w:unhideWhenUsed/>
    <w:rsid w:val="008C4045"/>
  </w:style>
  <w:style w:type="table" w:customStyle="1" w:styleId="Listaclara-nfasis62">
    <w:name w:val="Lista clara - Énfasis 62"/>
    <w:basedOn w:val="Tablanormal"/>
    <w:next w:val="Listaclara-nfasis6"/>
    <w:uiPriority w:val="61"/>
    <w:rsid w:val="008C404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4">
    <w:name w:val="Sin lista21114"/>
    <w:next w:val="Sinlista"/>
    <w:uiPriority w:val="99"/>
    <w:semiHidden/>
    <w:unhideWhenUsed/>
    <w:rsid w:val="008C4045"/>
  </w:style>
  <w:style w:type="numbering" w:customStyle="1" w:styleId="Sinlista3114">
    <w:name w:val="Sin lista3114"/>
    <w:next w:val="Sinlista"/>
    <w:uiPriority w:val="99"/>
    <w:semiHidden/>
    <w:unhideWhenUsed/>
    <w:rsid w:val="008C4045"/>
  </w:style>
  <w:style w:type="numbering" w:customStyle="1" w:styleId="Sinlista414">
    <w:name w:val="Sin lista414"/>
    <w:next w:val="Sinlista"/>
    <w:uiPriority w:val="99"/>
    <w:semiHidden/>
    <w:unhideWhenUsed/>
    <w:rsid w:val="008C4045"/>
  </w:style>
  <w:style w:type="numbering" w:customStyle="1" w:styleId="Sinlista1111113">
    <w:name w:val="Sin lista1111113"/>
    <w:next w:val="Sinlista"/>
    <w:uiPriority w:val="99"/>
    <w:semiHidden/>
    <w:unhideWhenUsed/>
    <w:rsid w:val="008C4045"/>
  </w:style>
  <w:style w:type="numbering" w:customStyle="1" w:styleId="Sinlista211113">
    <w:name w:val="Sin lista211113"/>
    <w:next w:val="Sinlista"/>
    <w:uiPriority w:val="99"/>
    <w:semiHidden/>
    <w:unhideWhenUsed/>
    <w:rsid w:val="008C4045"/>
  </w:style>
  <w:style w:type="numbering" w:customStyle="1" w:styleId="Sinlista31113">
    <w:name w:val="Sin lista31113"/>
    <w:next w:val="Sinlista"/>
    <w:uiPriority w:val="99"/>
    <w:semiHidden/>
    <w:unhideWhenUsed/>
    <w:rsid w:val="008C4045"/>
  </w:style>
  <w:style w:type="numbering" w:customStyle="1" w:styleId="Sinlista58">
    <w:name w:val="Sin lista58"/>
    <w:next w:val="Sinlista"/>
    <w:uiPriority w:val="99"/>
    <w:semiHidden/>
    <w:unhideWhenUsed/>
    <w:rsid w:val="008C4045"/>
  </w:style>
  <w:style w:type="numbering" w:customStyle="1" w:styleId="Sinlista1214">
    <w:name w:val="Sin lista1214"/>
    <w:next w:val="Sinlista"/>
    <w:uiPriority w:val="99"/>
    <w:semiHidden/>
    <w:unhideWhenUsed/>
    <w:rsid w:val="008C4045"/>
  </w:style>
  <w:style w:type="numbering" w:customStyle="1" w:styleId="Sinlista2213">
    <w:name w:val="Sin lista2213"/>
    <w:next w:val="Sinlista"/>
    <w:uiPriority w:val="99"/>
    <w:semiHidden/>
    <w:unhideWhenUsed/>
    <w:rsid w:val="008C4045"/>
  </w:style>
  <w:style w:type="numbering" w:customStyle="1" w:styleId="Sinlista324">
    <w:name w:val="Sin lista324"/>
    <w:next w:val="Sinlista"/>
    <w:uiPriority w:val="99"/>
    <w:semiHidden/>
    <w:unhideWhenUsed/>
    <w:rsid w:val="008C4045"/>
  </w:style>
  <w:style w:type="numbering" w:customStyle="1" w:styleId="Sinlista4113">
    <w:name w:val="Sin lista4113"/>
    <w:next w:val="Sinlista"/>
    <w:uiPriority w:val="99"/>
    <w:semiHidden/>
    <w:unhideWhenUsed/>
    <w:rsid w:val="008C4045"/>
  </w:style>
  <w:style w:type="numbering" w:customStyle="1" w:styleId="Sinlista11111113">
    <w:name w:val="Sin lista11111113"/>
    <w:next w:val="Sinlista"/>
    <w:uiPriority w:val="99"/>
    <w:semiHidden/>
    <w:unhideWhenUsed/>
    <w:rsid w:val="008C4045"/>
  </w:style>
  <w:style w:type="numbering" w:customStyle="1" w:styleId="Sinlista2111113">
    <w:name w:val="Sin lista2111113"/>
    <w:next w:val="Sinlista"/>
    <w:uiPriority w:val="99"/>
    <w:semiHidden/>
    <w:unhideWhenUsed/>
    <w:rsid w:val="008C4045"/>
  </w:style>
  <w:style w:type="numbering" w:customStyle="1" w:styleId="Sinlista311113">
    <w:name w:val="Sin lista311113"/>
    <w:next w:val="Sinlista"/>
    <w:uiPriority w:val="99"/>
    <w:semiHidden/>
    <w:unhideWhenUsed/>
    <w:rsid w:val="008C4045"/>
  </w:style>
  <w:style w:type="numbering" w:customStyle="1" w:styleId="Sinlista12113">
    <w:name w:val="Sin lista12113"/>
    <w:next w:val="Sinlista"/>
    <w:uiPriority w:val="99"/>
    <w:semiHidden/>
    <w:unhideWhenUsed/>
    <w:rsid w:val="008C4045"/>
  </w:style>
  <w:style w:type="numbering" w:customStyle="1" w:styleId="Sinlista64">
    <w:name w:val="Sin lista64"/>
    <w:next w:val="Sinlista"/>
    <w:uiPriority w:val="99"/>
    <w:semiHidden/>
    <w:unhideWhenUsed/>
    <w:rsid w:val="008C4045"/>
  </w:style>
  <w:style w:type="numbering" w:customStyle="1" w:styleId="Sinlista1313">
    <w:name w:val="Sin lista1313"/>
    <w:next w:val="Sinlista"/>
    <w:uiPriority w:val="99"/>
    <w:semiHidden/>
    <w:unhideWhenUsed/>
    <w:rsid w:val="008C4045"/>
  </w:style>
  <w:style w:type="numbering" w:customStyle="1" w:styleId="Sinlista234">
    <w:name w:val="Sin lista234"/>
    <w:next w:val="Sinlista"/>
    <w:uiPriority w:val="99"/>
    <w:semiHidden/>
    <w:unhideWhenUsed/>
    <w:rsid w:val="008C4045"/>
  </w:style>
  <w:style w:type="numbering" w:customStyle="1" w:styleId="Sinlista111111112">
    <w:name w:val="Sin lista111111112"/>
    <w:next w:val="Sinlista"/>
    <w:uiPriority w:val="99"/>
    <w:semiHidden/>
    <w:unhideWhenUsed/>
    <w:rsid w:val="008C4045"/>
  </w:style>
  <w:style w:type="numbering" w:customStyle="1" w:styleId="Sinlista74">
    <w:name w:val="Sin lista74"/>
    <w:next w:val="Sinlista"/>
    <w:uiPriority w:val="99"/>
    <w:semiHidden/>
    <w:unhideWhenUsed/>
    <w:rsid w:val="008C4045"/>
  </w:style>
  <w:style w:type="table" w:customStyle="1" w:styleId="Tablaconcuadrcula311">
    <w:name w:val="Tabla con cuadrícula31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
    <w:name w:val="Sin lista84"/>
    <w:next w:val="Sinlista"/>
    <w:uiPriority w:val="99"/>
    <w:semiHidden/>
    <w:unhideWhenUsed/>
    <w:rsid w:val="008C4045"/>
  </w:style>
  <w:style w:type="numbering" w:customStyle="1" w:styleId="Sinlista94">
    <w:name w:val="Sin lista94"/>
    <w:next w:val="Sinlista"/>
    <w:uiPriority w:val="99"/>
    <w:semiHidden/>
    <w:unhideWhenUsed/>
    <w:rsid w:val="008C4045"/>
  </w:style>
  <w:style w:type="table" w:customStyle="1" w:styleId="Tablaconcuadrcula55">
    <w:name w:val="Tabla con cuadrícula55"/>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4">
    <w:name w:val="Sin lista104"/>
    <w:next w:val="Sinlista"/>
    <w:uiPriority w:val="99"/>
    <w:semiHidden/>
    <w:unhideWhenUsed/>
    <w:rsid w:val="008C4045"/>
  </w:style>
  <w:style w:type="numbering" w:customStyle="1" w:styleId="Sinlista144">
    <w:name w:val="Sin lista144"/>
    <w:next w:val="Sinlista"/>
    <w:uiPriority w:val="99"/>
    <w:semiHidden/>
    <w:unhideWhenUsed/>
    <w:rsid w:val="008C4045"/>
  </w:style>
  <w:style w:type="numbering" w:customStyle="1" w:styleId="WW8Num50114">
    <w:name w:val="WW8Num50114"/>
    <w:basedOn w:val="Sinlista"/>
    <w:rsid w:val="008C4045"/>
  </w:style>
  <w:style w:type="table" w:customStyle="1" w:styleId="Tablaconcuadrcula62">
    <w:name w:val="Tabla con cuadrícula62"/>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
    <w:name w:val="Sombreado claro - Énfasis 42"/>
    <w:basedOn w:val="Tablanormal"/>
    <w:next w:val="Sombreadoclaro-nfasis4"/>
    <w:uiPriority w:val="60"/>
    <w:rsid w:val="008C4045"/>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
    <w:name w:val="Sombreado claro - Énfasis 52"/>
    <w:basedOn w:val="Tablanormal"/>
    <w:next w:val="Sombreadoclaro-nfasis5"/>
    <w:uiPriority w:val="60"/>
    <w:locked/>
    <w:rsid w:val="008C4045"/>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
    <w:name w:val="Sombreado claro - Énfasis 12"/>
    <w:basedOn w:val="Tablanormal"/>
    <w:next w:val="Sombreadoclaro-nfasis1"/>
    <w:uiPriority w:val="60"/>
    <w:rsid w:val="008C4045"/>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2">
    <w:name w:val="Sombreado medio 1 - Énfasis 52"/>
    <w:basedOn w:val="Tablanormal"/>
    <w:next w:val="Sombreadomedio1-nfasis5"/>
    <w:uiPriority w:val="63"/>
    <w:rsid w:val="008C404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Cuadrculamedia1-nfasis52">
    <w:name w:val="Cuadrícula media 1 - Énfasis 52"/>
    <w:basedOn w:val="Tablanormal"/>
    <w:next w:val="Cuadrculamedia1-nfasis5"/>
    <w:uiPriority w:val="67"/>
    <w:locked/>
    <w:rsid w:val="008C404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4">
    <w:name w:val="Sin lista154"/>
    <w:next w:val="Sinlista"/>
    <w:uiPriority w:val="99"/>
    <w:semiHidden/>
    <w:unhideWhenUsed/>
    <w:rsid w:val="008C4045"/>
  </w:style>
  <w:style w:type="table" w:customStyle="1" w:styleId="Tablaconcuadrcula72">
    <w:name w:val="Tabla con cuadrícula72"/>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4">
    <w:name w:val="Sin lista164"/>
    <w:next w:val="Sinlista"/>
    <w:uiPriority w:val="99"/>
    <w:semiHidden/>
    <w:unhideWhenUsed/>
    <w:rsid w:val="008C4045"/>
  </w:style>
  <w:style w:type="numbering" w:customStyle="1" w:styleId="WW8Num501114">
    <w:name w:val="WW8Num501114"/>
    <w:basedOn w:val="Sinlista"/>
    <w:rsid w:val="008C4045"/>
  </w:style>
  <w:style w:type="numbering" w:customStyle="1" w:styleId="Sinlista174">
    <w:name w:val="Sin lista174"/>
    <w:next w:val="Sinlista"/>
    <w:uiPriority w:val="99"/>
    <w:semiHidden/>
    <w:unhideWhenUsed/>
    <w:rsid w:val="008C4045"/>
  </w:style>
  <w:style w:type="table" w:customStyle="1" w:styleId="Tablaconcuadrcula82">
    <w:name w:val="Tabla con cuadrícula82"/>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4">
    <w:name w:val="Sin lista184"/>
    <w:next w:val="Sinlista"/>
    <w:uiPriority w:val="99"/>
    <w:semiHidden/>
    <w:unhideWhenUsed/>
    <w:rsid w:val="008C4045"/>
  </w:style>
  <w:style w:type="numbering" w:customStyle="1" w:styleId="WW8Num50214">
    <w:name w:val="WW8Num50214"/>
    <w:basedOn w:val="Sinlista"/>
    <w:rsid w:val="008C4045"/>
  </w:style>
  <w:style w:type="numbering" w:customStyle="1" w:styleId="WW8Num50224">
    <w:name w:val="WW8Num50224"/>
    <w:basedOn w:val="Sinlista"/>
    <w:rsid w:val="008C4045"/>
    <w:pPr>
      <w:numPr>
        <w:numId w:val="93"/>
      </w:numPr>
    </w:pPr>
  </w:style>
  <w:style w:type="numbering" w:customStyle="1" w:styleId="WW8Num50123">
    <w:name w:val="WW8Num50123"/>
    <w:basedOn w:val="Sinlista"/>
    <w:rsid w:val="008C4045"/>
  </w:style>
  <w:style w:type="table" w:customStyle="1" w:styleId="Tablaconcuadrcula101">
    <w:name w:val="Tabla con cuadrícula101"/>
    <w:basedOn w:val="Tablanormal"/>
    <w:next w:val="Tablaconcuadrcula"/>
    <w:uiPriority w:val="59"/>
    <w:qFormat/>
    <w:rsid w:val="008C4045"/>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qFormat/>
    <w:rsid w:val="008C4045"/>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3">
    <w:name w:val="Sin lista193"/>
    <w:next w:val="Sinlista"/>
    <w:uiPriority w:val="99"/>
    <w:semiHidden/>
    <w:unhideWhenUsed/>
    <w:rsid w:val="008C4045"/>
  </w:style>
  <w:style w:type="table" w:customStyle="1" w:styleId="Tablaconcuadrcula111112">
    <w:name w:val="Tabla con cuadrícula111112"/>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1">
    <w:name w:val="Sombreado claro - Énfasis 311"/>
    <w:basedOn w:val="Tablanormal"/>
    <w:next w:val="Sombreadoclaro-nfasis3"/>
    <w:uiPriority w:val="60"/>
    <w:rsid w:val="008C4045"/>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3">
    <w:name w:val="Sin lista1103"/>
    <w:next w:val="Sinlista"/>
    <w:uiPriority w:val="99"/>
    <w:semiHidden/>
    <w:unhideWhenUsed/>
    <w:rsid w:val="008C4045"/>
  </w:style>
  <w:style w:type="table" w:customStyle="1" w:styleId="Tablaconcuadrcula122">
    <w:name w:val="Tabla con cuadrícula122"/>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
    <w:name w:val="Sin lista243"/>
    <w:next w:val="Sinlista"/>
    <w:uiPriority w:val="99"/>
    <w:semiHidden/>
    <w:unhideWhenUsed/>
    <w:rsid w:val="008C4045"/>
  </w:style>
  <w:style w:type="numbering" w:customStyle="1" w:styleId="Sinlista1125">
    <w:name w:val="Sin lista1125"/>
    <w:next w:val="Sinlista"/>
    <w:uiPriority w:val="99"/>
    <w:semiHidden/>
    <w:unhideWhenUsed/>
    <w:rsid w:val="008C4045"/>
  </w:style>
  <w:style w:type="table" w:customStyle="1" w:styleId="Listaclara-nfasis611">
    <w:name w:val="Lista clara - Énfasis 611"/>
    <w:basedOn w:val="Tablanormal"/>
    <w:next w:val="Listaclara-nfasis6"/>
    <w:uiPriority w:val="61"/>
    <w:locked/>
    <w:rsid w:val="008C4045"/>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3">
    <w:name w:val="Sin lista2123"/>
    <w:next w:val="Sinlista"/>
    <w:uiPriority w:val="99"/>
    <w:semiHidden/>
    <w:unhideWhenUsed/>
    <w:rsid w:val="008C4045"/>
  </w:style>
  <w:style w:type="numbering" w:customStyle="1" w:styleId="Sinlista333">
    <w:name w:val="Sin lista333"/>
    <w:next w:val="Sinlista"/>
    <w:uiPriority w:val="99"/>
    <w:semiHidden/>
    <w:unhideWhenUsed/>
    <w:rsid w:val="008C4045"/>
  </w:style>
  <w:style w:type="numbering" w:customStyle="1" w:styleId="Sinlista423">
    <w:name w:val="Sin lista423"/>
    <w:next w:val="Sinlista"/>
    <w:uiPriority w:val="99"/>
    <w:semiHidden/>
    <w:unhideWhenUsed/>
    <w:rsid w:val="008C4045"/>
  </w:style>
  <w:style w:type="numbering" w:customStyle="1" w:styleId="Sinlista11123">
    <w:name w:val="Sin lista11123"/>
    <w:next w:val="Sinlista"/>
    <w:uiPriority w:val="99"/>
    <w:semiHidden/>
    <w:unhideWhenUsed/>
    <w:rsid w:val="008C4045"/>
  </w:style>
  <w:style w:type="numbering" w:customStyle="1" w:styleId="Sinlista21123">
    <w:name w:val="Sin lista21123"/>
    <w:next w:val="Sinlista"/>
    <w:uiPriority w:val="99"/>
    <w:semiHidden/>
    <w:unhideWhenUsed/>
    <w:rsid w:val="008C4045"/>
  </w:style>
  <w:style w:type="numbering" w:customStyle="1" w:styleId="Sinlista3123">
    <w:name w:val="Sin lista3123"/>
    <w:next w:val="Sinlista"/>
    <w:uiPriority w:val="99"/>
    <w:semiHidden/>
    <w:unhideWhenUsed/>
    <w:rsid w:val="008C4045"/>
  </w:style>
  <w:style w:type="numbering" w:customStyle="1" w:styleId="Sinlista513">
    <w:name w:val="Sin lista513"/>
    <w:next w:val="Sinlista"/>
    <w:uiPriority w:val="99"/>
    <w:semiHidden/>
    <w:unhideWhenUsed/>
    <w:rsid w:val="008C4045"/>
  </w:style>
  <w:style w:type="numbering" w:customStyle="1" w:styleId="Sinlista1223">
    <w:name w:val="Sin lista1223"/>
    <w:next w:val="Sinlista"/>
    <w:uiPriority w:val="99"/>
    <w:semiHidden/>
    <w:unhideWhenUsed/>
    <w:rsid w:val="008C4045"/>
  </w:style>
  <w:style w:type="numbering" w:customStyle="1" w:styleId="Sinlista22113">
    <w:name w:val="Sin lista22113"/>
    <w:next w:val="Sinlista"/>
    <w:uiPriority w:val="99"/>
    <w:semiHidden/>
    <w:unhideWhenUsed/>
    <w:rsid w:val="008C4045"/>
  </w:style>
  <w:style w:type="numbering" w:customStyle="1" w:styleId="Sinlista3213">
    <w:name w:val="Sin lista3213"/>
    <w:next w:val="Sinlista"/>
    <w:uiPriority w:val="99"/>
    <w:semiHidden/>
    <w:unhideWhenUsed/>
    <w:rsid w:val="008C4045"/>
  </w:style>
  <w:style w:type="numbering" w:customStyle="1" w:styleId="Sinlista41113">
    <w:name w:val="Sin lista41113"/>
    <w:next w:val="Sinlista"/>
    <w:uiPriority w:val="99"/>
    <w:semiHidden/>
    <w:unhideWhenUsed/>
    <w:rsid w:val="008C4045"/>
  </w:style>
  <w:style w:type="numbering" w:customStyle="1" w:styleId="Sinlista111123">
    <w:name w:val="Sin lista111123"/>
    <w:next w:val="Sinlista"/>
    <w:uiPriority w:val="99"/>
    <w:semiHidden/>
    <w:unhideWhenUsed/>
    <w:rsid w:val="008C4045"/>
  </w:style>
  <w:style w:type="numbering" w:customStyle="1" w:styleId="Sinlista21111112">
    <w:name w:val="Sin lista21111112"/>
    <w:next w:val="Sinlista"/>
    <w:uiPriority w:val="99"/>
    <w:semiHidden/>
    <w:unhideWhenUsed/>
    <w:rsid w:val="008C4045"/>
  </w:style>
  <w:style w:type="numbering" w:customStyle="1" w:styleId="Sinlista3111112">
    <w:name w:val="Sin lista3111112"/>
    <w:next w:val="Sinlista"/>
    <w:uiPriority w:val="99"/>
    <w:semiHidden/>
    <w:unhideWhenUsed/>
    <w:rsid w:val="008C4045"/>
  </w:style>
  <w:style w:type="numbering" w:customStyle="1" w:styleId="Sinlista121113">
    <w:name w:val="Sin lista121113"/>
    <w:next w:val="Sinlista"/>
    <w:uiPriority w:val="99"/>
    <w:semiHidden/>
    <w:unhideWhenUsed/>
    <w:rsid w:val="008C4045"/>
  </w:style>
  <w:style w:type="numbering" w:customStyle="1" w:styleId="Sinlista613">
    <w:name w:val="Sin lista613"/>
    <w:next w:val="Sinlista"/>
    <w:uiPriority w:val="99"/>
    <w:semiHidden/>
    <w:unhideWhenUsed/>
    <w:rsid w:val="008C4045"/>
  </w:style>
  <w:style w:type="numbering" w:customStyle="1" w:styleId="Sinlista13113">
    <w:name w:val="Sin lista13113"/>
    <w:next w:val="Sinlista"/>
    <w:uiPriority w:val="99"/>
    <w:semiHidden/>
    <w:unhideWhenUsed/>
    <w:rsid w:val="008C4045"/>
  </w:style>
  <w:style w:type="numbering" w:customStyle="1" w:styleId="Sinlista2313">
    <w:name w:val="Sin lista2313"/>
    <w:next w:val="Sinlista"/>
    <w:uiPriority w:val="99"/>
    <w:semiHidden/>
    <w:unhideWhenUsed/>
    <w:rsid w:val="008C4045"/>
  </w:style>
  <w:style w:type="numbering" w:customStyle="1" w:styleId="Sinlista1111111112">
    <w:name w:val="Sin lista1111111112"/>
    <w:next w:val="Sinlista"/>
    <w:uiPriority w:val="99"/>
    <w:semiHidden/>
    <w:unhideWhenUsed/>
    <w:rsid w:val="008C4045"/>
  </w:style>
  <w:style w:type="numbering" w:customStyle="1" w:styleId="Sinlista713">
    <w:name w:val="Sin lista713"/>
    <w:next w:val="Sinlista"/>
    <w:uiPriority w:val="99"/>
    <w:semiHidden/>
    <w:unhideWhenUsed/>
    <w:rsid w:val="008C4045"/>
  </w:style>
  <w:style w:type="table" w:customStyle="1" w:styleId="Tablaconcuadrcula312">
    <w:name w:val="Tabla con cuadrícula312"/>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3">
    <w:name w:val="Sin lista813"/>
    <w:next w:val="Sinlista"/>
    <w:uiPriority w:val="99"/>
    <w:semiHidden/>
    <w:unhideWhenUsed/>
    <w:rsid w:val="008C4045"/>
  </w:style>
  <w:style w:type="numbering" w:customStyle="1" w:styleId="Sinlista913">
    <w:name w:val="Sin lista913"/>
    <w:next w:val="Sinlista"/>
    <w:uiPriority w:val="99"/>
    <w:semiHidden/>
    <w:unhideWhenUsed/>
    <w:rsid w:val="008C4045"/>
  </w:style>
  <w:style w:type="table" w:customStyle="1" w:styleId="Tablaconcuadrcula511">
    <w:name w:val="Tabla con cuadrícula51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3">
    <w:name w:val="Sin lista1013"/>
    <w:next w:val="Sinlista"/>
    <w:uiPriority w:val="99"/>
    <w:semiHidden/>
    <w:unhideWhenUsed/>
    <w:rsid w:val="008C4045"/>
  </w:style>
  <w:style w:type="numbering" w:customStyle="1" w:styleId="Sinlista1413">
    <w:name w:val="Sin lista1413"/>
    <w:next w:val="Sinlista"/>
    <w:uiPriority w:val="99"/>
    <w:semiHidden/>
    <w:unhideWhenUsed/>
    <w:rsid w:val="008C4045"/>
  </w:style>
  <w:style w:type="table" w:customStyle="1" w:styleId="Tablaconcuadrcula612">
    <w:name w:val="Tabla con cuadrícula612"/>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next w:val="Sombreadoclaro-nfasis4"/>
    <w:uiPriority w:val="60"/>
    <w:rsid w:val="008C4045"/>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next w:val="Sombreadoclaro-nfasis5"/>
    <w:uiPriority w:val="60"/>
    <w:rsid w:val="008C4045"/>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next w:val="Sombreadoclaro-nfasis1"/>
    <w:uiPriority w:val="60"/>
    <w:rsid w:val="008C4045"/>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next w:val="Sombreadomedio1-nfasis5"/>
    <w:uiPriority w:val="63"/>
    <w:locked/>
    <w:rsid w:val="008C404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next w:val="Sombreadomedio1-nfasis2"/>
    <w:uiPriority w:val="63"/>
    <w:rsid w:val="008C4045"/>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1">
    <w:name w:val="Cuadrícula media 1 - Énfasis 511"/>
    <w:basedOn w:val="Tablanormal"/>
    <w:next w:val="Cuadrculamedia1-nfasis5"/>
    <w:uiPriority w:val="67"/>
    <w:rsid w:val="008C4045"/>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3">
    <w:name w:val="Sin lista1513"/>
    <w:next w:val="Sinlista"/>
    <w:uiPriority w:val="99"/>
    <w:semiHidden/>
    <w:unhideWhenUsed/>
    <w:rsid w:val="008C4045"/>
  </w:style>
  <w:style w:type="table" w:customStyle="1" w:styleId="Tablaconcuadrcula711">
    <w:name w:val="Tabla con cuadrícula71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3">
    <w:name w:val="Sin lista1613"/>
    <w:next w:val="Sinlista"/>
    <w:uiPriority w:val="99"/>
    <w:semiHidden/>
    <w:unhideWhenUsed/>
    <w:rsid w:val="008C4045"/>
  </w:style>
  <w:style w:type="numbering" w:customStyle="1" w:styleId="Sinlista1713">
    <w:name w:val="Sin lista1713"/>
    <w:next w:val="Sinlista"/>
    <w:uiPriority w:val="99"/>
    <w:semiHidden/>
    <w:unhideWhenUsed/>
    <w:rsid w:val="008C4045"/>
  </w:style>
  <w:style w:type="table" w:customStyle="1" w:styleId="Tablaconcuadrcula811">
    <w:name w:val="Tabla con cuadrícula81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3">
    <w:name w:val="Sin lista1813"/>
    <w:next w:val="Sinlista"/>
    <w:uiPriority w:val="99"/>
    <w:semiHidden/>
    <w:unhideWhenUsed/>
    <w:rsid w:val="008C4045"/>
  </w:style>
  <w:style w:type="table" w:customStyle="1" w:styleId="TableNormal17">
    <w:name w:val="Table Normal17"/>
    <w:uiPriority w:val="2"/>
    <w:unhideWhenUsed/>
    <w:qFormat/>
    <w:rsid w:val="008C404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3">
    <w:name w:val="Sin lista203"/>
    <w:next w:val="Sinlista"/>
    <w:uiPriority w:val="99"/>
    <w:semiHidden/>
    <w:unhideWhenUsed/>
    <w:rsid w:val="008C4045"/>
  </w:style>
  <w:style w:type="numbering" w:customStyle="1" w:styleId="WW8Num5033">
    <w:name w:val="WW8Num5033"/>
    <w:basedOn w:val="Sinlista"/>
    <w:rsid w:val="008C4045"/>
    <w:pPr>
      <w:numPr>
        <w:numId w:val="117"/>
      </w:numPr>
    </w:pPr>
  </w:style>
  <w:style w:type="table" w:customStyle="1" w:styleId="Tablaconcuadrcula131">
    <w:name w:val="Tabla con cuadrícula131"/>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3">
    <w:name w:val="Sin lista1133"/>
    <w:next w:val="Sinlista"/>
    <w:uiPriority w:val="99"/>
    <w:semiHidden/>
    <w:unhideWhenUsed/>
    <w:rsid w:val="008C4045"/>
  </w:style>
  <w:style w:type="numbering" w:customStyle="1" w:styleId="Sinlista1143">
    <w:name w:val="Sin lista1143"/>
    <w:next w:val="Sinlista"/>
    <w:uiPriority w:val="99"/>
    <w:semiHidden/>
    <w:unhideWhenUsed/>
    <w:rsid w:val="008C4045"/>
  </w:style>
  <w:style w:type="numbering" w:customStyle="1" w:styleId="Sinlista253">
    <w:name w:val="Sin lista253"/>
    <w:next w:val="Sinlista"/>
    <w:uiPriority w:val="99"/>
    <w:semiHidden/>
    <w:unhideWhenUsed/>
    <w:rsid w:val="008C4045"/>
  </w:style>
  <w:style w:type="numbering" w:customStyle="1" w:styleId="Sinlista343">
    <w:name w:val="Sin lista343"/>
    <w:next w:val="Sinlista"/>
    <w:uiPriority w:val="99"/>
    <w:semiHidden/>
    <w:unhideWhenUsed/>
    <w:rsid w:val="008C4045"/>
  </w:style>
  <w:style w:type="numbering" w:customStyle="1" w:styleId="WW8Num50134">
    <w:name w:val="WW8Num50134"/>
    <w:basedOn w:val="Sinlista"/>
    <w:rsid w:val="008C4045"/>
  </w:style>
  <w:style w:type="table" w:customStyle="1" w:styleId="Tablaconcuadrcula141">
    <w:name w:val="Tabla con cuadrícula141"/>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3">
    <w:name w:val="Sin lista1233"/>
    <w:next w:val="Sinlista"/>
    <w:uiPriority w:val="99"/>
    <w:semiHidden/>
    <w:unhideWhenUsed/>
    <w:rsid w:val="008C4045"/>
  </w:style>
  <w:style w:type="numbering" w:customStyle="1" w:styleId="Sinlista2133">
    <w:name w:val="Sin lista2133"/>
    <w:next w:val="Sinlista"/>
    <w:uiPriority w:val="99"/>
    <w:semiHidden/>
    <w:unhideWhenUsed/>
    <w:rsid w:val="008C4045"/>
  </w:style>
  <w:style w:type="table" w:customStyle="1" w:styleId="Tablaconcuadrcula153">
    <w:name w:val="Tabla con cuadrícula153"/>
    <w:basedOn w:val="Tablanormal"/>
    <w:next w:val="Tablaconcuadrcula"/>
    <w:uiPriority w:val="59"/>
    <w:qFormat/>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qFormat/>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qFormat/>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qFormat/>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qFormat/>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8C4045"/>
  </w:style>
  <w:style w:type="table" w:customStyle="1" w:styleId="Tablaconcuadrcula282">
    <w:name w:val="Tabla con cuadrícula282"/>
    <w:basedOn w:val="Tablanormal"/>
    <w:next w:val="Tablaconcuadrcula"/>
    <w:uiPriority w:val="3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3">
    <w:name w:val="WW8Num50413"/>
    <w:basedOn w:val="Sinlista"/>
    <w:rsid w:val="008C4045"/>
  </w:style>
  <w:style w:type="numbering" w:customStyle="1" w:styleId="Sinlista1152">
    <w:name w:val="Sin lista1152"/>
    <w:next w:val="Sinlista"/>
    <w:uiPriority w:val="99"/>
    <w:semiHidden/>
    <w:unhideWhenUsed/>
    <w:rsid w:val="008C4045"/>
  </w:style>
  <w:style w:type="table" w:customStyle="1" w:styleId="Tablaconcuadrcula1102">
    <w:name w:val="Tabla con cuadrícula1102"/>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2">
    <w:name w:val="Sin lista272"/>
    <w:next w:val="Sinlista"/>
    <w:uiPriority w:val="99"/>
    <w:semiHidden/>
    <w:unhideWhenUsed/>
    <w:rsid w:val="008C4045"/>
  </w:style>
  <w:style w:type="table" w:customStyle="1" w:styleId="Tablaconcuadrcula292">
    <w:name w:val="Tabla con cuadrícula292"/>
    <w:basedOn w:val="Tablanormal"/>
    <w:next w:val="Tablaconcuadrcula"/>
    <w:uiPriority w:val="39"/>
    <w:rsid w:val="008C40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2">
    <w:name w:val="Sin lista1162"/>
    <w:next w:val="Sinlista"/>
    <w:uiPriority w:val="99"/>
    <w:semiHidden/>
    <w:unhideWhenUsed/>
    <w:rsid w:val="008C4045"/>
  </w:style>
  <w:style w:type="numbering" w:customStyle="1" w:styleId="Sinlista2142">
    <w:name w:val="Sin lista2142"/>
    <w:next w:val="Sinlista"/>
    <w:uiPriority w:val="99"/>
    <w:semiHidden/>
    <w:unhideWhenUsed/>
    <w:rsid w:val="008C4045"/>
  </w:style>
  <w:style w:type="numbering" w:customStyle="1" w:styleId="Sinlista352">
    <w:name w:val="Sin lista352"/>
    <w:next w:val="Sinlista"/>
    <w:uiPriority w:val="99"/>
    <w:semiHidden/>
    <w:unhideWhenUsed/>
    <w:rsid w:val="008C4045"/>
  </w:style>
  <w:style w:type="numbering" w:customStyle="1" w:styleId="Sinlista432">
    <w:name w:val="Sin lista432"/>
    <w:next w:val="Sinlista"/>
    <w:uiPriority w:val="99"/>
    <w:semiHidden/>
    <w:unhideWhenUsed/>
    <w:rsid w:val="008C4045"/>
  </w:style>
  <w:style w:type="numbering" w:customStyle="1" w:styleId="Sinlista11132">
    <w:name w:val="Sin lista11132"/>
    <w:next w:val="Sinlista"/>
    <w:uiPriority w:val="99"/>
    <w:semiHidden/>
    <w:unhideWhenUsed/>
    <w:rsid w:val="008C4045"/>
  </w:style>
  <w:style w:type="numbering" w:customStyle="1" w:styleId="Sinlista21132">
    <w:name w:val="Sin lista21132"/>
    <w:next w:val="Sinlista"/>
    <w:uiPriority w:val="99"/>
    <w:semiHidden/>
    <w:unhideWhenUsed/>
    <w:rsid w:val="008C4045"/>
  </w:style>
  <w:style w:type="numbering" w:customStyle="1" w:styleId="Sinlista3132">
    <w:name w:val="Sin lista3132"/>
    <w:next w:val="Sinlista"/>
    <w:uiPriority w:val="99"/>
    <w:semiHidden/>
    <w:unhideWhenUsed/>
    <w:rsid w:val="008C4045"/>
  </w:style>
  <w:style w:type="numbering" w:customStyle="1" w:styleId="Sinlista522">
    <w:name w:val="Sin lista522"/>
    <w:next w:val="Sinlista"/>
    <w:uiPriority w:val="99"/>
    <w:semiHidden/>
    <w:unhideWhenUsed/>
    <w:rsid w:val="008C4045"/>
  </w:style>
  <w:style w:type="numbering" w:customStyle="1" w:styleId="Sinlista1242">
    <w:name w:val="Sin lista1242"/>
    <w:next w:val="Sinlista"/>
    <w:uiPriority w:val="99"/>
    <w:semiHidden/>
    <w:unhideWhenUsed/>
    <w:rsid w:val="008C4045"/>
  </w:style>
  <w:style w:type="numbering" w:customStyle="1" w:styleId="Sinlista2222">
    <w:name w:val="Sin lista2222"/>
    <w:next w:val="Sinlista"/>
    <w:uiPriority w:val="99"/>
    <w:semiHidden/>
    <w:unhideWhenUsed/>
    <w:rsid w:val="008C4045"/>
  </w:style>
  <w:style w:type="numbering" w:customStyle="1" w:styleId="Sinlista3222">
    <w:name w:val="Sin lista3222"/>
    <w:next w:val="Sinlista"/>
    <w:uiPriority w:val="99"/>
    <w:semiHidden/>
    <w:unhideWhenUsed/>
    <w:rsid w:val="008C4045"/>
  </w:style>
  <w:style w:type="numbering" w:customStyle="1" w:styleId="Sinlista4122">
    <w:name w:val="Sin lista4122"/>
    <w:next w:val="Sinlista"/>
    <w:uiPriority w:val="99"/>
    <w:semiHidden/>
    <w:unhideWhenUsed/>
    <w:rsid w:val="008C4045"/>
  </w:style>
  <w:style w:type="numbering" w:customStyle="1" w:styleId="Sinlista111132">
    <w:name w:val="Sin lista111132"/>
    <w:next w:val="Sinlista"/>
    <w:uiPriority w:val="99"/>
    <w:semiHidden/>
    <w:unhideWhenUsed/>
    <w:rsid w:val="008C4045"/>
  </w:style>
  <w:style w:type="numbering" w:customStyle="1" w:styleId="Sinlista211122">
    <w:name w:val="Sin lista211122"/>
    <w:next w:val="Sinlista"/>
    <w:uiPriority w:val="99"/>
    <w:semiHidden/>
    <w:unhideWhenUsed/>
    <w:rsid w:val="008C4045"/>
  </w:style>
  <w:style w:type="numbering" w:customStyle="1" w:styleId="Sinlista31122">
    <w:name w:val="Sin lista31122"/>
    <w:next w:val="Sinlista"/>
    <w:uiPriority w:val="99"/>
    <w:semiHidden/>
    <w:unhideWhenUsed/>
    <w:rsid w:val="008C4045"/>
  </w:style>
  <w:style w:type="numbering" w:customStyle="1" w:styleId="Sinlista12122">
    <w:name w:val="Sin lista12122"/>
    <w:next w:val="Sinlista"/>
    <w:uiPriority w:val="99"/>
    <w:semiHidden/>
    <w:unhideWhenUsed/>
    <w:rsid w:val="008C4045"/>
  </w:style>
  <w:style w:type="numbering" w:customStyle="1" w:styleId="Sinlista622">
    <w:name w:val="Sin lista622"/>
    <w:next w:val="Sinlista"/>
    <w:uiPriority w:val="99"/>
    <w:semiHidden/>
    <w:unhideWhenUsed/>
    <w:rsid w:val="008C4045"/>
  </w:style>
  <w:style w:type="numbering" w:customStyle="1" w:styleId="Sinlista1322">
    <w:name w:val="Sin lista1322"/>
    <w:next w:val="Sinlista"/>
    <w:uiPriority w:val="99"/>
    <w:semiHidden/>
    <w:unhideWhenUsed/>
    <w:rsid w:val="008C4045"/>
  </w:style>
  <w:style w:type="numbering" w:customStyle="1" w:styleId="Sinlista2322">
    <w:name w:val="Sin lista2322"/>
    <w:next w:val="Sinlista"/>
    <w:uiPriority w:val="99"/>
    <w:semiHidden/>
    <w:unhideWhenUsed/>
    <w:rsid w:val="008C4045"/>
  </w:style>
  <w:style w:type="numbering" w:customStyle="1" w:styleId="Sinlista1111122">
    <w:name w:val="Sin lista1111122"/>
    <w:next w:val="Sinlista"/>
    <w:uiPriority w:val="99"/>
    <w:semiHidden/>
    <w:unhideWhenUsed/>
    <w:rsid w:val="008C4045"/>
  </w:style>
  <w:style w:type="numbering" w:customStyle="1" w:styleId="Sinlista722">
    <w:name w:val="Sin lista722"/>
    <w:next w:val="Sinlista"/>
    <w:uiPriority w:val="99"/>
    <w:semiHidden/>
    <w:unhideWhenUsed/>
    <w:rsid w:val="008C4045"/>
  </w:style>
  <w:style w:type="numbering" w:customStyle="1" w:styleId="Sinlista822">
    <w:name w:val="Sin lista822"/>
    <w:next w:val="Sinlista"/>
    <w:uiPriority w:val="99"/>
    <w:semiHidden/>
    <w:unhideWhenUsed/>
    <w:rsid w:val="008C4045"/>
  </w:style>
  <w:style w:type="numbering" w:customStyle="1" w:styleId="Sinlista922">
    <w:name w:val="Sin lista922"/>
    <w:next w:val="Sinlista"/>
    <w:uiPriority w:val="99"/>
    <w:semiHidden/>
    <w:unhideWhenUsed/>
    <w:rsid w:val="008C4045"/>
  </w:style>
  <w:style w:type="numbering" w:customStyle="1" w:styleId="Sinlista1022">
    <w:name w:val="Sin lista1022"/>
    <w:next w:val="Sinlista"/>
    <w:uiPriority w:val="99"/>
    <w:semiHidden/>
    <w:unhideWhenUsed/>
    <w:rsid w:val="008C4045"/>
  </w:style>
  <w:style w:type="numbering" w:customStyle="1" w:styleId="Sinlista1422">
    <w:name w:val="Sin lista1422"/>
    <w:next w:val="Sinlista"/>
    <w:uiPriority w:val="99"/>
    <w:semiHidden/>
    <w:unhideWhenUsed/>
    <w:rsid w:val="008C4045"/>
  </w:style>
  <w:style w:type="numbering" w:customStyle="1" w:styleId="WW8Num50143">
    <w:name w:val="WW8Num50143"/>
    <w:basedOn w:val="Sinlista"/>
    <w:rsid w:val="008C4045"/>
    <w:pPr>
      <w:numPr>
        <w:numId w:val="99"/>
      </w:numPr>
    </w:pPr>
  </w:style>
  <w:style w:type="numbering" w:customStyle="1" w:styleId="Sinlista1522">
    <w:name w:val="Sin lista1522"/>
    <w:next w:val="Sinlista"/>
    <w:uiPriority w:val="99"/>
    <w:semiHidden/>
    <w:unhideWhenUsed/>
    <w:rsid w:val="008C4045"/>
  </w:style>
  <w:style w:type="numbering" w:customStyle="1" w:styleId="Sinlista1622">
    <w:name w:val="Sin lista1622"/>
    <w:next w:val="Sinlista"/>
    <w:uiPriority w:val="99"/>
    <w:semiHidden/>
    <w:unhideWhenUsed/>
    <w:rsid w:val="008C4045"/>
  </w:style>
  <w:style w:type="numbering" w:customStyle="1" w:styleId="WW8Num501123">
    <w:name w:val="WW8Num501123"/>
    <w:basedOn w:val="Sinlista"/>
    <w:rsid w:val="008C4045"/>
    <w:pPr>
      <w:numPr>
        <w:numId w:val="92"/>
      </w:numPr>
    </w:pPr>
  </w:style>
  <w:style w:type="numbering" w:customStyle="1" w:styleId="Sinlista1722">
    <w:name w:val="Sin lista1722"/>
    <w:next w:val="Sinlista"/>
    <w:uiPriority w:val="99"/>
    <w:semiHidden/>
    <w:unhideWhenUsed/>
    <w:rsid w:val="008C4045"/>
  </w:style>
  <w:style w:type="numbering" w:customStyle="1" w:styleId="Sinlista1822">
    <w:name w:val="Sin lista1822"/>
    <w:next w:val="Sinlista"/>
    <w:uiPriority w:val="99"/>
    <w:semiHidden/>
    <w:unhideWhenUsed/>
    <w:rsid w:val="008C4045"/>
  </w:style>
  <w:style w:type="numbering" w:customStyle="1" w:styleId="WW8Num502313">
    <w:name w:val="WW8Num502313"/>
    <w:basedOn w:val="Sinlista"/>
    <w:rsid w:val="008C4045"/>
  </w:style>
  <w:style w:type="numbering" w:customStyle="1" w:styleId="WW8Num502213">
    <w:name w:val="WW8Num502213"/>
    <w:basedOn w:val="Sinlista"/>
    <w:rsid w:val="008C4045"/>
    <w:pPr>
      <w:numPr>
        <w:numId w:val="96"/>
      </w:numPr>
    </w:pPr>
  </w:style>
  <w:style w:type="numbering" w:customStyle="1" w:styleId="WW8Num501213">
    <w:name w:val="WW8Num501213"/>
    <w:basedOn w:val="Sinlista"/>
    <w:rsid w:val="008C4045"/>
    <w:pPr>
      <w:numPr>
        <w:numId w:val="98"/>
      </w:numPr>
    </w:pPr>
  </w:style>
  <w:style w:type="numbering" w:customStyle="1" w:styleId="Sinlista1912">
    <w:name w:val="Sin lista1912"/>
    <w:next w:val="Sinlista"/>
    <w:uiPriority w:val="99"/>
    <w:semiHidden/>
    <w:unhideWhenUsed/>
    <w:rsid w:val="008C4045"/>
  </w:style>
  <w:style w:type="table" w:customStyle="1" w:styleId="Tablaconcuadrcula1122">
    <w:name w:val="Tabla con cuadrícula1122"/>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2">
    <w:name w:val="Sin lista11012"/>
    <w:next w:val="Sinlista"/>
    <w:uiPriority w:val="99"/>
    <w:semiHidden/>
    <w:unhideWhenUsed/>
    <w:rsid w:val="008C4045"/>
  </w:style>
  <w:style w:type="numbering" w:customStyle="1" w:styleId="Sinlista2412">
    <w:name w:val="Sin lista2412"/>
    <w:next w:val="Sinlista"/>
    <w:uiPriority w:val="99"/>
    <w:semiHidden/>
    <w:unhideWhenUsed/>
    <w:rsid w:val="008C4045"/>
  </w:style>
  <w:style w:type="numbering" w:customStyle="1" w:styleId="Sinlista11212">
    <w:name w:val="Sin lista11212"/>
    <w:next w:val="Sinlista"/>
    <w:uiPriority w:val="99"/>
    <w:semiHidden/>
    <w:unhideWhenUsed/>
    <w:rsid w:val="008C4045"/>
  </w:style>
  <w:style w:type="numbering" w:customStyle="1" w:styleId="Sinlista21212">
    <w:name w:val="Sin lista21212"/>
    <w:next w:val="Sinlista"/>
    <w:uiPriority w:val="99"/>
    <w:semiHidden/>
    <w:unhideWhenUsed/>
    <w:rsid w:val="008C4045"/>
  </w:style>
  <w:style w:type="numbering" w:customStyle="1" w:styleId="Sinlista3312">
    <w:name w:val="Sin lista3312"/>
    <w:next w:val="Sinlista"/>
    <w:uiPriority w:val="99"/>
    <w:semiHidden/>
    <w:unhideWhenUsed/>
    <w:rsid w:val="008C4045"/>
  </w:style>
  <w:style w:type="numbering" w:customStyle="1" w:styleId="Sinlista4212">
    <w:name w:val="Sin lista4212"/>
    <w:next w:val="Sinlista"/>
    <w:uiPriority w:val="99"/>
    <w:semiHidden/>
    <w:unhideWhenUsed/>
    <w:rsid w:val="008C4045"/>
  </w:style>
  <w:style w:type="numbering" w:customStyle="1" w:styleId="Sinlista111212">
    <w:name w:val="Sin lista111212"/>
    <w:next w:val="Sinlista"/>
    <w:uiPriority w:val="99"/>
    <w:semiHidden/>
    <w:unhideWhenUsed/>
    <w:rsid w:val="008C4045"/>
  </w:style>
  <w:style w:type="numbering" w:customStyle="1" w:styleId="Sinlista211212">
    <w:name w:val="Sin lista211212"/>
    <w:next w:val="Sinlista"/>
    <w:uiPriority w:val="99"/>
    <w:semiHidden/>
    <w:unhideWhenUsed/>
    <w:rsid w:val="008C4045"/>
  </w:style>
  <w:style w:type="numbering" w:customStyle="1" w:styleId="Sinlista31212">
    <w:name w:val="Sin lista31212"/>
    <w:next w:val="Sinlista"/>
    <w:uiPriority w:val="99"/>
    <w:semiHidden/>
    <w:unhideWhenUsed/>
    <w:rsid w:val="008C4045"/>
  </w:style>
  <w:style w:type="numbering" w:customStyle="1" w:styleId="Sinlista5112">
    <w:name w:val="Sin lista5112"/>
    <w:next w:val="Sinlista"/>
    <w:uiPriority w:val="99"/>
    <w:semiHidden/>
    <w:unhideWhenUsed/>
    <w:rsid w:val="008C4045"/>
  </w:style>
  <w:style w:type="numbering" w:customStyle="1" w:styleId="Sinlista12212">
    <w:name w:val="Sin lista12212"/>
    <w:next w:val="Sinlista"/>
    <w:uiPriority w:val="99"/>
    <w:semiHidden/>
    <w:unhideWhenUsed/>
    <w:rsid w:val="008C4045"/>
  </w:style>
  <w:style w:type="numbering" w:customStyle="1" w:styleId="Sinlista22122">
    <w:name w:val="Sin lista22122"/>
    <w:next w:val="Sinlista"/>
    <w:uiPriority w:val="99"/>
    <w:semiHidden/>
    <w:unhideWhenUsed/>
    <w:rsid w:val="008C4045"/>
  </w:style>
  <w:style w:type="numbering" w:customStyle="1" w:styleId="Sinlista32112">
    <w:name w:val="Sin lista32112"/>
    <w:next w:val="Sinlista"/>
    <w:uiPriority w:val="99"/>
    <w:semiHidden/>
    <w:unhideWhenUsed/>
    <w:rsid w:val="008C4045"/>
  </w:style>
  <w:style w:type="numbering" w:customStyle="1" w:styleId="Sinlista41122">
    <w:name w:val="Sin lista41122"/>
    <w:next w:val="Sinlista"/>
    <w:uiPriority w:val="99"/>
    <w:semiHidden/>
    <w:unhideWhenUsed/>
    <w:rsid w:val="008C4045"/>
  </w:style>
  <w:style w:type="numbering" w:customStyle="1" w:styleId="Sinlista1111212">
    <w:name w:val="Sin lista1111212"/>
    <w:next w:val="Sinlista"/>
    <w:uiPriority w:val="99"/>
    <w:semiHidden/>
    <w:unhideWhenUsed/>
    <w:rsid w:val="008C4045"/>
  </w:style>
  <w:style w:type="numbering" w:customStyle="1" w:styleId="Sinlista2111122">
    <w:name w:val="Sin lista2111122"/>
    <w:next w:val="Sinlista"/>
    <w:uiPriority w:val="99"/>
    <w:semiHidden/>
    <w:unhideWhenUsed/>
    <w:rsid w:val="008C4045"/>
  </w:style>
  <w:style w:type="numbering" w:customStyle="1" w:styleId="Sinlista311122">
    <w:name w:val="Sin lista311122"/>
    <w:next w:val="Sinlista"/>
    <w:uiPriority w:val="99"/>
    <w:semiHidden/>
    <w:unhideWhenUsed/>
    <w:rsid w:val="008C4045"/>
  </w:style>
  <w:style w:type="numbering" w:customStyle="1" w:styleId="Sinlista121122">
    <w:name w:val="Sin lista121122"/>
    <w:next w:val="Sinlista"/>
    <w:uiPriority w:val="99"/>
    <w:semiHidden/>
    <w:unhideWhenUsed/>
    <w:rsid w:val="008C4045"/>
  </w:style>
  <w:style w:type="numbering" w:customStyle="1" w:styleId="Sinlista6112">
    <w:name w:val="Sin lista6112"/>
    <w:next w:val="Sinlista"/>
    <w:uiPriority w:val="99"/>
    <w:semiHidden/>
    <w:unhideWhenUsed/>
    <w:rsid w:val="008C4045"/>
  </w:style>
  <w:style w:type="numbering" w:customStyle="1" w:styleId="Sinlista13122">
    <w:name w:val="Sin lista13122"/>
    <w:next w:val="Sinlista"/>
    <w:uiPriority w:val="99"/>
    <w:semiHidden/>
    <w:unhideWhenUsed/>
    <w:rsid w:val="008C4045"/>
  </w:style>
  <w:style w:type="numbering" w:customStyle="1" w:styleId="Sinlista23112">
    <w:name w:val="Sin lista23112"/>
    <w:next w:val="Sinlista"/>
    <w:uiPriority w:val="99"/>
    <w:semiHidden/>
    <w:unhideWhenUsed/>
    <w:rsid w:val="008C4045"/>
  </w:style>
  <w:style w:type="numbering" w:customStyle="1" w:styleId="Sinlista11111122">
    <w:name w:val="Sin lista11111122"/>
    <w:next w:val="Sinlista"/>
    <w:uiPriority w:val="99"/>
    <w:semiHidden/>
    <w:unhideWhenUsed/>
    <w:rsid w:val="008C4045"/>
  </w:style>
  <w:style w:type="numbering" w:customStyle="1" w:styleId="Sinlista7112">
    <w:name w:val="Sin lista7112"/>
    <w:next w:val="Sinlista"/>
    <w:uiPriority w:val="99"/>
    <w:semiHidden/>
    <w:unhideWhenUsed/>
    <w:rsid w:val="008C4045"/>
  </w:style>
  <w:style w:type="numbering" w:customStyle="1" w:styleId="Sinlista8112">
    <w:name w:val="Sin lista8112"/>
    <w:next w:val="Sinlista"/>
    <w:uiPriority w:val="99"/>
    <w:semiHidden/>
    <w:unhideWhenUsed/>
    <w:rsid w:val="008C4045"/>
  </w:style>
  <w:style w:type="numbering" w:customStyle="1" w:styleId="Sinlista9112">
    <w:name w:val="Sin lista9112"/>
    <w:next w:val="Sinlista"/>
    <w:uiPriority w:val="99"/>
    <w:semiHidden/>
    <w:unhideWhenUsed/>
    <w:rsid w:val="008C4045"/>
  </w:style>
  <w:style w:type="numbering" w:customStyle="1" w:styleId="Sinlista10112">
    <w:name w:val="Sin lista10112"/>
    <w:next w:val="Sinlista"/>
    <w:uiPriority w:val="99"/>
    <w:semiHidden/>
    <w:unhideWhenUsed/>
    <w:rsid w:val="008C4045"/>
  </w:style>
  <w:style w:type="numbering" w:customStyle="1" w:styleId="Sinlista14112">
    <w:name w:val="Sin lista14112"/>
    <w:next w:val="Sinlista"/>
    <w:uiPriority w:val="99"/>
    <w:semiHidden/>
    <w:unhideWhenUsed/>
    <w:rsid w:val="008C4045"/>
  </w:style>
  <w:style w:type="numbering" w:customStyle="1" w:styleId="Sinlista15112">
    <w:name w:val="Sin lista15112"/>
    <w:next w:val="Sinlista"/>
    <w:uiPriority w:val="99"/>
    <w:semiHidden/>
    <w:unhideWhenUsed/>
    <w:rsid w:val="008C4045"/>
  </w:style>
  <w:style w:type="numbering" w:customStyle="1" w:styleId="Sinlista16112">
    <w:name w:val="Sin lista16112"/>
    <w:next w:val="Sinlista"/>
    <w:uiPriority w:val="99"/>
    <w:semiHidden/>
    <w:unhideWhenUsed/>
    <w:rsid w:val="008C4045"/>
  </w:style>
  <w:style w:type="numbering" w:customStyle="1" w:styleId="Sinlista17112">
    <w:name w:val="Sin lista17112"/>
    <w:next w:val="Sinlista"/>
    <w:uiPriority w:val="99"/>
    <w:semiHidden/>
    <w:unhideWhenUsed/>
    <w:rsid w:val="008C4045"/>
  </w:style>
  <w:style w:type="numbering" w:customStyle="1" w:styleId="Sinlista18112">
    <w:name w:val="Sin lista18112"/>
    <w:next w:val="Sinlista"/>
    <w:uiPriority w:val="99"/>
    <w:semiHidden/>
    <w:unhideWhenUsed/>
    <w:rsid w:val="008C4045"/>
  </w:style>
  <w:style w:type="numbering" w:customStyle="1" w:styleId="Sinlista2012">
    <w:name w:val="Sin lista2012"/>
    <w:next w:val="Sinlista"/>
    <w:uiPriority w:val="99"/>
    <w:semiHidden/>
    <w:unhideWhenUsed/>
    <w:rsid w:val="008C4045"/>
  </w:style>
  <w:style w:type="numbering" w:customStyle="1" w:styleId="WW8Num50312">
    <w:name w:val="WW8Num50312"/>
    <w:basedOn w:val="Sinlista"/>
    <w:rsid w:val="008C4045"/>
  </w:style>
  <w:style w:type="numbering" w:customStyle="1" w:styleId="Sinlista11312">
    <w:name w:val="Sin lista11312"/>
    <w:next w:val="Sinlista"/>
    <w:uiPriority w:val="99"/>
    <w:semiHidden/>
    <w:unhideWhenUsed/>
    <w:rsid w:val="008C4045"/>
  </w:style>
  <w:style w:type="numbering" w:customStyle="1" w:styleId="Sinlista11412">
    <w:name w:val="Sin lista11412"/>
    <w:next w:val="Sinlista"/>
    <w:uiPriority w:val="99"/>
    <w:semiHidden/>
    <w:unhideWhenUsed/>
    <w:rsid w:val="008C4045"/>
  </w:style>
  <w:style w:type="numbering" w:customStyle="1" w:styleId="Sinlista2512">
    <w:name w:val="Sin lista2512"/>
    <w:next w:val="Sinlista"/>
    <w:uiPriority w:val="99"/>
    <w:semiHidden/>
    <w:unhideWhenUsed/>
    <w:rsid w:val="008C4045"/>
  </w:style>
  <w:style w:type="numbering" w:customStyle="1" w:styleId="Sinlista3412">
    <w:name w:val="Sin lista3412"/>
    <w:next w:val="Sinlista"/>
    <w:uiPriority w:val="99"/>
    <w:semiHidden/>
    <w:unhideWhenUsed/>
    <w:rsid w:val="008C4045"/>
  </w:style>
  <w:style w:type="numbering" w:customStyle="1" w:styleId="WW8Num501313">
    <w:name w:val="WW8Num501313"/>
    <w:basedOn w:val="Sinlista"/>
    <w:rsid w:val="008C4045"/>
  </w:style>
  <w:style w:type="numbering" w:customStyle="1" w:styleId="Sinlista12312">
    <w:name w:val="Sin lista12312"/>
    <w:next w:val="Sinlista"/>
    <w:uiPriority w:val="99"/>
    <w:semiHidden/>
    <w:unhideWhenUsed/>
    <w:rsid w:val="008C4045"/>
  </w:style>
  <w:style w:type="numbering" w:customStyle="1" w:styleId="Sinlista21312">
    <w:name w:val="Sin lista21312"/>
    <w:next w:val="Sinlista"/>
    <w:uiPriority w:val="99"/>
    <w:semiHidden/>
    <w:unhideWhenUsed/>
    <w:rsid w:val="008C4045"/>
  </w:style>
  <w:style w:type="numbering" w:customStyle="1" w:styleId="Sinlista2611">
    <w:name w:val="Sin lista2611"/>
    <w:next w:val="Sinlista"/>
    <w:uiPriority w:val="99"/>
    <w:semiHidden/>
    <w:unhideWhenUsed/>
    <w:rsid w:val="008C4045"/>
  </w:style>
  <w:style w:type="numbering" w:customStyle="1" w:styleId="WW8Num504112">
    <w:name w:val="WW8Num504112"/>
    <w:basedOn w:val="Sinlista"/>
    <w:rsid w:val="008C4045"/>
  </w:style>
  <w:style w:type="table" w:customStyle="1" w:styleId="Tablaconcuadrcula1512">
    <w:name w:val="Tabla con cuadrícula1512"/>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1">
    <w:name w:val="Sin lista11511"/>
    <w:next w:val="Sinlista"/>
    <w:uiPriority w:val="99"/>
    <w:semiHidden/>
    <w:unhideWhenUsed/>
    <w:rsid w:val="008C4045"/>
  </w:style>
  <w:style w:type="numbering" w:customStyle="1" w:styleId="Sinlista11611">
    <w:name w:val="Sin lista11611"/>
    <w:next w:val="Sinlista"/>
    <w:uiPriority w:val="99"/>
    <w:semiHidden/>
    <w:unhideWhenUsed/>
    <w:rsid w:val="008C4045"/>
  </w:style>
  <w:style w:type="numbering" w:customStyle="1" w:styleId="Sinlista2711">
    <w:name w:val="Sin lista2711"/>
    <w:next w:val="Sinlista"/>
    <w:uiPriority w:val="99"/>
    <w:semiHidden/>
    <w:unhideWhenUsed/>
    <w:rsid w:val="008C4045"/>
  </w:style>
  <w:style w:type="numbering" w:customStyle="1" w:styleId="Sinlista3511">
    <w:name w:val="Sin lista3511"/>
    <w:next w:val="Sinlista"/>
    <w:uiPriority w:val="99"/>
    <w:semiHidden/>
    <w:unhideWhenUsed/>
    <w:rsid w:val="008C4045"/>
  </w:style>
  <w:style w:type="table" w:customStyle="1" w:styleId="Tablaconcuadrcula1612">
    <w:name w:val="Tabla con cuadrícula1612"/>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1">
    <w:name w:val="Sin lista12411"/>
    <w:next w:val="Sinlista"/>
    <w:uiPriority w:val="99"/>
    <w:semiHidden/>
    <w:unhideWhenUsed/>
    <w:rsid w:val="008C4045"/>
  </w:style>
  <w:style w:type="numbering" w:customStyle="1" w:styleId="Sinlista21411">
    <w:name w:val="Sin lista21411"/>
    <w:next w:val="Sinlista"/>
    <w:uiPriority w:val="99"/>
    <w:semiHidden/>
    <w:unhideWhenUsed/>
    <w:rsid w:val="008C4045"/>
  </w:style>
  <w:style w:type="numbering" w:customStyle="1" w:styleId="Sinlista281">
    <w:name w:val="Sin lista281"/>
    <w:next w:val="Sinlista"/>
    <w:uiPriority w:val="99"/>
    <w:semiHidden/>
    <w:unhideWhenUsed/>
    <w:rsid w:val="008C4045"/>
  </w:style>
  <w:style w:type="numbering" w:customStyle="1" w:styleId="WW8Num5051">
    <w:name w:val="WW8Num5051"/>
    <w:basedOn w:val="Sinlista"/>
    <w:rsid w:val="008C4045"/>
  </w:style>
  <w:style w:type="table" w:customStyle="1" w:styleId="Tablaconcuadrcula1712">
    <w:name w:val="Tabla con cuadrícula1712"/>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1">
    <w:name w:val="Sin lista1171"/>
    <w:next w:val="Sinlista"/>
    <w:uiPriority w:val="99"/>
    <w:semiHidden/>
    <w:unhideWhenUsed/>
    <w:rsid w:val="008C4045"/>
  </w:style>
  <w:style w:type="numbering" w:customStyle="1" w:styleId="Sinlista1181">
    <w:name w:val="Sin lista1181"/>
    <w:next w:val="Sinlista"/>
    <w:uiPriority w:val="99"/>
    <w:semiHidden/>
    <w:unhideWhenUsed/>
    <w:rsid w:val="008C4045"/>
  </w:style>
  <w:style w:type="numbering" w:customStyle="1" w:styleId="Sinlista291">
    <w:name w:val="Sin lista291"/>
    <w:next w:val="Sinlista"/>
    <w:uiPriority w:val="99"/>
    <w:semiHidden/>
    <w:unhideWhenUsed/>
    <w:rsid w:val="008C4045"/>
  </w:style>
  <w:style w:type="numbering" w:customStyle="1" w:styleId="Sinlista361">
    <w:name w:val="Sin lista361"/>
    <w:next w:val="Sinlista"/>
    <w:uiPriority w:val="99"/>
    <w:semiHidden/>
    <w:unhideWhenUsed/>
    <w:rsid w:val="008C4045"/>
  </w:style>
  <w:style w:type="numbering" w:customStyle="1" w:styleId="WW8Num50152">
    <w:name w:val="WW8Num50152"/>
    <w:basedOn w:val="Sinlista"/>
    <w:rsid w:val="008C4045"/>
  </w:style>
  <w:style w:type="table" w:customStyle="1" w:styleId="Tablaconcuadrcula1812">
    <w:name w:val="Tabla con cuadrícula1812"/>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1">
    <w:name w:val="Sin lista1251"/>
    <w:next w:val="Sinlista"/>
    <w:uiPriority w:val="99"/>
    <w:semiHidden/>
    <w:unhideWhenUsed/>
    <w:rsid w:val="008C4045"/>
  </w:style>
  <w:style w:type="numbering" w:customStyle="1" w:styleId="Sinlista2151">
    <w:name w:val="Sin lista2151"/>
    <w:next w:val="Sinlista"/>
    <w:uiPriority w:val="99"/>
    <w:semiHidden/>
    <w:unhideWhenUsed/>
    <w:rsid w:val="008C4045"/>
  </w:style>
  <w:style w:type="numbering" w:customStyle="1" w:styleId="Sinlista4311">
    <w:name w:val="Sin lista4311"/>
    <w:next w:val="Sinlista"/>
    <w:uiPriority w:val="99"/>
    <w:semiHidden/>
    <w:unhideWhenUsed/>
    <w:rsid w:val="008C4045"/>
  </w:style>
  <w:style w:type="numbering" w:customStyle="1" w:styleId="WW8Num502113">
    <w:name w:val="WW8Num502113"/>
    <w:basedOn w:val="Sinlista"/>
    <w:rsid w:val="008C4045"/>
  </w:style>
  <w:style w:type="numbering" w:customStyle="1" w:styleId="Sinlista13211">
    <w:name w:val="Sin lista13211"/>
    <w:next w:val="Sinlista"/>
    <w:uiPriority w:val="99"/>
    <w:semiHidden/>
    <w:unhideWhenUsed/>
    <w:rsid w:val="008C4045"/>
  </w:style>
  <w:style w:type="table" w:customStyle="1" w:styleId="Tablaconcuadrcula1111112">
    <w:name w:val="Tabla con cuadrícula1111112"/>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
    <w:name w:val="Sin lista22211"/>
    <w:next w:val="Sinlista"/>
    <w:uiPriority w:val="99"/>
    <w:semiHidden/>
    <w:unhideWhenUsed/>
    <w:rsid w:val="008C4045"/>
  </w:style>
  <w:style w:type="numbering" w:customStyle="1" w:styleId="Sinlista111311">
    <w:name w:val="Sin lista111311"/>
    <w:next w:val="Sinlista"/>
    <w:uiPriority w:val="99"/>
    <w:semiHidden/>
    <w:unhideWhenUsed/>
    <w:rsid w:val="008C4045"/>
  </w:style>
  <w:style w:type="numbering" w:customStyle="1" w:styleId="Sinlista211311">
    <w:name w:val="Sin lista211311"/>
    <w:next w:val="Sinlista"/>
    <w:uiPriority w:val="99"/>
    <w:semiHidden/>
    <w:unhideWhenUsed/>
    <w:rsid w:val="008C4045"/>
  </w:style>
  <w:style w:type="numbering" w:customStyle="1" w:styleId="Sinlista31311">
    <w:name w:val="Sin lista31311"/>
    <w:next w:val="Sinlista"/>
    <w:uiPriority w:val="99"/>
    <w:semiHidden/>
    <w:unhideWhenUsed/>
    <w:rsid w:val="008C4045"/>
  </w:style>
  <w:style w:type="numbering" w:customStyle="1" w:styleId="Sinlista41211">
    <w:name w:val="Sin lista41211"/>
    <w:next w:val="Sinlista"/>
    <w:uiPriority w:val="99"/>
    <w:semiHidden/>
    <w:unhideWhenUsed/>
    <w:rsid w:val="008C4045"/>
  </w:style>
  <w:style w:type="numbering" w:customStyle="1" w:styleId="Sinlista1111311">
    <w:name w:val="Sin lista1111311"/>
    <w:next w:val="Sinlista"/>
    <w:uiPriority w:val="99"/>
    <w:semiHidden/>
    <w:unhideWhenUsed/>
    <w:rsid w:val="008C4045"/>
  </w:style>
  <w:style w:type="numbering" w:customStyle="1" w:styleId="Sinlista2111211">
    <w:name w:val="Sin lista2111211"/>
    <w:next w:val="Sinlista"/>
    <w:uiPriority w:val="99"/>
    <w:semiHidden/>
    <w:unhideWhenUsed/>
    <w:rsid w:val="008C4045"/>
  </w:style>
  <w:style w:type="numbering" w:customStyle="1" w:styleId="Sinlista311211">
    <w:name w:val="Sin lista311211"/>
    <w:next w:val="Sinlista"/>
    <w:uiPriority w:val="99"/>
    <w:semiHidden/>
    <w:unhideWhenUsed/>
    <w:rsid w:val="008C4045"/>
  </w:style>
  <w:style w:type="numbering" w:customStyle="1" w:styleId="Sinlista5211">
    <w:name w:val="Sin lista5211"/>
    <w:next w:val="Sinlista"/>
    <w:uiPriority w:val="99"/>
    <w:semiHidden/>
    <w:unhideWhenUsed/>
    <w:rsid w:val="008C4045"/>
  </w:style>
  <w:style w:type="numbering" w:customStyle="1" w:styleId="Sinlista121211">
    <w:name w:val="Sin lista121211"/>
    <w:next w:val="Sinlista"/>
    <w:uiPriority w:val="99"/>
    <w:semiHidden/>
    <w:unhideWhenUsed/>
    <w:rsid w:val="008C4045"/>
  </w:style>
  <w:style w:type="numbering" w:customStyle="1" w:styleId="Sinlista221112">
    <w:name w:val="Sin lista221112"/>
    <w:next w:val="Sinlista"/>
    <w:uiPriority w:val="99"/>
    <w:semiHidden/>
    <w:unhideWhenUsed/>
    <w:rsid w:val="008C4045"/>
  </w:style>
  <w:style w:type="numbering" w:customStyle="1" w:styleId="Sinlista32211">
    <w:name w:val="Sin lista32211"/>
    <w:next w:val="Sinlista"/>
    <w:uiPriority w:val="99"/>
    <w:semiHidden/>
    <w:unhideWhenUsed/>
    <w:rsid w:val="008C4045"/>
  </w:style>
  <w:style w:type="numbering" w:customStyle="1" w:styleId="Sinlista411112">
    <w:name w:val="Sin lista411112"/>
    <w:next w:val="Sinlista"/>
    <w:uiPriority w:val="99"/>
    <w:semiHidden/>
    <w:unhideWhenUsed/>
    <w:rsid w:val="008C4045"/>
  </w:style>
  <w:style w:type="numbering" w:customStyle="1" w:styleId="Sinlista11111211">
    <w:name w:val="Sin lista11111211"/>
    <w:next w:val="Sinlista"/>
    <w:uiPriority w:val="99"/>
    <w:semiHidden/>
    <w:unhideWhenUsed/>
    <w:rsid w:val="008C4045"/>
  </w:style>
  <w:style w:type="numbering" w:customStyle="1" w:styleId="Sinlista211111112">
    <w:name w:val="Sin lista211111112"/>
    <w:next w:val="Sinlista"/>
    <w:uiPriority w:val="99"/>
    <w:semiHidden/>
    <w:unhideWhenUsed/>
    <w:rsid w:val="008C4045"/>
  </w:style>
  <w:style w:type="numbering" w:customStyle="1" w:styleId="Sinlista31111112">
    <w:name w:val="Sin lista31111112"/>
    <w:next w:val="Sinlista"/>
    <w:uiPriority w:val="99"/>
    <w:semiHidden/>
    <w:unhideWhenUsed/>
    <w:rsid w:val="008C4045"/>
  </w:style>
  <w:style w:type="numbering" w:customStyle="1" w:styleId="Sinlista1211112">
    <w:name w:val="Sin lista1211112"/>
    <w:next w:val="Sinlista"/>
    <w:uiPriority w:val="99"/>
    <w:semiHidden/>
    <w:unhideWhenUsed/>
    <w:rsid w:val="008C4045"/>
  </w:style>
  <w:style w:type="numbering" w:customStyle="1" w:styleId="Sinlista6211">
    <w:name w:val="Sin lista6211"/>
    <w:next w:val="Sinlista"/>
    <w:uiPriority w:val="99"/>
    <w:semiHidden/>
    <w:unhideWhenUsed/>
    <w:rsid w:val="008C4045"/>
  </w:style>
  <w:style w:type="numbering" w:customStyle="1" w:styleId="Sinlista131112">
    <w:name w:val="Sin lista131112"/>
    <w:next w:val="Sinlista"/>
    <w:uiPriority w:val="99"/>
    <w:semiHidden/>
    <w:unhideWhenUsed/>
    <w:rsid w:val="008C4045"/>
  </w:style>
  <w:style w:type="numbering" w:customStyle="1" w:styleId="Sinlista23211">
    <w:name w:val="Sin lista23211"/>
    <w:next w:val="Sinlista"/>
    <w:uiPriority w:val="99"/>
    <w:semiHidden/>
    <w:unhideWhenUsed/>
    <w:rsid w:val="008C4045"/>
  </w:style>
  <w:style w:type="numbering" w:customStyle="1" w:styleId="Sinlista11111111112">
    <w:name w:val="Sin lista11111111112"/>
    <w:next w:val="Sinlista"/>
    <w:uiPriority w:val="99"/>
    <w:semiHidden/>
    <w:unhideWhenUsed/>
    <w:rsid w:val="008C4045"/>
  </w:style>
  <w:style w:type="numbering" w:customStyle="1" w:styleId="Sinlista7211">
    <w:name w:val="Sin lista7211"/>
    <w:next w:val="Sinlista"/>
    <w:uiPriority w:val="99"/>
    <w:semiHidden/>
    <w:unhideWhenUsed/>
    <w:rsid w:val="008C4045"/>
  </w:style>
  <w:style w:type="numbering" w:customStyle="1" w:styleId="Sinlista8211">
    <w:name w:val="Sin lista8211"/>
    <w:next w:val="Sinlista"/>
    <w:uiPriority w:val="99"/>
    <w:semiHidden/>
    <w:unhideWhenUsed/>
    <w:rsid w:val="008C4045"/>
  </w:style>
  <w:style w:type="numbering" w:customStyle="1" w:styleId="Sinlista9211">
    <w:name w:val="Sin lista9211"/>
    <w:next w:val="Sinlista"/>
    <w:uiPriority w:val="99"/>
    <w:semiHidden/>
    <w:unhideWhenUsed/>
    <w:rsid w:val="008C4045"/>
  </w:style>
  <w:style w:type="numbering" w:customStyle="1" w:styleId="Sinlista10211">
    <w:name w:val="Sin lista10211"/>
    <w:next w:val="Sinlista"/>
    <w:uiPriority w:val="99"/>
    <w:semiHidden/>
    <w:unhideWhenUsed/>
    <w:rsid w:val="008C4045"/>
  </w:style>
  <w:style w:type="numbering" w:customStyle="1" w:styleId="Sinlista14211">
    <w:name w:val="Sin lista14211"/>
    <w:next w:val="Sinlista"/>
    <w:uiPriority w:val="99"/>
    <w:semiHidden/>
    <w:unhideWhenUsed/>
    <w:rsid w:val="008C4045"/>
  </w:style>
  <w:style w:type="numbering" w:customStyle="1" w:styleId="WW8Num5011113">
    <w:name w:val="WW8Num5011113"/>
    <w:basedOn w:val="Sinlista"/>
    <w:rsid w:val="008C4045"/>
    <w:pPr>
      <w:numPr>
        <w:numId w:val="95"/>
      </w:numPr>
    </w:pPr>
  </w:style>
  <w:style w:type="numbering" w:customStyle="1" w:styleId="Sinlista15211">
    <w:name w:val="Sin lista15211"/>
    <w:next w:val="Sinlista"/>
    <w:uiPriority w:val="99"/>
    <w:semiHidden/>
    <w:unhideWhenUsed/>
    <w:rsid w:val="008C4045"/>
  </w:style>
  <w:style w:type="numbering" w:customStyle="1" w:styleId="Sinlista16211">
    <w:name w:val="Sin lista16211"/>
    <w:next w:val="Sinlista"/>
    <w:uiPriority w:val="99"/>
    <w:semiHidden/>
    <w:unhideWhenUsed/>
    <w:rsid w:val="008C4045"/>
  </w:style>
  <w:style w:type="numbering" w:customStyle="1" w:styleId="WW8Num50111112">
    <w:name w:val="WW8Num50111112"/>
    <w:basedOn w:val="Sinlista"/>
    <w:rsid w:val="008C4045"/>
  </w:style>
  <w:style w:type="numbering" w:customStyle="1" w:styleId="Sinlista17211">
    <w:name w:val="Sin lista17211"/>
    <w:next w:val="Sinlista"/>
    <w:uiPriority w:val="99"/>
    <w:semiHidden/>
    <w:unhideWhenUsed/>
    <w:rsid w:val="008C4045"/>
  </w:style>
  <w:style w:type="numbering" w:customStyle="1" w:styleId="Sinlista18211">
    <w:name w:val="Sin lista18211"/>
    <w:next w:val="Sinlista"/>
    <w:uiPriority w:val="99"/>
    <w:semiHidden/>
    <w:unhideWhenUsed/>
    <w:rsid w:val="008C4045"/>
  </w:style>
  <w:style w:type="numbering" w:customStyle="1" w:styleId="WW8Num5021112">
    <w:name w:val="WW8Num5021112"/>
    <w:basedOn w:val="Sinlista"/>
    <w:rsid w:val="008C4045"/>
  </w:style>
  <w:style w:type="numbering" w:customStyle="1" w:styleId="WW8Num5022112">
    <w:name w:val="WW8Num5022112"/>
    <w:basedOn w:val="Sinlista"/>
    <w:rsid w:val="008C4045"/>
    <w:pPr>
      <w:numPr>
        <w:numId w:val="100"/>
      </w:numPr>
    </w:pPr>
  </w:style>
  <w:style w:type="numbering" w:customStyle="1" w:styleId="WW8Num5012112">
    <w:name w:val="WW8Num5012112"/>
    <w:basedOn w:val="Sinlista"/>
    <w:rsid w:val="008C4045"/>
    <w:pPr>
      <w:numPr>
        <w:numId w:val="94"/>
      </w:numPr>
    </w:pPr>
  </w:style>
  <w:style w:type="numbering" w:customStyle="1" w:styleId="Sinlista19111">
    <w:name w:val="Sin lista19111"/>
    <w:next w:val="Sinlista"/>
    <w:uiPriority w:val="99"/>
    <w:semiHidden/>
    <w:unhideWhenUsed/>
    <w:rsid w:val="008C4045"/>
  </w:style>
  <w:style w:type="table" w:customStyle="1" w:styleId="Tablaconcuadrcula11111111">
    <w:name w:val="Tabla con cuadrícula1111111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
    <w:name w:val="Sin lista110111"/>
    <w:next w:val="Sinlista"/>
    <w:uiPriority w:val="99"/>
    <w:semiHidden/>
    <w:unhideWhenUsed/>
    <w:rsid w:val="008C4045"/>
  </w:style>
  <w:style w:type="numbering" w:customStyle="1" w:styleId="Sinlista24111">
    <w:name w:val="Sin lista24111"/>
    <w:next w:val="Sinlista"/>
    <w:uiPriority w:val="99"/>
    <w:semiHidden/>
    <w:unhideWhenUsed/>
    <w:rsid w:val="008C4045"/>
  </w:style>
  <w:style w:type="numbering" w:customStyle="1" w:styleId="Sinlista112111">
    <w:name w:val="Sin lista112111"/>
    <w:next w:val="Sinlista"/>
    <w:uiPriority w:val="99"/>
    <w:semiHidden/>
    <w:unhideWhenUsed/>
    <w:rsid w:val="008C4045"/>
  </w:style>
  <w:style w:type="numbering" w:customStyle="1" w:styleId="Sinlista212111">
    <w:name w:val="Sin lista212111"/>
    <w:next w:val="Sinlista"/>
    <w:uiPriority w:val="99"/>
    <w:semiHidden/>
    <w:unhideWhenUsed/>
    <w:rsid w:val="008C4045"/>
  </w:style>
  <w:style w:type="numbering" w:customStyle="1" w:styleId="Sinlista33111">
    <w:name w:val="Sin lista33111"/>
    <w:next w:val="Sinlista"/>
    <w:uiPriority w:val="99"/>
    <w:semiHidden/>
    <w:unhideWhenUsed/>
    <w:rsid w:val="008C4045"/>
  </w:style>
  <w:style w:type="numbering" w:customStyle="1" w:styleId="Sinlista42111">
    <w:name w:val="Sin lista42111"/>
    <w:next w:val="Sinlista"/>
    <w:uiPriority w:val="99"/>
    <w:semiHidden/>
    <w:unhideWhenUsed/>
    <w:rsid w:val="008C4045"/>
  </w:style>
  <w:style w:type="numbering" w:customStyle="1" w:styleId="Sinlista1112111">
    <w:name w:val="Sin lista1112111"/>
    <w:next w:val="Sinlista"/>
    <w:uiPriority w:val="99"/>
    <w:semiHidden/>
    <w:unhideWhenUsed/>
    <w:rsid w:val="008C4045"/>
  </w:style>
  <w:style w:type="numbering" w:customStyle="1" w:styleId="Sinlista2112111">
    <w:name w:val="Sin lista2112111"/>
    <w:next w:val="Sinlista"/>
    <w:uiPriority w:val="99"/>
    <w:semiHidden/>
    <w:unhideWhenUsed/>
    <w:rsid w:val="008C4045"/>
  </w:style>
  <w:style w:type="numbering" w:customStyle="1" w:styleId="Sinlista312111">
    <w:name w:val="Sin lista312111"/>
    <w:next w:val="Sinlista"/>
    <w:uiPriority w:val="99"/>
    <w:semiHidden/>
    <w:unhideWhenUsed/>
    <w:rsid w:val="008C4045"/>
  </w:style>
  <w:style w:type="numbering" w:customStyle="1" w:styleId="Sinlista51111">
    <w:name w:val="Sin lista51111"/>
    <w:next w:val="Sinlista"/>
    <w:uiPriority w:val="99"/>
    <w:semiHidden/>
    <w:unhideWhenUsed/>
    <w:rsid w:val="008C4045"/>
  </w:style>
  <w:style w:type="numbering" w:customStyle="1" w:styleId="Sinlista122111">
    <w:name w:val="Sin lista122111"/>
    <w:next w:val="Sinlista"/>
    <w:uiPriority w:val="99"/>
    <w:semiHidden/>
    <w:unhideWhenUsed/>
    <w:rsid w:val="008C4045"/>
  </w:style>
  <w:style w:type="numbering" w:customStyle="1" w:styleId="Sinlista2211111">
    <w:name w:val="Sin lista2211111"/>
    <w:next w:val="Sinlista"/>
    <w:uiPriority w:val="99"/>
    <w:semiHidden/>
    <w:unhideWhenUsed/>
    <w:rsid w:val="008C4045"/>
  </w:style>
  <w:style w:type="numbering" w:customStyle="1" w:styleId="Sinlista321111">
    <w:name w:val="Sin lista321111"/>
    <w:next w:val="Sinlista"/>
    <w:uiPriority w:val="99"/>
    <w:semiHidden/>
    <w:unhideWhenUsed/>
    <w:rsid w:val="008C4045"/>
  </w:style>
  <w:style w:type="numbering" w:customStyle="1" w:styleId="Sinlista4111111">
    <w:name w:val="Sin lista4111111"/>
    <w:next w:val="Sinlista"/>
    <w:uiPriority w:val="99"/>
    <w:semiHidden/>
    <w:unhideWhenUsed/>
    <w:rsid w:val="008C4045"/>
  </w:style>
  <w:style w:type="numbering" w:customStyle="1" w:styleId="Sinlista11112111">
    <w:name w:val="Sin lista11112111"/>
    <w:next w:val="Sinlista"/>
    <w:uiPriority w:val="99"/>
    <w:semiHidden/>
    <w:unhideWhenUsed/>
    <w:rsid w:val="008C4045"/>
  </w:style>
  <w:style w:type="numbering" w:customStyle="1" w:styleId="Sinlista2111111111">
    <w:name w:val="Sin lista2111111111"/>
    <w:next w:val="Sinlista"/>
    <w:uiPriority w:val="99"/>
    <w:semiHidden/>
    <w:unhideWhenUsed/>
    <w:rsid w:val="008C4045"/>
  </w:style>
  <w:style w:type="numbering" w:customStyle="1" w:styleId="Sinlista311111111">
    <w:name w:val="Sin lista311111111"/>
    <w:next w:val="Sinlista"/>
    <w:uiPriority w:val="99"/>
    <w:semiHidden/>
    <w:unhideWhenUsed/>
    <w:rsid w:val="008C4045"/>
  </w:style>
  <w:style w:type="numbering" w:customStyle="1" w:styleId="Sinlista12111111">
    <w:name w:val="Sin lista12111111"/>
    <w:next w:val="Sinlista"/>
    <w:uiPriority w:val="99"/>
    <w:semiHidden/>
    <w:unhideWhenUsed/>
    <w:rsid w:val="008C4045"/>
  </w:style>
  <w:style w:type="numbering" w:customStyle="1" w:styleId="Sinlista61111">
    <w:name w:val="Sin lista61111"/>
    <w:next w:val="Sinlista"/>
    <w:uiPriority w:val="99"/>
    <w:semiHidden/>
    <w:unhideWhenUsed/>
    <w:rsid w:val="008C4045"/>
  </w:style>
  <w:style w:type="numbering" w:customStyle="1" w:styleId="Sinlista1311111">
    <w:name w:val="Sin lista1311111"/>
    <w:next w:val="Sinlista"/>
    <w:uiPriority w:val="99"/>
    <w:semiHidden/>
    <w:unhideWhenUsed/>
    <w:rsid w:val="008C4045"/>
  </w:style>
  <w:style w:type="numbering" w:customStyle="1" w:styleId="Sinlista231111">
    <w:name w:val="Sin lista231111"/>
    <w:next w:val="Sinlista"/>
    <w:uiPriority w:val="99"/>
    <w:semiHidden/>
    <w:unhideWhenUsed/>
    <w:rsid w:val="008C4045"/>
  </w:style>
  <w:style w:type="numbering" w:customStyle="1" w:styleId="Sinlista111111111111">
    <w:name w:val="Sin lista111111111111"/>
    <w:next w:val="Sinlista"/>
    <w:uiPriority w:val="99"/>
    <w:semiHidden/>
    <w:unhideWhenUsed/>
    <w:rsid w:val="008C4045"/>
  </w:style>
  <w:style w:type="numbering" w:customStyle="1" w:styleId="Sinlista71111">
    <w:name w:val="Sin lista71111"/>
    <w:next w:val="Sinlista"/>
    <w:uiPriority w:val="99"/>
    <w:semiHidden/>
    <w:unhideWhenUsed/>
    <w:rsid w:val="008C4045"/>
  </w:style>
  <w:style w:type="numbering" w:customStyle="1" w:styleId="Sinlista81111">
    <w:name w:val="Sin lista81111"/>
    <w:next w:val="Sinlista"/>
    <w:uiPriority w:val="99"/>
    <w:semiHidden/>
    <w:unhideWhenUsed/>
    <w:rsid w:val="008C4045"/>
  </w:style>
  <w:style w:type="numbering" w:customStyle="1" w:styleId="Sinlista91111">
    <w:name w:val="Sin lista91111"/>
    <w:next w:val="Sinlista"/>
    <w:uiPriority w:val="99"/>
    <w:semiHidden/>
    <w:unhideWhenUsed/>
    <w:rsid w:val="008C4045"/>
  </w:style>
  <w:style w:type="numbering" w:customStyle="1" w:styleId="Sinlista101111">
    <w:name w:val="Sin lista101111"/>
    <w:next w:val="Sinlista"/>
    <w:uiPriority w:val="99"/>
    <w:semiHidden/>
    <w:unhideWhenUsed/>
    <w:rsid w:val="008C4045"/>
  </w:style>
  <w:style w:type="numbering" w:customStyle="1" w:styleId="Sinlista141111">
    <w:name w:val="Sin lista141111"/>
    <w:next w:val="Sinlista"/>
    <w:uiPriority w:val="99"/>
    <w:semiHidden/>
    <w:unhideWhenUsed/>
    <w:rsid w:val="008C4045"/>
  </w:style>
  <w:style w:type="numbering" w:customStyle="1" w:styleId="Sinlista151111">
    <w:name w:val="Sin lista151111"/>
    <w:next w:val="Sinlista"/>
    <w:uiPriority w:val="99"/>
    <w:semiHidden/>
    <w:unhideWhenUsed/>
    <w:rsid w:val="008C4045"/>
  </w:style>
  <w:style w:type="numbering" w:customStyle="1" w:styleId="Sinlista161111">
    <w:name w:val="Sin lista161111"/>
    <w:next w:val="Sinlista"/>
    <w:uiPriority w:val="99"/>
    <w:semiHidden/>
    <w:unhideWhenUsed/>
    <w:rsid w:val="008C4045"/>
  </w:style>
  <w:style w:type="numbering" w:customStyle="1" w:styleId="Sinlista171111">
    <w:name w:val="Sin lista171111"/>
    <w:next w:val="Sinlista"/>
    <w:uiPriority w:val="99"/>
    <w:semiHidden/>
    <w:unhideWhenUsed/>
    <w:rsid w:val="008C4045"/>
  </w:style>
  <w:style w:type="numbering" w:customStyle="1" w:styleId="Sinlista181111">
    <w:name w:val="Sin lista181111"/>
    <w:next w:val="Sinlista"/>
    <w:uiPriority w:val="99"/>
    <w:semiHidden/>
    <w:unhideWhenUsed/>
    <w:rsid w:val="008C4045"/>
  </w:style>
  <w:style w:type="numbering" w:customStyle="1" w:styleId="Sinlista20111">
    <w:name w:val="Sin lista20111"/>
    <w:next w:val="Sinlista"/>
    <w:uiPriority w:val="99"/>
    <w:semiHidden/>
    <w:unhideWhenUsed/>
    <w:rsid w:val="008C4045"/>
  </w:style>
  <w:style w:type="numbering" w:customStyle="1" w:styleId="WW8Num503111">
    <w:name w:val="WW8Num503111"/>
    <w:basedOn w:val="Sinlista"/>
    <w:rsid w:val="008C4045"/>
  </w:style>
  <w:style w:type="numbering" w:customStyle="1" w:styleId="Sinlista113111">
    <w:name w:val="Sin lista113111"/>
    <w:next w:val="Sinlista"/>
    <w:uiPriority w:val="99"/>
    <w:semiHidden/>
    <w:unhideWhenUsed/>
    <w:rsid w:val="008C4045"/>
  </w:style>
  <w:style w:type="numbering" w:customStyle="1" w:styleId="Sinlista114111">
    <w:name w:val="Sin lista114111"/>
    <w:next w:val="Sinlista"/>
    <w:uiPriority w:val="99"/>
    <w:semiHidden/>
    <w:unhideWhenUsed/>
    <w:rsid w:val="008C4045"/>
  </w:style>
  <w:style w:type="numbering" w:customStyle="1" w:styleId="Sinlista25111">
    <w:name w:val="Sin lista25111"/>
    <w:next w:val="Sinlista"/>
    <w:uiPriority w:val="99"/>
    <w:semiHidden/>
    <w:unhideWhenUsed/>
    <w:rsid w:val="008C4045"/>
  </w:style>
  <w:style w:type="numbering" w:customStyle="1" w:styleId="Sinlista34111">
    <w:name w:val="Sin lista34111"/>
    <w:next w:val="Sinlista"/>
    <w:uiPriority w:val="99"/>
    <w:semiHidden/>
    <w:unhideWhenUsed/>
    <w:rsid w:val="008C4045"/>
  </w:style>
  <w:style w:type="numbering" w:customStyle="1" w:styleId="WW8Num5013112">
    <w:name w:val="WW8Num5013112"/>
    <w:basedOn w:val="Sinlista"/>
    <w:rsid w:val="008C4045"/>
  </w:style>
  <w:style w:type="numbering" w:customStyle="1" w:styleId="Sinlista123111">
    <w:name w:val="Sin lista123111"/>
    <w:next w:val="Sinlista"/>
    <w:uiPriority w:val="99"/>
    <w:semiHidden/>
    <w:unhideWhenUsed/>
    <w:rsid w:val="008C4045"/>
  </w:style>
  <w:style w:type="numbering" w:customStyle="1" w:styleId="Sinlista213111">
    <w:name w:val="Sin lista213111"/>
    <w:next w:val="Sinlista"/>
    <w:uiPriority w:val="99"/>
    <w:semiHidden/>
    <w:unhideWhenUsed/>
    <w:rsid w:val="008C4045"/>
  </w:style>
  <w:style w:type="table" w:customStyle="1" w:styleId="Tablaconcuadrcula15111">
    <w:name w:val="Tabla con cuadrícula1511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1">
    <w:name w:val="Sin lista301"/>
    <w:next w:val="Sinlista"/>
    <w:uiPriority w:val="99"/>
    <w:semiHidden/>
    <w:unhideWhenUsed/>
    <w:rsid w:val="008C4045"/>
  </w:style>
  <w:style w:type="numbering" w:customStyle="1" w:styleId="WW8Num50612">
    <w:name w:val="WW8Num50612"/>
    <w:basedOn w:val="Sinlista"/>
    <w:rsid w:val="008C4045"/>
  </w:style>
  <w:style w:type="table" w:customStyle="1" w:styleId="Tablaconcuadrcula2811">
    <w:name w:val="Tabla con cuadrícula2811"/>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1">
    <w:name w:val="Sin lista1191"/>
    <w:next w:val="Sinlista"/>
    <w:uiPriority w:val="99"/>
    <w:semiHidden/>
    <w:unhideWhenUsed/>
    <w:rsid w:val="008C4045"/>
  </w:style>
  <w:style w:type="numbering" w:customStyle="1" w:styleId="Sinlista11101">
    <w:name w:val="Sin lista11101"/>
    <w:next w:val="Sinlista"/>
    <w:uiPriority w:val="99"/>
    <w:semiHidden/>
    <w:unhideWhenUsed/>
    <w:rsid w:val="008C4045"/>
  </w:style>
  <w:style w:type="numbering" w:customStyle="1" w:styleId="Sinlista2101">
    <w:name w:val="Sin lista2101"/>
    <w:next w:val="Sinlista"/>
    <w:uiPriority w:val="99"/>
    <w:semiHidden/>
    <w:unhideWhenUsed/>
    <w:rsid w:val="008C4045"/>
  </w:style>
  <w:style w:type="numbering" w:customStyle="1" w:styleId="Sinlista371">
    <w:name w:val="Sin lista371"/>
    <w:next w:val="Sinlista"/>
    <w:uiPriority w:val="99"/>
    <w:semiHidden/>
    <w:unhideWhenUsed/>
    <w:rsid w:val="008C4045"/>
  </w:style>
  <w:style w:type="numbering" w:customStyle="1" w:styleId="WW8Num50162">
    <w:name w:val="WW8Num50162"/>
    <w:basedOn w:val="Sinlista"/>
    <w:rsid w:val="008C4045"/>
  </w:style>
  <w:style w:type="table" w:customStyle="1" w:styleId="Tablaconcuadrcula11011">
    <w:name w:val="Tabla con cuadrícula11011"/>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1">
    <w:name w:val="Sin lista1261"/>
    <w:next w:val="Sinlista"/>
    <w:uiPriority w:val="99"/>
    <w:semiHidden/>
    <w:unhideWhenUsed/>
    <w:rsid w:val="008C4045"/>
  </w:style>
  <w:style w:type="numbering" w:customStyle="1" w:styleId="Sinlista2161">
    <w:name w:val="Sin lista2161"/>
    <w:next w:val="Sinlista"/>
    <w:uiPriority w:val="99"/>
    <w:semiHidden/>
    <w:unhideWhenUsed/>
    <w:rsid w:val="008C4045"/>
  </w:style>
  <w:style w:type="numbering" w:customStyle="1" w:styleId="Sinlista441">
    <w:name w:val="Sin lista441"/>
    <w:next w:val="Sinlista"/>
    <w:uiPriority w:val="99"/>
    <w:semiHidden/>
    <w:unhideWhenUsed/>
    <w:rsid w:val="008C4045"/>
  </w:style>
  <w:style w:type="table" w:customStyle="1" w:styleId="Tablaconcuadrcula2911">
    <w:name w:val="Tabla con cuadrícula291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2">
    <w:name w:val="WW8Num5023112"/>
    <w:basedOn w:val="Sinlista"/>
    <w:rsid w:val="008C4045"/>
  </w:style>
  <w:style w:type="numbering" w:customStyle="1" w:styleId="Sinlista1331">
    <w:name w:val="Sin lista1331"/>
    <w:next w:val="Sinlista"/>
    <w:uiPriority w:val="99"/>
    <w:semiHidden/>
    <w:unhideWhenUsed/>
    <w:rsid w:val="008C4045"/>
  </w:style>
  <w:style w:type="table" w:customStyle="1" w:styleId="Tablaconcuadrcula11211">
    <w:name w:val="Tabla con cuadrícula1121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
    <w:name w:val="Sin lista2231"/>
    <w:next w:val="Sinlista"/>
    <w:uiPriority w:val="99"/>
    <w:semiHidden/>
    <w:unhideWhenUsed/>
    <w:rsid w:val="008C4045"/>
  </w:style>
  <w:style w:type="numbering" w:customStyle="1" w:styleId="Sinlista11141">
    <w:name w:val="Sin lista11141"/>
    <w:next w:val="Sinlista"/>
    <w:uiPriority w:val="99"/>
    <w:semiHidden/>
    <w:unhideWhenUsed/>
    <w:rsid w:val="008C4045"/>
  </w:style>
  <w:style w:type="numbering" w:customStyle="1" w:styleId="Sinlista21141">
    <w:name w:val="Sin lista21141"/>
    <w:next w:val="Sinlista"/>
    <w:uiPriority w:val="99"/>
    <w:semiHidden/>
    <w:unhideWhenUsed/>
    <w:rsid w:val="008C4045"/>
  </w:style>
  <w:style w:type="numbering" w:customStyle="1" w:styleId="Sinlista3141">
    <w:name w:val="Sin lista3141"/>
    <w:next w:val="Sinlista"/>
    <w:uiPriority w:val="99"/>
    <w:semiHidden/>
    <w:unhideWhenUsed/>
    <w:rsid w:val="008C4045"/>
  </w:style>
  <w:style w:type="numbering" w:customStyle="1" w:styleId="Sinlista4131">
    <w:name w:val="Sin lista4131"/>
    <w:next w:val="Sinlista"/>
    <w:uiPriority w:val="99"/>
    <w:semiHidden/>
    <w:unhideWhenUsed/>
    <w:rsid w:val="008C4045"/>
  </w:style>
  <w:style w:type="numbering" w:customStyle="1" w:styleId="Sinlista111141">
    <w:name w:val="Sin lista111141"/>
    <w:next w:val="Sinlista"/>
    <w:uiPriority w:val="99"/>
    <w:semiHidden/>
    <w:unhideWhenUsed/>
    <w:rsid w:val="008C4045"/>
  </w:style>
  <w:style w:type="numbering" w:customStyle="1" w:styleId="Sinlista211131">
    <w:name w:val="Sin lista211131"/>
    <w:next w:val="Sinlista"/>
    <w:uiPriority w:val="99"/>
    <w:semiHidden/>
    <w:unhideWhenUsed/>
    <w:rsid w:val="008C4045"/>
  </w:style>
  <w:style w:type="numbering" w:customStyle="1" w:styleId="Sinlista31131">
    <w:name w:val="Sin lista31131"/>
    <w:next w:val="Sinlista"/>
    <w:uiPriority w:val="99"/>
    <w:semiHidden/>
    <w:unhideWhenUsed/>
    <w:rsid w:val="008C4045"/>
  </w:style>
  <w:style w:type="numbering" w:customStyle="1" w:styleId="Sinlista531">
    <w:name w:val="Sin lista531"/>
    <w:next w:val="Sinlista"/>
    <w:uiPriority w:val="99"/>
    <w:semiHidden/>
    <w:unhideWhenUsed/>
    <w:rsid w:val="008C4045"/>
  </w:style>
  <w:style w:type="numbering" w:customStyle="1" w:styleId="Sinlista12131">
    <w:name w:val="Sin lista12131"/>
    <w:next w:val="Sinlista"/>
    <w:uiPriority w:val="99"/>
    <w:semiHidden/>
    <w:unhideWhenUsed/>
    <w:rsid w:val="008C4045"/>
  </w:style>
  <w:style w:type="numbering" w:customStyle="1" w:styleId="Sinlista221211">
    <w:name w:val="Sin lista221211"/>
    <w:next w:val="Sinlista"/>
    <w:uiPriority w:val="99"/>
    <w:semiHidden/>
    <w:unhideWhenUsed/>
    <w:rsid w:val="008C4045"/>
  </w:style>
  <w:style w:type="numbering" w:customStyle="1" w:styleId="Sinlista3231">
    <w:name w:val="Sin lista3231"/>
    <w:next w:val="Sinlista"/>
    <w:uiPriority w:val="99"/>
    <w:semiHidden/>
    <w:unhideWhenUsed/>
    <w:rsid w:val="008C4045"/>
  </w:style>
  <w:style w:type="numbering" w:customStyle="1" w:styleId="Sinlista411211">
    <w:name w:val="Sin lista411211"/>
    <w:next w:val="Sinlista"/>
    <w:uiPriority w:val="99"/>
    <w:semiHidden/>
    <w:unhideWhenUsed/>
    <w:rsid w:val="008C4045"/>
  </w:style>
  <w:style w:type="numbering" w:customStyle="1" w:styleId="Sinlista1111131">
    <w:name w:val="Sin lista1111131"/>
    <w:next w:val="Sinlista"/>
    <w:uiPriority w:val="99"/>
    <w:semiHidden/>
    <w:unhideWhenUsed/>
    <w:rsid w:val="008C4045"/>
  </w:style>
  <w:style w:type="numbering" w:customStyle="1" w:styleId="Sinlista21111211">
    <w:name w:val="Sin lista21111211"/>
    <w:next w:val="Sinlista"/>
    <w:uiPriority w:val="99"/>
    <w:semiHidden/>
    <w:unhideWhenUsed/>
    <w:rsid w:val="008C4045"/>
  </w:style>
  <w:style w:type="numbering" w:customStyle="1" w:styleId="Sinlista3111211">
    <w:name w:val="Sin lista3111211"/>
    <w:next w:val="Sinlista"/>
    <w:uiPriority w:val="99"/>
    <w:semiHidden/>
    <w:unhideWhenUsed/>
    <w:rsid w:val="008C4045"/>
  </w:style>
  <w:style w:type="numbering" w:customStyle="1" w:styleId="Sinlista1211211">
    <w:name w:val="Sin lista1211211"/>
    <w:next w:val="Sinlista"/>
    <w:uiPriority w:val="99"/>
    <w:semiHidden/>
    <w:unhideWhenUsed/>
    <w:rsid w:val="008C4045"/>
  </w:style>
  <w:style w:type="numbering" w:customStyle="1" w:styleId="Sinlista631">
    <w:name w:val="Sin lista631"/>
    <w:next w:val="Sinlista"/>
    <w:uiPriority w:val="99"/>
    <w:semiHidden/>
    <w:unhideWhenUsed/>
    <w:rsid w:val="008C4045"/>
  </w:style>
  <w:style w:type="numbering" w:customStyle="1" w:styleId="Sinlista131211">
    <w:name w:val="Sin lista131211"/>
    <w:next w:val="Sinlista"/>
    <w:uiPriority w:val="99"/>
    <w:semiHidden/>
    <w:unhideWhenUsed/>
    <w:rsid w:val="008C4045"/>
  </w:style>
  <w:style w:type="numbering" w:customStyle="1" w:styleId="Sinlista2331">
    <w:name w:val="Sin lista2331"/>
    <w:next w:val="Sinlista"/>
    <w:uiPriority w:val="99"/>
    <w:semiHidden/>
    <w:unhideWhenUsed/>
    <w:rsid w:val="008C4045"/>
  </w:style>
  <w:style w:type="numbering" w:customStyle="1" w:styleId="Sinlista111111211">
    <w:name w:val="Sin lista111111211"/>
    <w:next w:val="Sinlista"/>
    <w:uiPriority w:val="99"/>
    <w:semiHidden/>
    <w:unhideWhenUsed/>
    <w:rsid w:val="008C4045"/>
  </w:style>
  <w:style w:type="numbering" w:customStyle="1" w:styleId="Sinlista731">
    <w:name w:val="Sin lista731"/>
    <w:next w:val="Sinlista"/>
    <w:uiPriority w:val="99"/>
    <w:semiHidden/>
    <w:unhideWhenUsed/>
    <w:rsid w:val="008C4045"/>
  </w:style>
  <w:style w:type="numbering" w:customStyle="1" w:styleId="Sinlista831">
    <w:name w:val="Sin lista831"/>
    <w:next w:val="Sinlista"/>
    <w:uiPriority w:val="99"/>
    <w:semiHidden/>
    <w:unhideWhenUsed/>
    <w:rsid w:val="008C4045"/>
  </w:style>
  <w:style w:type="numbering" w:customStyle="1" w:styleId="Sinlista931">
    <w:name w:val="Sin lista931"/>
    <w:next w:val="Sinlista"/>
    <w:uiPriority w:val="99"/>
    <w:semiHidden/>
    <w:unhideWhenUsed/>
    <w:rsid w:val="008C4045"/>
  </w:style>
  <w:style w:type="numbering" w:customStyle="1" w:styleId="Sinlista1031">
    <w:name w:val="Sin lista1031"/>
    <w:next w:val="Sinlista"/>
    <w:uiPriority w:val="99"/>
    <w:semiHidden/>
    <w:unhideWhenUsed/>
    <w:rsid w:val="008C4045"/>
  </w:style>
  <w:style w:type="numbering" w:customStyle="1" w:styleId="Sinlista1431">
    <w:name w:val="Sin lista1431"/>
    <w:next w:val="Sinlista"/>
    <w:uiPriority w:val="99"/>
    <w:semiHidden/>
    <w:unhideWhenUsed/>
    <w:rsid w:val="008C4045"/>
  </w:style>
  <w:style w:type="numbering" w:customStyle="1" w:styleId="WW8Num5011212">
    <w:name w:val="WW8Num5011212"/>
    <w:basedOn w:val="Sinlista"/>
    <w:rsid w:val="008C4045"/>
  </w:style>
  <w:style w:type="numbering" w:customStyle="1" w:styleId="Sinlista1531">
    <w:name w:val="Sin lista1531"/>
    <w:next w:val="Sinlista"/>
    <w:uiPriority w:val="99"/>
    <w:semiHidden/>
    <w:unhideWhenUsed/>
    <w:rsid w:val="008C4045"/>
  </w:style>
  <w:style w:type="numbering" w:customStyle="1" w:styleId="Sinlista1631">
    <w:name w:val="Sin lista1631"/>
    <w:next w:val="Sinlista"/>
    <w:uiPriority w:val="99"/>
    <w:semiHidden/>
    <w:unhideWhenUsed/>
    <w:rsid w:val="008C4045"/>
  </w:style>
  <w:style w:type="numbering" w:customStyle="1" w:styleId="WW8Num5011122">
    <w:name w:val="WW8Num5011122"/>
    <w:basedOn w:val="Sinlista"/>
    <w:rsid w:val="008C4045"/>
  </w:style>
  <w:style w:type="numbering" w:customStyle="1" w:styleId="Sinlista1731">
    <w:name w:val="Sin lista1731"/>
    <w:next w:val="Sinlista"/>
    <w:uiPriority w:val="99"/>
    <w:semiHidden/>
    <w:unhideWhenUsed/>
    <w:rsid w:val="008C4045"/>
  </w:style>
  <w:style w:type="numbering" w:customStyle="1" w:styleId="Sinlista1831">
    <w:name w:val="Sin lista1831"/>
    <w:next w:val="Sinlista"/>
    <w:uiPriority w:val="99"/>
    <w:semiHidden/>
    <w:unhideWhenUsed/>
    <w:rsid w:val="008C4045"/>
  </w:style>
  <w:style w:type="numbering" w:customStyle="1" w:styleId="WW8Num502122">
    <w:name w:val="WW8Num502122"/>
    <w:basedOn w:val="Sinlista"/>
    <w:rsid w:val="008C4045"/>
  </w:style>
  <w:style w:type="numbering" w:customStyle="1" w:styleId="WW8Num502222">
    <w:name w:val="WW8Num502222"/>
    <w:basedOn w:val="Sinlista"/>
    <w:rsid w:val="008C4045"/>
  </w:style>
  <w:style w:type="numbering" w:customStyle="1" w:styleId="WW8Num501222">
    <w:name w:val="WW8Num501222"/>
    <w:basedOn w:val="Sinlista"/>
    <w:rsid w:val="008C4045"/>
  </w:style>
  <w:style w:type="numbering" w:customStyle="1" w:styleId="Sinlista1921">
    <w:name w:val="Sin lista1921"/>
    <w:next w:val="Sinlista"/>
    <w:uiPriority w:val="99"/>
    <w:semiHidden/>
    <w:unhideWhenUsed/>
    <w:rsid w:val="008C4045"/>
  </w:style>
  <w:style w:type="table" w:customStyle="1" w:styleId="Tablaconcuadrcula11121">
    <w:name w:val="Tabla con cuadrícula1112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1">
    <w:name w:val="Sin lista11021"/>
    <w:next w:val="Sinlista"/>
    <w:uiPriority w:val="99"/>
    <w:semiHidden/>
    <w:unhideWhenUsed/>
    <w:rsid w:val="008C4045"/>
  </w:style>
  <w:style w:type="numbering" w:customStyle="1" w:styleId="Sinlista2421">
    <w:name w:val="Sin lista2421"/>
    <w:next w:val="Sinlista"/>
    <w:uiPriority w:val="99"/>
    <w:semiHidden/>
    <w:unhideWhenUsed/>
    <w:rsid w:val="008C4045"/>
  </w:style>
  <w:style w:type="numbering" w:customStyle="1" w:styleId="Sinlista11221">
    <w:name w:val="Sin lista11221"/>
    <w:next w:val="Sinlista"/>
    <w:uiPriority w:val="99"/>
    <w:semiHidden/>
    <w:unhideWhenUsed/>
    <w:rsid w:val="008C4045"/>
  </w:style>
  <w:style w:type="numbering" w:customStyle="1" w:styleId="Sinlista21221">
    <w:name w:val="Sin lista21221"/>
    <w:next w:val="Sinlista"/>
    <w:uiPriority w:val="99"/>
    <w:semiHidden/>
    <w:unhideWhenUsed/>
    <w:rsid w:val="008C4045"/>
  </w:style>
  <w:style w:type="numbering" w:customStyle="1" w:styleId="Sinlista3321">
    <w:name w:val="Sin lista3321"/>
    <w:next w:val="Sinlista"/>
    <w:uiPriority w:val="99"/>
    <w:semiHidden/>
    <w:unhideWhenUsed/>
    <w:rsid w:val="008C4045"/>
  </w:style>
  <w:style w:type="numbering" w:customStyle="1" w:styleId="Sinlista4221">
    <w:name w:val="Sin lista4221"/>
    <w:next w:val="Sinlista"/>
    <w:uiPriority w:val="99"/>
    <w:semiHidden/>
    <w:unhideWhenUsed/>
    <w:rsid w:val="008C4045"/>
  </w:style>
  <w:style w:type="numbering" w:customStyle="1" w:styleId="Sinlista111221">
    <w:name w:val="Sin lista111221"/>
    <w:next w:val="Sinlista"/>
    <w:uiPriority w:val="99"/>
    <w:semiHidden/>
    <w:unhideWhenUsed/>
    <w:rsid w:val="008C4045"/>
  </w:style>
  <w:style w:type="numbering" w:customStyle="1" w:styleId="Sinlista211221">
    <w:name w:val="Sin lista211221"/>
    <w:next w:val="Sinlista"/>
    <w:uiPriority w:val="99"/>
    <w:semiHidden/>
    <w:unhideWhenUsed/>
    <w:rsid w:val="008C4045"/>
  </w:style>
  <w:style w:type="numbering" w:customStyle="1" w:styleId="Sinlista31221">
    <w:name w:val="Sin lista31221"/>
    <w:next w:val="Sinlista"/>
    <w:uiPriority w:val="99"/>
    <w:semiHidden/>
    <w:unhideWhenUsed/>
    <w:rsid w:val="008C4045"/>
  </w:style>
  <w:style w:type="numbering" w:customStyle="1" w:styleId="Sinlista5121">
    <w:name w:val="Sin lista5121"/>
    <w:next w:val="Sinlista"/>
    <w:uiPriority w:val="99"/>
    <w:semiHidden/>
    <w:unhideWhenUsed/>
    <w:rsid w:val="008C4045"/>
  </w:style>
  <w:style w:type="numbering" w:customStyle="1" w:styleId="Sinlista12221">
    <w:name w:val="Sin lista12221"/>
    <w:next w:val="Sinlista"/>
    <w:uiPriority w:val="99"/>
    <w:semiHidden/>
    <w:unhideWhenUsed/>
    <w:rsid w:val="008C4045"/>
  </w:style>
  <w:style w:type="numbering" w:customStyle="1" w:styleId="Sinlista221121">
    <w:name w:val="Sin lista221121"/>
    <w:next w:val="Sinlista"/>
    <w:uiPriority w:val="99"/>
    <w:semiHidden/>
    <w:unhideWhenUsed/>
    <w:rsid w:val="008C4045"/>
  </w:style>
  <w:style w:type="numbering" w:customStyle="1" w:styleId="Sinlista32121">
    <w:name w:val="Sin lista32121"/>
    <w:next w:val="Sinlista"/>
    <w:uiPriority w:val="99"/>
    <w:semiHidden/>
    <w:unhideWhenUsed/>
    <w:rsid w:val="008C4045"/>
  </w:style>
  <w:style w:type="numbering" w:customStyle="1" w:styleId="Sinlista411121">
    <w:name w:val="Sin lista411121"/>
    <w:next w:val="Sinlista"/>
    <w:uiPriority w:val="99"/>
    <w:semiHidden/>
    <w:unhideWhenUsed/>
    <w:rsid w:val="008C4045"/>
  </w:style>
  <w:style w:type="numbering" w:customStyle="1" w:styleId="Sinlista1111221">
    <w:name w:val="Sin lista1111221"/>
    <w:next w:val="Sinlista"/>
    <w:uiPriority w:val="99"/>
    <w:semiHidden/>
    <w:unhideWhenUsed/>
    <w:rsid w:val="008C4045"/>
  </w:style>
  <w:style w:type="numbering" w:customStyle="1" w:styleId="Sinlista21111121">
    <w:name w:val="Sin lista21111121"/>
    <w:next w:val="Sinlista"/>
    <w:uiPriority w:val="99"/>
    <w:semiHidden/>
    <w:unhideWhenUsed/>
    <w:rsid w:val="008C4045"/>
  </w:style>
  <w:style w:type="numbering" w:customStyle="1" w:styleId="Sinlista3111121">
    <w:name w:val="Sin lista3111121"/>
    <w:next w:val="Sinlista"/>
    <w:uiPriority w:val="99"/>
    <w:semiHidden/>
    <w:unhideWhenUsed/>
    <w:rsid w:val="008C4045"/>
  </w:style>
  <w:style w:type="numbering" w:customStyle="1" w:styleId="Sinlista1211121">
    <w:name w:val="Sin lista1211121"/>
    <w:next w:val="Sinlista"/>
    <w:uiPriority w:val="99"/>
    <w:semiHidden/>
    <w:unhideWhenUsed/>
    <w:rsid w:val="008C4045"/>
  </w:style>
  <w:style w:type="numbering" w:customStyle="1" w:styleId="Sinlista6121">
    <w:name w:val="Sin lista6121"/>
    <w:next w:val="Sinlista"/>
    <w:uiPriority w:val="99"/>
    <w:semiHidden/>
    <w:unhideWhenUsed/>
    <w:rsid w:val="008C4045"/>
  </w:style>
  <w:style w:type="numbering" w:customStyle="1" w:styleId="Sinlista131121">
    <w:name w:val="Sin lista131121"/>
    <w:next w:val="Sinlista"/>
    <w:uiPriority w:val="99"/>
    <w:semiHidden/>
    <w:unhideWhenUsed/>
    <w:rsid w:val="008C4045"/>
  </w:style>
  <w:style w:type="numbering" w:customStyle="1" w:styleId="Sinlista23121">
    <w:name w:val="Sin lista23121"/>
    <w:next w:val="Sinlista"/>
    <w:uiPriority w:val="99"/>
    <w:semiHidden/>
    <w:unhideWhenUsed/>
    <w:rsid w:val="008C4045"/>
  </w:style>
  <w:style w:type="numbering" w:customStyle="1" w:styleId="Sinlista111111121">
    <w:name w:val="Sin lista111111121"/>
    <w:next w:val="Sinlista"/>
    <w:uiPriority w:val="99"/>
    <w:semiHidden/>
    <w:unhideWhenUsed/>
    <w:rsid w:val="008C4045"/>
  </w:style>
  <w:style w:type="numbering" w:customStyle="1" w:styleId="Sinlista7121">
    <w:name w:val="Sin lista7121"/>
    <w:next w:val="Sinlista"/>
    <w:uiPriority w:val="99"/>
    <w:semiHidden/>
    <w:unhideWhenUsed/>
    <w:rsid w:val="008C4045"/>
  </w:style>
  <w:style w:type="numbering" w:customStyle="1" w:styleId="Sinlista8121">
    <w:name w:val="Sin lista8121"/>
    <w:next w:val="Sinlista"/>
    <w:uiPriority w:val="99"/>
    <w:semiHidden/>
    <w:unhideWhenUsed/>
    <w:rsid w:val="008C4045"/>
  </w:style>
  <w:style w:type="numbering" w:customStyle="1" w:styleId="Sinlista9121">
    <w:name w:val="Sin lista9121"/>
    <w:next w:val="Sinlista"/>
    <w:uiPriority w:val="99"/>
    <w:semiHidden/>
    <w:unhideWhenUsed/>
    <w:rsid w:val="008C4045"/>
  </w:style>
  <w:style w:type="numbering" w:customStyle="1" w:styleId="Sinlista10121">
    <w:name w:val="Sin lista10121"/>
    <w:next w:val="Sinlista"/>
    <w:uiPriority w:val="99"/>
    <w:semiHidden/>
    <w:unhideWhenUsed/>
    <w:rsid w:val="008C4045"/>
  </w:style>
  <w:style w:type="numbering" w:customStyle="1" w:styleId="Sinlista14121">
    <w:name w:val="Sin lista14121"/>
    <w:next w:val="Sinlista"/>
    <w:uiPriority w:val="99"/>
    <w:semiHidden/>
    <w:unhideWhenUsed/>
    <w:rsid w:val="008C4045"/>
  </w:style>
  <w:style w:type="numbering" w:customStyle="1" w:styleId="Sinlista15121">
    <w:name w:val="Sin lista15121"/>
    <w:next w:val="Sinlista"/>
    <w:uiPriority w:val="99"/>
    <w:semiHidden/>
    <w:unhideWhenUsed/>
    <w:rsid w:val="008C4045"/>
  </w:style>
  <w:style w:type="numbering" w:customStyle="1" w:styleId="Sinlista16121">
    <w:name w:val="Sin lista16121"/>
    <w:next w:val="Sinlista"/>
    <w:uiPriority w:val="99"/>
    <w:semiHidden/>
    <w:unhideWhenUsed/>
    <w:rsid w:val="008C4045"/>
  </w:style>
  <w:style w:type="numbering" w:customStyle="1" w:styleId="Sinlista17121">
    <w:name w:val="Sin lista17121"/>
    <w:next w:val="Sinlista"/>
    <w:uiPriority w:val="99"/>
    <w:semiHidden/>
    <w:unhideWhenUsed/>
    <w:rsid w:val="008C4045"/>
  </w:style>
  <w:style w:type="numbering" w:customStyle="1" w:styleId="Sinlista18121">
    <w:name w:val="Sin lista18121"/>
    <w:next w:val="Sinlista"/>
    <w:uiPriority w:val="99"/>
    <w:semiHidden/>
    <w:unhideWhenUsed/>
    <w:rsid w:val="008C4045"/>
  </w:style>
  <w:style w:type="numbering" w:customStyle="1" w:styleId="Sinlista2021">
    <w:name w:val="Sin lista2021"/>
    <w:next w:val="Sinlista"/>
    <w:uiPriority w:val="99"/>
    <w:semiHidden/>
    <w:unhideWhenUsed/>
    <w:rsid w:val="008C4045"/>
  </w:style>
  <w:style w:type="numbering" w:customStyle="1" w:styleId="WW8Num50322">
    <w:name w:val="WW8Num50322"/>
    <w:basedOn w:val="Sinlista"/>
    <w:rsid w:val="008C4045"/>
    <w:pPr>
      <w:numPr>
        <w:numId w:val="122"/>
      </w:numPr>
    </w:pPr>
  </w:style>
  <w:style w:type="numbering" w:customStyle="1" w:styleId="Sinlista11321">
    <w:name w:val="Sin lista11321"/>
    <w:next w:val="Sinlista"/>
    <w:uiPriority w:val="99"/>
    <w:semiHidden/>
    <w:unhideWhenUsed/>
    <w:rsid w:val="008C4045"/>
  </w:style>
  <w:style w:type="numbering" w:customStyle="1" w:styleId="Sinlista11421">
    <w:name w:val="Sin lista11421"/>
    <w:next w:val="Sinlista"/>
    <w:uiPriority w:val="99"/>
    <w:semiHidden/>
    <w:unhideWhenUsed/>
    <w:rsid w:val="008C4045"/>
  </w:style>
  <w:style w:type="numbering" w:customStyle="1" w:styleId="Sinlista2521">
    <w:name w:val="Sin lista2521"/>
    <w:next w:val="Sinlista"/>
    <w:uiPriority w:val="99"/>
    <w:semiHidden/>
    <w:unhideWhenUsed/>
    <w:rsid w:val="008C4045"/>
  </w:style>
  <w:style w:type="numbering" w:customStyle="1" w:styleId="Sinlista3421">
    <w:name w:val="Sin lista3421"/>
    <w:next w:val="Sinlista"/>
    <w:uiPriority w:val="99"/>
    <w:semiHidden/>
    <w:unhideWhenUsed/>
    <w:rsid w:val="008C4045"/>
  </w:style>
  <w:style w:type="numbering" w:customStyle="1" w:styleId="WW8Num501322">
    <w:name w:val="WW8Num501322"/>
    <w:basedOn w:val="Sinlista"/>
    <w:rsid w:val="008C4045"/>
  </w:style>
  <w:style w:type="numbering" w:customStyle="1" w:styleId="Sinlista12321">
    <w:name w:val="Sin lista12321"/>
    <w:next w:val="Sinlista"/>
    <w:uiPriority w:val="99"/>
    <w:semiHidden/>
    <w:unhideWhenUsed/>
    <w:rsid w:val="008C4045"/>
  </w:style>
  <w:style w:type="numbering" w:customStyle="1" w:styleId="Sinlista21321">
    <w:name w:val="Sin lista21321"/>
    <w:next w:val="Sinlista"/>
    <w:uiPriority w:val="99"/>
    <w:semiHidden/>
    <w:unhideWhenUsed/>
    <w:rsid w:val="008C4045"/>
  </w:style>
  <w:style w:type="table" w:customStyle="1" w:styleId="Tablaconcuadrcula1521">
    <w:name w:val="Tabla con cuadrícula152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3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8C404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
    <w:name w:val="Sin lista381"/>
    <w:next w:val="Sinlista"/>
    <w:uiPriority w:val="99"/>
    <w:semiHidden/>
    <w:unhideWhenUsed/>
    <w:rsid w:val="008C4045"/>
  </w:style>
  <w:style w:type="table" w:customStyle="1" w:styleId="TableGrid21">
    <w:name w:val="TableGrid21"/>
    <w:rsid w:val="008C404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1">
    <w:name w:val="TableGrid31"/>
    <w:rsid w:val="008C404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1">
    <w:name w:val="Sin lista391"/>
    <w:next w:val="Sinlista"/>
    <w:uiPriority w:val="99"/>
    <w:semiHidden/>
    <w:unhideWhenUsed/>
    <w:rsid w:val="008C4045"/>
  </w:style>
  <w:style w:type="table" w:customStyle="1" w:styleId="TableGrid41">
    <w:name w:val="TableGrid41"/>
    <w:rsid w:val="008C404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1">
    <w:name w:val="Sin lista401"/>
    <w:next w:val="Sinlista"/>
    <w:uiPriority w:val="99"/>
    <w:semiHidden/>
    <w:unhideWhenUsed/>
    <w:rsid w:val="008C4045"/>
  </w:style>
  <w:style w:type="table" w:customStyle="1" w:styleId="TableGrid51">
    <w:name w:val="TableGrid51"/>
    <w:rsid w:val="008C404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1">
    <w:name w:val="TableGrid61"/>
    <w:rsid w:val="008C404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1">
    <w:name w:val="TableGrid71"/>
    <w:rsid w:val="008C404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1">
    <w:name w:val="Sin lista451"/>
    <w:next w:val="Sinlista"/>
    <w:uiPriority w:val="99"/>
    <w:semiHidden/>
    <w:unhideWhenUsed/>
    <w:rsid w:val="008C4045"/>
  </w:style>
  <w:style w:type="table" w:customStyle="1" w:styleId="TableGrid81">
    <w:name w:val="TableGrid81"/>
    <w:rsid w:val="008C404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Listavistosa-nfasis212">
    <w:name w:val="Lista vistosa - Énfasis 212"/>
    <w:basedOn w:val="Tablanormal"/>
    <w:next w:val="Listavistosa-nfasis2"/>
    <w:uiPriority w:val="1"/>
    <w:unhideWhenUsed/>
    <w:rsid w:val="008C4045"/>
    <w:pPr>
      <w:spacing w:after="0" w:line="240" w:lineRule="auto"/>
    </w:pPr>
    <w:rPr>
      <w:rFonts w:ascii="Calibri" w:eastAsia="Calibri" w:hAnsi="Calibri" w:cs="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2">
    <w:name w:val="Cuadrícula media 1 - Énfasis 312"/>
    <w:basedOn w:val="Tablanormal"/>
    <w:next w:val="Cuadrculamedia1-nfasis3"/>
    <w:uiPriority w:val="1"/>
    <w:unhideWhenUsed/>
    <w:rsid w:val="008C4045"/>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WW8Num504121">
    <w:name w:val="WW8Num504121"/>
    <w:rsid w:val="008C4045"/>
  </w:style>
  <w:style w:type="numbering" w:customStyle="1" w:styleId="WW8Num50421">
    <w:name w:val="WW8Num50421"/>
    <w:basedOn w:val="Sinlista"/>
    <w:rsid w:val="008C4045"/>
    <w:pPr>
      <w:numPr>
        <w:numId w:val="102"/>
      </w:numPr>
    </w:pPr>
  </w:style>
  <w:style w:type="numbering" w:customStyle="1" w:styleId="WW8Num502321">
    <w:name w:val="WW8Num502321"/>
    <w:basedOn w:val="Sinlista"/>
    <w:rsid w:val="008C4045"/>
    <w:pPr>
      <w:numPr>
        <w:numId w:val="103"/>
      </w:numPr>
    </w:pPr>
  </w:style>
  <w:style w:type="numbering" w:customStyle="1" w:styleId="WW8Num50621">
    <w:name w:val="WW8Num50621"/>
    <w:basedOn w:val="Sinlista"/>
    <w:rsid w:val="008C4045"/>
    <w:pPr>
      <w:numPr>
        <w:numId w:val="101"/>
      </w:numPr>
    </w:pPr>
  </w:style>
  <w:style w:type="numbering" w:customStyle="1" w:styleId="WW8Num50171">
    <w:name w:val="WW8Num50171"/>
    <w:basedOn w:val="Sinlista"/>
    <w:rsid w:val="008C4045"/>
  </w:style>
  <w:style w:type="numbering" w:customStyle="1" w:styleId="WW8Num5011131">
    <w:name w:val="WW8Num5011131"/>
    <w:basedOn w:val="Sinlista"/>
    <w:rsid w:val="008C4045"/>
    <w:pPr>
      <w:numPr>
        <w:numId w:val="124"/>
      </w:numPr>
    </w:pPr>
  </w:style>
  <w:style w:type="numbering" w:customStyle="1" w:styleId="WW8Num502131">
    <w:name w:val="WW8Num502131"/>
    <w:basedOn w:val="Sinlista"/>
    <w:rsid w:val="008C4045"/>
    <w:pPr>
      <w:numPr>
        <w:numId w:val="126"/>
      </w:numPr>
    </w:pPr>
  </w:style>
  <w:style w:type="numbering" w:customStyle="1" w:styleId="WW8Num502231">
    <w:name w:val="WW8Num502231"/>
    <w:basedOn w:val="Sinlista"/>
    <w:rsid w:val="008C4045"/>
    <w:pPr>
      <w:numPr>
        <w:numId w:val="104"/>
      </w:numPr>
    </w:pPr>
  </w:style>
  <w:style w:type="numbering" w:customStyle="1" w:styleId="WW8Num501331">
    <w:name w:val="WW8Num501331"/>
    <w:basedOn w:val="Sinlista"/>
    <w:rsid w:val="008C4045"/>
  </w:style>
  <w:style w:type="numbering" w:customStyle="1" w:styleId="WW8Num5041112">
    <w:name w:val="WW8Num5041112"/>
    <w:basedOn w:val="Sinlista"/>
    <w:rsid w:val="008C4045"/>
  </w:style>
  <w:style w:type="numbering" w:customStyle="1" w:styleId="WW8Num501421">
    <w:name w:val="WW8Num501421"/>
    <w:basedOn w:val="Sinlista"/>
    <w:rsid w:val="008C4045"/>
  </w:style>
  <w:style w:type="numbering" w:customStyle="1" w:styleId="WW8Num5011221">
    <w:name w:val="WW8Num5011221"/>
    <w:basedOn w:val="Sinlista"/>
    <w:rsid w:val="008C4045"/>
    <w:pPr>
      <w:numPr>
        <w:numId w:val="129"/>
      </w:numPr>
    </w:pPr>
  </w:style>
  <w:style w:type="numbering" w:customStyle="1" w:styleId="WW8Num5023121">
    <w:name w:val="WW8Num5023121"/>
    <w:basedOn w:val="Sinlista"/>
    <w:rsid w:val="008C4045"/>
  </w:style>
  <w:style w:type="numbering" w:customStyle="1" w:styleId="WW8Num5022121">
    <w:name w:val="WW8Num5022121"/>
    <w:basedOn w:val="Sinlista"/>
    <w:rsid w:val="008C4045"/>
  </w:style>
  <w:style w:type="numbering" w:customStyle="1" w:styleId="WW8Num5012121">
    <w:name w:val="WW8Num5012121"/>
    <w:basedOn w:val="Sinlista"/>
    <w:rsid w:val="008C4045"/>
  </w:style>
  <w:style w:type="numbering" w:customStyle="1" w:styleId="WW8Num5013121">
    <w:name w:val="WW8Num5013121"/>
    <w:basedOn w:val="Sinlista"/>
    <w:rsid w:val="008C4045"/>
  </w:style>
  <w:style w:type="numbering" w:customStyle="1" w:styleId="WW8Num50411111">
    <w:name w:val="WW8Num50411111"/>
    <w:basedOn w:val="Sinlista"/>
    <w:rsid w:val="008C4045"/>
  </w:style>
  <w:style w:type="numbering" w:customStyle="1" w:styleId="WW8Num5014111">
    <w:name w:val="WW8Num5014111"/>
    <w:basedOn w:val="Sinlista"/>
    <w:rsid w:val="008C4045"/>
    <w:pPr>
      <w:numPr>
        <w:numId w:val="125"/>
      </w:numPr>
    </w:pPr>
  </w:style>
  <w:style w:type="numbering" w:customStyle="1" w:styleId="WW8Num501511">
    <w:name w:val="WW8Num501511"/>
    <w:basedOn w:val="Sinlista"/>
    <w:rsid w:val="008C4045"/>
    <w:pPr>
      <w:numPr>
        <w:numId w:val="107"/>
      </w:numPr>
    </w:pPr>
  </w:style>
  <w:style w:type="numbering" w:customStyle="1" w:styleId="WW8Num5021121">
    <w:name w:val="WW8Num5021121"/>
    <w:basedOn w:val="Sinlista"/>
    <w:rsid w:val="008C4045"/>
  </w:style>
  <w:style w:type="numbering" w:customStyle="1" w:styleId="WW8Num50111121">
    <w:name w:val="WW8Num50111121"/>
    <w:basedOn w:val="Sinlista"/>
    <w:rsid w:val="008C4045"/>
  </w:style>
  <w:style w:type="numbering" w:customStyle="1" w:styleId="WW8Num501111111">
    <w:name w:val="WW8Num501111111"/>
    <w:basedOn w:val="Sinlista"/>
    <w:rsid w:val="008C4045"/>
    <w:pPr>
      <w:numPr>
        <w:numId w:val="128"/>
      </w:numPr>
    </w:pPr>
  </w:style>
  <w:style w:type="numbering" w:customStyle="1" w:styleId="WW8Num50211111">
    <w:name w:val="WW8Num50211111"/>
    <w:basedOn w:val="Sinlista"/>
    <w:rsid w:val="008C4045"/>
    <w:pPr>
      <w:numPr>
        <w:numId w:val="108"/>
      </w:numPr>
    </w:pPr>
  </w:style>
  <w:style w:type="numbering" w:customStyle="1" w:styleId="WW8Num50221111">
    <w:name w:val="WW8Num50221111"/>
    <w:basedOn w:val="Sinlista"/>
    <w:rsid w:val="008C4045"/>
  </w:style>
  <w:style w:type="numbering" w:customStyle="1" w:styleId="WW8Num50121111">
    <w:name w:val="WW8Num50121111"/>
    <w:basedOn w:val="Sinlista"/>
    <w:rsid w:val="008C4045"/>
    <w:pPr>
      <w:numPr>
        <w:numId w:val="105"/>
      </w:numPr>
    </w:pPr>
  </w:style>
  <w:style w:type="numbering" w:customStyle="1" w:styleId="WW8Num50131111">
    <w:name w:val="WW8Num50131111"/>
    <w:basedOn w:val="Sinlista"/>
    <w:rsid w:val="008C4045"/>
  </w:style>
  <w:style w:type="numbering" w:customStyle="1" w:styleId="WW8Num506111">
    <w:name w:val="WW8Num506111"/>
    <w:basedOn w:val="Sinlista"/>
    <w:rsid w:val="008C4045"/>
  </w:style>
  <w:style w:type="numbering" w:customStyle="1" w:styleId="WW8Num501611">
    <w:name w:val="WW8Num501611"/>
    <w:basedOn w:val="Sinlista"/>
    <w:rsid w:val="008C4045"/>
  </w:style>
  <w:style w:type="numbering" w:customStyle="1" w:styleId="WW8Num50231111">
    <w:name w:val="WW8Num50231111"/>
    <w:basedOn w:val="Sinlista"/>
    <w:rsid w:val="008C4045"/>
  </w:style>
  <w:style w:type="numbering" w:customStyle="1" w:styleId="WW8Num50112111">
    <w:name w:val="WW8Num50112111"/>
    <w:basedOn w:val="Sinlista"/>
    <w:rsid w:val="008C4045"/>
  </w:style>
  <w:style w:type="numbering" w:customStyle="1" w:styleId="WW8Num50111211">
    <w:name w:val="WW8Num50111211"/>
    <w:basedOn w:val="Sinlista"/>
    <w:rsid w:val="008C4045"/>
  </w:style>
  <w:style w:type="numbering" w:customStyle="1" w:styleId="WW8Num5021211">
    <w:name w:val="WW8Num5021211"/>
    <w:basedOn w:val="Sinlista"/>
    <w:rsid w:val="008C4045"/>
  </w:style>
  <w:style w:type="numbering" w:customStyle="1" w:styleId="WW8Num5022211">
    <w:name w:val="WW8Num5022211"/>
    <w:basedOn w:val="Sinlista"/>
    <w:rsid w:val="008C4045"/>
  </w:style>
  <w:style w:type="numbering" w:customStyle="1" w:styleId="WW8Num5012211">
    <w:name w:val="WW8Num5012211"/>
    <w:basedOn w:val="Sinlista"/>
    <w:rsid w:val="008C4045"/>
  </w:style>
  <w:style w:type="numbering" w:customStyle="1" w:styleId="WW8Num503211">
    <w:name w:val="WW8Num503211"/>
    <w:basedOn w:val="Sinlista"/>
    <w:rsid w:val="008C4045"/>
    <w:pPr>
      <w:numPr>
        <w:numId w:val="106"/>
      </w:numPr>
    </w:pPr>
  </w:style>
  <w:style w:type="numbering" w:customStyle="1" w:styleId="WW8Num5013211">
    <w:name w:val="WW8Num5013211"/>
    <w:basedOn w:val="Sinlista"/>
    <w:rsid w:val="008C4045"/>
  </w:style>
  <w:style w:type="numbering" w:customStyle="1" w:styleId="Sinlista461">
    <w:name w:val="Sin lista461"/>
    <w:next w:val="Sinlista"/>
    <w:uiPriority w:val="99"/>
    <w:semiHidden/>
    <w:unhideWhenUsed/>
    <w:rsid w:val="008C4045"/>
  </w:style>
  <w:style w:type="table" w:customStyle="1" w:styleId="TableNormal21">
    <w:name w:val="Table Normal21"/>
    <w:uiPriority w:val="2"/>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1">
    <w:name w:val="Sin lista1201"/>
    <w:next w:val="Sinlista"/>
    <w:uiPriority w:val="99"/>
    <w:semiHidden/>
    <w:unhideWhenUsed/>
    <w:rsid w:val="008C4045"/>
  </w:style>
  <w:style w:type="numbering" w:customStyle="1" w:styleId="WW8Num5071">
    <w:name w:val="WW8Num5071"/>
    <w:basedOn w:val="Sinlista"/>
    <w:rsid w:val="008C4045"/>
  </w:style>
  <w:style w:type="table" w:customStyle="1" w:styleId="Sombreadomedio1-nfasis221">
    <w:name w:val="Sombreado medio 1 - Énfasis 221"/>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2213">
    <w:name w:val="Cuadrícula media 2213"/>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1">
    <w:name w:val="Sin lista2171"/>
    <w:next w:val="Sinlista"/>
    <w:uiPriority w:val="99"/>
    <w:semiHidden/>
    <w:unhideWhenUsed/>
    <w:rsid w:val="008C4045"/>
  </w:style>
  <w:style w:type="numbering" w:customStyle="1" w:styleId="Sinlista11151">
    <w:name w:val="Sin lista11151"/>
    <w:next w:val="Sinlista"/>
    <w:uiPriority w:val="99"/>
    <w:semiHidden/>
    <w:unhideWhenUsed/>
    <w:rsid w:val="008C4045"/>
  </w:style>
  <w:style w:type="table" w:customStyle="1" w:styleId="Tablaconcuadrcula1131">
    <w:name w:val="Tabla con cuadrícula113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Grid91"/>
    <w:rsid w:val="008C404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1">
    <w:name w:val="Sin lista471"/>
    <w:next w:val="Sinlista"/>
    <w:uiPriority w:val="99"/>
    <w:semiHidden/>
    <w:unhideWhenUsed/>
    <w:rsid w:val="008C4045"/>
  </w:style>
  <w:style w:type="table" w:customStyle="1" w:styleId="TableNormal31">
    <w:name w:val="Table Normal31"/>
    <w:uiPriority w:val="2"/>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1">
    <w:name w:val="Tabla con cuadrícula35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1">
    <w:name w:val="Sin lista1271"/>
    <w:next w:val="Sinlista"/>
    <w:uiPriority w:val="99"/>
    <w:semiHidden/>
    <w:unhideWhenUsed/>
    <w:rsid w:val="008C4045"/>
  </w:style>
  <w:style w:type="numbering" w:customStyle="1" w:styleId="WW8Num5081">
    <w:name w:val="WW8Num5081"/>
    <w:basedOn w:val="Sinlista"/>
    <w:rsid w:val="008C4045"/>
  </w:style>
  <w:style w:type="table" w:customStyle="1" w:styleId="Sombreadomedio1-nfasis231">
    <w:name w:val="Sombreado medio 1 - Énfasis 231"/>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1">
    <w:name w:val="Estilo211"/>
    <w:rsid w:val="008C4045"/>
  </w:style>
  <w:style w:type="numbering" w:customStyle="1" w:styleId="Estilo311">
    <w:name w:val="Estilo311"/>
    <w:rsid w:val="008C4045"/>
  </w:style>
  <w:style w:type="numbering" w:customStyle="1" w:styleId="Estilo411">
    <w:name w:val="Estilo411"/>
    <w:rsid w:val="008C4045"/>
  </w:style>
  <w:style w:type="numbering" w:customStyle="1" w:styleId="Estilo511">
    <w:name w:val="Estilo511"/>
    <w:rsid w:val="008C4045"/>
  </w:style>
  <w:style w:type="table" w:customStyle="1" w:styleId="Cuadrculamedia2221">
    <w:name w:val="Cuadrícula media 2221"/>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1">
    <w:name w:val="Sin lista2181"/>
    <w:next w:val="Sinlista"/>
    <w:uiPriority w:val="99"/>
    <w:semiHidden/>
    <w:unhideWhenUsed/>
    <w:rsid w:val="008C4045"/>
  </w:style>
  <w:style w:type="numbering" w:customStyle="1" w:styleId="Sinlista11161">
    <w:name w:val="Sin lista11161"/>
    <w:next w:val="Sinlista"/>
    <w:uiPriority w:val="99"/>
    <w:semiHidden/>
    <w:unhideWhenUsed/>
    <w:rsid w:val="008C4045"/>
  </w:style>
  <w:style w:type="table" w:customStyle="1" w:styleId="Tablaconcuadrcula1141">
    <w:name w:val="Tabla con cuadrícula114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Grid101"/>
    <w:rsid w:val="008C4045"/>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1">
    <w:name w:val="Table Normal41"/>
    <w:uiPriority w:val="2"/>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1">
    <w:name w:val="Tabla con cuadrícula36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1">
    <w:name w:val="Sin lista481"/>
    <w:next w:val="Sinlista"/>
    <w:uiPriority w:val="99"/>
    <w:semiHidden/>
    <w:unhideWhenUsed/>
    <w:rsid w:val="008C4045"/>
  </w:style>
  <w:style w:type="table" w:customStyle="1" w:styleId="TableNormal51">
    <w:name w:val="Table Normal51"/>
    <w:uiPriority w:val="2"/>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1">
    <w:name w:val="Tabla con cuadrícula37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1">
    <w:name w:val="Sin lista1281"/>
    <w:next w:val="Sinlista"/>
    <w:uiPriority w:val="99"/>
    <w:semiHidden/>
    <w:unhideWhenUsed/>
    <w:rsid w:val="008C4045"/>
  </w:style>
  <w:style w:type="numbering" w:customStyle="1" w:styleId="WW8Num5091">
    <w:name w:val="WW8Num5091"/>
    <w:basedOn w:val="Sinlista"/>
    <w:rsid w:val="008C4045"/>
  </w:style>
  <w:style w:type="table" w:customStyle="1" w:styleId="Sombreadomedio1-nfasis241">
    <w:name w:val="Sombreado medio 1 - Énfasis 241"/>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1">
    <w:name w:val="Estilo221"/>
    <w:rsid w:val="008C4045"/>
  </w:style>
  <w:style w:type="numbering" w:customStyle="1" w:styleId="Estilo321">
    <w:name w:val="Estilo321"/>
    <w:rsid w:val="008C4045"/>
  </w:style>
  <w:style w:type="numbering" w:customStyle="1" w:styleId="Estilo421">
    <w:name w:val="Estilo421"/>
    <w:rsid w:val="008C4045"/>
  </w:style>
  <w:style w:type="numbering" w:customStyle="1" w:styleId="Estilo521">
    <w:name w:val="Estilo521"/>
    <w:rsid w:val="008C4045"/>
  </w:style>
  <w:style w:type="table" w:customStyle="1" w:styleId="Cuadrculamedia2231">
    <w:name w:val="Cuadrícula media 2231"/>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1">
    <w:name w:val="Sin lista2191"/>
    <w:next w:val="Sinlista"/>
    <w:uiPriority w:val="99"/>
    <w:semiHidden/>
    <w:unhideWhenUsed/>
    <w:rsid w:val="008C4045"/>
  </w:style>
  <w:style w:type="numbering" w:customStyle="1" w:styleId="Sinlista11171">
    <w:name w:val="Sin lista11171"/>
    <w:next w:val="Sinlista"/>
    <w:uiPriority w:val="99"/>
    <w:semiHidden/>
    <w:unhideWhenUsed/>
    <w:rsid w:val="008C4045"/>
  </w:style>
  <w:style w:type="table" w:customStyle="1" w:styleId="Tablaconcuadrcula1151">
    <w:name w:val="Tabla con cuadrícula115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Grid121"/>
    <w:rsid w:val="008C4045"/>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1">
    <w:name w:val="Table Normal6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1">
    <w:name w:val="Sin lista491"/>
    <w:next w:val="Sinlista"/>
    <w:uiPriority w:val="99"/>
    <w:semiHidden/>
    <w:unhideWhenUsed/>
    <w:rsid w:val="008C4045"/>
  </w:style>
  <w:style w:type="table" w:customStyle="1" w:styleId="TableNormal71">
    <w:name w:val="Table Normal7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1">
    <w:name w:val="Tabla con cuadrícula38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1">
    <w:name w:val="Sin lista1291"/>
    <w:next w:val="Sinlista"/>
    <w:uiPriority w:val="99"/>
    <w:semiHidden/>
    <w:unhideWhenUsed/>
    <w:rsid w:val="008C4045"/>
  </w:style>
  <w:style w:type="numbering" w:customStyle="1" w:styleId="WW8Num50101">
    <w:name w:val="WW8Num50101"/>
    <w:basedOn w:val="Sinlista"/>
    <w:rsid w:val="008C4045"/>
  </w:style>
  <w:style w:type="table" w:customStyle="1" w:styleId="Sombreadomedio1-nfasis251">
    <w:name w:val="Sombreado medio 1 - Énfasis 251"/>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1">
    <w:name w:val="Estilo231"/>
    <w:rsid w:val="008C4045"/>
    <w:pPr>
      <w:numPr>
        <w:numId w:val="87"/>
      </w:numPr>
    </w:pPr>
  </w:style>
  <w:style w:type="numbering" w:customStyle="1" w:styleId="Estilo331">
    <w:name w:val="Estilo331"/>
    <w:rsid w:val="008C4045"/>
  </w:style>
  <w:style w:type="numbering" w:customStyle="1" w:styleId="Estilo431">
    <w:name w:val="Estilo431"/>
    <w:rsid w:val="008C4045"/>
  </w:style>
  <w:style w:type="numbering" w:customStyle="1" w:styleId="Estilo531">
    <w:name w:val="Estilo531"/>
    <w:rsid w:val="008C4045"/>
  </w:style>
  <w:style w:type="table" w:customStyle="1" w:styleId="Cuadrculamedia2241">
    <w:name w:val="Cuadrícula media 2241"/>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1">
    <w:name w:val="Sin lista2201"/>
    <w:next w:val="Sinlista"/>
    <w:uiPriority w:val="99"/>
    <w:semiHidden/>
    <w:unhideWhenUsed/>
    <w:rsid w:val="008C4045"/>
  </w:style>
  <w:style w:type="numbering" w:customStyle="1" w:styleId="Sinlista11181">
    <w:name w:val="Sin lista11181"/>
    <w:next w:val="Sinlista"/>
    <w:uiPriority w:val="99"/>
    <w:semiHidden/>
    <w:unhideWhenUsed/>
    <w:rsid w:val="008C4045"/>
  </w:style>
  <w:style w:type="table" w:customStyle="1" w:styleId="Tablaconcuadrcula1161">
    <w:name w:val="Tabla con cuadrícula116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Grid131"/>
    <w:rsid w:val="008C4045"/>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1">
    <w:name w:val="Table Normal8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1">
    <w:name w:val="Tabla con cuadrícula39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1">
    <w:name w:val="Sin lista501"/>
    <w:next w:val="Sinlista"/>
    <w:uiPriority w:val="99"/>
    <w:semiHidden/>
    <w:unhideWhenUsed/>
    <w:rsid w:val="008C4045"/>
  </w:style>
  <w:style w:type="table" w:customStyle="1" w:styleId="TableNormal101">
    <w:name w:val="Table Normal10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1">
    <w:name w:val="Tabla con cuadrícula40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1">
    <w:name w:val="Sin lista1301"/>
    <w:next w:val="Sinlista"/>
    <w:uiPriority w:val="99"/>
    <w:semiHidden/>
    <w:unhideWhenUsed/>
    <w:rsid w:val="008C4045"/>
  </w:style>
  <w:style w:type="numbering" w:customStyle="1" w:styleId="WW8Num50181">
    <w:name w:val="WW8Num50181"/>
    <w:basedOn w:val="Sinlista"/>
    <w:rsid w:val="008C4045"/>
  </w:style>
  <w:style w:type="table" w:customStyle="1" w:styleId="Sombreadomedio1-nfasis261">
    <w:name w:val="Sombreado medio 1 - Énfasis 261"/>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1">
    <w:name w:val="Estilo241"/>
    <w:rsid w:val="008C4045"/>
  </w:style>
  <w:style w:type="numbering" w:customStyle="1" w:styleId="Estilo341">
    <w:name w:val="Estilo341"/>
    <w:rsid w:val="008C4045"/>
  </w:style>
  <w:style w:type="numbering" w:customStyle="1" w:styleId="Estilo441">
    <w:name w:val="Estilo441"/>
    <w:rsid w:val="008C4045"/>
  </w:style>
  <w:style w:type="numbering" w:customStyle="1" w:styleId="Estilo541">
    <w:name w:val="Estilo541"/>
    <w:rsid w:val="008C4045"/>
  </w:style>
  <w:style w:type="table" w:customStyle="1" w:styleId="Cuadrculamedia2251">
    <w:name w:val="Cuadrícula media 2251"/>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1">
    <w:name w:val="Sin lista2241"/>
    <w:next w:val="Sinlista"/>
    <w:uiPriority w:val="99"/>
    <w:semiHidden/>
    <w:unhideWhenUsed/>
    <w:rsid w:val="008C4045"/>
  </w:style>
  <w:style w:type="numbering" w:customStyle="1" w:styleId="Sinlista11191">
    <w:name w:val="Sin lista11191"/>
    <w:next w:val="Sinlista"/>
    <w:uiPriority w:val="99"/>
    <w:semiHidden/>
    <w:unhideWhenUsed/>
    <w:rsid w:val="008C4045"/>
  </w:style>
  <w:style w:type="table" w:customStyle="1" w:styleId="Tablaconcuadrcula1171">
    <w:name w:val="Tabla con cuadrícula117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Grid141"/>
    <w:rsid w:val="008C404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1">
    <w:name w:val="Sin lista541"/>
    <w:next w:val="Sinlista"/>
    <w:uiPriority w:val="99"/>
    <w:semiHidden/>
    <w:unhideWhenUsed/>
    <w:rsid w:val="008C4045"/>
  </w:style>
  <w:style w:type="table" w:customStyle="1" w:styleId="TableNormal111">
    <w:name w:val="Table Normal11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1">
    <w:name w:val="Tabla con cuadrícula42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1">
    <w:name w:val="Sin lista1341"/>
    <w:next w:val="Sinlista"/>
    <w:uiPriority w:val="99"/>
    <w:semiHidden/>
    <w:unhideWhenUsed/>
    <w:rsid w:val="008C4045"/>
  </w:style>
  <w:style w:type="numbering" w:customStyle="1" w:styleId="WW8Num50191">
    <w:name w:val="WW8Num50191"/>
    <w:basedOn w:val="Sinlista"/>
    <w:rsid w:val="008C4045"/>
  </w:style>
  <w:style w:type="table" w:customStyle="1" w:styleId="Sombreadomedio1-nfasis271">
    <w:name w:val="Sombreado medio 1 - Énfasis 271"/>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1">
    <w:name w:val="Estilo251"/>
    <w:rsid w:val="008C4045"/>
  </w:style>
  <w:style w:type="numbering" w:customStyle="1" w:styleId="Estilo351">
    <w:name w:val="Estilo351"/>
    <w:rsid w:val="008C4045"/>
  </w:style>
  <w:style w:type="numbering" w:customStyle="1" w:styleId="Estilo451">
    <w:name w:val="Estilo451"/>
    <w:rsid w:val="008C4045"/>
  </w:style>
  <w:style w:type="numbering" w:customStyle="1" w:styleId="Estilo551">
    <w:name w:val="Estilo551"/>
    <w:rsid w:val="008C4045"/>
  </w:style>
  <w:style w:type="table" w:customStyle="1" w:styleId="Cuadrculamedia2261">
    <w:name w:val="Cuadrícula media 2261"/>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1">
    <w:name w:val="Sin lista2251"/>
    <w:next w:val="Sinlista"/>
    <w:uiPriority w:val="99"/>
    <w:semiHidden/>
    <w:unhideWhenUsed/>
    <w:rsid w:val="008C4045"/>
  </w:style>
  <w:style w:type="numbering" w:customStyle="1" w:styleId="Sinlista11201">
    <w:name w:val="Sin lista11201"/>
    <w:next w:val="Sinlista"/>
    <w:uiPriority w:val="99"/>
    <w:semiHidden/>
    <w:unhideWhenUsed/>
    <w:rsid w:val="008C4045"/>
  </w:style>
  <w:style w:type="table" w:customStyle="1" w:styleId="Tablaconcuadrcula1181">
    <w:name w:val="Tabla con cuadrícula118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Grid151"/>
    <w:rsid w:val="008C4045"/>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1">
    <w:name w:val="Table Normal12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1">
    <w:name w:val="Sin lista551"/>
    <w:next w:val="Sinlista"/>
    <w:uiPriority w:val="99"/>
    <w:semiHidden/>
    <w:unhideWhenUsed/>
    <w:rsid w:val="008C4045"/>
  </w:style>
  <w:style w:type="table" w:customStyle="1" w:styleId="TableNormal131">
    <w:name w:val="Table Normal131"/>
    <w:uiPriority w:val="2"/>
    <w:semiHidden/>
    <w:unhideWhenUsed/>
    <w:qFormat/>
    <w:rsid w:val="008C40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1">
    <w:name w:val="Tabla con cuadrícula431"/>
    <w:basedOn w:val="Tablanormal"/>
    <w:next w:val="Tablaconcuadrcula"/>
    <w:uiPriority w:val="59"/>
    <w:qFormat/>
    <w:rsid w:val="008C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1">
    <w:name w:val="Sin lista1351"/>
    <w:next w:val="Sinlista"/>
    <w:uiPriority w:val="99"/>
    <w:semiHidden/>
    <w:unhideWhenUsed/>
    <w:rsid w:val="008C4045"/>
  </w:style>
  <w:style w:type="numbering" w:customStyle="1" w:styleId="WW8Num50201">
    <w:name w:val="WW8Num50201"/>
    <w:basedOn w:val="Sinlista"/>
    <w:rsid w:val="008C4045"/>
    <w:pPr>
      <w:numPr>
        <w:numId w:val="86"/>
      </w:numPr>
    </w:pPr>
  </w:style>
  <w:style w:type="table" w:customStyle="1" w:styleId="Sombreadomedio1-nfasis281">
    <w:name w:val="Sombreado medio 1 - Énfasis 281"/>
    <w:basedOn w:val="Tablanormal"/>
    <w:next w:val="Sombreadomedio1-nfasis2"/>
    <w:uiPriority w:val="1"/>
    <w:rsid w:val="008C4045"/>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1">
    <w:name w:val="Estilo261"/>
    <w:rsid w:val="008C4045"/>
    <w:pPr>
      <w:numPr>
        <w:numId w:val="88"/>
      </w:numPr>
    </w:pPr>
  </w:style>
  <w:style w:type="numbering" w:customStyle="1" w:styleId="Estilo361">
    <w:name w:val="Estilo361"/>
    <w:rsid w:val="008C4045"/>
    <w:pPr>
      <w:numPr>
        <w:numId w:val="89"/>
      </w:numPr>
    </w:pPr>
  </w:style>
  <w:style w:type="numbering" w:customStyle="1" w:styleId="Estilo461">
    <w:name w:val="Estilo461"/>
    <w:rsid w:val="008C4045"/>
    <w:pPr>
      <w:numPr>
        <w:numId w:val="90"/>
      </w:numPr>
    </w:pPr>
  </w:style>
  <w:style w:type="numbering" w:customStyle="1" w:styleId="Estilo561">
    <w:name w:val="Estilo561"/>
    <w:rsid w:val="008C4045"/>
    <w:pPr>
      <w:numPr>
        <w:numId w:val="91"/>
      </w:numPr>
    </w:pPr>
  </w:style>
  <w:style w:type="table" w:customStyle="1" w:styleId="Cuadrculamedia2271">
    <w:name w:val="Cuadrícula media 2271"/>
    <w:basedOn w:val="Tablanormal"/>
    <w:uiPriority w:val="1"/>
    <w:rsid w:val="008C404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1">
    <w:name w:val="Sin lista2261"/>
    <w:next w:val="Sinlista"/>
    <w:uiPriority w:val="99"/>
    <w:semiHidden/>
    <w:unhideWhenUsed/>
    <w:rsid w:val="008C4045"/>
  </w:style>
  <w:style w:type="numbering" w:customStyle="1" w:styleId="Sinlista11231">
    <w:name w:val="Sin lista11231"/>
    <w:next w:val="Sinlista"/>
    <w:uiPriority w:val="99"/>
    <w:semiHidden/>
    <w:unhideWhenUsed/>
    <w:rsid w:val="008C4045"/>
  </w:style>
  <w:style w:type="table" w:customStyle="1" w:styleId="Tablaconcuadrcula1191">
    <w:name w:val="Tabla con cuadrícula1191"/>
    <w:basedOn w:val="Tablanormal"/>
    <w:next w:val="Tablaconcuadrcula"/>
    <w:uiPriority w:val="59"/>
    <w:rsid w:val="008C404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Grid161"/>
    <w:rsid w:val="008C404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1">
    <w:name w:val="WW8Num5014121"/>
    <w:basedOn w:val="Sinlista"/>
    <w:rsid w:val="008C4045"/>
    <w:pPr>
      <w:numPr>
        <w:numId w:val="109"/>
      </w:numPr>
    </w:pPr>
  </w:style>
  <w:style w:type="numbering" w:customStyle="1" w:styleId="WW8Num501101">
    <w:name w:val="WW8Num501101"/>
    <w:basedOn w:val="Sinlista"/>
    <w:rsid w:val="008C4045"/>
    <w:pPr>
      <w:numPr>
        <w:numId w:val="127"/>
      </w:numPr>
    </w:pPr>
  </w:style>
  <w:style w:type="table" w:customStyle="1" w:styleId="TableGrid171">
    <w:name w:val="TableGrid171"/>
    <w:rsid w:val="008C4045"/>
    <w:pPr>
      <w:spacing w:after="0" w:line="240" w:lineRule="auto"/>
    </w:pPr>
    <w:rPr>
      <w:rFonts w:eastAsia="Times New Roman"/>
      <w:lang w:val="es-ES" w:eastAsia="es-ES"/>
    </w:rPr>
    <w:tblPr>
      <w:tblCellMar>
        <w:top w:w="0" w:type="dxa"/>
        <w:left w:w="0" w:type="dxa"/>
        <w:bottom w:w="0" w:type="dxa"/>
        <w:right w:w="0" w:type="dxa"/>
      </w:tblCellMar>
    </w:tblPr>
  </w:style>
  <w:style w:type="table" w:customStyle="1" w:styleId="Tabladecuadrcula6concolores-nfasis114">
    <w:name w:val="Tabla de cuadrícula 6 con colores - Énfasis 114"/>
    <w:basedOn w:val="Tablanormal"/>
    <w:uiPriority w:val="51"/>
    <w:rsid w:val="008C404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4">
    <w:name w:val="Estilo importado 164"/>
    <w:rsid w:val="008C4045"/>
    <w:pPr>
      <w:numPr>
        <w:numId w:val="110"/>
      </w:numPr>
    </w:pPr>
  </w:style>
  <w:style w:type="numbering" w:customStyle="1" w:styleId="Estiloimportado217">
    <w:name w:val="Estilo importado 217"/>
    <w:rsid w:val="008C4045"/>
    <w:pPr>
      <w:numPr>
        <w:numId w:val="111"/>
      </w:numPr>
    </w:pPr>
  </w:style>
  <w:style w:type="numbering" w:customStyle="1" w:styleId="Estiloimportado224">
    <w:name w:val="Estilo importado 224"/>
    <w:rsid w:val="008C4045"/>
    <w:pPr>
      <w:numPr>
        <w:numId w:val="112"/>
      </w:numPr>
    </w:pPr>
  </w:style>
  <w:style w:type="numbering" w:customStyle="1" w:styleId="Estiloimportado234">
    <w:name w:val="Estilo importado 234"/>
    <w:rsid w:val="008C4045"/>
  </w:style>
  <w:style w:type="numbering" w:customStyle="1" w:styleId="Estiloimportado244">
    <w:name w:val="Estilo importado 244"/>
    <w:rsid w:val="008C4045"/>
  </w:style>
  <w:style w:type="numbering" w:customStyle="1" w:styleId="Estiloimportado254">
    <w:name w:val="Estilo importado 254"/>
    <w:rsid w:val="008C4045"/>
    <w:pPr>
      <w:numPr>
        <w:numId w:val="113"/>
      </w:numPr>
    </w:pPr>
  </w:style>
  <w:style w:type="numbering" w:customStyle="1" w:styleId="Estiloimportado264">
    <w:name w:val="Estilo importado 264"/>
    <w:rsid w:val="008C4045"/>
    <w:pPr>
      <w:numPr>
        <w:numId w:val="130"/>
      </w:numPr>
    </w:pPr>
  </w:style>
  <w:style w:type="numbering" w:customStyle="1" w:styleId="Estiloimportado274">
    <w:name w:val="Estilo importado 274"/>
    <w:rsid w:val="008C4045"/>
    <w:pPr>
      <w:numPr>
        <w:numId w:val="114"/>
      </w:numPr>
    </w:pPr>
  </w:style>
  <w:style w:type="table" w:customStyle="1" w:styleId="Tabladecuadrcula1clara-nfasis314">
    <w:name w:val="Tabla de cuadrícula 1 clara - Énfasis 314"/>
    <w:basedOn w:val="Tablanormal"/>
    <w:uiPriority w:val="46"/>
    <w:rsid w:val="008C404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Cuadrculaclara-nfasis52">
    <w:name w:val="Cuadrícula clara - Énfasis 52"/>
    <w:basedOn w:val="Tablanormal"/>
    <w:next w:val="Cuadrculaclara-nfasis5"/>
    <w:uiPriority w:val="29"/>
    <w:rsid w:val="008C404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2">
    <w:name w:val="Lista media 2 - Énfasis 52"/>
    <w:basedOn w:val="Tablanormal"/>
    <w:next w:val="Listamedia2-nfasis5"/>
    <w:uiPriority w:val="1"/>
    <w:rsid w:val="008C404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2">
    <w:name w:val="Lista vistosa - Énfasis 32"/>
    <w:basedOn w:val="Tablanormal"/>
    <w:next w:val="Listavistosa-nfasis3"/>
    <w:uiPriority w:val="29"/>
    <w:rsid w:val="008C404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2">
    <w:name w:val="Cuadrícula vistosa - Énfasis 32"/>
    <w:basedOn w:val="Tablanormal"/>
    <w:next w:val="Cuadrculavistosa-nfasis3"/>
    <w:uiPriority w:val="30"/>
    <w:locked/>
    <w:rsid w:val="008C404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Cuadrculamediana111">
    <w:name w:val="Cuadrícula mediana 111"/>
    <w:basedOn w:val="Tablanormal"/>
    <w:uiPriority w:val="67"/>
    <w:rsid w:val="008C4045"/>
    <w:pPr>
      <w:spacing w:after="0" w:line="240" w:lineRule="auto"/>
    </w:pPr>
    <w:rPr>
      <w:rFonts w:eastAsia="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33">
    <w:name w:val="Sombreado medio 1 - Énfasis 33"/>
    <w:basedOn w:val="Tablanormal"/>
    <w:next w:val="Sombreadomedio1-nfasis3"/>
    <w:uiPriority w:val="63"/>
    <w:unhideWhenUsed/>
    <w:rsid w:val="008C404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Tabladecuadrcula3-nfasis411">
    <w:name w:val="Tabla de cuadrícula 3 - Énfasis 411"/>
    <w:basedOn w:val="Tablanormal"/>
    <w:uiPriority w:val="48"/>
    <w:rsid w:val="008C404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Cuadrculaclara-nfasis322">
    <w:name w:val="Cuadrícula clara - Énfasis 322"/>
    <w:basedOn w:val="Tablanormal"/>
    <w:next w:val="Cuadrculaclara-nfasis3"/>
    <w:uiPriority w:val="62"/>
    <w:semiHidden/>
    <w:unhideWhenUsed/>
    <w:rsid w:val="008C404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1">
    <w:name w:val="Tabla de cuadrícula 6 con colores - Énfasis 121"/>
    <w:basedOn w:val="Tablanormal"/>
    <w:uiPriority w:val="51"/>
    <w:rsid w:val="008C404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nfasis131">
    <w:name w:val="Tabla de cuadrícula 6 con colores - Énfasis 131"/>
    <w:basedOn w:val="Tablanormal"/>
    <w:uiPriority w:val="51"/>
    <w:rsid w:val="008C404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nfasis141">
    <w:name w:val="Tabla de cuadrícula 6 con colores - Énfasis 141"/>
    <w:basedOn w:val="Tablanormal"/>
    <w:uiPriority w:val="51"/>
    <w:rsid w:val="008C404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nfasis3211">
    <w:name w:val="Cuadrícula clara - Énfasis 3211"/>
    <w:basedOn w:val="Tablanormal"/>
    <w:next w:val="Cuadrculaclara-nfasis3"/>
    <w:uiPriority w:val="62"/>
    <w:semiHidden/>
    <w:unhideWhenUsed/>
    <w:rsid w:val="008C404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3">
    <w:name w:val="Cuadrícula clara - Énfasis 33"/>
    <w:basedOn w:val="Tablanormal"/>
    <w:next w:val="Cuadrculaclara-nfasis3"/>
    <w:uiPriority w:val="62"/>
    <w:semiHidden/>
    <w:unhideWhenUsed/>
    <w:rsid w:val="008C404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numbering" w:customStyle="1" w:styleId="Estiloimportado1111">
    <w:name w:val="Estilo importado 1111"/>
    <w:rsid w:val="008C4045"/>
  </w:style>
  <w:style w:type="numbering" w:customStyle="1" w:styleId="Estiloimportado1121">
    <w:name w:val="Estilo importado 1121"/>
    <w:rsid w:val="008C4045"/>
  </w:style>
  <w:style w:type="numbering" w:customStyle="1" w:styleId="Estiloimportado1131">
    <w:name w:val="Estilo importado 1131"/>
    <w:rsid w:val="008C4045"/>
  </w:style>
  <w:style w:type="table" w:customStyle="1" w:styleId="Sombreadomedio1-nfasis311">
    <w:name w:val="Sombreado medio 1 - Énfasis 311"/>
    <w:basedOn w:val="Tablanormal"/>
    <w:next w:val="Sombreadomedio1-nfasis3"/>
    <w:uiPriority w:val="63"/>
    <w:rsid w:val="008C404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1">
    <w:name w:val="Sombreado medio 1 - Énfasis 321"/>
    <w:basedOn w:val="Tablanormal"/>
    <w:next w:val="Sombreadomedio1-nfasis3"/>
    <w:uiPriority w:val="63"/>
    <w:rsid w:val="008C404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claro11">
    <w:name w:val="Sombreado claro11"/>
    <w:basedOn w:val="Tablanormal"/>
    <w:uiPriority w:val="60"/>
    <w:rsid w:val="008C404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31">
    <w:name w:val="Sombreado medio 2 - Énfasis 31"/>
    <w:basedOn w:val="Tablanormal"/>
    <w:next w:val="Sombreadomedio2-nfasis3"/>
    <w:uiPriority w:val="64"/>
    <w:locked/>
    <w:rsid w:val="008C404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Estiloimportado201">
    <w:name w:val="Estilo importado 201"/>
    <w:rsid w:val="008C4045"/>
  </w:style>
  <w:style w:type="table" w:customStyle="1" w:styleId="Sombreadovistoso-nfasis31">
    <w:name w:val="Sombreado vistoso - Énfasis 31"/>
    <w:basedOn w:val="Tablanormal"/>
    <w:next w:val="Sombreadovistoso-nfasis3"/>
    <w:uiPriority w:val="62"/>
    <w:unhideWhenUsed/>
    <w:rsid w:val="008C404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stavistosa-nfasis221">
    <w:name w:val="Lista vistosa - Énfasis 221"/>
    <w:basedOn w:val="Tablanormal"/>
    <w:next w:val="Listavistosa-nfasis2"/>
    <w:uiPriority w:val="1"/>
    <w:rsid w:val="008C404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1">
    <w:name w:val="Cuadrícula media 1 - Énfasis 321"/>
    <w:basedOn w:val="Tablanormal"/>
    <w:next w:val="Cuadrculamedia1-nfasis3"/>
    <w:uiPriority w:val="1"/>
    <w:unhideWhenUsed/>
    <w:rsid w:val="008C404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1">
    <w:name w:val="Cuadrícula media 231"/>
    <w:basedOn w:val="Tablanormal"/>
    <w:next w:val="Cuadrculamedia2"/>
    <w:uiPriority w:val="1"/>
    <w:rsid w:val="008C404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1">
    <w:name w:val="Lista vistosa - Énfasis 2111"/>
    <w:basedOn w:val="Tablanormal"/>
    <w:next w:val="Listavistosa-nfasis2"/>
    <w:uiPriority w:val="1"/>
    <w:rsid w:val="008C404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1">
    <w:name w:val="Cuadrícula media 1 - Énfasis 3111"/>
    <w:basedOn w:val="Tablanormal"/>
    <w:next w:val="Cuadrculamedia1-nfasis3"/>
    <w:uiPriority w:val="1"/>
    <w:rsid w:val="008C404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1">
    <w:name w:val="Cuadrícula clara - Énfasis 511"/>
    <w:basedOn w:val="Tablanormal"/>
    <w:next w:val="Cuadrculaclara-nfasis5"/>
    <w:uiPriority w:val="29"/>
    <w:rsid w:val="008C404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1">
    <w:name w:val="Lista media 2 - Énfasis 511"/>
    <w:basedOn w:val="Tablanormal"/>
    <w:next w:val="Listamedia2-nfasis5"/>
    <w:uiPriority w:val="1"/>
    <w:rsid w:val="008C404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1">
    <w:name w:val="Lista vistosa - Énfasis 311"/>
    <w:basedOn w:val="Tablanormal"/>
    <w:next w:val="Listavistosa-nfasis3"/>
    <w:uiPriority w:val="29"/>
    <w:rsid w:val="008C404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1">
    <w:name w:val="Cuadrícula vistosa - Énfasis 311"/>
    <w:basedOn w:val="Tablanormal"/>
    <w:next w:val="Cuadrculavistosa-nfasis3"/>
    <w:uiPriority w:val="30"/>
    <w:rsid w:val="008C404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numbering" w:customStyle="1" w:styleId="Estiloimportado2114">
    <w:name w:val="Estilo importado 2114"/>
    <w:rsid w:val="008C4045"/>
    <w:pPr>
      <w:numPr>
        <w:numId w:val="123"/>
      </w:numPr>
    </w:pPr>
  </w:style>
  <w:style w:type="table" w:customStyle="1" w:styleId="Tablaconcuadrcula521">
    <w:name w:val="Tabla con cuadrícula52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1">
    <w:name w:val="Tabla de cuadrícula 6 con colores - Énfasis 1111"/>
    <w:basedOn w:val="Tablanormal"/>
    <w:uiPriority w:val="51"/>
    <w:rsid w:val="008C404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1">
    <w:name w:val="Estilo importado 1611"/>
    <w:rsid w:val="008C4045"/>
  </w:style>
  <w:style w:type="numbering" w:customStyle="1" w:styleId="Estiloimportado2121">
    <w:name w:val="Estilo importado 2121"/>
    <w:rsid w:val="008C4045"/>
  </w:style>
  <w:style w:type="numbering" w:customStyle="1" w:styleId="Estiloimportado2211">
    <w:name w:val="Estilo importado 2211"/>
    <w:rsid w:val="008C4045"/>
  </w:style>
  <w:style w:type="numbering" w:customStyle="1" w:styleId="Estiloimportado2311">
    <w:name w:val="Estilo importado 2311"/>
    <w:rsid w:val="008C4045"/>
  </w:style>
  <w:style w:type="numbering" w:customStyle="1" w:styleId="Estiloimportado2411">
    <w:name w:val="Estilo importado 2411"/>
    <w:rsid w:val="008C4045"/>
  </w:style>
  <w:style w:type="numbering" w:customStyle="1" w:styleId="Estiloimportado2511">
    <w:name w:val="Estilo importado 2511"/>
    <w:rsid w:val="008C4045"/>
  </w:style>
  <w:style w:type="numbering" w:customStyle="1" w:styleId="Estiloimportado2611">
    <w:name w:val="Estilo importado 2611"/>
    <w:rsid w:val="008C4045"/>
  </w:style>
  <w:style w:type="numbering" w:customStyle="1" w:styleId="Estiloimportado2711">
    <w:name w:val="Estilo importado 2711"/>
    <w:rsid w:val="008C4045"/>
  </w:style>
  <w:style w:type="numbering" w:customStyle="1" w:styleId="Estiloimportado1141">
    <w:name w:val="Estilo importado 1141"/>
    <w:rsid w:val="008C4045"/>
  </w:style>
  <w:style w:type="table" w:customStyle="1" w:styleId="Tabladecuadrcula1clara-nfasis3111">
    <w:name w:val="Tabla de cuadrícula 1 clara - Énfasis 3111"/>
    <w:basedOn w:val="Tablanormal"/>
    <w:uiPriority w:val="46"/>
    <w:rsid w:val="008C404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1">
    <w:name w:val="Estilo importado 2131"/>
    <w:rsid w:val="008C4045"/>
    <w:pPr>
      <w:numPr>
        <w:numId w:val="119"/>
      </w:numPr>
    </w:pPr>
  </w:style>
  <w:style w:type="table" w:customStyle="1" w:styleId="Cuadrculamedia22111">
    <w:name w:val="Cuadrícula media 22111"/>
    <w:basedOn w:val="Tablanormal"/>
    <w:uiPriority w:val="1"/>
    <w:rsid w:val="008C4045"/>
    <w:pPr>
      <w:spacing w:after="0" w:line="240" w:lineRule="auto"/>
    </w:pPr>
    <w:rPr>
      <w:rFonts w:ascii="Times New Roman" w:eastAsia="Times New Roman"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1">
    <w:name w:val="Estilo importado 21111"/>
    <w:rsid w:val="008C4045"/>
  </w:style>
  <w:style w:type="table" w:customStyle="1" w:styleId="Tablaconcuadrcula441">
    <w:name w:val="Tabla con cuadrícula44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1">
    <w:name w:val="Tabla de cuadrícula 6 con colores - Énfasis 1121"/>
    <w:basedOn w:val="Tablanormal"/>
    <w:uiPriority w:val="51"/>
    <w:rsid w:val="008C404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1">
    <w:name w:val="Estilo importado 1621"/>
    <w:rsid w:val="008C4045"/>
  </w:style>
  <w:style w:type="numbering" w:customStyle="1" w:styleId="Estiloimportado2141">
    <w:name w:val="Estilo importado 2141"/>
    <w:rsid w:val="008C4045"/>
  </w:style>
  <w:style w:type="numbering" w:customStyle="1" w:styleId="Estiloimportado2221">
    <w:name w:val="Estilo importado 2221"/>
    <w:rsid w:val="008C4045"/>
  </w:style>
  <w:style w:type="numbering" w:customStyle="1" w:styleId="Estiloimportado2321">
    <w:name w:val="Estilo importado 2321"/>
    <w:rsid w:val="008C4045"/>
  </w:style>
  <w:style w:type="numbering" w:customStyle="1" w:styleId="Estiloimportado2421">
    <w:name w:val="Estilo importado 2421"/>
    <w:rsid w:val="008C4045"/>
  </w:style>
  <w:style w:type="numbering" w:customStyle="1" w:styleId="Estiloimportado2521">
    <w:name w:val="Estilo importado 2521"/>
    <w:rsid w:val="008C4045"/>
  </w:style>
  <w:style w:type="numbering" w:customStyle="1" w:styleId="Estiloimportado2621">
    <w:name w:val="Estilo importado 2621"/>
    <w:rsid w:val="008C4045"/>
  </w:style>
  <w:style w:type="numbering" w:customStyle="1" w:styleId="Estiloimportado2721">
    <w:name w:val="Estilo importado 2721"/>
    <w:rsid w:val="008C4045"/>
  </w:style>
  <w:style w:type="numbering" w:customStyle="1" w:styleId="Estiloimportado1151">
    <w:name w:val="Estilo importado 1151"/>
    <w:rsid w:val="008C4045"/>
  </w:style>
  <w:style w:type="table" w:customStyle="1" w:styleId="Tabladecuadrcula1clara-nfasis3121">
    <w:name w:val="Tabla de cuadrícula 1 clara - Énfasis 3121"/>
    <w:basedOn w:val="Tablanormal"/>
    <w:uiPriority w:val="46"/>
    <w:rsid w:val="008C404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1">
    <w:name w:val="Tabla con cuadrícula18311"/>
    <w:basedOn w:val="Tablanormal"/>
    <w:next w:val="Tablaconcuadrcula"/>
    <w:uiPriority w:val="3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1">
    <w:name w:val="Estilo importado 2151"/>
    <w:rsid w:val="008C4045"/>
  </w:style>
  <w:style w:type="table" w:customStyle="1" w:styleId="Cuadrculamedia22121">
    <w:name w:val="Cuadrícula media 22121"/>
    <w:basedOn w:val="Tablanormal"/>
    <w:uiPriority w:val="1"/>
    <w:rsid w:val="008C4045"/>
    <w:pPr>
      <w:spacing w:after="0" w:line="240" w:lineRule="auto"/>
    </w:pPr>
    <w:rPr>
      <w:rFonts w:ascii="Times New Roman" w:eastAsia="Times New Roman"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1">
    <w:name w:val="Estilo importado 21121"/>
    <w:rsid w:val="008C4045"/>
  </w:style>
  <w:style w:type="table" w:customStyle="1" w:styleId="Tablaconcuadrcula18321">
    <w:name w:val="Tabla con cuadrícula18321"/>
    <w:basedOn w:val="Tablanormal"/>
    <w:next w:val="Tablaconcuadrcula"/>
    <w:uiPriority w:val="39"/>
    <w:rsid w:val="008C404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1">
    <w:name w:val="Estilo importado 21131"/>
    <w:rsid w:val="008C4045"/>
  </w:style>
  <w:style w:type="table" w:customStyle="1" w:styleId="Tablanormal111">
    <w:name w:val="Tabla normal 111"/>
    <w:basedOn w:val="Tablanormal"/>
    <w:uiPriority w:val="41"/>
    <w:rsid w:val="008C404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112">
    <w:name w:val="Tabla con cuadrícula6112"/>
    <w:basedOn w:val="Tablanormal"/>
    <w:next w:val="Tablaconcuadrcula"/>
    <w:uiPriority w:val="59"/>
    <w:rsid w:val="008C404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Grid1121"/>
    <w:rsid w:val="008C4045"/>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1111">
    <w:name w:val="Tabla con cuadrícula61111"/>
    <w:basedOn w:val="Tablanormal"/>
    <w:next w:val="Tablaconcuadrcula"/>
    <w:uiPriority w:val="59"/>
    <w:rsid w:val="008C404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21">
    <w:name w:val="Tabla normal 121"/>
    <w:basedOn w:val="Tablanormal"/>
    <w:uiPriority w:val="41"/>
    <w:rsid w:val="008C404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51">
    <w:name w:val="Tabla con cuadrícula451"/>
    <w:basedOn w:val="Tablanormal"/>
    <w:next w:val="Tablaconcuadrcula"/>
    <w:uiPriority w:val="59"/>
    <w:qFormat/>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1">
    <w:name w:val="Sin lista561"/>
    <w:next w:val="Sinlista"/>
    <w:uiPriority w:val="99"/>
    <w:semiHidden/>
    <w:unhideWhenUsed/>
    <w:rsid w:val="008C4045"/>
  </w:style>
  <w:style w:type="table" w:customStyle="1" w:styleId="Tablaconcuadrcula461">
    <w:name w:val="Tabla con cuadrícula461"/>
    <w:basedOn w:val="Tablanormal"/>
    <w:next w:val="Tablaconcuadrcula"/>
    <w:uiPriority w:val="59"/>
    <w:qFormat/>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Grid181"/>
    <w:rsid w:val="008C404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1">
    <w:name w:val="Sin lista1361"/>
    <w:next w:val="Sinlista"/>
    <w:uiPriority w:val="99"/>
    <w:semiHidden/>
    <w:unhideWhenUsed/>
    <w:rsid w:val="008C4045"/>
  </w:style>
  <w:style w:type="table" w:customStyle="1" w:styleId="Tablaconcuadrcula1201">
    <w:name w:val="Tabla con cuadrícula1201"/>
    <w:basedOn w:val="Tablanormal"/>
    <w:next w:val="Tablaconcuadrcula"/>
    <w:uiPriority w:val="59"/>
    <w:rsid w:val="008C40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1">
    <w:name w:val="Tabla con cuadrícula1110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1">
    <w:name w:val="Table Normal141"/>
    <w:uiPriority w:val="2"/>
    <w:unhideWhenUsed/>
    <w:qFormat/>
    <w:rsid w:val="008C404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1">
    <w:name w:val="Tabla de cuadrícula 6 con colores - Énfasis 1131"/>
    <w:basedOn w:val="Tablanormal"/>
    <w:uiPriority w:val="51"/>
    <w:rsid w:val="008C404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1">
    <w:name w:val="Estilo importado 1631"/>
    <w:rsid w:val="008C4045"/>
  </w:style>
  <w:style w:type="numbering" w:customStyle="1" w:styleId="Estiloimportado2161">
    <w:name w:val="Estilo importado 2161"/>
    <w:rsid w:val="008C4045"/>
    <w:pPr>
      <w:numPr>
        <w:numId w:val="115"/>
      </w:numPr>
    </w:pPr>
  </w:style>
  <w:style w:type="numbering" w:customStyle="1" w:styleId="Estiloimportado2231">
    <w:name w:val="Estilo importado 2231"/>
    <w:rsid w:val="008C4045"/>
    <w:pPr>
      <w:numPr>
        <w:numId w:val="116"/>
      </w:numPr>
    </w:pPr>
  </w:style>
  <w:style w:type="numbering" w:customStyle="1" w:styleId="Estiloimportado2331">
    <w:name w:val="Estilo importado 2331"/>
    <w:rsid w:val="008C4045"/>
  </w:style>
  <w:style w:type="numbering" w:customStyle="1" w:styleId="Estiloimportado2431">
    <w:name w:val="Estilo importado 2431"/>
    <w:rsid w:val="008C4045"/>
  </w:style>
  <w:style w:type="numbering" w:customStyle="1" w:styleId="Estiloimportado2531">
    <w:name w:val="Estilo importado 2531"/>
    <w:rsid w:val="008C4045"/>
  </w:style>
  <w:style w:type="numbering" w:customStyle="1" w:styleId="Estiloimportado2631">
    <w:name w:val="Estilo importado 2631"/>
    <w:rsid w:val="008C4045"/>
  </w:style>
  <w:style w:type="numbering" w:customStyle="1" w:styleId="Estiloimportado2731">
    <w:name w:val="Estilo importado 2731"/>
    <w:rsid w:val="008C4045"/>
  </w:style>
  <w:style w:type="numbering" w:customStyle="1" w:styleId="Estiloimportado1161">
    <w:name w:val="Estilo importado 1161"/>
    <w:rsid w:val="008C4045"/>
  </w:style>
  <w:style w:type="table" w:customStyle="1" w:styleId="Tabladecuadrcula1clara-nfasis3131">
    <w:name w:val="Tabla de cuadrícula 1 clara - Énfasis 3131"/>
    <w:basedOn w:val="Tablanormal"/>
    <w:uiPriority w:val="46"/>
    <w:rsid w:val="008C404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1">
    <w:name w:val="WW8Num5014131"/>
    <w:basedOn w:val="Sinlista"/>
    <w:rsid w:val="008C4045"/>
    <w:pPr>
      <w:numPr>
        <w:numId w:val="120"/>
      </w:numPr>
    </w:pPr>
  </w:style>
  <w:style w:type="table" w:customStyle="1" w:styleId="Tablaconcuadrcula18331">
    <w:name w:val="Tabla con cuadrícula18331"/>
    <w:basedOn w:val="Tablanormal"/>
    <w:next w:val="Tablaconcuadrcula"/>
    <w:uiPriority w:val="39"/>
    <w:rsid w:val="008C40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1">
    <w:name w:val="Table Normal161"/>
    <w:uiPriority w:val="2"/>
    <w:unhideWhenUsed/>
    <w:qFormat/>
    <w:rsid w:val="008C404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8C4045"/>
    <w:rPr>
      <w:color w:val="605E5C"/>
      <w:shd w:val="clear" w:color="auto" w:fill="E1DFDD"/>
    </w:rPr>
  </w:style>
  <w:style w:type="paragraph" w:customStyle="1" w:styleId="xl1996">
    <w:name w:val="xl1996"/>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97">
    <w:name w:val="xl1997"/>
    <w:basedOn w:val="Normal"/>
    <w:rsid w:val="008C404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98">
    <w:name w:val="xl1998"/>
    <w:basedOn w:val="Normal"/>
    <w:rsid w:val="008C4045"/>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99">
    <w:name w:val="xl1999"/>
    <w:basedOn w:val="Normal"/>
    <w:rsid w:val="008C40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00">
    <w:name w:val="xl2000"/>
    <w:basedOn w:val="Normal"/>
    <w:rsid w:val="008C40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2001">
    <w:name w:val="xl2001"/>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02">
    <w:name w:val="xl2002"/>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03">
    <w:name w:val="xl2003"/>
    <w:basedOn w:val="Normal"/>
    <w:rsid w:val="008C4045"/>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004">
    <w:name w:val="xl2004"/>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5">
    <w:name w:val="xl2005"/>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07">
    <w:name w:val="xl2007"/>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08">
    <w:name w:val="xl2008"/>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009">
    <w:name w:val="xl2009"/>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010">
    <w:name w:val="xl2010"/>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11">
    <w:name w:val="xl2011"/>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12">
    <w:name w:val="xl2012"/>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13">
    <w:name w:val="xl2013"/>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14">
    <w:name w:val="xl2014"/>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015">
    <w:name w:val="xl2015"/>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16">
    <w:name w:val="xl2016"/>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17">
    <w:name w:val="xl2017"/>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18">
    <w:name w:val="xl2018"/>
    <w:basedOn w:val="Normal"/>
    <w:rsid w:val="008C4045"/>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19">
    <w:name w:val="xl2019"/>
    <w:basedOn w:val="Normal"/>
    <w:rsid w:val="008C40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20">
    <w:name w:val="xl2020"/>
    <w:basedOn w:val="Normal"/>
    <w:rsid w:val="008C4045"/>
    <w:pPr>
      <w:pBdr>
        <w:top w:val="single" w:sz="4" w:space="0" w:color="auto"/>
        <w:left w:val="single" w:sz="4" w:space="0" w:color="auto"/>
        <w:bottom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21">
    <w:name w:val="xl2021"/>
    <w:basedOn w:val="Normal"/>
    <w:rsid w:val="008C4045"/>
    <w:pPr>
      <w:pBdr>
        <w:top w:val="single" w:sz="4" w:space="0" w:color="auto"/>
        <w:bottom w:val="single" w:sz="4" w:space="0" w:color="auto"/>
        <w:right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22">
    <w:name w:val="xl2022"/>
    <w:basedOn w:val="Normal"/>
    <w:rsid w:val="008C40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23">
    <w:name w:val="xl2023"/>
    <w:basedOn w:val="Normal"/>
    <w:rsid w:val="008C40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24">
    <w:name w:val="xl2024"/>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025">
    <w:name w:val="xl2025"/>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26">
    <w:name w:val="xl2026"/>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027">
    <w:name w:val="xl2027"/>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28">
    <w:name w:val="xl2028"/>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29">
    <w:name w:val="xl2029"/>
    <w:basedOn w:val="Normal"/>
    <w:rsid w:val="008C404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30">
    <w:name w:val="xl2030"/>
    <w:basedOn w:val="Normal"/>
    <w:rsid w:val="008C404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31">
    <w:name w:val="xl2031"/>
    <w:basedOn w:val="Normal"/>
    <w:rsid w:val="008C404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32">
    <w:name w:val="xl2032"/>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033">
    <w:name w:val="xl2033"/>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34">
    <w:name w:val="xl2034"/>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35">
    <w:name w:val="xl2035"/>
    <w:basedOn w:val="Normal"/>
    <w:rsid w:val="008C40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36">
    <w:name w:val="xl2036"/>
    <w:basedOn w:val="Normal"/>
    <w:rsid w:val="008C40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37">
    <w:name w:val="xl2037"/>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38">
    <w:name w:val="xl2038"/>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39">
    <w:name w:val="xl2039"/>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40">
    <w:name w:val="xl2040"/>
    <w:basedOn w:val="Normal"/>
    <w:rsid w:val="008C40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1">
    <w:name w:val="xl2041"/>
    <w:basedOn w:val="Normal"/>
    <w:rsid w:val="008C40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2">
    <w:name w:val="xl2042"/>
    <w:basedOn w:val="Normal"/>
    <w:rsid w:val="008C40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3">
    <w:name w:val="xl2043"/>
    <w:basedOn w:val="Normal"/>
    <w:rsid w:val="008C40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4">
    <w:name w:val="xl2044"/>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45">
    <w:name w:val="xl2045"/>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46">
    <w:name w:val="xl2046"/>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47">
    <w:name w:val="xl2047"/>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48">
    <w:name w:val="xl2048"/>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49">
    <w:name w:val="xl2049"/>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2050">
    <w:name w:val="xl2050"/>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1">
    <w:name w:val="xl2051"/>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52">
    <w:name w:val="xl2052"/>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53">
    <w:name w:val="xl2053"/>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54">
    <w:name w:val="xl2054"/>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55">
    <w:name w:val="xl2055"/>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6">
    <w:name w:val="xl2056"/>
    <w:basedOn w:val="Normal"/>
    <w:rsid w:val="008C4045"/>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57">
    <w:name w:val="xl2057"/>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8">
    <w:name w:val="xl2058"/>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2059">
    <w:name w:val="xl2059"/>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2060">
    <w:name w:val="xl2060"/>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2061">
    <w:name w:val="xl2061"/>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2">
    <w:name w:val="xl2062"/>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3">
    <w:name w:val="xl2063"/>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4">
    <w:name w:val="xl2064"/>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5">
    <w:name w:val="xl2065"/>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6">
    <w:name w:val="xl2066"/>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2067">
    <w:name w:val="xl2067"/>
    <w:basedOn w:val="Normal"/>
    <w:rsid w:val="008C40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68">
    <w:name w:val="xl2068"/>
    <w:basedOn w:val="Normal"/>
    <w:rsid w:val="008C40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69">
    <w:name w:val="xl2069"/>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70">
    <w:name w:val="xl2070"/>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071">
    <w:name w:val="xl2071"/>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2072">
    <w:name w:val="xl2072"/>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2073">
    <w:name w:val="xl2073"/>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74">
    <w:name w:val="xl2074"/>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75">
    <w:name w:val="xl2075"/>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076">
    <w:name w:val="xl2076"/>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078">
    <w:name w:val="xl2078"/>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079">
    <w:name w:val="xl2079"/>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80">
    <w:name w:val="xl2080"/>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081">
    <w:name w:val="xl2081"/>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82">
    <w:name w:val="xl2082"/>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83">
    <w:name w:val="xl2083"/>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84">
    <w:name w:val="xl2084"/>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85">
    <w:name w:val="xl2085"/>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86">
    <w:name w:val="xl2086"/>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87">
    <w:name w:val="xl2087"/>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8">
    <w:name w:val="xl2088"/>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9">
    <w:name w:val="xl2089"/>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90">
    <w:name w:val="xl2090"/>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91">
    <w:name w:val="xl2091"/>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092">
    <w:name w:val="xl2092"/>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3">
    <w:name w:val="xl2093"/>
    <w:basedOn w:val="Normal"/>
    <w:rsid w:val="008C4045"/>
    <w:pPr>
      <w:pBdr>
        <w:top w:val="single" w:sz="4" w:space="0" w:color="auto"/>
        <w:left w:val="single" w:sz="4" w:space="0" w:color="auto"/>
        <w:bottom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8C4045"/>
    <w:pPr>
      <w:pBdr>
        <w:top w:val="single" w:sz="4" w:space="0" w:color="auto"/>
        <w:bottom w:val="single" w:sz="4" w:space="0" w:color="auto"/>
        <w:right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8C4045"/>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096">
    <w:name w:val="xl2096"/>
    <w:basedOn w:val="Normal"/>
    <w:rsid w:val="008C4045"/>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097">
    <w:name w:val="xl2097"/>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98">
    <w:name w:val="xl2098"/>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99">
    <w:name w:val="xl2099"/>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0">
    <w:name w:val="xl2100"/>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101">
    <w:name w:val="xl2101"/>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102">
    <w:name w:val="xl2102"/>
    <w:basedOn w:val="Normal"/>
    <w:rsid w:val="008C4045"/>
    <w:pPr>
      <w:pBdr>
        <w:top w:val="single" w:sz="4" w:space="0" w:color="auto"/>
        <w:bottom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103">
    <w:name w:val="xl2103"/>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04">
    <w:name w:val="xl2104"/>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05">
    <w:name w:val="xl2105"/>
    <w:basedOn w:val="Normal"/>
    <w:rsid w:val="008C40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06">
    <w:name w:val="xl2106"/>
    <w:basedOn w:val="Normal"/>
    <w:rsid w:val="008C40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07">
    <w:name w:val="xl2107"/>
    <w:basedOn w:val="Normal"/>
    <w:rsid w:val="008C404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08">
    <w:name w:val="xl2108"/>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09">
    <w:name w:val="xl2109"/>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10">
    <w:name w:val="xl2110"/>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character" w:customStyle="1" w:styleId="Mencinsinresolver90">
    <w:name w:val="Mención sin resolver9"/>
    <w:basedOn w:val="Fuentedeprrafopredeter"/>
    <w:uiPriority w:val="99"/>
    <w:semiHidden/>
    <w:unhideWhenUsed/>
    <w:rsid w:val="008C4045"/>
    <w:rPr>
      <w:color w:val="605E5C"/>
      <w:shd w:val="clear" w:color="auto" w:fill="E1DFDD"/>
    </w:rPr>
  </w:style>
  <w:style w:type="paragraph" w:customStyle="1" w:styleId="xl2111">
    <w:name w:val="xl2111"/>
    <w:basedOn w:val="Normal"/>
    <w:rsid w:val="008C404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12">
    <w:name w:val="xl2112"/>
    <w:basedOn w:val="Normal"/>
    <w:rsid w:val="008C40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13">
    <w:name w:val="xl2113"/>
    <w:basedOn w:val="Normal"/>
    <w:rsid w:val="008C40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14">
    <w:name w:val="xl2114"/>
    <w:basedOn w:val="Normal"/>
    <w:rsid w:val="008C404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15">
    <w:name w:val="xl2115"/>
    <w:basedOn w:val="Normal"/>
    <w:rsid w:val="008C404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16">
    <w:name w:val="xl2116"/>
    <w:basedOn w:val="Normal"/>
    <w:rsid w:val="008C4045"/>
    <w:pPr>
      <w:pBdr>
        <w:top w:val="single" w:sz="4" w:space="0" w:color="auto"/>
        <w:bottom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117">
    <w:name w:val="xl2117"/>
    <w:basedOn w:val="Normal"/>
    <w:rsid w:val="008C40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18">
    <w:name w:val="xl2118"/>
    <w:basedOn w:val="Normal"/>
    <w:rsid w:val="008C404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19">
    <w:name w:val="xl2119"/>
    <w:basedOn w:val="Normal"/>
    <w:rsid w:val="008C4045"/>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55F2D-DC4D-4963-A5A7-FDCC62130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3046</Words>
  <Characters>16755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Lady Marcela Grajales Moreno</cp:lastModifiedBy>
  <cp:revision>2</cp:revision>
  <cp:lastPrinted>2024-04-10T11:10:00Z</cp:lastPrinted>
  <dcterms:created xsi:type="dcterms:W3CDTF">2026-08-14T22:03:00Z</dcterms:created>
  <dcterms:modified xsi:type="dcterms:W3CDTF">2026-08-14T22:03:00Z</dcterms:modified>
</cp:coreProperties>
</file>