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11A7C396" w:rsidR="00934418" w:rsidRPr="00A06210" w:rsidRDefault="00173F9A">
      <w:pPr>
        <w:jc w:val="left"/>
        <w:rPr>
          <w:rFonts w:cs="Arial"/>
          <w:b/>
          <w:szCs w:val="20"/>
        </w:rPr>
      </w:pPr>
      <w:r>
        <w:rPr>
          <w:rFonts w:cs="Arial"/>
          <w:b/>
          <w:szCs w:val="20"/>
        </w:rPr>
        <w:t>26001435</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2478666" w14:textId="77777777" w:rsidR="00224819" w:rsidRPr="00224819" w:rsidRDefault="00224819" w:rsidP="00224819">
      <w:pPr>
        <w:rPr>
          <w:b/>
          <w:color w:val="000000" w:themeColor="text1"/>
          <w:lang w:val="es-ES"/>
        </w:rPr>
      </w:pPr>
    </w:p>
    <w:p w14:paraId="62D85B2F" w14:textId="77777777" w:rsidR="0020414C" w:rsidRPr="0020414C" w:rsidRDefault="0020414C" w:rsidP="0020414C">
      <w:pPr>
        <w:rPr>
          <w:b/>
          <w:color w:val="000000" w:themeColor="text1"/>
          <w:lang w:val="es-ES"/>
        </w:rPr>
      </w:pPr>
    </w:p>
    <w:p w14:paraId="1B9DD299" w14:textId="4308EE6E" w:rsidR="0020414C" w:rsidRDefault="00173F9A" w:rsidP="0020414C">
      <w:pPr>
        <w:rPr>
          <w:b/>
          <w:color w:val="000000" w:themeColor="text1"/>
          <w:lang w:val="es-ES"/>
        </w:rPr>
      </w:pPr>
      <w:r w:rsidRPr="00173F9A">
        <w:rPr>
          <w:b/>
          <w:color w:val="000000" w:themeColor="text1"/>
          <w:lang w:val="es-ES"/>
        </w:rPr>
        <w:t>REALIZAR EL MANTENIMIENTO CERRAMIENTO MALLA ESLABONADA SANTIAGO PÉREZ QUIROZ DE ARAUCA</w:t>
      </w:r>
    </w:p>
    <w:p w14:paraId="046AD4B8" w14:textId="6E10F542" w:rsidR="002C511F" w:rsidRPr="000F6E41" w:rsidRDefault="002C511F" w:rsidP="0020414C">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1EDDCCA" w14:textId="77777777" w:rsidR="00173F9A" w:rsidRPr="00596A22" w:rsidRDefault="00173F9A" w:rsidP="00173F9A">
      <w:pPr>
        <w:spacing w:line="276" w:lineRule="auto"/>
        <w:rPr>
          <w:rFonts w:ascii="Arial Narrow" w:hAnsi="Arial Narrow" w:cs="Arial"/>
          <w:bCs/>
          <w:sz w:val="22"/>
        </w:rPr>
      </w:pPr>
      <w:r w:rsidRPr="00596A22">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5D3C05C0" w14:textId="77777777" w:rsidR="00173F9A" w:rsidRPr="00596A22" w:rsidRDefault="00173F9A" w:rsidP="00173F9A">
      <w:pPr>
        <w:spacing w:line="276" w:lineRule="auto"/>
        <w:rPr>
          <w:rFonts w:ascii="Arial Narrow" w:hAnsi="Arial Narrow" w:cs="Arial"/>
          <w:bCs/>
          <w:sz w:val="22"/>
        </w:rPr>
      </w:pPr>
      <w:r w:rsidRPr="00596A22">
        <w:rPr>
          <w:rFonts w:ascii="Arial Narrow" w:hAnsi="Arial Narrow" w:cs="Arial"/>
          <w:bCs/>
          <w:sz w:val="22"/>
        </w:rPr>
        <w:t xml:space="preserve">La Unidad Administrativa Especial de Aeronáutica Civil debe propender por el cumplimiento del Reglamento Aeronáutico de Colombia en los aeropuertos bajo su administración garantizando su buen funcionamiento. </w:t>
      </w:r>
    </w:p>
    <w:p w14:paraId="62B584D1" w14:textId="77777777" w:rsidR="00173F9A" w:rsidRDefault="00173F9A" w:rsidP="00173F9A">
      <w:pPr>
        <w:spacing w:line="276" w:lineRule="auto"/>
        <w:rPr>
          <w:rFonts w:ascii="Arial Narrow" w:hAnsi="Arial Narrow" w:cs="Arial"/>
          <w:bCs/>
          <w:sz w:val="22"/>
        </w:rPr>
      </w:pPr>
    </w:p>
    <w:p w14:paraId="68B53F9B" w14:textId="77777777" w:rsidR="00173F9A" w:rsidRDefault="00173F9A" w:rsidP="00173F9A">
      <w:pPr>
        <w:spacing w:line="276" w:lineRule="auto"/>
        <w:rPr>
          <w:rFonts w:ascii="Arial Narrow" w:hAnsi="Arial Narrow" w:cs="Arial"/>
          <w:bCs/>
          <w:sz w:val="22"/>
        </w:rPr>
      </w:pPr>
      <w:r w:rsidRPr="00596A22">
        <w:rPr>
          <w:rFonts w:ascii="Arial Narrow" w:hAnsi="Arial Narrow" w:cs="Arial"/>
          <w:bCs/>
          <w:sz w:val="22"/>
        </w:rPr>
        <w:t>Dentro de los requisitos establecidos para el funcionamiento de los aeródromos civiles que están sujetos al control de la AERONAUTICA CIVIL, y para dar cumplimiento a programas de seguridad aeroportuaria establecidos por oficinas del Nivel Central y autoridades de control se requiere realizar el mantenimiento del cerramiento perimetral , teniendo en cuenta que representa un alto riesgo a las operaciones aéreas que a diario se realizan en éste Terminal aéreo en el evento de que personal no autorizado o semovientes ingresen hacia áreas restringidas. En este proyecto se priorizan sectores críticos y de vulnerabilidad, con el fin de garantizar seguridad aérea y aeroportuaria, evitando cualquier riesgo que puedan afectar la operación del aeropuerto. Por lo anterior se requiere realizar obras de mantenimiento al cerramiento en un sector crítico previamente identificado que nos permitan corregir la situación que se presenta y superar las deficiencias encontradas. Con la realización de éste proyecto damos cumplimiento al RAC 160.</w:t>
      </w:r>
    </w:p>
    <w:p w14:paraId="0C561CEA" w14:textId="77777777" w:rsidR="00173F9A" w:rsidRPr="00596A22" w:rsidRDefault="00173F9A" w:rsidP="00173F9A">
      <w:pPr>
        <w:spacing w:line="276" w:lineRule="auto"/>
        <w:rPr>
          <w:rFonts w:ascii="Arial Narrow" w:hAnsi="Arial Narrow" w:cs="Arial"/>
          <w:bCs/>
          <w:sz w:val="22"/>
        </w:rPr>
      </w:pPr>
    </w:p>
    <w:p w14:paraId="5E9FFD4B" w14:textId="77777777" w:rsidR="00173F9A" w:rsidRPr="00596A22" w:rsidRDefault="00173F9A" w:rsidP="00173F9A">
      <w:pPr>
        <w:spacing w:line="276" w:lineRule="auto"/>
        <w:rPr>
          <w:rFonts w:ascii="Arial Narrow" w:hAnsi="Arial Narrow" w:cs="Arial"/>
          <w:bCs/>
          <w:sz w:val="22"/>
        </w:rPr>
      </w:pPr>
      <w:r w:rsidRPr="00596A22">
        <w:rPr>
          <w:rFonts w:ascii="Arial Narrow" w:hAnsi="Arial Narrow" w:cs="Arial"/>
          <w:bCs/>
          <w:sz w:val="22"/>
        </w:rPr>
        <w:t>Teniendo en cuenta el diagnóstico actual y que la operación de las infraestructuras es continua, la Unidad Administrativa Especial de Aeronáutica Civil como responsable de la prestación del servicio a los usuarios y del cumplimiento de los estándares de seguridad operacional aeroportuaria, identifica la necesidad de contratar la construcción de cerramiento perimetral, con el fin de realizar de forma permanente las actividades requeridas para responder a las necesidades de las infraestructuras y ejecute los correctivos inmediatos donde se presenten condiciones que restrinjan o limiten la efectiva prestación de los servicios a la operación aérea y a los diferentes usuarios.</w:t>
      </w:r>
    </w:p>
    <w:p w14:paraId="73B9F205" w14:textId="3E3EFA84" w:rsidR="00A75162" w:rsidRPr="00B05907" w:rsidRDefault="00173F9A" w:rsidP="00B05907">
      <w:pPr>
        <w:spacing w:line="276" w:lineRule="auto"/>
        <w:rPr>
          <w:rFonts w:ascii="Arial Narrow" w:eastAsia="Arial Unicode MS" w:hAnsi="Arial Narrow" w:cs="Arial"/>
          <w:sz w:val="22"/>
          <w:lang w:eastAsia="x-none"/>
        </w:rPr>
      </w:pPr>
      <w:r w:rsidRPr="00596A22">
        <w:rPr>
          <w:rFonts w:ascii="Arial Narrow" w:hAnsi="Arial Narrow" w:cs="Arial"/>
          <w:bCs/>
          <w:sz w:val="22"/>
        </w:rPr>
        <w:lastRenderedPageBreak/>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Pr="00CC47B9">
        <w:rPr>
          <w:rFonts w:ascii="Arial Narrow" w:eastAsia="Arial Unicode MS" w:hAnsi="Arial Narrow" w:cs="Arial"/>
          <w:sz w:val="22"/>
          <w:lang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2F249906" w:rsidR="00EC5C50" w:rsidRPr="00871759" w:rsidRDefault="00173F9A" w:rsidP="00EC5C50">
      <w:pPr>
        <w:rPr>
          <w:color w:val="000000" w:themeColor="text1"/>
          <w:lang w:val="es-PE" w:eastAsia="es-PE"/>
        </w:rPr>
      </w:pPr>
      <w:r w:rsidRPr="00173F9A">
        <w:rPr>
          <w:rFonts w:eastAsia="Arial Unicode MS" w:cs="Arial"/>
          <w:szCs w:val="20"/>
          <w:lang w:val="es-ES_tradnl" w:eastAsia="x-none"/>
        </w:rPr>
        <w:t>Actualmente existen sitios donde el cerramiento perimetral no se encuentra en condiciones óptimas, lo cual genera riesgo de intrusión de personal ajeno a la operación aérea y semovientes hacia áreas restringidas. En este proyecto se priorizan sectores críticos y de vulnerabilidad, con el fin de garantizar seguridad aérea y aeroportuaria, evitando cualquier riesgo que puedan afectar la operación del aeropuerto. Por lo anterior se requiere realizar obras de mantenimiento al cerramiento en un sector crítico previamente identificado que nos permitan corregir la situación que se presenta y superar las deficiencias encontradas</w:t>
      </w:r>
      <w:r w:rsidR="00B05907" w:rsidRPr="00B05907">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5A8B6294" w:rsidR="00940B25" w:rsidRPr="0069207C" w:rsidRDefault="0020414C" w:rsidP="0069207C">
      <w:pPr>
        <w:ind w:left="1069"/>
        <w:rPr>
          <w:b/>
          <w:iCs/>
          <w:color w:val="000000" w:themeColor="text1"/>
        </w:rPr>
      </w:pPr>
      <w:r w:rsidRPr="0020414C">
        <w:rPr>
          <w:b/>
          <w:iCs/>
          <w:noProof/>
          <w:color w:val="000000" w:themeColor="text1"/>
        </w:rPr>
        <w:drawing>
          <wp:inline distT="0" distB="0" distL="0" distR="0" wp14:anchorId="3051BEAE" wp14:editId="7FA50668">
            <wp:extent cx="5868670" cy="31705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3170555"/>
                    </a:xfrm>
                    <a:prstGeom prst="rect">
                      <a:avLst/>
                    </a:prstGeom>
                  </pic:spPr>
                </pic:pic>
              </a:graphicData>
            </a:graphic>
          </wp:inline>
        </w:drawing>
      </w:r>
    </w:p>
    <w:p w14:paraId="50E1E166" w14:textId="464776F2"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20414C">
        <w:rPr>
          <w:noProof/>
          <w:color w:val="000000" w:themeColor="text1"/>
          <w:sz w:val="16"/>
          <w:szCs w:val="16"/>
          <w:lang w:val="es-ES"/>
        </w:rPr>
        <w:t>to Santiago Perez Quiroz de Arauca</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4732DD0" w14:textId="6F3378BB" w:rsidR="00B41E32" w:rsidRPr="00B41E32" w:rsidRDefault="00C15742" w:rsidP="00B41E32">
      <w:pPr>
        <w:rPr>
          <w:lang w:val="es-ES"/>
        </w:rPr>
      </w:pPr>
      <w:r w:rsidRPr="001D624C">
        <w:rPr>
          <w:lang w:val="es-ES"/>
        </w:rPr>
        <w:lastRenderedPageBreak/>
        <w:t xml:space="preserve">Las actividades u obras por ejecutar son las definidas en el </w:t>
      </w:r>
      <w:r>
        <w:rPr>
          <w:lang w:val="es-ES"/>
        </w:rPr>
        <w:t xml:space="preserve">documento denominado: </w:t>
      </w:r>
      <w:proofErr w:type="gramStart"/>
      <w:r w:rsidR="00173F9A" w:rsidRPr="00173F9A">
        <w:rPr>
          <w:lang w:val="es-ES"/>
        </w:rPr>
        <w:t>26001435  H</w:t>
      </w:r>
      <w:proofErr w:type="gramEnd"/>
      <w:r w:rsidR="00173F9A" w:rsidRPr="00173F9A">
        <w:rPr>
          <w:lang w:val="es-ES"/>
        </w:rPr>
        <w:t>4 FORMULARIO No. 1 - PRESUPUESTO Cerramiento Arauca 2026</w:t>
      </w:r>
    </w:p>
    <w:p w14:paraId="563CF3F1" w14:textId="4FA19237"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5351F20D"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proofErr w:type="gramStart"/>
      <w:r w:rsidR="00173F9A" w:rsidRPr="00173F9A">
        <w:rPr>
          <w:b/>
          <w:iCs/>
        </w:rPr>
        <w:t>26001435  H</w:t>
      </w:r>
      <w:proofErr w:type="gramEnd"/>
      <w:r w:rsidR="00173F9A" w:rsidRPr="00173F9A">
        <w:rPr>
          <w:b/>
          <w:iCs/>
        </w:rPr>
        <w:t>4 FORMULARIO No. 1 - PRESUPUESTO Cerramiento Arauca 2026</w:t>
      </w:r>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161D44CA"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proofErr w:type="gramStart"/>
      <w:r w:rsidR="00173F9A" w:rsidRPr="00173F9A">
        <w:rPr>
          <w:b/>
          <w:iCs/>
        </w:rPr>
        <w:t>26001435  H</w:t>
      </w:r>
      <w:proofErr w:type="gramEnd"/>
      <w:r w:rsidR="00173F9A" w:rsidRPr="00173F9A">
        <w:rPr>
          <w:b/>
          <w:iCs/>
        </w:rPr>
        <w:t>4 FORMULARIO No. 1 - PRESUPUESTO Cerramiento Arauca 2026</w:t>
      </w:r>
    </w:p>
    <w:p w14:paraId="6E3530E6" w14:textId="1CAA8229" w:rsidR="00EF5C3D" w:rsidRPr="00EF5C3D" w:rsidRDefault="00EF5C3D" w:rsidP="00EF5C3D">
      <w:pPr>
        <w:rPr>
          <w:color w:val="000000" w:themeColor="text1"/>
        </w:rPr>
      </w:pPr>
      <w:r w:rsidRPr="00EF5C3D">
        <w:rPr>
          <w:color w:val="000000" w:themeColor="text1"/>
        </w:rPr>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7D7A9F45"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proofErr w:type="gramStart"/>
      <w:r w:rsidR="00173F9A" w:rsidRPr="00173F9A">
        <w:rPr>
          <w:b/>
          <w:lang w:val="es-ES"/>
        </w:rPr>
        <w:t>26001435  H</w:t>
      </w:r>
      <w:proofErr w:type="gramEnd"/>
      <w:r w:rsidR="00173F9A" w:rsidRPr="00173F9A">
        <w:rPr>
          <w:b/>
          <w:lang w:val="es-ES"/>
        </w:rPr>
        <w:t>4 FORMULARIO No. 1 - PRESUPUESTO Cerramiento Arauca 2026</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546EF4DD"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173F9A" w:rsidRPr="00173F9A">
        <w:rPr>
          <w:b/>
          <w:lang w:val="es-ES"/>
        </w:rPr>
        <w:t>26001435  H4 FORMULARIO No. 1 - PRESUPUESTO Cerramiento Arauca 2026</w:t>
      </w:r>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w:t>
      </w:r>
      <w:r w:rsidRPr="000F6E41">
        <w:rPr>
          <w:color w:val="000000" w:themeColor="text1"/>
        </w:rPr>
        <w:lastRenderedPageBreak/>
        <w:t>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lastRenderedPageBreak/>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4868414D" w14:textId="77777777" w:rsidR="00173F9A" w:rsidRPr="00173F9A" w:rsidRDefault="00B05907" w:rsidP="00173F9A">
            <w:pPr>
              <w:rPr>
                <w:sz w:val="16"/>
                <w:szCs w:val="16"/>
              </w:rPr>
            </w:pPr>
            <w:r w:rsidRPr="00D03AEA">
              <w:t xml:space="preserve">Mínimo dos (2) años acreditado como </w:t>
            </w:r>
            <w:r>
              <w:t>residente</w:t>
            </w:r>
            <w:r w:rsidRPr="00D03AEA">
              <w:t xml:space="preserve"> de obra en </w:t>
            </w:r>
            <w:r w:rsidR="00173F9A" w:rsidRPr="00173F9A">
              <w:rPr>
                <w:sz w:val="16"/>
                <w:szCs w:val="16"/>
              </w:rPr>
              <w:t xml:space="preserve">OBRAS DE CONSTRUCCIÓN O AMPLIACION O MANTENIMIENTO O CONSERVACIÓN O REPARACIÓN DE: </w:t>
            </w:r>
          </w:p>
          <w:p w14:paraId="12816A3A" w14:textId="629DF592" w:rsidR="00B05907" w:rsidRPr="006174B6" w:rsidRDefault="00173F9A" w:rsidP="00173F9A">
            <w:r w:rsidRPr="00173F9A">
              <w:rPr>
                <w:sz w:val="16"/>
                <w:szCs w:val="16"/>
              </w:rPr>
              <w:t>CERRAMIENTOS PERIMETRALES DE SEGURIDAD</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05762325" w14:textId="77777777" w:rsidR="00173F9A" w:rsidRPr="00173F9A" w:rsidRDefault="00B05907" w:rsidP="00173F9A">
            <w:pPr>
              <w:rPr>
                <w:sz w:val="16"/>
                <w:szCs w:val="16"/>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173F9A" w:rsidRPr="00173F9A">
              <w:rPr>
                <w:sz w:val="16"/>
                <w:szCs w:val="16"/>
              </w:rPr>
              <w:t xml:space="preserve">OBRAS DE CONSTRUCCIÓN O AMPLIACION O MANTENIMIENTO O CONSERVACIÓN O REPARACIÓN DE: </w:t>
            </w:r>
          </w:p>
          <w:p w14:paraId="3DC78827" w14:textId="202F085A" w:rsidR="00B05907" w:rsidRPr="00D22B35" w:rsidRDefault="00173F9A" w:rsidP="00173F9A">
            <w:pPr>
              <w:rPr>
                <w:szCs w:val="20"/>
              </w:rPr>
            </w:pPr>
            <w:r w:rsidRPr="00173F9A">
              <w:rPr>
                <w:sz w:val="16"/>
                <w:szCs w:val="16"/>
              </w:rPr>
              <w:t>CERRAMIENTOS PERIMETRALES DE SEGURIDAD</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lastRenderedPageBreak/>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lastRenderedPageBreak/>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w:t>
      </w:r>
      <w:r w:rsidR="007A424C" w:rsidRPr="000F6E41">
        <w:rPr>
          <w:color w:val="000000" w:themeColor="text1"/>
        </w:rPr>
        <w:lastRenderedPageBreak/>
        <w:t xml:space="preserve">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 xml:space="preserve">A menos que se hubieran efectuado otros acuerdos, el proponente favorecido con la adjudicación del contrato deberá retirar todas las obras provisionales a la terminación de los trabajos y dejar las zonas en </w:t>
      </w:r>
      <w:r w:rsidRPr="000F6E41">
        <w:rPr>
          <w:color w:val="000000" w:themeColor="text1"/>
          <w:lang w:val="es-CO"/>
        </w:rPr>
        <w:lastRenderedPageBreak/>
        <w:t>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lastRenderedPageBreak/>
        <w:t>No aplica</w:t>
      </w:r>
      <w:r w:rsidR="005E2539" w:rsidRPr="000F6E41">
        <w:rPr>
          <w:color w:val="000000" w:themeColor="text1"/>
        </w:rPr>
        <w:t xml:space="preserve"> </w:t>
      </w:r>
    </w:p>
    <w:p w14:paraId="71701D71" w14:textId="5926F3BB"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173F9A">
        <w:rPr>
          <w:color w:val="000000" w:themeColor="text1"/>
        </w:rPr>
        <w:t xml:space="preserve"> a los cuatro (04</w:t>
      </w:r>
      <w:r w:rsidR="00B05907">
        <w:rPr>
          <w:color w:val="000000" w:themeColor="text1"/>
        </w:rPr>
        <w:t>)</w:t>
      </w:r>
      <w:r w:rsidR="00B05907">
        <w:t xml:space="preserve"> </w:t>
      </w:r>
      <w:r w:rsidR="00B05907" w:rsidRPr="00B05907">
        <w:t>día</w:t>
      </w:r>
      <w:r w:rsidR="00C821BD" w:rsidRPr="00B05907">
        <w:t xml:space="preserve"> </w:t>
      </w:r>
      <w:r w:rsidR="00173F9A">
        <w:t>del mes de agosto</w:t>
      </w:r>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359BF6BF" w14:textId="77777777" w:rsidR="0020727A" w:rsidRPr="0020727A" w:rsidRDefault="0020727A" w:rsidP="0020727A">
      <w:pPr>
        <w:spacing w:after="0"/>
        <w:jc w:val="center"/>
        <w:rPr>
          <w:rFonts w:ascii="Arial Narrow" w:hAnsi="Arial Narrow" w:cs="Arial"/>
          <w:sz w:val="18"/>
          <w:szCs w:val="18"/>
        </w:rPr>
      </w:pPr>
      <w:r w:rsidRPr="0020727A">
        <w:rPr>
          <w:rFonts w:ascii="Arial Narrow" w:hAnsi="Arial Narrow" w:cs="Arial"/>
          <w:sz w:val="18"/>
          <w:szCs w:val="18"/>
        </w:rPr>
        <w:t>DAVINSON LEARDO CORDOBA OVIEDO</w:t>
      </w:r>
    </w:p>
    <w:p w14:paraId="5B18FE45" w14:textId="3B55CED6" w:rsidR="003A19BF" w:rsidRPr="000F6E41" w:rsidRDefault="0020727A" w:rsidP="0020727A">
      <w:pPr>
        <w:spacing w:after="0"/>
        <w:jc w:val="center"/>
        <w:rPr>
          <w:color w:val="000000" w:themeColor="text1"/>
        </w:rPr>
      </w:pPr>
      <w:r w:rsidRPr="0020727A">
        <w:rPr>
          <w:rFonts w:ascii="Arial Narrow" w:hAnsi="Arial Narrow" w:cs="Arial"/>
          <w:sz w:val="18"/>
          <w:szCs w:val="18"/>
        </w:rPr>
        <w:t>PROFESIONAL AERONAUTICO</w:t>
      </w:r>
      <w:bookmarkStart w:id="0" w:name="_GoBack"/>
      <w:bookmarkEnd w:id="0"/>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24748" w14:textId="77777777" w:rsidR="00952C3D" w:rsidRDefault="00952C3D" w:rsidP="007D0390">
      <w:pPr>
        <w:spacing w:after="0" w:line="240" w:lineRule="auto"/>
      </w:pPr>
      <w:r>
        <w:separator/>
      </w:r>
    </w:p>
  </w:endnote>
  <w:endnote w:type="continuationSeparator" w:id="0">
    <w:p w14:paraId="16982BF2" w14:textId="77777777" w:rsidR="00952C3D" w:rsidRDefault="00952C3D" w:rsidP="007D0390">
      <w:pPr>
        <w:spacing w:after="0" w:line="240" w:lineRule="auto"/>
      </w:pPr>
      <w:r>
        <w:continuationSeparator/>
      </w:r>
    </w:p>
  </w:endnote>
  <w:endnote w:type="continuationNotice" w:id="1">
    <w:p w14:paraId="6F011B5F" w14:textId="77777777" w:rsidR="00952C3D" w:rsidRDefault="00952C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224819">
    <w:pPr>
      <w:widowControl w:val="0"/>
      <w:autoSpaceDE w:val="0"/>
      <w:autoSpaceDN w:val="0"/>
      <w:adjustRightInd w:val="0"/>
      <w:spacing w:after="0" w:line="265" w:lineRule="exact"/>
      <w:ind w:left="-18" w:right="-38"/>
      <w:jc w:val="center"/>
      <w:rPr>
        <w:b/>
        <w:color w:val="000000" w:themeColor="text1"/>
        <w:lang w:val="es-ES"/>
      </w:rPr>
    </w:pPr>
  </w:p>
  <w:p w14:paraId="73DFAD0C" w14:textId="77777777" w:rsidR="0020414C" w:rsidRPr="0020414C" w:rsidRDefault="0020414C" w:rsidP="0020414C">
    <w:pPr>
      <w:widowControl w:val="0"/>
      <w:autoSpaceDE w:val="0"/>
      <w:autoSpaceDN w:val="0"/>
      <w:adjustRightInd w:val="0"/>
      <w:spacing w:after="0" w:line="265" w:lineRule="exact"/>
      <w:ind w:left="-18" w:right="-38"/>
      <w:jc w:val="center"/>
      <w:rPr>
        <w:b/>
        <w:color w:val="000000" w:themeColor="text1"/>
        <w:lang w:val="es-ES"/>
      </w:rPr>
    </w:pPr>
  </w:p>
  <w:p w14:paraId="3D483C49" w14:textId="4E652021" w:rsidR="00CA303F" w:rsidRPr="000F6E41" w:rsidRDefault="00173F9A" w:rsidP="0020414C">
    <w:pPr>
      <w:widowControl w:val="0"/>
      <w:autoSpaceDE w:val="0"/>
      <w:autoSpaceDN w:val="0"/>
      <w:adjustRightInd w:val="0"/>
      <w:spacing w:after="0" w:line="265" w:lineRule="exact"/>
      <w:ind w:left="-18" w:right="-38"/>
      <w:jc w:val="center"/>
      <w:rPr>
        <w:rFonts w:cs="Arial"/>
        <w:b/>
        <w:color w:val="000000" w:themeColor="text1"/>
        <w:szCs w:val="20"/>
      </w:rPr>
    </w:pPr>
    <w:r w:rsidRPr="00173F9A">
      <w:rPr>
        <w:b/>
        <w:color w:val="000000" w:themeColor="text1"/>
        <w:lang w:val="es-ES"/>
      </w:rPr>
      <w:t>REALIZAR EL MANTENIMIENTO CERRAMIENTO MALLA ESLABONADA SANTIAGO PÉREZ QUIROZ DE ARAUCA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C556E" w14:textId="77777777" w:rsidR="00952C3D" w:rsidRDefault="00952C3D" w:rsidP="007D0390">
      <w:pPr>
        <w:spacing w:after="0" w:line="240" w:lineRule="auto"/>
      </w:pPr>
      <w:r>
        <w:separator/>
      </w:r>
    </w:p>
  </w:footnote>
  <w:footnote w:type="continuationSeparator" w:id="0">
    <w:p w14:paraId="09613CF4" w14:textId="77777777" w:rsidR="00952C3D" w:rsidRDefault="00952C3D" w:rsidP="007D0390">
      <w:pPr>
        <w:spacing w:after="0" w:line="240" w:lineRule="auto"/>
      </w:pPr>
      <w:r>
        <w:continuationSeparator/>
      </w:r>
    </w:p>
  </w:footnote>
  <w:footnote w:type="continuationNotice" w:id="1">
    <w:p w14:paraId="37541954" w14:textId="77777777" w:rsidR="00952C3D" w:rsidRDefault="00952C3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8F06733"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20727A">
            <w:rPr>
              <w:rFonts w:cs="Arial"/>
              <w:noProof/>
              <w:color w:val="595959"/>
              <w:sz w:val="16"/>
              <w:szCs w:val="16"/>
            </w:rPr>
            <w:t>10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20727A">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58A6"/>
    <w:rsid w:val="001463F0"/>
    <w:rsid w:val="00151A1F"/>
    <w:rsid w:val="00153568"/>
    <w:rsid w:val="00157015"/>
    <w:rsid w:val="00157077"/>
    <w:rsid w:val="00162076"/>
    <w:rsid w:val="001632B4"/>
    <w:rsid w:val="00172C62"/>
    <w:rsid w:val="00173F9A"/>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14C"/>
    <w:rsid w:val="0020475D"/>
    <w:rsid w:val="0020727A"/>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2B7"/>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07C"/>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16C3"/>
    <w:rsid w:val="0095189C"/>
    <w:rsid w:val="00952C3D"/>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5DC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2BAD"/>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AD9E33A-12F5-406D-9A8C-EAAE5C83C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10</Pages>
  <Words>3829</Words>
  <Characters>21060</Characters>
  <Application>Microsoft Office Word</Application>
  <DocSecurity>0</DocSecurity>
  <Lines>175</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14</cp:revision>
  <cp:lastPrinted>2020-11-13T23:04:00Z</cp:lastPrinted>
  <dcterms:created xsi:type="dcterms:W3CDTF">2026-05-15T20:56:00Z</dcterms:created>
  <dcterms:modified xsi:type="dcterms:W3CDTF">2026-08-04T23:56:00Z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