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747A2219" w:rsidR="006644DB" w:rsidRPr="001D2634" w:rsidRDefault="003E3F83" w:rsidP="006644DB">
      <w:pPr>
        <w:spacing w:line="276" w:lineRule="auto"/>
        <w:jc w:val="both"/>
        <w:rPr>
          <w:rFonts w:eastAsia="Arial" w:cs="Arial"/>
          <w:color w:val="auto"/>
          <w:szCs w:val="20"/>
        </w:rPr>
      </w:pPr>
      <w:r>
        <w:rPr>
          <w:rFonts w:cs="Arial"/>
          <w:color w:val="auto"/>
          <w:szCs w:val="20"/>
        </w:rPr>
        <w:t>MUNICIPIO DE TUTA</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pliego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condiciones</w:t>
      </w:r>
      <w:r w:rsidR="006644DB" w:rsidRPr="001D2634">
        <w:rPr>
          <w:rFonts w:eastAsia="Arial" w:cs="Arial"/>
          <w:color w:val="auto"/>
          <w:szCs w:val="20"/>
        </w:rPr>
        <w:t xml:space="preserve"> </w:t>
      </w:r>
      <w:r w:rsidR="006644DB" w:rsidRPr="001D2634">
        <w:rPr>
          <w:rFonts w:cs="Arial"/>
          <w:color w:val="auto"/>
          <w:szCs w:val="20"/>
        </w:rPr>
        <w:t>para</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selección</w:t>
      </w:r>
      <w:r w:rsidR="006644DB" w:rsidRPr="001D2634">
        <w:rPr>
          <w:rFonts w:eastAsia="Arial" w:cs="Arial"/>
          <w:color w:val="auto"/>
          <w:szCs w:val="20"/>
        </w:rPr>
        <w:t xml:space="preserve"> </w:t>
      </w:r>
      <w:r w:rsidR="006644DB" w:rsidRPr="001D2634">
        <w:rPr>
          <w:rFonts w:cs="Arial"/>
          <w:color w:val="auto"/>
          <w:szCs w:val="20"/>
        </w:rPr>
        <w:t>del</w:t>
      </w:r>
      <w:r w:rsidR="006644DB" w:rsidRPr="001D2634">
        <w:rPr>
          <w:rFonts w:eastAsia="Arial" w:cs="Arial"/>
          <w:color w:val="auto"/>
          <w:szCs w:val="20"/>
        </w:rPr>
        <w:t xml:space="preserve"> </w:t>
      </w:r>
      <w:r w:rsidR="006644DB" w:rsidRPr="001D2634">
        <w:rPr>
          <w:rFonts w:cs="Arial"/>
          <w:color w:val="auto"/>
          <w:szCs w:val="20"/>
        </w:rPr>
        <w:t>contratista</w:t>
      </w:r>
      <w:r w:rsidR="006644DB" w:rsidRPr="001D2634">
        <w:rPr>
          <w:rFonts w:eastAsia="Arial" w:cs="Arial"/>
          <w:color w:val="auto"/>
          <w:szCs w:val="20"/>
        </w:rPr>
        <w:t xml:space="preserve"> </w:t>
      </w:r>
      <w:r w:rsidR="006644DB" w:rsidRPr="001D2634">
        <w:rPr>
          <w:rFonts w:cs="Arial"/>
          <w:color w:val="auto"/>
          <w:szCs w:val="20"/>
        </w:rPr>
        <w:t>encargado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ejecutar</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contrato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obra</w:t>
      </w:r>
      <w:r w:rsidR="006644DB" w:rsidRPr="001D2634">
        <w:rPr>
          <w:rFonts w:eastAsia="Arial" w:cs="Arial"/>
          <w:color w:val="auto"/>
          <w:szCs w:val="20"/>
        </w:rPr>
        <w:t xml:space="preserve"> </w:t>
      </w:r>
      <w:r w:rsidR="006644DB" w:rsidRPr="001D2634">
        <w:rPr>
          <w:rFonts w:cs="Arial"/>
          <w:color w:val="auto"/>
          <w:szCs w:val="20"/>
        </w:rPr>
        <w:t>pública</w:t>
      </w:r>
      <w:r w:rsidR="006644DB" w:rsidRPr="001D2634">
        <w:rPr>
          <w:rFonts w:eastAsia="Arial" w:cs="Arial"/>
          <w:color w:val="auto"/>
          <w:szCs w:val="20"/>
        </w:rPr>
        <w:t xml:space="preserve"> </w:t>
      </w:r>
      <w:r w:rsidR="006644DB" w:rsidRPr="001D2634">
        <w:rPr>
          <w:rFonts w:cs="Arial"/>
          <w:color w:val="auto"/>
          <w:szCs w:val="20"/>
        </w:rPr>
        <w:t>para</w:t>
      </w:r>
      <w:r w:rsidR="006644DB" w:rsidRPr="001D2634">
        <w:rPr>
          <w:rFonts w:eastAsia="Arial" w:cs="Arial"/>
          <w:color w:val="auto"/>
          <w:szCs w:val="20"/>
        </w:rPr>
        <w:t xml:space="preserve"> </w:t>
      </w:r>
      <w:r w:rsidRPr="003E3F83">
        <w:rPr>
          <w:rFonts w:eastAsia="Arial" w:cs="Arial"/>
          <w:b/>
          <w:bCs/>
          <w:color w:val="auto"/>
          <w:szCs w:val="20"/>
        </w:rPr>
        <w:t>CONTRATAR A PRECIOS UNITARIOS LA CONTRUCCIÓN Y EXPANSION DEL SISTEMA DE ALUMBRADO PUBLICO EN EL SECTOR LA TRAMPA VEREDA RESGUARDO SAN ANTONIO EN EL MUNICIPIO DE TUTA, DEPARTAMENTO DE BOYACÁ</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“contrato”.</w:t>
      </w:r>
      <w:r w:rsidR="006644DB" w:rsidRPr="001D2634">
        <w:rPr>
          <w:rFonts w:eastAsia="Arial" w:cs="Arial"/>
          <w:color w:val="auto"/>
          <w:szCs w:val="20"/>
        </w:rPr>
        <w:t xml:space="preserve"> </w:t>
      </w:r>
    </w:p>
    <w:p w14:paraId="43340499"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incluyen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estudios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r w:rsidRPr="001D2634">
        <w:rPr>
          <w:rFonts w:cs="Arial"/>
          <w:color w:val="auto"/>
          <w:szCs w:val="20"/>
        </w:rPr>
        <w:t>previos,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estudio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sector,</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cualquiera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anexos</w:t>
      </w:r>
      <w:r w:rsidRPr="001D2634">
        <w:rPr>
          <w:rFonts w:eastAsia="Arial" w:cs="Arial"/>
          <w:color w:val="auto"/>
          <w:szCs w:val="20"/>
        </w:rPr>
        <w:t xml:space="preserve">, </w:t>
      </w:r>
      <w:r w:rsidRPr="001D2634">
        <w:rPr>
          <w:rFonts w:cs="Arial"/>
          <w:color w:val="auto"/>
          <w:szCs w:val="20"/>
        </w:rPr>
        <w:t>están</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disposición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Sistema</w:t>
      </w:r>
      <w:r w:rsidRPr="001D2634">
        <w:rPr>
          <w:rFonts w:eastAsia="Arial" w:cs="Arial"/>
          <w:color w:val="auto"/>
          <w:szCs w:val="20"/>
        </w:rPr>
        <w:t xml:space="preserve"> </w:t>
      </w:r>
      <w:r w:rsidRPr="001D2634">
        <w:rPr>
          <w:rFonts w:cs="Arial"/>
          <w:color w:val="auto"/>
          <w:szCs w:val="20"/>
        </w:rPr>
        <w:t>Electrónico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xml:space="preserve"> </w:t>
      </w:r>
      <w:r w:rsidRPr="001D2634">
        <w:rPr>
          <w:rFonts w:cs="Arial"/>
          <w:color w:val="auto"/>
          <w:szCs w:val="20"/>
        </w:rPr>
        <w:t xml:space="preserve">–SECOP–. </w:t>
      </w:r>
    </w:p>
    <w:p w14:paraId="3DA13F2B" w14:textId="1354E99F" w:rsidR="006644DB" w:rsidRPr="001D2634" w:rsidRDefault="006644DB" w:rsidP="006644DB">
      <w:pPr>
        <w:spacing w:line="276" w:lineRule="auto"/>
        <w:jc w:val="both"/>
        <w:rPr>
          <w:rFonts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selección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contratista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realizará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través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l proceso de contratación </w:t>
      </w:r>
      <w:r w:rsidRPr="001D2634">
        <w:rPr>
          <w:rFonts w:cs="Arial"/>
          <w:color w:val="auto"/>
          <w:szCs w:val="20"/>
        </w:rPr>
        <w:t xml:space="preserve">No. </w:t>
      </w:r>
      <w:r w:rsidR="003E3F83">
        <w:rPr>
          <w:rFonts w:cs="Arial"/>
          <w:color w:val="auto"/>
          <w:szCs w:val="20"/>
        </w:rPr>
        <w:t>MT-SA-OP-008-2026</w:t>
      </w:r>
      <w:r w:rsidRPr="001D2634">
        <w:rPr>
          <w:rFonts w:cs="Arial"/>
          <w:color w:val="auto"/>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676E4ED1"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E53727">
              <w:rPr>
                <w:webHidden/>
              </w:rPr>
              <w:t>1</w:t>
            </w:r>
            <w:r w:rsidR="001D2634">
              <w:rPr>
                <w:webHidden/>
              </w:rPr>
              <w:fldChar w:fldCharType="end"/>
            </w:r>
          </w:hyperlink>
        </w:p>
        <w:p w14:paraId="6CE936FE" w14:textId="5DC4E49B"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E53727">
              <w:rPr>
                <w:webHidden/>
              </w:rPr>
              <w:t>6</w:t>
            </w:r>
            <w:r w:rsidR="001D2634">
              <w:rPr>
                <w:webHidden/>
              </w:rPr>
              <w:fldChar w:fldCharType="end"/>
            </w:r>
          </w:hyperlink>
        </w:p>
        <w:p w14:paraId="49EFAFC0" w14:textId="6B867AA9"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E53727">
              <w:rPr>
                <w:webHidden/>
              </w:rPr>
              <w:t>6</w:t>
            </w:r>
            <w:r w:rsidR="001D2634">
              <w:rPr>
                <w:webHidden/>
              </w:rPr>
              <w:fldChar w:fldCharType="end"/>
            </w:r>
          </w:hyperlink>
        </w:p>
        <w:p w14:paraId="0B362DCC" w14:textId="632C2EC6"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E53727">
              <w:rPr>
                <w:webHidden/>
              </w:rPr>
              <w:t>6</w:t>
            </w:r>
            <w:r w:rsidR="001D2634">
              <w:rPr>
                <w:webHidden/>
              </w:rPr>
              <w:fldChar w:fldCharType="end"/>
            </w:r>
          </w:hyperlink>
        </w:p>
        <w:p w14:paraId="3887A4CE" w14:textId="1C112BEA"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E53727">
              <w:rPr>
                <w:webHidden/>
              </w:rPr>
              <w:t>6</w:t>
            </w:r>
            <w:r w:rsidR="001D2634">
              <w:rPr>
                <w:webHidden/>
              </w:rPr>
              <w:fldChar w:fldCharType="end"/>
            </w:r>
          </w:hyperlink>
        </w:p>
        <w:p w14:paraId="46CA476E" w14:textId="60E799E5"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E53727">
              <w:rPr>
                <w:webHidden/>
              </w:rPr>
              <w:t>7</w:t>
            </w:r>
            <w:r w:rsidR="001D2634">
              <w:rPr>
                <w:webHidden/>
              </w:rPr>
              <w:fldChar w:fldCharType="end"/>
            </w:r>
          </w:hyperlink>
        </w:p>
        <w:p w14:paraId="59232392" w14:textId="35B4D530"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E53727">
              <w:rPr>
                <w:webHidden/>
              </w:rPr>
              <w:t>7</w:t>
            </w:r>
            <w:r w:rsidR="001D2634">
              <w:rPr>
                <w:webHidden/>
              </w:rPr>
              <w:fldChar w:fldCharType="end"/>
            </w:r>
          </w:hyperlink>
        </w:p>
        <w:p w14:paraId="3418855C" w14:textId="036B83E4"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E53727">
              <w:rPr>
                <w:webHidden/>
              </w:rPr>
              <w:t>8</w:t>
            </w:r>
            <w:r w:rsidR="001D2634">
              <w:rPr>
                <w:webHidden/>
              </w:rPr>
              <w:fldChar w:fldCharType="end"/>
            </w:r>
          </w:hyperlink>
        </w:p>
        <w:p w14:paraId="2BC0F4C9" w14:textId="3A8A9626"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E53727">
              <w:rPr>
                <w:webHidden/>
              </w:rPr>
              <w:t>8</w:t>
            </w:r>
            <w:r w:rsidR="001D2634">
              <w:rPr>
                <w:webHidden/>
              </w:rPr>
              <w:fldChar w:fldCharType="end"/>
            </w:r>
          </w:hyperlink>
        </w:p>
        <w:p w14:paraId="247B9F1C" w14:textId="626B181D"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E53727">
              <w:rPr>
                <w:webHidden/>
              </w:rPr>
              <w:t>8</w:t>
            </w:r>
            <w:r w:rsidR="001D2634">
              <w:rPr>
                <w:webHidden/>
              </w:rPr>
              <w:fldChar w:fldCharType="end"/>
            </w:r>
          </w:hyperlink>
        </w:p>
        <w:p w14:paraId="3593B1B7" w14:textId="3DD62810"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E53727">
              <w:rPr>
                <w:webHidden/>
              </w:rPr>
              <w:t>9</w:t>
            </w:r>
            <w:r w:rsidR="001D2634">
              <w:rPr>
                <w:webHidden/>
              </w:rPr>
              <w:fldChar w:fldCharType="end"/>
            </w:r>
          </w:hyperlink>
        </w:p>
        <w:p w14:paraId="7E158A53" w14:textId="3377E630"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E53727">
              <w:rPr>
                <w:webHidden/>
              </w:rPr>
              <w:t>9</w:t>
            </w:r>
            <w:r w:rsidR="001D2634">
              <w:rPr>
                <w:webHidden/>
              </w:rPr>
              <w:fldChar w:fldCharType="end"/>
            </w:r>
          </w:hyperlink>
        </w:p>
        <w:p w14:paraId="1B6891FC" w14:textId="6F38B566"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E53727">
              <w:rPr>
                <w:webHidden/>
              </w:rPr>
              <w:t>9</w:t>
            </w:r>
            <w:r w:rsidR="001D2634">
              <w:rPr>
                <w:webHidden/>
              </w:rPr>
              <w:fldChar w:fldCharType="end"/>
            </w:r>
          </w:hyperlink>
        </w:p>
        <w:p w14:paraId="15B51F88" w14:textId="615AAEBE"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E53727">
              <w:rPr>
                <w:webHidden/>
              </w:rPr>
              <w:t>10</w:t>
            </w:r>
            <w:r w:rsidR="001D2634">
              <w:rPr>
                <w:webHidden/>
              </w:rPr>
              <w:fldChar w:fldCharType="end"/>
            </w:r>
          </w:hyperlink>
        </w:p>
        <w:p w14:paraId="6087539C" w14:textId="51B4848F"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E53727">
              <w:rPr>
                <w:webHidden/>
              </w:rPr>
              <w:t>10</w:t>
            </w:r>
            <w:r w:rsidR="001D2634">
              <w:rPr>
                <w:webHidden/>
              </w:rPr>
              <w:fldChar w:fldCharType="end"/>
            </w:r>
          </w:hyperlink>
        </w:p>
        <w:p w14:paraId="429F7225" w14:textId="74A08E54"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E53727">
              <w:rPr>
                <w:webHidden/>
              </w:rPr>
              <w:t>11</w:t>
            </w:r>
            <w:r w:rsidR="001D2634">
              <w:rPr>
                <w:webHidden/>
              </w:rPr>
              <w:fldChar w:fldCharType="end"/>
            </w:r>
          </w:hyperlink>
        </w:p>
        <w:p w14:paraId="79EAD38C" w14:textId="4BD429A5"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E53727">
              <w:rPr>
                <w:webHidden/>
              </w:rPr>
              <w:t>11</w:t>
            </w:r>
            <w:r w:rsidR="001D2634">
              <w:rPr>
                <w:webHidden/>
              </w:rPr>
              <w:fldChar w:fldCharType="end"/>
            </w:r>
          </w:hyperlink>
        </w:p>
        <w:p w14:paraId="40C2A775" w14:textId="4CB356E4"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E53727">
              <w:rPr>
                <w:webHidden/>
              </w:rPr>
              <w:t>13</w:t>
            </w:r>
            <w:r w:rsidR="001D2634">
              <w:rPr>
                <w:webHidden/>
              </w:rPr>
              <w:fldChar w:fldCharType="end"/>
            </w:r>
          </w:hyperlink>
        </w:p>
        <w:p w14:paraId="069F0840" w14:textId="3F840744"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E53727">
              <w:rPr>
                <w:webHidden/>
              </w:rPr>
              <w:t>13</w:t>
            </w:r>
            <w:r w:rsidR="001D2634">
              <w:rPr>
                <w:webHidden/>
              </w:rPr>
              <w:fldChar w:fldCharType="end"/>
            </w:r>
          </w:hyperlink>
        </w:p>
        <w:p w14:paraId="1E0C4370" w14:textId="70211809"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E53727">
              <w:rPr>
                <w:webHidden/>
              </w:rPr>
              <w:t>14</w:t>
            </w:r>
            <w:r w:rsidR="001D2634">
              <w:rPr>
                <w:webHidden/>
              </w:rPr>
              <w:fldChar w:fldCharType="end"/>
            </w:r>
          </w:hyperlink>
        </w:p>
        <w:p w14:paraId="5783DE67" w14:textId="6DE96730"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E53727">
              <w:rPr>
                <w:webHidden/>
              </w:rPr>
              <w:t>14</w:t>
            </w:r>
            <w:r w:rsidR="001D2634">
              <w:rPr>
                <w:webHidden/>
              </w:rPr>
              <w:fldChar w:fldCharType="end"/>
            </w:r>
          </w:hyperlink>
        </w:p>
        <w:p w14:paraId="78F7F087" w14:textId="62C6E2AC"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E53727">
              <w:rPr>
                <w:webHidden/>
              </w:rPr>
              <w:t>15</w:t>
            </w:r>
            <w:r w:rsidR="001D2634">
              <w:rPr>
                <w:webHidden/>
              </w:rPr>
              <w:fldChar w:fldCharType="end"/>
            </w:r>
          </w:hyperlink>
        </w:p>
        <w:p w14:paraId="5AD36673" w14:textId="367DE155"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E53727">
              <w:rPr>
                <w:webHidden/>
              </w:rPr>
              <w:t>16</w:t>
            </w:r>
            <w:r w:rsidR="001D2634">
              <w:rPr>
                <w:webHidden/>
              </w:rPr>
              <w:fldChar w:fldCharType="end"/>
            </w:r>
          </w:hyperlink>
        </w:p>
        <w:p w14:paraId="7B0E29E8" w14:textId="54859B38"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E53727">
              <w:rPr>
                <w:webHidden/>
              </w:rPr>
              <w:t>16</w:t>
            </w:r>
            <w:r w:rsidR="001D2634">
              <w:rPr>
                <w:webHidden/>
              </w:rPr>
              <w:fldChar w:fldCharType="end"/>
            </w:r>
          </w:hyperlink>
        </w:p>
        <w:p w14:paraId="696AAB34" w14:textId="3FE1C3E6"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E53727">
              <w:rPr>
                <w:webHidden/>
              </w:rPr>
              <w:t>17</w:t>
            </w:r>
            <w:r w:rsidR="001D2634">
              <w:rPr>
                <w:webHidden/>
              </w:rPr>
              <w:fldChar w:fldCharType="end"/>
            </w:r>
          </w:hyperlink>
        </w:p>
        <w:p w14:paraId="3C36E8E5" w14:textId="547CF180"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E53727">
              <w:rPr>
                <w:webHidden/>
              </w:rPr>
              <w:t>18</w:t>
            </w:r>
            <w:r w:rsidR="001D2634">
              <w:rPr>
                <w:webHidden/>
              </w:rPr>
              <w:fldChar w:fldCharType="end"/>
            </w:r>
          </w:hyperlink>
        </w:p>
        <w:p w14:paraId="21916E76" w14:textId="19BF3E9C"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E53727">
              <w:rPr>
                <w:webHidden/>
              </w:rPr>
              <w:t>18</w:t>
            </w:r>
            <w:r w:rsidR="001D2634">
              <w:rPr>
                <w:webHidden/>
              </w:rPr>
              <w:fldChar w:fldCharType="end"/>
            </w:r>
          </w:hyperlink>
        </w:p>
        <w:p w14:paraId="63477377" w14:textId="7BA07AA5"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E53727">
              <w:rPr>
                <w:webHidden/>
              </w:rPr>
              <w:t>18</w:t>
            </w:r>
            <w:r w:rsidR="001D2634">
              <w:rPr>
                <w:webHidden/>
              </w:rPr>
              <w:fldChar w:fldCharType="end"/>
            </w:r>
          </w:hyperlink>
        </w:p>
        <w:p w14:paraId="47258AD3" w14:textId="2418664F"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E53727">
              <w:rPr>
                <w:webHidden/>
              </w:rPr>
              <w:t>19</w:t>
            </w:r>
            <w:r w:rsidR="001D2634">
              <w:rPr>
                <w:webHidden/>
              </w:rPr>
              <w:fldChar w:fldCharType="end"/>
            </w:r>
          </w:hyperlink>
        </w:p>
        <w:p w14:paraId="064B9E64" w14:textId="0EBB87D2"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E53727">
              <w:rPr>
                <w:webHidden/>
              </w:rPr>
              <w:t>19</w:t>
            </w:r>
            <w:r w:rsidR="001D2634">
              <w:rPr>
                <w:webHidden/>
              </w:rPr>
              <w:fldChar w:fldCharType="end"/>
            </w:r>
          </w:hyperlink>
        </w:p>
        <w:p w14:paraId="1E081EB9" w14:textId="46E15EF8"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E53727">
              <w:rPr>
                <w:webHidden/>
              </w:rPr>
              <w:t>20</w:t>
            </w:r>
            <w:r w:rsidR="001D2634">
              <w:rPr>
                <w:webHidden/>
              </w:rPr>
              <w:fldChar w:fldCharType="end"/>
            </w:r>
          </w:hyperlink>
        </w:p>
        <w:p w14:paraId="388F621E" w14:textId="12DBF65F"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E53727">
              <w:rPr>
                <w:webHidden/>
              </w:rPr>
              <w:t>20</w:t>
            </w:r>
            <w:r w:rsidR="001D2634">
              <w:rPr>
                <w:webHidden/>
              </w:rPr>
              <w:fldChar w:fldCharType="end"/>
            </w:r>
          </w:hyperlink>
        </w:p>
        <w:p w14:paraId="6FB3FA9A" w14:textId="32BEBDF3"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E53727">
              <w:rPr>
                <w:webHidden/>
              </w:rPr>
              <w:t>20</w:t>
            </w:r>
            <w:r w:rsidR="001D2634">
              <w:rPr>
                <w:webHidden/>
              </w:rPr>
              <w:fldChar w:fldCharType="end"/>
            </w:r>
          </w:hyperlink>
        </w:p>
        <w:p w14:paraId="66A1E0C0" w14:textId="79713D06"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E53727">
              <w:rPr>
                <w:webHidden/>
              </w:rPr>
              <w:t>21</w:t>
            </w:r>
            <w:r w:rsidR="001D2634">
              <w:rPr>
                <w:webHidden/>
              </w:rPr>
              <w:fldChar w:fldCharType="end"/>
            </w:r>
          </w:hyperlink>
        </w:p>
        <w:p w14:paraId="6B381ADC" w14:textId="73C2B100"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E53727">
              <w:rPr>
                <w:webHidden/>
              </w:rPr>
              <w:t>21</w:t>
            </w:r>
            <w:r w:rsidR="001D2634">
              <w:rPr>
                <w:webHidden/>
              </w:rPr>
              <w:fldChar w:fldCharType="end"/>
            </w:r>
          </w:hyperlink>
        </w:p>
        <w:p w14:paraId="626B6673" w14:textId="0CDEAFA3"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E53727">
              <w:rPr>
                <w:webHidden/>
              </w:rPr>
              <w:t>21</w:t>
            </w:r>
            <w:r w:rsidR="001D2634">
              <w:rPr>
                <w:webHidden/>
              </w:rPr>
              <w:fldChar w:fldCharType="end"/>
            </w:r>
          </w:hyperlink>
        </w:p>
        <w:p w14:paraId="4D4645C8" w14:textId="0F2BEAEE"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E53727">
              <w:rPr>
                <w:webHidden/>
              </w:rPr>
              <w:t>22</w:t>
            </w:r>
            <w:r w:rsidR="001D2634">
              <w:rPr>
                <w:webHidden/>
              </w:rPr>
              <w:fldChar w:fldCharType="end"/>
            </w:r>
          </w:hyperlink>
        </w:p>
        <w:p w14:paraId="1BEFFB1A" w14:textId="16BE957D"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E53727">
              <w:rPr>
                <w:webHidden/>
              </w:rPr>
              <w:t>22</w:t>
            </w:r>
            <w:r w:rsidR="001D2634" w:rsidRPr="001D2634">
              <w:rPr>
                <w:webHidden/>
              </w:rPr>
              <w:fldChar w:fldCharType="end"/>
            </w:r>
          </w:hyperlink>
        </w:p>
        <w:p w14:paraId="6080C812" w14:textId="5CE4CE5D"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E53727">
              <w:rPr>
                <w:webHidden/>
              </w:rPr>
              <w:t>23</w:t>
            </w:r>
            <w:r w:rsidR="001D2634" w:rsidRPr="001D2634">
              <w:rPr>
                <w:webHidden/>
              </w:rPr>
              <w:fldChar w:fldCharType="end"/>
            </w:r>
          </w:hyperlink>
        </w:p>
        <w:p w14:paraId="47883A26" w14:textId="7FC43D01"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E53727">
              <w:rPr>
                <w:bCs/>
                <w:noProof/>
                <w:webHidden/>
              </w:rPr>
              <w:t>23</w:t>
            </w:r>
            <w:r w:rsidR="001D2634" w:rsidRPr="001D2634">
              <w:rPr>
                <w:bCs/>
                <w:noProof/>
                <w:webHidden/>
              </w:rPr>
              <w:fldChar w:fldCharType="end"/>
            </w:r>
          </w:hyperlink>
        </w:p>
        <w:p w14:paraId="502B94F4" w14:textId="158AF7F1"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E53727">
              <w:rPr>
                <w:bCs/>
                <w:noProof/>
                <w:webHidden/>
              </w:rPr>
              <w:t>23</w:t>
            </w:r>
            <w:r w:rsidR="001D2634" w:rsidRPr="001D2634">
              <w:rPr>
                <w:bCs/>
                <w:noProof/>
                <w:webHidden/>
              </w:rPr>
              <w:fldChar w:fldCharType="end"/>
            </w:r>
          </w:hyperlink>
        </w:p>
        <w:p w14:paraId="32FE239E" w14:textId="0A09AEE5"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E53727">
              <w:rPr>
                <w:bCs/>
                <w:noProof/>
                <w:webHidden/>
              </w:rPr>
              <w:t>26</w:t>
            </w:r>
            <w:r w:rsidR="001D2634" w:rsidRPr="001D2634">
              <w:rPr>
                <w:bCs/>
                <w:noProof/>
                <w:webHidden/>
              </w:rPr>
              <w:fldChar w:fldCharType="end"/>
            </w:r>
          </w:hyperlink>
        </w:p>
        <w:p w14:paraId="5AA9291B" w14:textId="4EE563AA"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E53727">
              <w:rPr>
                <w:webHidden/>
              </w:rPr>
              <w:t>27</w:t>
            </w:r>
            <w:r w:rsidR="001D2634" w:rsidRPr="001D2634">
              <w:rPr>
                <w:webHidden/>
              </w:rPr>
              <w:fldChar w:fldCharType="end"/>
            </w:r>
          </w:hyperlink>
        </w:p>
        <w:p w14:paraId="269AE04E" w14:textId="50E44924"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E53727">
              <w:rPr>
                <w:bCs/>
                <w:noProof/>
                <w:webHidden/>
              </w:rPr>
              <w:t>27</w:t>
            </w:r>
            <w:r w:rsidR="001D2634" w:rsidRPr="001D2634">
              <w:rPr>
                <w:bCs/>
                <w:noProof/>
                <w:webHidden/>
              </w:rPr>
              <w:fldChar w:fldCharType="end"/>
            </w:r>
          </w:hyperlink>
        </w:p>
        <w:p w14:paraId="1E9BCE9B" w14:textId="2D431C39"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E53727">
              <w:rPr>
                <w:bCs/>
                <w:noProof/>
                <w:webHidden/>
              </w:rPr>
              <w:t>27</w:t>
            </w:r>
            <w:r w:rsidR="001D2634" w:rsidRPr="001D2634">
              <w:rPr>
                <w:bCs/>
                <w:noProof/>
                <w:webHidden/>
              </w:rPr>
              <w:fldChar w:fldCharType="end"/>
            </w:r>
          </w:hyperlink>
        </w:p>
        <w:p w14:paraId="5A51C19C" w14:textId="13B26F5C"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E53727">
              <w:rPr>
                <w:bCs/>
                <w:noProof/>
                <w:webHidden/>
              </w:rPr>
              <w:t>28</w:t>
            </w:r>
            <w:r w:rsidR="001D2634" w:rsidRPr="001D2634">
              <w:rPr>
                <w:bCs/>
                <w:noProof/>
                <w:webHidden/>
              </w:rPr>
              <w:fldChar w:fldCharType="end"/>
            </w:r>
          </w:hyperlink>
        </w:p>
        <w:p w14:paraId="0D7D6B72" w14:textId="677065A6"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E53727">
              <w:rPr>
                <w:bCs/>
                <w:noProof/>
                <w:webHidden/>
              </w:rPr>
              <w:t>28</w:t>
            </w:r>
            <w:r w:rsidR="001D2634" w:rsidRPr="001D2634">
              <w:rPr>
                <w:bCs/>
                <w:noProof/>
                <w:webHidden/>
              </w:rPr>
              <w:fldChar w:fldCharType="end"/>
            </w:r>
          </w:hyperlink>
        </w:p>
        <w:p w14:paraId="1F8FABDD" w14:textId="20EADCD2"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E53727">
              <w:rPr>
                <w:bCs/>
                <w:noProof/>
                <w:webHidden/>
              </w:rPr>
              <w:t>28</w:t>
            </w:r>
            <w:r w:rsidR="001D2634" w:rsidRPr="001D2634">
              <w:rPr>
                <w:bCs/>
                <w:noProof/>
                <w:webHidden/>
              </w:rPr>
              <w:fldChar w:fldCharType="end"/>
            </w:r>
          </w:hyperlink>
        </w:p>
        <w:p w14:paraId="65C100A5" w14:textId="695F0C64"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E53727">
              <w:rPr>
                <w:webHidden/>
              </w:rPr>
              <w:t>28</w:t>
            </w:r>
            <w:r w:rsidR="001D2634" w:rsidRPr="001D2634">
              <w:rPr>
                <w:webHidden/>
              </w:rPr>
              <w:fldChar w:fldCharType="end"/>
            </w:r>
          </w:hyperlink>
        </w:p>
        <w:p w14:paraId="38429F18" w14:textId="73DD515B"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E53727">
              <w:rPr>
                <w:bCs/>
                <w:noProof/>
                <w:webHidden/>
              </w:rPr>
              <w:t>29</w:t>
            </w:r>
            <w:r w:rsidR="001D2634" w:rsidRPr="001D2634">
              <w:rPr>
                <w:bCs/>
                <w:noProof/>
                <w:webHidden/>
              </w:rPr>
              <w:fldChar w:fldCharType="end"/>
            </w:r>
          </w:hyperlink>
        </w:p>
        <w:p w14:paraId="6EDE3DCC" w14:textId="33513A0E"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E53727">
              <w:rPr>
                <w:bCs/>
                <w:noProof/>
                <w:webHidden/>
              </w:rPr>
              <w:t>30</w:t>
            </w:r>
            <w:r w:rsidR="001D2634" w:rsidRPr="001D2634">
              <w:rPr>
                <w:bCs/>
                <w:noProof/>
                <w:webHidden/>
              </w:rPr>
              <w:fldChar w:fldCharType="end"/>
            </w:r>
          </w:hyperlink>
        </w:p>
        <w:p w14:paraId="5EF5B265" w14:textId="2ED278E7"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E53727">
              <w:rPr>
                <w:bCs/>
                <w:noProof/>
                <w:webHidden/>
              </w:rPr>
              <w:t>32</w:t>
            </w:r>
            <w:r w:rsidR="001D2634" w:rsidRPr="001D2634">
              <w:rPr>
                <w:bCs/>
                <w:noProof/>
                <w:webHidden/>
              </w:rPr>
              <w:fldChar w:fldCharType="end"/>
            </w:r>
          </w:hyperlink>
        </w:p>
        <w:p w14:paraId="12C9AD21" w14:textId="325DD482"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E53727">
              <w:rPr>
                <w:bCs/>
                <w:noProof/>
                <w:webHidden/>
              </w:rPr>
              <w:t>36</w:t>
            </w:r>
            <w:r w:rsidR="001D2634" w:rsidRPr="001D2634">
              <w:rPr>
                <w:bCs/>
                <w:noProof/>
                <w:webHidden/>
              </w:rPr>
              <w:fldChar w:fldCharType="end"/>
            </w:r>
          </w:hyperlink>
        </w:p>
        <w:p w14:paraId="5E0375B2" w14:textId="3C00FC5D"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E53727">
              <w:rPr>
                <w:bCs/>
                <w:noProof/>
                <w:webHidden/>
              </w:rPr>
              <w:t>36</w:t>
            </w:r>
            <w:r w:rsidR="001D2634" w:rsidRPr="001D2634">
              <w:rPr>
                <w:bCs/>
                <w:noProof/>
                <w:webHidden/>
              </w:rPr>
              <w:fldChar w:fldCharType="end"/>
            </w:r>
          </w:hyperlink>
        </w:p>
        <w:p w14:paraId="45C71C09" w14:textId="457CAFD8"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E53727">
              <w:rPr>
                <w:bCs/>
                <w:noProof/>
                <w:webHidden/>
              </w:rPr>
              <w:t>37</w:t>
            </w:r>
            <w:r w:rsidR="001D2634" w:rsidRPr="001D2634">
              <w:rPr>
                <w:bCs/>
                <w:noProof/>
                <w:webHidden/>
              </w:rPr>
              <w:fldChar w:fldCharType="end"/>
            </w:r>
          </w:hyperlink>
        </w:p>
        <w:p w14:paraId="028B4E1B" w14:textId="5E8100C6"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E53727">
              <w:rPr>
                <w:bCs/>
                <w:noProof/>
                <w:webHidden/>
              </w:rPr>
              <w:t>38</w:t>
            </w:r>
            <w:r w:rsidR="001D2634" w:rsidRPr="001D2634">
              <w:rPr>
                <w:bCs/>
                <w:noProof/>
                <w:webHidden/>
              </w:rPr>
              <w:fldChar w:fldCharType="end"/>
            </w:r>
          </w:hyperlink>
        </w:p>
        <w:p w14:paraId="35400434" w14:textId="3C91E67C"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E53727">
              <w:rPr>
                <w:bCs/>
                <w:noProof/>
                <w:webHidden/>
              </w:rPr>
              <w:t>38</w:t>
            </w:r>
            <w:r w:rsidR="001D2634" w:rsidRPr="001D2634">
              <w:rPr>
                <w:bCs/>
                <w:noProof/>
                <w:webHidden/>
              </w:rPr>
              <w:fldChar w:fldCharType="end"/>
            </w:r>
          </w:hyperlink>
        </w:p>
        <w:p w14:paraId="73EE00AD" w14:textId="7F01855E"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E53727">
              <w:rPr>
                <w:bCs/>
                <w:noProof/>
                <w:webHidden/>
              </w:rPr>
              <w:t>39</w:t>
            </w:r>
            <w:r w:rsidR="001D2634" w:rsidRPr="001D2634">
              <w:rPr>
                <w:bCs/>
                <w:noProof/>
                <w:webHidden/>
              </w:rPr>
              <w:fldChar w:fldCharType="end"/>
            </w:r>
          </w:hyperlink>
        </w:p>
        <w:p w14:paraId="0C9CF020" w14:textId="09B7AEF8"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E53727">
              <w:rPr>
                <w:webHidden/>
              </w:rPr>
              <w:t>40</w:t>
            </w:r>
            <w:r w:rsidR="001D2634" w:rsidRPr="001D2634">
              <w:rPr>
                <w:webHidden/>
              </w:rPr>
              <w:fldChar w:fldCharType="end"/>
            </w:r>
          </w:hyperlink>
        </w:p>
        <w:p w14:paraId="7BB4B817" w14:textId="71541E5D"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E53727">
              <w:rPr>
                <w:webHidden/>
              </w:rPr>
              <w:t>40</w:t>
            </w:r>
            <w:r w:rsidR="001D2634" w:rsidRPr="001D2634">
              <w:rPr>
                <w:webHidden/>
              </w:rPr>
              <w:fldChar w:fldCharType="end"/>
            </w:r>
          </w:hyperlink>
        </w:p>
        <w:p w14:paraId="5F073A99" w14:textId="69D2663A"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E53727">
              <w:rPr>
                <w:webHidden/>
              </w:rPr>
              <w:t>42</w:t>
            </w:r>
            <w:r w:rsidR="001D2634" w:rsidRPr="001D2634">
              <w:rPr>
                <w:webHidden/>
              </w:rPr>
              <w:fldChar w:fldCharType="end"/>
            </w:r>
          </w:hyperlink>
        </w:p>
        <w:p w14:paraId="335FDD52" w14:textId="2AAE4C6E"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E53727">
              <w:rPr>
                <w:webHidden/>
              </w:rPr>
              <w:t>43</w:t>
            </w:r>
            <w:r w:rsidR="001D2634" w:rsidRPr="001D2634">
              <w:rPr>
                <w:webHidden/>
              </w:rPr>
              <w:fldChar w:fldCharType="end"/>
            </w:r>
          </w:hyperlink>
        </w:p>
        <w:p w14:paraId="7FBA4F2D" w14:textId="31285C85"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E53727">
              <w:rPr>
                <w:bCs/>
                <w:noProof/>
                <w:webHidden/>
              </w:rPr>
              <w:t>43</w:t>
            </w:r>
            <w:r w:rsidR="001D2634" w:rsidRPr="001D2634">
              <w:rPr>
                <w:bCs/>
                <w:noProof/>
                <w:webHidden/>
              </w:rPr>
              <w:fldChar w:fldCharType="end"/>
            </w:r>
          </w:hyperlink>
        </w:p>
        <w:p w14:paraId="297C80FD" w14:textId="5C7B71E0"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E53727">
              <w:rPr>
                <w:bCs/>
                <w:noProof/>
                <w:webHidden/>
              </w:rPr>
              <w:t>43</w:t>
            </w:r>
            <w:r w:rsidR="001D2634" w:rsidRPr="001D2634">
              <w:rPr>
                <w:bCs/>
                <w:noProof/>
                <w:webHidden/>
              </w:rPr>
              <w:fldChar w:fldCharType="end"/>
            </w:r>
          </w:hyperlink>
        </w:p>
        <w:p w14:paraId="286D2554" w14:textId="6D7D2407" w:rsidR="001D2634" w:rsidRPr="001D2634" w:rsidRDefault="00000000"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E53727">
              <w:rPr>
                <w:webHidden/>
              </w:rPr>
              <w:t>44</w:t>
            </w:r>
            <w:r w:rsidR="001D2634" w:rsidRPr="001D2634">
              <w:rPr>
                <w:webHidden/>
              </w:rPr>
              <w:fldChar w:fldCharType="end"/>
            </w:r>
          </w:hyperlink>
        </w:p>
        <w:p w14:paraId="7E3DE2ED" w14:textId="3BC4526D"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E53727">
              <w:rPr>
                <w:bCs/>
                <w:noProof/>
                <w:webHidden/>
              </w:rPr>
              <w:t>44</w:t>
            </w:r>
            <w:r w:rsidR="001D2634" w:rsidRPr="001D2634">
              <w:rPr>
                <w:bCs/>
                <w:noProof/>
                <w:webHidden/>
              </w:rPr>
              <w:fldChar w:fldCharType="end"/>
            </w:r>
          </w:hyperlink>
        </w:p>
        <w:p w14:paraId="27378F04" w14:textId="56CA3F10" w:rsidR="001D2634" w:rsidRPr="001D2634" w:rsidRDefault="00000000"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E53727">
              <w:rPr>
                <w:bCs/>
                <w:noProof/>
                <w:webHidden/>
              </w:rPr>
              <w:t>44</w:t>
            </w:r>
            <w:r w:rsidR="001D2634" w:rsidRPr="001D2634">
              <w:rPr>
                <w:bCs/>
                <w:noProof/>
                <w:webHidden/>
              </w:rPr>
              <w:fldChar w:fldCharType="end"/>
            </w:r>
          </w:hyperlink>
        </w:p>
        <w:p w14:paraId="19765C1B" w14:textId="2BF31456"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E53727">
              <w:rPr>
                <w:webHidden/>
              </w:rPr>
              <w:t>49</w:t>
            </w:r>
            <w:r w:rsidR="001D2634">
              <w:rPr>
                <w:webHidden/>
              </w:rPr>
              <w:fldChar w:fldCharType="end"/>
            </w:r>
          </w:hyperlink>
        </w:p>
        <w:p w14:paraId="6CB82E81" w14:textId="29780FE8"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E53727">
              <w:rPr>
                <w:webHidden/>
              </w:rPr>
              <w:t>50</w:t>
            </w:r>
            <w:r w:rsidR="001D2634">
              <w:rPr>
                <w:webHidden/>
              </w:rPr>
              <w:fldChar w:fldCharType="end"/>
            </w:r>
          </w:hyperlink>
        </w:p>
        <w:p w14:paraId="70DCFBA1" w14:textId="6C574FE7"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E53727">
              <w:rPr>
                <w:noProof/>
                <w:webHidden/>
              </w:rPr>
              <w:t>51</w:t>
            </w:r>
            <w:r w:rsidR="001D2634" w:rsidRPr="0004730E">
              <w:rPr>
                <w:noProof/>
                <w:webHidden/>
              </w:rPr>
              <w:fldChar w:fldCharType="end"/>
            </w:r>
          </w:hyperlink>
        </w:p>
        <w:p w14:paraId="68AE3790" w14:textId="00E90416"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E53727">
              <w:rPr>
                <w:noProof/>
                <w:webHidden/>
              </w:rPr>
              <w:t>51</w:t>
            </w:r>
            <w:r w:rsidR="001D2634" w:rsidRPr="0004730E">
              <w:rPr>
                <w:noProof/>
                <w:webHidden/>
              </w:rPr>
              <w:fldChar w:fldCharType="end"/>
            </w:r>
          </w:hyperlink>
        </w:p>
        <w:p w14:paraId="7E9674B0" w14:textId="099CA0B0"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E53727">
              <w:rPr>
                <w:noProof/>
                <w:webHidden/>
              </w:rPr>
              <w:t>52</w:t>
            </w:r>
            <w:r w:rsidR="001D2634" w:rsidRPr="0004730E">
              <w:rPr>
                <w:noProof/>
                <w:webHidden/>
              </w:rPr>
              <w:fldChar w:fldCharType="end"/>
            </w:r>
          </w:hyperlink>
        </w:p>
        <w:p w14:paraId="6D077AEC" w14:textId="50EE37A4"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E53727">
              <w:rPr>
                <w:noProof/>
                <w:webHidden/>
              </w:rPr>
              <w:t>52</w:t>
            </w:r>
            <w:r w:rsidR="001D2634" w:rsidRPr="0004730E">
              <w:rPr>
                <w:noProof/>
                <w:webHidden/>
              </w:rPr>
              <w:fldChar w:fldCharType="end"/>
            </w:r>
          </w:hyperlink>
        </w:p>
        <w:p w14:paraId="53039AA8" w14:textId="76F254C6" w:rsidR="001D2634" w:rsidRPr="0004730E"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E53727">
              <w:rPr>
                <w:bCs w:val="0"/>
                <w:webHidden/>
              </w:rPr>
              <w:t>56</w:t>
            </w:r>
            <w:r w:rsidR="001D2634" w:rsidRPr="0004730E">
              <w:rPr>
                <w:bCs w:val="0"/>
                <w:webHidden/>
              </w:rPr>
              <w:fldChar w:fldCharType="end"/>
            </w:r>
          </w:hyperlink>
        </w:p>
        <w:p w14:paraId="4C5100AA" w14:textId="4828B11A"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E53727">
              <w:rPr>
                <w:noProof/>
                <w:webHidden/>
              </w:rPr>
              <w:t>56</w:t>
            </w:r>
            <w:r w:rsidR="001D2634" w:rsidRPr="0004730E">
              <w:rPr>
                <w:noProof/>
                <w:webHidden/>
              </w:rPr>
              <w:fldChar w:fldCharType="end"/>
            </w:r>
          </w:hyperlink>
        </w:p>
        <w:p w14:paraId="5A93473B" w14:textId="2BB75A42"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E53727">
              <w:rPr>
                <w:noProof/>
                <w:webHidden/>
              </w:rPr>
              <w:t>56</w:t>
            </w:r>
            <w:r w:rsidR="001D2634" w:rsidRPr="0004730E">
              <w:rPr>
                <w:noProof/>
                <w:webHidden/>
              </w:rPr>
              <w:fldChar w:fldCharType="end"/>
            </w:r>
          </w:hyperlink>
        </w:p>
        <w:p w14:paraId="5F209B97" w14:textId="24DC8507"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E53727">
              <w:rPr>
                <w:noProof/>
                <w:webHidden/>
              </w:rPr>
              <w:t>57</w:t>
            </w:r>
            <w:r w:rsidR="001D2634" w:rsidRPr="0004730E">
              <w:rPr>
                <w:noProof/>
                <w:webHidden/>
              </w:rPr>
              <w:fldChar w:fldCharType="end"/>
            </w:r>
          </w:hyperlink>
        </w:p>
        <w:p w14:paraId="00FDE50C" w14:textId="770F39E3"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E53727">
              <w:rPr>
                <w:noProof/>
                <w:webHidden/>
              </w:rPr>
              <w:t>57</w:t>
            </w:r>
            <w:r w:rsidR="001D2634" w:rsidRPr="0004730E">
              <w:rPr>
                <w:noProof/>
                <w:webHidden/>
              </w:rPr>
              <w:fldChar w:fldCharType="end"/>
            </w:r>
          </w:hyperlink>
        </w:p>
        <w:p w14:paraId="2748B422" w14:textId="327D2215" w:rsidR="001D2634" w:rsidRPr="0004730E"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E53727">
              <w:rPr>
                <w:bCs w:val="0"/>
                <w:webHidden/>
              </w:rPr>
              <w:t>57</w:t>
            </w:r>
            <w:r w:rsidR="001D2634" w:rsidRPr="0004730E">
              <w:rPr>
                <w:bCs w:val="0"/>
                <w:webHidden/>
              </w:rPr>
              <w:fldChar w:fldCharType="end"/>
            </w:r>
          </w:hyperlink>
        </w:p>
        <w:p w14:paraId="2B334DBA" w14:textId="32255928"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E53727">
              <w:rPr>
                <w:noProof/>
                <w:webHidden/>
              </w:rPr>
              <w:t>57</w:t>
            </w:r>
            <w:r w:rsidR="001D2634" w:rsidRPr="0004730E">
              <w:rPr>
                <w:noProof/>
                <w:webHidden/>
              </w:rPr>
              <w:fldChar w:fldCharType="end"/>
            </w:r>
          </w:hyperlink>
        </w:p>
        <w:p w14:paraId="6A39A196" w14:textId="160E470F"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E53727">
              <w:rPr>
                <w:noProof/>
                <w:webHidden/>
              </w:rPr>
              <w:t>59</w:t>
            </w:r>
            <w:r w:rsidR="001D2634" w:rsidRPr="0004730E">
              <w:rPr>
                <w:noProof/>
                <w:webHidden/>
              </w:rPr>
              <w:fldChar w:fldCharType="end"/>
            </w:r>
          </w:hyperlink>
        </w:p>
        <w:p w14:paraId="3FF8E4DA" w14:textId="7B7BA6A8" w:rsidR="001D2634" w:rsidRPr="0004730E"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E53727">
              <w:rPr>
                <w:noProof/>
                <w:webHidden/>
              </w:rPr>
              <w:t>60</w:t>
            </w:r>
            <w:r w:rsidR="001D2634" w:rsidRPr="0004730E">
              <w:rPr>
                <w:noProof/>
                <w:webHidden/>
              </w:rPr>
              <w:fldChar w:fldCharType="end"/>
            </w:r>
          </w:hyperlink>
        </w:p>
        <w:p w14:paraId="4A7049D3" w14:textId="37A1FCDC"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E53727">
              <w:rPr>
                <w:webHidden/>
              </w:rPr>
              <w:t>61</w:t>
            </w:r>
            <w:r w:rsidR="001D2634">
              <w:rPr>
                <w:webHidden/>
              </w:rPr>
              <w:fldChar w:fldCharType="end"/>
            </w:r>
          </w:hyperlink>
        </w:p>
        <w:p w14:paraId="50CCFA32" w14:textId="1265E420"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E53727">
              <w:rPr>
                <w:webHidden/>
              </w:rPr>
              <w:t>61</w:t>
            </w:r>
            <w:r w:rsidR="001D2634">
              <w:rPr>
                <w:webHidden/>
              </w:rPr>
              <w:fldChar w:fldCharType="end"/>
            </w:r>
          </w:hyperlink>
        </w:p>
        <w:p w14:paraId="62A72222" w14:textId="51C7B08A"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E53727">
              <w:rPr>
                <w:webHidden/>
              </w:rPr>
              <w:t>61</w:t>
            </w:r>
            <w:r w:rsidR="001D2634">
              <w:rPr>
                <w:webHidden/>
              </w:rPr>
              <w:fldChar w:fldCharType="end"/>
            </w:r>
          </w:hyperlink>
        </w:p>
        <w:p w14:paraId="40D5679D" w14:textId="61771066"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E53727">
              <w:rPr>
                <w:webHidden/>
              </w:rPr>
              <w:t>70</w:t>
            </w:r>
            <w:r w:rsidR="001D2634">
              <w:rPr>
                <w:webHidden/>
              </w:rPr>
              <w:fldChar w:fldCharType="end"/>
            </w:r>
          </w:hyperlink>
        </w:p>
        <w:p w14:paraId="55F4D623" w14:textId="7EB94D1E"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E53727">
              <w:rPr>
                <w:webHidden/>
              </w:rPr>
              <w:t>70</w:t>
            </w:r>
            <w:r w:rsidR="001D2634">
              <w:rPr>
                <w:webHidden/>
              </w:rPr>
              <w:fldChar w:fldCharType="end"/>
            </w:r>
          </w:hyperlink>
        </w:p>
        <w:p w14:paraId="2CC7F055" w14:textId="4AC741BE"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E53727">
              <w:rPr>
                <w:webHidden/>
              </w:rPr>
              <w:t>70</w:t>
            </w:r>
            <w:r w:rsidR="001D2634">
              <w:rPr>
                <w:webHidden/>
              </w:rPr>
              <w:fldChar w:fldCharType="end"/>
            </w:r>
          </w:hyperlink>
        </w:p>
        <w:p w14:paraId="0D5BAAC6" w14:textId="6BC8E315"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E53727">
              <w:rPr>
                <w:webHidden/>
              </w:rPr>
              <w:t>71</w:t>
            </w:r>
            <w:r w:rsidR="001D2634">
              <w:rPr>
                <w:webHidden/>
              </w:rPr>
              <w:fldChar w:fldCharType="end"/>
            </w:r>
          </w:hyperlink>
        </w:p>
        <w:p w14:paraId="10B322C2" w14:textId="236642B7"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E53727">
              <w:rPr>
                <w:webHidden/>
              </w:rPr>
              <w:t>71</w:t>
            </w:r>
            <w:r w:rsidR="001D2634">
              <w:rPr>
                <w:webHidden/>
              </w:rPr>
              <w:fldChar w:fldCharType="end"/>
            </w:r>
          </w:hyperlink>
        </w:p>
        <w:p w14:paraId="43492220" w14:textId="798D0DB1"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E53727">
              <w:rPr>
                <w:webHidden/>
              </w:rPr>
              <w:t>72</w:t>
            </w:r>
            <w:r w:rsidR="001D2634">
              <w:rPr>
                <w:webHidden/>
              </w:rPr>
              <w:fldChar w:fldCharType="end"/>
            </w:r>
          </w:hyperlink>
        </w:p>
        <w:p w14:paraId="67AF018F" w14:textId="1C7E609D" w:rsidR="001D2634"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E53727">
              <w:rPr>
                <w:noProof/>
                <w:webHidden/>
              </w:rPr>
              <w:t>72</w:t>
            </w:r>
            <w:r w:rsidR="001D2634">
              <w:rPr>
                <w:noProof/>
                <w:webHidden/>
              </w:rPr>
              <w:fldChar w:fldCharType="end"/>
            </w:r>
          </w:hyperlink>
        </w:p>
        <w:p w14:paraId="3FDBC648" w14:textId="274EDF1D" w:rsidR="001D2634"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E53727">
              <w:rPr>
                <w:noProof/>
                <w:webHidden/>
              </w:rPr>
              <w:t>74</w:t>
            </w:r>
            <w:r w:rsidR="001D2634">
              <w:rPr>
                <w:noProof/>
                <w:webHidden/>
              </w:rPr>
              <w:fldChar w:fldCharType="end"/>
            </w:r>
          </w:hyperlink>
        </w:p>
        <w:p w14:paraId="6D52913E" w14:textId="724E83F9" w:rsidR="001D2634" w:rsidRDefault="00000000"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E53727">
              <w:rPr>
                <w:noProof/>
                <w:webHidden/>
              </w:rPr>
              <w:t>74</w:t>
            </w:r>
            <w:r w:rsidR="001D2634">
              <w:rPr>
                <w:noProof/>
                <w:webHidden/>
              </w:rPr>
              <w:fldChar w:fldCharType="end"/>
            </w:r>
          </w:hyperlink>
        </w:p>
        <w:p w14:paraId="139AF69B" w14:textId="6516CDD4"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E53727">
              <w:rPr>
                <w:webHidden/>
              </w:rPr>
              <w:t>75</w:t>
            </w:r>
            <w:r w:rsidR="001D2634">
              <w:rPr>
                <w:webHidden/>
              </w:rPr>
              <w:fldChar w:fldCharType="end"/>
            </w:r>
          </w:hyperlink>
        </w:p>
        <w:p w14:paraId="3AF34E2F" w14:textId="468EDF40"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E53727">
              <w:rPr>
                <w:webHidden/>
              </w:rPr>
              <w:t>75</w:t>
            </w:r>
            <w:r w:rsidR="001D2634">
              <w:rPr>
                <w:webHidden/>
              </w:rPr>
              <w:fldChar w:fldCharType="end"/>
            </w:r>
          </w:hyperlink>
        </w:p>
        <w:p w14:paraId="230B2B8E" w14:textId="06ED5DA1"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E53727">
              <w:rPr>
                <w:webHidden/>
              </w:rPr>
              <w:t>76</w:t>
            </w:r>
            <w:r w:rsidR="001D2634">
              <w:rPr>
                <w:webHidden/>
              </w:rPr>
              <w:fldChar w:fldCharType="end"/>
            </w:r>
          </w:hyperlink>
        </w:p>
        <w:p w14:paraId="7E92AF30" w14:textId="7F84060E"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E53727">
              <w:rPr>
                <w:webHidden/>
              </w:rPr>
              <w:t>76</w:t>
            </w:r>
            <w:r w:rsidR="001D2634">
              <w:rPr>
                <w:webHidden/>
              </w:rPr>
              <w:fldChar w:fldCharType="end"/>
            </w:r>
          </w:hyperlink>
        </w:p>
        <w:p w14:paraId="5C57C503" w14:textId="3D8BFD33" w:rsidR="001D2634" w:rsidRDefault="00000000"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E53727">
              <w:rPr>
                <w:webHidden/>
              </w:rPr>
              <w:t>76</w:t>
            </w:r>
            <w:r w:rsidR="001D2634">
              <w:rPr>
                <w:webHidden/>
              </w:rPr>
              <w:fldChar w:fldCharType="end"/>
            </w:r>
          </w:hyperlink>
        </w:p>
        <w:p w14:paraId="2E2DF89B" w14:textId="6CA2AAEE"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E53727">
              <w:rPr>
                <w:webHidden/>
              </w:rPr>
              <w:t>76</w:t>
            </w:r>
            <w:r w:rsidR="001D2634">
              <w:rPr>
                <w:webHidden/>
              </w:rPr>
              <w:fldChar w:fldCharType="end"/>
            </w:r>
          </w:hyperlink>
        </w:p>
        <w:p w14:paraId="34A71718" w14:textId="6B0ACCF4"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E53727">
              <w:rPr>
                <w:webHidden/>
              </w:rPr>
              <w:t>77</w:t>
            </w:r>
            <w:r w:rsidR="001D2634">
              <w:rPr>
                <w:webHidden/>
              </w:rPr>
              <w:fldChar w:fldCharType="end"/>
            </w:r>
          </w:hyperlink>
        </w:p>
        <w:p w14:paraId="092DC3D2" w14:textId="0C2C7441"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E53727">
              <w:rPr>
                <w:webHidden/>
              </w:rPr>
              <w:t>77</w:t>
            </w:r>
            <w:r w:rsidR="001D2634">
              <w:rPr>
                <w:webHidden/>
              </w:rPr>
              <w:fldChar w:fldCharType="end"/>
            </w:r>
          </w:hyperlink>
        </w:p>
        <w:p w14:paraId="3BBE096F" w14:textId="36AA60F2" w:rsidR="001D2634" w:rsidRDefault="00000000"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E53727">
              <w:rPr>
                <w:webHidden/>
              </w:rPr>
              <w:t>77</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1D2634" w:rsidRPr="001D2634"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55D685B9" w:rsidR="0035213A" w:rsidRPr="001D2634" w:rsidRDefault="003E3F83" w:rsidP="0035213A">
            <w:pPr>
              <w:spacing w:after="0" w:line="276" w:lineRule="auto"/>
              <w:jc w:val="center"/>
              <w:rPr>
                <w:rFonts w:cs="Arial"/>
                <w:color w:val="auto"/>
                <w:szCs w:val="20"/>
              </w:rPr>
            </w:pPr>
            <w:r w:rsidRPr="003E3F83">
              <w:rPr>
                <w:rFonts w:cs="Arial"/>
                <w:color w:val="auto"/>
                <w:szCs w:val="20"/>
              </w:rPr>
              <w:t>CONTRATAR A PRECIOS UNITARIOS LA CONTRUCCIÓN Y EXPANSION DEL SISTEMA DE ALUMBRADO PUBLICO EN EL SECTOR LA TRAMPA VEREDA RESGUARDO SAN ANTONIO EN EL MUNICIPIO DE TUTA, DEPARTAMENTO DE BOYACÁ</w:t>
            </w:r>
          </w:p>
        </w:tc>
        <w:tc>
          <w:tcPr>
            <w:tcW w:w="1114" w:type="pct"/>
            <w:tcBorders>
              <w:top w:val="single" w:sz="6" w:space="0" w:color="auto"/>
              <w:bottom w:val="double" w:sz="4" w:space="0" w:color="auto"/>
            </w:tcBorders>
            <w:vAlign w:val="center"/>
          </w:tcPr>
          <w:p w14:paraId="45253E27" w14:textId="722A1DD8" w:rsidR="0035213A" w:rsidRPr="001D2634" w:rsidRDefault="003E3F83" w:rsidP="0035213A">
            <w:pPr>
              <w:spacing w:after="0" w:line="276" w:lineRule="auto"/>
              <w:jc w:val="center"/>
              <w:rPr>
                <w:rFonts w:cs="Arial"/>
                <w:color w:val="auto"/>
                <w:szCs w:val="20"/>
              </w:rPr>
            </w:pPr>
            <w:r>
              <w:rPr>
                <w:rFonts w:cs="Arial"/>
                <w:color w:val="auto"/>
                <w:szCs w:val="20"/>
              </w:rPr>
              <w:t>DOS (2) MESES</w:t>
            </w:r>
          </w:p>
        </w:tc>
        <w:tc>
          <w:tcPr>
            <w:tcW w:w="1020" w:type="pct"/>
            <w:tcBorders>
              <w:top w:val="single" w:sz="6" w:space="0" w:color="auto"/>
              <w:bottom w:val="double" w:sz="4" w:space="0" w:color="auto"/>
            </w:tcBorders>
            <w:vAlign w:val="center"/>
          </w:tcPr>
          <w:p w14:paraId="40CE2CEB" w14:textId="584CDAF1" w:rsidR="0035213A" w:rsidRPr="001D2634" w:rsidRDefault="00951295" w:rsidP="0035213A">
            <w:pPr>
              <w:spacing w:after="0" w:line="276" w:lineRule="auto"/>
              <w:jc w:val="center"/>
              <w:rPr>
                <w:rFonts w:cs="Arial"/>
                <w:color w:val="auto"/>
                <w:szCs w:val="20"/>
              </w:rPr>
            </w:pPr>
            <w:r w:rsidRPr="00951295">
              <w:rPr>
                <w:rFonts w:cs="Arial"/>
                <w:color w:val="auto"/>
                <w:szCs w:val="20"/>
              </w:rPr>
              <w:t xml:space="preserve">$ </w:t>
            </w:r>
            <w:r w:rsidR="00976C61" w:rsidRPr="000F354B">
              <w:rPr>
                <w:rFonts w:ascii="Calibri Light" w:eastAsia="Times New Roman" w:hAnsi="Calibri Light" w:cs="Calibri Light"/>
                <w:color w:val="000000"/>
                <w:sz w:val="22"/>
                <w:lang w:eastAsia="es-CO"/>
              </w:rPr>
              <w:t>261,321,748.64</w:t>
            </w:r>
          </w:p>
        </w:tc>
        <w:tc>
          <w:tcPr>
            <w:tcW w:w="1299" w:type="pct"/>
            <w:tcBorders>
              <w:top w:val="single" w:sz="6" w:space="0" w:color="auto"/>
              <w:bottom w:val="double" w:sz="4" w:space="0" w:color="auto"/>
            </w:tcBorders>
            <w:vAlign w:val="center"/>
          </w:tcPr>
          <w:p w14:paraId="48FD9F50" w14:textId="77777777" w:rsidR="00A52185" w:rsidRDefault="00951295" w:rsidP="00A52185">
            <w:pPr>
              <w:spacing w:after="0" w:line="276" w:lineRule="auto"/>
              <w:jc w:val="center"/>
              <w:rPr>
                <w:rFonts w:cs="Arial"/>
                <w:color w:val="auto"/>
                <w:szCs w:val="20"/>
              </w:rPr>
            </w:pPr>
            <w:r w:rsidRPr="00951295">
              <w:rPr>
                <w:rFonts w:cs="Arial"/>
                <w:color w:val="auto"/>
                <w:szCs w:val="20"/>
              </w:rPr>
              <w:t>SECTOR LA TRAMPA VEREDA RESGUARDO SAN ANTONIO EN EL MUNICIPIO DE TUTA, DEPARTAMENTO DE BOYACÁ</w:t>
            </w:r>
          </w:p>
          <w:p w14:paraId="409E098A" w14:textId="5818E2B2" w:rsidR="00951295" w:rsidRPr="00951295" w:rsidRDefault="00951295" w:rsidP="00A52185">
            <w:pPr>
              <w:spacing w:after="0" w:line="276" w:lineRule="auto"/>
              <w:jc w:val="center"/>
              <w:rPr>
                <w:rFonts w:cs="Arial"/>
                <w:color w:val="auto"/>
                <w:szCs w:val="20"/>
                <w:u w:val="single"/>
              </w:rPr>
            </w:pPr>
            <w:r w:rsidRPr="00951295">
              <w:rPr>
                <w:rFonts w:cs="Arial"/>
                <w:color w:val="auto"/>
                <w:szCs w:val="20"/>
                <w:u w:val="single"/>
              </w:rPr>
              <w:t>SECTOR RURAL</w:t>
            </w:r>
          </w:p>
        </w:tc>
      </w:tr>
    </w:tbl>
    <w:p w14:paraId="6E86EEF5" w14:textId="77777777" w:rsidR="003A6DA3" w:rsidRPr="001D2634" w:rsidRDefault="003A6DA3" w:rsidP="003A6DA3">
      <w:pPr>
        <w:rPr>
          <w:color w:val="auto"/>
          <w:lang w:val="es-MX"/>
        </w:rPr>
      </w:pPr>
    </w:p>
    <w:p w14:paraId="004E0D64" w14:textId="4A6544C4" w:rsidR="003A6DA3" w:rsidRPr="001D2634" w:rsidRDefault="003A6DA3" w:rsidP="003A6DA3">
      <w:pPr>
        <w:rPr>
          <w:color w:val="auto"/>
          <w:lang w:val="es-MX"/>
        </w:rPr>
      </w:pPr>
      <w:r w:rsidRPr="001D2634">
        <w:rPr>
          <w:color w:val="auto"/>
          <w:lang w:val="es-MX"/>
        </w:rPr>
        <w:t xml:space="preserve">[Para efectos de evaluación la entidad deberá indicar el plazo en meses que </w:t>
      </w:r>
      <w:r w:rsidR="007A5E4B" w:rsidRPr="001D2634">
        <w:rPr>
          <w:color w:val="auto"/>
          <w:lang w:val="es-MX"/>
        </w:rPr>
        <w:t>tomará</w:t>
      </w:r>
      <w:r w:rsidRPr="001D2634">
        <w:rPr>
          <w:color w:val="auto"/>
          <w:lang w:val="es-MX"/>
        </w:rPr>
        <w:t xml:space="preserve"> para el efecto]</w:t>
      </w:r>
    </w:p>
    <w:p w14:paraId="7EEB7702" w14:textId="77777777" w:rsidR="0035213A" w:rsidRPr="001D2634" w:rsidRDefault="0035213A" w:rsidP="0035213A">
      <w:pPr>
        <w:spacing w:line="276" w:lineRule="auto"/>
        <w:jc w:val="both"/>
        <w:rPr>
          <w:rFonts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las especificaciones</w:t>
      </w:r>
      <w:r w:rsidRPr="001D2634">
        <w:rPr>
          <w:rFonts w:eastAsia="Arial" w:cs="Arial"/>
          <w:color w:val="auto"/>
          <w:szCs w:val="20"/>
        </w:rPr>
        <w:t xml:space="preserve"> </w:t>
      </w:r>
      <w:r w:rsidRPr="001D2634">
        <w:rPr>
          <w:rFonts w:cs="Arial"/>
          <w:color w:val="auto"/>
          <w:szCs w:val="20"/>
        </w:rPr>
        <w:t>técnicas</w:t>
      </w:r>
      <w:r w:rsidRPr="001D2634">
        <w:rPr>
          <w:rFonts w:eastAsia="Arial" w:cs="Arial"/>
          <w:color w:val="auto"/>
          <w:szCs w:val="20"/>
        </w:rPr>
        <w:t xml:space="preserve"> </w:t>
      </w:r>
      <w:r w:rsidRPr="001D2634">
        <w:rPr>
          <w:rFonts w:cs="Arial"/>
          <w:color w:val="auto"/>
          <w:szCs w:val="20"/>
        </w:rPr>
        <w:t>descritas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Anexo 1 – Anexo Técnico </w:t>
      </w:r>
      <w:r w:rsidRPr="001D2634">
        <w:rPr>
          <w:rFonts w:cs="Arial"/>
          <w:color w:val="auto"/>
          <w:szCs w:val="20"/>
        </w:rPr>
        <w:t>y el estudio previo, los cuales incluyen la descripción de las obras e información técnica (localización, obras a ejecutar, especificaciones particulares, etc.) objeto del presente proceso de selección.</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7FCFC2A" w14:textId="4DBDA2E6" w:rsidR="0035213A" w:rsidRPr="001D2634" w:rsidRDefault="0035213A" w:rsidP="00951295">
      <w:pPr>
        <w:spacing w:line="276" w:lineRule="auto"/>
        <w:jc w:val="both"/>
        <w:rPr>
          <w:rFonts w:cs="Arial"/>
          <w:color w:val="auto"/>
          <w:szCs w:val="20"/>
          <w:lang w:val="es-ES" w:eastAsia="es-ES"/>
        </w:rPr>
      </w:pPr>
      <w:r w:rsidRPr="001D2634">
        <w:rPr>
          <w:rFonts w:cs="Arial"/>
          <w:color w:val="auto"/>
          <w:szCs w:val="20"/>
          <w:lang w:eastAsia="es-CO"/>
        </w:rPr>
        <w:t xml:space="preserve">Los interesados deben enviar las observaciones al </w:t>
      </w:r>
      <w:r w:rsidR="00965FB2">
        <w:rPr>
          <w:rFonts w:cs="Arial"/>
          <w:color w:val="auto"/>
          <w:szCs w:val="20"/>
          <w:lang w:eastAsia="es-CO"/>
        </w:rPr>
        <w:t>P</w:t>
      </w:r>
      <w:r w:rsidRPr="001D2634">
        <w:rPr>
          <w:rFonts w:cs="Arial"/>
          <w:color w:val="auto"/>
          <w:szCs w:val="20"/>
          <w:lang w:eastAsia="es-CO"/>
        </w:rPr>
        <w:t xml:space="preserve">roceso de </w:t>
      </w:r>
      <w:r w:rsidR="00965FB2">
        <w:rPr>
          <w:rFonts w:cs="Arial"/>
          <w:color w:val="auto"/>
          <w:szCs w:val="20"/>
          <w:lang w:eastAsia="es-CO"/>
        </w:rPr>
        <w:t>C</w:t>
      </w:r>
      <w:r w:rsidRPr="001D2634">
        <w:rPr>
          <w:rFonts w:cs="Arial"/>
          <w:color w:val="auto"/>
          <w:szCs w:val="20"/>
          <w:lang w:eastAsia="es-CO"/>
        </w:rPr>
        <w:t xml:space="preserve">ontratación </w:t>
      </w:r>
      <w:r w:rsidRPr="001D2634">
        <w:rPr>
          <w:rFonts w:cs="Arial"/>
          <w:color w:val="auto"/>
          <w:szCs w:val="20"/>
        </w:rPr>
        <w:t xml:space="preserve">por medio físico o electrónico. </w:t>
      </w:r>
      <w:r w:rsidR="00BA53CE" w:rsidRPr="001D2634">
        <w:rPr>
          <w:rFonts w:cs="Arial"/>
          <w:color w:val="auto"/>
          <w:szCs w:val="20"/>
        </w:rPr>
        <w:t xml:space="preserve">La correspondencia en físico o por medios electrónicos tiene la misma validez. </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3AC164CB"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lastRenderedPageBreak/>
        <w:t xml:space="preserve">Cuando el proponente registre el certificado de indisponibilidad de la plataforma, la entidad pone a disposición el siguiente correo: </w:t>
      </w:r>
      <w:r w:rsidR="000F354B">
        <w:rPr>
          <w:rFonts w:cs="Arial"/>
          <w:color w:val="auto"/>
          <w:szCs w:val="20"/>
          <w:lang w:val="es-ES"/>
        </w:rPr>
        <w:t>contratacion@tuta-boyaca.gov.co</w:t>
      </w:r>
      <w:r w:rsidRPr="001D2634">
        <w:rPr>
          <w:rFonts w:cs="Arial"/>
          <w:color w:val="auto"/>
          <w:szCs w:val="20"/>
          <w:lang w:val="es-ES"/>
        </w:rPr>
        <w:t>.</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58F043E1"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951295">
        <w:rPr>
          <w:rFonts w:cs="Arial"/>
          <w:color w:val="auto"/>
          <w:szCs w:val="20"/>
        </w:rPr>
        <w:t>cuarto</w:t>
      </w:r>
      <w:r w:rsidR="00951295" w:rsidRPr="00951295">
        <w:rPr>
          <w:rFonts w:cs="Arial"/>
          <w:color w:val="auto"/>
          <w:szCs w:val="20"/>
        </w:rPr>
        <w:t xml:space="preserve"> </w:t>
      </w:r>
      <w:r w:rsidRPr="00951295">
        <w:rPr>
          <w:rFonts w:cs="Arial"/>
          <w:color w:val="auto"/>
          <w:szCs w:val="20"/>
        </w:rPr>
        <w:t>nivel</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7857"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6686"/>
        <w:gridCol w:w="1171"/>
      </w:tblGrid>
      <w:tr w:rsidR="00951295" w:rsidRPr="00951295" w14:paraId="62979EC6" w14:textId="77777777" w:rsidTr="0092190E">
        <w:trPr>
          <w:trHeight w:val="837"/>
          <w:jc w:val="center"/>
        </w:trPr>
        <w:tc>
          <w:tcPr>
            <w:tcW w:w="0" w:type="auto"/>
            <w:tcBorders>
              <w:top w:val="double" w:sz="4" w:space="0" w:color="auto"/>
              <w:bottom w:val="single" w:sz="6" w:space="0" w:color="auto"/>
            </w:tcBorders>
            <w:shd w:val="clear" w:color="auto" w:fill="404040" w:themeFill="text1" w:themeFillTint="BF"/>
            <w:vAlign w:val="center"/>
          </w:tcPr>
          <w:p w14:paraId="33388B80" w14:textId="77777777" w:rsidR="00951295" w:rsidRPr="00951295" w:rsidRDefault="00951295" w:rsidP="0092190E">
            <w:pPr>
              <w:spacing w:after="0" w:line="240" w:lineRule="auto"/>
              <w:jc w:val="center"/>
              <w:rPr>
                <w:rFonts w:eastAsia="Arial,Times New Roman" w:cs="Arial"/>
                <w:b/>
                <w:color w:val="FFFFFF" w:themeColor="background1"/>
                <w:sz w:val="18"/>
                <w:szCs w:val="18"/>
                <w:lang w:eastAsia="es-CO"/>
              </w:rPr>
            </w:pPr>
            <w:r w:rsidRPr="00951295">
              <w:rPr>
                <w:rFonts w:cs="Arial"/>
                <w:b/>
                <w:color w:val="FFFFFF" w:themeColor="background1"/>
                <w:sz w:val="18"/>
                <w:szCs w:val="18"/>
                <w:lang w:eastAsia="es-CO"/>
              </w:rPr>
              <w:t>Clasificación</w:t>
            </w:r>
            <w:r w:rsidRPr="00951295">
              <w:rPr>
                <w:rFonts w:eastAsia="Arial,Times New Roman" w:cs="Arial"/>
                <w:b/>
                <w:color w:val="FFFFFF" w:themeColor="background1"/>
                <w:sz w:val="18"/>
                <w:szCs w:val="18"/>
                <w:lang w:eastAsia="es-CO"/>
              </w:rPr>
              <w:t xml:space="preserve"> </w:t>
            </w:r>
            <w:r w:rsidRPr="00951295">
              <w:rPr>
                <w:rFonts w:cs="Arial"/>
                <w:b/>
                <w:color w:val="FFFFFF" w:themeColor="background1"/>
                <w:sz w:val="18"/>
                <w:szCs w:val="18"/>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1B4C8BB0" w14:textId="77777777" w:rsidR="00951295" w:rsidRPr="00951295" w:rsidRDefault="00951295" w:rsidP="0092190E">
            <w:pPr>
              <w:spacing w:after="0" w:line="240" w:lineRule="auto"/>
              <w:jc w:val="center"/>
              <w:rPr>
                <w:rFonts w:eastAsia="Arial,Times New Roman" w:cs="Arial"/>
                <w:b/>
                <w:color w:val="FFFFFF" w:themeColor="background1"/>
                <w:sz w:val="18"/>
                <w:szCs w:val="18"/>
                <w:lang w:eastAsia="es-CO"/>
              </w:rPr>
            </w:pPr>
            <w:r w:rsidRPr="00951295">
              <w:rPr>
                <w:rFonts w:cs="Arial"/>
                <w:b/>
                <w:color w:val="FFFFFF" w:themeColor="background1"/>
                <w:sz w:val="18"/>
                <w:szCs w:val="18"/>
                <w:lang w:eastAsia="es-CO"/>
              </w:rPr>
              <w:t>Descripción</w:t>
            </w:r>
          </w:p>
        </w:tc>
      </w:tr>
      <w:tr w:rsidR="00951295" w:rsidRPr="00951295" w14:paraId="73139946" w14:textId="77777777" w:rsidTr="0092190E">
        <w:trPr>
          <w:trHeight w:val="597"/>
          <w:jc w:val="center"/>
        </w:trPr>
        <w:tc>
          <w:tcPr>
            <w:tcW w:w="0" w:type="auto"/>
            <w:tcBorders>
              <w:top w:val="single" w:sz="6" w:space="0" w:color="auto"/>
              <w:bottom w:val="single" w:sz="6" w:space="0" w:color="auto"/>
            </w:tcBorders>
            <w:vAlign w:val="center"/>
          </w:tcPr>
          <w:p w14:paraId="6DB308D7" w14:textId="77777777" w:rsidR="00951295" w:rsidRPr="00951295" w:rsidRDefault="00951295" w:rsidP="0092190E">
            <w:pPr>
              <w:spacing w:after="0" w:line="240" w:lineRule="auto"/>
              <w:jc w:val="center"/>
              <w:rPr>
                <w:rFonts w:cs="Arial"/>
                <w:sz w:val="18"/>
                <w:szCs w:val="18"/>
              </w:rPr>
            </w:pPr>
            <w:r w:rsidRPr="00951295">
              <w:rPr>
                <w:rFonts w:cs="Arial"/>
                <w:sz w:val="18"/>
                <w:szCs w:val="18"/>
              </w:rPr>
              <w:t>LAMPARA Y BOMBILLOS</w:t>
            </w:r>
          </w:p>
        </w:tc>
        <w:tc>
          <w:tcPr>
            <w:tcW w:w="0" w:type="auto"/>
            <w:tcBorders>
              <w:top w:val="single" w:sz="6" w:space="0" w:color="auto"/>
              <w:bottom w:val="single" w:sz="6" w:space="0" w:color="auto"/>
            </w:tcBorders>
            <w:vAlign w:val="center"/>
          </w:tcPr>
          <w:p w14:paraId="08670410" w14:textId="77777777" w:rsidR="00951295" w:rsidRPr="00951295" w:rsidRDefault="00951295" w:rsidP="0092190E">
            <w:pPr>
              <w:spacing w:after="0" w:line="240" w:lineRule="auto"/>
              <w:jc w:val="center"/>
              <w:rPr>
                <w:rFonts w:cs="Arial"/>
                <w:sz w:val="18"/>
                <w:szCs w:val="18"/>
              </w:rPr>
            </w:pPr>
            <w:r w:rsidRPr="00951295">
              <w:rPr>
                <w:rFonts w:cs="Arial"/>
                <w:sz w:val="18"/>
                <w:szCs w:val="18"/>
              </w:rPr>
              <w:t>39101600</w:t>
            </w:r>
          </w:p>
        </w:tc>
      </w:tr>
      <w:tr w:rsidR="00951295" w:rsidRPr="00951295" w14:paraId="57A6AE3A" w14:textId="77777777" w:rsidTr="0092190E">
        <w:trPr>
          <w:trHeight w:val="597"/>
          <w:jc w:val="center"/>
        </w:trPr>
        <w:tc>
          <w:tcPr>
            <w:tcW w:w="0" w:type="auto"/>
            <w:tcBorders>
              <w:top w:val="single" w:sz="6" w:space="0" w:color="auto"/>
              <w:bottom w:val="single" w:sz="6" w:space="0" w:color="auto"/>
            </w:tcBorders>
            <w:vAlign w:val="center"/>
          </w:tcPr>
          <w:p w14:paraId="51EC0CDD" w14:textId="77777777" w:rsidR="00951295" w:rsidRPr="00951295" w:rsidRDefault="00951295" w:rsidP="0092190E">
            <w:pPr>
              <w:spacing w:after="0" w:line="240" w:lineRule="auto"/>
              <w:jc w:val="center"/>
              <w:rPr>
                <w:rFonts w:cs="Arial"/>
                <w:sz w:val="18"/>
                <w:szCs w:val="18"/>
              </w:rPr>
            </w:pPr>
            <w:r w:rsidRPr="00951295">
              <w:rPr>
                <w:rFonts w:cs="Arial"/>
                <w:sz w:val="18"/>
                <w:szCs w:val="18"/>
              </w:rPr>
              <w:t>ILUMINACIÓN DE EXTERIOR Y ARTEFACTOS</w:t>
            </w:r>
          </w:p>
        </w:tc>
        <w:tc>
          <w:tcPr>
            <w:tcW w:w="0" w:type="auto"/>
            <w:tcBorders>
              <w:top w:val="single" w:sz="6" w:space="0" w:color="auto"/>
              <w:bottom w:val="single" w:sz="6" w:space="0" w:color="auto"/>
            </w:tcBorders>
            <w:vAlign w:val="center"/>
          </w:tcPr>
          <w:p w14:paraId="67B64CA1" w14:textId="77777777" w:rsidR="00951295" w:rsidRPr="00951295" w:rsidRDefault="00951295" w:rsidP="0092190E">
            <w:pPr>
              <w:spacing w:after="0" w:line="240" w:lineRule="auto"/>
              <w:jc w:val="center"/>
              <w:rPr>
                <w:rFonts w:cs="Arial"/>
                <w:sz w:val="18"/>
                <w:szCs w:val="18"/>
              </w:rPr>
            </w:pPr>
            <w:r w:rsidRPr="00951295">
              <w:rPr>
                <w:rFonts w:cs="Arial"/>
                <w:sz w:val="18"/>
                <w:szCs w:val="18"/>
              </w:rPr>
              <w:t>39111600</w:t>
            </w:r>
          </w:p>
        </w:tc>
      </w:tr>
      <w:tr w:rsidR="00951295" w:rsidRPr="00951295" w14:paraId="2533BBED" w14:textId="77777777" w:rsidTr="0092190E">
        <w:trPr>
          <w:trHeight w:val="597"/>
          <w:jc w:val="center"/>
        </w:trPr>
        <w:tc>
          <w:tcPr>
            <w:tcW w:w="0" w:type="auto"/>
            <w:tcBorders>
              <w:top w:val="single" w:sz="6" w:space="0" w:color="auto"/>
              <w:bottom w:val="single" w:sz="6" w:space="0" w:color="auto"/>
            </w:tcBorders>
            <w:vAlign w:val="center"/>
          </w:tcPr>
          <w:p w14:paraId="3076DCEF" w14:textId="77777777" w:rsidR="00951295" w:rsidRPr="00951295" w:rsidRDefault="00951295" w:rsidP="0092190E">
            <w:pPr>
              <w:spacing w:after="0" w:line="240" w:lineRule="auto"/>
              <w:jc w:val="center"/>
              <w:rPr>
                <w:rFonts w:eastAsia="Arial,Times New Roman" w:cs="Arial"/>
                <w:color w:val="auto"/>
                <w:sz w:val="18"/>
                <w:szCs w:val="18"/>
                <w:highlight w:val="lightGray"/>
                <w:lang w:eastAsia="es-CO"/>
              </w:rPr>
            </w:pPr>
            <w:r w:rsidRPr="00951295">
              <w:rPr>
                <w:rFonts w:cs="Arial"/>
                <w:sz w:val="18"/>
                <w:szCs w:val="18"/>
              </w:rPr>
              <w:t>CONDUCTOS ELECTRICOS, ELECTRO DUCTOS Y CABLES AEREOS</w:t>
            </w:r>
          </w:p>
        </w:tc>
        <w:tc>
          <w:tcPr>
            <w:tcW w:w="0" w:type="auto"/>
            <w:tcBorders>
              <w:top w:val="single" w:sz="6" w:space="0" w:color="auto"/>
              <w:bottom w:val="single" w:sz="6" w:space="0" w:color="auto"/>
            </w:tcBorders>
            <w:vAlign w:val="center"/>
          </w:tcPr>
          <w:p w14:paraId="5B068BF2" w14:textId="77777777" w:rsidR="00951295" w:rsidRPr="00951295" w:rsidRDefault="00951295" w:rsidP="0092190E">
            <w:pPr>
              <w:spacing w:after="0" w:line="240" w:lineRule="auto"/>
              <w:jc w:val="center"/>
              <w:rPr>
                <w:rFonts w:eastAsia="Arial,Times New Roman" w:cs="Arial"/>
                <w:color w:val="auto"/>
                <w:sz w:val="18"/>
                <w:szCs w:val="18"/>
                <w:highlight w:val="lightGray"/>
                <w:lang w:eastAsia="es-CO"/>
              </w:rPr>
            </w:pPr>
            <w:r w:rsidRPr="00951295">
              <w:rPr>
                <w:rFonts w:cs="Arial"/>
                <w:sz w:val="18"/>
                <w:szCs w:val="18"/>
              </w:rPr>
              <w:t>39131700</w:t>
            </w:r>
          </w:p>
        </w:tc>
      </w:tr>
      <w:tr w:rsidR="00951295" w:rsidRPr="00951295" w14:paraId="7DBB67B8" w14:textId="77777777" w:rsidTr="0092190E">
        <w:trPr>
          <w:trHeight w:val="597"/>
          <w:jc w:val="center"/>
        </w:trPr>
        <w:tc>
          <w:tcPr>
            <w:tcW w:w="0" w:type="auto"/>
            <w:tcBorders>
              <w:top w:val="single" w:sz="6" w:space="0" w:color="auto"/>
              <w:bottom w:val="single" w:sz="6" w:space="0" w:color="auto"/>
            </w:tcBorders>
            <w:vAlign w:val="center"/>
          </w:tcPr>
          <w:p w14:paraId="4CBD33FC" w14:textId="77777777" w:rsidR="00951295" w:rsidRPr="00951295" w:rsidRDefault="00951295" w:rsidP="0092190E">
            <w:pPr>
              <w:spacing w:after="0" w:line="240" w:lineRule="auto"/>
              <w:jc w:val="center"/>
              <w:rPr>
                <w:rFonts w:eastAsia="Arial,Times New Roman" w:cs="Arial"/>
                <w:color w:val="auto"/>
                <w:sz w:val="18"/>
                <w:szCs w:val="18"/>
                <w:highlight w:val="lightGray"/>
                <w:lang w:eastAsia="es-CO"/>
              </w:rPr>
            </w:pPr>
            <w:r w:rsidRPr="00951295">
              <w:rPr>
                <w:rFonts w:cs="Arial"/>
                <w:sz w:val="18"/>
                <w:szCs w:val="18"/>
              </w:rPr>
              <w:t>SERVICIO DE TENDIDO DE CABLES ELECTRICOS</w:t>
            </w:r>
          </w:p>
        </w:tc>
        <w:tc>
          <w:tcPr>
            <w:tcW w:w="0" w:type="auto"/>
            <w:tcBorders>
              <w:top w:val="single" w:sz="6" w:space="0" w:color="auto"/>
              <w:bottom w:val="single" w:sz="6" w:space="0" w:color="auto"/>
            </w:tcBorders>
            <w:vAlign w:val="center"/>
          </w:tcPr>
          <w:p w14:paraId="11802FEE" w14:textId="77777777" w:rsidR="00951295" w:rsidRPr="00951295" w:rsidRDefault="00951295" w:rsidP="0092190E">
            <w:pPr>
              <w:spacing w:after="0" w:line="240" w:lineRule="auto"/>
              <w:jc w:val="center"/>
              <w:rPr>
                <w:rFonts w:eastAsia="Arial,Times New Roman" w:cs="Arial"/>
                <w:color w:val="auto"/>
                <w:sz w:val="18"/>
                <w:szCs w:val="18"/>
                <w:highlight w:val="lightGray"/>
                <w:lang w:eastAsia="es-CO"/>
              </w:rPr>
            </w:pPr>
            <w:r w:rsidRPr="00951295">
              <w:rPr>
                <w:rFonts w:cs="Arial"/>
                <w:sz w:val="18"/>
                <w:szCs w:val="18"/>
              </w:rPr>
              <w:t>72141100</w:t>
            </w:r>
          </w:p>
        </w:tc>
      </w:tr>
      <w:tr w:rsidR="00951295" w:rsidRPr="00951295" w14:paraId="7B3A4737" w14:textId="77777777" w:rsidTr="0092190E">
        <w:trPr>
          <w:trHeight w:val="597"/>
          <w:jc w:val="center"/>
        </w:trPr>
        <w:tc>
          <w:tcPr>
            <w:tcW w:w="0" w:type="auto"/>
            <w:tcBorders>
              <w:top w:val="single" w:sz="6" w:space="0" w:color="auto"/>
              <w:bottom w:val="single" w:sz="6" w:space="0" w:color="auto"/>
            </w:tcBorders>
            <w:vAlign w:val="center"/>
          </w:tcPr>
          <w:p w14:paraId="1986E8C5" w14:textId="77777777" w:rsidR="00951295" w:rsidRPr="00951295" w:rsidRDefault="00951295" w:rsidP="0092190E">
            <w:pPr>
              <w:spacing w:after="0" w:line="240" w:lineRule="auto"/>
              <w:jc w:val="center"/>
              <w:rPr>
                <w:rFonts w:eastAsia="Arial,Times New Roman" w:cs="Arial"/>
                <w:color w:val="auto"/>
                <w:sz w:val="18"/>
                <w:szCs w:val="18"/>
                <w:highlight w:val="lightGray"/>
                <w:lang w:eastAsia="es-CO"/>
              </w:rPr>
            </w:pPr>
            <w:r w:rsidRPr="00951295">
              <w:rPr>
                <w:rFonts w:cs="Arial"/>
                <w:sz w:val="18"/>
                <w:szCs w:val="18"/>
              </w:rPr>
              <w:t>SERVICIOS DE SISTEMAS ELÉCTRICOS</w:t>
            </w:r>
          </w:p>
        </w:tc>
        <w:tc>
          <w:tcPr>
            <w:tcW w:w="0" w:type="auto"/>
            <w:tcBorders>
              <w:top w:val="single" w:sz="6" w:space="0" w:color="auto"/>
              <w:bottom w:val="single" w:sz="6" w:space="0" w:color="auto"/>
            </w:tcBorders>
            <w:vAlign w:val="center"/>
          </w:tcPr>
          <w:p w14:paraId="679C88D5" w14:textId="77777777" w:rsidR="00951295" w:rsidRPr="00951295" w:rsidRDefault="00951295" w:rsidP="0092190E">
            <w:pPr>
              <w:spacing w:after="0" w:line="240" w:lineRule="auto"/>
              <w:jc w:val="center"/>
              <w:rPr>
                <w:rFonts w:eastAsia="Arial,Times New Roman" w:cs="Arial"/>
                <w:color w:val="auto"/>
                <w:sz w:val="18"/>
                <w:szCs w:val="18"/>
                <w:highlight w:val="lightGray"/>
                <w:lang w:eastAsia="es-CO"/>
              </w:rPr>
            </w:pPr>
            <w:r w:rsidRPr="00951295">
              <w:rPr>
                <w:rFonts w:cs="Arial"/>
                <w:sz w:val="18"/>
                <w:szCs w:val="18"/>
              </w:rPr>
              <w:t>72151500</w:t>
            </w:r>
          </w:p>
        </w:tc>
      </w:tr>
      <w:tr w:rsidR="00951295" w:rsidRPr="00951295" w14:paraId="0F3F73EE" w14:textId="77777777" w:rsidTr="0092190E">
        <w:trPr>
          <w:trHeight w:val="597"/>
          <w:jc w:val="center"/>
        </w:trPr>
        <w:tc>
          <w:tcPr>
            <w:tcW w:w="0" w:type="auto"/>
            <w:tcBorders>
              <w:top w:val="single" w:sz="6" w:space="0" w:color="auto"/>
              <w:bottom w:val="single" w:sz="6" w:space="0" w:color="auto"/>
            </w:tcBorders>
            <w:vAlign w:val="center"/>
          </w:tcPr>
          <w:p w14:paraId="05CB0225" w14:textId="77777777" w:rsidR="00951295" w:rsidRPr="00951295" w:rsidRDefault="00951295" w:rsidP="0092190E">
            <w:pPr>
              <w:spacing w:after="0" w:line="240" w:lineRule="auto"/>
              <w:jc w:val="center"/>
              <w:rPr>
                <w:rFonts w:eastAsia="Arial,Times New Roman" w:cs="Arial"/>
                <w:color w:val="auto"/>
                <w:sz w:val="18"/>
                <w:szCs w:val="18"/>
                <w:highlight w:val="lightGray"/>
                <w:lang w:eastAsia="es-CO"/>
              </w:rPr>
            </w:pPr>
            <w:r w:rsidRPr="00951295">
              <w:rPr>
                <w:rFonts w:cs="Arial"/>
                <w:sz w:val="18"/>
                <w:szCs w:val="18"/>
              </w:rPr>
              <w:t>INGENIERÍA CIVIL Y ARQUITECTURA</w:t>
            </w:r>
          </w:p>
        </w:tc>
        <w:tc>
          <w:tcPr>
            <w:tcW w:w="0" w:type="auto"/>
            <w:tcBorders>
              <w:top w:val="single" w:sz="6" w:space="0" w:color="auto"/>
              <w:bottom w:val="single" w:sz="6" w:space="0" w:color="auto"/>
            </w:tcBorders>
            <w:vAlign w:val="center"/>
          </w:tcPr>
          <w:p w14:paraId="581DEDFA" w14:textId="77777777" w:rsidR="00951295" w:rsidRPr="00951295" w:rsidRDefault="00951295" w:rsidP="0092190E">
            <w:pPr>
              <w:spacing w:after="0" w:line="240" w:lineRule="auto"/>
              <w:jc w:val="center"/>
              <w:rPr>
                <w:rFonts w:eastAsia="Arial,Times New Roman" w:cs="Arial"/>
                <w:color w:val="auto"/>
                <w:sz w:val="18"/>
                <w:szCs w:val="18"/>
                <w:highlight w:val="lightGray"/>
                <w:lang w:eastAsia="es-CO"/>
              </w:rPr>
            </w:pPr>
            <w:r w:rsidRPr="00951295">
              <w:rPr>
                <w:rFonts w:cs="Arial"/>
                <w:sz w:val="18"/>
                <w:szCs w:val="18"/>
              </w:rPr>
              <w:t>81101500</w:t>
            </w:r>
          </w:p>
        </w:tc>
      </w:tr>
      <w:tr w:rsidR="00951295" w:rsidRPr="00951295" w14:paraId="73183FAD" w14:textId="77777777" w:rsidTr="0092190E">
        <w:trPr>
          <w:trHeight w:val="597"/>
          <w:jc w:val="center"/>
        </w:trPr>
        <w:tc>
          <w:tcPr>
            <w:tcW w:w="0" w:type="auto"/>
            <w:tcBorders>
              <w:top w:val="single" w:sz="6" w:space="0" w:color="auto"/>
              <w:bottom w:val="single" w:sz="6" w:space="0" w:color="auto"/>
            </w:tcBorders>
            <w:vAlign w:val="center"/>
          </w:tcPr>
          <w:p w14:paraId="104F185A" w14:textId="77777777" w:rsidR="00951295" w:rsidRPr="00951295" w:rsidRDefault="00951295" w:rsidP="0092190E">
            <w:pPr>
              <w:spacing w:after="0" w:line="240" w:lineRule="auto"/>
              <w:jc w:val="center"/>
              <w:rPr>
                <w:rFonts w:eastAsia="Arial,Times New Roman" w:cs="Arial"/>
                <w:color w:val="auto"/>
                <w:sz w:val="18"/>
                <w:szCs w:val="18"/>
                <w:highlight w:val="lightGray"/>
                <w:lang w:eastAsia="es-CO"/>
              </w:rPr>
            </w:pPr>
            <w:r w:rsidRPr="00951295">
              <w:rPr>
                <w:rFonts w:cs="Arial"/>
                <w:sz w:val="18"/>
                <w:szCs w:val="18"/>
              </w:rPr>
              <w:t>SERVICIOS DE DISEÑO E INGENIERÍA DE SISTEMAS INSTRUMENTADOS DE CONTROL.</w:t>
            </w:r>
          </w:p>
        </w:tc>
        <w:tc>
          <w:tcPr>
            <w:tcW w:w="0" w:type="auto"/>
            <w:tcBorders>
              <w:top w:val="single" w:sz="6" w:space="0" w:color="auto"/>
              <w:bottom w:val="single" w:sz="6" w:space="0" w:color="auto"/>
            </w:tcBorders>
            <w:vAlign w:val="center"/>
          </w:tcPr>
          <w:p w14:paraId="4565F296" w14:textId="77777777" w:rsidR="00951295" w:rsidRPr="00951295" w:rsidRDefault="00951295" w:rsidP="0092190E">
            <w:pPr>
              <w:spacing w:after="0" w:line="240" w:lineRule="auto"/>
              <w:jc w:val="center"/>
              <w:rPr>
                <w:rFonts w:eastAsia="Arial,Times New Roman" w:cs="Arial"/>
                <w:color w:val="auto"/>
                <w:sz w:val="18"/>
                <w:szCs w:val="18"/>
                <w:highlight w:val="lightGray"/>
                <w:lang w:eastAsia="es-CO"/>
              </w:rPr>
            </w:pPr>
            <w:r w:rsidRPr="00951295">
              <w:rPr>
                <w:rFonts w:cs="Arial"/>
                <w:sz w:val="18"/>
                <w:szCs w:val="18"/>
              </w:rPr>
              <w:t>81102700</w:t>
            </w:r>
          </w:p>
        </w:tc>
      </w:tr>
      <w:tr w:rsidR="00951295" w:rsidRPr="00951295" w14:paraId="1DC57EEA" w14:textId="77777777" w:rsidTr="0092190E">
        <w:trPr>
          <w:trHeight w:val="597"/>
          <w:jc w:val="center"/>
        </w:trPr>
        <w:tc>
          <w:tcPr>
            <w:tcW w:w="0" w:type="auto"/>
            <w:tcBorders>
              <w:top w:val="single" w:sz="6" w:space="0" w:color="auto"/>
              <w:bottom w:val="single" w:sz="6" w:space="0" w:color="auto"/>
            </w:tcBorders>
            <w:vAlign w:val="center"/>
          </w:tcPr>
          <w:p w14:paraId="044FD23A" w14:textId="77777777" w:rsidR="00951295" w:rsidRPr="00951295" w:rsidRDefault="00951295" w:rsidP="0092190E">
            <w:pPr>
              <w:spacing w:after="0" w:line="240" w:lineRule="auto"/>
              <w:jc w:val="center"/>
              <w:rPr>
                <w:rFonts w:eastAsia="Arial,Times New Roman" w:cs="Arial"/>
                <w:color w:val="auto"/>
                <w:sz w:val="18"/>
                <w:szCs w:val="18"/>
                <w:highlight w:val="lightGray"/>
                <w:lang w:eastAsia="es-CO"/>
              </w:rPr>
            </w:pPr>
            <w:r w:rsidRPr="00951295">
              <w:rPr>
                <w:rFonts w:cs="Arial"/>
                <w:sz w:val="18"/>
                <w:szCs w:val="18"/>
              </w:rPr>
              <w:t>SERVICIOS ELECTRICOS</w:t>
            </w:r>
          </w:p>
        </w:tc>
        <w:tc>
          <w:tcPr>
            <w:tcW w:w="0" w:type="auto"/>
            <w:tcBorders>
              <w:top w:val="single" w:sz="6" w:space="0" w:color="auto"/>
              <w:bottom w:val="single" w:sz="6" w:space="0" w:color="auto"/>
            </w:tcBorders>
            <w:vAlign w:val="center"/>
          </w:tcPr>
          <w:p w14:paraId="0540B0A6" w14:textId="77777777" w:rsidR="00951295" w:rsidRPr="00951295" w:rsidRDefault="00951295" w:rsidP="0092190E">
            <w:pPr>
              <w:spacing w:after="0" w:line="240" w:lineRule="auto"/>
              <w:jc w:val="center"/>
              <w:rPr>
                <w:rFonts w:eastAsia="Arial,Times New Roman" w:cs="Arial"/>
                <w:color w:val="auto"/>
                <w:sz w:val="18"/>
                <w:szCs w:val="18"/>
                <w:highlight w:val="lightGray"/>
                <w:lang w:eastAsia="es-CO"/>
              </w:rPr>
            </w:pPr>
            <w:r w:rsidRPr="00951295">
              <w:rPr>
                <w:rFonts w:cs="Arial"/>
                <w:sz w:val="18"/>
                <w:szCs w:val="18"/>
              </w:rPr>
              <w:t>83101800</w:t>
            </w:r>
          </w:p>
        </w:tc>
      </w:tr>
    </w:tbl>
    <w:p w14:paraId="6C6D23C7" w14:textId="6B8BF8BC" w:rsidR="00E24276" w:rsidRPr="001D2634" w:rsidRDefault="00E24276" w:rsidP="001D167B">
      <w:pPr>
        <w:jc w:val="both"/>
        <w:rPr>
          <w:rFonts w:cs="Arial"/>
          <w:color w:val="auto"/>
          <w:szCs w:val="20"/>
        </w:rPr>
      </w:pP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59"/>
        <w:gridCol w:w="2880"/>
        <w:gridCol w:w="2969"/>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1D2634" w:rsidRPr="001D2634" w14:paraId="5E8D190F" w14:textId="77777777" w:rsidTr="00EB3A06">
        <w:trPr>
          <w:trHeight w:val="230"/>
          <w:jc w:val="center"/>
        </w:trPr>
        <w:tc>
          <w:tcPr>
            <w:tcW w:w="0" w:type="auto"/>
            <w:vMerge w:val="restart"/>
            <w:tcBorders>
              <w:top w:val="single" w:sz="6" w:space="0" w:color="auto"/>
            </w:tcBorders>
            <w:shd w:val="clear" w:color="auto" w:fill="auto"/>
            <w:vAlign w:val="center"/>
          </w:tcPr>
          <w:p w14:paraId="33811A99" w14:textId="20E25120" w:rsidR="00627B8F" w:rsidRPr="001D2634" w:rsidRDefault="00EB3A06" w:rsidP="00627B8F">
            <w:pPr>
              <w:spacing w:after="0" w:line="240" w:lineRule="auto"/>
              <w:jc w:val="center"/>
              <w:rPr>
                <w:rFonts w:eastAsia="Arial,Times New Roman" w:cs="Arial"/>
                <w:color w:val="auto"/>
                <w:szCs w:val="20"/>
                <w:lang w:eastAsia="es-CO"/>
              </w:rPr>
            </w:pPr>
            <w:r>
              <w:rPr>
                <w:rFonts w:eastAsia="Arial,Times New Roman" w:cs="Arial"/>
                <w:color w:val="auto"/>
                <w:szCs w:val="20"/>
                <w:lang w:eastAsia="es-CO"/>
              </w:rPr>
              <w:t>823</w:t>
            </w:r>
          </w:p>
        </w:tc>
        <w:tc>
          <w:tcPr>
            <w:tcW w:w="0" w:type="auto"/>
            <w:vMerge w:val="restart"/>
            <w:tcBorders>
              <w:top w:val="single" w:sz="6" w:space="0" w:color="auto"/>
            </w:tcBorders>
            <w:shd w:val="clear" w:color="auto" w:fill="auto"/>
            <w:vAlign w:val="center"/>
          </w:tcPr>
          <w:p w14:paraId="7AE6276F" w14:textId="41FA57CE" w:rsidR="00627B8F" w:rsidRPr="001D2634" w:rsidRDefault="00EB3A06" w:rsidP="00627B8F">
            <w:pPr>
              <w:spacing w:after="0" w:line="240" w:lineRule="auto"/>
              <w:jc w:val="center"/>
              <w:rPr>
                <w:rFonts w:eastAsia="Arial,Times New Roman" w:cs="Arial"/>
                <w:color w:val="auto"/>
                <w:szCs w:val="20"/>
                <w:lang w:eastAsia="es-CO"/>
              </w:rPr>
            </w:pPr>
            <w:r>
              <w:rPr>
                <w:rFonts w:eastAsia="Arial,Times New Roman" w:cs="Arial"/>
                <w:color w:val="auto"/>
                <w:szCs w:val="20"/>
                <w:lang w:eastAsia="es-CO"/>
              </w:rPr>
              <w:t>22/07/2026</w:t>
            </w:r>
          </w:p>
        </w:tc>
        <w:tc>
          <w:tcPr>
            <w:tcW w:w="0" w:type="auto"/>
            <w:vMerge w:val="restart"/>
            <w:tcBorders>
              <w:top w:val="single" w:sz="6" w:space="0" w:color="auto"/>
            </w:tcBorders>
            <w:shd w:val="clear" w:color="auto" w:fill="auto"/>
            <w:vAlign w:val="center"/>
          </w:tcPr>
          <w:p w14:paraId="6A83D4F1" w14:textId="72F6B53D" w:rsidR="00627B8F" w:rsidRPr="001D2634" w:rsidRDefault="00EB3A06" w:rsidP="00627B8F">
            <w:pPr>
              <w:spacing w:after="0" w:line="240" w:lineRule="auto"/>
              <w:jc w:val="center"/>
              <w:rPr>
                <w:rFonts w:eastAsia="Arial,Times New Roman" w:cs="Arial"/>
                <w:color w:val="auto"/>
                <w:szCs w:val="20"/>
                <w:lang w:eastAsia="es-CO"/>
              </w:rPr>
            </w:pPr>
            <w:r>
              <w:rPr>
                <w:rFonts w:eastAsia="Arial,Times New Roman" w:cs="Arial"/>
                <w:color w:val="auto"/>
                <w:szCs w:val="20"/>
                <w:lang w:eastAsia="es-CO"/>
              </w:rPr>
              <w:t>261.437.843,40</w:t>
            </w:r>
          </w:p>
        </w:tc>
      </w:tr>
      <w:tr w:rsidR="001D2634" w:rsidRPr="001D2634" w14:paraId="49DFED76" w14:textId="77777777" w:rsidTr="00EB3A06">
        <w:trPr>
          <w:trHeight w:val="230"/>
          <w:jc w:val="center"/>
        </w:trPr>
        <w:tc>
          <w:tcPr>
            <w:tcW w:w="0" w:type="auto"/>
            <w:vMerge/>
            <w:shd w:val="clear" w:color="auto" w:fill="auto"/>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shd w:val="clear" w:color="auto" w:fill="auto"/>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shd w:val="clear" w:color="auto" w:fill="auto"/>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069D9A60" w14:textId="05286126" w:rsidR="001F5D17" w:rsidRPr="001D2634" w:rsidRDefault="001F5D17" w:rsidP="0004730E">
      <w:pPr>
        <w:pStyle w:val="Capitulo1"/>
        <w:numPr>
          <w:ilvl w:val="1"/>
          <w:numId w:val="153"/>
        </w:numPr>
        <w:ind w:left="0" w:firstLine="0"/>
        <w:rPr>
          <w:color w:val="auto"/>
        </w:rPr>
      </w:pPr>
      <w:bookmarkStart w:id="57" w:name="_Toc424219434"/>
      <w:bookmarkStart w:id="58" w:name="_Toc504124487"/>
      <w:bookmarkStart w:id="59" w:name="_Toc508648246"/>
      <w:bookmarkStart w:id="60" w:name="_Toc508984030"/>
      <w:bookmarkStart w:id="61" w:name="_Toc509843860"/>
      <w:bookmarkStart w:id="62" w:name="_Toc511924768"/>
      <w:bookmarkStart w:id="63" w:name="_Toc518641645"/>
      <w:bookmarkStart w:id="64" w:name="_Toc32147305"/>
      <w:bookmarkStart w:id="65" w:name="_Toc173259240"/>
      <w:r w:rsidRPr="001D2634">
        <w:rPr>
          <w:color w:val="auto"/>
        </w:rPr>
        <w:lastRenderedPageBreak/>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7"/>
      <w:bookmarkEnd w:id="58"/>
      <w:bookmarkEnd w:id="59"/>
      <w:bookmarkEnd w:id="60"/>
      <w:bookmarkEnd w:id="61"/>
      <w:bookmarkEnd w:id="62"/>
      <w:bookmarkEnd w:id="63"/>
      <w:bookmarkEnd w:id="64"/>
      <w:bookmarkEnd w:id="65"/>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6" w:name="_Toc511375632"/>
      <w:bookmarkStart w:id="67" w:name="_Toc511375810"/>
      <w:bookmarkStart w:id="68" w:name="_Toc511375634"/>
      <w:bookmarkStart w:id="69" w:name="_Toc511375812"/>
      <w:bookmarkStart w:id="70" w:name="_Toc511375635"/>
      <w:bookmarkStart w:id="71" w:name="_Toc511375813"/>
      <w:bookmarkStart w:id="72" w:name="_Toc511375637"/>
      <w:bookmarkStart w:id="73" w:name="_Toc511375815"/>
      <w:bookmarkStart w:id="74" w:name="_Toc511379955"/>
      <w:bookmarkStart w:id="75" w:name="_Toc508648247"/>
      <w:bookmarkStart w:id="76" w:name="_Toc508984031"/>
      <w:bookmarkStart w:id="77" w:name="_Toc509843861"/>
      <w:bookmarkStart w:id="78" w:name="_Toc511924769"/>
      <w:bookmarkEnd w:id="66"/>
      <w:bookmarkEnd w:id="67"/>
      <w:bookmarkEnd w:id="68"/>
      <w:bookmarkEnd w:id="69"/>
      <w:bookmarkEnd w:id="70"/>
      <w:bookmarkEnd w:id="71"/>
      <w:bookmarkEnd w:id="72"/>
      <w:bookmarkEnd w:id="73"/>
      <w:bookmarkEnd w:id="74"/>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79" w:name="_Toc32147306"/>
      <w:bookmarkStart w:id="80" w:name="_Toc173259241"/>
      <w:r w:rsidRPr="001D2634">
        <w:rPr>
          <w:color w:val="auto"/>
        </w:rPr>
        <w:t>CRONOGRAMA DEL PROCESO</w:t>
      </w:r>
      <w:bookmarkEnd w:id="79"/>
      <w:bookmarkEnd w:id="80"/>
    </w:p>
    <w:bookmarkEnd w:id="75"/>
    <w:bookmarkEnd w:id="76"/>
    <w:bookmarkEnd w:id="77"/>
    <w:bookmarkEnd w:id="78"/>
    <w:p w14:paraId="427A7C32" w14:textId="21FEA7BE" w:rsidR="001F5D17" w:rsidRPr="001D2634" w:rsidRDefault="70A2C9ED" w:rsidP="006876CA">
      <w:pPr>
        <w:spacing w:line="276" w:lineRule="auto"/>
        <w:jc w:val="both"/>
        <w:rPr>
          <w:rFonts w:eastAsia="Arial" w:cs="Arial"/>
          <w:color w:val="auto"/>
          <w:szCs w:val="20"/>
        </w:rPr>
      </w:pPr>
      <w:r w:rsidRPr="001D2634">
        <w:rPr>
          <w:rFonts w:eastAsia="Arial" w:cs="Arial"/>
          <w:color w:val="auto"/>
          <w:szCs w:val="20"/>
        </w:rPr>
        <w:t xml:space="preserve">El cronograma del proceso es el contenido en el Anexo 2 – Cronograma. </w:t>
      </w:r>
    </w:p>
    <w:p w14:paraId="6423B5F2" w14:textId="2473653A" w:rsidR="00CD0261" w:rsidRPr="001D2634" w:rsidRDefault="00CD0261" w:rsidP="0004730E">
      <w:pPr>
        <w:pStyle w:val="Capitulo1"/>
        <w:numPr>
          <w:ilvl w:val="1"/>
          <w:numId w:val="153"/>
        </w:numPr>
        <w:ind w:left="0" w:firstLine="0"/>
        <w:rPr>
          <w:color w:val="auto"/>
        </w:rPr>
      </w:pPr>
      <w:bookmarkStart w:id="81" w:name="_Toc504124491"/>
      <w:bookmarkStart w:id="82" w:name="_Toc508648248"/>
      <w:bookmarkStart w:id="83" w:name="_Toc508984032"/>
      <w:bookmarkStart w:id="84" w:name="_Toc509843862"/>
      <w:bookmarkStart w:id="85" w:name="_Toc511924770"/>
      <w:bookmarkStart w:id="86" w:name="_Toc518641647"/>
      <w:bookmarkStart w:id="87" w:name="_Toc32147307"/>
      <w:bookmarkStart w:id="88" w:name="_Toc173259242"/>
      <w:r w:rsidRPr="001D2634">
        <w:rPr>
          <w:color w:val="auto"/>
        </w:rPr>
        <w:t>IDIOMA</w:t>
      </w:r>
      <w:bookmarkEnd w:id="81"/>
      <w:bookmarkEnd w:id="82"/>
      <w:bookmarkEnd w:id="83"/>
      <w:bookmarkEnd w:id="84"/>
      <w:bookmarkEnd w:id="85"/>
      <w:bookmarkEnd w:id="86"/>
      <w:bookmarkEnd w:id="87"/>
      <w:bookmarkEnd w:id="88"/>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lastRenderedPageBreak/>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89" w:name="_Toc52222342"/>
      <w:bookmarkStart w:id="90" w:name="_Toc424219461"/>
      <w:bookmarkStart w:id="91" w:name="_Toc504124492"/>
      <w:bookmarkStart w:id="92" w:name="_Toc508648249"/>
      <w:bookmarkStart w:id="93" w:name="_Ref508650432"/>
      <w:bookmarkStart w:id="94" w:name="_Toc508984033"/>
      <w:bookmarkStart w:id="95" w:name="_Toc509843863"/>
      <w:bookmarkStart w:id="96" w:name="_Toc511924771"/>
      <w:bookmarkStart w:id="97" w:name="_Toc518641648"/>
      <w:bookmarkStart w:id="98" w:name="_Toc32147308"/>
      <w:bookmarkStart w:id="99" w:name="_Toc173259243"/>
      <w:bookmarkStart w:id="100" w:name="_Hlk508012961"/>
      <w:bookmarkEnd w:id="89"/>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0"/>
      <w:bookmarkEnd w:id="91"/>
      <w:bookmarkEnd w:id="92"/>
      <w:bookmarkEnd w:id="93"/>
      <w:bookmarkEnd w:id="94"/>
      <w:bookmarkEnd w:id="95"/>
      <w:bookmarkEnd w:id="96"/>
      <w:bookmarkEnd w:id="97"/>
      <w:bookmarkEnd w:id="98"/>
      <w:bookmarkEnd w:id="99"/>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1" w:name="_Toc424219444"/>
      <w:bookmarkStart w:id="102" w:name="_Toc504124496"/>
      <w:bookmarkStart w:id="103" w:name="_Toc508648250"/>
      <w:bookmarkStart w:id="104" w:name="_Toc508984034"/>
      <w:bookmarkStart w:id="105" w:name="_Toc509843864"/>
      <w:bookmarkStart w:id="106" w:name="_Toc511924772"/>
      <w:bookmarkStart w:id="107" w:name="_Toc518641649"/>
      <w:bookmarkStart w:id="108" w:name="_Toc32147309"/>
      <w:bookmarkStart w:id="109" w:name="_Toc173259244"/>
      <w:bookmarkEnd w:id="100"/>
      <w:r w:rsidRPr="001D2634">
        <w:rPr>
          <w:color w:val="auto"/>
        </w:rPr>
        <w:t>GLOSARIO</w:t>
      </w:r>
      <w:bookmarkEnd w:id="101"/>
      <w:bookmarkEnd w:id="102"/>
      <w:bookmarkEnd w:id="103"/>
      <w:bookmarkEnd w:id="104"/>
      <w:bookmarkEnd w:id="105"/>
      <w:bookmarkEnd w:id="106"/>
      <w:bookmarkEnd w:id="107"/>
      <w:bookmarkEnd w:id="108"/>
      <w:bookmarkEnd w:id="109"/>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0" w:name="_Toc508648251"/>
      <w:bookmarkStart w:id="111" w:name="_Toc508984035"/>
      <w:bookmarkStart w:id="112" w:name="_Toc509843865"/>
      <w:bookmarkStart w:id="113" w:name="_Toc511924773"/>
      <w:bookmarkStart w:id="114" w:name="_Toc518641650"/>
      <w:bookmarkStart w:id="115" w:name="_Ref25305448"/>
      <w:bookmarkStart w:id="116" w:name="_Toc32147310"/>
      <w:bookmarkStart w:id="117" w:name="_Toc173259245"/>
      <w:r w:rsidRPr="001D2634">
        <w:rPr>
          <w:color w:val="auto"/>
        </w:rPr>
        <w:t>INFORMACIÓN</w:t>
      </w:r>
      <w:r w:rsidR="002644ED" w:rsidRPr="001D2634">
        <w:rPr>
          <w:color w:val="auto"/>
        </w:rPr>
        <w:t xml:space="preserve"> </w:t>
      </w:r>
      <w:r w:rsidRPr="001D2634">
        <w:rPr>
          <w:color w:val="auto"/>
        </w:rPr>
        <w:t>INEXACTA</w:t>
      </w:r>
      <w:bookmarkEnd w:id="110"/>
      <w:bookmarkEnd w:id="111"/>
      <w:bookmarkEnd w:id="112"/>
      <w:bookmarkEnd w:id="113"/>
      <w:bookmarkEnd w:id="114"/>
      <w:bookmarkEnd w:id="115"/>
      <w:bookmarkEnd w:id="116"/>
      <w:bookmarkEnd w:id="117"/>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8" w:name="_Toc424219466"/>
      <w:bookmarkStart w:id="119" w:name="_Toc504124509"/>
      <w:bookmarkStart w:id="120" w:name="_Toc508648252"/>
      <w:bookmarkStart w:id="121" w:name="_Toc508984036"/>
      <w:bookmarkStart w:id="122" w:name="_Toc509843866"/>
      <w:bookmarkStart w:id="123" w:name="_Toc511924774"/>
      <w:bookmarkStart w:id="124" w:name="_Toc518641651"/>
      <w:bookmarkStart w:id="125" w:name="_Toc32147311"/>
      <w:bookmarkStart w:id="126" w:name="_Toc173259246"/>
      <w:r w:rsidRPr="001D2634">
        <w:rPr>
          <w:color w:val="auto"/>
        </w:rPr>
        <w:lastRenderedPageBreak/>
        <w:t>INFORMACIÓN</w:t>
      </w:r>
      <w:r w:rsidR="002644ED" w:rsidRPr="001D2634">
        <w:rPr>
          <w:color w:val="auto"/>
        </w:rPr>
        <w:t xml:space="preserve"> </w:t>
      </w:r>
      <w:r w:rsidRPr="001D2634">
        <w:rPr>
          <w:color w:val="auto"/>
        </w:rPr>
        <w:t>RESERVADA</w:t>
      </w:r>
      <w:bookmarkEnd w:id="118"/>
      <w:bookmarkEnd w:id="119"/>
      <w:bookmarkEnd w:id="120"/>
      <w:bookmarkEnd w:id="121"/>
      <w:bookmarkEnd w:id="122"/>
      <w:bookmarkEnd w:id="123"/>
      <w:bookmarkEnd w:id="124"/>
      <w:bookmarkEnd w:id="125"/>
      <w:bookmarkEnd w:id="126"/>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7" w:name="_Toc32147312"/>
      <w:bookmarkStart w:id="128" w:name="_Toc173259247"/>
      <w:bookmarkStart w:id="129" w:name="_Toc508648253"/>
      <w:bookmarkStart w:id="130" w:name="_Ref508650022"/>
      <w:bookmarkStart w:id="131" w:name="_Toc508984037"/>
      <w:bookmarkStart w:id="132" w:name="_Toc509843867"/>
      <w:bookmarkStart w:id="133" w:name="_Ref511922501"/>
      <w:bookmarkStart w:id="134" w:name="_Toc511924775"/>
      <w:bookmarkStart w:id="135" w:name="_Toc518641652"/>
      <w:bookmarkStart w:id="136" w:name="_Toc471839083"/>
      <w:bookmarkStart w:id="137" w:name="_Toc504124504"/>
      <w:r w:rsidRPr="001D2634">
        <w:rPr>
          <w:color w:val="auto"/>
        </w:rPr>
        <w:t>MONEDA</w:t>
      </w:r>
      <w:bookmarkEnd w:id="127"/>
      <w:bookmarkEnd w:id="128"/>
      <w:r w:rsidR="002644ED" w:rsidRPr="001D2634">
        <w:rPr>
          <w:color w:val="auto"/>
        </w:rPr>
        <w:t xml:space="preserve"> </w:t>
      </w:r>
      <w:bookmarkEnd w:id="129"/>
      <w:bookmarkEnd w:id="130"/>
      <w:bookmarkEnd w:id="131"/>
      <w:bookmarkEnd w:id="132"/>
      <w:bookmarkEnd w:id="133"/>
      <w:bookmarkEnd w:id="134"/>
      <w:bookmarkEnd w:id="135"/>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rPr>
        <w:t xml:space="preserve">olombianos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proofErr w:type="gramStart"/>
      <w:r w:rsidRPr="001D2634">
        <w:rPr>
          <w:rFonts w:ascii="Arial" w:eastAsia="Arial" w:hAnsi="Arial" w:cs="Arial"/>
          <w:sz w:val="20"/>
          <w:szCs w:val="20"/>
          <w:lang w:eastAsia="es-CO"/>
        </w:rPr>
        <w:t>Dólares</w:t>
      </w:r>
      <w:proofErr w:type="gramEnd"/>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7A23C360" w:rsidR="004E21FC" w:rsidRPr="00951295" w:rsidRDefault="004E21FC" w:rsidP="00951295">
      <w:pPr>
        <w:pStyle w:val="Prrafodelista"/>
        <w:numPr>
          <w:ilvl w:val="0"/>
          <w:numId w:val="66"/>
        </w:numPr>
        <w:shd w:val="clear" w:color="auto" w:fill="FFFFFF" w:themeFill="background1"/>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w:t>
      </w:r>
      <w:proofErr w:type="gramStart"/>
      <w:r w:rsidRPr="001D2634">
        <w:rPr>
          <w:rFonts w:ascii="Arial" w:eastAsia="Arial" w:hAnsi="Arial" w:cs="Arial"/>
          <w:sz w:val="20"/>
          <w:szCs w:val="20"/>
          <w:lang w:eastAsia="es-CO"/>
        </w:rPr>
        <w:t>Dólares</w:t>
      </w:r>
      <w:proofErr w:type="gramEnd"/>
      <w:r w:rsidRPr="001D2634">
        <w:rPr>
          <w:rFonts w:ascii="Arial" w:eastAsia="Arial" w:hAnsi="Arial" w:cs="Arial"/>
          <w:sz w:val="20"/>
          <w:szCs w:val="20"/>
          <w:lang w:eastAsia="es-CO"/>
        </w:rPr>
        <w:t xml:space="preserve"> de los Estados Unidos de América, estos deberán convertirse inicialmente a esta moneda, utilizando </w:t>
      </w:r>
      <w:r w:rsidRPr="00951295">
        <w:rPr>
          <w:rFonts w:ascii="Arial" w:eastAsia="Arial" w:hAnsi="Arial" w:cs="Arial"/>
          <w:sz w:val="20"/>
          <w:szCs w:val="20"/>
          <w:lang w:eastAsia="es-CO"/>
        </w:rPr>
        <w:t xml:space="preserve">para ello el valor correspondiente al promedio </w:t>
      </w:r>
      <w:r w:rsidR="000F13F3" w:rsidRPr="00951295">
        <w:rPr>
          <w:rFonts w:ascii="Arial" w:eastAsia="Arial" w:hAnsi="Arial" w:cs="Arial"/>
          <w:sz w:val="20"/>
          <w:szCs w:val="20"/>
          <w:lang w:eastAsia="es-CO"/>
        </w:rPr>
        <w:t xml:space="preserve">de </w:t>
      </w:r>
      <w:r w:rsidRPr="00951295">
        <w:rPr>
          <w:rFonts w:ascii="Arial" w:eastAsia="Arial" w:hAnsi="Arial" w:cs="Arial"/>
          <w:sz w:val="20"/>
          <w:szCs w:val="20"/>
          <w:lang w:eastAsia="es-CO"/>
        </w:rPr>
        <w:t xml:space="preserve">la tasa de cambio de la fecha de inicio del contrato y la tasa de cambio de la fecha de terminación del contrato. Para tales efectos, se puede utilizar la información certificada por el Banco de la República. [Para el cálculo se recomienda acudir </w:t>
      </w:r>
      <w:r w:rsidR="00471570" w:rsidRPr="00951295">
        <w:rPr>
          <w:rFonts w:ascii="Arial" w:eastAsia="Arial" w:hAnsi="Arial" w:cs="Arial"/>
          <w:sz w:val="20"/>
          <w:szCs w:val="20"/>
          <w:shd w:val="clear" w:color="auto" w:fill="D9D9D9" w:themeFill="background1" w:themeFillShade="D9"/>
          <w:lang w:eastAsia="es-CO"/>
        </w:rPr>
        <w:t xml:space="preserve">a la siguiente página web: </w:t>
      </w:r>
      <w:hyperlink r:id="rId11" w:history="1">
        <w:r w:rsidR="00471570" w:rsidRPr="00951295">
          <w:rPr>
            <w:rStyle w:val="Hipervnculo"/>
            <w:rFonts w:ascii="Arial" w:eastAsia="Arial" w:hAnsi="Arial" w:cs="Arial"/>
            <w:sz w:val="20"/>
            <w:szCs w:val="20"/>
            <w:shd w:val="clear" w:color="auto" w:fill="D9D9D9" w:themeFill="background1" w:themeFillShade="D9"/>
            <w:lang w:eastAsia="es-CO"/>
          </w:rPr>
          <w:t>https://www.oanda.com/currency-converter/es/</w:t>
        </w:r>
      </w:hyperlink>
      <w:r w:rsidRPr="00951295">
        <w:rPr>
          <w:rStyle w:val="Hipervnculo"/>
          <w:rFonts w:ascii="Arial" w:hAnsi="Arial" w:cs="Arial"/>
          <w:color w:val="auto"/>
          <w:sz w:val="20"/>
          <w:szCs w:val="20"/>
          <w:lang w:val="es-ES"/>
        </w:rPr>
        <w:t>]</w:t>
      </w:r>
      <w:r w:rsidRPr="00951295">
        <w:rPr>
          <w:rFonts w:ascii="Arial" w:eastAsia="Arial,Calibri" w:hAnsi="Arial" w:cs="Arial"/>
          <w:sz w:val="20"/>
          <w:szCs w:val="20"/>
          <w:lang w:eastAsia="es-CO"/>
        </w:rPr>
        <w:t xml:space="preserve"> </w:t>
      </w:r>
      <w:r w:rsidRPr="00951295">
        <w:rPr>
          <w:rFonts w:ascii="Arial" w:eastAsia="Arial" w:hAnsi="Arial" w:cs="Arial"/>
          <w:sz w:val="20"/>
          <w:szCs w:val="20"/>
          <w:lang w:eastAsia="es-CO"/>
        </w:rPr>
        <w:t>Hecho esto, se procederá en la forma señalada en el numeral anterior.</w:t>
      </w:r>
      <w:r w:rsidRPr="00951295">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w:t>
      </w:r>
      <w:proofErr w:type="gramStart"/>
      <w:r w:rsidRPr="001D2634">
        <w:rPr>
          <w:rFonts w:ascii="Arial" w:eastAsia="Arial" w:hAnsi="Arial" w:cs="Arial"/>
          <w:sz w:val="20"/>
          <w:szCs w:val="20"/>
          <w:lang w:eastAsia="es-CO"/>
        </w:rPr>
        <w:t>Dólares</w:t>
      </w:r>
      <w:proofErr w:type="gramEnd"/>
      <w:r w:rsidRPr="001D2634">
        <w:rPr>
          <w:rFonts w:ascii="Arial" w:eastAsia="Arial" w:hAnsi="Arial" w:cs="Arial"/>
          <w:sz w:val="20"/>
          <w:szCs w:val="20"/>
          <w:lang w:eastAsia="es-CO"/>
        </w:rPr>
        <w:t xml:space="preserve">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163F6AD5"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estos deben convertirse inicialmente a </w:t>
      </w:r>
      <w:r w:rsidRPr="001D2634">
        <w:rPr>
          <w:rFonts w:ascii="Arial" w:eastAsia="Arial" w:hAnsi="Arial" w:cs="Arial"/>
          <w:sz w:val="20"/>
          <w:szCs w:val="20"/>
          <w:lang w:eastAsia="es-CO"/>
        </w:rPr>
        <w:lastRenderedPageBreak/>
        <w:t xml:space="preserve">Dólares de los Estados Unidos de América utilizando para ello el valor correspondiente a la fecha de expedición de los estados </w:t>
      </w:r>
      <w:proofErr w:type="gramStart"/>
      <w:r w:rsidRPr="001D2634">
        <w:rPr>
          <w:rFonts w:ascii="Arial" w:eastAsia="Arial" w:hAnsi="Arial" w:cs="Arial"/>
          <w:sz w:val="20"/>
          <w:szCs w:val="20"/>
          <w:lang w:eastAsia="es-CO"/>
        </w:rPr>
        <w:t>financieros</w:t>
      </w:r>
      <w:r w:rsidR="00951295">
        <w:rPr>
          <w:rFonts w:ascii="Arial" w:eastAsia="Arial" w:hAnsi="Arial" w:cs="Arial"/>
          <w:sz w:val="20"/>
          <w:szCs w:val="20"/>
          <w:lang w:eastAsia="es-CO"/>
        </w:rPr>
        <w:t>.</w:t>
      </w:r>
      <w:r w:rsidRPr="001D2634">
        <w:rPr>
          <w:rFonts w:ascii="Arial" w:eastAsia="Arial" w:hAnsi="Arial" w:cs="Arial"/>
          <w:sz w:val="20"/>
          <w:szCs w:val="20"/>
          <w:lang w:eastAsia="es-CO"/>
        </w:rPr>
        <w:t>Hecho</w:t>
      </w:r>
      <w:proofErr w:type="gramEnd"/>
      <w:r w:rsidRPr="001D2634">
        <w:rPr>
          <w:rFonts w:ascii="Arial" w:eastAsia="Arial" w:hAnsi="Arial" w:cs="Arial"/>
          <w:sz w:val="20"/>
          <w:szCs w:val="20"/>
          <w:lang w:eastAsia="es-CO"/>
        </w:rPr>
        <w:t xml:space="preserve"> esto se procederá en la forma señalada en el numeral III.</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valores convertidos a </w:t>
      </w:r>
      <w:proofErr w:type="gramStart"/>
      <w:r w:rsidRPr="001D2634">
        <w:rPr>
          <w:rFonts w:ascii="Arial" w:eastAsia="Arial" w:hAnsi="Arial" w:cs="Arial"/>
          <w:color w:val="auto"/>
          <w:sz w:val="20"/>
          <w:szCs w:val="20"/>
          <w:lang w:val="es-CO"/>
        </w:rPr>
        <w:t>Pesos Colombianos</w:t>
      </w:r>
      <w:proofErr w:type="gramEnd"/>
      <w:r w:rsidRPr="001D2634">
        <w:rPr>
          <w:rFonts w:ascii="Arial" w:eastAsia="Arial" w:hAnsi="Arial" w:cs="Arial"/>
          <w:color w:val="auto"/>
          <w:sz w:val="20"/>
          <w:szCs w:val="20"/>
          <w:lang w:val="es-CO"/>
        </w:rPr>
        <w:t>, aplicando el proceso descrito en el literal anterior, o cuya moneda de origen sea el peso colombiano, deben convertirse a SMMLV, para lo cual se emplearán los valores históricos de SMMLV señalados por el Banco de la República (</w:t>
      </w:r>
      <w:hyperlink r:id="rId12"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valores convertidos a SMMLV, se deben ajustar a la unidad más próxima de la siguiente forma: hacia arriba para valores mayores o iguales a </w:t>
      </w:r>
      <w:proofErr w:type="gramStart"/>
      <w:r w:rsidRPr="001D2634">
        <w:rPr>
          <w:rFonts w:ascii="Arial" w:eastAsia="Arial" w:hAnsi="Arial" w:cs="Arial"/>
          <w:color w:val="auto"/>
          <w:sz w:val="20"/>
          <w:szCs w:val="20"/>
          <w:lang w:val="es-CO"/>
        </w:rPr>
        <w:t>cero punto</w:t>
      </w:r>
      <w:proofErr w:type="gramEnd"/>
      <w:r w:rsidRPr="001D2634">
        <w:rPr>
          <w:rFonts w:ascii="Arial" w:eastAsia="Arial" w:hAnsi="Arial" w:cs="Arial"/>
          <w:color w:val="auto"/>
          <w:sz w:val="20"/>
          <w:szCs w:val="20"/>
          <w:lang w:val="es-CO"/>
        </w:rPr>
        <w:t xml:space="preserve">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8" w:name="_Toc511924776"/>
      <w:bookmarkStart w:id="139" w:name="_Toc518641653"/>
      <w:bookmarkStart w:id="140" w:name="_Toc508648254"/>
      <w:bookmarkStart w:id="141" w:name="_Toc508984038"/>
      <w:bookmarkStart w:id="142" w:name="_Toc509843868"/>
      <w:bookmarkStart w:id="143" w:name="_Toc32147313"/>
      <w:bookmarkStart w:id="144"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6"/>
      <w:bookmarkEnd w:id="137"/>
      <w:bookmarkEnd w:id="138"/>
      <w:bookmarkEnd w:id="139"/>
      <w:bookmarkEnd w:id="140"/>
      <w:bookmarkEnd w:id="141"/>
      <w:bookmarkEnd w:id="142"/>
      <w:bookmarkEnd w:id="143"/>
      <w:bookmarkEnd w:id="144"/>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5" w:name="_Toc8394351"/>
      <w:bookmarkStart w:id="146" w:name="_Toc8394598"/>
      <w:bookmarkStart w:id="147" w:name="_Toc8394874"/>
      <w:bookmarkStart w:id="148" w:name="_Toc8401667"/>
      <w:bookmarkStart w:id="149" w:name="_Toc32147314"/>
      <w:bookmarkStart w:id="150" w:name="_Toc173259249"/>
      <w:bookmarkStart w:id="151" w:name="_Toc508648255"/>
      <w:bookmarkStart w:id="152" w:name="_Ref508649364"/>
      <w:bookmarkStart w:id="153" w:name="_Toc508984039"/>
      <w:bookmarkStart w:id="154" w:name="_Toc509843869"/>
      <w:bookmarkStart w:id="155" w:name="_Toc511924777"/>
      <w:bookmarkStart w:id="156" w:name="_Toc518641654"/>
      <w:bookmarkStart w:id="157" w:name="_Ref3384410"/>
      <w:bookmarkStart w:id="158" w:name="_Ref3384419"/>
      <w:bookmarkStart w:id="159" w:name="_Ref3384426"/>
      <w:bookmarkEnd w:id="145"/>
      <w:bookmarkEnd w:id="146"/>
      <w:bookmarkEnd w:id="147"/>
      <w:bookmarkEnd w:id="148"/>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49"/>
      <w:bookmarkEnd w:id="150"/>
      <w:r w:rsidR="002644ED" w:rsidRPr="001D2634">
        <w:rPr>
          <w:color w:val="auto"/>
        </w:rPr>
        <w:t xml:space="preserve"> </w:t>
      </w:r>
      <w:bookmarkEnd w:id="151"/>
      <w:bookmarkEnd w:id="152"/>
      <w:bookmarkEnd w:id="153"/>
      <w:bookmarkEnd w:id="154"/>
      <w:bookmarkEnd w:id="155"/>
      <w:bookmarkEnd w:id="156"/>
      <w:bookmarkEnd w:id="157"/>
      <w:bookmarkEnd w:id="158"/>
      <w:bookmarkEnd w:id="159"/>
    </w:p>
    <w:p w14:paraId="217D6CB6" w14:textId="0DD4B522"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951295">
        <w:rPr>
          <w:rFonts w:cs="Arial"/>
          <w:color w:val="auto"/>
          <w:szCs w:val="20"/>
        </w:rPr>
        <w:t>:</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reportado en el Boletín de </w:t>
      </w:r>
      <w:proofErr w:type="gramStart"/>
      <w:r w:rsidRPr="001D2634">
        <w:rPr>
          <w:rFonts w:ascii="Arial" w:eastAsiaTheme="minorHAnsi" w:hAnsi="Arial" w:cs="Arial"/>
          <w:sz w:val="20"/>
          <w:szCs w:val="20"/>
        </w:rPr>
        <w:t>Responsables</w:t>
      </w:r>
      <w:proofErr w:type="gramEnd"/>
      <w:r w:rsidRPr="001D2634">
        <w:rPr>
          <w:rFonts w:ascii="Arial" w:eastAsiaTheme="minorHAnsi" w:hAnsi="Arial" w:cs="Arial"/>
          <w:sz w:val="20"/>
          <w:szCs w:val="20"/>
        </w:rPr>
        <w:t xml:space="preserve">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lastRenderedPageBreak/>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7CE8B295"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E53727">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5EBF6C61"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00951295">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4F3B39C2"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0"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0"/>
    <w:p w14:paraId="2D57546B" w14:textId="5FA19CF8" w:rsidR="08DC91C4" w:rsidRPr="001D2634" w:rsidRDefault="00CB3605" w:rsidP="00951295">
      <w:pPr>
        <w:pStyle w:val="Prrafodelista"/>
        <w:numPr>
          <w:ilvl w:val="0"/>
          <w:numId w:val="155"/>
        </w:numPr>
        <w:jc w:val="both"/>
        <w:rPr>
          <w:rFonts w:ascii="Arial" w:eastAsiaTheme="minorEastAsia" w:hAnsi="Arial" w:cs="Arial"/>
          <w:sz w:val="20"/>
          <w:szCs w:val="20"/>
        </w:rPr>
      </w:pPr>
      <w:r w:rsidRPr="001D2634">
        <w:rPr>
          <w:rFonts w:ascii="Arial" w:eastAsia="Arial" w:hAnsi="Arial" w:cs="Arial"/>
          <w:sz w:val="20"/>
          <w:szCs w:val="20"/>
          <w:lang w:eastAsia="es-CO"/>
        </w:rPr>
        <w:t>Superar el valor unitario de alguno o algunos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 los siguientes ítems ofrecidos con respecto al valor establecido para cada ítem del presupuesto oficial</w:t>
      </w:r>
      <w:r w:rsidR="00951295">
        <w:rPr>
          <w:rFonts w:ascii="Arial" w:eastAsia="Arial" w:hAnsi="Arial" w:cs="Arial"/>
          <w:sz w:val="20"/>
          <w:szCs w:val="20"/>
          <w:lang w:eastAsia="es-CO"/>
        </w:rPr>
        <w:t>.</w:t>
      </w:r>
    </w:p>
    <w:p w14:paraId="52B7D54F" w14:textId="40167C0F"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Condiciones y el Formulario 1 – Formulario de presupuesto oficial</w:t>
      </w:r>
    </w:p>
    <w:p w14:paraId="07FE339C" w14:textId="1B46E786"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1"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1"/>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7345F025"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6065618E" w:rsidR="00A07534" w:rsidRPr="00951295"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w:t>
      </w:r>
      <w:r w:rsidRPr="00951295">
        <w:rPr>
          <w:rFonts w:ascii="Arial" w:eastAsia="Arial,Calibri" w:hAnsi="Arial" w:cs="Arial"/>
          <w:sz w:val="20"/>
          <w:szCs w:val="20"/>
          <w:lang w:eastAsia="es-CO"/>
        </w:rPr>
        <w:t xml:space="preserve">en la sección </w:t>
      </w:r>
      <w:r w:rsidR="00A07534" w:rsidRPr="00951295">
        <w:rPr>
          <w:rFonts w:ascii="Arial" w:eastAsia="Arial,Calibri" w:hAnsi="Arial" w:cs="Arial"/>
          <w:sz w:val="20"/>
          <w:szCs w:val="20"/>
          <w:lang w:eastAsia="es-CO"/>
        </w:rPr>
        <w:fldChar w:fldCharType="begin"/>
      </w:r>
      <w:r w:rsidR="00A07534" w:rsidRPr="00951295">
        <w:rPr>
          <w:rFonts w:ascii="Arial" w:eastAsia="Arial,Calibri" w:hAnsi="Arial" w:cs="Arial"/>
          <w:sz w:val="20"/>
          <w:szCs w:val="20"/>
          <w:lang w:eastAsia="es-CO"/>
        </w:rPr>
        <w:instrText xml:space="preserve"> REF _Ref531076130 \n \h </w:instrText>
      </w:r>
      <w:r w:rsidR="002A0C96" w:rsidRPr="00951295">
        <w:rPr>
          <w:rFonts w:ascii="Arial" w:eastAsia="Arial,Calibri" w:hAnsi="Arial" w:cs="Arial"/>
          <w:sz w:val="20"/>
          <w:szCs w:val="20"/>
          <w:lang w:eastAsia="es-CO"/>
        </w:rPr>
        <w:instrText xml:space="preserve"> \* MERGEFORMAT </w:instrText>
      </w:r>
      <w:r w:rsidR="00A07534" w:rsidRPr="00951295">
        <w:rPr>
          <w:rFonts w:ascii="Arial" w:eastAsia="Arial,Calibri" w:hAnsi="Arial" w:cs="Arial"/>
          <w:sz w:val="20"/>
          <w:szCs w:val="20"/>
          <w:lang w:eastAsia="es-CO"/>
        </w:rPr>
      </w:r>
      <w:r w:rsidR="00A07534" w:rsidRPr="00951295">
        <w:rPr>
          <w:rFonts w:ascii="Arial" w:eastAsia="Arial,Calibri" w:hAnsi="Arial" w:cs="Arial"/>
          <w:sz w:val="20"/>
          <w:szCs w:val="20"/>
          <w:lang w:eastAsia="es-CO"/>
        </w:rPr>
        <w:fldChar w:fldCharType="separate"/>
      </w:r>
      <w:r w:rsidR="00E53727">
        <w:rPr>
          <w:rFonts w:ascii="Arial" w:eastAsia="Arial,Calibri" w:hAnsi="Arial" w:cs="Arial"/>
          <w:sz w:val="20"/>
          <w:szCs w:val="20"/>
          <w:lang w:eastAsia="es-CO"/>
        </w:rPr>
        <w:t>4.1.3</w:t>
      </w:r>
      <w:r w:rsidR="00A07534" w:rsidRPr="00951295">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lastRenderedPageBreak/>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630298B1"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2" w:name="_Toc32147315"/>
      <w:bookmarkStart w:id="163"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2"/>
      <w:bookmarkEnd w:id="163"/>
      <w:r w:rsidR="002644ED" w:rsidRPr="001D2634">
        <w:rPr>
          <w:color w:val="auto"/>
        </w:rPr>
        <w:t xml:space="preserve"> </w:t>
      </w:r>
      <w:bookmarkStart w:id="164" w:name="_Toc8394354"/>
      <w:bookmarkStart w:id="165" w:name="_Toc8394600"/>
      <w:bookmarkStart w:id="166" w:name="_Toc8394876"/>
      <w:bookmarkStart w:id="167" w:name="_Toc8401669"/>
      <w:bookmarkStart w:id="168" w:name="_Toc508648256"/>
      <w:bookmarkStart w:id="169" w:name="_Toc508984040"/>
      <w:bookmarkStart w:id="170" w:name="_Toc509843870"/>
      <w:bookmarkStart w:id="171" w:name="_Toc511924778"/>
      <w:bookmarkStart w:id="172" w:name="_Toc518641655"/>
      <w:bookmarkEnd w:id="164"/>
      <w:bookmarkEnd w:id="165"/>
      <w:bookmarkEnd w:id="166"/>
      <w:bookmarkEnd w:id="167"/>
      <w:bookmarkEnd w:id="168"/>
      <w:bookmarkEnd w:id="169"/>
      <w:bookmarkEnd w:id="170"/>
      <w:bookmarkEnd w:id="171"/>
      <w:bookmarkEnd w:id="172"/>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3" w:name="_Toc508648257"/>
      <w:bookmarkStart w:id="174" w:name="_Toc508984041"/>
      <w:bookmarkStart w:id="175" w:name="_Toc509843871"/>
      <w:bookmarkStart w:id="176" w:name="_Toc511924779"/>
      <w:bookmarkStart w:id="177" w:name="_Toc518641656"/>
      <w:bookmarkStart w:id="178" w:name="_Toc32147316"/>
      <w:bookmarkStart w:id="179"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3"/>
      <w:bookmarkEnd w:id="174"/>
      <w:bookmarkEnd w:id="175"/>
      <w:bookmarkEnd w:id="176"/>
      <w:bookmarkEnd w:id="177"/>
      <w:bookmarkEnd w:id="178"/>
      <w:bookmarkEnd w:id="179"/>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lastRenderedPageBreak/>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0" w:name="_Toc424214910"/>
      <w:bookmarkStart w:id="181" w:name="_Toc424219549"/>
      <w:bookmarkStart w:id="182" w:name="_Toc505066018"/>
      <w:bookmarkStart w:id="183" w:name="_Toc509843872"/>
      <w:bookmarkStart w:id="184" w:name="_Toc511924780"/>
      <w:bookmarkStart w:id="185" w:name="_Toc518641657"/>
      <w:bookmarkStart w:id="186" w:name="_Toc32147317"/>
      <w:bookmarkStart w:id="187" w:name="_Toc173259252"/>
      <w:r w:rsidRPr="001D2634">
        <w:rPr>
          <w:color w:val="auto"/>
        </w:rPr>
        <w:t>RETIRO DE LA PROPUESTA</w:t>
      </w:r>
      <w:bookmarkEnd w:id="180"/>
      <w:bookmarkEnd w:id="181"/>
      <w:bookmarkEnd w:id="182"/>
      <w:bookmarkEnd w:id="183"/>
      <w:bookmarkEnd w:id="184"/>
      <w:bookmarkEnd w:id="185"/>
      <w:bookmarkEnd w:id="186"/>
      <w:bookmarkEnd w:id="187"/>
    </w:p>
    <w:p w14:paraId="3EBB36BC" w14:textId="2636227D" w:rsidR="009C606A" w:rsidRPr="001D2634" w:rsidRDefault="009C606A" w:rsidP="009C606A">
      <w:pPr>
        <w:pStyle w:val="InviasNormal"/>
        <w:spacing w:line="276" w:lineRule="auto"/>
        <w:rPr>
          <w:rFonts w:ascii="Arial" w:eastAsia="Arial" w:hAnsi="Arial" w:cs="Arial"/>
          <w:color w:val="auto"/>
          <w:sz w:val="20"/>
          <w:szCs w:val="20"/>
          <w:lang w:val="es-CO"/>
        </w:rPr>
      </w:pPr>
      <w:bookmarkStart w:id="188" w:name="_Toc504124505"/>
      <w:bookmarkStart w:id="189" w:name="_Toc424219456"/>
      <w:bookmarkStart w:id="190" w:name="_Toc508648258"/>
      <w:bookmarkStart w:id="191" w:name="_Toc508984042"/>
      <w:bookmarkStart w:id="192" w:name="_Toc509843873"/>
      <w:bookmarkStart w:id="193" w:name="_Toc511924781"/>
      <w:bookmarkStart w:id="194"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roponentes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roceso,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5" w:name="_Toc32134266"/>
      <w:bookmarkStart w:id="196" w:name="_Toc32147285"/>
      <w:bookmarkStart w:id="197" w:name="_Toc32147318"/>
    </w:p>
    <w:p w14:paraId="73E37879" w14:textId="11B81E08" w:rsidR="006C2D9C" w:rsidRPr="001D2634" w:rsidRDefault="006C2D9C" w:rsidP="00A06AA0">
      <w:pPr>
        <w:pStyle w:val="Capitulo3"/>
        <w:numPr>
          <w:ilvl w:val="1"/>
          <w:numId w:val="153"/>
        </w:numPr>
        <w:ind w:left="0" w:firstLine="0"/>
        <w:rPr>
          <w:color w:val="auto"/>
        </w:rPr>
      </w:pPr>
      <w:bookmarkStart w:id="198" w:name="_Toc173259253"/>
      <w:r w:rsidRPr="001D2634">
        <w:rPr>
          <w:color w:val="auto"/>
        </w:rPr>
        <w:t>VISITA AL SITIO DE LA OBRA</w:t>
      </w:r>
      <w:bookmarkEnd w:id="198"/>
      <w:r w:rsidRPr="001D2634">
        <w:rPr>
          <w:color w:val="auto"/>
        </w:rPr>
        <w:t xml:space="preserve"> </w:t>
      </w:r>
    </w:p>
    <w:p w14:paraId="053B9B23" w14:textId="7B312C25"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lastRenderedPageBreak/>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6C2D9C" w:rsidRPr="001D2634" w14:paraId="4239EEFC" w14:textId="77777777" w:rsidTr="00951295">
        <w:tc>
          <w:tcPr>
            <w:tcW w:w="2946" w:type="dxa"/>
            <w:vAlign w:val="center"/>
          </w:tcPr>
          <w:p w14:paraId="4080B770" w14:textId="5C54E195" w:rsidR="006C2D9C" w:rsidRPr="001D2634" w:rsidRDefault="00951295" w:rsidP="00B265C6">
            <w:pPr>
              <w:rPr>
                <w:rFonts w:cs="Arial"/>
                <w:color w:val="auto"/>
                <w:szCs w:val="20"/>
              </w:rPr>
            </w:pPr>
            <w:r>
              <w:rPr>
                <w:rFonts w:cs="Arial"/>
                <w:color w:val="auto"/>
                <w:szCs w:val="20"/>
              </w:rPr>
              <w:t xml:space="preserve">NO SE </w:t>
            </w:r>
            <w:proofErr w:type="gramStart"/>
            <w:r>
              <w:rPr>
                <w:rFonts w:cs="Arial"/>
                <w:color w:val="auto"/>
                <w:szCs w:val="20"/>
              </w:rPr>
              <w:t>ADELANTARA</w:t>
            </w:r>
            <w:proofErr w:type="gramEnd"/>
            <w:r>
              <w:rPr>
                <w:rFonts w:cs="Arial"/>
                <w:color w:val="auto"/>
                <w:szCs w:val="20"/>
              </w:rPr>
              <w:t xml:space="preserve"> VISITA DE OBRA</w:t>
            </w:r>
          </w:p>
        </w:tc>
        <w:tc>
          <w:tcPr>
            <w:tcW w:w="2709" w:type="dxa"/>
            <w:vAlign w:val="center"/>
          </w:tcPr>
          <w:p w14:paraId="250A270B" w14:textId="392689B9" w:rsidR="006C2D9C" w:rsidRPr="001D2634" w:rsidRDefault="00951295" w:rsidP="00B265C6">
            <w:pPr>
              <w:rPr>
                <w:rFonts w:cs="Arial"/>
                <w:color w:val="auto"/>
                <w:szCs w:val="20"/>
              </w:rPr>
            </w:pPr>
            <w:r>
              <w:rPr>
                <w:rFonts w:cs="Arial"/>
                <w:color w:val="auto"/>
                <w:szCs w:val="20"/>
              </w:rPr>
              <w:t xml:space="preserve">NO SE </w:t>
            </w:r>
            <w:proofErr w:type="gramStart"/>
            <w:r>
              <w:rPr>
                <w:rFonts w:cs="Arial"/>
                <w:color w:val="auto"/>
                <w:szCs w:val="20"/>
              </w:rPr>
              <w:t>ADELANTARA</w:t>
            </w:r>
            <w:proofErr w:type="gramEnd"/>
            <w:r>
              <w:rPr>
                <w:rFonts w:cs="Arial"/>
                <w:color w:val="auto"/>
                <w:szCs w:val="20"/>
              </w:rPr>
              <w:t xml:space="preserve"> VISITA DE OBRA</w:t>
            </w:r>
          </w:p>
        </w:tc>
        <w:tc>
          <w:tcPr>
            <w:tcW w:w="3183" w:type="dxa"/>
            <w:vAlign w:val="center"/>
          </w:tcPr>
          <w:p w14:paraId="1188A54B" w14:textId="167E3EA6" w:rsidR="006C2D9C" w:rsidRPr="001D2634" w:rsidRDefault="00951295" w:rsidP="00B265C6">
            <w:pPr>
              <w:rPr>
                <w:rFonts w:cs="Arial"/>
                <w:color w:val="auto"/>
                <w:szCs w:val="20"/>
              </w:rPr>
            </w:pPr>
            <w:r>
              <w:rPr>
                <w:rFonts w:cs="Arial"/>
                <w:color w:val="auto"/>
                <w:szCs w:val="20"/>
              </w:rPr>
              <w:t xml:space="preserve">NO SE </w:t>
            </w:r>
            <w:proofErr w:type="gramStart"/>
            <w:r>
              <w:rPr>
                <w:rFonts w:cs="Arial"/>
                <w:color w:val="auto"/>
                <w:szCs w:val="20"/>
              </w:rPr>
              <w:t>ADELANTARA</w:t>
            </w:r>
            <w:proofErr w:type="gramEnd"/>
            <w:r>
              <w:rPr>
                <w:rFonts w:cs="Arial"/>
                <w:color w:val="auto"/>
                <w:szCs w:val="20"/>
              </w:rPr>
              <w:t xml:space="preserve"> VISITA DE OBRA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199" w:name="_Toc173259254"/>
      <w:r w:rsidRPr="001D2634">
        <w:rPr>
          <w:color w:val="auto"/>
          <w:lang w:val="es-MX"/>
        </w:rPr>
        <w:t>CONFIDENCIALIDAD DE LA INFORMACIÓN RELACIONADA CON DATOS SENSIBLES</w:t>
      </w:r>
      <w:bookmarkEnd w:id="199"/>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w:t>
      </w:r>
      <w:r w:rsidRPr="001D2634">
        <w:rPr>
          <w:rFonts w:eastAsia="Times New Roman" w:cs="Arial"/>
          <w:color w:val="auto"/>
          <w:szCs w:val="20"/>
          <w:lang w:val="es"/>
        </w:rPr>
        <w:lastRenderedPageBreak/>
        <w:t>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0" w:name="_Toc173259255"/>
      <w:r w:rsidRPr="001D2634">
        <w:rPr>
          <w:color w:val="auto"/>
        </w:rPr>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8"/>
      <w:bookmarkEnd w:id="189"/>
      <w:r w:rsidR="005B122A" w:rsidRPr="001D2634">
        <w:rPr>
          <w:color w:val="auto"/>
        </w:rPr>
        <w:t>OFERTA</w:t>
      </w:r>
      <w:bookmarkEnd w:id="190"/>
      <w:bookmarkEnd w:id="191"/>
      <w:bookmarkEnd w:id="192"/>
      <w:bookmarkEnd w:id="193"/>
      <w:bookmarkEnd w:id="195"/>
      <w:bookmarkEnd w:id="196"/>
      <w:bookmarkEnd w:id="197"/>
      <w:bookmarkEnd w:id="200"/>
    </w:p>
    <w:p w14:paraId="73EC0E76" w14:textId="77F45624" w:rsidR="00D40CA0" w:rsidRPr="001D2634" w:rsidRDefault="00D40CA0" w:rsidP="007514D1">
      <w:pPr>
        <w:pStyle w:val="Capitulo2"/>
        <w:rPr>
          <w:color w:val="auto"/>
        </w:rPr>
      </w:pPr>
      <w:bookmarkStart w:id="201" w:name="_Toc508648259"/>
      <w:bookmarkStart w:id="202" w:name="_Toc508984043"/>
      <w:bookmarkStart w:id="203" w:name="_Toc509843874"/>
      <w:bookmarkStart w:id="204" w:name="_Toc511924782"/>
      <w:bookmarkStart w:id="205" w:name="_Toc518641659"/>
      <w:bookmarkStart w:id="206" w:name="_Toc32147319"/>
      <w:bookmarkStart w:id="207" w:name="_Toc173259256"/>
      <w:bookmarkStart w:id="208" w:name="_Toc504124507"/>
      <w:bookmarkEnd w:id="194"/>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1"/>
      <w:bookmarkEnd w:id="202"/>
      <w:bookmarkEnd w:id="203"/>
      <w:bookmarkEnd w:id="204"/>
      <w:bookmarkEnd w:id="205"/>
      <w:bookmarkEnd w:id="206"/>
      <w:bookmarkEnd w:id="207"/>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w:t>
      </w:r>
      <w:r w:rsidRPr="004C4FB8">
        <w:rPr>
          <w:rFonts w:cs="Arial"/>
          <w:color w:val="auto"/>
          <w:szCs w:val="20"/>
        </w:rPr>
        <w:lastRenderedPageBreak/>
        <w:t xml:space="preserve">en el presente proceso, debe acreditar que posee título como ingeniero, para lo cual debe adjuntar certificado de vigencia de matrícula profesional expedida por el Copnia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09" w:name="_Toc508648260"/>
      <w:bookmarkStart w:id="210" w:name="_Toc508984044"/>
      <w:bookmarkStart w:id="211" w:name="_Toc509843875"/>
      <w:bookmarkStart w:id="212" w:name="_Toc511924783"/>
      <w:bookmarkStart w:id="213" w:name="_Toc518641660"/>
      <w:bookmarkStart w:id="214" w:name="_Toc32147320"/>
      <w:bookmarkStart w:id="215" w:name="_Toc173259257"/>
      <w:bookmarkStart w:id="216" w:name="_Toc505100175"/>
      <w:r w:rsidRPr="001D2634">
        <w:rPr>
          <w:color w:val="auto"/>
        </w:rPr>
        <w:t>APODERADO</w:t>
      </w:r>
      <w:bookmarkEnd w:id="209"/>
      <w:bookmarkEnd w:id="210"/>
      <w:bookmarkEnd w:id="211"/>
      <w:bookmarkEnd w:id="212"/>
      <w:bookmarkEnd w:id="213"/>
      <w:bookmarkEnd w:id="214"/>
      <w:bookmarkEnd w:id="215"/>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7" w:name="_Toc518641662"/>
      <w:bookmarkStart w:id="218" w:name="_Toc32147321"/>
      <w:bookmarkStart w:id="219" w:name="_Toc173259258"/>
      <w:bookmarkStart w:id="220" w:name="_Toc508648261"/>
      <w:bookmarkStart w:id="221" w:name="_Toc508984045"/>
      <w:bookmarkStart w:id="222" w:name="_Toc509843876"/>
      <w:bookmarkStart w:id="223" w:name="_Toc511924784"/>
      <w:bookmarkEnd w:id="216"/>
      <w:r w:rsidRPr="001D2634">
        <w:rPr>
          <w:color w:val="auto"/>
        </w:rPr>
        <w:lastRenderedPageBreak/>
        <w:t>MANIFESTACIÓN DE INTERÉS</w:t>
      </w:r>
      <w:bookmarkEnd w:id="217"/>
      <w:bookmarkEnd w:id="218"/>
      <w:bookmarkEnd w:id="219"/>
    </w:p>
    <w:bookmarkEnd w:id="208"/>
    <w:bookmarkEnd w:id="220"/>
    <w:bookmarkEnd w:id="221"/>
    <w:bookmarkEnd w:id="222"/>
    <w:bookmarkEnd w:id="223"/>
    <w:p w14:paraId="60BD9269" w14:textId="55442202" w:rsidR="00444F59" w:rsidRPr="001D2634" w:rsidRDefault="003219F4" w:rsidP="00EA2C26">
      <w:pPr>
        <w:spacing w:line="276" w:lineRule="auto"/>
        <w:jc w:val="both"/>
        <w:rPr>
          <w:rFonts w:cs="Arial"/>
          <w:color w:val="auto"/>
          <w:szCs w:val="20"/>
          <w:lang w:eastAsia="es-ES"/>
        </w:rPr>
      </w:pPr>
      <w:r w:rsidRPr="001D2634">
        <w:rPr>
          <w:rFonts w:cs="Arial"/>
          <w:color w:val="auto"/>
          <w:szCs w:val="20"/>
          <w:lang w:eastAsia="es-ES"/>
        </w:rPr>
        <w:t xml:space="preserve">Los interesados en participar en el presente </w:t>
      </w:r>
      <w:r w:rsidR="00F32F16" w:rsidRPr="001D2634">
        <w:rPr>
          <w:rFonts w:cs="Arial"/>
          <w:color w:val="auto"/>
          <w:szCs w:val="20"/>
          <w:lang w:eastAsia="es-ES"/>
        </w:rPr>
        <w:t>proceso</w:t>
      </w:r>
      <w:r w:rsidRPr="001D2634">
        <w:rPr>
          <w:rFonts w:cs="Arial"/>
          <w:color w:val="auto"/>
          <w:szCs w:val="20"/>
          <w:lang w:eastAsia="es-ES"/>
        </w:rPr>
        <w:t xml:space="preserve"> de </w:t>
      </w:r>
      <w:r w:rsidR="0036057F" w:rsidRPr="001D2634">
        <w:rPr>
          <w:rFonts w:cs="Arial"/>
          <w:color w:val="auto"/>
          <w:szCs w:val="20"/>
          <w:lang w:eastAsia="es-ES"/>
        </w:rPr>
        <w:t>selección</w:t>
      </w:r>
      <w:r w:rsidRPr="001D2634">
        <w:rPr>
          <w:rFonts w:cs="Arial"/>
          <w:color w:val="auto"/>
          <w:szCs w:val="20"/>
          <w:lang w:eastAsia="es-ES"/>
        </w:rPr>
        <w:t xml:space="preserve"> contarán con un </w:t>
      </w:r>
      <w:r w:rsidR="00E0420C" w:rsidRPr="001D2634">
        <w:rPr>
          <w:rFonts w:cs="Arial"/>
          <w:color w:val="auto"/>
          <w:szCs w:val="20"/>
          <w:lang w:eastAsia="es-ES"/>
        </w:rPr>
        <w:t>término</w:t>
      </w:r>
      <w:r w:rsidRPr="001D2634">
        <w:rPr>
          <w:rFonts w:cs="Arial"/>
          <w:color w:val="auto"/>
          <w:szCs w:val="20"/>
          <w:lang w:eastAsia="es-ES"/>
        </w:rPr>
        <w:t xml:space="preserve"> </w:t>
      </w:r>
      <w:r w:rsidR="0069734E" w:rsidRPr="001D2634">
        <w:rPr>
          <w:rFonts w:cs="Arial"/>
          <w:color w:val="auto"/>
          <w:szCs w:val="20"/>
          <w:lang w:eastAsia="es-ES"/>
        </w:rPr>
        <w:t>de</w:t>
      </w:r>
      <w:r w:rsidR="004871C0" w:rsidRPr="001D2634">
        <w:rPr>
          <w:rFonts w:cs="Arial"/>
          <w:color w:val="auto"/>
          <w:szCs w:val="20"/>
          <w:lang w:eastAsia="es-ES"/>
        </w:rPr>
        <w:t xml:space="preserve"> tres (3) días hábiles</w:t>
      </w:r>
      <w:r w:rsidRPr="001D2634">
        <w:rPr>
          <w:rFonts w:cs="Arial"/>
          <w:color w:val="auto"/>
          <w:szCs w:val="20"/>
          <w:lang w:eastAsia="es-ES"/>
        </w:rPr>
        <w:t xml:space="preserve"> </w:t>
      </w:r>
      <w:r w:rsidR="009E1848" w:rsidRPr="001D2634">
        <w:rPr>
          <w:rFonts w:cs="Arial"/>
          <w:color w:val="auto"/>
          <w:szCs w:val="20"/>
          <w:lang w:eastAsia="es-ES"/>
        </w:rPr>
        <w:t xml:space="preserve">contados a partir de la fecha de apertura del </w:t>
      </w:r>
      <w:r w:rsidR="00C53FE7" w:rsidRPr="001D2634">
        <w:rPr>
          <w:rFonts w:cs="Arial"/>
          <w:color w:val="auto"/>
          <w:szCs w:val="20"/>
          <w:lang w:eastAsia="es-ES"/>
        </w:rPr>
        <w:t>p</w:t>
      </w:r>
      <w:r w:rsidR="003E3EFD" w:rsidRPr="001D2634">
        <w:rPr>
          <w:rFonts w:cs="Arial"/>
          <w:color w:val="auto"/>
          <w:szCs w:val="20"/>
          <w:lang w:eastAsia="es-ES"/>
        </w:rPr>
        <w:t xml:space="preserve">roceso de </w:t>
      </w:r>
      <w:r w:rsidR="00C53FE7" w:rsidRPr="001D2634">
        <w:rPr>
          <w:rFonts w:cs="Arial"/>
          <w:color w:val="auto"/>
          <w:szCs w:val="20"/>
          <w:lang w:eastAsia="es-ES"/>
        </w:rPr>
        <w:t>c</w:t>
      </w:r>
      <w:r w:rsidR="003E3EFD" w:rsidRPr="001D2634">
        <w:rPr>
          <w:rFonts w:cs="Arial"/>
          <w:color w:val="auto"/>
          <w:szCs w:val="20"/>
          <w:lang w:eastAsia="es-ES"/>
        </w:rPr>
        <w:t>ontratación</w:t>
      </w:r>
      <w:r w:rsidR="00CD420B" w:rsidRPr="001D2634">
        <w:rPr>
          <w:rFonts w:cs="Arial"/>
          <w:color w:val="auto"/>
          <w:szCs w:val="20"/>
          <w:lang w:eastAsia="es-ES"/>
        </w:rPr>
        <w:t xml:space="preserve"> para manifestar su intención de participar</w:t>
      </w:r>
      <w:r w:rsidR="009E1848" w:rsidRPr="001D2634">
        <w:rPr>
          <w:rFonts w:cs="Arial"/>
          <w:color w:val="auto"/>
          <w:szCs w:val="20"/>
          <w:lang w:eastAsia="es-ES"/>
        </w:rPr>
        <w:t>.</w:t>
      </w:r>
      <w:r w:rsidR="003807DA" w:rsidRPr="001D2634">
        <w:rPr>
          <w:rFonts w:cs="Arial"/>
          <w:color w:val="auto"/>
          <w:szCs w:val="20"/>
          <w:lang w:eastAsia="es-ES"/>
        </w:rPr>
        <w:t xml:space="preserve"> </w:t>
      </w:r>
      <w:r w:rsidR="005774B5" w:rsidRPr="001D2634">
        <w:rPr>
          <w:rFonts w:cs="Arial"/>
          <w:color w:val="auto"/>
          <w:szCs w:val="20"/>
          <w:lang w:eastAsia="es-ES"/>
        </w:rPr>
        <w:t>L</w:t>
      </w:r>
      <w:r w:rsidR="00E0420C" w:rsidRPr="001D2634">
        <w:rPr>
          <w:rFonts w:cs="Arial"/>
          <w:color w:val="auto"/>
          <w:szCs w:val="20"/>
          <w:lang w:eastAsia="es-ES"/>
        </w:rPr>
        <w:t xml:space="preserve">os </w:t>
      </w:r>
      <w:r w:rsidR="00664C7D" w:rsidRPr="001D2634">
        <w:rPr>
          <w:rFonts w:cs="Arial"/>
          <w:color w:val="auto"/>
          <w:szCs w:val="20"/>
          <w:lang w:eastAsia="es-ES"/>
        </w:rPr>
        <w:t>interesados</w:t>
      </w:r>
      <w:r w:rsidR="00E0420C" w:rsidRPr="001D2634">
        <w:rPr>
          <w:rFonts w:cs="Arial"/>
          <w:color w:val="auto"/>
          <w:szCs w:val="20"/>
          <w:lang w:eastAsia="es-ES"/>
        </w:rPr>
        <w:t xml:space="preserve"> deben enviar una comunicación </w:t>
      </w:r>
      <w:r w:rsidR="00664C7D" w:rsidRPr="001D2634">
        <w:rPr>
          <w:rFonts w:cs="Arial"/>
          <w:color w:val="auto"/>
          <w:szCs w:val="20"/>
          <w:lang w:eastAsia="es-ES"/>
        </w:rPr>
        <w:t xml:space="preserve">suscrita </w:t>
      </w:r>
      <w:r w:rsidR="00E0420C" w:rsidRPr="001D2634">
        <w:rPr>
          <w:rFonts w:cs="Arial"/>
          <w:color w:val="auto"/>
          <w:szCs w:val="20"/>
          <w:lang w:eastAsia="es-ES"/>
        </w:rPr>
        <w:t>por la persona natural</w:t>
      </w:r>
      <w:r w:rsidR="00150B3B" w:rsidRPr="001D2634">
        <w:rPr>
          <w:rFonts w:cs="Arial"/>
          <w:color w:val="auto"/>
          <w:szCs w:val="20"/>
          <w:lang w:eastAsia="es-ES"/>
        </w:rPr>
        <w:t>,</w:t>
      </w:r>
      <w:r w:rsidR="00E0420C" w:rsidRPr="001D2634">
        <w:rPr>
          <w:rFonts w:cs="Arial"/>
          <w:color w:val="auto"/>
          <w:szCs w:val="20"/>
          <w:lang w:eastAsia="es-ES"/>
        </w:rPr>
        <w:t xml:space="preserve"> </w:t>
      </w:r>
      <w:r w:rsidR="00C415D2" w:rsidRPr="001D2634">
        <w:rPr>
          <w:rFonts w:cs="Arial"/>
          <w:color w:val="auto"/>
          <w:szCs w:val="20"/>
          <w:lang w:eastAsia="es-ES"/>
        </w:rPr>
        <w:t xml:space="preserve">el </w:t>
      </w:r>
      <w:r w:rsidR="00E0420C" w:rsidRPr="001D2634">
        <w:rPr>
          <w:rFonts w:cs="Arial"/>
          <w:color w:val="auto"/>
          <w:szCs w:val="20"/>
          <w:lang w:eastAsia="es-ES"/>
        </w:rPr>
        <w:t>representante</w:t>
      </w:r>
      <w:r w:rsidR="00150B3B" w:rsidRPr="001D2634">
        <w:rPr>
          <w:rFonts w:cs="Arial"/>
          <w:color w:val="auto"/>
          <w:szCs w:val="20"/>
          <w:lang w:eastAsia="es-ES"/>
        </w:rPr>
        <w:t xml:space="preserve"> legal</w:t>
      </w:r>
      <w:r w:rsidR="00E0420C" w:rsidRPr="001D2634">
        <w:rPr>
          <w:rFonts w:cs="Arial"/>
          <w:color w:val="auto"/>
          <w:szCs w:val="20"/>
          <w:lang w:eastAsia="es-ES"/>
        </w:rPr>
        <w:t xml:space="preserve"> de la persona jurídica</w:t>
      </w:r>
      <w:r w:rsidR="00150B3B" w:rsidRPr="001D2634">
        <w:rPr>
          <w:rFonts w:cs="Arial"/>
          <w:color w:val="auto"/>
          <w:szCs w:val="20"/>
          <w:lang w:eastAsia="es-ES"/>
        </w:rPr>
        <w:t>, por</w:t>
      </w:r>
      <w:r w:rsidR="009E4B6F" w:rsidRPr="001D2634">
        <w:rPr>
          <w:rFonts w:cs="Arial"/>
          <w:color w:val="auto"/>
          <w:szCs w:val="20"/>
          <w:lang w:eastAsia="es-ES"/>
        </w:rPr>
        <w:t xml:space="preserve"> </w:t>
      </w:r>
      <w:r w:rsidR="002178F4" w:rsidRPr="001D2634">
        <w:rPr>
          <w:rFonts w:cs="Arial"/>
          <w:color w:val="auto"/>
          <w:szCs w:val="20"/>
          <w:lang w:eastAsia="es-ES"/>
        </w:rPr>
        <w:t xml:space="preserve">todos los integrantes del </w:t>
      </w:r>
      <w:r w:rsidR="00C53FE7" w:rsidRPr="001D2634">
        <w:rPr>
          <w:rFonts w:cs="Arial"/>
          <w:color w:val="auto"/>
          <w:szCs w:val="20"/>
          <w:lang w:eastAsia="es-ES"/>
        </w:rPr>
        <w:t>p</w:t>
      </w:r>
      <w:r w:rsidR="003C407D" w:rsidRPr="001D2634">
        <w:rPr>
          <w:rFonts w:cs="Arial"/>
          <w:color w:val="auto"/>
          <w:szCs w:val="20"/>
          <w:lang w:eastAsia="es-ES"/>
        </w:rPr>
        <w:t>roponente</w:t>
      </w:r>
      <w:r w:rsidR="009E4B6F" w:rsidRPr="001D2634">
        <w:rPr>
          <w:rFonts w:cs="Arial"/>
          <w:color w:val="auto"/>
          <w:szCs w:val="20"/>
          <w:lang w:eastAsia="es-ES"/>
        </w:rPr>
        <w:t xml:space="preserve"> plural</w:t>
      </w:r>
      <w:r w:rsidR="00B309D1" w:rsidRPr="001D2634">
        <w:rPr>
          <w:rFonts w:cs="Arial"/>
          <w:color w:val="auto"/>
          <w:szCs w:val="20"/>
          <w:lang w:eastAsia="es-ES"/>
        </w:rPr>
        <w:t xml:space="preserve"> (</w:t>
      </w:r>
      <w:r w:rsidR="009C798D" w:rsidRPr="001D2634">
        <w:rPr>
          <w:rFonts w:cs="Arial"/>
          <w:color w:val="auto"/>
          <w:szCs w:val="20"/>
          <w:lang w:eastAsia="es-ES"/>
        </w:rPr>
        <w:fldChar w:fldCharType="begin"/>
      </w:r>
      <w:r w:rsidR="009C798D" w:rsidRPr="001D2634">
        <w:rPr>
          <w:rFonts w:cs="Arial"/>
          <w:color w:val="auto"/>
          <w:szCs w:val="20"/>
          <w:lang w:eastAsia="es-ES"/>
        </w:rPr>
        <w:instrText xml:space="preserve"> REF _Ref25305885 \h </w:instrText>
      </w:r>
      <w:r w:rsidR="001A5DFD" w:rsidRPr="001D2634">
        <w:rPr>
          <w:rFonts w:cs="Arial"/>
          <w:color w:val="auto"/>
          <w:szCs w:val="20"/>
          <w:lang w:eastAsia="es-ES"/>
        </w:rPr>
        <w:instrText xml:space="preserve"> \* MERGEFORMAT </w:instrText>
      </w:r>
      <w:r w:rsidR="009C798D" w:rsidRPr="001D2634">
        <w:rPr>
          <w:rFonts w:cs="Arial"/>
          <w:color w:val="auto"/>
          <w:szCs w:val="20"/>
          <w:lang w:eastAsia="es-ES"/>
        </w:rPr>
      </w:r>
      <w:r w:rsidR="009C798D" w:rsidRPr="001D2634">
        <w:rPr>
          <w:rFonts w:cs="Arial"/>
          <w:color w:val="auto"/>
          <w:szCs w:val="20"/>
          <w:lang w:eastAsia="es-ES"/>
        </w:rPr>
        <w:fldChar w:fldCharType="separate"/>
      </w:r>
      <w:r w:rsidR="00E53727" w:rsidRPr="00E53727">
        <w:rPr>
          <w:rFonts w:eastAsia="Arial,Times New Roman" w:cs="Arial"/>
          <w:color w:val="auto"/>
          <w:szCs w:val="20"/>
          <w:lang w:eastAsia="es-ES"/>
        </w:rPr>
        <w:t>Formato 10 – Carta Manifestación de Interés</w:t>
      </w:r>
      <w:r w:rsidR="009C798D" w:rsidRPr="001D2634">
        <w:rPr>
          <w:rFonts w:cs="Arial"/>
          <w:color w:val="auto"/>
          <w:szCs w:val="20"/>
          <w:lang w:eastAsia="es-ES"/>
        </w:rPr>
        <w:fldChar w:fldCharType="end"/>
      </w:r>
      <w:r w:rsidR="00B309D1" w:rsidRPr="001D2634">
        <w:rPr>
          <w:rFonts w:cs="Arial"/>
          <w:color w:val="auto"/>
          <w:szCs w:val="20"/>
          <w:lang w:eastAsia="es-ES"/>
        </w:rPr>
        <w:t>)</w:t>
      </w:r>
      <w:r w:rsidR="00E0420C" w:rsidRPr="001D2634">
        <w:rPr>
          <w:rFonts w:cs="Arial"/>
          <w:color w:val="auto"/>
          <w:szCs w:val="20"/>
          <w:lang w:eastAsia="es-ES"/>
        </w:rPr>
        <w:t>,</w:t>
      </w:r>
      <w:r w:rsidR="00132463" w:rsidRPr="001D2634">
        <w:rPr>
          <w:rFonts w:cs="Arial"/>
          <w:color w:val="auto"/>
          <w:szCs w:val="20"/>
          <w:lang w:eastAsia="es-ES"/>
        </w:rPr>
        <w:t xml:space="preserve"> según corresponda,</w:t>
      </w:r>
      <w:r w:rsidR="00E0420C" w:rsidRPr="001D2634">
        <w:rPr>
          <w:rFonts w:cs="Arial"/>
          <w:color w:val="auto"/>
          <w:szCs w:val="20"/>
          <w:lang w:eastAsia="es-ES"/>
        </w:rPr>
        <w:t xml:space="preserve"> al correo electrónico</w:t>
      </w:r>
      <w:r w:rsidR="00010DD2" w:rsidRPr="001D2634">
        <w:rPr>
          <w:rFonts w:cs="Arial"/>
          <w:color w:val="auto"/>
          <w:szCs w:val="20"/>
          <w:lang w:eastAsia="es-ES"/>
        </w:rPr>
        <w:t>,</w:t>
      </w:r>
      <w:r w:rsidR="00E0420C" w:rsidRPr="001D2634">
        <w:rPr>
          <w:rFonts w:cs="Arial"/>
          <w:color w:val="auto"/>
          <w:szCs w:val="20"/>
          <w:lang w:eastAsia="es-ES"/>
        </w:rPr>
        <w:t xml:space="preserve"> </w:t>
      </w:r>
      <w:r w:rsidR="00F83920" w:rsidRPr="001D2634">
        <w:rPr>
          <w:rFonts w:cs="Arial"/>
          <w:color w:val="auto"/>
          <w:szCs w:val="20"/>
          <w:lang w:eastAsia="es-ES"/>
        </w:rPr>
        <w:t>o a</w:t>
      </w:r>
      <w:r w:rsidR="00E0420C" w:rsidRPr="001D2634">
        <w:rPr>
          <w:rFonts w:cs="Arial"/>
          <w:color w:val="auto"/>
          <w:szCs w:val="20"/>
          <w:lang w:eastAsia="es-ES"/>
        </w:rPr>
        <w:t xml:space="preserve"> </w:t>
      </w:r>
      <w:r w:rsidR="00B70585" w:rsidRPr="001D2634">
        <w:rPr>
          <w:rFonts w:cs="Arial"/>
          <w:color w:val="auto"/>
          <w:szCs w:val="20"/>
          <w:lang w:eastAsia="es-ES"/>
        </w:rPr>
        <w:t xml:space="preserve">falta de </w:t>
      </w:r>
      <w:r w:rsidR="00B175C4" w:rsidRPr="001D2634">
        <w:rPr>
          <w:rFonts w:cs="Arial"/>
          <w:color w:val="auto"/>
          <w:szCs w:val="20"/>
          <w:lang w:eastAsia="es-ES"/>
        </w:rPr>
        <w:t xml:space="preserve">este </w:t>
      </w:r>
      <w:r w:rsidR="00B70585" w:rsidRPr="001D2634">
        <w:rPr>
          <w:rFonts w:cs="Arial"/>
          <w:color w:val="auto"/>
          <w:szCs w:val="20"/>
          <w:lang w:eastAsia="es-ES"/>
        </w:rPr>
        <w:t xml:space="preserve">a </w:t>
      </w:r>
      <w:r w:rsidR="00F83920" w:rsidRPr="001D2634">
        <w:rPr>
          <w:rFonts w:cs="Arial"/>
          <w:color w:val="auto"/>
          <w:szCs w:val="20"/>
          <w:lang w:eastAsia="es-ES"/>
        </w:rPr>
        <w:t>l</w:t>
      </w:r>
      <w:r w:rsidR="00E0420C" w:rsidRPr="001D2634">
        <w:rPr>
          <w:rFonts w:cs="Arial"/>
          <w:color w:val="auto"/>
          <w:szCs w:val="20"/>
          <w:lang w:eastAsia="es-ES"/>
        </w:rPr>
        <w:t xml:space="preserve">a </w:t>
      </w:r>
      <w:r w:rsidR="00D02CB8" w:rsidRPr="001D2634">
        <w:rPr>
          <w:rFonts w:cs="Arial"/>
          <w:color w:val="auto"/>
          <w:szCs w:val="20"/>
          <w:lang w:eastAsia="es-ES"/>
        </w:rPr>
        <w:t xml:space="preserve">dirección </w:t>
      </w:r>
      <w:r w:rsidR="00F83920" w:rsidRPr="001D2634">
        <w:rPr>
          <w:rFonts w:cs="Arial"/>
          <w:color w:val="auto"/>
          <w:szCs w:val="20"/>
          <w:lang w:eastAsia="es-ES"/>
        </w:rPr>
        <w:t xml:space="preserve">física </w:t>
      </w:r>
      <w:r w:rsidR="00D02CB8" w:rsidRPr="001D2634">
        <w:rPr>
          <w:rFonts w:cs="Arial"/>
          <w:color w:val="auto"/>
          <w:szCs w:val="20"/>
          <w:lang w:eastAsia="es-ES"/>
        </w:rPr>
        <w:t xml:space="preserve">indicada en el numeral </w:t>
      </w:r>
      <w:r w:rsidR="0057682D" w:rsidRPr="001D2634">
        <w:rPr>
          <w:rFonts w:cs="Arial"/>
          <w:color w:val="auto"/>
          <w:szCs w:val="20"/>
          <w:lang w:eastAsia="es-ES"/>
        </w:rPr>
        <w:fldChar w:fldCharType="begin"/>
      </w:r>
      <w:r w:rsidR="0057682D" w:rsidRPr="001D2634">
        <w:rPr>
          <w:rFonts w:cs="Arial"/>
          <w:color w:val="auto"/>
          <w:szCs w:val="20"/>
          <w:lang w:eastAsia="es-ES"/>
        </w:rPr>
        <w:instrText xml:space="preserve"> REF _Ref25305833 \r \h </w:instrText>
      </w:r>
      <w:r w:rsidR="001A5DFD" w:rsidRPr="001D2634">
        <w:rPr>
          <w:rFonts w:cs="Arial"/>
          <w:color w:val="auto"/>
          <w:szCs w:val="20"/>
          <w:lang w:eastAsia="es-ES"/>
        </w:rPr>
        <w:instrText xml:space="preserve"> \* MERGEFORMAT </w:instrText>
      </w:r>
      <w:r w:rsidR="0057682D" w:rsidRPr="001D2634">
        <w:rPr>
          <w:rFonts w:cs="Arial"/>
          <w:color w:val="auto"/>
          <w:szCs w:val="20"/>
          <w:lang w:eastAsia="es-ES"/>
        </w:rPr>
      </w:r>
      <w:r w:rsidR="0057682D" w:rsidRPr="001D2634">
        <w:rPr>
          <w:rFonts w:cs="Arial"/>
          <w:color w:val="auto"/>
          <w:szCs w:val="20"/>
          <w:lang w:eastAsia="es-ES"/>
        </w:rPr>
        <w:fldChar w:fldCharType="separate"/>
      </w:r>
      <w:r w:rsidR="00E53727">
        <w:rPr>
          <w:rFonts w:cs="Arial"/>
          <w:color w:val="auto"/>
          <w:szCs w:val="20"/>
          <w:lang w:eastAsia="es-ES"/>
        </w:rPr>
        <w:t>1.3</w:t>
      </w:r>
      <w:r w:rsidR="0057682D" w:rsidRPr="001D2634">
        <w:rPr>
          <w:rFonts w:cs="Arial"/>
          <w:color w:val="auto"/>
          <w:szCs w:val="20"/>
          <w:lang w:eastAsia="es-ES"/>
        </w:rPr>
        <w:fldChar w:fldCharType="end"/>
      </w:r>
      <w:r w:rsidR="00A95064" w:rsidRPr="001D2634">
        <w:rPr>
          <w:rFonts w:cs="Arial"/>
          <w:color w:val="auto"/>
          <w:szCs w:val="20"/>
          <w:lang w:eastAsia="es-ES"/>
        </w:rPr>
        <w:t xml:space="preserve"> </w:t>
      </w:r>
      <w:r w:rsidR="00D02CB8" w:rsidRPr="001D2634">
        <w:rPr>
          <w:rFonts w:cs="Arial"/>
          <w:color w:val="auto"/>
          <w:szCs w:val="20"/>
          <w:lang w:eastAsia="es-ES"/>
        </w:rPr>
        <w:t>del presente pliego.</w:t>
      </w:r>
      <w:r w:rsidR="00567EC2" w:rsidRPr="001D2634">
        <w:rPr>
          <w:rFonts w:cs="Arial"/>
          <w:color w:val="auto"/>
          <w:szCs w:val="20"/>
          <w:lang w:eastAsia="es-ES"/>
        </w:rPr>
        <w:t xml:space="preserve"> </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2BBE515D"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154D79" w:rsidRPr="001D2634">
        <w:rPr>
          <w:rFonts w:cs="Arial"/>
          <w:color w:val="auto"/>
          <w:szCs w:val="20"/>
          <w:lang w:eastAsia="es-ES"/>
        </w:rPr>
        <w:t xml:space="preserve"> </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2CA38564" w14:textId="77777777" w:rsidR="004A62A2" w:rsidRPr="001D2634" w:rsidRDefault="004A62A2" w:rsidP="007514D1">
      <w:pPr>
        <w:pStyle w:val="Capitulo2"/>
        <w:rPr>
          <w:color w:val="auto"/>
        </w:rPr>
      </w:pPr>
      <w:bookmarkStart w:id="224" w:name="_Toc32238513"/>
      <w:bookmarkStart w:id="225" w:name="_Toc32238843"/>
      <w:bookmarkStart w:id="226" w:name="_Toc518641663"/>
      <w:bookmarkStart w:id="227" w:name="_Toc32147322"/>
      <w:bookmarkStart w:id="228" w:name="_Toc173259259"/>
      <w:bookmarkStart w:id="229" w:name="_Toc471839115"/>
      <w:bookmarkStart w:id="230" w:name="_Toc504124513"/>
      <w:bookmarkStart w:id="231" w:name="_Toc508648262"/>
      <w:bookmarkStart w:id="232" w:name="_Toc508984046"/>
      <w:bookmarkStart w:id="233" w:name="_Toc509843877"/>
      <w:bookmarkStart w:id="234" w:name="_Toc511924785"/>
      <w:bookmarkEnd w:id="224"/>
      <w:bookmarkEnd w:id="225"/>
      <w:r w:rsidRPr="001D2634">
        <w:rPr>
          <w:color w:val="auto"/>
        </w:rPr>
        <w:t>AUDIENCIA PÚBLICA DE SORTEO</w:t>
      </w:r>
      <w:bookmarkEnd w:id="226"/>
      <w:bookmarkEnd w:id="227"/>
      <w:bookmarkEnd w:id="228"/>
      <w:r w:rsidRPr="001D2634">
        <w:rPr>
          <w:color w:val="auto"/>
        </w:rPr>
        <w:t xml:space="preserve"> </w:t>
      </w:r>
    </w:p>
    <w:p w14:paraId="6A6C592D" w14:textId="0736233B" w:rsidR="007879AD" w:rsidRPr="001D2634" w:rsidRDefault="008870B6" w:rsidP="008870B6">
      <w:pPr>
        <w:jc w:val="both"/>
        <w:rPr>
          <w:rFonts w:cs="Arial"/>
          <w:color w:val="auto"/>
          <w:szCs w:val="20"/>
          <w:lang w:eastAsia="es-CO"/>
        </w:rPr>
      </w:pPr>
      <w:r w:rsidRPr="001D2634">
        <w:rPr>
          <w:rFonts w:cs="Arial"/>
          <w:color w:val="auto"/>
          <w:szCs w:val="20"/>
          <w:lang w:eastAsia="es-CO"/>
        </w:rPr>
        <w:t xml:space="preserve">Si la </w:t>
      </w:r>
      <w:r w:rsidR="008558E7" w:rsidRPr="001D2634">
        <w:rPr>
          <w:rFonts w:cs="Arial"/>
          <w:color w:val="auto"/>
          <w:szCs w:val="20"/>
          <w:lang w:eastAsia="es-CO"/>
        </w:rPr>
        <w:t>e</w:t>
      </w:r>
      <w:r w:rsidRPr="001D2634">
        <w:rPr>
          <w:rFonts w:cs="Arial"/>
          <w:color w:val="auto"/>
          <w:szCs w:val="20"/>
          <w:lang w:eastAsia="es-CO"/>
        </w:rPr>
        <w:t xml:space="preserve">ntidad recibe más de diez (10) manifestaciones de interés realizará un sorteo a través de </w:t>
      </w:r>
      <w:r w:rsidR="00951295">
        <w:rPr>
          <w:rFonts w:cs="Arial"/>
          <w:color w:val="auto"/>
          <w:szCs w:val="20"/>
          <w:lang w:eastAsia="es-CO"/>
        </w:rPr>
        <w:t>BALOTAS</w:t>
      </w:r>
      <w:r w:rsidRPr="001D2634">
        <w:rPr>
          <w:rFonts w:cs="Arial"/>
          <w:color w:val="auto"/>
          <w:szCs w:val="20"/>
          <w:lang w:eastAsia="es-CO"/>
        </w:rPr>
        <w:t xml:space="preserve"> </w:t>
      </w:r>
    </w:p>
    <w:p w14:paraId="4EA5AF4E" w14:textId="3C2A52A3" w:rsidR="007879AD" w:rsidRPr="001D2634" w:rsidRDefault="007879AD" w:rsidP="007514D1">
      <w:pPr>
        <w:jc w:val="both"/>
        <w:rPr>
          <w:rFonts w:cs="Arial"/>
          <w:color w:val="auto"/>
          <w:szCs w:val="20"/>
          <w:lang w:eastAsia="es-CO"/>
        </w:rPr>
      </w:pPr>
      <w:r w:rsidRPr="001D2634">
        <w:rPr>
          <w:rFonts w:cs="Arial"/>
          <w:color w:val="auto"/>
          <w:szCs w:val="20"/>
        </w:rPr>
        <w:t xml:space="preserve">El </w:t>
      </w:r>
      <w:r w:rsidR="00F32F16" w:rsidRPr="001D2634">
        <w:rPr>
          <w:rFonts w:cs="Arial"/>
          <w:color w:val="auto"/>
          <w:szCs w:val="20"/>
        </w:rPr>
        <w:t>proceso</w:t>
      </w:r>
      <w:r w:rsidRPr="001D2634">
        <w:rPr>
          <w:rFonts w:cs="Arial"/>
          <w:color w:val="auto"/>
          <w:szCs w:val="20"/>
        </w:rPr>
        <w:t xml:space="preserve"> de selección para la consolidación de </w:t>
      </w:r>
      <w:r w:rsidR="00276034" w:rsidRPr="001D2634">
        <w:rPr>
          <w:rFonts w:cs="Arial"/>
          <w:color w:val="auto"/>
          <w:szCs w:val="20"/>
        </w:rPr>
        <w:t xml:space="preserve">posibles </w:t>
      </w:r>
      <w:r w:rsidR="008558E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se realizará </w:t>
      </w:r>
      <w:r w:rsidR="00FE73DA" w:rsidRPr="001D2634">
        <w:rPr>
          <w:rFonts w:cs="Arial"/>
          <w:color w:val="auto"/>
          <w:szCs w:val="20"/>
        </w:rPr>
        <w:t xml:space="preserve">el día hábil siguiente al vencimiento del plazo para manifestar interés </w:t>
      </w:r>
      <w:r w:rsidRPr="001D2634">
        <w:rPr>
          <w:rFonts w:cs="Arial"/>
          <w:color w:val="auto"/>
          <w:szCs w:val="20"/>
        </w:rPr>
        <w:t xml:space="preserve">en audiencia de sorteo, la cual se llevará a cabo en </w:t>
      </w:r>
      <w:r w:rsidR="00EC11B8" w:rsidRPr="001D2634">
        <w:rPr>
          <w:rFonts w:cs="Arial"/>
          <w:color w:val="auto"/>
          <w:szCs w:val="20"/>
        </w:rPr>
        <w:t xml:space="preserve">la </w:t>
      </w:r>
      <w:r w:rsidRPr="001D2634">
        <w:rPr>
          <w:rFonts w:cs="Arial"/>
          <w:color w:val="auto"/>
          <w:szCs w:val="20"/>
        </w:rPr>
        <w:t xml:space="preserve">hora y lugar previsto para tal fin en el </w:t>
      </w:r>
      <w:r w:rsidR="0055532C" w:rsidRPr="001D2634">
        <w:rPr>
          <w:rFonts w:cs="Arial"/>
          <w:color w:val="auto"/>
          <w:szCs w:val="20"/>
        </w:rPr>
        <w:fldChar w:fldCharType="begin"/>
      </w:r>
      <w:r w:rsidR="0055532C"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55532C" w:rsidRPr="001D2634">
        <w:rPr>
          <w:rFonts w:cs="Arial"/>
          <w:color w:val="auto"/>
          <w:szCs w:val="20"/>
        </w:rPr>
      </w:r>
      <w:r w:rsidR="0055532C" w:rsidRPr="001D2634">
        <w:rPr>
          <w:rFonts w:cs="Arial"/>
          <w:color w:val="auto"/>
          <w:szCs w:val="20"/>
        </w:rPr>
        <w:fldChar w:fldCharType="separate"/>
      </w:r>
      <w:r w:rsidR="00E53727" w:rsidRPr="00E53727">
        <w:rPr>
          <w:rFonts w:eastAsia="Arial" w:cs="Arial"/>
          <w:color w:val="auto"/>
          <w:szCs w:val="20"/>
        </w:rPr>
        <w:t>Anexo 2 – Cronograma</w:t>
      </w:r>
      <w:r w:rsidR="0055532C" w:rsidRPr="001D2634">
        <w:rPr>
          <w:rFonts w:cs="Arial"/>
          <w:color w:val="auto"/>
          <w:szCs w:val="20"/>
        </w:rPr>
        <w:fldChar w:fldCharType="end"/>
      </w:r>
      <w:r w:rsidR="00690C8A" w:rsidRPr="001D2634">
        <w:rPr>
          <w:rFonts w:cs="Arial"/>
          <w:color w:val="auto"/>
          <w:szCs w:val="20"/>
        </w:rPr>
        <w:t>.</w:t>
      </w:r>
    </w:p>
    <w:p w14:paraId="6953C3F1" w14:textId="74B1C0C7" w:rsidR="008870B6" w:rsidRPr="001D2634" w:rsidRDefault="008870B6" w:rsidP="006876CA">
      <w:pPr>
        <w:spacing w:line="276" w:lineRule="auto"/>
        <w:jc w:val="both"/>
        <w:rPr>
          <w:rFonts w:cs="Arial"/>
          <w:color w:val="auto"/>
          <w:szCs w:val="20"/>
        </w:rPr>
      </w:pPr>
      <w:r w:rsidRPr="001D2634">
        <w:rPr>
          <w:rFonts w:cs="Arial"/>
          <w:color w:val="auto"/>
          <w:szCs w:val="20"/>
        </w:rPr>
        <w:t xml:space="preserve">El plazo para la presentación de las ofertas iniciará el día hábil </w:t>
      </w:r>
      <w:r w:rsidR="003425DA" w:rsidRPr="001D2634">
        <w:rPr>
          <w:rFonts w:cs="Arial"/>
          <w:color w:val="auto"/>
          <w:szCs w:val="20"/>
        </w:rPr>
        <w:t xml:space="preserve">siguiente a la fecha en la cual la </w:t>
      </w:r>
      <w:r w:rsidR="008558E7" w:rsidRPr="001D2634">
        <w:rPr>
          <w:rFonts w:cs="Arial"/>
          <w:color w:val="auto"/>
          <w:szCs w:val="20"/>
        </w:rPr>
        <w:t>e</w:t>
      </w:r>
      <w:r w:rsidR="003425DA" w:rsidRPr="001D2634">
        <w:rPr>
          <w:rFonts w:cs="Arial"/>
          <w:color w:val="auto"/>
          <w:szCs w:val="20"/>
        </w:rPr>
        <w:t xml:space="preserve">ntidad </w:t>
      </w:r>
      <w:r w:rsidR="00692729" w:rsidRPr="001D2634">
        <w:rPr>
          <w:rFonts w:cs="Arial"/>
          <w:color w:val="auto"/>
          <w:szCs w:val="20"/>
        </w:rPr>
        <w:t xml:space="preserve">comunique </w:t>
      </w:r>
      <w:r w:rsidR="003425DA" w:rsidRPr="001D2634">
        <w:rPr>
          <w:rFonts w:cs="Arial"/>
          <w:color w:val="auto"/>
          <w:szCs w:val="20"/>
        </w:rPr>
        <w:t>a los interesados el resultado del sorteo</w:t>
      </w:r>
      <w:r w:rsidRPr="001D2634">
        <w:rPr>
          <w:rFonts w:cs="Arial"/>
          <w:color w:val="auto"/>
          <w:szCs w:val="20"/>
        </w:rPr>
        <w:t xml:space="preserve">. </w:t>
      </w:r>
      <w:bookmarkStart w:id="235" w:name="_Toc424219468"/>
      <w:bookmarkStart w:id="236" w:name="_Toc504124511"/>
      <w:bookmarkStart w:id="237" w:name="_Toc508648263"/>
      <w:bookmarkStart w:id="238" w:name="_Toc508984047"/>
      <w:bookmarkStart w:id="239" w:name="_Toc509843878"/>
      <w:bookmarkStart w:id="240" w:name="_Toc511924786"/>
    </w:p>
    <w:p w14:paraId="11F78C4F" w14:textId="52BE6CF4" w:rsidR="00286B75" w:rsidRPr="001D2634" w:rsidRDefault="00286B75" w:rsidP="007514D1">
      <w:pPr>
        <w:pStyle w:val="Capitulo2"/>
        <w:rPr>
          <w:color w:val="auto"/>
        </w:rPr>
      </w:pPr>
      <w:bookmarkStart w:id="241" w:name="_Toc518641664"/>
      <w:bookmarkEnd w:id="235"/>
      <w:bookmarkEnd w:id="236"/>
      <w:bookmarkEnd w:id="237"/>
      <w:bookmarkEnd w:id="238"/>
      <w:bookmarkEnd w:id="239"/>
      <w:bookmarkEnd w:id="240"/>
      <w:r w:rsidRPr="001D2634">
        <w:rPr>
          <w:color w:val="auto"/>
        </w:rPr>
        <w:t xml:space="preserve"> </w:t>
      </w:r>
      <w:bookmarkStart w:id="242" w:name="_Toc32147323"/>
      <w:bookmarkStart w:id="243" w:name="_Toc173259260"/>
      <w:r w:rsidRPr="001D2634">
        <w:rPr>
          <w:color w:val="auto"/>
        </w:rPr>
        <w:t>LIMITACIÓN A MIPYME</w:t>
      </w:r>
      <w:bookmarkEnd w:id="242"/>
      <w:bookmarkEnd w:id="243"/>
    </w:p>
    <w:p w14:paraId="4F8D23D2" w14:textId="42F2370B" w:rsidR="00143832" w:rsidRPr="001D2634" w:rsidRDefault="4D61C960" w:rsidP="31C06471">
      <w:pPr>
        <w:jc w:val="both"/>
        <w:rPr>
          <w:rFonts w:eastAsia="Arial" w:cs="Arial"/>
          <w:color w:val="auto"/>
          <w:lang w:val="es-ES" w:eastAsia="es-ES"/>
        </w:rPr>
      </w:pPr>
      <w:r w:rsidRPr="31C06471">
        <w:rPr>
          <w:rFonts w:eastAsia="Arial" w:cs="Arial"/>
          <w:color w:val="auto"/>
          <w:lang w:val="es-ES" w:eastAsia="es-ES"/>
        </w:rPr>
        <w:t xml:space="preserve">Los interesados manifestarán su intención de limitar las convocatorias a Mipyme en la sección mensajes o en el módulo dispuesto en </w:t>
      </w:r>
      <w:r w:rsidR="197CDDD5" w:rsidRPr="31C06471">
        <w:rPr>
          <w:rFonts w:eastAsia="Arial" w:cs="Arial"/>
          <w:color w:val="auto"/>
          <w:lang w:val="es-ES" w:eastAsia="es-ES"/>
        </w:rPr>
        <w:t xml:space="preserve">el </w:t>
      </w:r>
      <w:r w:rsidRPr="31C06471">
        <w:rPr>
          <w:rFonts w:eastAsia="Arial" w:cs="Arial"/>
          <w:color w:val="auto"/>
          <w:lang w:val="es-ES" w:eastAsia="es-ES"/>
        </w:rPr>
        <w:t xml:space="preserve">SECOP II. Asimismo, los interesados deberán acreditar el cumplimiento de los requisitos definidos en el artículo 2.2.1.2.4.2.4 del Decreto 1082 de 2015 o la norma que lo modifique, sustituya o complemente, para cual diligenciarán el Formato 13 – Acreditación de Mipyme y aportarán los soportes requeridos para que proceda la limitación de la convocatoria a Mipyme. En caso de que la condición de Mipyme se pruebe con la presentación del </w:t>
      </w:r>
      <w:r w:rsidRPr="31C06471">
        <w:rPr>
          <w:rFonts w:eastAsia="Arial" w:cs="Arial"/>
          <w:color w:val="auto"/>
          <w:lang w:val="es-ES" w:eastAsia="es-ES"/>
        </w:rPr>
        <w:lastRenderedPageBreak/>
        <w:t>RUP, en los términos contemplados en el artículo 2.2.1.2.4.2.4 del Decreto 1082 de 2015, no será necesario presentar el formato indicado</w:t>
      </w:r>
      <w:r w:rsidR="75D4279E" w:rsidRPr="31C06471">
        <w:rPr>
          <w:rFonts w:eastAsia="Arial" w:cs="Arial"/>
          <w:color w:val="auto"/>
          <w:lang w:val="es-ES" w:eastAsia="es-ES"/>
        </w:rPr>
        <w:t>.</w:t>
      </w:r>
      <w:r w:rsidRPr="31C06471">
        <w:rPr>
          <w:rFonts w:eastAsia="Arial" w:cs="Arial"/>
          <w:color w:val="auto"/>
          <w:lang w:val="es-ES" w:eastAsia="es-ES"/>
        </w:rPr>
        <w:t xml:space="preserve"> </w:t>
      </w:r>
    </w:p>
    <w:p w14:paraId="3EF4C426" w14:textId="337C3047" w:rsidR="00FF1418" w:rsidRPr="001D2634" w:rsidRDefault="00143832" w:rsidP="007514D1">
      <w:pPr>
        <w:jc w:val="both"/>
        <w:rPr>
          <w:rFonts w:cs="Arial"/>
          <w:color w:val="auto"/>
          <w:szCs w:val="20"/>
        </w:rPr>
      </w:pPr>
      <w:r w:rsidRPr="00951295">
        <w:rPr>
          <w:rFonts w:eastAsia="Arial" w:cs="Arial"/>
          <w:color w:val="auto"/>
          <w:szCs w:val="20"/>
          <w:lang w:val="es-ES" w:eastAsia="es-ES"/>
        </w:rPr>
        <w:t xml:space="preserve">Para los procesos adelantados en el </w:t>
      </w:r>
      <w:r w:rsidRPr="00951295">
        <w:rPr>
          <w:rFonts w:eastAsia="Arial" w:cs="Arial"/>
          <w:b/>
          <w:color w:val="auto"/>
          <w:szCs w:val="20"/>
          <w:lang w:val="es-ES" w:eastAsia="es-ES"/>
        </w:rPr>
        <w:t xml:space="preserve">SECOP II, </w:t>
      </w:r>
      <w:r w:rsidRPr="00951295">
        <w:rPr>
          <w:rFonts w:eastAsia="Times New Roman" w:cs="Arial"/>
          <w:color w:val="auto"/>
          <w:szCs w:val="20"/>
          <w:lang w:val="es-ES" w:eastAsia="es-ES"/>
        </w:rPr>
        <w:t>la Entidad, en atención a las solicitudes realizadas por los interesados para limitar la convocatoria a Mipyme, incluirá la limitación del Proceso de Contratación a Mipyme en el espacio dispuesto por la plataforma del SECOP II</w:t>
      </w:r>
      <w:r w:rsidR="007514D1" w:rsidRPr="00951295">
        <w:rPr>
          <w:rFonts w:eastAsia="Times New Roman" w:cs="Arial"/>
          <w:color w:val="auto"/>
          <w:szCs w:val="20"/>
          <w:lang w:val="es-ES" w:eastAsia="es-ES"/>
        </w:rPr>
        <w:t>.</w:t>
      </w:r>
    </w:p>
    <w:p w14:paraId="037070F2" w14:textId="77777777" w:rsidR="00DC6545" w:rsidRPr="001D2634" w:rsidRDefault="00DC6545" w:rsidP="007514D1">
      <w:pPr>
        <w:pStyle w:val="Capitulo2"/>
        <w:rPr>
          <w:color w:val="auto"/>
        </w:rPr>
      </w:pPr>
      <w:bookmarkStart w:id="244" w:name="_Ref25305537"/>
      <w:bookmarkStart w:id="245" w:name="_Toc32147324"/>
      <w:bookmarkStart w:id="246" w:name="_Toc173259261"/>
      <w:r w:rsidRPr="001D2634">
        <w:rPr>
          <w:color w:val="auto"/>
        </w:rPr>
        <w:t>ELABORACIÓN Y PRESENTACIÓN DE LA OFERTA</w:t>
      </w:r>
      <w:bookmarkEnd w:id="244"/>
      <w:bookmarkEnd w:id="245"/>
      <w:bookmarkEnd w:id="246"/>
    </w:p>
    <w:p w14:paraId="1811F393" w14:textId="76036557" w:rsidR="00A05BFD" w:rsidRPr="001D2634" w:rsidRDefault="00A05BFD" w:rsidP="007514D1">
      <w:pPr>
        <w:jc w:val="both"/>
        <w:rPr>
          <w:rFonts w:eastAsia="Arial,Calibri" w:cs="Arial"/>
          <w:color w:val="auto"/>
          <w:szCs w:val="20"/>
          <w:lang w:eastAsia="es-CO"/>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propuesta</w:t>
      </w:r>
      <w:r w:rsidRPr="001D2634">
        <w:rPr>
          <w:rFonts w:eastAsia="Arial" w:cs="Arial"/>
          <w:color w:val="auto"/>
          <w:szCs w:val="20"/>
          <w:lang w:eastAsia="es-ES"/>
        </w:rPr>
        <w:t xml:space="preserve"> </w:t>
      </w:r>
      <w:r w:rsidRPr="001D2634">
        <w:rPr>
          <w:rFonts w:cs="Arial"/>
          <w:color w:val="auto"/>
          <w:szCs w:val="20"/>
          <w:lang w:eastAsia="es-ES"/>
        </w:rPr>
        <w:t>implica</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aceptación</w:t>
      </w:r>
      <w:r w:rsidRPr="001D2634">
        <w:rPr>
          <w:rFonts w:eastAsia="Arial" w:cs="Arial"/>
          <w:color w:val="auto"/>
          <w:szCs w:val="20"/>
          <w:lang w:eastAsia="es-ES"/>
        </w:rPr>
        <w:t xml:space="preserve"> </w:t>
      </w:r>
      <w:r w:rsidRPr="001D2634">
        <w:rPr>
          <w:rFonts w:cs="Arial"/>
          <w:color w:val="auto"/>
          <w:szCs w:val="20"/>
          <w:lang w:eastAsia="es-ES"/>
        </w:rPr>
        <w:t>y</w:t>
      </w:r>
      <w:r w:rsidRPr="001D2634">
        <w:rPr>
          <w:rFonts w:eastAsia="Arial" w:cs="Arial"/>
          <w:color w:val="auto"/>
          <w:szCs w:val="20"/>
          <w:lang w:eastAsia="es-ES"/>
        </w:rPr>
        <w:t xml:space="preserve"> </w:t>
      </w:r>
      <w:r w:rsidRPr="001D2634">
        <w:rPr>
          <w:rFonts w:cs="Arial"/>
          <w:color w:val="auto"/>
          <w:szCs w:val="20"/>
          <w:lang w:eastAsia="es-ES"/>
        </w:rPr>
        <w:t>conocimiento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legislación</w:t>
      </w:r>
      <w:r w:rsidRPr="001D2634">
        <w:rPr>
          <w:rFonts w:eastAsia="Arial" w:cs="Arial"/>
          <w:color w:val="auto"/>
          <w:szCs w:val="20"/>
          <w:lang w:eastAsia="es-ES"/>
        </w:rPr>
        <w:t xml:space="preserve"> </w:t>
      </w:r>
      <w:r w:rsidRPr="001D2634">
        <w:rPr>
          <w:rFonts w:cs="Arial"/>
          <w:color w:val="auto"/>
          <w:szCs w:val="20"/>
          <w:lang w:eastAsia="es-ES"/>
        </w:rPr>
        <w:t>colombiana</w:t>
      </w:r>
      <w:r w:rsidRPr="001D2634">
        <w:rPr>
          <w:rFonts w:eastAsia="Arial" w:cs="Arial"/>
          <w:color w:val="auto"/>
          <w:szCs w:val="20"/>
          <w:lang w:eastAsia="es-ES"/>
        </w:rPr>
        <w:t xml:space="preserve"> </w:t>
      </w:r>
      <w:r w:rsidRPr="001D2634">
        <w:rPr>
          <w:rFonts w:cs="Arial"/>
          <w:color w:val="auto"/>
          <w:szCs w:val="20"/>
          <w:lang w:eastAsia="es-ES"/>
        </w:rPr>
        <w:t>acerca</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los</w:t>
      </w:r>
      <w:r w:rsidRPr="001D2634">
        <w:rPr>
          <w:rFonts w:eastAsia="Arial" w:cs="Arial"/>
          <w:color w:val="auto"/>
          <w:szCs w:val="20"/>
          <w:lang w:eastAsia="es-ES"/>
        </w:rPr>
        <w:t xml:space="preserve"> </w:t>
      </w:r>
      <w:r w:rsidRPr="001D2634">
        <w:rPr>
          <w:rFonts w:cs="Arial"/>
          <w:color w:val="auto"/>
          <w:szCs w:val="20"/>
          <w:lang w:eastAsia="es-ES"/>
        </w:rPr>
        <w:t>temas</w:t>
      </w:r>
      <w:r w:rsidRPr="001D2634">
        <w:rPr>
          <w:rFonts w:eastAsia="Arial" w:cs="Arial"/>
          <w:color w:val="auto"/>
          <w:szCs w:val="20"/>
          <w:lang w:eastAsia="es-ES"/>
        </w:rPr>
        <w:t xml:space="preserve"> </w:t>
      </w:r>
      <w:r w:rsidRPr="001D2634">
        <w:rPr>
          <w:rFonts w:cs="Arial"/>
          <w:color w:val="auto"/>
          <w:szCs w:val="20"/>
          <w:lang w:eastAsia="es-ES"/>
        </w:rPr>
        <w:t>objeto</w:t>
      </w:r>
      <w:r w:rsidRPr="001D2634">
        <w:rPr>
          <w:rFonts w:eastAsia="Arial" w:cs="Arial"/>
          <w:color w:val="auto"/>
          <w:szCs w:val="20"/>
          <w:lang w:eastAsia="es-ES"/>
        </w:rPr>
        <w:t xml:space="preserve"> </w:t>
      </w:r>
      <w:r w:rsidRPr="001D2634">
        <w:rPr>
          <w:rFonts w:cs="Arial"/>
          <w:color w:val="auto"/>
          <w:szCs w:val="20"/>
          <w:lang w:eastAsia="es-ES"/>
        </w:rPr>
        <w:t>del</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w:t>
      </w:r>
      <w:r w:rsidRPr="001D2634">
        <w:rPr>
          <w:rFonts w:cs="Arial"/>
          <w:color w:val="auto"/>
          <w:szCs w:val="20"/>
          <w:lang w:eastAsia="es-ES"/>
        </w:rPr>
        <w:t>y</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todas</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condiciones</w:t>
      </w:r>
      <w:r w:rsidRPr="001D2634">
        <w:rPr>
          <w:rFonts w:eastAsia="Arial" w:cs="Arial"/>
          <w:color w:val="auto"/>
          <w:szCs w:val="20"/>
          <w:lang w:eastAsia="es-ES"/>
        </w:rPr>
        <w:t xml:space="preserve"> </w:t>
      </w:r>
      <w:r w:rsidRPr="001D2634">
        <w:rPr>
          <w:rFonts w:cs="Arial"/>
          <w:color w:val="auto"/>
          <w:szCs w:val="20"/>
          <w:lang w:eastAsia="es-ES"/>
        </w:rPr>
        <w:t>y</w:t>
      </w:r>
      <w:r w:rsidRPr="001D2634">
        <w:rPr>
          <w:rFonts w:eastAsia="Arial" w:cs="Arial"/>
          <w:color w:val="auto"/>
          <w:szCs w:val="20"/>
          <w:lang w:eastAsia="es-ES"/>
        </w:rPr>
        <w:t xml:space="preserve"> </w:t>
      </w:r>
      <w:r w:rsidRPr="001D2634">
        <w:rPr>
          <w:rFonts w:cs="Arial"/>
          <w:color w:val="auto"/>
          <w:szCs w:val="20"/>
          <w:lang w:eastAsia="es-ES"/>
        </w:rPr>
        <w:t>obligaciones</w:t>
      </w:r>
      <w:r w:rsidRPr="001D2634">
        <w:rPr>
          <w:rFonts w:eastAsia="Arial" w:cs="Arial"/>
          <w:color w:val="auto"/>
          <w:szCs w:val="20"/>
          <w:lang w:eastAsia="es-ES"/>
        </w:rPr>
        <w:t xml:space="preserve"> </w:t>
      </w:r>
      <w:r w:rsidRPr="001D2634">
        <w:rPr>
          <w:rFonts w:cs="Arial"/>
          <w:color w:val="auto"/>
          <w:szCs w:val="20"/>
          <w:lang w:eastAsia="es-ES"/>
        </w:rPr>
        <w:t>contenidas en el mismo</w:t>
      </w:r>
      <w:r w:rsidRPr="001D2634">
        <w:rPr>
          <w:rFonts w:eastAsia="Arial" w:cs="Arial"/>
          <w:color w:val="auto"/>
          <w:szCs w:val="20"/>
          <w:lang w:eastAsia="es-ES"/>
        </w:rPr>
        <w:t xml:space="preserve">. </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7" w:name="_Toc32147325"/>
      <w:bookmarkStart w:id="248"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1"/>
      <w:bookmarkEnd w:id="247"/>
      <w:bookmarkEnd w:id="248"/>
      <w:r w:rsidR="008870B6" w:rsidRPr="001D2634">
        <w:rPr>
          <w:color w:val="auto"/>
        </w:rPr>
        <w:t xml:space="preserve"> </w:t>
      </w:r>
    </w:p>
    <w:bookmarkEnd w:id="229"/>
    <w:bookmarkEnd w:id="230"/>
    <w:bookmarkEnd w:id="231"/>
    <w:bookmarkEnd w:id="232"/>
    <w:bookmarkEnd w:id="233"/>
    <w:bookmarkEnd w:id="234"/>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3776C400"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statal puede recibir 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 xml:space="preserve">Protocolo para actuar ante una </w:t>
      </w:r>
      <w:r w:rsidR="00A129B0" w:rsidRPr="00C64BA7">
        <w:rPr>
          <w:rFonts w:ascii="Arial" w:eastAsia="Arial" w:hAnsi="Arial" w:cs="Arial"/>
          <w:color w:val="auto"/>
          <w:sz w:val="20"/>
          <w:szCs w:val="20"/>
          <w:lang w:val="es-CO"/>
        </w:rPr>
        <w:t>indisponibilidad del SECOP II</w:t>
      </w:r>
      <w:r w:rsidRPr="00C64BA7">
        <w:rPr>
          <w:rFonts w:ascii="Arial" w:eastAsia="Arial" w:hAnsi="Arial" w:cs="Arial"/>
          <w:color w:val="auto"/>
          <w:sz w:val="20"/>
          <w:szCs w:val="20"/>
          <w:lang w:val="es-CO"/>
        </w:rPr>
        <w:t>”</w:t>
      </w:r>
      <w:r w:rsidR="006C6FBD" w:rsidRPr="00C64BA7">
        <w:rPr>
          <w:rFonts w:ascii="Arial" w:eastAsia="Arial" w:hAnsi="Arial" w:cs="Arial"/>
          <w:color w:val="auto"/>
          <w:sz w:val="20"/>
          <w:szCs w:val="20"/>
          <w:lang w:val="es-CO"/>
        </w:rPr>
        <w:t xml:space="preserve"> o </w:t>
      </w:r>
      <w:r w:rsidR="000F72B5" w:rsidRPr="00C64BA7">
        <w:rPr>
          <w:rFonts w:ascii="Arial" w:eastAsia="Arial" w:hAnsi="Arial" w:cs="Arial"/>
          <w:color w:val="auto"/>
          <w:sz w:val="20"/>
          <w:szCs w:val="20"/>
          <w:lang w:val="es-CO"/>
        </w:rPr>
        <w:t xml:space="preserve">en </w:t>
      </w:r>
      <w:r w:rsidR="006C6FBD" w:rsidRPr="00C64BA7">
        <w:rPr>
          <w:rFonts w:ascii="Arial" w:eastAsia="Arial" w:hAnsi="Arial" w:cs="Arial"/>
          <w:color w:val="auto"/>
          <w:sz w:val="20"/>
          <w:szCs w:val="20"/>
          <w:lang w:val="es-CO"/>
        </w:rPr>
        <w:t xml:space="preserve">el documento que Colombia Compra Eficiente determine para </w:t>
      </w:r>
      <w:r w:rsidR="000A3842" w:rsidRPr="00C64BA7">
        <w:rPr>
          <w:rFonts w:ascii="Arial" w:eastAsia="Arial" w:hAnsi="Arial" w:cs="Arial"/>
          <w:color w:val="auto"/>
          <w:sz w:val="20"/>
          <w:szCs w:val="20"/>
          <w:lang w:val="es-CO"/>
        </w:rPr>
        <w:t>ello.</w:t>
      </w:r>
      <w:r w:rsidRPr="00C64BA7">
        <w:rPr>
          <w:rFonts w:ascii="Arial" w:eastAsia="Arial" w:hAnsi="Arial" w:cs="Arial"/>
          <w:color w:val="auto"/>
          <w:sz w:val="20"/>
          <w:szCs w:val="20"/>
          <w:lang w:val="es-CO"/>
        </w:rPr>
        <w:t xml:space="preserve"> </w:t>
      </w:r>
      <w:r w:rsidR="006C6FBD" w:rsidRPr="00C64BA7">
        <w:rPr>
          <w:rFonts w:ascii="Arial" w:eastAsia="Arial" w:hAnsi="Arial" w:cs="Arial"/>
          <w:color w:val="auto"/>
          <w:sz w:val="20"/>
          <w:szCs w:val="20"/>
          <w:lang w:val="es-CO"/>
        </w:rPr>
        <w:t>[</w:t>
      </w:r>
      <w:r w:rsidR="000A3842" w:rsidRPr="00C64BA7">
        <w:rPr>
          <w:rFonts w:ascii="Arial" w:eastAsia="Arial" w:hAnsi="Arial" w:cs="Arial"/>
          <w:color w:val="auto"/>
          <w:sz w:val="20"/>
          <w:szCs w:val="20"/>
          <w:lang w:val="es-CO"/>
        </w:rPr>
        <w:t xml:space="preserve">Puede consultarlo en el siguiente </w:t>
      </w:r>
      <w:r w:rsidRPr="00C64BA7">
        <w:rPr>
          <w:rFonts w:ascii="Arial" w:eastAsia="Arial" w:hAnsi="Arial" w:cs="Arial"/>
          <w:color w:val="auto"/>
          <w:sz w:val="20"/>
          <w:szCs w:val="20"/>
          <w:lang w:val="es-CO"/>
        </w:rPr>
        <w:t>enlace: https://www.colombiacompra.gov.co/secop-ii/indisponibilidad-en-el-secop-ii</w:t>
      </w:r>
      <w:r w:rsidR="000A3842" w:rsidRPr="00C64BA7">
        <w:rPr>
          <w:rFonts w:ascii="Arial" w:eastAsia="Arial" w:hAnsi="Arial" w:cs="Arial"/>
          <w:color w:val="auto"/>
          <w:sz w:val="20"/>
          <w:szCs w:val="20"/>
          <w:lang w:val="es-CO"/>
        </w:rPr>
        <w:t>]</w:t>
      </w:r>
      <w:r w:rsidR="00D934CE" w:rsidRPr="00C64BA7">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49" w:name="_Toc32147326"/>
      <w:bookmarkStart w:id="250" w:name="_Toc173259263"/>
      <w:r w:rsidRPr="001D2634">
        <w:rPr>
          <w:rFonts w:eastAsia="Arial"/>
          <w:color w:val="auto"/>
        </w:rPr>
        <w:lastRenderedPageBreak/>
        <w:t>INFORME DE EVALUACIÓN</w:t>
      </w:r>
      <w:bookmarkEnd w:id="249"/>
      <w:bookmarkEnd w:id="250"/>
      <w:r w:rsidRPr="001D2634">
        <w:rPr>
          <w:rFonts w:eastAsia="Arial"/>
          <w:color w:val="auto"/>
        </w:rPr>
        <w:t xml:space="preserve"> </w:t>
      </w:r>
    </w:p>
    <w:p w14:paraId="59A15FE8" w14:textId="6249FBDB"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Anexo 2 - Cronograma,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41F133AB"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de acuerdo con lo señalado en el Anexo 2 – Cronograma</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1" w:name="_Toc32134310"/>
      <w:bookmarkStart w:id="252" w:name="_Toc32147327"/>
      <w:bookmarkStart w:id="253" w:name="_Toc32147472"/>
      <w:bookmarkStart w:id="254" w:name="_Toc32238519"/>
      <w:bookmarkStart w:id="255" w:name="_Toc32238849"/>
      <w:bookmarkStart w:id="256" w:name="_Ref25306482"/>
      <w:bookmarkStart w:id="257" w:name="_Toc32147328"/>
      <w:bookmarkStart w:id="258" w:name="_Toc173259264"/>
      <w:bookmarkStart w:id="259" w:name="_Toc518641665"/>
      <w:bookmarkStart w:id="260" w:name="_Toc424219469"/>
      <w:bookmarkStart w:id="261" w:name="_Toc504124512"/>
      <w:bookmarkStart w:id="262" w:name="_Toc508648264"/>
      <w:bookmarkStart w:id="263" w:name="_Toc508984048"/>
      <w:bookmarkStart w:id="264" w:name="_Toc509843879"/>
      <w:bookmarkStart w:id="265" w:name="_Toc511924787"/>
      <w:bookmarkEnd w:id="251"/>
      <w:bookmarkEnd w:id="252"/>
      <w:bookmarkEnd w:id="253"/>
      <w:bookmarkEnd w:id="254"/>
      <w:bookmarkEnd w:id="255"/>
      <w:r w:rsidRPr="001D2634">
        <w:rPr>
          <w:color w:val="auto"/>
        </w:rPr>
        <w:t>ADJUDICACIÓN</w:t>
      </w:r>
      <w:bookmarkEnd w:id="256"/>
      <w:bookmarkEnd w:id="257"/>
      <w:bookmarkEnd w:id="258"/>
    </w:p>
    <w:p w14:paraId="6A09CC4E" w14:textId="5D57EF80"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Anexo 2 – Cronograma,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878E834" w14:textId="2AB5AEA6" w:rsidR="05A97583" w:rsidRPr="001D2634" w:rsidRDefault="009F49FE"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rPr>
        <w:t xml:space="preserve">La </w:t>
      </w:r>
      <w:r w:rsidR="001A34A1" w:rsidRPr="001D2634">
        <w:rPr>
          <w:rFonts w:ascii="Arial" w:eastAsia="Arial" w:hAnsi="Arial" w:cs="Arial"/>
          <w:color w:val="auto"/>
          <w:sz w:val="20"/>
          <w:szCs w:val="20"/>
          <w:lang w:val="es-CO"/>
        </w:rPr>
        <w:t>e</w:t>
      </w:r>
      <w:r w:rsidR="002123B0" w:rsidRPr="001D2634">
        <w:rPr>
          <w:rFonts w:ascii="Arial" w:eastAsia="Arial" w:hAnsi="Arial" w:cs="Arial"/>
          <w:color w:val="auto"/>
          <w:sz w:val="20"/>
          <w:szCs w:val="20"/>
          <w:lang w:val="es-CO"/>
        </w:rPr>
        <w:t>ntidad</w:t>
      </w:r>
      <w:r w:rsidRPr="001D2634">
        <w:rPr>
          <w:rFonts w:ascii="Arial" w:eastAsia="Arial" w:hAnsi="Arial" w:cs="Arial"/>
          <w:color w:val="auto"/>
          <w:sz w:val="20"/>
          <w:szCs w:val="20"/>
        </w:rPr>
        <w:t xml:space="preserve"> </w:t>
      </w:r>
      <w:r w:rsidR="05A97583" w:rsidRPr="001D2634">
        <w:rPr>
          <w:rFonts w:ascii="Arial" w:eastAsia="Arial" w:hAnsi="Arial" w:cs="Arial"/>
          <w:color w:val="auto"/>
          <w:sz w:val="20"/>
          <w:szCs w:val="20"/>
        </w:rPr>
        <w:t xml:space="preserve">procederá a la instalación y desarrollo de la </w:t>
      </w:r>
      <w:r w:rsidR="001A34A1" w:rsidRPr="001D2634">
        <w:rPr>
          <w:rFonts w:ascii="Arial" w:eastAsia="Arial" w:hAnsi="Arial" w:cs="Arial"/>
          <w:color w:val="auto"/>
          <w:sz w:val="20"/>
          <w:szCs w:val="20"/>
          <w:lang w:val="es-CO"/>
        </w:rPr>
        <w:t>a</w:t>
      </w:r>
      <w:r w:rsidR="05A97583" w:rsidRPr="001D2634">
        <w:rPr>
          <w:rFonts w:ascii="Arial" w:eastAsia="Arial" w:hAnsi="Arial" w:cs="Arial"/>
          <w:color w:val="auto"/>
          <w:sz w:val="20"/>
          <w:szCs w:val="20"/>
        </w:rPr>
        <w:t xml:space="preserve">udiencia efectiva de </w:t>
      </w:r>
      <w:r w:rsidR="001A34A1" w:rsidRPr="001D2634">
        <w:rPr>
          <w:rFonts w:ascii="Arial" w:eastAsia="Arial" w:hAnsi="Arial" w:cs="Arial"/>
          <w:color w:val="auto"/>
          <w:sz w:val="20"/>
          <w:szCs w:val="20"/>
          <w:lang w:val="es-CO"/>
        </w:rPr>
        <w:t>a</w:t>
      </w:r>
      <w:r w:rsidR="05A97583" w:rsidRPr="001D2634">
        <w:rPr>
          <w:rFonts w:ascii="Arial" w:eastAsia="Arial" w:hAnsi="Arial" w:cs="Arial"/>
          <w:color w:val="auto"/>
          <w:sz w:val="20"/>
          <w:szCs w:val="20"/>
        </w:rPr>
        <w:t xml:space="preserve">djudicación. </w:t>
      </w:r>
      <w:r w:rsidR="05A97583" w:rsidRPr="001D2634">
        <w:rPr>
          <w:rFonts w:ascii="Arial" w:eastAsia="Arial" w:hAnsi="Arial" w:cs="Arial"/>
          <w:color w:val="auto"/>
          <w:sz w:val="20"/>
          <w:szCs w:val="20"/>
          <w:lang w:val="es-CO"/>
        </w:rPr>
        <w:t xml:space="preserve">Al inicio de la </w:t>
      </w:r>
      <w:r w:rsidR="001A34A1" w:rsidRPr="001D2634">
        <w:rPr>
          <w:rFonts w:ascii="Arial" w:eastAsia="Arial" w:hAnsi="Arial" w:cs="Arial"/>
          <w:color w:val="auto"/>
          <w:sz w:val="20"/>
          <w:szCs w:val="20"/>
          <w:lang w:val="es-CO"/>
        </w:rPr>
        <w:t>a</w:t>
      </w:r>
      <w:r w:rsidR="05A97583" w:rsidRPr="001D2634">
        <w:rPr>
          <w:rFonts w:ascii="Arial" w:eastAsia="Arial" w:hAnsi="Arial" w:cs="Arial"/>
          <w:color w:val="auto"/>
          <w:sz w:val="20"/>
          <w:szCs w:val="20"/>
          <w:lang w:val="es-CO"/>
        </w:rPr>
        <w:t xml:space="preserve">udiencia, la </w:t>
      </w:r>
      <w:r w:rsidR="001A34A1" w:rsidRPr="001D2634">
        <w:rPr>
          <w:rFonts w:ascii="Arial" w:eastAsia="Arial" w:hAnsi="Arial" w:cs="Arial"/>
          <w:color w:val="auto"/>
          <w:sz w:val="20"/>
          <w:szCs w:val="20"/>
          <w:lang w:val="es-CO"/>
        </w:rPr>
        <w:t>e</w:t>
      </w:r>
      <w:r w:rsidR="05A97583" w:rsidRPr="001D2634">
        <w:rPr>
          <w:rFonts w:ascii="Arial" w:eastAsia="Arial" w:hAnsi="Arial" w:cs="Arial"/>
          <w:color w:val="auto"/>
          <w:sz w:val="20"/>
          <w:szCs w:val="20"/>
          <w:lang w:val="es-CO"/>
        </w:rPr>
        <w:t xml:space="preserve">ntidad otorgará la palabra a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5A97583" w:rsidRPr="001D2634">
        <w:rPr>
          <w:rFonts w:ascii="Arial" w:eastAsia="Arial" w:hAnsi="Arial" w:cs="Arial"/>
          <w:color w:val="auto"/>
          <w:sz w:val="20"/>
          <w:szCs w:val="20"/>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001A34A1" w:rsidRPr="001D2634">
        <w:rPr>
          <w:rFonts w:ascii="Arial" w:eastAsia="Arial" w:hAnsi="Arial" w:cs="Arial"/>
          <w:color w:val="auto"/>
          <w:sz w:val="20"/>
          <w:szCs w:val="20"/>
          <w:lang w:val="es-CO"/>
        </w:rPr>
        <w:t>e</w:t>
      </w:r>
      <w:r w:rsidR="05A97583" w:rsidRPr="001D2634">
        <w:rPr>
          <w:rFonts w:ascii="Arial" w:eastAsia="Arial" w:hAnsi="Arial" w:cs="Arial"/>
          <w:color w:val="auto"/>
          <w:sz w:val="20"/>
          <w:szCs w:val="20"/>
          <w:lang w:val="es-CO"/>
        </w:rPr>
        <w:t xml:space="preserve">ntidad de realizar las verificaciones que considere pertinentes para la adecuada selección del contratista.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6" w:name="_Toc32238521"/>
      <w:bookmarkStart w:id="267" w:name="_Toc32238851"/>
      <w:bookmarkStart w:id="268" w:name="_Toc32238522"/>
      <w:bookmarkStart w:id="269" w:name="_Toc32238852"/>
      <w:bookmarkStart w:id="270" w:name="_Toc32147329"/>
      <w:bookmarkStart w:id="271" w:name="_Toc173259265"/>
      <w:bookmarkEnd w:id="266"/>
      <w:bookmarkEnd w:id="267"/>
      <w:bookmarkEnd w:id="268"/>
      <w:bookmarkEnd w:id="269"/>
      <w:r w:rsidRPr="001D2634">
        <w:rPr>
          <w:color w:val="auto"/>
        </w:rPr>
        <w:t>PROPUESTAS PARCIALES</w:t>
      </w:r>
      <w:bookmarkEnd w:id="259"/>
      <w:bookmarkEnd w:id="270"/>
      <w:bookmarkEnd w:id="271"/>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2" w:name="_Toc518641666"/>
      <w:bookmarkStart w:id="273" w:name="_Toc32147330"/>
      <w:bookmarkStart w:id="274" w:name="_Toc173259266"/>
      <w:r w:rsidRPr="001D2634">
        <w:rPr>
          <w:color w:val="auto"/>
        </w:rPr>
        <w:lastRenderedPageBreak/>
        <w:t>PROPUESTAS</w:t>
      </w:r>
      <w:r w:rsidR="002644ED" w:rsidRPr="001D2634">
        <w:rPr>
          <w:color w:val="auto"/>
        </w:rPr>
        <w:t xml:space="preserve"> </w:t>
      </w:r>
      <w:r w:rsidRPr="001D2634">
        <w:rPr>
          <w:color w:val="auto"/>
        </w:rPr>
        <w:t>ALTERNATIVAS</w:t>
      </w:r>
      <w:bookmarkEnd w:id="260"/>
      <w:bookmarkEnd w:id="261"/>
      <w:bookmarkEnd w:id="262"/>
      <w:bookmarkEnd w:id="263"/>
      <w:bookmarkEnd w:id="264"/>
      <w:bookmarkEnd w:id="265"/>
      <w:bookmarkEnd w:id="272"/>
      <w:bookmarkEnd w:id="273"/>
      <w:bookmarkEnd w:id="274"/>
    </w:p>
    <w:p w14:paraId="700776AB" w14:textId="77F9E4EC"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Default="00784808" w:rsidP="007514D1">
      <w:pPr>
        <w:pStyle w:val="Capitulo2"/>
        <w:rPr>
          <w:color w:val="auto"/>
        </w:rPr>
      </w:pPr>
      <w:bookmarkStart w:id="275" w:name="_Toc32134314"/>
      <w:bookmarkStart w:id="276" w:name="_Toc32147331"/>
      <w:bookmarkStart w:id="277" w:name="_Toc32147476"/>
      <w:bookmarkStart w:id="278" w:name="_Toc32238525"/>
      <w:bookmarkStart w:id="279" w:name="_Toc32238855"/>
      <w:bookmarkStart w:id="280" w:name="_Toc32147332"/>
      <w:bookmarkStart w:id="281" w:name="_Toc173259267"/>
      <w:bookmarkEnd w:id="275"/>
      <w:bookmarkEnd w:id="276"/>
      <w:bookmarkEnd w:id="277"/>
      <w:bookmarkEnd w:id="278"/>
      <w:bookmarkEnd w:id="279"/>
      <w:r w:rsidRPr="001D2634">
        <w:rPr>
          <w:color w:val="auto"/>
        </w:rPr>
        <w:t xml:space="preserve">REGLAS PARA LOS PROCESOS ESTRUCTURADOS POR LOTES O </w:t>
      </w:r>
      <w:r w:rsidR="007121B7" w:rsidRPr="001D2634">
        <w:rPr>
          <w:color w:val="auto"/>
        </w:rPr>
        <w:t>SEGMENTO</w:t>
      </w:r>
      <w:r w:rsidRPr="001D2634">
        <w:rPr>
          <w:color w:val="auto"/>
        </w:rPr>
        <w:t>S</w:t>
      </w:r>
      <w:bookmarkEnd w:id="280"/>
      <w:bookmarkEnd w:id="281"/>
      <w:r w:rsidRPr="001D2634">
        <w:rPr>
          <w:color w:val="auto"/>
        </w:rPr>
        <w:t xml:space="preserve"> </w:t>
      </w:r>
    </w:p>
    <w:p w14:paraId="5691449A" w14:textId="62481F54" w:rsidR="00C64BA7" w:rsidRPr="001D2634" w:rsidRDefault="00C64BA7" w:rsidP="00C64BA7">
      <w:pPr>
        <w:pStyle w:val="Capitulo2"/>
        <w:numPr>
          <w:ilvl w:val="0"/>
          <w:numId w:val="0"/>
        </w:numPr>
        <w:rPr>
          <w:color w:val="auto"/>
        </w:rPr>
      </w:pPr>
      <w:r>
        <w:rPr>
          <w:color w:val="auto"/>
        </w:rPr>
        <w:t>PROCESO NO ESTRUCTURADO POR LOTES</w:t>
      </w:r>
    </w:p>
    <w:p w14:paraId="18D085E7" w14:textId="7D1303AE" w:rsidR="00D40CA0" w:rsidRPr="001D2634" w:rsidRDefault="00D40CA0" w:rsidP="002C42CB">
      <w:pPr>
        <w:pStyle w:val="Entidad-Capitulo"/>
        <w:rPr>
          <w:color w:val="auto"/>
        </w:rPr>
      </w:pPr>
      <w:bookmarkStart w:id="282" w:name="_Toc424219486"/>
      <w:bookmarkStart w:id="283" w:name="_Toc505100173"/>
      <w:bookmarkStart w:id="284" w:name="_Toc508648265"/>
      <w:bookmarkStart w:id="285" w:name="_Toc508984049"/>
      <w:bookmarkStart w:id="286" w:name="_Toc509843880"/>
      <w:bookmarkStart w:id="287" w:name="_Toc511924788"/>
      <w:bookmarkStart w:id="288" w:name="_Toc32134267"/>
      <w:bookmarkStart w:id="289" w:name="_Toc32147286"/>
      <w:bookmarkStart w:id="290" w:name="_Toc32147333"/>
      <w:bookmarkStart w:id="291"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2"/>
      <w:bookmarkEnd w:id="283"/>
      <w:bookmarkEnd w:id="284"/>
      <w:bookmarkEnd w:id="285"/>
      <w:bookmarkEnd w:id="286"/>
      <w:bookmarkEnd w:id="287"/>
      <w:bookmarkEnd w:id="288"/>
      <w:bookmarkEnd w:id="289"/>
      <w:bookmarkEnd w:id="290"/>
      <w:bookmarkEnd w:id="291"/>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2" w:name="_Hlk511331511"/>
      <w:r w:rsidRPr="001D2634">
        <w:rPr>
          <w:rFonts w:ascii="Arial" w:eastAsia="Arial" w:hAnsi="Arial" w:cs="Arial"/>
          <w:color w:val="auto"/>
          <w:sz w:val="20"/>
          <w:szCs w:val="20"/>
          <w:lang w:val="es-CO"/>
        </w:rPr>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2"/>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3" w:name="_Toc508384708"/>
      <w:bookmarkStart w:id="294" w:name="_Toc508385148"/>
      <w:bookmarkStart w:id="295" w:name="_Toc508385205"/>
      <w:bookmarkStart w:id="296" w:name="_Toc508385268"/>
      <w:bookmarkStart w:id="297" w:name="_Toc508463028"/>
      <w:bookmarkStart w:id="298" w:name="_Toc32134317"/>
      <w:bookmarkStart w:id="299" w:name="_Toc508384709"/>
      <w:bookmarkStart w:id="300" w:name="_Toc508385149"/>
      <w:bookmarkStart w:id="301" w:name="_Toc508385206"/>
      <w:bookmarkStart w:id="302" w:name="_Toc508385269"/>
      <w:bookmarkStart w:id="303" w:name="_Toc508463029"/>
      <w:bookmarkStart w:id="304" w:name="_Toc32134318"/>
      <w:bookmarkStart w:id="305" w:name="_Toc508384710"/>
      <w:bookmarkStart w:id="306" w:name="_Toc508385150"/>
      <w:bookmarkStart w:id="307" w:name="_Toc508385207"/>
      <w:bookmarkStart w:id="308" w:name="_Toc508385270"/>
      <w:bookmarkStart w:id="309" w:name="_Toc508463030"/>
      <w:bookmarkStart w:id="310" w:name="_Toc32134319"/>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2224A2AD" w14:textId="1D2345ED" w:rsidR="00D40CA0" w:rsidRPr="001D2634" w:rsidRDefault="00D40CA0" w:rsidP="007A09E6">
      <w:pPr>
        <w:pStyle w:val="Capitulo3"/>
        <w:numPr>
          <w:ilvl w:val="1"/>
          <w:numId w:val="187"/>
        </w:numPr>
        <w:rPr>
          <w:color w:val="auto"/>
        </w:rPr>
      </w:pPr>
      <w:bookmarkStart w:id="311" w:name="_Toc508648266"/>
      <w:bookmarkStart w:id="312" w:name="_Toc508984050"/>
      <w:bookmarkStart w:id="313" w:name="_Toc509843881"/>
      <w:bookmarkStart w:id="314" w:name="_Toc511924789"/>
      <w:bookmarkStart w:id="315" w:name="_Toc518641668"/>
      <w:bookmarkStart w:id="316" w:name="_Toc32147334"/>
      <w:bookmarkStart w:id="317" w:name="_Toc173259269"/>
      <w:r w:rsidRPr="001D2634">
        <w:rPr>
          <w:color w:val="auto"/>
        </w:rPr>
        <w:lastRenderedPageBreak/>
        <w:t>GENERALIDADES</w:t>
      </w:r>
      <w:bookmarkEnd w:id="311"/>
      <w:bookmarkEnd w:id="312"/>
      <w:bookmarkEnd w:id="313"/>
      <w:bookmarkEnd w:id="314"/>
      <w:bookmarkEnd w:id="315"/>
      <w:bookmarkEnd w:id="316"/>
      <w:bookmarkEnd w:id="317"/>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r w:rsidR="003E3EFD" w:rsidRPr="001D2634">
        <w:rPr>
          <w:rFonts w:ascii="Arial" w:eastAsia="Arial" w:hAnsi="Arial" w:cs="Arial"/>
          <w:color w:val="auto"/>
          <w:sz w:val="20"/>
          <w:szCs w:val="20"/>
        </w:rPr>
        <w:t xml:space="preserve">roceso de </w:t>
      </w:r>
      <w:r w:rsidR="00795722">
        <w:rPr>
          <w:rFonts w:ascii="Arial" w:eastAsia="Arial" w:hAnsi="Arial" w:cs="Arial"/>
          <w:color w:val="auto"/>
          <w:sz w:val="20"/>
          <w:szCs w:val="20"/>
          <w:lang w:val="es-CO"/>
        </w:rPr>
        <w:t>C</w:t>
      </w:r>
      <w:r w:rsidR="003E3EFD" w:rsidRPr="001D2634">
        <w:rPr>
          <w:rFonts w:ascii="Arial" w:eastAsia="Arial" w:hAnsi="Arial" w:cs="Arial"/>
          <w:color w:val="auto"/>
          <w:sz w:val="20"/>
          <w:szCs w:val="20"/>
        </w:rPr>
        <w:t>ontratación</w:t>
      </w:r>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roceso,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r w:rsidR="040B48E1" w:rsidRPr="001D2634">
        <w:rPr>
          <w:rFonts w:ascii="Arial" w:eastAsia="Arial" w:hAnsi="Arial" w:cs="Arial"/>
          <w:color w:val="auto"/>
          <w:sz w:val="20"/>
          <w:szCs w:val="20"/>
        </w:rPr>
        <w:t>ondiciones definitivo</w:t>
      </w:r>
      <w:r w:rsidR="040B48E1" w:rsidRPr="001D2634">
        <w:rPr>
          <w:rFonts w:ascii="Arial" w:eastAsia="Arial" w:hAnsi="Arial" w:cs="Arial"/>
          <w:color w:val="auto"/>
          <w:sz w:val="20"/>
          <w:szCs w:val="20"/>
          <w:lang w:val="es-CO"/>
        </w:rPr>
        <w:t>.</w:t>
      </w:r>
    </w:p>
    <w:p w14:paraId="29B3A98A" w14:textId="77777777" w:rsidR="00D2223D" w:rsidRPr="001D2634" w:rsidRDefault="00D2223D" w:rsidP="00D2223D">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63F7CBDF" w14:textId="77777777" w:rsidR="00D2223D" w:rsidRPr="001D2634" w:rsidRDefault="00D2223D" w:rsidP="00A61F19">
      <w:pPr>
        <w:pStyle w:val="Prrafodelista"/>
        <w:jc w:val="both"/>
        <w:rPr>
          <w:rFonts w:ascii="Arial" w:eastAsia="Arial" w:hAnsi="Arial" w:cs="Arial"/>
          <w:sz w:val="20"/>
          <w:szCs w:val="20"/>
          <w:lang w:eastAsia="es-ES"/>
        </w:rPr>
      </w:pPr>
    </w:p>
    <w:p w14:paraId="78572A1A" w14:textId="4CC6CE0C" w:rsidR="00D40CA0" w:rsidRPr="001D2634" w:rsidRDefault="00D40CA0" w:rsidP="007A09E6">
      <w:pPr>
        <w:pStyle w:val="Capitulo3"/>
        <w:numPr>
          <w:ilvl w:val="1"/>
          <w:numId w:val="187"/>
        </w:numPr>
        <w:rPr>
          <w:color w:val="auto"/>
        </w:rPr>
      </w:pPr>
      <w:bookmarkStart w:id="318" w:name="_Toc508648267"/>
      <w:bookmarkStart w:id="319" w:name="_Toc508984051"/>
      <w:bookmarkStart w:id="320" w:name="_Toc509843882"/>
      <w:bookmarkStart w:id="321" w:name="_Toc511924790"/>
      <w:bookmarkStart w:id="322" w:name="_Toc518641669"/>
      <w:bookmarkStart w:id="323" w:name="_Toc32147335"/>
      <w:bookmarkStart w:id="324" w:name="_Toc173259270"/>
      <w:r w:rsidRPr="001D2634">
        <w:rPr>
          <w:color w:val="auto"/>
        </w:rPr>
        <w:t>CAPACIDAD</w:t>
      </w:r>
      <w:r w:rsidR="002644ED" w:rsidRPr="001D2634">
        <w:rPr>
          <w:color w:val="auto"/>
        </w:rPr>
        <w:t xml:space="preserve"> </w:t>
      </w:r>
      <w:r w:rsidRPr="001D2634">
        <w:rPr>
          <w:color w:val="auto"/>
        </w:rPr>
        <w:t>JURÍDICA</w:t>
      </w:r>
      <w:bookmarkEnd w:id="318"/>
      <w:bookmarkEnd w:id="319"/>
      <w:bookmarkEnd w:id="320"/>
      <w:bookmarkEnd w:id="321"/>
      <w:bookmarkEnd w:id="322"/>
      <w:bookmarkEnd w:id="323"/>
      <w:bookmarkEnd w:id="324"/>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5" w:name="_Toc508648269"/>
      <w:bookmarkStart w:id="326" w:name="_Toc508984053"/>
      <w:bookmarkStart w:id="327" w:name="_Toc509843884"/>
      <w:bookmarkStart w:id="328"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proofErr w:type="gramStart"/>
      <w:r w:rsidR="004D666F" w:rsidRPr="001D2634">
        <w:rPr>
          <w:rFonts w:cs="Arial"/>
          <w:color w:val="auto"/>
          <w:szCs w:val="20"/>
          <w:lang w:eastAsia="es-ES"/>
        </w:rPr>
        <w:t>Responsables</w:t>
      </w:r>
      <w:proofErr w:type="gramEnd"/>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w:t>
      </w:r>
      <w:r w:rsidR="004D666F" w:rsidRPr="001D2634">
        <w:rPr>
          <w:rFonts w:cs="Arial"/>
          <w:color w:val="auto"/>
          <w:szCs w:val="20"/>
          <w:lang w:eastAsia="es-ES"/>
        </w:rPr>
        <w:lastRenderedPageBreak/>
        <w:t>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y/o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29" w:name="_Toc518641670"/>
      <w:bookmarkStart w:id="330" w:name="_Toc32147336"/>
      <w:bookmarkStart w:id="331"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5"/>
      <w:bookmarkEnd w:id="326"/>
      <w:bookmarkEnd w:id="327"/>
      <w:bookmarkEnd w:id="328"/>
      <w:bookmarkEnd w:id="329"/>
      <w:bookmarkEnd w:id="330"/>
      <w:bookmarkEnd w:id="331"/>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2" w:name="_Toc32147337"/>
      <w:bookmarkStart w:id="333"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2"/>
      <w:bookmarkEnd w:id="333"/>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4" w:name="_Toc32147338"/>
      <w:bookmarkStart w:id="335"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4"/>
      <w:bookmarkEnd w:id="335"/>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lastRenderedPageBreak/>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w:t>
      </w:r>
      <w:r w:rsidRPr="001D2634">
        <w:rPr>
          <w:rFonts w:eastAsia="Arial" w:cs="Arial"/>
          <w:color w:val="auto"/>
          <w:szCs w:val="20"/>
          <w:lang w:eastAsia="es-ES"/>
        </w:rPr>
        <w:lastRenderedPageBreak/>
        <w:t xml:space="preserve">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6" w:name="_Toc32147339"/>
      <w:bookmarkStart w:id="337"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6"/>
      <w:bookmarkEnd w:id="337"/>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lastRenderedPageBreak/>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8" w:name="_Toc508648270"/>
      <w:bookmarkStart w:id="339" w:name="_Toc508984054"/>
      <w:bookmarkStart w:id="340" w:name="_Toc509843885"/>
      <w:bookmarkStart w:id="341" w:name="_Toc511924792"/>
      <w:bookmarkStart w:id="342" w:name="_Toc518641671"/>
      <w:bookmarkStart w:id="343" w:name="_Toc32147340"/>
      <w:bookmarkStart w:id="344" w:name="_Toc173259275"/>
      <w:bookmarkStart w:id="345"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8"/>
      <w:bookmarkEnd w:id="339"/>
      <w:bookmarkEnd w:id="340"/>
      <w:bookmarkEnd w:id="341"/>
      <w:bookmarkEnd w:id="342"/>
      <w:bookmarkEnd w:id="343"/>
      <w:bookmarkEnd w:id="344"/>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6" w:name="_Toc32147341"/>
      <w:bookmarkStart w:id="347"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6"/>
      <w:bookmarkEnd w:id="347"/>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8" w:name="_Toc32147342"/>
      <w:bookmarkStart w:id="349"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8"/>
      <w:bookmarkEnd w:id="349"/>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proofErr w:type="gramStart"/>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w:t>
      </w:r>
      <w:proofErr w:type="gramEnd"/>
      <w:r w:rsidR="00EF1FE3" w:rsidRPr="001D2634">
        <w:rPr>
          <w:rFonts w:eastAsia="Arial" w:cs="Arial"/>
          <w:color w:val="auto"/>
          <w:szCs w:val="20"/>
          <w:lang w:val="es-ES"/>
        </w:rPr>
        <w:t xml:space="preserve">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lastRenderedPageBreak/>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0" w:name="_Toc32147343"/>
      <w:bookmarkStart w:id="351"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0"/>
      <w:bookmarkEnd w:id="351"/>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2" w:name="_Toc32147344"/>
      <w:bookmarkStart w:id="353" w:name="_Toc173259279"/>
      <w:r w:rsidRPr="001D2634">
        <w:rPr>
          <w:rFonts w:ascii="Arial" w:eastAsia="Arial" w:hAnsi="Arial" w:cs="Arial"/>
          <w:b/>
          <w:color w:val="auto"/>
          <w:sz w:val="20"/>
          <w:szCs w:val="20"/>
          <w:lang w:val="es-CO"/>
        </w:rPr>
        <w:t>SEGURIDAD SOCIAL PARA LA SUSCRIPCIÓN DEL CONTRATO</w:t>
      </w:r>
      <w:bookmarkEnd w:id="352"/>
      <w:bookmarkEnd w:id="353"/>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4" w:name="_Toc32147345"/>
      <w:bookmarkStart w:id="355" w:name="_Toc173259280"/>
      <w:r w:rsidRPr="001D2634">
        <w:rPr>
          <w:rFonts w:ascii="Arial" w:eastAsia="Arial" w:hAnsi="Arial" w:cs="Arial"/>
          <w:b/>
          <w:color w:val="auto"/>
          <w:sz w:val="20"/>
          <w:szCs w:val="20"/>
          <w:lang w:val="es-CO"/>
        </w:rPr>
        <w:t>ACREDITACIÓN DEL PAGO AL SISTEMA DE SEGURIDAD SOCIAL DURANTE LA EJECUCIÓN DEL CONTRATO</w:t>
      </w:r>
      <w:bookmarkEnd w:id="354"/>
      <w:bookmarkEnd w:id="355"/>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6" w:name="_Toc508648271"/>
      <w:bookmarkStart w:id="357" w:name="_Toc508984055"/>
      <w:bookmarkStart w:id="358" w:name="_Toc509843886"/>
      <w:bookmarkStart w:id="359" w:name="_Toc511924793"/>
      <w:bookmarkStart w:id="360" w:name="_Toc518641672"/>
      <w:bookmarkStart w:id="361" w:name="_Toc32147346"/>
      <w:bookmarkStart w:id="362" w:name="_Toc173259281"/>
      <w:bookmarkEnd w:id="345"/>
      <w:r w:rsidRPr="001D2634">
        <w:rPr>
          <w:color w:val="auto"/>
        </w:rPr>
        <w:t>EXPERIENCIA</w:t>
      </w:r>
      <w:bookmarkEnd w:id="356"/>
      <w:bookmarkEnd w:id="357"/>
      <w:bookmarkEnd w:id="358"/>
      <w:bookmarkEnd w:id="359"/>
      <w:bookmarkEnd w:id="360"/>
      <w:bookmarkEnd w:id="361"/>
      <w:bookmarkEnd w:id="362"/>
      <w:r w:rsidR="002644ED" w:rsidRPr="001D2634">
        <w:rPr>
          <w:color w:val="auto"/>
        </w:rPr>
        <w:t xml:space="preserve"> </w:t>
      </w:r>
    </w:p>
    <w:p w14:paraId="0BBFCEF2" w14:textId="78A8AD85"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E53727" w:rsidRPr="00E53727">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3" w:name="_Hlk511331855"/>
      <w:r w:rsidRPr="001D2634">
        <w:rPr>
          <w:rFonts w:ascii="Arial" w:eastAsia="Arial" w:hAnsi="Arial" w:cs="Arial"/>
          <w:color w:val="auto"/>
          <w:sz w:val="20"/>
          <w:szCs w:val="20"/>
          <w:lang w:val="es-CO"/>
        </w:rPr>
        <w:lastRenderedPageBreak/>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4" w:name="_Toc173259282"/>
      <w:bookmarkStart w:id="365"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4"/>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1D2634"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1D2634" w:rsidRPr="001D2634" w14:paraId="38F7C476" w14:textId="77777777" w:rsidTr="00E54330">
        <w:tc>
          <w:tcPr>
            <w:tcW w:w="2268" w:type="dxa"/>
            <w:tcBorders>
              <w:top w:val="nil"/>
              <w:left w:val="nil"/>
              <w:bottom w:val="single" w:sz="6" w:space="0" w:color="auto"/>
              <w:right w:val="single" w:sz="6" w:space="0" w:color="auto"/>
            </w:tcBorders>
            <w:shd w:val="clear" w:color="auto" w:fill="auto"/>
            <w:hideMark/>
          </w:tcPr>
          <w:p w14:paraId="6014359E" w14:textId="77777777" w:rsidR="0053030D" w:rsidRPr="001D2634" w:rsidRDefault="0053030D">
            <w:pPr>
              <w:ind w:left="709" w:right="624"/>
              <w:textAlignment w:val="baseline"/>
              <w:rPr>
                <w:rFonts w:cs="Arial"/>
                <w:color w:val="auto"/>
                <w:szCs w:val="20"/>
                <w:lang w:eastAsia="es-CO"/>
              </w:rPr>
            </w:pPr>
            <w:r w:rsidRPr="001D2634">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259C924" w14:textId="77777777" w:rsidR="0053030D" w:rsidRPr="001D2634" w:rsidRDefault="0053030D">
            <w:pPr>
              <w:ind w:left="150" w:right="624"/>
              <w:jc w:val="center"/>
              <w:textAlignment w:val="baseline"/>
              <w:rPr>
                <w:rFonts w:cs="Arial"/>
                <w:b/>
                <w:bCs/>
                <w:color w:val="auto"/>
                <w:szCs w:val="20"/>
                <w:lang w:eastAsia="es-CO"/>
              </w:rPr>
            </w:pPr>
            <w:r w:rsidRPr="001D2634">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49861C48" w14:textId="77777777" w:rsidR="0053030D" w:rsidRPr="001D2634" w:rsidRDefault="0053030D">
            <w:pPr>
              <w:ind w:left="209" w:right="624" w:hanging="142"/>
              <w:jc w:val="center"/>
              <w:textAlignment w:val="baseline"/>
              <w:rPr>
                <w:rFonts w:cs="Arial"/>
                <w:color w:val="auto"/>
                <w:szCs w:val="20"/>
                <w:lang w:eastAsia="es-CO"/>
              </w:rPr>
            </w:pPr>
            <w:r w:rsidRPr="001D2634">
              <w:rPr>
                <w:rFonts w:cs="Arial"/>
                <w:b/>
                <w:bCs/>
                <w:color w:val="auto"/>
                <w:szCs w:val="20"/>
                <w:lang w:eastAsia="es-CO"/>
              </w:rPr>
              <w:t>Alta Complejidad</w:t>
            </w:r>
            <w:r w:rsidRPr="001D2634">
              <w:rPr>
                <w:rFonts w:cs="Arial"/>
                <w:color w:val="auto"/>
                <w:szCs w:val="20"/>
                <w:lang w:eastAsia="es-CO"/>
              </w:rPr>
              <w:t> </w:t>
            </w:r>
          </w:p>
        </w:tc>
      </w:tr>
      <w:tr w:rsidR="001D2634" w:rsidRPr="001D2634" w14:paraId="3677564E" w14:textId="77777777" w:rsidTr="00C64BA7">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438A63B" w14:textId="77777777" w:rsidR="0053030D" w:rsidRPr="001D2634" w:rsidRDefault="0053030D">
            <w:pPr>
              <w:ind w:left="146" w:right="624"/>
              <w:jc w:val="center"/>
              <w:textAlignment w:val="baseline"/>
              <w:rPr>
                <w:rFonts w:cs="Arial"/>
                <w:color w:val="auto"/>
                <w:szCs w:val="20"/>
                <w:lang w:eastAsia="es-CO"/>
              </w:rPr>
            </w:pPr>
            <w:r w:rsidRPr="001D2634">
              <w:rPr>
                <w:rFonts w:cs="Arial"/>
                <w:b/>
                <w:bCs/>
                <w:color w:val="auto"/>
                <w:szCs w:val="20"/>
                <w:lang w:eastAsia="es-CO"/>
              </w:rPr>
              <w:t>Complejidad técnica del proyecto y Matriz 1 – Experiencia</w:t>
            </w:r>
            <w:r w:rsidRPr="001D2634">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tcPr>
          <w:p w14:paraId="5C4DE439" w14:textId="32C64883" w:rsidR="0053030D" w:rsidRPr="001D2634" w:rsidRDefault="00C64BA7">
            <w:pPr>
              <w:ind w:left="150" w:right="624"/>
              <w:jc w:val="center"/>
              <w:textAlignment w:val="baseline"/>
              <w:rPr>
                <w:rFonts w:cs="Arial"/>
                <w:color w:val="auto"/>
                <w:szCs w:val="20"/>
                <w:lang w:eastAsia="es-CO"/>
              </w:rPr>
            </w:pPr>
            <w:r>
              <w:rPr>
                <w:rFonts w:cs="Arial"/>
                <w:color w:val="auto"/>
                <w:szCs w:val="20"/>
                <w:lang w:eastAsia="es-CO"/>
              </w:rPr>
              <w:t>X</w:t>
            </w:r>
          </w:p>
        </w:tc>
        <w:tc>
          <w:tcPr>
            <w:tcW w:w="2977" w:type="dxa"/>
            <w:tcBorders>
              <w:top w:val="nil"/>
              <w:left w:val="nil"/>
              <w:bottom w:val="single" w:sz="6" w:space="0" w:color="auto"/>
              <w:right w:val="single" w:sz="6" w:space="0" w:color="auto"/>
            </w:tcBorders>
            <w:shd w:val="clear" w:color="auto" w:fill="auto"/>
            <w:vAlign w:val="center"/>
          </w:tcPr>
          <w:p w14:paraId="333940CA" w14:textId="03E6B1DC" w:rsidR="0053030D" w:rsidRPr="001D2634" w:rsidRDefault="0053030D">
            <w:pPr>
              <w:ind w:left="209" w:right="624" w:hanging="142"/>
              <w:jc w:val="center"/>
              <w:textAlignment w:val="baseline"/>
              <w:rPr>
                <w:rFonts w:cs="Arial"/>
                <w:color w:val="auto"/>
                <w:szCs w:val="20"/>
                <w:lang w:eastAsia="es-CO"/>
              </w:rPr>
            </w:pPr>
          </w:p>
        </w:tc>
      </w:tr>
      <w:tr w:rsidR="001D2634" w:rsidRPr="001D2634" w14:paraId="48685796" w14:textId="77777777" w:rsidTr="00E5433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B36CEC5" w14:textId="77777777" w:rsidR="0053030D" w:rsidRPr="001D2634" w:rsidRDefault="0053030D" w:rsidP="00E54330">
            <w:pPr>
              <w:spacing w:after="240"/>
              <w:ind w:left="146" w:right="624"/>
              <w:jc w:val="center"/>
              <w:textAlignment w:val="baseline"/>
              <w:rPr>
                <w:rFonts w:cs="Arial"/>
                <w:color w:val="auto"/>
                <w:szCs w:val="20"/>
                <w:lang w:eastAsia="es-CO"/>
              </w:rPr>
            </w:pPr>
            <w:r w:rsidRPr="001D2634">
              <w:rPr>
                <w:rFonts w:cs="Arial"/>
                <w:b/>
                <w:bCs/>
                <w:color w:val="auto"/>
                <w:szCs w:val="20"/>
                <w:lang w:eastAsia="es-CO"/>
              </w:rPr>
              <w:t>Justificación de la complejidad técnica de la Matriz 1 - Experiencia</w:t>
            </w:r>
            <w:r w:rsidRPr="001D2634">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20A72CA4" w14:textId="612D9CB5" w:rsidR="0053030D" w:rsidRPr="001D2634" w:rsidRDefault="00C64BA7" w:rsidP="00E54330">
            <w:pPr>
              <w:spacing w:after="240"/>
              <w:ind w:left="150" w:right="311"/>
              <w:jc w:val="both"/>
              <w:textAlignment w:val="baseline"/>
              <w:rPr>
                <w:rFonts w:cs="Arial"/>
                <w:color w:val="auto"/>
                <w:szCs w:val="20"/>
                <w:lang w:eastAsia="es-CO"/>
              </w:rPr>
            </w:pPr>
            <w:r>
              <w:rPr>
                <w:rFonts w:cs="Arial"/>
                <w:color w:val="auto"/>
                <w:szCs w:val="20"/>
                <w:lang w:eastAsia="es-CO"/>
              </w:rPr>
              <w:t>L</w:t>
            </w:r>
            <w:r w:rsidRPr="00C64BA7">
              <w:rPr>
                <w:rFonts w:cs="Arial"/>
                <w:color w:val="auto"/>
                <w:szCs w:val="20"/>
                <w:lang w:eastAsia="es-CO"/>
              </w:rPr>
              <w:t>a ejecución de obras de ampliación del sistema de alumbrado público se clasifica como una obra de complejidad media, de conformidad con los criterios establecidos en los Pliegos Tipo para procesos de obra pública, toda vez que comprende actividades especializadas que requieren conocimientos técnicos en ingeniería eléctrica, planificación, coordinación y ejecución de diferentes frentes de trabajo. Estas obras involucran la construcción e instalación de infraestructura eléctrica, incluyendo excavaciones, cimentación e instalación de postes, tendido de redes, montaje de luminarias, acometidas, tableros de control, sistemas de protección y puesta a tierra, así como la realización de pruebas de funcionamiento, energización y cumplimiento del Reglamento Técnico de Instalaciones Eléctricas (RETIE) y demás normas técnicas aplicables. Si bien no corresponden a proyectos de alta complejidad que demanden diseños o tecnologías altamente especializadas, sí requieren personal calificado, equipos específicos, controles de calidad y una adecuada coordinación técnica para garantizar la seguridad, funcionalidad y continuidad del servicio, razón por la cual su nivel de complejidad se ubica en la categoría de complejidad media.</w:t>
            </w:r>
          </w:p>
        </w:tc>
      </w:tr>
    </w:tbl>
    <w:p w14:paraId="3569E367" w14:textId="77777777" w:rsidR="0053030D" w:rsidRPr="001D2634" w:rsidRDefault="0053030D" w:rsidP="00E54330">
      <w:pPr>
        <w:spacing w:after="0"/>
        <w:jc w:val="both"/>
        <w:rPr>
          <w:rFonts w:cs="Arial"/>
          <w:color w:val="auto"/>
          <w:szCs w:val="20"/>
          <w:highlight w:val="lightGray"/>
          <w:lang w:val="es-MX"/>
        </w:rPr>
      </w:pPr>
    </w:p>
    <w:p w14:paraId="01543263" w14:textId="7BD89052" w:rsidR="0053030D" w:rsidRDefault="0053030D" w:rsidP="00E54330">
      <w:pPr>
        <w:spacing w:after="240"/>
        <w:jc w:val="both"/>
        <w:rPr>
          <w:rFonts w:cs="Arial"/>
          <w:color w:val="auto"/>
          <w:szCs w:val="20"/>
          <w:lang w:val="es-MX"/>
        </w:rPr>
      </w:pPr>
      <w:r w:rsidRPr="001D2634">
        <w:rPr>
          <w:rFonts w:cs="Arial"/>
          <w:color w:val="auto"/>
          <w:szCs w:val="20"/>
          <w:lang w:val="es-MX"/>
        </w:rPr>
        <w:t xml:space="preserve">De conformidad con lo anterior, los requisitos de experiencia son: </w:t>
      </w:r>
    </w:p>
    <w:p w14:paraId="49B0AF4E" w14:textId="77777777" w:rsidR="00C64BA7" w:rsidRPr="001D2634" w:rsidRDefault="00C64BA7" w:rsidP="00E54330">
      <w:pPr>
        <w:spacing w:after="240"/>
        <w:jc w:val="both"/>
        <w:rPr>
          <w:rFonts w:cs="Arial"/>
          <w:color w:val="auto"/>
          <w:szCs w:val="20"/>
          <w:lang w:val="es-MX"/>
        </w:rPr>
      </w:pPr>
    </w:p>
    <w:p w14:paraId="05DB86F7" w14:textId="0AAB6C46" w:rsidR="00007F3E" w:rsidRPr="001D2634"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6" w:name="_Toc173259283"/>
      <w:r w:rsidRPr="001D2634">
        <w:rPr>
          <w:rFonts w:ascii="Arial" w:eastAsia="Arial" w:hAnsi="Arial" w:cs="Arial"/>
          <w:b/>
          <w:color w:val="auto"/>
          <w:sz w:val="20"/>
          <w:szCs w:val="20"/>
          <w:lang w:val="es-CO"/>
        </w:rPr>
        <w:lastRenderedPageBreak/>
        <w:t>CARACTER</w:t>
      </w:r>
      <w:r w:rsidR="00295D14"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STICAS DE LOS CONTRATOS PRESENTADOS PARA ACREDITAR LA EXPERIENCIA EXIGIDA</w:t>
      </w:r>
      <w:bookmarkEnd w:id="365"/>
      <w:bookmarkEnd w:id="366"/>
      <w:r w:rsidRPr="001D2634">
        <w:rPr>
          <w:rFonts w:ascii="Arial" w:eastAsia="Arial" w:hAnsi="Arial" w:cs="Arial"/>
          <w:b/>
          <w:color w:val="auto"/>
          <w:sz w:val="20"/>
          <w:szCs w:val="20"/>
          <w:lang w:val="es-CO"/>
        </w:rPr>
        <w:t xml:space="preserve"> </w:t>
      </w:r>
    </w:p>
    <w:bookmarkEnd w:id="363"/>
    <w:p w14:paraId="15600010" w14:textId="5C8A4CD7" w:rsidR="009B0475"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contratos p</w:t>
      </w:r>
      <w:r w:rsidR="004228CC" w:rsidRPr="001D2634">
        <w:rPr>
          <w:rFonts w:ascii="Arial" w:eastAsia="Arial" w:hAnsi="Arial" w:cs="Arial"/>
          <w:color w:val="auto"/>
          <w:sz w:val="20"/>
          <w:szCs w:val="20"/>
          <w:lang w:val="es-CO"/>
        </w:rPr>
        <w:t>ara</w:t>
      </w:r>
      <w:r w:rsidRPr="001D2634">
        <w:rPr>
          <w:rFonts w:ascii="Arial" w:eastAsia="Arial" w:hAnsi="Arial" w:cs="Arial"/>
          <w:color w:val="auto"/>
          <w:sz w:val="20"/>
          <w:szCs w:val="20"/>
          <w:lang w:val="es-CO"/>
        </w:rPr>
        <w:t xml:space="preserve"> acreditar </w:t>
      </w:r>
      <w:r w:rsidR="3CC0FDE6" w:rsidRPr="001D2634">
        <w:rPr>
          <w:rFonts w:ascii="Arial" w:eastAsia="Arial" w:hAnsi="Arial" w:cs="Arial"/>
          <w:color w:val="auto"/>
          <w:sz w:val="20"/>
          <w:szCs w:val="20"/>
          <w:lang w:val="es-CO"/>
        </w:rPr>
        <w:t xml:space="preserve">la experiencia exigida </w:t>
      </w:r>
      <w:r w:rsidRPr="001D2634">
        <w:rPr>
          <w:rFonts w:ascii="Arial" w:eastAsia="Arial" w:hAnsi="Arial" w:cs="Arial"/>
          <w:color w:val="auto"/>
          <w:sz w:val="20"/>
          <w:szCs w:val="20"/>
          <w:lang w:val="es-CO"/>
        </w:rPr>
        <w:t xml:space="preserve">deberán cumplir las siguientes características: </w:t>
      </w:r>
    </w:p>
    <w:p w14:paraId="07F037D2" w14:textId="6FD83DE0" w:rsidR="00740572" w:rsidRPr="00C64BA7" w:rsidRDefault="00AE47E7" w:rsidP="00C64BA7">
      <w:pPr>
        <w:pStyle w:val="Prrafodelista"/>
        <w:numPr>
          <w:ilvl w:val="0"/>
          <w:numId w:val="197"/>
        </w:numPr>
        <w:spacing w:after="240"/>
        <w:ind w:left="1066" w:hanging="709"/>
        <w:contextualSpacing w:val="0"/>
        <w:jc w:val="both"/>
        <w:rPr>
          <w:rFonts w:eastAsia="Arial" w:cs="Arial"/>
          <w:szCs w:val="20"/>
        </w:rPr>
      </w:pPr>
      <w:r w:rsidRPr="001D2634">
        <w:rPr>
          <w:rFonts w:ascii="Arial" w:eastAsia="Arial" w:hAnsi="Arial" w:cs="Arial"/>
          <w:sz w:val="20"/>
          <w:szCs w:val="20"/>
        </w:rPr>
        <w:t xml:space="preserve">Que </w:t>
      </w:r>
      <w:r w:rsidR="584546ED" w:rsidRPr="001D2634">
        <w:rPr>
          <w:rFonts w:ascii="Arial" w:eastAsia="Arial" w:hAnsi="Arial" w:cs="Arial"/>
          <w:sz w:val="20"/>
          <w:szCs w:val="20"/>
        </w:rPr>
        <w:t>hayan contenido la ejecución</w:t>
      </w:r>
      <w:r w:rsidRPr="001D2634">
        <w:rPr>
          <w:rFonts w:ascii="Arial" w:eastAsia="Arial" w:hAnsi="Arial" w:cs="Arial"/>
          <w:sz w:val="20"/>
          <w:szCs w:val="20"/>
        </w:rPr>
        <w:t xml:space="preserve"> </w:t>
      </w:r>
      <w:r w:rsidR="23689ACF" w:rsidRPr="001D2634">
        <w:rPr>
          <w:rFonts w:ascii="Arial" w:eastAsia="Arial" w:hAnsi="Arial" w:cs="Arial"/>
          <w:sz w:val="20"/>
          <w:szCs w:val="20"/>
        </w:rPr>
        <w:t>de</w:t>
      </w:r>
      <w:r w:rsidR="0032198A" w:rsidRPr="001D2634">
        <w:rPr>
          <w:rFonts w:eastAsia="Arial" w:cs="Arial"/>
          <w:szCs w:val="20"/>
        </w:rPr>
        <w:t xml:space="preserve"> </w:t>
      </w:r>
      <w:proofErr w:type="gramStart"/>
      <w:r w:rsidR="00C64BA7" w:rsidRPr="00C64BA7">
        <w:rPr>
          <w:rFonts w:ascii="Arial" w:eastAsia="Arial" w:hAnsi="Arial" w:cs="Arial"/>
          <w:sz w:val="20"/>
          <w:szCs w:val="18"/>
        </w:rPr>
        <w:t>INSTALACION  O</w:t>
      </w:r>
      <w:proofErr w:type="gramEnd"/>
      <w:r w:rsidR="00C64BA7" w:rsidRPr="00C64BA7">
        <w:rPr>
          <w:rFonts w:ascii="Arial" w:eastAsia="Arial" w:hAnsi="Arial" w:cs="Arial"/>
          <w:sz w:val="20"/>
          <w:szCs w:val="18"/>
        </w:rPr>
        <w:t xml:space="preserve"> MANTENIMIENTO CORRECTIVO O MANTENIMIENTO PREVENTIVO  O  AMPLIACIÓN  DE INFRAESTRUCTURA ELECTRICA ASOCIADA A LA INFRAESTRUCTURA DE TRANSPORTE</w:t>
      </w:r>
    </w:p>
    <w:tbl>
      <w:tblPr>
        <w:tblW w:w="5000" w:type="pct"/>
        <w:tblCellMar>
          <w:left w:w="70" w:type="dxa"/>
          <w:right w:w="70" w:type="dxa"/>
        </w:tblCellMar>
        <w:tblLook w:val="04A0" w:firstRow="1" w:lastRow="0" w:firstColumn="1" w:lastColumn="0" w:noHBand="0" w:noVBand="1"/>
      </w:tblPr>
      <w:tblGrid>
        <w:gridCol w:w="1930"/>
        <w:gridCol w:w="1211"/>
        <w:gridCol w:w="5682"/>
      </w:tblGrid>
      <w:tr w:rsidR="00C64BA7" w:rsidRPr="00C64BA7" w14:paraId="344F0FE1" w14:textId="77777777" w:rsidTr="0092190E">
        <w:trPr>
          <w:trHeight w:val="930"/>
        </w:trPr>
        <w:tc>
          <w:tcPr>
            <w:tcW w:w="875" w:type="pct"/>
            <w:vMerge w:val="restart"/>
            <w:tcBorders>
              <w:top w:val="single" w:sz="4" w:space="0" w:color="auto"/>
              <w:left w:val="single" w:sz="4" w:space="0" w:color="auto"/>
              <w:bottom w:val="single" w:sz="4" w:space="0" w:color="000000"/>
              <w:right w:val="nil"/>
            </w:tcBorders>
            <w:shd w:val="clear" w:color="auto" w:fill="auto"/>
            <w:vAlign w:val="center"/>
            <w:hideMark/>
          </w:tcPr>
          <w:p w14:paraId="27F30F9E" w14:textId="77777777" w:rsidR="00C64BA7" w:rsidRPr="00C64BA7" w:rsidRDefault="00C64BA7" w:rsidP="0092190E">
            <w:pPr>
              <w:spacing w:after="0" w:line="240" w:lineRule="auto"/>
              <w:jc w:val="center"/>
              <w:rPr>
                <w:rFonts w:eastAsia="Times New Roman" w:cs="Arial"/>
                <w:b/>
                <w:bCs/>
                <w:color w:val="000000"/>
                <w:sz w:val="18"/>
                <w:szCs w:val="18"/>
                <w:lang w:eastAsia="es-CO"/>
              </w:rPr>
            </w:pPr>
            <w:r w:rsidRPr="00C64BA7">
              <w:rPr>
                <w:rFonts w:eastAsia="Times New Roman" w:cs="Arial"/>
                <w:b/>
                <w:bCs/>
                <w:color w:val="000000"/>
                <w:sz w:val="18"/>
                <w:szCs w:val="18"/>
                <w:lang w:eastAsia="es-CO"/>
              </w:rPr>
              <w:t xml:space="preserve">2.6 PROYECTOS DE INSTALACION O MANTENIMIENTO CORRECTIVO O MANTENIMIENTO </w:t>
            </w:r>
            <w:proofErr w:type="gramStart"/>
            <w:r w:rsidRPr="00C64BA7">
              <w:rPr>
                <w:rFonts w:eastAsia="Times New Roman" w:cs="Arial"/>
                <w:b/>
                <w:bCs/>
                <w:color w:val="000000"/>
                <w:sz w:val="18"/>
                <w:szCs w:val="18"/>
                <w:lang w:eastAsia="es-CO"/>
              </w:rPr>
              <w:t>PREVENTIVO  O</w:t>
            </w:r>
            <w:proofErr w:type="gramEnd"/>
            <w:r w:rsidRPr="00C64BA7">
              <w:rPr>
                <w:rFonts w:eastAsia="Times New Roman" w:cs="Arial"/>
                <w:b/>
                <w:bCs/>
                <w:color w:val="000000"/>
                <w:sz w:val="18"/>
                <w:szCs w:val="18"/>
                <w:lang w:eastAsia="es-CO"/>
              </w:rPr>
              <w:t xml:space="preserve">  AMPLIACIÓN  DE INFRAESTRUCTURA ELECTRICA ASOCIADA A LA INFRAESTRUCTURA DE TRANSPORTE EN VIAS PRIMARIAS O SECUNDARIAS. </w:t>
            </w:r>
          </w:p>
        </w:tc>
        <w:tc>
          <w:tcPr>
            <w:tcW w:w="678" w:type="pct"/>
            <w:tcBorders>
              <w:top w:val="single" w:sz="4" w:space="0" w:color="auto"/>
              <w:left w:val="single" w:sz="4" w:space="0" w:color="000000"/>
              <w:bottom w:val="single" w:sz="4" w:space="0" w:color="auto"/>
              <w:right w:val="single" w:sz="4" w:space="0" w:color="000000"/>
            </w:tcBorders>
            <w:shd w:val="clear" w:color="auto" w:fill="auto"/>
            <w:vAlign w:val="center"/>
            <w:hideMark/>
          </w:tcPr>
          <w:p w14:paraId="32AAD945" w14:textId="77777777" w:rsidR="00C64BA7" w:rsidRPr="00C64BA7" w:rsidRDefault="00C64BA7" w:rsidP="0092190E">
            <w:pPr>
              <w:spacing w:after="0" w:line="240" w:lineRule="auto"/>
              <w:jc w:val="center"/>
              <w:rPr>
                <w:rFonts w:eastAsia="Times New Roman" w:cs="Arial"/>
                <w:color w:val="auto"/>
                <w:sz w:val="18"/>
                <w:szCs w:val="18"/>
                <w:lang w:eastAsia="es-CO"/>
              </w:rPr>
            </w:pPr>
            <w:r w:rsidRPr="00C64BA7">
              <w:rPr>
                <w:rFonts w:eastAsia="Times New Roman" w:cs="Arial"/>
                <w:color w:val="auto"/>
                <w:sz w:val="18"/>
                <w:szCs w:val="18"/>
                <w:lang w:eastAsia="es-CO"/>
              </w:rPr>
              <w:t>GENERAL</w:t>
            </w:r>
          </w:p>
        </w:tc>
        <w:tc>
          <w:tcPr>
            <w:tcW w:w="3447" w:type="pct"/>
            <w:tcBorders>
              <w:top w:val="single" w:sz="4" w:space="0" w:color="auto"/>
              <w:left w:val="nil"/>
              <w:bottom w:val="single" w:sz="4" w:space="0" w:color="auto"/>
              <w:right w:val="single" w:sz="8" w:space="0" w:color="000000"/>
            </w:tcBorders>
            <w:shd w:val="clear" w:color="auto" w:fill="auto"/>
            <w:vAlign w:val="center"/>
            <w:hideMark/>
          </w:tcPr>
          <w:p w14:paraId="5F5E00BC" w14:textId="77777777" w:rsidR="00C64BA7" w:rsidRPr="00C64BA7" w:rsidRDefault="00C64BA7" w:rsidP="0092190E">
            <w:pPr>
              <w:spacing w:after="0" w:line="240" w:lineRule="auto"/>
              <w:jc w:val="center"/>
              <w:rPr>
                <w:rFonts w:eastAsia="Times New Roman" w:cs="Arial"/>
                <w:color w:val="auto"/>
                <w:sz w:val="18"/>
                <w:szCs w:val="18"/>
                <w:lang w:eastAsia="es-CO"/>
              </w:rPr>
            </w:pPr>
            <w:proofErr w:type="gramStart"/>
            <w:r w:rsidRPr="00C64BA7">
              <w:rPr>
                <w:rFonts w:eastAsia="Times New Roman" w:cs="Arial"/>
                <w:color w:val="auto"/>
                <w:sz w:val="18"/>
                <w:szCs w:val="18"/>
                <w:lang w:eastAsia="es-CO"/>
              </w:rPr>
              <w:t>INSTALACION  O</w:t>
            </w:r>
            <w:proofErr w:type="gramEnd"/>
            <w:r w:rsidRPr="00C64BA7">
              <w:rPr>
                <w:rFonts w:eastAsia="Times New Roman" w:cs="Arial"/>
                <w:color w:val="auto"/>
                <w:sz w:val="18"/>
                <w:szCs w:val="18"/>
                <w:lang w:eastAsia="es-CO"/>
              </w:rPr>
              <w:t xml:space="preserve"> MANTENIMIENTO CORRECTIVO O MANTENIMIENTO PREVENTIVO  O  AMPLIACIÓN  DE INFRAESTRUCTURA ELECTRICA ASOCIADA A LA INFRAESTRUCTURA DE TRANSPORTE.</w:t>
            </w:r>
          </w:p>
        </w:tc>
      </w:tr>
      <w:tr w:rsidR="00C64BA7" w:rsidRPr="00C64BA7" w14:paraId="1BDDC43F" w14:textId="77777777" w:rsidTr="0092190E">
        <w:trPr>
          <w:trHeight w:val="1350"/>
        </w:trPr>
        <w:tc>
          <w:tcPr>
            <w:tcW w:w="875" w:type="pct"/>
            <w:vMerge/>
            <w:tcBorders>
              <w:top w:val="single" w:sz="4" w:space="0" w:color="auto"/>
              <w:left w:val="single" w:sz="4" w:space="0" w:color="auto"/>
              <w:bottom w:val="single" w:sz="4" w:space="0" w:color="000000"/>
              <w:right w:val="nil"/>
            </w:tcBorders>
            <w:vAlign w:val="center"/>
            <w:hideMark/>
          </w:tcPr>
          <w:p w14:paraId="5820ED93" w14:textId="77777777" w:rsidR="00C64BA7" w:rsidRPr="00C64BA7" w:rsidRDefault="00C64BA7" w:rsidP="0092190E">
            <w:pPr>
              <w:spacing w:after="0" w:line="240" w:lineRule="auto"/>
              <w:rPr>
                <w:rFonts w:eastAsia="Times New Roman" w:cs="Arial"/>
                <w:b/>
                <w:bCs/>
                <w:color w:val="000000"/>
                <w:sz w:val="18"/>
                <w:szCs w:val="18"/>
                <w:lang w:eastAsia="es-CO"/>
              </w:rPr>
            </w:pPr>
          </w:p>
        </w:tc>
        <w:tc>
          <w:tcPr>
            <w:tcW w:w="678" w:type="pct"/>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0246FB25" w14:textId="77777777" w:rsidR="00C64BA7" w:rsidRPr="00C64BA7" w:rsidRDefault="00C64BA7" w:rsidP="0092190E">
            <w:pPr>
              <w:spacing w:after="0" w:line="240" w:lineRule="auto"/>
              <w:jc w:val="center"/>
              <w:rPr>
                <w:rFonts w:eastAsia="Times New Roman" w:cs="Arial"/>
                <w:color w:val="auto"/>
                <w:sz w:val="18"/>
                <w:szCs w:val="18"/>
                <w:lang w:eastAsia="es-CO"/>
              </w:rPr>
            </w:pPr>
            <w:r w:rsidRPr="00C64BA7">
              <w:rPr>
                <w:rFonts w:eastAsia="Times New Roman" w:cs="Arial"/>
                <w:color w:val="auto"/>
                <w:sz w:val="18"/>
                <w:szCs w:val="18"/>
                <w:lang w:eastAsia="es-CO"/>
              </w:rPr>
              <w:t>ESPECIFICA</w:t>
            </w:r>
          </w:p>
        </w:tc>
        <w:tc>
          <w:tcPr>
            <w:tcW w:w="3447" w:type="pct"/>
            <w:tcBorders>
              <w:top w:val="single" w:sz="4" w:space="0" w:color="auto"/>
              <w:left w:val="nil"/>
              <w:bottom w:val="single" w:sz="4" w:space="0" w:color="auto"/>
              <w:right w:val="single" w:sz="8" w:space="0" w:color="000000"/>
            </w:tcBorders>
            <w:shd w:val="clear" w:color="auto" w:fill="auto"/>
            <w:vAlign w:val="center"/>
            <w:hideMark/>
          </w:tcPr>
          <w:p w14:paraId="781D6CA4" w14:textId="77777777" w:rsidR="00C64BA7" w:rsidRPr="00C64BA7" w:rsidRDefault="00C64BA7" w:rsidP="0092190E">
            <w:pPr>
              <w:spacing w:after="0" w:line="240" w:lineRule="auto"/>
              <w:jc w:val="center"/>
              <w:rPr>
                <w:rFonts w:eastAsia="Times New Roman" w:cs="Arial"/>
                <w:color w:val="auto"/>
                <w:sz w:val="18"/>
                <w:szCs w:val="18"/>
                <w:lang w:eastAsia="es-CO"/>
              </w:rPr>
            </w:pPr>
            <w:r w:rsidRPr="00C64BA7">
              <w:rPr>
                <w:rFonts w:eastAsia="Times New Roman" w:cs="Arial"/>
                <w:color w:val="auto"/>
                <w:sz w:val="18"/>
                <w:szCs w:val="18"/>
                <w:lang w:eastAsia="es-CO"/>
              </w:rPr>
              <w:t>Por lo menos uno (1) de los contratos válidos aportados como experiencia general sea de un valor correspondiente a por lo menos el 50% del valor de PRESUPUESTO OFICIAL (PO) del presente proceso de contratación.</w:t>
            </w:r>
          </w:p>
        </w:tc>
      </w:tr>
      <w:tr w:rsidR="00C64BA7" w:rsidRPr="00C64BA7" w14:paraId="33C70867" w14:textId="77777777" w:rsidTr="0092190E">
        <w:trPr>
          <w:trHeight w:val="1680"/>
        </w:trPr>
        <w:tc>
          <w:tcPr>
            <w:tcW w:w="875" w:type="pct"/>
            <w:vMerge/>
            <w:tcBorders>
              <w:top w:val="single" w:sz="4" w:space="0" w:color="auto"/>
              <w:left w:val="single" w:sz="4" w:space="0" w:color="auto"/>
              <w:bottom w:val="single" w:sz="4" w:space="0" w:color="000000"/>
              <w:right w:val="nil"/>
            </w:tcBorders>
            <w:vAlign w:val="center"/>
            <w:hideMark/>
          </w:tcPr>
          <w:p w14:paraId="25BE6840" w14:textId="77777777" w:rsidR="00C64BA7" w:rsidRPr="00C64BA7" w:rsidRDefault="00C64BA7" w:rsidP="0092190E">
            <w:pPr>
              <w:spacing w:after="0" w:line="240" w:lineRule="auto"/>
              <w:rPr>
                <w:rFonts w:eastAsia="Times New Roman" w:cs="Arial"/>
                <w:b/>
                <w:bCs/>
                <w:color w:val="000000"/>
                <w:sz w:val="18"/>
                <w:szCs w:val="18"/>
                <w:lang w:eastAsia="es-CO"/>
              </w:rPr>
            </w:pPr>
          </w:p>
        </w:tc>
        <w:tc>
          <w:tcPr>
            <w:tcW w:w="678" w:type="pct"/>
            <w:vMerge/>
            <w:tcBorders>
              <w:top w:val="single" w:sz="4" w:space="0" w:color="auto"/>
              <w:left w:val="single" w:sz="4" w:space="0" w:color="auto"/>
              <w:bottom w:val="single" w:sz="4" w:space="0" w:color="000000"/>
              <w:right w:val="single" w:sz="4" w:space="0" w:color="000000"/>
            </w:tcBorders>
            <w:vAlign w:val="center"/>
            <w:hideMark/>
          </w:tcPr>
          <w:p w14:paraId="14B21E0B" w14:textId="77777777" w:rsidR="00C64BA7" w:rsidRPr="00C64BA7" w:rsidRDefault="00C64BA7" w:rsidP="0092190E">
            <w:pPr>
              <w:spacing w:after="0" w:line="240" w:lineRule="auto"/>
              <w:rPr>
                <w:rFonts w:eastAsia="Times New Roman" w:cs="Arial"/>
                <w:color w:val="auto"/>
                <w:sz w:val="18"/>
                <w:szCs w:val="18"/>
                <w:lang w:eastAsia="es-CO"/>
              </w:rPr>
            </w:pPr>
          </w:p>
        </w:tc>
        <w:tc>
          <w:tcPr>
            <w:tcW w:w="3447" w:type="pct"/>
            <w:tcBorders>
              <w:top w:val="single" w:sz="4" w:space="0" w:color="auto"/>
              <w:left w:val="nil"/>
              <w:bottom w:val="single" w:sz="4" w:space="0" w:color="auto"/>
              <w:right w:val="single" w:sz="8" w:space="0" w:color="000000"/>
            </w:tcBorders>
            <w:shd w:val="clear" w:color="auto" w:fill="auto"/>
            <w:vAlign w:val="center"/>
            <w:hideMark/>
          </w:tcPr>
          <w:p w14:paraId="103747B8" w14:textId="77777777" w:rsidR="00C64BA7" w:rsidRPr="00C64BA7" w:rsidRDefault="00C64BA7" w:rsidP="0092190E">
            <w:pPr>
              <w:spacing w:after="0" w:line="240" w:lineRule="auto"/>
              <w:jc w:val="center"/>
              <w:rPr>
                <w:rFonts w:eastAsia="Times New Roman" w:cs="Arial"/>
                <w:color w:val="auto"/>
                <w:sz w:val="18"/>
                <w:szCs w:val="18"/>
                <w:lang w:eastAsia="es-CO"/>
              </w:rPr>
            </w:pPr>
            <w:r w:rsidRPr="00C64BA7">
              <w:rPr>
                <w:rFonts w:eastAsia="Times New Roman" w:cs="Arial"/>
                <w:color w:val="auto"/>
                <w:sz w:val="18"/>
                <w:szCs w:val="18"/>
                <w:lang w:eastAsia="es-CO"/>
              </w:rPr>
              <w:t>Nota 1: La Entidad Para la Experiencia Especifica, de acuerdo con el alcance del proyecto objeto de selección, indicará si se requiere experiencia en manejo de redes de Alta, Media o Baja Tensión.</w:t>
            </w:r>
            <w:r w:rsidRPr="00C64BA7">
              <w:rPr>
                <w:rFonts w:eastAsia="Times New Roman" w:cs="Arial"/>
                <w:color w:val="auto"/>
                <w:sz w:val="18"/>
                <w:szCs w:val="18"/>
                <w:lang w:eastAsia="es-CO"/>
              </w:rPr>
              <w:br/>
            </w:r>
            <w:r w:rsidRPr="00C64BA7">
              <w:rPr>
                <w:rFonts w:eastAsia="Times New Roman" w:cs="Arial"/>
                <w:color w:val="auto"/>
                <w:sz w:val="18"/>
                <w:szCs w:val="18"/>
                <w:lang w:eastAsia="es-CO"/>
              </w:rPr>
              <w:br/>
              <w:t xml:space="preserve">Nota2: Las redes eléctricas en vías generalmente incluyen postes de luz, luminarias, cableado subterráneo o aéreo, transformadores y otros componentes necesarios para la distribución de la energía eléctrica de manera segura y eficiente. </w:t>
            </w:r>
          </w:p>
        </w:tc>
      </w:tr>
    </w:tbl>
    <w:p w14:paraId="2456B0B1" w14:textId="77777777" w:rsidR="00C64BA7" w:rsidRPr="00C64BA7" w:rsidRDefault="00C64BA7" w:rsidP="00C64BA7">
      <w:pPr>
        <w:spacing w:after="240"/>
        <w:jc w:val="both"/>
        <w:rPr>
          <w:rFonts w:eastAsia="Arial" w:cs="Arial"/>
          <w:szCs w:val="20"/>
        </w:rPr>
      </w:pP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1D2634">
        <w:rPr>
          <w:rFonts w:ascii="Arial" w:hAnsi="Arial" w:cstheme="minorBidi"/>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w:t>
      </w:r>
      <w:r w:rsidRPr="001D2634">
        <w:rPr>
          <w:color w:val="auto"/>
          <w:lang w:val="es-MX"/>
        </w:rPr>
        <w:lastRenderedPageBreak/>
        <w:t xml:space="preserve">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759A37D9"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w:t>
      </w:r>
      <w:r w:rsidRPr="001D2634">
        <w:rPr>
          <w:color w:val="auto"/>
          <w:lang w:val="es-MX"/>
        </w:rPr>
        <w:lastRenderedPageBreak/>
        <w:t xml:space="preserve">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6C531379" w:rsidR="00BD6BFE" w:rsidRPr="001D2634" w:rsidRDefault="00BD6BFE" w:rsidP="006C0DD1">
      <w:pPr>
        <w:spacing w:after="240" w:line="276" w:lineRule="auto"/>
        <w:ind w:left="1072"/>
        <w:jc w:val="both"/>
        <w:rPr>
          <w:color w:val="auto"/>
          <w:lang w:val="es-MX"/>
        </w:rPr>
      </w:pPr>
      <w:r w:rsidRPr="00C64BA7">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7"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7"/>
    </w:p>
    <w:p w14:paraId="5E77FF70" w14:textId="6A9D0609" w:rsidR="0009770D" w:rsidRPr="001D2634"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1B470092" w14:textId="5A5B2075" w:rsidR="00C17C14" w:rsidRPr="001D2634" w:rsidRDefault="00C17C14" w:rsidP="00C64BA7">
      <w:pPr>
        <w:pStyle w:val="Prrafodelista"/>
        <w:numPr>
          <w:ilvl w:val="0"/>
          <w:numId w:val="197"/>
        </w:numPr>
        <w:spacing w:before="120" w:after="240"/>
        <w:ind w:left="1066" w:hanging="709"/>
        <w:contextualSpacing w:val="0"/>
        <w:jc w:val="both"/>
        <w:rPr>
          <w:rFonts w:ascii="Arial" w:eastAsia="Arial" w:hAnsi="Arial" w:cs="Arial"/>
          <w:b/>
          <w:sz w:val="20"/>
          <w:szCs w:val="20"/>
        </w:rPr>
      </w:pPr>
      <w:bookmarkStart w:id="368" w:name="_Toc32147348"/>
      <w:bookmarkStart w:id="369" w:name="_Toc173259284"/>
      <w:bookmarkStart w:id="370" w:name="_Hlk530418835"/>
      <w:r w:rsidRPr="001D2634">
        <w:rPr>
          <w:rFonts w:ascii="Arial" w:eastAsia="Arial" w:hAnsi="Arial" w:cs="Arial"/>
          <w:b/>
          <w:sz w:val="20"/>
          <w:szCs w:val="20"/>
        </w:rPr>
        <w:t>CONSIDERACIONES PARA LA VALIDEZ DE LA EXPERIENCIA REQUERIDA</w:t>
      </w:r>
      <w:bookmarkEnd w:id="368"/>
      <w:bookmarkEnd w:id="369"/>
      <w:r w:rsidRPr="001D2634">
        <w:rPr>
          <w:rFonts w:ascii="Arial" w:eastAsia="Arial" w:hAnsi="Arial" w:cs="Arial"/>
          <w:b/>
          <w:sz w:val="20"/>
          <w:szCs w:val="20"/>
        </w:rPr>
        <w:t xml:space="preserve"> </w:t>
      </w:r>
    </w:p>
    <w:bookmarkEnd w:id="370"/>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lastRenderedPageBreak/>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lastRenderedPageBreak/>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w:t>
      </w:r>
      <w:r w:rsidRPr="001D2634">
        <w:rPr>
          <w:rFonts w:eastAsia="Times New Roman" w:cs="Arial"/>
          <w:color w:val="auto"/>
          <w:szCs w:val="20"/>
          <w:lang w:val="es-MX" w:eastAsia="es-ES"/>
        </w:rPr>
        <w:lastRenderedPageBreak/>
        <w:t xml:space="preserve">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1"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2" w:name="_Toc173259285"/>
      <w:r w:rsidRPr="001D2634">
        <w:rPr>
          <w:rFonts w:ascii="Arial" w:eastAsia="Arial" w:hAnsi="Arial" w:cs="Arial"/>
          <w:b/>
          <w:color w:val="auto"/>
          <w:sz w:val="20"/>
          <w:szCs w:val="20"/>
          <w:lang w:val="es-CO"/>
        </w:rPr>
        <w:lastRenderedPageBreak/>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1"/>
      <w:bookmarkEnd w:id="372"/>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7857"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6686"/>
        <w:gridCol w:w="1171"/>
      </w:tblGrid>
      <w:tr w:rsidR="00362379" w:rsidRPr="00951295" w14:paraId="497B085D" w14:textId="77777777" w:rsidTr="0092190E">
        <w:trPr>
          <w:trHeight w:val="837"/>
          <w:jc w:val="center"/>
        </w:trPr>
        <w:tc>
          <w:tcPr>
            <w:tcW w:w="0" w:type="auto"/>
            <w:tcBorders>
              <w:top w:val="double" w:sz="4" w:space="0" w:color="auto"/>
              <w:bottom w:val="single" w:sz="6" w:space="0" w:color="auto"/>
            </w:tcBorders>
            <w:shd w:val="clear" w:color="auto" w:fill="404040" w:themeFill="text1" w:themeFillTint="BF"/>
            <w:vAlign w:val="center"/>
          </w:tcPr>
          <w:p w14:paraId="246382DC" w14:textId="77777777" w:rsidR="00362379" w:rsidRPr="00951295" w:rsidRDefault="00362379" w:rsidP="0092190E">
            <w:pPr>
              <w:spacing w:after="0" w:line="240" w:lineRule="auto"/>
              <w:jc w:val="center"/>
              <w:rPr>
                <w:rFonts w:eastAsia="Arial,Times New Roman" w:cs="Arial"/>
                <w:b/>
                <w:color w:val="FFFFFF" w:themeColor="background1"/>
                <w:sz w:val="18"/>
                <w:szCs w:val="18"/>
                <w:lang w:eastAsia="es-CO"/>
              </w:rPr>
            </w:pPr>
            <w:r w:rsidRPr="00951295">
              <w:rPr>
                <w:rFonts w:cs="Arial"/>
                <w:b/>
                <w:color w:val="FFFFFF" w:themeColor="background1"/>
                <w:sz w:val="18"/>
                <w:szCs w:val="18"/>
                <w:lang w:eastAsia="es-CO"/>
              </w:rPr>
              <w:t>Clasificación</w:t>
            </w:r>
            <w:r w:rsidRPr="00951295">
              <w:rPr>
                <w:rFonts w:eastAsia="Arial,Times New Roman" w:cs="Arial"/>
                <w:b/>
                <w:color w:val="FFFFFF" w:themeColor="background1"/>
                <w:sz w:val="18"/>
                <w:szCs w:val="18"/>
                <w:lang w:eastAsia="es-CO"/>
              </w:rPr>
              <w:t xml:space="preserve"> </w:t>
            </w:r>
            <w:r w:rsidRPr="00951295">
              <w:rPr>
                <w:rFonts w:cs="Arial"/>
                <w:b/>
                <w:color w:val="FFFFFF" w:themeColor="background1"/>
                <w:sz w:val="18"/>
                <w:szCs w:val="18"/>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189FE759" w14:textId="77777777" w:rsidR="00362379" w:rsidRPr="00951295" w:rsidRDefault="00362379" w:rsidP="0092190E">
            <w:pPr>
              <w:spacing w:after="0" w:line="240" w:lineRule="auto"/>
              <w:jc w:val="center"/>
              <w:rPr>
                <w:rFonts w:eastAsia="Arial,Times New Roman" w:cs="Arial"/>
                <w:b/>
                <w:color w:val="FFFFFF" w:themeColor="background1"/>
                <w:sz w:val="18"/>
                <w:szCs w:val="18"/>
                <w:lang w:eastAsia="es-CO"/>
              </w:rPr>
            </w:pPr>
            <w:r w:rsidRPr="00951295">
              <w:rPr>
                <w:rFonts w:cs="Arial"/>
                <w:b/>
                <w:color w:val="FFFFFF" w:themeColor="background1"/>
                <w:sz w:val="18"/>
                <w:szCs w:val="18"/>
                <w:lang w:eastAsia="es-CO"/>
              </w:rPr>
              <w:t>Descripción</w:t>
            </w:r>
          </w:p>
        </w:tc>
      </w:tr>
      <w:tr w:rsidR="00362379" w:rsidRPr="00951295" w14:paraId="2C408091" w14:textId="77777777" w:rsidTr="0092190E">
        <w:trPr>
          <w:trHeight w:val="597"/>
          <w:jc w:val="center"/>
        </w:trPr>
        <w:tc>
          <w:tcPr>
            <w:tcW w:w="0" w:type="auto"/>
            <w:tcBorders>
              <w:top w:val="single" w:sz="6" w:space="0" w:color="auto"/>
              <w:bottom w:val="single" w:sz="6" w:space="0" w:color="auto"/>
            </w:tcBorders>
            <w:vAlign w:val="center"/>
          </w:tcPr>
          <w:p w14:paraId="0FFCB91F" w14:textId="77777777" w:rsidR="00362379" w:rsidRPr="00951295" w:rsidRDefault="00362379" w:rsidP="0092190E">
            <w:pPr>
              <w:spacing w:after="0" w:line="240" w:lineRule="auto"/>
              <w:jc w:val="center"/>
              <w:rPr>
                <w:rFonts w:cs="Arial"/>
                <w:sz w:val="18"/>
                <w:szCs w:val="18"/>
              </w:rPr>
            </w:pPr>
            <w:r w:rsidRPr="00951295">
              <w:rPr>
                <w:rFonts w:cs="Arial"/>
                <w:sz w:val="18"/>
                <w:szCs w:val="18"/>
              </w:rPr>
              <w:t>LAMPARA Y BOMBILLOS</w:t>
            </w:r>
          </w:p>
        </w:tc>
        <w:tc>
          <w:tcPr>
            <w:tcW w:w="0" w:type="auto"/>
            <w:tcBorders>
              <w:top w:val="single" w:sz="6" w:space="0" w:color="auto"/>
              <w:bottom w:val="single" w:sz="6" w:space="0" w:color="auto"/>
            </w:tcBorders>
            <w:vAlign w:val="center"/>
          </w:tcPr>
          <w:p w14:paraId="6D568BDD" w14:textId="77777777" w:rsidR="00362379" w:rsidRPr="00951295" w:rsidRDefault="00362379" w:rsidP="0092190E">
            <w:pPr>
              <w:spacing w:after="0" w:line="240" w:lineRule="auto"/>
              <w:jc w:val="center"/>
              <w:rPr>
                <w:rFonts w:cs="Arial"/>
                <w:sz w:val="18"/>
                <w:szCs w:val="18"/>
              </w:rPr>
            </w:pPr>
            <w:r w:rsidRPr="00951295">
              <w:rPr>
                <w:rFonts w:cs="Arial"/>
                <w:sz w:val="18"/>
                <w:szCs w:val="18"/>
              </w:rPr>
              <w:t>39101600</w:t>
            </w:r>
          </w:p>
        </w:tc>
      </w:tr>
      <w:tr w:rsidR="00362379" w:rsidRPr="00951295" w14:paraId="4DB672AA" w14:textId="77777777" w:rsidTr="0092190E">
        <w:trPr>
          <w:trHeight w:val="597"/>
          <w:jc w:val="center"/>
        </w:trPr>
        <w:tc>
          <w:tcPr>
            <w:tcW w:w="0" w:type="auto"/>
            <w:tcBorders>
              <w:top w:val="single" w:sz="6" w:space="0" w:color="auto"/>
              <w:bottom w:val="single" w:sz="6" w:space="0" w:color="auto"/>
            </w:tcBorders>
            <w:vAlign w:val="center"/>
          </w:tcPr>
          <w:p w14:paraId="41910814" w14:textId="77777777" w:rsidR="00362379" w:rsidRPr="00951295" w:rsidRDefault="00362379" w:rsidP="0092190E">
            <w:pPr>
              <w:spacing w:after="0" w:line="240" w:lineRule="auto"/>
              <w:jc w:val="center"/>
              <w:rPr>
                <w:rFonts w:cs="Arial"/>
                <w:sz w:val="18"/>
                <w:szCs w:val="18"/>
              </w:rPr>
            </w:pPr>
            <w:r w:rsidRPr="00951295">
              <w:rPr>
                <w:rFonts w:cs="Arial"/>
                <w:sz w:val="18"/>
                <w:szCs w:val="18"/>
              </w:rPr>
              <w:t>ILUMINACIÓN DE EXTERIOR Y ARTEFACTOS</w:t>
            </w:r>
          </w:p>
        </w:tc>
        <w:tc>
          <w:tcPr>
            <w:tcW w:w="0" w:type="auto"/>
            <w:tcBorders>
              <w:top w:val="single" w:sz="6" w:space="0" w:color="auto"/>
              <w:bottom w:val="single" w:sz="6" w:space="0" w:color="auto"/>
            </w:tcBorders>
            <w:vAlign w:val="center"/>
          </w:tcPr>
          <w:p w14:paraId="73EFB317" w14:textId="77777777" w:rsidR="00362379" w:rsidRPr="00951295" w:rsidRDefault="00362379" w:rsidP="0092190E">
            <w:pPr>
              <w:spacing w:after="0" w:line="240" w:lineRule="auto"/>
              <w:jc w:val="center"/>
              <w:rPr>
                <w:rFonts w:cs="Arial"/>
                <w:sz w:val="18"/>
                <w:szCs w:val="18"/>
              </w:rPr>
            </w:pPr>
            <w:r w:rsidRPr="00951295">
              <w:rPr>
                <w:rFonts w:cs="Arial"/>
                <w:sz w:val="18"/>
                <w:szCs w:val="18"/>
              </w:rPr>
              <w:t>39111600</w:t>
            </w:r>
          </w:p>
        </w:tc>
      </w:tr>
      <w:tr w:rsidR="00362379" w:rsidRPr="00951295" w14:paraId="0D6BEAC8" w14:textId="77777777" w:rsidTr="0092190E">
        <w:trPr>
          <w:trHeight w:val="597"/>
          <w:jc w:val="center"/>
        </w:trPr>
        <w:tc>
          <w:tcPr>
            <w:tcW w:w="0" w:type="auto"/>
            <w:tcBorders>
              <w:top w:val="single" w:sz="6" w:space="0" w:color="auto"/>
              <w:bottom w:val="single" w:sz="6" w:space="0" w:color="auto"/>
            </w:tcBorders>
            <w:vAlign w:val="center"/>
          </w:tcPr>
          <w:p w14:paraId="6B59C097" w14:textId="77777777" w:rsidR="00362379" w:rsidRPr="00951295" w:rsidRDefault="00362379" w:rsidP="0092190E">
            <w:pPr>
              <w:spacing w:after="0" w:line="240" w:lineRule="auto"/>
              <w:jc w:val="center"/>
              <w:rPr>
                <w:rFonts w:eastAsia="Arial,Times New Roman" w:cs="Arial"/>
                <w:color w:val="auto"/>
                <w:sz w:val="18"/>
                <w:szCs w:val="18"/>
                <w:highlight w:val="lightGray"/>
                <w:lang w:eastAsia="es-CO"/>
              </w:rPr>
            </w:pPr>
            <w:r w:rsidRPr="00951295">
              <w:rPr>
                <w:rFonts w:cs="Arial"/>
                <w:sz w:val="18"/>
                <w:szCs w:val="18"/>
              </w:rPr>
              <w:t>CONDUCTOS ELECTRICOS, ELECTRO DUCTOS Y CABLES AEREOS</w:t>
            </w:r>
          </w:p>
        </w:tc>
        <w:tc>
          <w:tcPr>
            <w:tcW w:w="0" w:type="auto"/>
            <w:tcBorders>
              <w:top w:val="single" w:sz="6" w:space="0" w:color="auto"/>
              <w:bottom w:val="single" w:sz="6" w:space="0" w:color="auto"/>
            </w:tcBorders>
            <w:vAlign w:val="center"/>
          </w:tcPr>
          <w:p w14:paraId="6D3E6314" w14:textId="77777777" w:rsidR="00362379" w:rsidRPr="00951295" w:rsidRDefault="00362379" w:rsidP="0092190E">
            <w:pPr>
              <w:spacing w:after="0" w:line="240" w:lineRule="auto"/>
              <w:jc w:val="center"/>
              <w:rPr>
                <w:rFonts w:eastAsia="Arial,Times New Roman" w:cs="Arial"/>
                <w:color w:val="auto"/>
                <w:sz w:val="18"/>
                <w:szCs w:val="18"/>
                <w:highlight w:val="lightGray"/>
                <w:lang w:eastAsia="es-CO"/>
              </w:rPr>
            </w:pPr>
            <w:r w:rsidRPr="00951295">
              <w:rPr>
                <w:rFonts w:cs="Arial"/>
                <w:sz w:val="18"/>
                <w:szCs w:val="18"/>
              </w:rPr>
              <w:t>39131700</w:t>
            </w:r>
          </w:p>
        </w:tc>
      </w:tr>
      <w:tr w:rsidR="00362379" w:rsidRPr="00951295" w14:paraId="22845635" w14:textId="77777777" w:rsidTr="0092190E">
        <w:trPr>
          <w:trHeight w:val="597"/>
          <w:jc w:val="center"/>
        </w:trPr>
        <w:tc>
          <w:tcPr>
            <w:tcW w:w="0" w:type="auto"/>
            <w:tcBorders>
              <w:top w:val="single" w:sz="6" w:space="0" w:color="auto"/>
              <w:bottom w:val="single" w:sz="6" w:space="0" w:color="auto"/>
            </w:tcBorders>
            <w:vAlign w:val="center"/>
          </w:tcPr>
          <w:p w14:paraId="001ABF85" w14:textId="77777777" w:rsidR="00362379" w:rsidRPr="00951295" w:rsidRDefault="00362379" w:rsidP="0092190E">
            <w:pPr>
              <w:spacing w:after="0" w:line="240" w:lineRule="auto"/>
              <w:jc w:val="center"/>
              <w:rPr>
                <w:rFonts w:eastAsia="Arial,Times New Roman" w:cs="Arial"/>
                <w:color w:val="auto"/>
                <w:sz w:val="18"/>
                <w:szCs w:val="18"/>
                <w:highlight w:val="lightGray"/>
                <w:lang w:eastAsia="es-CO"/>
              </w:rPr>
            </w:pPr>
            <w:r w:rsidRPr="00951295">
              <w:rPr>
                <w:rFonts w:cs="Arial"/>
                <w:sz w:val="18"/>
                <w:szCs w:val="18"/>
              </w:rPr>
              <w:t>SERVICIO DE TENDIDO DE CABLES ELECTRICOS</w:t>
            </w:r>
          </w:p>
        </w:tc>
        <w:tc>
          <w:tcPr>
            <w:tcW w:w="0" w:type="auto"/>
            <w:tcBorders>
              <w:top w:val="single" w:sz="6" w:space="0" w:color="auto"/>
              <w:bottom w:val="single" w:sz="6" w:space="0" w:color="auto"/>
            </w:tcBorders>
            <w:vAlign w:val="center"/>
          </w:tcPr>
          <w:p w14:paraId="1D320206" w14:textId="77777777" w:rsidR="00362379" w:rsidRPr="00951295" w:rsidRDefault="00362379" w:rsidP="0092190E">
            <w:pPr>
              <w:spacing w:after="0" w:line="240" w:lineRule="auto"/>
              <w:jc w:val="center"/>
              <w:rPr>
                <w:rFonts w:eastAsia="Arial,Times New Roman" w:cs="Arial"/>
                <w:color w:val="auto"/>
                <w:sz w:val="18"/>
                <w:szCs w:val="18"/>
                <w:highlight w:val="lightGray"/>
                <w:lang w:eastAsia="es-CO"/>
              </w:rPr>
            </w:pPr>
            <w:r w:rsidRPr="00951295">
              <w:rPr>
                <w:rFonts w:cs="Arial"/>
                <w:sz w:val="18"/>
                <w:szCs w:val="18"/>
              </w:rPr>
              <w:t>72141100</w:t>
            </w:r>
          </w:p>
        </w:tc>
      </w:tr>
      <w:tr w:rsidR="00362379" w:rsidRPr="00951295" w14:paraId="5C882FC8" w14:textId="77777777" w:rsidTr="0092190E">
        <w:trPr>
          <w:trHeight w:val="597"/>
          <w:jc w:val="center"/>
        </w:trPr>
        <w:tc>
          <w:tcPr>
            <w:tcW w:w="0" w:type="auto"/>
            <w:tcBorders>
              <w:top w:val="single" w:sz="6" w:space="0" w:color="auto"/>
              <w:bottom w:val="single" w:sz="6" w:space="0" w:color="auto"/>
            </w:tcBorders>
            <w:vAlign w:val="center"/>
          </w:tcPr>
          <w:p w14:paraId="49EBEFB1" w14:textId="77777777" w:rsidR="00362379" w:rsidRPr="00951295" w:rsidRDefault="00362379" w:rsidP="0092190E">
            <w:pPr>
              <w:spacing w:after="0" w:line="240" w:lineRule="auto"/>
              <w:jc w:val="center"/>
              <w:rPr>
                <w:rFonts w:eastAsia="Arial,Times New Roman" w:cs="Arial"/>
                <w:color w:val="auto"/>
                <w:sz w:val="18"/>
                <w:szCs w:val="18"/>
                <w:highlight w:val="lightGray"/>
                <w:lang w:eastAsia="es-CO"/>
              </w:rPr>
            </w:pPr>
            <w:r w:rsidRPr="00951295">
              <w:rPr>
                <w:rFonts w:cs="Arial"/>
                <w:sz w:val="18"/>
                <w:szCs w:val="18"/>
              </w:rPr>
              <w:t>SERVICIOS DE SISTEMAS ELÉCTRICOS</w:t>
            </w:r>
          </w:p>
        </w:tc>
        <w:tc>
          <w:tcPr>
            <w:tcW w:w="0" w:type="auto"/>
            <w:tcBorders>
              <w:top w:val="single" w:sz="6" w:space="0" w:color="auto"/>
              <w:bottom w:val="single" w:sz="6" w:space="0" w:color="auto"/>
            </w:tcBorders>
            <w:vAlign w:val="center"/>
          </w:tcPr>
          <w:p w14:paraId="7B573B3B" w14:textId="77777777" w:rsidR="00362379" w:rsidRPr="00951295" w:rsidRDefault="00362379" w:rsidP="0092190E">
            <w:pPr>
              <w:spacing w:after="0" w:line="240" w:lineRule="auto"/>
              <w:jc w:val="center"/>
              <w:rPr>
                <w:rFonts w:eastAsia="Arial,Times New Roman" w:cs="Arial"/>
                <w:color w:val="auto"/>
                <w:sz w:val="18"/>
                <w:szCs w:val="18"/>
                <w:highlight w:val="lightGray"/>
                <w:lang w:eastAsia="es-CO"/>
              </w:rPr>
            </w:pPr>
            <w:r w:rsidRPr="00951295">
              <w:rPr>
                <w:rFonts w:cs="Arial"/>
                <w:sz w:val="18"/>
                <w:szCs w:val="18"/>
              </w:rPr>
              <w:t>72151500</w:t>
            </w:r>
          </w:p>
        </w:tc>
      </w:tr>
      <w:tr w:rsidR="00362379" w:rsidRPr="00951295" w14:paraId="67003ADE" w14:textId="77777777" w:rsidTr="0092190E">
        <w:trPr>
          <w:trHeight w:val="597"/>
          <w:jc w:val="center"/>
        </w:trPr>
        <w:tc>
          <w:tcPr>
            <w:tcW w:w="0" w:type="auto"/>
            <w:tcBorders>
              <w:top w:val="single" w:sz="6" w:space="0" w:color="auto"/>
              <w:bottom w:val="single" w:sz="6" w:space="0" w:color="auto"/>
            </w:tcBorders>
            <w:vAlign w:val="center"/>
          </w:tcPr>
          <w:p w14:paraId="6F9DF47A" w14:textId="77777777" w:rsidR="00362379" w:rsidRPr="00951295" w:rsidRDefault="00362379" w:rsidP="0092190E">
            <w:pPr>
              <w:spacing w:after="0" w:line="240" w:lineRule="auto"/>
              <w:jc w:val="center"/>
              <w:rPr>
                <w:rFonts w:eastAsia="Arial,Times New Roman" w:cs="Arial"/>
                <w:color w:val="auto"/>
                <w:sz w:val="18"/>
                <w:szCs w:val="18"/>
                <w:highlight w:val="lightGray"/>
                <w:lang w:eastAsia="es-CO"/>
              </w:rPr>
            </w:pPr>
            <w:r w:rsidRPr="00951295">
              <w:rPr>
                <w:rFonts w:cs="Arial"/>
                <w:sz w:val="18"/>
                <w:szCs w:val="18"/>
              </w:rPr>
              <w:t>INGENIERÍA CIVIL Y ARQUITECTURA</w:t>
            </w:r>
          </w:p>
        </w:tc>
        <w:tc>
          <w:tcPr>
            <w:tcW w:w="0" w:type="auto"/>
            <w:tcBorders>
              <w:top w:val="single" w:sz="6" w:space="0" w:color="auto"/>
              <w:bottom w:val="single" w:sz="6" w:space="0" w:color="auto"/>
            </w:tcBorders>
            <w:vAlign w:val="center"/>
          </w:tcPr>
          <w:p w14:paraId="19B8F0F2" w14:textId="77777777" w:rsidR="00362379" w:rsidRPr="00951295" w:rsidRDefault="00362379" w:rsidP="0092190E">
            <w:pPr>
              <w:spacing w:after="0" w:line="240" w:lineRule="auto"/>
              <w:jc w:val="center"/>
              <w:rPr>
                <w:rFonts w:eastAsia="Arial,Times New Roman" w:cs="Arial"/>
                <w:color w:val="auto"/>
                <w:sz w:val="18"/>
                <w:szCs w:val="18"/>
                <w:highlight w:val="lightGray"/>
                <w:lang w:eastAsia="es-CO"/>
              </w:rPr>
            </w:pPr>
            <w:r w:rsidRPr="00951295">
              <w:rPr>
                <w:rFonts w:cs="Arial"/>
                <w:sz w:val="18"/>
                <w:szCs w:val="18"/>
              </w:rPr>
              <w:t>81101500</w:t>
            </w:r>
          </w:p>
        </w:tc>
      </w:tr>
      <w:tr w:rsidR="00362379" w:rsidRPr="00951295" w14:paraId="78E19545" w14:textId="77777777" w:rsidTr="0092190E">
        <w:trPr>
          <w:trHeight w:val="597"/>
          <w:jc w:val="center"/>
        </w:trPr>
        <w:tc>
          <w:tcPr>
            <w:tcW w:w="0" w:type="auto"/>
            <w:tcBorders>
              <w:top w:val="single" w:sz="6" w:space="0" w:color="auto"/>
              <w:bottom w:val="single" w:sz="6" w:space="0" w:color="auto"/>
            </w:tcBorders>
            <w:vAlign w:val="center"/>
          </w:tcPr>
          <w:p w14:paraId="0EDF5761" w14:textId="77777777" w:rsidR="00362379" w:rsidRPr="00951295" w:rsidRDefault="00362379" w:rsidP="0092190E">
            <w:pPr>
              <w:spacing w:after="0" w:line="240" w:lineRule="auto"/>
              <w:jc w:val="center"/>
              <w:rPr>
                <w:rFonts w:eastAsia="Arial,Times New Roman" w:cs="Arial"/>
                <w:color w:val="auto"/>
                <w:sz w:val="18"/>
                <w:szCs w:val="18"/>
                <w:highlight w:val="lightGray"/>
                <w:lang w:eastAsia="es-CO"/>
              </w:rPr>
            </w:pPr>
            <w:r w:rsidRPr="00951295">
              <w:rPr>
                <w:rFonts w:cs="Arial"/>
                <w:sz w:val="18"/>
                <w:szCs w:val="18"/>
              </w:rPr>
              <w:t>SERVICIOS DE DISEÑO E INGENIERÍA DE SISTEMAS INSTRUMENTADOS DE CONTROL.</w:t>
            </w:r>
          </w:p>
        </w:tc>
        <w:tc>
          <w:tcPr>
            <w:tcW w:w="0" w:type="auto"/>
            <w:tcBorders>
              <w:top w:val="single" w:sz="6" w:space="0" w:color="auto"/>
              <w:bottom w:val="single" w:sz="6" w:space="0" w:color="auto"/>
            </w:tcBorders>
            <w:vAlign w:val="center"/>
          </w:tcPr>
          <w:p w14:paraId="2927D9F7" w14:textId="77777777" w:rsidR="00362379" w:rsidRPr="00951295" w:rsidRDefault="00362379" w:rsidP="0092190E">
            <w:pPr>
              <w:spacing w:after="0" w:line="240" w:lineRule="auto"/>
              <w:jc w:val="center"/>
              <w:rPr>
                <w:rFonts w:eastAsia="Arial,Times New Roman" w:cs="Arial"/>
                <w:color w:val="auto"/>
                <w:sz w:val="18"/>
                <w:szCs w:val="18"/>
                <w:highlight w:val="lightGray"/>
                <w:lang w:eastAsia="es-CO"/>
              </w:rPr>
            </w:pPr>
            <w:r w:rsidRPr="00951295">
              <w:rPr>
                <w:rFonts w:cs="Arial"/>
                <w:sz w:val="18"/>
                <w:szCs w:val="18"/>
              </w:rPr>
              <w:t>81102700</w:t>
            </w:r>
          </w:p>
        </w:tc>
      </w:tr>
      <w:tr w:rsidR="00362379" w:rsidRPr="00951295" w14:paraId="02E2290C" w14:textId="77777777" w:rsidTr="0092190E">
        <w:trPr>
          <w:trHeight w:val="597"/>
          <w:jc w:val="center"/>
        </w:trPr>
        <w:tc>
          <w:tcPr>
            <w:tcW w:w="0" w:type="auto"/>
            <w:tcBorders>
              <w:top w:val="single" w:sz="6" w:space="0" w:color="auto"/>
              <w:bottom w:val="single" w:sz="6" w:space="0" w:color="auto"/>
            </w:tcBorders>
            <w:vAlign w:val="center"/>
          </w:tcPr>
          <w:p w14:paraId="01286F48" w14:textId="77777777" w:rsidR="00362379" w:rsidRPr="00951295" w:rsidRDefault="00362379" w:rsidP="0092190E">
            <w:pPr>
              <w:spacing w:after="0" w:line="240" w:lineRule="auto"/>
              <w:jc w:val="center"/>
              <w:rPr>
                <w:rFonts w:eastAsia="Arial,Times New Roman" w:cs="Arial"/>
                <w:color w:val="auto"/>
                <w:sz w:val="18"/>
                <w:szCs w:val="18"/>
                <w:highlight w:val="lightGray"/>
                <w:lang w:eastAsia="es-CO"/>
              </w:rPr>
            </w:pPr>
            <w:r w:rsidRPr="00951295">
              <w:rPr>
                <w:rFonts w:cs="Arial"/>
                <w:sz w:val="18"/>
                <w:szCs w:val="18"/>
              </w:rPr>
              <w:t>SERVICIOS ELECTRICOS</w:t>
            </w:r>
          </w:p>
        </w:tc>
        <w:tc>
          <w:tcPr>
            <w:tcW w:w="0" w:type="auto"/>
            <w:tcBorders>
              <w:top w:val="single" w:sz="6" w:space="0" w:color="auto"/>
              <w:bottom w:val="single" w:sz="6" w:space="0" w:color="auto"/>
            </w:tcBorders>
            <w:vAlign w:val="center"/>
          </w:tcPr>
          <w:p w14:paraId="0741D056" w14:textId="77777777" w:rsidR="00362379" w:rsidRPr="00951295" w:rsidRDefault="00362379" w:rsidP="0092190E">
            <w:pPr>
              <w:spacing w:after="0" w:line="240" w:lineRule="auto"/>
              <w:jc w:val="center"/>
              <w:rPr>
                <w:rFonts w:eastAsia="Arial,Times New Roman" w:cs="Arial"/>
                <w:color w:val="auto"/>
                <w:sz w:val="18"/>
                <w:szCs w:val="18"/>
                <w:highlight w:val="lightGray"/>
                <w:lang w:eastAsia="es-CO"/>
              </w:rPr>
            </w:pPr>
            <w:r w:rsidRPr="00951295">
              <w:rPr>
                <w:rFonts w:cs="Arial"/>
                <w:sz w:val="18"/>
                <w:szCs w:val="18"/>
              </w:rPr>
              <w:t>83101800</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4C311226"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E53727" w:rsidRPr="00E53727">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3" w:name="_Ref511411449"/>
      <w:bookmarkStart w:id="374" w:name="_Toc32147350"/>
      <w:bookmarkStart w:id="375"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3"/>
      <w:bookmarkEnd w:id="374"/>
      <w:bookmarkEnd w:id="375"/>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251D2EF5"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E53727" w:rsidRPr="00E53727">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6" w:name="_Ref25306909"/>
      <w:bookmarkStart w:id="377" w:name="_Toc32147351"/>
      <w:bookmarkStart w:id="378" w:name="_Toc173259287"/>
      <w:r w:rsidRPr="001D2634">
        <w:rPr>
          <w:rFonts w:ascii="Arial" w:eastAsia="Arial" w:hAnsi="Arial" w:cs="Arial"/>
          <w:b/>
          <w:color w:val="auto"/>
          <w:sz w:val="20"/>
          <w:szCs w:val="20"/>
          <w:lang w:val="es-CO"/>
        </w:rPr>
        <w:t>DOCUMENTOS VÁLIDOS PARA LA ACREDITACIÓN DE LA EXPERIENCIA REQUERIDA</w:t>
      </w:r>
      <w:bookmarkEnd w:id="376"/>
      <w:bookmarkEnd w:id="377"/>
      <w:bookmarkEnd w:id="378"/>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lastRenderedPageBreak/>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9"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79"/>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0" w:name="_Toc32147352"/>
      <w:bookmarkStart w:id="381"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0"/>
      <w:bookmarkEnd w:id="381"/>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w:t>
      </w:r>
      <w:r w:rsidRPr="001D2634">
        <w:rPr>
          <w:rFonts w:eastAsia="Times New Roman" w:cs="Arial"/>
          <w:color w:val="auto"/>
          <w:szCs w:val="20"/>
          <w:lang w:val="es-MX" w:eastAsia="es-ES"/>
        </w:rPr>
        <w:lastRenderedPageBreak/>
        <w:t>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2" w:name="_Ref533083945"/>
      <w:bookmarkStart w:id="383" w:name="_Toc32147353"/>
      <w:bookmarkStart w:id="384" w:name="_Toc173259290"/>
      <w:r w:rsidRPr="001D2634">
        <w:rPr>
          <w:rFonts w:ascii="Arial" w:eastAsia="Arial" w:hAnsi="Arial" w:cs="Arial"/>
          <w:b/>
          <w:color w:val="auto"/>
          <w:sz w:val="20"/>
          <w:szCs w:val="20"/>
          <w:lang w:val="es-CO"/>
        </w:rPr>
        <w:t>RELACIÓN DE LOS CONTRATOS FRENTE AL PRESUPUESTO OFICIAL</w:t>
      </w:r>
      <w:bookmarkEnd w:id="382"/>
      <w:bookmarkEnd w:id="383"/>
      <w:bookmarkEnd w:id="384"/>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lastRenderedPageBreak/>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5" w:name="_Toc511029823"/>
      <w:bookmarkStart w:id="386" w:name="_Toc511375663"/>
      <w:bookmarkStart w:id="387" w:name="_Toc511375841"/>
      <w:bookmarkStart w:id="388" w:name="_Toc32147355"/>
      <w:bookmarkStart w:id="389" w:name="_Toc173259291"/>
      <w:bookmarkStart w:id="390" w:name="_Toc511924794"/>
      <w:bookmarkStart w:id="391" w:name="_Toc518641673"/>
      <w:bookmarkStart w:id="392" w:name="_Toc508648272"/>
      <w:bookmarkStart w:id="393" w:name="_Toc508984056"/>
      <w:bookmarkStart w:id="394" w:name="_Toc509843887"/>
      <w:bookmarkEnd w:id="385"/>
      <w:bookmarkEnd w:id="386"/>
      <w:bookmarkEnd w:id="387"/>
      <w:r w:rsidRPr="001D2634">
        <w:rPr>
          <w:color w:val="auto"/>
        </w:rPr>
        <w:t>CAPACIDAD</w:t>
      </w:r>
      <w:r w:rsidR="002644ED" w:rsidRPr="001D2634">
        <w:rPr>
          <w:color w:val="auto"/>
        </w:rPr>
        <w:t xml:space="preserve"> </w:t>
      </w:r>
      <w:r w:rsidRPr="001D2634">
        <w:rPr>
          <w:color w:val="auto"/>
        </w:rPr>
        <w:t>FINANCIERA</w:t>
      </w:r>
      <w:bookmarkEnd w:id="388"/>
      <w:bookmarkEnd w:id="389"/>
      <w:r w:rsidR="002644ED" w:rsidRPr="001D2634">
        <w:rPr>
          <w:color w:val="auto"/>
        </w:rPr>
        <w:t xml:space="preserve"> </w:t>
      </w:r>
      <w:bookmarkEnd w:id="390"/>
      <w:bookmarkEnd w:id="391"/>
      <w:bookmarkEnd w:id="392"/>
      <w:bookmarkEnd w:id="393"/>
      <w:bookmarkEnd w:id="394"/>
    </w:p>
    <w:p w14:paraId="584EDD87" w14:textId="0FC0C798" w:rsidR="005F31E2" w:rsidRPr="001D2634" w:rsidRDefault="00643EFD" w:rsidP="004130DD">
      <w:pPr>
        <w:spacing w:line="276" w:lineRule="auto"/>
        <w:jc w:val="both"/>
        <w:rPr>
          <w:rFonts w:eastAsia="Arial" w:cs="Arial"/>
          <w:color w:val="auto"/>
          <w:szCs w:val="20"/>
        </w:rPr>
      </w:pPr>
      <w:bookmarkStart w:id="395"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000000"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000000"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000000"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6" w:name="_Toc518641674"/>
      <w:bookmarkStart w:id="397" w:name="_Toc32147356"/>
      <w:bookmarkStart w:id="398"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5"/>
      <w:bookmarkEnd w:id="396"/>
      <w:bookmarkEnd w:id="397"/>
      <w:bookmarkEnd w:id="398"/>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CT = AC - PC ≥ CTd</w:t>
      </w:r>
    </w:p>
    <w:p w14:paraId="5748DA2B" w14:textId="5B066461" w:rsidR="0057476A" w:rsidRPr="001D2634" w:rsidRDefault="0057476A" w:rsidP="009F4C2D">
      <w:pPr>
        <w:jc w:val="both"/>
        <w:rPr>
          <w:rFonts w:cs="Arial"/>
          <w:color w:val="auto"/>
          <w:szCs w:val="20"/>
          <w:lang w:val="en-US"/>
        </w:rPr>
      </w:pPr>
      <w:r w:rsidRPr="001D2634">
        <w:rPr>
          <w:rFonts w:cs="Arial"/>
          <w:color w:val="auto"/>
          <w:szCs w:val="20"/>
          <w:lang w:val="en-US"/>
        </w:rPr>
        <w:t>Donde</w:t>
      </w:r>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lastRenderedPageBreak/>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r w:rsidRPr="001D2634">
        <w:rPr>
          <w:rFonts w:cs="Arial"/>
          <w:color w:val="auto"/>
          <w:szCs w:val="20"/>
        </w:rPr>
        <w:t xml:space="preserve">CTd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 xml:space="preserve">El capital de trabajo (CT) del oferente deberá ser mayor o igual al capital de trabajo demandado (CTd): </w:t>
      </w:r>
    </w:p>
    <w:p w14:paraId="6614F0D1" w14:textId="77777777" w:rsidR="0057476A" w:rsidRPr="001D2634" w:rsidRDefault="0057476A" w:rsidP="009F4C2D">
      <w:pPr>
        <w:jc w:val="center"/>
        <w:rPr>
          <w:rFonts w:cs="Arial"/>
          <w:color w:val="auto"/>
          <w:szCs w:val="20"/>
        </w:rPr>
      </w:pPr>
      <w:r w:rsidRPr="001D2634">
        <w:rPr>
          <w:rFonts w:cs="Arial"/>
          <w:color w:val="auto"/>
          <w:szCs w:val="20"/>
        </w:rPr>
        <w:t>CT ≥ CTd</w:t>
      </w:r>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r w:rsidRPr="001D2634">
        <w:rPr>
          <w:rFonts w:eastAsia="Calibri" w:cs="Arial"/>
          <w:color w:val="auto"/>
        </w:rPr>
        <w:t>CTd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lastRenderedPageBreak/>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r w:rsidRPr="001D2634">
              <w:rPr>
                <w:rFonts w:cs="Arial"/>
                <w:color w:val="auto"/>
                <w:szCs w:val="20"/>
              </w:rPr>
              <w:t>CTd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r w:rsidRPr="001D2634">
        <w:rPr>
          <w:rFonts w:eastAsia="Calibri" w:cs="Arial"/>
          <w:color w:val="auto"/>
        </w:rPr>
        <w:t xml:space="preserve">CTd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399" w:name="_Toc511029826"/>
      <w:bookmarkStart w:id="400" w:name="_Toc511375666"/>
      <w:bookmarkStart w:id="401" w:name="_Toc511375844"/>
      <w:bookmarkStart w:id="402" w:name="_Toc511029832"/>
      <w:bookmarkStart w:id="403" w:name="_Toc511375672"/>
      <w:bookmarkStart w:id="404" w:name="_Toc511375850"/>
      <w:bookmarkStart w:id="405" w:name="_Toc511029833"/>
      <w:bookmarkStart w:id="406" w:name="_Toc511375673"/>
      <w:bookmarkStart w:id="407" w:name="_Toc511375851"/>
      <w:bookmarkStart w:id="408" w:name="_Toc511029835"/>
      <w:bookmarkStart w:id="409" w:name="_Toc511375675"/>
      <w:bookmarkStart w:id="410" w:name="_Toc511375853"/>
      <w:bookmarkStart w:id="411" w:name="_Toc511029837"/>
      <w:bookmarkStart w:id="412" w:name="_Toc511375677"/>
      <w:bookmarkStart w:id="413" w:name="_Toc511375855"/>
      <w:bookmarkStart w:id="414" w:name="_Toc32147357"/>
      <w:bookmarkStart w:id="415" w:name="_Toc173259293"/>
      <w:bookmarkStart w:id="416" w:name="_Toc511924796"/>
      <w:bookmarkStart w:id="417" w:name="_Toc518641675"/>
      <w:bookmarkStart w:id="418" w:name="_Toc508648273"/>
      <w:bookmarkStart w:id="419" w:name="_Toc508984057"/>
      <w:bookmarkStart w:id="420" w:name="_Toc50984388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sidRPr="001D2634">
        <w:rPr>
          <w:color w:val="auto"/>
        </w:rPr>
        <w:t>CAPACIDAD</w:t>
      </w:r>
      <w:r w:rsidR="002644ED" w:rsidRPr="001D2634">
        <w:rPr>
          <w:color w:val="auto"/>
        </w:rPr>
        <w:t xml:space="preserve"> </w:t>
      </w:r>
      <w:r w:rsidRPr="001D2634">
        <w:rPr>
          <w:color w:val="auto"/>
        </w:rPr>
        <w:t>ORGANIZACIONAL</w:t>
      </w:r>
      <w:bookmarkEnd w:id="414"/>
      <w:bookmarkEnd w:id="415"/>
      <w:r w:rsidR="002644ED" w:rsidRPr="001D2634">
        <w:rPr>
          <w:color w:val="auto"/>
        </w:rPr>
        <w:t xml:space="preserve"> </w:t>
      </w:r>
      <w:bookmarkEnd w:id="416"/>
      <w:bookmarkEnd w:id="417"/>
      <w:bookmarkEnd w:id="418"/>
      <w:bookmarkEnd w:id="419"/>
      <w:bookmarkEnd w:id="420"/>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000000"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000000"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1" w:name="_Toc32147358"/>
      <w:bookmarkStart w:id="422" w:name="_Toc173259294"/>
      <w:bookmarkStart w:id="423" w:name="_Toc508648274"/>
      <w:bookmarkStart w:id="424" w:name="_Toc508984058"/>
      <w:bookmarkStart w:id="425" w:name="_Toc509843889"/>
      <w:bookmarkStart w:id="426" w:name="_Toc511924797"/>
      <w:bookmarkStart w:id="427" w:name="_Toc518641676"/>
      <w:r w:rsidRPr="001D2634">
        <w:rPr>
          <w:color w:val="auto"/>
        </w:rPr>
        <w:lastRenderedPageBreak/>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1"/>
      <w:bookmarkEnd w:id="422"/>
      <w:r w:rsidR="002644ED" w:rsidRPr="001D2634">
        <w:rPr>
          <w:color w:val="auto"/>
        </w:rPr>
        <w:t xml:space="preserve"> </w:t>
      </w:r>
      <w:bookmarkEnd w:id="423"/>
      <w:bookmarkEnd w:id="424"/>
      <w:bookmarkEnd w:id="425"/>
      <w:bookmarkEnd w:id="426"/>
      <w:bookmarkEnd w:id="427"/>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28" w:name="_Toc32147359"/>
      <w:bookmarkStart w:id="429"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28"/>
      <w:bookmarkEnd w:id="429"/>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0" w:name="_Toc32147360"/>
      <w:bookmarkStart w:id="431"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0"/>
      <w:bookmarkEnd w:id="431"/>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1D62F642"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E53727"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E53727"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12679490"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1D2634">
        <w:rPr>
          <w:rFonts w:cs="Arial"/>
          <w:color w:val="auto"/>
          <w:szCs w:val="20"/>
        </w:rPr>
        <w:t>A será</w:t>
      </w:r>
      <w:r w:rsidR="00362379">
        <w:rPr>
          <w:rFonts w:cs="Arial"/>
          <w:color w:val="auto"/>
          <w:szCs w:val="20"/>
        </w:rPr>
        <w:t xml:space="preserve"> 31/12/2025</w:t>
      </w:r>
      <w:r w:rsidRPr="001D2634">
        <w:rPr>
          <w:rFonts w:cs="Arial"/>
          <w:color w:val="auto"/>
          <w:szCs w:val="20"/>
        </w:rPr>
        <w:t>, acompañado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Informe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debida</w:t>
      </w:r>
      <w:r w:rsidRPr="001D2634">
        <w:rPr>
          <w:rFonts w:eastAsia="Arial" w:cs="Arial"/>
          <w:color w:val="auto"/>
          <w:szCs w:val="20"/>
        </w:rPr>
        <w:t xml:space="preserve"> </w:t>
      </w:r>
      <w:r w:rsidRPr="001D2634">
        <w:rPr>
          <w:rFonts w:cs="Arial"/>
          <w:color w:val="auto"/>
          <w:szCs w:val="20"/>
        </w:rPr>
        <w:t>forma</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4E84CD5B"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E53727" w:rsidRPr="00E53727">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 xml:space="preserve">Si los valores de los estados financieros están expresados originalmente en una moneda diferente a </w:t>
      </w:r>
      <w:proofErr w:type="gramStart"/>
      <w:r w:rsidRPr="001D2634">
        <w:rPr>
          <w:rFonts w:eastAsia="Arial" w:cs="Arial"/>
          <w:color w:val="auto"/>
          <w:szCs w:val="20"/>
        </w:rPr>
        <w:t>Dólares</w:t>
      </w:r>
      <w:proofErr w:type="gramEnd"/>
      <w:r w:rsidRPr="001D2634">
        <w:rPr>
          <w:rFonts w:eastAsia="Arial" w:cs="Arial"/>
          <w:color w:val="auto"/>
          <w:szCs w:val="20"/>
        </w:rPr>
        <w:t xml:space="preserve">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2" w:name="_Toc32147361"/>
      <w:bookmarkStart w:id="433" w:name="_Toc173259297"/>
      <w:bookmarkStart w:id="434" w:name="_Toc508648275"/>
      <w:bookmarkStart w:id="435" w:name="_Toc508984059"/>
      <w:bookmarkStart w:id="436" w:name="_Toc509843890"/>
      <w:bookmarkStart w:id="437" w:name="_Toc511924798"/>
      <w:bookmarkStart w:id="438" w:name="_Toc520226887"/>
      <w:bookmarkStart w:id="439" w:name="_Toc520297857"/>
      <w:bookmarkStart w:id="440" w:name="_Toc520317122"/>
      <w:bookmarkStart w:id="441" w:name="_Toc533083725"/>
      <w:bookmarkStart w:id="442" w:name="_Toc5006156"/>
      <w:r w:rsidRPr="001D2634">
        <w:rPr>
          <w:color w:val="auto"/>
        </w:rPr>
        <w:lastRenderedPageBreak/>
        <w:t>CAPACIDAD RESIDUAL</w:t>
      </w:r>
      <w:bookmarkEnd w:id="432"/>
      <w:bookmarkEnd w:id="433"/>
      <w:r w:rsidRPr="001D2634">
        <w:rPr>
          <w:color w:val="auto"/>
        </w:rPr>
        <w:t xml:space="preserve"> </w:t>
      </w:r>
      <w:bookmarkEnd w:id="434"/>
      <w:bookmarkEnd w:id="435"/>
      <w:bookmarkEnd w:id="436"/>
      <w:bookmarkEnd w:id="437"/>
      <w:bookmarkEnd w:id="438"/>
      <w:bookmarkEnd w:id="439"/>
      <w:bookmarkEnd w:id="440"/>
      <w:bookmarkEnd w:id="441"/>
      <w:bookmarkEnd w:id="442"/>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3" w:name="_Toc32147362"/>
      <w:bookmarkStart w:id="444"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3"/>
      <w:bookmarkEnd w:id="444"/>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644A3B5B" w:rsidR="004F7C62" w:rsidRPr="001D2634" w:rsidRDefault="004F7C62" w:rsidP="00FF4623">
      <w:pPr>
        <w:spacing w:line="276" w:lineRule="auto"/>
        <w:jc w:val="both"/>
        <w:rPr>
          <w:rFonts w:cs="Arial"/>
          <w:color w:val="auto"/>
          <w:szCs w:val="20"/>
        </w:rPr>
      </w:pP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5" w:name="_Toc32147363"/>
      <w:bookmarkStart w:id="446"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5"/>
      <w:bookmarkEnd w:id="446"/>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lastRenderedPageBreak/>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lastRenderedPageBreak/>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06E86953"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E53727" w:rsidRPr="00E53727">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7"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40425748"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E53727" w:rsidRPr="00E53727">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w:lastRenderedPageBreak/>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5AA98D4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E53727" w:rsidRPr="00E53727">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2C076A88"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E53727" w:rsidRPr="00E53727">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E53727" w:rsidRPr="00E53727">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7"/>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lastRenderedPageBreak/>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2490C020"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E53727" w:rsidRPr="00E53727">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F0043E6"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E53727" w:rsidRPr="00E53727">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lastRenderedPageBreak/>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30362774"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E53727"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E53727">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48" w:name="_Toc508648276"/>
      <w:bookmarkStart w:id="449" w:name="_Toc508984060"/>
      <w:bookmarkStart w:id="450" w:name="_Toc509843891"/>
      <w:bookmarkStart w:id="451" w:name="_Toc511924799"/>
      <w:bookmarkStart w:id="452" w:name="_Toc517187335"/>
      <w:bookmarkStart w:id="453" w:name="_Toc518033902"/>
      <w:bookmarkStart w:id="454" w:name="_Toc32134268"/>
      <w:bookmarkStart w:id="455" w:name="_Toc32147287"/>
      <w:bookmarkStart w:id="456" w:name="_Toc32147364"/>
      <w:bookmarkStart w:id="457" w:name="_Toc173259300"/>
      <w:r w:rsidRPr="001D2634">
        <w:rPr>
          <w:color w:val="auto"/>
        </w:rPr>
        <w:t>CAPÍTULO IV CRITERIOS DE EVALUACIÓN, ASIGNACIÓN DE PUNTAJE</w:t>
      </w:r>
      <w:bookmarkEnd w:id="448"/>
      <w:bookmarkEnd w:id="449"/>
      <w:bookmarkEnd w:id="450"/>
      <w:bookmarkEnd w:id="451"/>
      <w:r w:rsidRPr="001D2634">
        <w:rPr>
          <w:color w:val="auto"/>
        </w:rPr>
        <w:t xml:space="preserve"> Y CRITERIOS DE DESEMPATE</w:t>
      </w:r>
      <w:bookmarkEnd w:id="452"/>
      <w:bookmarkEnd w:id="453"/>
      <w:bookmarkEnd w:id="454"/>
      <w:bookmarkEnd w:id="455"/>
      <w:bookmarkEnd w:id="456"/>
      <w:bookmarkEnd w:id="457"/>
      <w:r w:rsidRPr="001D2634">
        <w:rPr>
          <w:color w:val="auto"/>
        </w:rPr>
        <w:t xml:space="preserve"> </w:t>
      </w:r>
    </w:p>
    <w:p w14:paraId="22AB3076" w14:textId="5971110D" w:rsidR="00B07D14" w:rsidRPr="001D2634" w:rsidRDefault="00A54DDE" w:rsidP="00E54330">
      <w:pPr>
        <w:tabs>
          <w:tab w:val="left" w:pos="993"/>
        </w:tabs>
        <w:spacing w:after="240" w:line="240" w:lineRule="auto"/>
        <w:jc w:val="both"/>
        <w:rPr>
          <w:iCs/>
          <w:color w:val="auto"/>
          <w:szCs w:val="20"/>
          <w:lang w:val="es-ES"/>
        </w:rPr>
      </w:pPr>
      <w:r w:rsidRPr="001D2634">
        <w:rPr>
          <w:rFonts w:eastAsia="Calibri" w:cs="Arial"/>
          <w:color w:val="auto"/>
          <w:lang w:val="es-ES"/>
        </w:rPr>
        <w:t xml:space="preserve">La </w:t>
      </w:r>
      <w:r w:rsidR="00B07D14" w:rsidRPr="001D2634">
        <w:rPr>
          <w:rFonts w:eastAsia="Calibri" w:cs="Arial"/>
          <w:color w:val="auto"/>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1D2634" w14:paraId="74FCFE4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30423C71"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4A35D8C" w:rsidR="00B07D14" w:rsidRPr="001D2634" w:rsidRDefault="005A2B38"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9,5</w:t>
            </w:r>
          </w:p>
        </w:tc>
      </w:tr>
      <w:tr w:rsidR="001D2634" w:rsidRPr="001D2634" w14:paraId="43D66D38"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4A489681"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12A77174"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0F56783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1D2634" w:rsidRPr="001D2634" w14:paraId="48FDDC45"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Mipyme</w:t>
            </w:r>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5A056D6F"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5AB2BDFC" w14:textId="77777777" w:rsidR="00B07D14" w:rsidRPr="001D2634" w:rsidRDefault="00B07D14" w:rsidP="00794104">
      <w:pPr>
        <w:tabs>
          <w:tab w:val="left" w:pos="993"/>
        </w:tabs>
        <w:spacing w:after="240" w:line="276" w:lineRule="auto"/>
        <w:jc w:val="both"/>
        <w:rPr>
          <w:rFonts w:eastAsia="Calibri" w:cs="Arial"/>
          <w:bCs/>
          <w:iCs/>
          <w:color w:val="auto"/>
          <w:szCs w:val="20"/>
          <w:lang w:val="es-ES"/>
        </w:rPr>
      </w:pPr>
      <w:r w:rsidRPr="001D2634">
        <w:rPr>
          <w:rFonts w:eastAsia="Calibri" w:cs="Arial"/>
          <w:bCs/>
          <w:iCs/>
          <w:color w:val="auto"/>
          <w:szCs w:val="20"/>
          <w:lang w:val="es-ES"/>
        </w:rPr>
        <w:t xml:space="preserve">En las convocatorias limitadas a Mipyme el puntaje por este concepto se trasladará al puntaje de oferta económica. En este caso, en el Pliego de Condiciones definitivo se incluirá el siguiente cuadro: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58" w:name="_Toc107994418"/>
      <w:bookmarkStart w:id="459" w:name="_Toc172552747"/>
      <w:bookmarkStart w:id="460" w:name="_Toc173259114"/>
      <w:bookmarkStart w:id="461" w:name="_Toc173259301"/>
      <w:bookmarkStart w:id="462" w:name="_Toc508648277"/>
      <w:bookmarkStart w:id="463" w:name="_Toc508984061"/>
      <w:bookmarkStart w:id="464" w:name="_Toc509843892"/>
      <w:bookmarkStart w:id="465" w:name="_Ref511404386"/>
      <w:bookmarkStart w:id="466" w:name="_Ref511404396"/>
      <w:bookmarkStart w:id="467" w:name="_Toc511924800"/>
      <w:bookmarkStart w:id="468" w:name="_Toc518641678"/>
      <w:bookmarkStart w:id="469" w:name="_Toc32147365"/>
      <w:bookmarkEnd w:id="458"/>
      <w:bookmarkEnd w:id="459"/>
      <w:bookmarkEnd w:id="460"/>
      <w:bookmarkEnd w:id="461"/>
    </w:p>
    <w:p w14:paraId="447D9847" w14:textId="2CE5707F" w:rsidR="006A54F7" w:rsidRPr="001D2634" w:rsidRDefault="23E65E31" w:rsidP="002B6585">
      <w:pPr>
        <w:pStyle w:val="Capitulo3"/>
        <w:numPr>
          <w:ilvl w:val="1"/>
          <w:numId w:val="242"/>
        </w:numPr>
        <w:rPr>
          <w:color w:val="auto"/>
        </w:rPr>
      </w:pPr>
      <w:bookmarkStart w:id="470" w:name="_Toc173259302"/>
      <w:r w:rsidRPr="31C06471">
        <w:rPr>
          <w:color w:val="auto"/>
        </w:rPr>
        <w:t>OFERTA ECONÓMICA</w:t>
      </w:r>
      <w:bookmarkEnd w:id="470"/>
      <w:r w:rsidRPr="31C06471">
        <w:rPr>
          <w:color w:val="auto"/>
        </w:rPr>
        <w:t xml:space="preserve"> </w:t>
      </w:r>
      <w:bookmarkEnd w:id="462"/>
      <w:bookmarkEnd w:id="463"/>
      <w:bookmarkEnd w:id="464"/>
      <w:bookmarkEnd w:id="465"/>
      <w:bookmarkEnd w:id="466"/>
      <w:bookmarkEnd w:id="467"/>
      <w:bookmarkEnd w:id="468"/>
      <w:bookmarkEnd w:id="469"/>
    </w:p>
    <w:p w14:paraId="5BBFB22D" w14:textId="196527C8" w:rsidR="00845704" w:rsidRPr="001D2634" w:rsidRDefault="00362379" w:rsidP="004130DD">
      <w:pPr>
        <w:spacing w:after="200" w:line="276" w:lineRule="auto"/>
        <w:jc w:val="both"/>
        <w:rPr>
          <w:rFonts w:cs="Arial"/>
          <w:color w:val="auto"/>
          <w:szCs w:val="20"/>
        </w:rPr>
      </w:pPr>
      <w:r>
        <w:rPr>
          <w:rFonts w:cs="Arial"/>
          <w:color w:val="auto"/>
          <w:szCs w:val="20"/>
          <w:highlight w:val="lightGray"/>
        </w:rPr>
        <w:t xml:space="preserve">LA </w:t>
      </w:r>
      <w:r w:rsidRPr="001D2634">
        <w:rPr>
          <w:rFonts w:cs="Arial"/>
          <w:color w:val="auto"/>
          <w:szCs w:val="20"/>
          <w:highlight w:val="lightGray"/>
        </w:rPr>
        <w:t>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1"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1"/>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lastRenderedPageBreak/>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637F8230"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E53727" w:rsidRPr="00E53727">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2" w:name="_Toc32147366"/>
      <w:bookmarkStart w:id="473" w:name="_Toc173259303"/>
      <w:r w:rsidRPr="001D2634">
        <w:rPr>
          <w:rFonts w:ascii="Arial" w:eastAsia="Arial" w:hAnsi="Arial" w:cs="Arial"/>
          <w:b/>
          <w:color w:val="auto"/>
          <w:sz w:val="20"/>
          <w:szCs w:val="20"/>
          <w:lang w:val="es-CO"/>
        </w:rPr>
        <w:t>AIU</w:t>
      </w:r>
      <w:bookmarkEnd w:id="472"/>
      <w:bookmarkEnd w:id="473"/>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055CB005"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1F5C32C6"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E53727" w:rsidRPr="00E53727">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E53727" w:rsidRPr="00E53727">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46B6751A"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00E53727">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4" w:name="_Ref508651008"/>
      <w:bookmarkStart w:id="475" w:name="_Toc32147367"/>
      <w:bookmarkStart w:id="476" w:name="_Toc173259304"/>
      <w:r w:rsidRPr="001D2634">
        <w:rPr>
          <w:rFonts w:ascii="Arial" w:eastAsia="Arial" w:hAnsi="Arial" w:cs="Arial"/>
          <w:b/>
          <w:color w:val="auto"/>
          <w:sz w:val="20"/>
          <w:szCs w:val="20"/>
          <w:lang w:val="es-CO"/>
        </w:rPr>
        <w:t>CORRECCIONES ARITMÉTICAS</w:t>
      </w:r>
      <w:bookmarkEnd w:id="474"/>
      <w:bookmarkEnd w:id="475"/>
      <w:bookmarkEnd w:id="476"/>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7" w:name="_Ref531076130"/>
      <w:bookmarkStart w:id="478" w:name="_Toc32147368"/>
      <w:bookmarkStart w:id="479" w:name="_Toc173259305"/>
      <w:r w:rsidRPr="001D2634">
        <w:rPr>
          <w:rFonts w:ascii="Arial" w:eastAsia="Arial" w:hAnsi="Arial" w:cs="Arial"/>
          <w:b/>
          <w:color w:val="auto"/>
          <w:sz w:val="20"/>
          <w:szCs w:val="20"/>
          <w:lang w:val="es-CO"/>
        </w:rPr>
        <w:lastRenderedPageBreak/>
        <w:t>PRECIO ARTIFICIALMENTE BAJO</w:t>
      </w:r>
      <w:bookmarkEnd w:id="477"/>
      <w:bookmarkEnd w:id="478"/>
      <w:bookmarkEnd w:id="479"/>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0" w:name="_Toc32147369"/>
      <w:bookmarkStart w:id="481" w:name="_Toc173259306"/>
      <w:bookmarkStart w:id="482" w:name="_Hlk511666009"/>
      <w:bookmarkStart w:id="483" w:name="_Hlk514925570"/>
      <w:r w:rsidRPr="001D2634">
        <w:rPr>
          <w:rFonts w:ascii="Arial" w:eastAsia="Arial" w:hAnsi="Arial" w:cs="Arial"/>
          <w:b/>
          <w:color w:val="auto"/>
          <w:sz w:val="20"/>
          <w:szCs w:val="20"/>
          <w:lang w:val="es-CO"/>
        </w:rPr>
        <w:t>DETERMINACIÓN DEL MÉTODO PARA LA PONDERACIÓN DE LA PROPUESTA ECONÓMICA</w:t>
      </w:r>
      <w:bookmarkEnd w:id="480"/>
      <w:bookmarkEnd w:id="481"/>
    </w:p>
    <w:bookmarkEnd w:id="482"/>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4"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4"/>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5"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269D64CC"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 xml:space="preserve">de finalizado el periodo de traslado del informe de </w:t>
      </w:r>
      <w:proofErr w:type="gramStart"/>
      <w:r w:rsidR="0073277F">
        <w:rPr>
          <w:rFonts w:cs="Arial"/>
          <w:i/>
          <w:color w:val="000000" w:themeColor="text1"/>
          <w:szCs w:val="20"/>
        </w:rPr>
        <w:t>evaluación</w:t>
      </w:r>
      <w:r w:rsidR="0073277F" w:rsidRPr="001D2634" w:rsidDel="0073277F">
        <w:rPr>
          <w:rFonts w:cs="Arial"/>
          <w:i/>
          <w:color w:val="auto"/>
          <w:szCs w:val="20"/>
        </w:rPr>
        <w:t xml:space="preserve"> </w:t>
      </w:r>
      <w:r w:rsidR="00C3036A" w:rsidRPr="001D2634">
        <w:rPr>
          <w:rFonts w:cs="Arial"/>
          <w:color w:val="auto"/>
          <w:szCs w:val="20"/>
        </w:rPr>
        <w:t>.</w:t>
      </w:r>
      <w:proofErr w:type="gramEnd"/>
      <w:r w:rsidR="00C3036A" w:rsidRPr="001D2634">
        <w:rPr>
          <w:rFonts w:cs="Arial"/>
          <w:color w:val="auto"/>
          <w:szCs w:val="20"/>
        </w:rPr>
        <w:t xml:space="preserve">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r w:rsidR="00DA669C" w:rsidRPr="00362379">
        <w:rPr>
          <w:rFonts w:cs="Arial"/>
          <w:color w:val="auto"/>
          <w:szCs w:val="20"/>
        </w:rPr>
        <w:t>[</w:t>
      </w:r>
      <w:r w:rsidR="00BE6D48" w:rsidRPr="00362379">
        <w:rPr>
          <w:rFonts w:cs="Arial"/>
          <w:color w:val="auto"/>
          <w:szCs w:val="20"/>
        </w:rPr>
        <w:t>Por ejemplo</w:t>
      </w:r>
      <w:r w:rsidR="00F372F8" w:rsidRPr="00362379">
        <w:rPr>
          <w:rFonts w:cs="Arial"/>
          <w:color w:val="auto"/>
          <w:szCs w:val="20"/>
        </w:rPr>
        <w:t xml:space="preserve">, si el </w:t>
      </w:r>
      <w:r w:rsidR="008E2578" w:rsidRPr="00362379">
        <w:rPr>
          <w:rFonts w:cs="Arial"/>
          <w:color w:val="000000" w:themeColor="text1"/>
          <w:szCs w:val="20"/>
        </w:rPr>
        <w:t xml:space="preserve">término de traslado del informe de evaluación finaliza </w:t>
      </w:r>
      <w:r w:rsidR="00F372F8" w:rsidRPr="00362379">
        <w:rPr>
          <w:rFonts w:cs="Arial"/>
          <w:color w:val="auto"/>
          <w:szCs w:val="20"/>
        </w:rPr>
        <w:t xml:space="preserve">el </w:t>
      </w:r>
      <w:r w:rsidR="00D97CDA" w:rsidRPr="00362379">
        <w:rPr>
          <w:rFonts w:cs="Arial"/>
          <w:color w:val="auto"/>
          <w:szCs w:val="20"/>
        </w:rPr>
        <w:t>10</w:t>
      </w:r>
      <w:r w:rsidR="00F372F8" w:rsidRPr="00362379">
        <w:rPr>
          <w:rFonts w:cs="Arial"/>
          <w:color w:val="auto"/>
          <w:szCs w:val="20"/>
        </w:rPr>
        <w:t xml:space="preserve"> de febrero</w:t>
      </w:r>
      <w:r w:rsidR="00297D9E" w:rsidRPr="00362379">
        <w:rPr>
          <w:rFonts w:cs="Arial"/>
          <w:color w:val="auto"/>
          <w:szCs w:val="20"/>
        </w:rPr>
        <w:t xml:space="preserve">, la TRM que se usará para determinar el método de </w:t>
      </w:r>
      <w:r w:rsidR="005D04F9" w:rsidRPr="00362379">
        <w:rPr>
          <w:rFonts w:cs="Arial"/>
          <w:color w:val="auto"/>
          <w:szCs w:val="20"/>
        </w:rPr>
        <w:t>evaluación será la del 1</w:t>
      </w:r>
      <w:r w:rsidR="007F04E6" w:rsidRPr="00362379">
        <w:rPr>
          <w:rFonts w:cs="Arial"/>
          <w:color w:val="auto"/>
          <w:szCs w:val="20"/>
        </w:rPr>
        <w:t>2</w:t>
      </w:r>
      <w:r w:rsidR="005D04F9" w:rsidRPr="00362379">
        <w:rPr>
          <w:rFonts w:cs="Arial"/>
          <w:color w:val="auto"/>
          <w:szCs w:val="20"/>
        </w:rPr>
        <w:t xml:space="preserve"> de febrero, que se publica en la tarde del </w:t>
      </w:r>
      <w:r w:rsidR="008E2D2C" w:rsidRPr="00362379">
        <w:rPr>
          <w:rFonts w:cs="Arial"/>
          <w:color w:val="auto"/>
          <w:szCs w:val="20"/>
        </w:rPr>
        <w:t>1</w:t>
      </w:r>
      <w:r w:rsidR="007F04E6" w:rsidRPr="00362379">
        <w:rPr>
          <w:rFonts w:cs="Arial"/>
          <w:color w:val="auto"/>
          <w:szCs w:val="20"/>
        </w:rPr>
        <w:t>1</w:t>
      </w:r>
      <w:r w:rsidR="008E2D2C" w:rsidRPr="00362379">
        <w:rPr>
          <w:rFonts w:cs="Arial"/>
          <w:color w:val="auto"/>
          <w:szCs w:val="20"/>
        </w:rPr>
        <w:t xml:space="preserve"> </w:t>
      </w:r>
      <w:r w:rsidR="005D04F9" w:rsidRPr="00362379">
        <w:rPr>
          <w:rFonts w:cs="Arial"/>
          <w:color w:val="auto"/>
          <w:szCs w:val="20"/>
        </w:rPr>
        <w:t>de febrero</w:t>
      </w:r>
      <w:r w:rsidR="00DA669C" w:rsidRPr="00362379">
        <w:rPr>
          <w:rFonts w:cs="Arial"/>
          <w:color w:val="auto"/>
          <w:szCs w:val="20"/>
        </w:rPr>
        <w:t>]</w:t>
      </w:r>
      <w:r w:rsidR="005D04F9"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lastRenderedPageBreak/>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000000"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000000"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w:lastRenderedPageBreak/>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000000"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000000"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Vn: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000000"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000000"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000000"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000000"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000000"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000000"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000000"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000000"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000000"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000000"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w:lastRenderedPageBreak/>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48AE3F85" w14:textId="767E7E97" w:rsidR="004870E5" w:rsidRPr="001D2634" w:rsidRDefault="00000000"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000000"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5"/>
    </w:p>
    <w:p w14:paraId="540BA3B5" w14:textId="11806BD4" w:rsidR="000532D4" w:rsidRPr="001D2634" w:rsidRDefault="000532D4" w:rsidP="002B6585">
      <w:pPr>
        <w:pStyle w:val="Capitulo3"/>
        <w:numPr>
          <w:ilvl w:val="1"/>
          <w:numId w:val="242"/>
        </w:numPr>
        <w:spacing w:after="160"/>
        <w:rPr>
          <w:color w:val="auto"/>
        </w:rPr>
      </w:pPr>
      <w:bookmarkStart w:id="486" w:name="_Toc32147370"/>
      <w:bookmarkStart w:id="487" w:name="_Toc173259307"/>
      <w:bookmarkStart w:id="488" w:name="_Toc508648278"/>
      <w:bookmarkStart w:id="489" w:name="_Toc508984062"/>
      <w:bookmarkStart w:id="490" w:name="_Toc509843893"/>
      <w:bookmarkStart w:id="491" w:name="_Toc511924801"/>
      <w:bookmarkStart w:id="492" w:name="_Toc518641679"/>
      <w:bookmarkEnd w:id="483"/>
      <w:r w:rsidRPr="001D2634">
        <w:rPr>
          <w:color w:val="auto"/>
        </w:rPr>
        <w:t>FACTOR DE CALIDAD</w:t>
      </w:r>
      <w:bookmarkEnd w:id="486"/>
      <w:bookmarkEnd w:id="487"/>
      <w:r w:rsidRPr="001D2634">
        <w:rPr>
          <w:color w:val="auto"/>
        </w:rPr>
        <w:t xml:space="preserve"> </w:t>
      </w:r>
    </w:p>
    <w:p w14:paraId="7556226C" w14:textId="357953DA" w:rsidR="00183261" w:rsidRPr="001D2634" w:rsidRDefault="00F85741" w:rsidP="00F85741">
      <w:pPr>
        <w:spacing w:after="200" w:line="276" w:lineRule="auto"/>
        <w:jc w:val="both"/>
        <w:rPr>
          <w:rFonts w:cs="Arial"/>
          <w:color w:val="auto"/>
          <w:szCs w:val="20"/>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671"/>
        <w:gridCol w:w="939"/>
      </w:tblGrid>
      <w:tr w:rsidR="001D2634" w:rsidRPr="001D2634"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1D2634" w:rsidRDefault="00F85741" w:rsidP="00C0567C">
            <w:pPr>
              <w:spacing w:line="276" w:lineRule="auto"/>
              <w:jc w:val="center"/>
              <w:rPr>
                <w:rFonts w:eastAsia="Arial" w:cs="Arial"/>
                <w:b/>
                <w:bCs/>
                <w:color w:val="auto"/>
                <w:szCs w:val="20"/>
              </w:rPr>
            </w:pPr>
            <w:r w:rsidRPr="002B6585">
              <w:rPr>
                <w:rFonts w:cs="Arial"/>
                <w:b/>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1D2634" w:rsidRDefault="00F85741" w:rsidP="00C0567C">
            <w:pPr>
              <w:spacing w:line="276" w:lineRule="auto"/>
              <w:jc w:val="center"/>
              <w:rPr>
                <w:rFonts w:eastAsia="Arial" w:cs="Arial"/>
                <w:b/>
                <w:bCs/>
                <w:color w:val="auto"/>
                <w:szCs w:val="20"/>
              </w:rPr>
            </w:pPr>
            <w:r w:rsidRPr="001D2634">
              <w:rPr>
                <w:rFonts w:cs="Arial"/>
                <w:b/>
                <w:bCs/>
                <w:color w:val="auto"/>
                <w:szCs w:val="20"/>
              </w:rPr>
              <w:t xml:space="preserve">Puntaje </w:t>
            </w:r>
          </w:p>
        </w:tc>
      </w:tr>
      <w:tr w:rsidR="001D2634" w:rsidRPr="001D2634"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A8DB51" w14:textId="4BCFA54B" w:rsidR="00F85741" w:rsidRPr="00362379" w:rsidRDefault="00CC2F8A" w:rsidP="00362379">
            <w:pPr>
              <w:tabs>
                <w:tab w:val="left" w:pos="709"/>
                <w:tab w:val="left" w:pos="1039"/>
              </w:tabs>
              <w:spacing w:line="276" w:lineRule="auto"/>
              <w:ind w:left="164" w:firstLine="142"/>
              <w:jc w:val="center"/>
              <w:rPr>
                <w:rFonts w:eastAsia="Times New Roman" w:cs="Arial"/>
                <w:color w:val="auto"/>
                <w:szCs w:val="20"/>
                <w:lang w:val="es-ES"/>
              </w:rPr>
            </w:pPr>
            <w:r w:rsidRPr="00362379">
              <w:rPr>
                <w:rFonts w:eastAsia="Times New Roman" w:cs="Arial"/>
                <w:color w:val="auto"/>
                <w:szCs w:val="20"/>
                <w:lang w:val="es-ES"/>
              </w:rPr>
              <w:t>(ii) disponibilidad y condiciones funcionales de la maquinaria de obra;</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26B714A2" w:rsidR="00F85741" w:rsidRPr="001D2634" w:rsidRDefault="00C00CE6" w:rsidP="00C0567C">
            <w:pPr>
              <w:spacing w:line="276" w:lineRule="auto"/>
              <w:jc w:val="center"/>
              <w:rPr>
                <w:rFonts w:eastAsia="Arial" w:cs="Arial"/>
                <w:color w:val="auto"/>
                <w:szCs w:val="20"/>
              </w:rPr>
            </w:pPr>
            <w:r w:rsidRPr="001D2634">
              <w:rPr>
                <w:rFonts w:cs="Arial"/>
                <w:color w:val="auto"/>
                <w:szCs w:val="20"/>
                <w:lang w:val="es-ES" w:eastAsia="es-CO"/>
              </w:rPr>
              <w:t>1</w:t>
            </w:r>
            <w:r w:rsidR="00C16A46" w:rsidRPr="001D2634">
              <w:rPr>
                <w:rFonts w:cs="Arial"/>
                <w:color w:val="auto"/>
                <w:szCs w:val="20"/>
                <w:lang w:val="es-ES" w:eastAsia="es-CO"/>
              </w:rPr>
              <w:t>0</w:t>
            </w:r>
          </w:p>
        </w:tc>
      </w:tr>
      <w:tr w:rsidR="001D2634" w:rsidRPr="001D2634" w14:paraId="699D92BC"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1C796B22" w14:textId="47C621E9" w:rsidR="00C00CE6" w:rsidRPr="00362379" w:rsidRDefault="002439E0" w:rsidP="002439E0">
            <w:pPr>
              <w:tabs>
                <w:tab w:val="left" w:pos="709"/>
                <w:tab w:val="left" w:pos="1039"/>
              </w:tabs>
              <w:spacing w:line="276" w:lineRule="auto"/>
              <w:ind w:left="164" w:firstLine="142"/>
              <w:jc w:val="center"/>
              <w:rPr>
                <w:rFonts w:eastAsia="Times New Roman" w:cs="Arial"/>
                <w:color w:val="auto"/>
                <w:szCs w:val="20"/>
                <w:lang w:val="es-ES"/>
              </w:rPr>
            </w:pPr>
            <w:r w:rsidRPr="00362379">
              <w:rPr>
                <w:rFonts w:eastAsia="Arial,Times New Roman" w:cs="Arial"/>
                <w:color w:val="auto"/>
                <w:lang w:val="es-ES" w:eastAsia="es-CO"/>
              </w:rPr>
              <w:t xml:space="preserve">(i) Programas Adicionales Ambientales y Sociales  </w:t>
            </w:r>
          </w:p>
        </w:tc>
        <w:tc>
          <w:tcPr>
            <w:tcW w:w="0" w:type="auto"/>
            <w:tcBorders>
              <w:top w:val="single" w:sz="4" w:space="0" w:color="auto"/>
              <w:left w:val="single" w:sz="4" w:space="0" w:color="auto"/>
              <w:bottom w:val="single" w:sz="4" w:space="0" w:color="auto"/>
              <w:right w:val="double" w:sz="4" w:space="0" w:color="auto"/>
            </w:tcBorders>
            <w:vAlign w:val="center"/>
          </w:tcPr>
          <w:p w14:paraId="790FAE45" w14:textId="60F657EB" w:rsidR="00C00CE6" w:rsidRPr="001D2634" w:rsidDel="00C00CE6" w:rsidRDefault="00C00CE6" w:rsidP="00C0567C">
            <w:pPr>
              <w:spacing w:line="276" w:lineRule="auto"/>
              <w:jc w:val="center"/>
              <w:rPr>
                <w:rFonts w:cs="Arial"/>
                <w:color w:val="auto"/>
                <w:szCs w:val="20"/>
                <w:lang w:val="es-ES" w:eastAsia="es-CO"/>
              </w:rPr>
            </w:pPr>
            <w:r w:rsidRPr="001D2634">
              <w:rPr>
                <w:rFonts w:cs="Arial"/>
                <w:color w:val="auto"/>
                <w:szCs w:val="20"/>
                <w:lang w:val="es-ES" w:eastAsia="es-CO"/>
              </w:rPr>
              <w:t>20</w:t>
            </w:r>
          </w:p>
        </w:tc>
      </w:tr>
      <w:tr w:rsidR="00DC22CC" w:rsidRPr="001D2634"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1D2634" w:rsidRDefault="00F85741" w:rsidP="00C0567C">
            <w:pPr>
              <w:spacing w:line="276" w:lineRule="auto"/>
              <w:jc w:val="center"/>
              <w:rPr>
                <w:rFonts w:eastAsia="Arial" w:cs="Arial"/>
                <w:color w:val="auto"/>
                <w:szCs w:val="20"/>
              </w:rPr>
            </w:pPr>
            <w:r w:rsidRPr="001D2634">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589F4F69" w:rsidR="00F85741" w:rsidRPr="001D2634" w:rsidRDefault="00C00CE6" w:rsidP="00C0567C">
            <w:pPr>
              <w:spacing w:line="276" w:lineRule="auto"/>
              <w:jc w:val="center"/>
              <w:rPr>
                <w:rFonts w:eastAsia="Arial" w:cs="Arial"/>
                <w:color w:val="auto"/>
                <w:szCs w:val="20"/>
              </w:rPr>
            </w:pPr>
            <w:r w:rsidRPr="001D2634">
              <w:rPr>
                <w:rFonts w:cs="Arial"/>
                <w:color w:val="auto"/>
                <w:szCs w:val="20"/>
                <w:lang w:val="es-ES" w:eastAsia="es-CO"/>
              </w:rPr>
              <w:t>3</w:t>
            </w:r>
            <w:r w:rsidR="00C16A46" w:rsidRPr="001D2634">
              <w:rPr>
                <w:rFonts w:cs="Arial"/>
                <w:color w:val="auto"/>
                <w:szCs w:val="20"/>
                <w:lang w:val="es-ES" w:eastAsia="es-CO"/>
              </w:rPr>
              <w:t>0</w:t>
            </w:r>
          </w:p>
        </w:tc>
      </w:tr>
    </w:tbl>
    <w:p w14:paraId="4D28F591" w14:textId="77777777" w:rsidR="008A710E" w:rsidRPr="001D2634" w:rsidRDefault="008A710E" w:rsidP="00E54330">
      <w:pPr>
        <w:spacing w:after="0"/>
        <w:jc w:val="both"/>
        <w:rPr>
          <w:rFonts w:cs="Arial"/>
          <w:color w:val="auto"/>
          <w:szCs w:val="20"/>
          <w:highlight w:val="lightGray"/>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3" w:name="_Toc32147371"/>
      <w:bookmarkStart w:id="494"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3"/>
      <w:bookmarkEnd w:id="494"/>
      <w:r w:rsidRPr="001D2634">
        <w:rPr>
          <w:rFonts w:ascii="Arial" w:eastAsia="Arial" w:hAnsi="Arial" w:cs="Arial"/>
          <w:b/>
          <w:color w:val="auto"/>
          <w:sz w:val="20"/>
          <w:szCs w:val="20"/>
          <w:lang w:val="es-CO"/>
        </w:rPr>
        <w:t xml:space="preserve"> </w:t>
      </w:r>
    </w:p>
    <w:p w14:paraId="4B66B3FF" w14:textId="73438FB7" w:rsidR="00362379" w:rsidRPr="001D2634" w:rsidRDefault="00362379" w:rsidP="00362379">
      <w:pPr>
        <w:pStyle w:val="InviasNormal"/>
        <w:spacing w:line="276" w:lineRule="auto"/>
        <w:outlineLvl w:val="2"/>
        <w:rPr>
          <w:rFonts w:ascii="Arial" w:eastAsia="Arial" w:hAnsi="Arial" w:cs="Arial"/>
          <w:b/>
          <w:color w:val="auto"/>
          <w:sz w:val="20"/>
          <w:szCs w:val="20"/>
          <w:lang w:val="es-CO"/>
        </w:rPr>
      </w:pPr>
      <w:r>
        <w:rPr>
          <w:rFonts w:ascii="Arial" w:eastAsia="Arial" w:hAnsi="Arial" w:cs="Arial"/>
          <w:b/>
          <w:color w:val="auto"/>
          <w:sz w:val="20"/>
          <w:szCs w:val="20"/>
          <w:lang w:val="es-CO"/>
        </w:rPr>
        <w:t>NO APLICA</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5" w:name="_Toc32147372"/>
      <w:bookmarkStart w:id="496" w:name="_Toc173259309"/>
      <w:r w:rsidRPr="001D2634">
        <w:rPr>
          <w:rFonts w:ascii="Arial" w:eastAsia="Arial" w:hAnsi="Arial" w:cs="Arial"/>
          <w:b/>
          <w:color w:val="auto"/>
          <w:sz w:val="20"/>
          <w:szCs w:val="20"/>
          <w:lang w:val="es-CO"/>
        </w:rPr>
        <w:t>DISPONIBILIDAD Y CONDICIONES FUNCIONALES DE LA MAQUINARIA DE OBRA</w:t>
      </w:r>
      <w:bookmarkEnd w:id="495"/>
      <w:bookmarkEnd w:id="496"/>
    </w:p>
    <w:p w14:paraId="01448F9E" w14:textId="68986206"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00362379">
        <w:rPr>
          <w:rFonts w:cs="Arial"/>
          <w:color w:val="auto"/>
          <w:szCs w:val="20"/>
        </w:rPr>
        <w:t xml:space="preserve">10 PUNTOS </w:t>
      </w:r>
      <w:r w:rsidRPr="001D2634">
        <w:rPr>
          <w:rFonts w:eastAsia="Arial" w:cs="Arial"/>
          <w:color w:val="auto"/>
          <w:szCs w:val="20"/>
        </w:rPr>
        <w:t xml:space="preserve">al </w:t>
      </w:r>
      <w:r w:rsidR="00C55E5E" w:rsidRPr="001D2634">
        <w:rPr>
          <w:rFonts w:eastAsia="Arial" w:cs="Arial"/>
          <w:color w:val="auto"/>
          <w:szCs w:val="20"/>
        </w:rPr>
        <w:t>p</w:t>
      </w:r>
      <w:r w:rsidR="003C407D" w:rsidRPr="001D2634">
        <w:rPr>
          <w:rFonts w:eastAsia="Arial" w:cs="Arial"/>
          <w:color w:val="auto"/>
          <w:szCs w:val="20"/>
        </w:rPr>
        <w:t>roponente</w:t>
      </w:r>
      <w:r w:rsidRPr="001D2634">
        <w:rPr>
          <w:rFonts w:eastAsia="Arial" w:cs="Arial"/>
          <w:color w:val="auto"/>
          <w:szCs w:val="20"/>
        </w:rPr>
        <w:t xml:space="preserve"> que se comprometa</w:t>
      </w:r>
      <w:r w:rsidR="6352ED16" w:rsidRPr="001D2634">
        <w:rPr>
          <w:rFonts w:eastAsia="Arial" w:cs="Arial"/>
          <w:color w:val="auto"/>
          <w:szCs w:val="20"/>
        </w:rPr>
        <w:t xml:space="preserve"> a utilizar maquinaria con una edad menor a veinte (20) años</w:t>
      </w:r>
      <w:r w:rsidRPr="001D2634">
        <w:rPr>
          <w:rFonts w:eastAsia="Arial" w:cs="Arial"/>
          <w:color w:val="auto"/>
          <w:szCs w:val="20"/>
        </w:rPr>
        <w:t xml:space="preserve"> mediante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362379"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362379">
        <w:rPr>
          <w:rFonts w:cs="Arial"/>
          <w:color w:val="auto"/>
          <w:szCs w:val="20"/>
        </w:rPr>
        <w:t>en</w:t>
      </w:r>
      <w:r w:rsidRPr="00362379">
        <w:rPr>
          <w:rFonts w:eastAsia="Arial,Calibri" w:cs="Arial"/>
          <w:color w:val="auto"/>
          <w:szCs w:val="20"/>
        </w:rPr>
        <w:t xml:space="preserve"> </w:t>
      </w:r>
      <w:r w:rsidRPr="00362379">
        <w:rPr>
          <w:rFonts w:cs="Arial"/>
          <w:color w:val="auto"/>
          <w:szCs w:val="20"/>
        </w:rPr>
        <w:t>este</w:t>
      </w:r>
      <w:r w:rsidRPr="00362379">
        <w:rPr>
          <w:rFonts w:eastAsia="Arial,Calibri" w:cs="Arial"/>
          <w:color w:val="auto"/>
          <w:szCs w:val="20"/>
        </w:rPr>
        <w:t xml:space="preserve"> </w:t>
      </w:r>
      <w:r w:rsidR="00C55E5E" w:rsidRPr="00362379">
        <w:rPr>
          <w:rFonts w:cs="Arial"/>
          <w:color w:val="auto"/>
          <w:szCs w:val="20"/>
        </w:rPr>
        <w:t>p</w:t>
      </w:r>
      <w:r w:rsidRPr="00362379">
        <w:rPr>
          <w:rFonts w:cs="Arial"/>
          <w:color w:val="auto"/>
          <w:szCs w:val="20"/>
        </w:rPr>
        <w:t>liego</w:t>
      </w:r>
      <w:r w:rsidRPr="00362379">
        <w:rPr>
          <w:rFonts w:eastAsia="Arial,Calibri" w:cs="Arial"/>
          <w:color w:val="auto"/>
          <w:szCs w:val="20"/>
        </w:rPr>
        <w:t xml:space="preserve"> </w:t>
      </w:r>
      <w:r w:rsidRPr="00362379">
        <w:rPr>
          <w:rFonts w:cs="Arial"/>
          <w:color w:val="auto"/>
          <w:szCs w:val="20"/>
        </w:rPr>
        <w:t>de</w:t>
      </w:r>
      <w:r w:rsidRPr="00362379">
        <w:rPr>
          <w:rFonts w:eastAsia="Arial,Calibri" w:cs="Arial"/>
          <w:color w:val="auto"/>
          <w:szCs w:val="20"/>
        </w:rPr>
        <w:t xml:space="preserve"> </w:t>
      </w:r>
      <w:r w:rsidRPr="00362379">
        <w:rPr>
          <w:rFonts w:cs="Arial"/>
          <w:color w:val="auto"/>
          <w:szCs w:val="20"/>
        </w:rPr>
        <w:t xml:space="preserve">condiciones. </w:t>
      </w:r>
    </w:p>
    <w:p w14:paraId="26314917" w14:textId="7BB0C429" w:rsidR="00362379" w:rsidRDefault="2B201899" w:rsidP="00362379">
      <w:pPr>
        <w:pStyle w:val="InviasNormal"/>
        <w:numPr>
          <w:ilvl w:val="2"/>
          <w:numId w:val="92"/>
        </w:numPr>
        <w:spacing w:line="276" w:lineRule="auto"/>
        <w:ind w:left="0" w:firstLine="0"/>
        <w:outlineLvl w:val="2"/>
        <w:rPr>
          <w:rFonts w:ascii="Arial" w:eastAsia="Arial" w:hAnsi="Arial" w:cs="Arial"/>
          <w:b/>
          <w:bCs/>
          <w:color w:val="auto"/>
          <w:sz w:val="20"/>
          <w:szCs w:val="20"/>
        </w:rPr>
      </w:pPr>
      <w:r w:rsidRPr="00362379">
        <w:rPr>
          <w:rFonts w:cs="Arial"/>
          <w:color w:val="auto"/>
        </w:rPr>
        <w:t xml:space="preserve">La verificación de este ofrecimiento se hará por parte de la </w:t>
      </w:r>
      <w:r w:rsidR="64A39C8E" w:rsidRPr="00362379">
        <w:rPr>
          <w:rFonts w:eastAsia="Arial,Calibri" w:cs="Arial"/>
          <w:color w:val="auto"/>
        </w:rPr>
        <w:t xml:space="preserve">supervisión </w:t>
      </w:r>
      <w:r w:rsidRPr="00362379">
        <w:rPr>
          <w:rFonts w:cs="Arial"/>
          <w:color w:val="auto"/>
        </w:rPr>
        <w:t>en la ejecución</w:t>
      </w:r>
      <w:r w:rsidRPr="31C06471">
        <w:rPr>
          <w:rFonts w:cs="Arial"/>
          <w:color w:val="auto"/>
        </w:rPr>
        <w:t xml:space="preserve">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w:t>
      </w:r>
      <w:r w:rsidRPr="31C06471">
        <w:rPr>
          <w:rFonts w:cs="Arial"/>
          <w:color w:val="auto"/>
        </w:rPr>
        <w:lastRenderedPageBreak/>
        <w:t>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7" w:name="_Toc32147373"/>
      <w:bookmarkStart w:id="498" w:name="_Toc173259310"/>
      <w:r w:rsidR="04B9BBA9" w:rsidRPr="001D2634">
        <w:rPr>
          <w:rFonts w:ascii="Arial" w:eastAsia="Arial" w:hAnsi="Arial" w:cs="Arial"/>
          <w:b/>
          <w:bCs/>
          <w:color w:val="auto"/>
          <w:sz w:val="20"/>
          <w:szCs w:val="20"/>
          <w:lang w:val="es-CO"/>
        </w:rPr>
        <w:t>PRESENTACIÓN DE UN PLAN DE CALIDAD</w:t>
      </w:r>
      <w:bookmarkEnd w:id="497"/>
      <w:bookmarkEnd w:id="498"/>
    </w:p>
    <w:p w14:paraId="213ABA44" w14:textId="77B19F70" w:rsidR="00362379" w:rsidRPr="00362379" w:rsidRDefault="00362379" w:rsidP="00362379">
      <w:pPr>
        <w:pStyle w:val="InviasNormal"/>
        <w:spacing w:line="276" w:lineRule="auto"/>
        <w:outlineLvl w:val="2"/>
        <w:rPr>
          <w:rFonts w:ascii="Arial" w:eastAsia="Arial" w:hAnsi="Arial" w:cs="Arial"/>
          <w:color w:val="auto"/>
          <w:sz w:val="20"/>
          <w:szCs w:val="20"/>
        </w:rPr>
      </w:pPr>
      <w:r w:rsidRPr="00362379">
        <w:rPr>
          <w:rFonts w:ascii="Arial" w:eastAsia="Arial" w:hAnsi="Arial" w:cs="Arial"/>
          <w:color w:val="auto"/>
          <w:sz w:val="20"/>
          <w:szCs w:val="20"/>
        </w:rPr>
        <w:t>NO APLICA</w:t>
      </w:r>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499" w:name="_Toc173259311"/>
      <w:bookmarkStart w:id="500" w:name="_Toc32147419"/>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499"/>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501" w:name="_Toc52222408"/>
      <w:bookmarkStart w:id="502" w:name="_Toc52222409"/>
      <w:bookmarkStart w:id="503" w:name="_Toc52222410"/>
      <w:bookmarkStart w:id="504" w:name="_Toc52222411"/>
      <w:bookmarkStart w:id="505" w:name="_Toc52222412"/>
      <w:bookmarkStart w:id="506" w:name="_Toc52222413"/>
      <w:bookmarkStart w:id="507" w:name="_Toc52222414"/>
      <w:bookmarkStart w:id="508" w:name="_Toc52222415"/>
      <w:bookmarkStart w:id="509" w:name="_Toc52222416"/>
      <w:bookmarkStart w:id="510" w:name="_Toc52222417"/>
      <w:bookmarkStart w:id="511" w:name="_Toc52222418"/>
      <w:bookmarkStart w:id="512" w:name="_Toc52222419"/>
      <w:bookmarkStart w:id="513" w:name="_Toc52222420"/>
      <w:bookmarkStart w:id="514" w:name="_Toc52222421"/>
      <w:bookmarkStart w:id="515" w:name="_Toc52222422"/>
      <w:bookmarkStart w:id="516" w:name="_Toc52222423"/>
      <w:bookmarkStart w:id="517" w:name="_Toc52222424"/>
      <w:bookmarkStart w:id="518" w:name="_Toc52222425"/>
      <w:bookmarkStart w:id="519" w:name="_Toc52222426"/>
      <w:bookmarkStart w:id="520" w:name="_Toc52222427"/>
      <w:bookmarkStart w:id="521" w:name="_Toc52222428"/>
      <w:bookmarkStart w:id="522" w:name="_Toc52222429"/>
      <w:bookmarkStart w:id="523" w:name="_Toc52222430"/>
      <w:bookmarkStart w:id="524" w:name="_Toc52222431"/>
      <w:bookmarkStart w:id="525" w:name="_Toc52222432"/>
      <w:bookmarkStart w:id="526" w:name="_Toc52222433"/>
      <w:bookmarkStart w:id="527" w:name="_Toc52222434"/>
      <w:bookmarkStart w:id="528" w:name="_Toc52222435"/>
      <w:bookmarkStart w:id="529" w:name="_Toc52222436"/>
      <w:bookmarkStart w:id="530" w:name="_Toc52222437"/>
      <w:bookmarkStart w:id="531" w:name="_Toc52222438"/>
      <w:bookmarkStart w:id="532" w:name="_Toc52222439"/>
      <w:bookmarkStart w:id="533" w:name="_Toc52222440"/>
      <w:bookmarkStart w:id="534" w:name="_Toc52222441"/>
      <w:bookmarkStart w:id="535" w:name="_Toc52222442"/>
      <w:bookmarkStart w:id="536" w:name="_Toc52222443"/>
      <w:bookmarkStart w:id="537" w:name="_Toc52222444"/>
      <w:bookmarkStart w:id="538" w:name="_Toc52222445"/>
      <w:bookmarkStart w:id="539" w:name="_Toc52222446"/>
      <w:bookmarkStart w:id="540" w:name="_Toc52222447"/>
      <w:bookmarkStart w:id="541" w:name="_Toc52222448"/>
      <w:bookmarkStart w:id="542" w:name="_Toc52222449"/>
      <w:bookmarkStart w:id="543" w:name="_Toc52222450"/>
      <w:bookmarkStart w:id="544" w:name="_Toc52222451"/>
      <w:bookmarkStart w:id="545" w:name="_Toc52222452"/>
      <w:bookmarkStart w:id="546" w:name="_Toc52222453"/>
      <w:bookmarkStart w:id="547" w:name="_Toc32147421"/>
      <w:bookmarkStart w:id="548" w:name="_Toc173259312"/>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r w:rsidRPr="001D2634">
        <w:rPr>
          <w:color w:val="auto"/>
        </w:rPr>
        <w:t>APOYO A LA INDUSTRIA NACIONAL</w:t>
      </w:r>
      <w:bookmarkEnd w:id="547"/>
      <w:bookmarkEnd w:id="548"/>
    </w:p>
    <w:p w14:paraId="37B5A514" w14:textId="77777777" w:rsidR="00BA3D52" w:rsidRPr="001D2634" w:rsidRDefault="00BA3D52" w:rsidP="00BA3D52">
      <w:pPr>
        <w:jc w:val="both"/>
        <w:rPr>
          <w:rFonts w:cs="Arial"/>
          <w:color w:val="auto"/>
          <w:szCs w:val="20"/>
          <w:lang w:val="es-MX"/>
        </w:rPr>
      </w:pPr>
      <w:bookmarkStart w:id="549" w:name="_Ref508650523"/>
      <w:bookmarkStart w:id="550" w:name="_Toc32147422"/>
      <w:bookmarkStart w:id="551"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552"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549"/>
      <w:bookmarkEnd w:id="550"/>
      <w:bookmarkEnd w:id="552"/>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553" w:name="_Toc32147423"/>
      <w:bookmarkEnd w:id="551"/>
      <w:r w:rsidRPr="001D2634">
        <w:rPr>
          <w:rFonts w:cs="Arial"/>
          <w:color w:val="auto"/>
          <w:szCs w:val="20"/>
          <w:lang w:val="es-MX"/>
        </w:rPr>
        <w:t xml:space="preserve">En los contratos que deban cumplirse en Colombia, el servicio es nacional cuando además de ofertarse por una persona natural colombiana o por un residente en Colombia, por una persona </w:t>
      </w:r>
      <w:r w:rsidRPr="001D2634">
        <w:rPr>
          <w:rFonts w:cs="Arial"/>
          <w:color w:val="auto"/>
          <w:szCs w:val="20"/>
          <w:lang w:val="es-MX"/>
        </w:rPr>
        <w:lastRenderedPageBreak/>
        <w:t>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78BF8AE1" w14:textId="4306AEE1"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fecha </w:t>
      </w:r>
      <w:r w:rsidR="00362379">
        <w:rPr>
          <w:rFonts w:cs="Arial"/>
          <w:iCs/>
          <w:color w:val="auto"/>
          <w:szCs w:val="20"/>
        </w:rPr>
        <w:t xml:space="preserve">01/07/2026 </w:t>
      </w:r>
      <w:r w:rsidRPr="001D2634">
        <w:rPr>
          <w:rFonts w:cs="Arial"/>
          <w:iCs/>
          <w:color w:val="auto"/>
          <w:szCs w:val="20"/>
        </w:rPr>
        <w:t xml:space="preserve">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w:t>
      </w:r>
      <w:r w:rsidRPr="00362379">
        <w:rPr>
          <w:rFonts w:cs="Arial"/>
          <w:iCs/>
          <w:color w:val="auto"/>
          <w:szCs w:val="20"/>
        </w:rPr>
        <w:t>cuarenta por ciento (40 %</w:t>
      </w:r>
      <w:proofErr w:type="gramStart"/>
      <w:r w:rsidRPr="00362379">
        <w:rPr>
          <w:rFonts w:cs="Arial"/>
          <w:iCs/>
          <w:color w:val="auto"/>
          <w:szCs w:val="20"/>
        </w:rPr>
        <w:t>)</w:t>
      </w:r>
      <w:r w:rsidR="00362379">
        <w:rPr>
          <w:rFonts w:cs="Arial"/>
          <w:iCs/>
          <w:color w:val="auto"/>
          <w:szCs w:val="20"/>
        </w:rPr>
        <w:t>,</w:t>
      </w:r>
      <w:r w:rsidRPr="001D2634">
        <w:rPr>
          <w:rFonts w:cs="Arial"/>
          <w:iCs/>
          <w:color w:val="auto"/>
          <w:szCs w:val="20"/>
        </w:rPr>
        <w:t>del</w:t>
      </w:r>
      <w:proofErr w:type="gramEnd"/>
      <w:r w:rsidRPr="001D2634">
        <w:rPr>
          <w:rFonts w:cs="Arial"/>
          <w:iCs/>
          <w:color w:val="auto"/>
          <w:szCs w:val="20"/>
        </w:rPr>
        <w:t xml:space="preserve"> personal requerido para el cumplimiento del contrato. </w:t>
      </w:r>
    </w:p>
    <w:p w14:paraId="673FDE36" w14:textId="6163AE7D"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varios o cualquiera </w:t>
      </w:r>
      <w:r w:rsidRPr="001D2634">
        <w:rPr>
          <w:rFonts w:eastAsiaTheme="minorEastAsia" w:cs="Arial"/>
          <w:iCs/>
          <w:color w:val="auto"/>
          <w:szCs w:val="20"/>
        </w:rPr>
        <w:t>de sus integrantes podrá vincular un porcentaje de empleados o contratistas por prestación de servicios colombianos, de al menos el</w:t>
      </w:r>
      <w:r w:rsidR="00362379" w:rsidRPr="00362379">
        <w:t xml:space="preserve"> </w:t>
      </w:r>
      <w:r w:rsidR="00362379" w:rsidRPr="00362379">
        <w:rPr>
          <w:rFonts w:eastAsiaTheme="minorEastAsia" w:cs="Arial"/>
          <w:iCs/>
          <w:color w:val="auto"/>
          <w:szCs w:val="20"/>
        </w:rPr>
        <w:t>cuarenta por ciento (40 %</w:t>
      </w:r>
      <w:proofErr w:type="gramStart"/>
      <w:r w:rsidR="00362379" w:rsidRPr="00362379">
        <w:rPr>
          <w:rFonts w:eastAsiaTheme="minorEastAsia" w:cs="Arial"/>
          <w:iCs/>
          <w:color w:val="auto"/>
          <w:szCs w:val="20"/>
        </w:rPr>
        <w:t>),</w:t>
      </w:r>
      <w:r w:rsidRPr="001D2634">
        <w:rPr>
          <w:rFonts w:eastAsiaTheme="minorEastAsia" w:cs="Arial"/>
          <w:iCs/>
          <w:color w:val="auto"/>
          <w:szCs w:val="20"/>
        </w:rPr>
        <w:t>del</w:t>
      </w:r>
      <w:proofErr w:type="gramEnd"/>
      <w:r w:rsidRPr="001D2634">
        <w:rPr>
          <w:rFonts w:eastAsiaTheme="minorEastAsia" w:cs="Arial"/>
          <w:iCs/>
          <w:color w:val="auto"/>
          <w:szCs w:val="20"/>
        </w:rPr>
        <w:t xml:space="preserve">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lastRenderedPageBreak/>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554" w:name="_Toc173259314"/>
      <w:r w:rsidRPr="001D2634">
        <w:rPr>
          <w:rFonts w:ascii="Arial" w:eastAsia="Arial" w:hAnsi="Arial" w:cs="Arial"/>
          <w:b/>
          <w:color w:val="auto"/>
          <w:sz w:val="20"/>
          <w:szCs w:val="20"/>
        </w:rPr>
        <w:t>ACREDITACIÓN DEL PUNTAJE POR SERVICIOS NACIONALES O CON TRATO NACIONAL</w:t>
      </w:r>
      <w:bookmarkEnd w:id="554"/>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555"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555"/>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 xml:space="preserve">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w:t>
      </w:r>
      <w:r w:rsidRPr="001D2634">
        <w:rPr>
          <w:rFonts w:eastAsiaTheme="minorEastAsia" w:cs="Arial"/>
          <w:iCs/>
          <w:color w:val="auto"/>
          <w:szCs w:val="20"/>
        </w:rPr>
        <w:lastRenderedPageBreak/>
        <w:t>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556" w:name="_Toc173259315"/>
      <w:r w:rsidRPr="001D2634">
        <w:rPr>
          <w:rFonts w:ascii="Arial" w:eastAsia="Arial" w:hAnsi="Arial" w:cs="Arial"/>
          <w:b/>
          <w:color w:val="auto"/>
          <w:sz w:val="20"/>
          <w:szCs w:val="20"/>
          <w:lang w:val="es-CO"/>
        </w:rPr>
        <w:t>INCORPORACIÓN DE COMPONENTE NACIONAL</w:t>
      </w:r>
      <w:bookmarkEnd w:id="553"/>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556"/>
    </w:p>
    <w:p w14:paraId="47D0099F" w14:textId="77777777" w:rsidR="00BA3D52" w:rsidRPr="001D2634" w:rsidRDefault="00BA3D52" w:rsidP="00BA3D52">
      <w:pPr>
        <w:jc w:val="both"/>
        <w:rPr>
          <w:rFonts w:cs="Arial"/>
          <w:color w:val="auto"/>
          <w:szCs w:val="20"/>
          <w:lang w:val="es-MX"/>
        </w:rPr>
      </w:pPr>
      <w:bookmarkStart w:id="557" w:name="_Toc511375687"/>
      <w:bookmarkStart w:id="558" w:name="_Toc511375865"/>
      <w:bookmarkStart w:id="559" w:name="_Toc511029848"/>
      <w:bookmarkStart w:id="560" w:name="_Toc511375689"/>
      <w:bookmarkStart w:id="561" w:name="_Toc511375867"/>
      <w:bookmarkStart w:id="562" w:name="_Toc511380007"/>
      <w:bookmarkStart w:id="563" w:name="_Toc511383000"/>
      <w:bookmarkStart w:id="564" w:name="_Toc511400622"/>
      <w:bookmarkStart w:id="565" w:name="_Toc511401260"/>
      <w:bookmarkStart w:id="566" w:name="_Toc32147424"/>
      <w:bookmarkStart w:id="567" w:name="_Toc508648281"/>
      <w:bookmarkStart w:id="568" w:name="_Toc508984065"/>
      <w:bookmarkStart w:id="569" w:name="_Toc509843896"/>
      <w:bookmarkStart w:id="570" w:name="_Toc511924804"/>
      <w:bookmarkStart w:id="571" w:name="_Toc518641682"/>
      <w:bookmarkEnd w:id="488"/>
      <w:bookmarkEnd w:id="489"/>
      <w:bookmarkEnd w:id="490"/>
      <w:bookmarkEnd w:id="491"/>
      <w:bookmarkEnd w:id="492"/>
      <w:bookmarkEnd w:id="557"/>
      <w:bookmarkEnd w:id="558"/>
      <w:bookmarkEnd w:id="559"/>
      <w:bookmarkEnd w:id="560"/>
      <w:bookmarkEnd w:id="561"/>
      <w:bookmarkEnd w:id="562"/>
      <w:bookmarkEnd w:id="563"/>
      <w:bookmarkEnd w:id="564"/>
      <w:bookmarkEnd w:id="565"/>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w:t>
      </w:r>
      <w:r w:rsidRPr="31C06471">
        <w:rPr>
          <w:rFonts w:cs="Arial"/>
          <w:color w:val="auto"/>
          <w:lang w:val="es-MX"/>
        </w:rPr>
        <w:lastRenderedPageBreak/>
        <w:t xml:space="preserve">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572"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572"/>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 xml:space="preserve">La Entidad asignará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566"/>
      <w:bookmarkEnd w:id="567"/>
      <w:bookmarkEnd w:id="568"/>
      <w:bookmarkEnd w:id="569"/>
      <w:bookmarkEnd w:id="570"/>
      <w:bookmarkEnd w:id="571"/>
    </w:p>
    <w:p w14:paraId="7EC6B292" w14:textId="76C86090"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573" w:name="_Toc173259317"/>
      <w:r w:rsidRPr="001D2634">
        <w:rPr>
          <w:rFonts w:cs="Arial"/>
          <w:color w:val="auto"/>
          <w:szCs w:val="20"/>
          <w:lang w:val="es-MX"/>
        </w:rPr>
        <w:t>MIPYME DOMICILIADA EN COLOMBIA</w:t>
      </w:r>
      <w:bookmarkEnd w:id="573"/>
    </w:p>
    <w:p w14:paraId="422260A5" w14:textId="326301CE" w:rsidR="005D48EC" w:rsidRPr="001D2634" w:rsidRDefault="005D48EC" w:rsidP="00934EFF">
      <w:pPr>
        <w:spacing w:after="240" w:line="276" w:lineRule="auto"/>
        <w:jc w:val="both"/>
        <w:rPr>
          <w:color w:val="auto"/>
          <w:lang w:val="es-MX"/>
        </w:rPr>
      </w:pPr>
      <w:r w:rsidRPr="001D2634">
        <w:rPr>
          <w:color w:val="auto"/>
          <w:lang w:val="es-MX"/>
        </w:rPr>
        <w:t xml:space="preserve">La Entidad otorgará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1D2634" w:rsidRDefault="005D48EC" w:rsidP="00934EFF">
      <w:pPr>
        <w:spacing w:after="240" w:line="276" w:lineRule="auto"/>
        <w:jc w:val="both"/>
        <w:rPr>
          <w:color w:val="auto"/>
          <w:lang w:val="es-MX"/>
        </w:rPr>
      </w:pPr>
      <w:r w:rsidRPr="001D2634">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574" w:name="_Toc173259318"/>
      <w:r w:rsidRPr="001D2634">
        <w:rPr>
          <w:rFonts w:cs="Arial"/>
          <w:color w:val="auto"/>
          <w:szCs w:val="20"/>
          <w:lang w:val="es-MX"/>
        </w:rPr>
        <w:t>CRITERIOS DE DESEMPATE</w:t>
      </w:r>
      <w:bookmarkEnd w:id="574"/>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 xml:space="preserve">En caso de empate en el puntaje total de dos o más ofertas deberán aplicarse las siguientes reglas de acuerdo con cada uno de los numerales, de forma sucesiva y excluyente, para seleccionar al </w:t>
      </w:r>
      <w:r w:rsidRPr="001D2634">
        <w:rPr>
          <w:rFonts w:cs="Arial"/>
          <w:color w:val="auto"/>
          <w:szCs w:val="20"/>
          <w:lang w:val="es-MX"/>
        </w:rPr>
        <w:lastRenderedPageBreak/>
        <w:t>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w:t>
      </w:r>
      <w:r w:rsidRPr="001D2634">
        <w:rPr>
          <w:rFonts w:cs="Arial"/>
          <w:color w:val="auto"/>
          <w:szCs w:val="20"/>
          <w:lang w:val="es-MX"/>
        </w:rPr>
        <w:lastRenderedPageBreak/>
        <w:t>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del último año o del tiempo de constitución de la persona </w:t>
      </w:r>
      <w:r w:rsidRPr="001D2634">
        <w:rPr>
          <w:rFonts w:cs="Arial"/>
          <w:color w:val="auto"/>
          <w:szCs w:val="20"/>
          <w:lang w:val="es-MX"/>
        </w:rPr>
        <w:lastRenderedPageBreak/>
        <w:t>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w:t>
      </w:r>
      <w:r w:rsidRPr="001D2634">
        <w:rPr>
          <w:rFonts w:cs="Arial"/>
          <w:color w:val="auto"/>
          <w:szCs w:val="20"/>
          <w:lang w:val="es-MX"/>
        </w:rPr>
        <w:lastRenderedPageBreak/>
        <w:t>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w:t>
      </w:r>
      <w:r w:rsidRPr="001D2634">
        <w:rPr>
          <w:rFonts w:cs="Arial"/>
          <w:color w:val="auto"/>
          <w:szCs w:val="20"/>
          <w:lang w:val="es-MX"/>
        </w:rPr>
        <w:lastRenderedPageBreak/>
        <w:t xml:space="preserve">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lastRenderedPageBreak/>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575" w:name="_Toc32147288"/>
      <w:bookmarkStart w:id="576" w:name="_Toc32147425"/>
      <w:bookmarkStart w:id="577" w:name="_Toc173259319"/>
      <w:bookmarkStart w:id="578" w:name="_Hlk516154943"/>
      <w:bookmarkStart w:id="579" w:name="_Toc508648282"/>
      <w:bookmarkStart w:id="580" w:name="_Toc508984066"/>
      <w:bookmarkStart w:id="581" w:name="_Toc509843897"/>
      <w:bookmarkStart w:id="582" w:name="_Toc511924805"/>
      <w:bookmarkStart w:id="583" w:name="_Hlk517180988"/>
      <w:r w:rsidRPr="001D2634">
        <w:rPr>
          <w:color w:val="auto"/>
        </w:rPr>
        <w:lastRenderedPageBreak/>
        <w:t xml:space="preserve">CAPÍTULO V </w:t>
      </w:r>
      <w:r w:rsidR="0032383F" w:rsidRPr="001D2634">
        <w:rPr>
          <w:color w:val="auto"/>
        </w:rPr>
        <w:t>RIESGOS ASOCIADOS AL CONTRATO, FORMA DE MITIGARLOS Y ASIGNACIÓN DE RIESGOS</w:t>
      </w:r>
      <w:bookmarkEnd w:id="575"/>
      <w:bookmarkEnd w:id="576"/>
      <w:bookmarkEnd w:id="577"/>
    </w:p>
    <w:bookmarkEnd w:id="578"/>
    <w:bookmarkEnd w:id="579"/>
    <w:bookmarkEnd w:id="580"/>
    <w:bookmarkEnd w:id="581"/>
    <w:bookmarkEnd w:id="582"/>
    <w:bookmarkEnd w:id="583"/>
    <w:p w14:paraId="522EBE98" w14:textId="5FEF6651"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E53727" w:rsidRPr="00E53727">
        <w:rPr>
          <w:rFonts w:ascii="Arial" w:eastAsia="Arial" w:hAnsi="Arial" w:cs="Arial"/>
          <w:color w:val="auto"/>
          <w:sz w:val="20"/>
          <w:szCs w:val="20"/>
        </w:rPr>
        <w:t>Matriz 3 – Riesgo</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584" w:name="_Toc32238637"/>
      <w:bookmarkStart w:id="585" w:name="_Toc32238950"/>
      <w:bookmarkStart w:id="586" w:name="_Toc8394402"/>
      <w:bookmarkStart w:id="587" w:name="_Toc8394638"/>
      <w:bookmarkStart w:id="588" w:name="_Toc8394909"/>
      <w:bookmarkStart w:id="589" w:name="_Toc8401703"/>
      <w:bookmarkStart w:id="590" w:name="_Toc508648283"/>
      <w:bookmarkStart w:id="591" w:name="_Toc508984067"/>
      <w:bookmarkStart w:id="592" w:name="_Toc509843898"/>
      <w:bookmarkStart w:id="593" w:name="_Toc511924806"/>
      <w:bookmarkStart w:id="594" w:name="_Toc518641684"/>
      <w:bookmarkStart w:id="595" w:name="_Toc32147426"/>
      <w:bookmarkStart w:id="596" w:name="_Toc173259320"/>
      <w:bookmarkEnd w:id="584"/>
      <w:bookmarkEnd w:id="585"/>
      <w:bookmarkEnd w:id="586"/>
      <w:bookmarkEnd w:id="587"/>
      <w:bookmarkEnd w:id="588"/>
      <w:bookmarkEnd w:id="589"/>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590"/>
      <w:bookmarkEnd w:id="591"/>
      <w:bookmarkEnd w:id="592"/>
      <w:bookmarkEnd w:id="593"/>
      <w:bookmarkEnd w:id="594"/>
      <w:bookmarkEnd w:id="595"/>
      <w:bookmarkEnd w:id="596"/>
    </w:p>
    <w:p w14:paraId="61B7C841" w14:textId="7450BF2B"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E53727" w:rsidRPr="00E53727">
        <w:rPr>
          <w:rFonts w:ascii="Arial" w:eastAsia="Arial" w:hAnsi="Arial" w:cs="Arial"/>
          <w:color w:val="auto"/>
          <w:sz w:val="20"/>
          <w:szCs w:val="20"/>
        </w:rPr>
        <w:t>Matriz 3 – Riesgo</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44CE49E2" w14:textId="63DC6CD1" w:rsidR="00E633A2" w:rsidRPr="001D2634" w:rsidRDefault="00E633A2" w:rsidP="002C42CB">
      <w:pPr>
        <w:pStyle w:val="Entidad-Capitulo"/>
        <w:rPr>
          <w:color w:val="auto"/>
        </w:rPr>
      </w:pPr>
      <w:bookmarkStart w:id="597" w:name="_Toc508648284"/>
      <w:bookmarkStart w:id="598" w:name="_Toc508984068"/>
      <w:bookmarkStart w:id="599" w:name="_Toc509843899"/>
      <w:bookmarkStart w:id="600" w:name="_Toc511924807"/>
      <w:bookmarkStart w:id="601" w:name="_Toc32134270"/>
      <w:bookmarkStart w:id="602" w:name="_Toc32147289"/>
      <w:bookmarkStart w:id="603" w:name="_Toc32147427"/>
      <w:bookmarkStart w:id="604"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597"/>
      <w:bookmarkEnd w:id="598"/>
      <w:bookmarkEnd w:id="599"/>
      <w:bookmarkEnd w:id="600"/>
      <w:bookmarkEnd w:id="601"/>
      <w:bookmarkEnd w:id="602"/>
      <w:bookmarkEnd w:id="603"/>
      <w:bookmarkEnd w:id="604"/>
    </w:p>
    <w:p w14:paraId="0ABA191F" w14:textId="68E1540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BF2ED2" w:rsidRPr="001D2634">
        <w:rPr>
          <w:color w:val="auto"/>
          <w:lang w:val="es-MX"/>
        </w:rPr>
        <w:t xml:space="preserve">[La Entidad deberá  establecer los acuerdos comerciales que apliquen de acuerdo con el Manual para el manejo de los acuerdos comerciales en procesos de contratación y el documento </w:t>
      </w:r>
      <w:r w:rsidR="00BF2ED2" w:rsidRPr="001D2634">
        <w:rPr>
          <w:rFonts w:ascii="Arial" w:eastAsia="Arial" w:hAnsi="Arial" w:cs="Arial"/>
          <w:color w:val="auto"/>
          <w:sz w:val="20"/>
          <w:szCs w:val="20"/>
          <w:lang w:val="es-CO"/>
        </w:rPr>
        <w:t>denominado Valores a partir de los cuales son aplicables los Acuerdos Comerciales (Umbrales)" que se encuentre vigente y se debe modificar cuando el Estado colombiano suscriba y apruebe un nuevo Acuerdo Comercial]:</w:t>
      </w:r>
    </w:p>
    <w:p w14:paraId="38F533A6" w14:textId="5F57D453" w:rsidR="00E633A2" w:rsidRDefault="00BF2ED2" w:rsidP="00663159">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los Procesos de Contratación estructurados por lotes o por s</w:t>
      </w:r>
      <w:r w:rsidR="00A5534A" w:rsidRPr="001D2634">
        <w:rPr>
          <w:rFonts w:ascii="Arial" w:eastAsia="Arial" w:hAnsi="Arial" w:cs="Arial"/>
          <w:color w:val="auto"/>
          <w:sz w:val="20"/>
          <w:szCs w:val="20"/>
          <w:lang w:val="es-CO"/>
        </w:rPr>
        <w:t>egmentos</w:t>
      </w:r>
      <w:r w:rsidRPr="001D2634">
        <w:rPr>
          <w:rFonts w:ascii="Arial" w:eastAsia="Arial" w:hAnsi="Arial" w:cs="Arial"/>
          <w:color w:val="auto"/>
          <w:sz w:val="20"/>
          <w:szCs w:val="20"/>
          <w:lang w:val="es-CO"/>
        </w:rPr>
        <w:t xml:space="preserve">, para la verificación de los Acuerdos Comerciales se tendrá en cuenta el presupuesto total, es decir, la sumatoria del valor de los lotes o </w:t>
      </w:r>
      <w:r w:rsidR="00A5534A" w:rsidRPr="001D2634">
        <w:rPr>
          <w:rFonts w:ascii="Arial" w:eastAsia="Arial" w:hAnsi="Arial" w:cs="Arial"/>
          <w:color w:val="auto"/>
          <w:sz w:val="20"/>
          <w:szCs w:val="20"/>
          <w:lang w:val="es-CO"/>
        </w:rPr>
        <w:t>segmentos</w:t>
      </w:r>
      <w:r w:rsidRPr="001D2634">
        <w:rPr>
          <w:rFonts w:ascii="Arial" w:eastAsia="Arial" w:hAnsi="Arial" w:cs="Arial"/>
          <w:color w:val="auto"/>
          <w:sz w:val="20"/>
          <w:szCs w:val="20"/>
          <w:lang w:val="es-CO"/>
        </w:rPr>
        <w:t xml:space="preserve"> que conforman el Proceso de Contratación]</w:t>
      </w:r>
    </w:p>
    <w:p w14:paraId="09102E6A" w14:textId="702851B0" w:rsidR="00C34606" w:rsidRPr="001D2634" w:rsidRDefault="00C34606" w:rsidP="00663159">
      <w:pPr>
        <w:pStyle w:val="InviasNormal"/>
        <w:spacing w:line="276" w:lineRule="auto"/>
        <w:rPr>
          <w:rFonts w:ascii="Arial" w:eastAsia="Arial" w:hAnsi="Arial" w:cs="Arial"/>
          <w:color w:val="auto"/>
          <w:sz w:val="20"/>
          <w:szCs w:val="20"/>
          <w:lang w:val="es-CO"/>
        </w:rPr>
      </w:pPr>
      <w:r w:rsidRPr="00432A9E">
        <w:rPr>
          <w:rFonts w:ascii="Century Gothic" w:eastAsia="Arial" w:hAnsi="Century Gothic" w:cs="Arial"/>
          <w:noProof/>
          <w:color w:val="auto"/>
          <w:sz w:val="20"/>
          <w:szCs w:val="20"/>
          <w:lang w:val="es-CO"/>
        </w:rPr>
        <w:lastRenderedPageBreak/>
        <w:drawing>
          <wp:inline distT="0" distB="0" distL="0" distR="0" wp14:anchorId="55D2CDBD" wp14:editId="7FC313AF">
            <wp:extent cx="5612130" cy="2669540"/>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612130" cy="2669540"/>
                    </a:xfrm>
                    <a:prstGeom prst="rect">
                      <a:avLst/>
                    </a:prstGeom>
                  </pic:spPr>
                </pic:pic>
              </a:graphicData>
            </a:graphic>
          </wp:inline>
        </w:drawing>
      </w: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605" w:name="_Toc508648285"/>
      <w:bookmarkStart w:id="606" w:name="_Toc508984069"/>
      <w:bookmarkStart w:id="607" w:name="_Toc509843900"/>
      <w:bookmarkStart w:id="608" w:name="_Toc511924808"/>
      <w:bookmarkStart w:id="609" w:name="_Toc32134271"/>
      <w:bookmarkStart w:id="610" w:name="_Toc32147290"/>
      <w:bookmarkStart w:id="611" w:name="_Toc32147428"/>
      <w:bookmarkStart w:id="612" w:name="_Toc173259322"/>
      <w:bookmarkStart w:id="613"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605"/>
      <w:bookmarkEnd w:id="606"/>
      <w:bookmarkEnd w:id="607"/>
      <w:bookmarkEnd w:id="608"/>
      <w:bookmarkEnd w:id="609"/>
      <w:bookmarkEnd w:id="610"/>
      <w:bookmarkEnd w:id="611"/>
      <w:bookmarkEnd w:id="612"/>
    </w:p>
    <w:p w14:paraId="4A9E44C8" w14:textId="62624747" w:rsidR="00E633A2" w:rsidRPr="001D2634" w:rsidRDefault="00E633A2" w:rsidP="001025FF">
      <w:pPr>
        <w:pStyle w:val="Captulo7"/>
        <w:spacing w:after="240"/>
        <w:ind w:left="0" w:firstLine="0"/>
        <w:outlineLvl w:val="1"/>
        <w:rPr>
          <w:color w:val="auto"/>
        </w:rPr>
      </w:pPr>
      <w:bookmarkStart w:id="614" w:name="_Toc508648286"/>
      <w:bookmarkStart w:id="615" w:name="_Toc508984070"/>
      <w:bookmarkStart w:id="616" w:name="_Toc509843901"/>
      <w:bookmarkStart w:id="617" w:name="_Toc511924809"/>
      <w:bookmarkStart w:id="618" w:name="_Toc518641687"/>
      <w:bookmarkStart w:id="619" w:name="_Toc32147429"/>
      <w:bookmarkStart w:id="620"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614"/>
      <w:bookmarkEnd w:id="615"/>
      <w:bookmarkEnd w:id="616"/>
      <w:bookmarkEnd w:id="617"/>
      <w:bookmarkEnd w:id="618"/>
      <w:bookmarkEnd w:id="619"/>
      <w:bookmarkEnd w:id="620"/>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C34606" w:rsidRPr="00C34606" w14:paraId="527D5201" w14:textId="77777777" w:rsidTr="0092190E">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0676EA4" w14:textId="77777777" w:rsidR="00C34606" w:rsidRPr="00C34606" w:rsidRDefault="00C34606" w:rsidP="0092190E">
            <w:pPr>
              <w:spacing w:line="276" w:lineRule="auto"/>
              <w:jc w:val="center"/>
              <w:rPr>
                <w:rFonts w:eastAsia="Arial" w:cs="Arial"/>
                <w:b/>
                <w:color w:val="AEAAAA" w:themeColor="background2" w:themeShade="BF"/>
                <w:szCs w:val="20"/>
              </w:rPr>
            </w:pPr>
            <w:r w:rsidRPr="00C34606">
              <w:rPr>
                <w:rFonts w:cs="Arial"/>
                <w:b/>
                <w:color w:val="AEAAAA" w:themeColor="background2" w:themeShade="BF"/>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B0C509C" w14:textId="77777777" w:rsidR="00C34606" w:rsidRPr="00C34606" w:rsidRDefault="00C34606" w:rsidP="0092190E">
            <w:pPr>
              <w:spacing w:line="276" w:lineRule="auto"/>
              <w:jc w:val="center"/>
              <w:rPr>
                <w:rFonts w:eastAsia="Arial" w:cs="Arial"/>
                <w:b/>
                <w:color w:val="AEAAAA" w:themeColor="background2" w:themeShade="BF"/>
                <w:szCs w:val="20"/>
              </w:rPr>
            </w:pPr>
            <w:r w:rsidRPr="00C34606">
              <w:rPr>
                <w:rFonts w:cs="Arial"/>
                <w:b/>
                <w:color w:val="AEAAAA" w:themeColor="background2" w:themeShade="BF"/>
                <w:szCs w:val="20"/>
              </w:rPr>
              <w:t>Condición</w:t>
            </w:r>
          </w:p>
        </w:tc>
      </w:tr>
      <w:tr w:rsidR="00C34606" w:rsidRPr="00C34606" w14:paraId="1AE4C654" w14:textId="77777777" w:rsidTr="0092190E">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CBFC868" w14:textId="77777777" w:rsidR="00C34606" w:rsidRPr="00C34606" w:rsidRDefault="00C34606" w:rsidP="0092190E">
            <w:pPr>
              <w:spacing w:line="276" w:lineRule="auto"/>
              <w:jc w:val="center"/>
              <w:rPr>
                <w:rFonts w:eastAsia="Arial,Times New Roman" w:cs="Arial"/>
                <w:color w:val="000000" w:themeColor="text1"/>
                <w:szCs w:val="20"/>
                <w:lang w:val="es-ES" w:eastAsia="es-CO"/>
              </w:rPr>
            </w:pPr>
            <w:r w:rsidRPr="00C34606">
              <w:rPr>
                <w:rFonts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547801AA" w14:textId="77777777" w:rsidR="00C34606" w:rsidRPr="00C34606" w:rsidRDefault="00C34606" w:rsidP="0092190E">
            <w:pPr>
              <w:spacing w:line="276" w:lineRule="auto"/>
              <w:jc w:val="both"/>
              <w:rPr>
                <w:rFonts w:eastAsia="Arial,Times New Roman" w:cs="Arial"/>
                <w:color w:val="000000" w:themeColor="text1"/>
                <w:szCs w:val="20"/>
                <w:lang w:val="es-ES" w:eastAsia="es-CO"/>
              </w:rPr>
            </w:pPr>
            <w:r w:rsidRPr="00C34606">
              <w:rPr>
                <w:rFonts w:cs="Arial"/>
                <w:color w:val="000000" w:themeColor="text1"/>
                <w:szCs w:val="20"/>
                <w:lang w:val="es-ES" w:eastAsia="es-CO"/>
              </w:rPr>
              <w:t>Cualquiera</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de</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las</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clases</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permitidas</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por</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el</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artículo</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2.2.1.2.3.1.2</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del</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Decreto</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1082</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de</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2015,</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a</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saber:</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(i)</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Contrato</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de</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seguro</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contenido</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en</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una</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póliza,</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(ii)</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patrimonio</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autónomo y</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(iii)</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Garantía</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Bancaria.</w:t>
            </w:r>
          </w:p>
        </w:tc>
      </w:tr>
      <w:tr w:rsidR="00C34606" w:rsidRPr="00C34606" w14:paraId="7D2A1163" w14:textId="77777777" w:rsidTr="0092190E">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59949C0" w14:textId="77777777" w:rsidR="00C34606" w:rsidRPr="00C34606" w:rsidRDefault="00C34606" w:rsidP="0092190E">
            <w:pPr>
              <w:spacing w:line="276" w:lineRule="auto"/>
              <w:jc w:val="center"/>
              <w:rPr>
                <w:rFonts w:eastAsia="Arial,Times New Roman" w:cs="Arial"/>
                <w:color w:val="000000" w:themeColor="text1"/>
                <w:szCs w:val="20"/>
                <w:lang w:val="es-ES" w:eastAsia="es-CO"/>
              </w:rPr>
            </w:pPr>
            <w:r w:rsidRPr="00C34606">
              <w:rPr>
                <w:rFonts w:cs="Arial"/>
                <w:color w:val="000000" w:themeColor="text1"/>
                <w:szCs w:val="20"/>
                <w:lang w:val="es-ES" w:eastAsia="es-CO"/>
              </w:rPr>
              <w:t>Asegurado/</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4AF1E4B" w14:textId="77777777" w:rsidR="00C34606" w:rsidRPr="00C34606" w:rsidRDefault="00C34606" w:rsidP="0092190E">
            <w:pPr>
              <w:spacing w:line="276" w:lineRule="auto"/>
              <w:jc w:val="both"/>
              <w:rPr>
                <w:rFonts w:eastAsia="Arial,Times New Roman" w:cs="Arial"/>
                <w:color w:val="000000" w:themeColor="text1"/>
                <w:szCs w:val="20"/>
                <w:lang w:val="es-ES" w:eastAsia="es-CO"/>
              </w:rPr>
            </w:pPr>
            <w:r w:rsidRPr="00C34606">
              <w:rPr>
                <w:rFonts w:cs="Arial"/>
                <w:color w:val="auto"/>
                <w:szCs w:val="20"/>
                <w:lang w:val="es-ES" w:eastAsia="es-CO"/>
              </w:rPr>
              <w:t>MUNICIPIO DE TUTA</w:t>
            </w:r>
            <w:r w:rsidRPr="00C34606">
              <w:rPr>
                <w:rFonts w:eastAsia="Arial,Times New Roman" w:cs="Arial"/>
                <w:color w:val="auto"/>
                <w:szCs w:val="20"/>
                <w:lang w:val="es-ES" w:eastAsia="es-CO"/>
              </w:rPr>
              <w:t xml:space="preserve"> </w:t>
            </w:r>
            <w:r w:rsidRPr="00C34606">
              <w:rPr>
                <w:rFonts w:cs="Arial"/>
                <w:color w:val="auto"/>
                <w:szCs w:val="20"/>
                <w:lang w:val="es-ES" w:eastAsia="es-CO"/>
              </w:rPr>
              <w:t>identificada</w:t>
            </w:r>
            <w:r w:rsidRPr="00C34606">
              <w:rPr>
                <w:rFonts w:eastAsia="Arial,Times New Roman" w:cs="Arial"/>
                <w:color w:val="auto"/>
                <w:szCs w:val="20"/>
                <w:lang w:val="es-ES" w:eastAsia="es-CO"/>
              </w:rPr>
              <w:t xml:space="preserve"> </w:t>
            </w:r>
            <w:r w:rsidRPr="00C34606">
              <w:rPr>
                <w:rFonts w:cs="Arial"/>
                <w:color w:val="auto"/>
                <w:szCs w:val="20"/>
                <w:lang w:val="es-ES" w:eastAsia="es-CO"/>
              </w:rPr>
              <w:t>con</w:t>
            </w:r>
            <w:r w:rsidRPr="00C34606">
              <w:rPr>
                <w:rFonts w:eastAsia="Arial,Times New Roman" w:cs="Arial"/>
                <w:color w:val="auto"/>
                <w:szCs w:val="20"/>
                <w:lang w:val="es-ES" w:eastAsia="es-CO"/>
              </w:rPr>
              <w:t xml:space="preserve"> </w:t>
            </w:r>
            <w:r w:rsidRPr="00C34606">
              <w:rPr>
                <w:rFonts w:cs="Arial"/>
                <w:color w:val="auto"/>
                <w:szCs w:val="20"/>
                <w:lang w:val="es-ES" w:eastAsia="es-CO"/>
              </w:rPr>
              <w:t>NIT</w:t>
            </w:r>
            <w:r w:rsidRPr="00C34606">
              <w:rPr>
                <w:rFonts w:eastAsia="Arial,Times New Roman" w:cs="Arial"/>
                <w:color w:val="auto"/>
                <w:szCs w:val="20"/>
                <w:lang w:val="es-ES" w:eastAsia="es-CO"/>
              </w:rPr>
              <w:t xml:space="preserve"> 800027292-3</w:t>
            </w:r>
          </w:p>
        </w:tc>
      </w:tr>
      <w:tr w:rsidR="00C34606" w:rsidRPr="00C34606" w14:paraId="1132F7A2" w14:textId="77777777" w:rsidTr="0092190E">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A03C4" w14:textId="77777777" w:rsidR="00C34606" w:rsidRPr="00C34606" w:rsidRDefault="00C34606" w:rsidP="0092190E">
            <w:pPr>
              <w:spacing w:line="276" w:lineRule="auto"/>
              <w:jc w:val="center"/>
              <w:rPr>
                <w:rFonts w:eastAsia="Arial,Times New Roman" w:cs="Arial"/>
                <w:color w:val="000000" w:themeColor="text1"/>
                <w:szCs w:val="20"/>
                <w:lang w:val="es-ES" w:eastAsia="es-CO"/>
              </w:rPr>
            </w:pPr>
            <w:r w:rsidRPr="00C34606">
              <w:rPr>
                <w:rFonts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199F5956" w14:textId="77777777" w:rsidR="00C34606" w:rsidRPr="00C34606" w:rsidRDefault="00C34606" w:rsidP="0092190E">
            <w:pPr>
              <w:spacing w:line="276" w:lineRule="auto"/>
              <w:jc w:val="both"/>
              <w:rPr>
                <w:rFonts w:eastAsia="Arial,Times New Roman" w:cs="Arial"/>
                <w:color w:val="000000" w:themeColor="text1"/>
                <w:szCs w:val="20"/>
                <w:lang w:val="es-ES" w:eastAsia="es-CO"/>
              </w:rPr>
            </w:pPr>
            <w:r w:rsidRPr="00C34606">
              <w:rPr>
                <w:rFonts w:cs="Arial"/>
                <w:color w:val="000000" w:themeColor="text1"/>
                <w:szCs w:val="20"/>
                <w:lang w:val="es-ES" w:eastAsia="es-CO"/>
              </w:rPr>
              <w:t>Los</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perjuicios</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derivados</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del</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incumplimiento</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del</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ofrecimiento</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en</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los</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eventos</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señalados</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en</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el</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artículo</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2.2.1.2.3.1.6</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del</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Decreto</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1082</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de</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2015.</w:t>
            </w:r>
          </w:p>
        </w:tc>
      </w:tr>
      <w:tr w:rsidR="00C34606" w:rsidRPr="00C34606" w14:paraId="6961666E" w14:textId="77777777" w:rsidTr="0092190E">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B52CEF3" w14:textId="77777777" w:rsidR="00C34606" w:rsidRPr="00C34606" w:rsidRDefault="00C34606" w:rsidP="0092190E">
            <w:pPr>
              <w:spacing w:line="276" w:lineRule="auto"/>
              <w:jc w:val="center"/>
              <w:rPr>
                <w:rFonts w:eastAsia="Arial,Times New Roman" w:cs="Arial"/>
                <w:color w:val="000000" w:themeColor="text1"/>
                <w:szCs w:val="20"/>
                <w:lang w:val="es-ES" w:eastAsia="es-CO"/>
              </w:rPr>
            </w:pPr>
            <w:r w:rsidRPr="00C34606">
              <w:rPr>
                <w:rFonts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62DA3CF5" w14:textId="77777777" w:rsidR="00C34606" w:rsidRPr="00C34606" w:rsidRDefault="00C34606" w:rsidP="0092190E">
            <w:pPr>
              <w:spacing w:line="276" w:lineRule="auto"/>
              <w:jc w:val="both"/>
              <w:rPr>
                <w:rFonts w:eastAsia="Arial,Times New Roman" w:cs="Arial"/>
                <w:color w:val="000000" w:themeColor="text1"/>
                <w:szCs w:val="20"/>
                <w:lang w:val="es-ES" w:eastAsia="es-CO"/>
              </w:rPr>
            </w:pPr>
            <w:r w:rsidRPr="00C34606">
              <w:rPr>
                <w:rFonts w:cs="Arial"/>
                <w:color w:val="000000" w:themeColor="text1"/>
                <w:szCs w:val="20"/>
                <w:lang w:val="es-ES" w:eastAsia="es-CO"/>
              </w:rPr>
              <w:t>3 meses contados a partir de la fecha de cierre del proceso de contratación.</w:t>
            </w:r>
            <w:r w:rsidRPr="00C34606">
              <w:rPr>
                <w:rFonts w:eastAsia="Arial,Times New Roman" w:cs="Arial"/>
                <w:color w:val="000000" w:themeColor="text1"/>
                <w:szCs w:val="20"/>
                <w:lang w:val="es-ES" w:eastAsia="es-CO"/>
              </w:rPr>
              <w:t xml:space="preserve"> </w:t>
            </w:r>
            <w:r w:rsidRPr="00C34606">
              <w:rPr>
                <w:rFonts w:eastAsia="Arial" w:cs="Arial"/>
                <w:szCs w:val="20"/>
                <w:lang w:eastAsia="es-ES"/>
              </w:rPr>
              <w:t xml:space="preserve">En caso de modificarse la fecha del cierre del proceso, se tendrá como </w:t>
            </w:r>
            <w:r w:rsidRPr="00C34606">
              <w:rPr>
                <w:rFonts w:eastAsia="Arial" w:cs="Arial"/>
                <w:szCs w:val="20"/>
                <w:lang w:eastAsia="es-ES"/>
              </w:rPr>
              <w:lastRenderedPageBreak/>
              <w:t>referencia para establecer el plazo de vigencia del certificado la fecha originalmente definida en el Pliego de Condiciones.</w:t>
            </w:r>
          </w:p>
        </w:tc>
      </w:tr>
      <w:tr w:rsidR="00C34606" w:rsidRPr="00C34606" w14:paraId="6C97B245" w14:textId="77777777" w:rsidTr="0092190E">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8A38B96" w14:textId="77777777" w:rsidR="00C34606" w:rsidRPr="00C34606" w:rsidRDefault="00C34606" w:rsidP="0092190E">
            <w:pPr>
              <w:spacing w:line="276" w:lineRule="auto"/>
              <w:jc w:val="center"/>
              <w:rPr>
                <w:rFonts w:eastAsia="Arial,Times New Roman" w:cs="Arial"/>
                <w:color w:val="000000" w:themeColor="text1"/>
                <w:szCs w:val="20"/>
                <w:lang w:val="es-ES" w:eastAsia="es-CO"/>
              </w:rPr>
            </w:pPr>
            <w:r w:rsidRPr="00C34606">
              <w:rPr>
                <w:rFonts w:cs="Arial"/>
                <w:color w:val="000000" w:themeColor="text1"/>
                <w:szCs w:val="20"/>
                <w:lang w:val="es-ES" w:eastAsia="es-CO"/>
              </w:rPr>
              <w:lastRenderedPageBreak/>
              <w:t>Valor</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152EDC7A" w14:textId="77777777" w:rsidR="00C34606" w:rsidRPr="00C34606" w:rsidRDefault="00C34606" w:rsidP="0092190E">
            <w:pPr>
              <w:spacing w:line="276" w:lineRule="auto"/>
              <w:jc w:val="both"/>
              <w:rPr>
                <w:rFonts w:eastAsiaTheme="minorHAnsi" w:cs="Arial"/>
                <w:color w:val="000000" w:themeColor="text1"/>
                <w:szCs w:val="20"/>
                <w:lang w:val="es-ES" w:eastAsia="es-CO"/>
              </w:rPr>
            </w:pPr>
            <w:r w:rsidRPr="00C34606">
              <w:rPr>
                <w:rFonts w:cs="Arial"/>
                <w:color w:val="000000" w:themeColor="text1"/>
                <w:szCs w:val="20"/>
                <w:lang w:val="es-ES" w:eastAsia="es-CO"/>
              </w:rPr>
              <w:t>Diez</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por</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ciento</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(10%)</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del</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presupuesto</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oficial</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del</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proceso</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de</w:t>
            </w:r>
            <w:r w:rsidRPr="00C34606">
              <w:rPr>
                <w:rFonts w:eastAsia="Arial,Times New Roman" w:cs="Arial"/>
                <w:color w:val="000000" w:themeColor="text1"/>
                <w:szCs w:val="20"/>
                <w:lang w:val="es-ES" w:eastAsia="es-CO"/>
              </w:rPr>
              <w:t xml:space="preserve"> </w:t>
            </w:r>
            <w:r w:rsidRPr="00C34606">
              <w:rPr>
                <w:rFonts w:cs="Arial"/>
                <w:color w:val="000000" w:themeColor="text1"/>
                <w:szCs w:val="20"/>
                <w:lang w:val="es-ES" w:eastAsia="es-CO"/>
              </w:rPr>
              <w:t>selección.</w:t>
            </w:r>
          </w:p>
          <w:p w14:paraId="41CCE5C6" w14:textId="77777777" w:rsidR="00C34606" w:rsidRPr="00C34606" w:rsidRDefault="00C34606" w:rsidP="0092190E">
            <w:pPr>
              <w:spacing w:line="276" w:lineRule="auto"/>
              <w:jc w:val="both"/>
              <w:rPr>
                <w:rFonts w:eastAsia="Arial,Times New Roman" w:cs="Arial"/>
                <w:color w:val="000000" w:themeColor="text1"/>
                <w:szCs w:val="20"/>
                <w:lang w:val="es-ES" w:eastAsia="es-CO"/>
              </w:rPr>
            </w:pPr>
            <w:r w:rsidRPr="00C34606">
              <w:rPr>
                <w:rFonts w:eastAsia="Arial,Times New Roman" w:cs="Arial"/>
                <w:color w:val="000000" w:themeColor="text1"/>
                <w:szCs w:val="20"/>
                <w:lang w:val="es-ES" w:eastAsia="es-CO"/>
              </w:rPr>
              <w:t xml:space="preserve"> </w:t>
            </w:r>
          </w:p>
        </w:tc>
      </w:tr>
      <w:tr w:rsidR="00C34606" w:rsidRPr="00C34606" w14:paraId="54B42252" w14:textId="77777777" w:rsidTr="0092190E">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29EFD00" w14:textId="77777777" w:rsidR="00C34606" w:rsidRPr="00C34606" w:rsidRDefault="00C34606" w:rsidP="0092190E">
            <w:pPr>
              <w:spacing w:line="276" w:lineRule="auto"/>
              <w:jc w:val="center"/>
              <w:rPr>
                <w:rFonts w:eastAsia="Arial,Times New Roman" w:cs="Arial"/>
                <w:color w:val="000000" w:themeColor="text1"/>
                <w:szCs w:val="20"/>
                <w:lang w:val="es-ES" w:eastAsia="es-CO"/>
              </w:rPr>
            </w:pPr>
            <w:r w:rsidRPr="00C34606">
              <w:rPr>
                <w:rFonts w:cs="Arial"/>
                <w:color w:val="000000" w:themeColor="text1"/>
                <w:szCs w:val="20"/>
                <w:lang w:val="es-ES" w:eastAsia="es-CO"/>
              </w:rPr>
              <w:t>Tomador</w:t>
            </w:r>
            <w:r w:rsidRPr="00C34606">
              <w:rPr>
                <w:rFonts w:eastAsia="Arial,Times New Roman" w:cs="Arial"/>
                <w:color w:val="000000" w:themeColor="text1"/>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785CAD42" w14:textId="77777777" w:rsidR="00C34606" w:rsidRPr="00C34606" w:rsidRDefault="00C34606" w:rsidP="00C34606">
            <w:pPr>
              <w:pStyle w:val="Prrafodelista"/>
              <w:numPr>
                <w:ilvl w:val="0"/>
                <w:numId w:val="30"/>
              </w:numPr>
              <w:spacing w:after="0"/>
              <w:jc w:val="both"/>
              <w:rPr>
                <w:rFonts w:ascii="Arial" w:eastAsia="Arial,Times New Roman" w:hAnsi="Arial" w:cs="Arial"/>
                <w:color w:val="000000" w:themeColor="text1"/>
                <w:sz w:val="20"/>
                <w:szCs w:val="20"/>
                <w:lang w:val="es-ES" w:eastAsia="es-CO"/>
              </w:rPr>
            </w:pPr>
            <w:r w:rsidRPr="00C34606">
              <w:rPr>
                <w:rFonts w:ascii="Arial" w:eastAsia="Arial" w:hAnsi="Arial" w:cs="Arial"/>
                <w:color w:val="000000" w:themeColor="text1"/>
                <w:sz w:val="20"/>
                <w:szCs w:val="20"/>
                <w:lang w:val="es-ES" w:eastAsia="es-CO"/>
              </w:rPr>
              <w:t>Para</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las</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personas</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jurídicas:</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la</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garantía</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deberá</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tomarse</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con</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el</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nombre</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o</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razón</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social</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y</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tipo</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societario</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que</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figura</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en</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el</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certificado</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de</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existencia</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y</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representación</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legal</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expedido</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por</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la</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Cámara</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de</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Comercio</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respectiva,</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y</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no</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solo</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con</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su</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sigla,</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a</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no</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ser</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que</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en</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el</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referido</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documento</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se</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exprese</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que</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la</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sociedad</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podrá</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denominarse</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de</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esa</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manera.</w:t>
            </w:r>
          </w:p>
          <w:p w14:paraId="166FA907" w14:textId="77777777" w:rsidR="00C34606" w:rsidRPr="00C34606" w:rsidRDefault="00C34606" w:rsidP="00C34606">
            <w:pPr>
              <w:pStyle w:val="Prrafodelista"/>
              <w:numPr>
                <w:ilvl w:val="0"/>
                <w:numId w:val="30"/>
              </w:numPr>
              <w:spacing w:after="0"/>
              <w:jc w:val="both"/>
              <w:rPr>
                <w:rFonts w:ascii="Arial" w:eastAsia="Arial,Times New Roman" w:hAnsi="Arial" w:cs="Arial"/>
                <w:color w:val="000000" w:themeColor="text1"/>
                <w:sz w:val="20"/>
                <w:szCs w:val="20"/>
                <w:lang w:val="es-ES" w:eastAsia="es-CO"/>
              </w:rPr>
            </w:pPr>
            <w:r w:rsidRPr="00C34606">
              <w:rPr>
                <w:rFonts w:ascii="Arial" w:eastAsia="Arial" w:hAnsi="Arial" w:cs="Arial"/>
                <w:color w:val="000000" w:themeColor="text1"/>
                <w:sz w:val="20"/>
                <w:szCs w:val="20"/>
                <w:lang w:val="es-ES" w:eastAsia="es-CO"/>
              </w:rPr>
              <w:t>Para</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los</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Proponentes</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Plurales:</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la</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garantía</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deberá</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ser</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otorgada</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por</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todos</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los</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integrantes</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del</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Proponente</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Plural,</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para</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lo</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cual</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se</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deberá</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relacionar</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claramente</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los</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integrantes,</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su</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identificación</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y</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porcentaje</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de</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participación,</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quienes</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para</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todos</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los</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efectos</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serán</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los</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otorgantes</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de</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la</w:t>
            </w:r>
            <w:r w:rsidRPr="00C34606">
              <w:rPr>
                <w:rFonts w:ascii="Arial" w:eastAsia="Arial,Times New Roman" w:hAnsi="Arial" w:cs="Arial"/>
                <w:color w:val="000000" w:themeColor="text1"/>
                <w:sz w:val="20"/>
                <w:szCs w:val="20"/>
                <w:lang w:val="es-ES" w:eastAsia="es-CO"/>
              </w:rPr>
              <w:t xml:space="preserve"> </w:t>
            </w:r>
            <w:r w:rsidRPr="00C34606">
              <w:rPr>
                <w:rFonts w:ascii="Arial" w:eastAsia="Arial" w:hAnsi="Arial" w:cs="Arial"/>
                <w:color w:val="000000" w:themeColor="text1"/>
                <w:sz w:val="20"/>
                <w:szCs w:val="20"/>
                <w:lang w:val="es-ES" w:eastAsia="es-CO"/>
              </w:rPr>
              <w:t>misma.</w:t>
            </w:r>
            <w:r w:rsidRPr="00C34606">
              <w:rPr>
                <w:rFonts w:ascii="Arial" w:eastAsia="Arial,Times New Roman" w:hAnsi="Arial" w:cs="Arial"/>
                <w:color w:val="000000" w:themeColor="text1"/>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613"/>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621" w:name="_Toc32147430"/>
      <w:bookmarkStart w:id="622" w:name="_Toc173259324"/>
      <w:bookmarkStart w:id="623" w:name="_Toc518641688"/>
      <w:r w:rsidRPr="001D2634">
        <w:rPr>
          <w:color w:val="auto"/>
        </w:rPr>
        <w:t>GARANT</w:t>
      </w:r>
      <w:r w:rsidR="00965974" w:rsidRPr="001D2634">
        <w:rPr>
          <w:color w:val="auto"/>
        </w:rPr>
        <w:t>Í</w:t>
      </w:r>
      <w:r w:rsidRPr="001D2634">
        <w:rPr>
          <w:color w:val="auto"/>
        </w:rPr>
        <w:t>AS DEL CONTRATO</w:t>
      </w:r>
      <w:bookmarkEnd w:id="621"/>
      <w:bookmarkEnd w:id="622"/>
    </w:p>
    <w:p w14:paraId="31FC5EBC" w14:textId="10AF29B0" w:rsidR="00C05E01" w:rsidRPr="001D2634" w:rsidRDefault="00C05E01" w:rsidP="00C05E01">
      <w:pPr>
        <w:pStyle w:val="Captulo7"/>
        <w:numPr>
          <w:ilvl w:val="0"/>
          <w:numId w:val="0"/>
        </w:numPr>
        <w:tabs>
          <w:tab w:val="left" w:pos="1860"/>
        </w:tabs>
        <w:jc w:val="both"/>
        <w:rPr>
          <w:color w:val="auto"/>
        </w:rPr>
      </w:pPr>
    </w:p>
    <w:p w14:paraId="456E5753" w14:textId="7EDEB52C" w:rsidR="00E4596D" w:rsidRPr="001D2634" w:rsidRDefault="00A61F19" w:rsidP="00C05E01">
      <w:pPr>
        <w:pStyle w:val="Captulo7"/>
        <w:numPr>
          <w:ilvl w:val="0"/>
          <w:numId w:val="0"/>
        </w:numPr>
        <w:tabs>
          <w:tab w:val="left" w:pos="1860"/>
        </w:tabs>
        <w:jc w:val="both"/>
        <w:rPr>
          <w:b w:val="0"/>
          <w:bCs w:val="0"/>
          <w:color w:val="auto"/>
          <w:lang w:val="es-MX"/>
        </w:rPr>
      </w:pPr>
      <w:r w:rsidRPr="00D35B9B">
        <w:rPr>
          <w:b w:val="0"/>
          <w:bCs w:val="0"/>
          <w:color w:val="auto"/>
          <w:lang w:val="es-MX"/>
        </w:rPr>
        <w:t>[</w:t>
      </w:r>
      <w:r w:rsidR="00E4596D" w:rsidRPr="00D35B9B">
        <w:rPr>
          <w:b w:val="0"/>
          <w:bCs w:val="0"/>
          <w:color w:val="auto"/>
          <w:lang w:val="es-MX"/>
        </w:rPr>
        <w:t>La entidad podrá incluir garantías adicionales a las contempladas en este capítulo, siempre y cuando se justifique la necesidad de las mismas como forma de mitigar un riesgo del proceso]</w:t>
      </w:r>
    </w:p>
    <w:p w14:paraId="4733245E" w14:textId="77777777" w:rsidR="00BD69FD" w:rsidRPr="001D2634" w:rsidRDefault="00BD69FD"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624" w:name="_Toc5006169"/>
      <w:bookmarkStart w:id="625" w:name="_Toc32147431"/>
      <w:bookmarkStart w:id="626" w:name="_Toc173259325"/>
      <w:r w:rsidRPr="001D2634">
        <w:rPr>
          <w:color w:val="auto"/>
        </w:rPr>
        <w:t>GARANTÍA DE CUMPLIMIENTO</w:t>
      </w:r>
      <w:bookmarkEnd w:id="624"/>
      <w:bookmarkEnd w:id="625"/>
      <w:bookmarkEnd w:id="626"/>
    </w:p>
    <w:p w14:paraId="65D7C110" w14:textId="22EC88E3"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 xml:space="preserve">ntidad dentro de los </w:t>
      </w:r>
      <w:r w:rsidR="0043272D" w:rsidRPr="001D2634">
        <w:rPr>
          <w:rFonts w:eastAsia="Arial" w:cs="Arial"/>
          <w:color w:val="auto"/>
          <w:szCs w:val="20"/>
          <w:highlight w:val="lightGray"/>
        </w:rPr>
        <w:t>[</w:t>
      </w:r>
      <w:r w:rsidR="00CD09EB" w:rsidRPr="001D2634">
        <w:rPr>
          <w:rFonts w:eastAsia="Arial" w:cs="Arial"/>
          <w:color w:val="auto"/>
          <w:szCs w:val="20"/>
          <w:highlight w:val="lightGray"/>
        </w:rPr>
        <w:t>l</w:t>
      </w:r>
      <w:r w:rsidR="0043272D" w:rsidRPr="001D2634">
        <w:rPr>
          <w:rFonts w:eastAsia="Arial" w:cs="Arial"/>
          <w:color w:val="auto"/>
          <w:szCs w:val="20"/>
          <w:highlight w:val="lightGray"/>
        </w:rPr>
        <w:t xml:space="preserve">a </w:t>
      </w:r>
      <w:r w:rsidR="00CD09EB" w:rsidRPr="001D2634">
        <w:rPr>
          <w:rFonts w:eastAsia="Arial" w:cs="Arial"/>
          <w:color w:val="auto"/>
          <w:szCs w:val="20"/>
          <w:highlight w:val="lightGray"/>
        </w:rPr>
        <w:t>e</w:t>
      </w:r>
      <w:r w:rsidR="0043272D" w:rsidRPr="001D2634">
        <w:rPr>
          <w:rFonts w:eastAsia="Arial" w:cs="Arial"/>
          <w:color w:val="auto"/>
          <w:szCs w:val="20"/>
          <w:highlight w:val="lightGray"/>
        </w:rPr>
        <w:t>ntidad deberá definir los días</w:t>
      </w:r>
      <w:r w:rsidR="0043272D" w:rsidRPr="001D2634">
        <w:rPr>
          <w:rFonts w:cs="Arial"/>
          <w:color w:val="auto"/>
          <w:szCs w:val="20"/>
          <w:highlight w:val="lightGray"/>
        </w:rPr>
        <w:t>]</w:t>
      </w:r>
      <w:r w:rsidR="0043272D" w:rsidRPr="001D2634">
        <w:rPr>
          <w:rFonts w:cs="Arial"/>
          <w:color w:val="auto"/>
          <w:szCs w:val="20"/>
        </w:rPr>
        <w:t xml:space="preserve"> 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53"/>
        <w:gridCol w:w="7075"/>
      </w:tblGrid>
      <w:tr w:rsidR="00C34606" w:rsidRPr="00C34606" w14:paraId="07401416" w14:textId="77777777" w:rsidTr="0092190E">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BEDD69D" w14:textId="77777777" w:rsidR="00C34606" w:rsidRPr="00C34606" w:rsidRDefault="00C34606" w:rsidP="0092190E">
            <w:pPr>
              <w:rPr>
                <w:rFonts w:cs="Arial"/>
                <w:b/>
                <w:color w:val="FFFFFF" w:themeColor="background1"/>
                <w:szCs w:val="20"/>
              </w:rPr>
            </w:pPr>
            <w:r w:rsidRPr="00C3460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E4EFCAC" w14:textId="77777777" w:rsidR="00C34606" w:rsidRPr="00C34606" w:rsidRDefault="00C34606" w:rsidP="0092190E">
            <w:pPr>
              <w:rPr>
                <w:rFonts w:cs="Arial"/>
                <w:b/>
                <w:color w:val="FFFFFF" w:themeColor="background1"/>
                <w:szCs w:val="20"/>
              </w:rPr>
            </w:pPr>
            <w:r w:rsidRPr="00C34606">
              <w:rPr>
                <w:rFonts w:cs="Arial"/>
                <w:b/>
                <w:color w:val="FFFFFF" w:themeColor="background1"/>
                <w:szCs w:val="20"/>
              </w:rPr>
              <w:t xml:space="preserve">Condición </w:t>
            </w:r>
          </w:p>
        </w:tc>
      </w:tr>
      <w:tr w:rsidR="00C34606" w:rsidRPr="00C34606" w14:paraId="1E889797" w14:textId="77777777" w:rsidTr="0092190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04F57A9" w14:textId="77777777" w:rsidR="00C34606" w:rsidRPr="00C34606" w:rsidRDefault="00C34606" w:rsidP="0092190E">
            <w:pPr>
              <w:rPr>
                <w:rFonts w:eastAsia="Times New Roman" w:cs="Arial"/>
                <w:color w:val="auto"/>
                <w:szCs w:val="20"/>
                <w:lang w:val="es-ES" w:eastAsia="es-CO"/>
              </w:rPr>
            </w:pPr>
            <w:r w:rsidRPr="00C34606">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EE2D16A" w14:textId="77777777" w:rsidR="00C34606" w:rsidRPr="00C34606" w:rsidRDefault="00C34606" w:rsidP="0092190E">
            <w:pPr>
              <w:rPr>
                <w:rFonts w:eastAsia="Times New Roman" w:cs="Arial"/>
                <w:color w:val="auto"/>
                <w:szCs w:val="20"/>
                <w:lang w:val="es-ES" w:eastAsia="es-CO"/>
              </w:rPr>
            </w:pPr>
            <w:r w:rsidRPr="00C34606">
              <w:rPr>
                <w:rFonts w:eastAsia="Times New Roman" w:cs="Arial"/>
                <w:color w:val="auto"/>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C34606" w:rsidRPr="00C34606" w14:paraId="65DAD248" w14:textId="77777777" w:rsidTr="0092190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92C4BA7" w14:textId="77777777" w:rsidR="00C34606" w:rsidRPr="00C34606" w:rsidRDefault="00C34606" w:rsidP="0092190E">
            <w:pPr>
              <w:rPr>
                <w:rFonts w:eastAsia="Times New Roman" w:cs="Arial"/>
                <w:color w:val="auto"/>
                <w:szCs w:val="20"/>
                <w:lang w:val="es-ES" w:eastAsia="es-CO"/>
              </w:rPr>
            </w:pPr>
            <w:r w:rsidRPr="00C34606">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35F30AB" w14:textId="77777777" w:rsidR="00C34606" w:rsidRPr="00C34606" w:rsidRDefault="00C34606" w:rsidP="0092190E">
            <w:pPr>
              <w:rPr>
                <w:rFonts w:eastAsia="Times New Roman" w:cs="Arial"/>
                <w:color w:val="auto"/>
                <w:szCs w:val="20"/>
                <w:lang w:val="es-ES" w:eastAsia="es-CO"/>
              </w:rPr>
            </w:pPr>
            <w:r w:rsidRPr="00C34606">
              <w:rPr>
                <w:rFonts w:cs="Arial"/>
                <w:color w:val="auto"/>
                <w:szCs w:val="20"/>
                <w:lang w:val="es-ES" w:eastAsia="es-CO"/>
              </w:rPr>
              <w:t>MUNICIPIO DE TUTA</w:t>
            </w:r>
            <w:r w:rsidRPr="00C34606">
              <w:rPr>
                <w:rFonts w:eastAsia="Arial,Times New Roman" w:cs="Arial"/>
                <w:color w:val="auto"/>
                <w:szCs w:val="20"/>
                <w:lang w:val="es-ES" w:eastAsia="es-CO"/>
              </w:rPr>
              <w:t xml:space="preserve"> </w:t>
            </w:r>
            <w:r w:rsidRPr="00C34606">
              <w:rPr>
                <w:rFonts w:cs="Arial"/>
                <w:color w:val="auto"/>
                <w:szCs w:val="20"/>
                <w:lang w:val="es-ES" w:eastAsia="es-CO"/>
              </w:rPr>
              <w:t>identificada</w:t>
            </w:r>
            <w:r w:rsidRPr="00C34606">
              <w:rPr>
                <w:rFonts w:eastAsia="Arial,Times New Roman" w:cs="Arial"/>
                <w:color w:val="auto"/>
                <w:szCs w:val="20"/>
                <w:lang w:val="es-ES" w:eastAsia="es-CO"/>
              </w:rPr>
              <w:t xml:space="preserve"> </w:t>
            </w:r>
            <w:r w:rsidRPr="00C34606">
              <w:rPr>
                <w:rFonts w:cs="Arial"/>
                <w:color w:val="auto"/>
                <w:szCs w:val="20"/>
                <w:lang w:val="es-ES" w:eastAsia="es-CO"/>
              </w:rPr>
              <w:t>con</w:t>
            </w:r>
            <w:r w:rsidRPr="00C34606">
              <w:rPr>
                <w:rFonts w:eastAsia="Arial,Times New Roman" w:cs="Arial"/>
                <w:color w:val="auto"/>
                <w:szCs w:val="20"/>
                <w:lang w:val="es-ES" w:eastAsia="es-CO"/>
              </w:rPr>
              <w:t xml:space="preserve"> </w:t>
            </w:r>
            <w:r w:rsidRPr="00C34606">
              <w:rPr>
                <w:rFonts w:cs="Arial"/>
                <w:color w:val="auto"/>
                <w:szCs w:val="20"/>
                <w:lang w:val="es-ES" w:eastAsia="es-CO"/>
              </w:rPr>
              <w:t>NIT</w:t>
            </w:r>
            <w:r w:rsidRPr="00C34606">
              <w:rPr>
                <w:rFonts w:eastAsia="Arial,Times New Roman" w:cs="Arial"/>
                <w:color w:val="auto"/>
                <w:szCs w:val="20"/>
                <w:lang w:val="es-ES" w:eastAsia="es-CO"/>
              </w:rPr>
              <w:t xml:space="preserve"> 800027292-3</w:t>
            </w:r>
          </w:p>
        </w:tc>
      </w:tr>
      <w:tr w:rsidR="00C34606" w:rsidRPr="00C34606" w14:paraId="754D8BE2" w14:textId="77777777" w:rsidTr="0092190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C1FCE9" w14:textId="77777777" w:rsidR="00C34606" w:rsidRPr="00C34606" w:rsidRDefault="00C34606" w:rsidP="0092190E">
            <w:pPr>
              <w:rPr>
                <w:rFonts w:eastAsia="Times New Roman" w:cs="Arial"/>
                <w:color w:val="auto"/>
                <w:szCs w:val="20"/>
                <w:lang w:val="es-ES" w:eastAsia="es-CO"/>
              </w:rPr>
            </w:pPr>
            <w:r w:rsidRPr="00C34606">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2B102793" w14:textId="77777777" w:rsidR="00C34606" w:rsidRPr="00C34606" w:rsidRDefault="00C34606" w:rsidP="0092190E">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23"/>
              <w:gridCol w:w="1888"/>
              <w:gridCol w:w="2038"/>
            </w:tblGrid>
            <w:tr w:rsidR="00C34606" w:rsidRPr="00C34606" w14:paraId="237C909D" w14:textId="77777777" w:rsidTr="0092190E">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5CAFD55" w14:textId="77777777" w:rsidR="00C34606" w:rsidRPr="00C34606" w:rsidRDefault="00C34606" w:rsidP="0092190E">
                  <w:pPr>
                    <w:rPr>
                      <w:rFonts w:eastAsia="Times New Roman" w:cs="Arial"/>
                      <w:b/>
                      <w:color w:val="FFFFFF" w:themeColor="background1"/>
                      <w:szCs w:val="20"/>
                      <w:lang w:val="es-ES" w:eastAsia="es-CO"/>
                    </w:rPr>
                  </w:pPr>
                  <w:r w:rsidRPr="00C34606">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776571EE" w14:textId="77777777" w:rsidR="00C34606" w:rsidRPr="00C34606" w:rsidRDefault="00C34606" w:rsidP="0092190E">
                  <w:pPr>
                    <w:rPr>
                      <w:rFonts w:eastAsia="Times New Roman" w:cs="Arial"/>
                      <w:b/>
                      <w:color w:val="FFFFFF" w:themeColor="background1"/>
                      <w:szCs w:val="20"/>
                      <w:lang w:val="es-ES" w:eastAsia="es-CO"/>
                    </w:rPr>
                  </w:pPr>
                  <w:r w:rsidRPr="00C34606">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9D09F51" w14:textId="77777777" w:rsidR="00C34606" w:rsidRPr="00C34606" w:rsidRDefault="00C34606" w:rsidP="0092190E">
                  <w:pPr>
                    <w:rPr>
                      <w:rFonts w:eastAsia="Times New Roman" w:cs="Arial"/>
                      <w:b/>
                      <w:color w:val="FFFFFF" w:themeColor="background1"/>
                      <w:szCs w:val="20"/>
                      <w:lang w:val="es-ES" w:eastAsia="es-CO"/>
                    </w:rPr>
                  </w:pPr>
                  <w:r w:rsidRPr="00C34606">
                    <w:rPr>
                      <w:rFonts w:eastAsia="Times New Roman" w:cs="Arial"/>
                      <w:b/>
                      <w:color w:val="FFFFFF" w:themeColor="background1"/>
                      <w:szCs w:val="20"/>
                      <w:lang w:val="es-ES" w:eastAsia="es-CO"/>
                    </w:rPr>
                    <w:t>Valor Asegurado</w:t>
                  </w:r>
                </w:p>
              </w:tc>
            </w:tr>
            <w:tr w:rsidR="00C34606" w:rsidRPr="00C34606" w14:paraId="5D747367" w14:textId="77777777" w:rsidTr="0092190E">
              <w:tc>
                <w:tcPr>
                  <w:tcW w:w="2134" w:type="pct"/>
                  <w:tcBorders>
                    <w:top w:val="single" w:sz="4" w:space="0" w:color="auto"/>
                    <w:left w:val="single" w:sz="4" w:space="0" w:color="auto"/>
                    <w:bottom w:val="single" w:sz="4" w:space="0" w:color="auto"/>
                    <w:right w:val="single" w:sz="4" w:space="0" w:color="auto"/>
                  </w:tcBorders>
                  <w:hideMark/>
                </w:tcPr>
                <w:p w14:paraId="7CC4949F" w14:textId="77777777" w:rsidR="00C34606" w:rsidRPr="00C34606" w:rsidRDefault="00C34606" w:rsidP="0092190E">
                  <w:pPr>
                    <w:jc w:val="both"/>
                    <w:rPr>
                      <w:rFonts w:eastAsia="Times New Roman" w:cs="Arial"/>
                      <w:color w:val="auto"/>
                      <w:szCs w:val="20"/>
                      <w:lang w:val="es-ES" w:eastAsia="es-CO"/>
                    </w:rPr>
                  </w:pPr>
                  <w:r w:rsidRPr="00C34606">
                    <w:rPr>
                      <w:rFonts w:eastAsia="Times New Roman" w:cs="Arial"/>
                      <w:b/>
                      <w:color w:val="auto"/>
                      <w:szCs w:val="20"/>
                      <w:lang w:val="es-ES" w:eastAsia="es-CO"/>
                    </w:rPr>
                    <w:t>Cumplimiento general</w:t>
                  </w:r>
                  <w:r w:rsidRPr="00C34606">
                    <w:rPr>
                      <w:rFonts w:eastAsia="Times New Roman" w:cs="Arial"/>
                      <w:color w:val="auto"/>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1C86A3CE" w14:textId="77777777" w:rsidR="00C34606" w:rsidRPr="00C34606" w:rsidRDefault="00C34606" w:rsidP="0092190E">
                  <w:pPr>
                    <w:jc w:val="both"/>
                    <w:rPr>
                      <w:rFonts w:eastAsia="Times New Roman" w:cs="Arial"/>
                      <w:color w:val="auto"/>
                      <w:szCs w:val="20"/>
                      <w:lang w:val="es-ES" w:eastAsia="es-CO"/>
                    </w:rPr>
                  </w:pPr>
                  <w:r w:rsidRPr="00C34606">
                    <w:rPr>
                      <w:rFonts w:eastAsia="Times New Roman"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446DC0A" w14:textId="77777777" w:rsidR="00C34606" w:rsidRPr="00C34606" w:rsidRDefault="00C34606" w:rsidP="0092190E">
                  <w:pPr>
                    <w:jc w:val="both"/>
                    <w:rPr>
                      <w:rFonts w:eastAsia="Times New Roman" w:cs="Arial"/>
                      <w:color w:val="auto"/>
                      <w:szCs w:val="20"/>
                      <w:highlight w:val="lightGray"/>
                      <w:lang w:val="es-ES" w:eastAsia="es-CO"/>
                    </w:rPr>
                  </w:pPr>
                  <w:r w:rsidRPr="00C34606">
                    <w:rPr>
                      <w:rFonts w:eastAsia="Times New Roman" w:cs="Arial"/>
                      <w:color w:val="auto"/>
                      <w:szCs w:val="20"/>
                      <w:lang w:val="es-ES" w:eastAsia="es-CO"/>
                    </w:rPr>
                    <w:t>10% DEL VALOR DEL CONTRATO</w:t>
                  </w:r>
                  <w:r w:rsidRPr="00C34606">
                    <w:rPr>
                      <w:rFonts w:eastAsia="Times New Roman" w:cs="Arial"/>
                      <w:color w:val="auto"/>
                      <w:szCs w:val="20"/>
                      <w:highlight w:val="lightGray"/>
                      <w:lang w:val="es-ES" w:eastAsia="es-CO"/>
                    </w:rPr>
                    <w:t xml:space="preserve"> </w:t>
                  </w:r>
                </w:p>
              </w:tc>
            </w:tr>
            <w:tr w:rsidR="00C34606" w:rsidRPr="00C34606" w14:paraId="56F86AAD" w14:textId="77777777" w:rsidTr="0092190E">
              <w:tc>
                <w:tcPr>
                  <w:tcW w:w="2134" w:type="pct"/>
                  <w:tcBorders>
                    <w:top w:val="single" w:sz="4" w:space="0" w:color="auto"/>
                    <w:left w:val="single" w:sz="4" w:space="0" w:color="auto"/>
                    <w:bottom w:val="single" w:sz="4" w:space="0" w:color="auto"/>
                    <w:right w:val="single" w:sz="4" w:space="0" w:color="auto"/>
                  </w:tcBorders>
                  <w:hideMark/>
                </w:tcPr>
                <w:p w14:paraId="577C155A" w14:textId="77777777" w:rsidR="00C34606" w:rsidRPr="00C34606" w:rsidRDefault="00C34606" w:rsidP="0092190E">
                  <w:pPr>
                    <w:jc w:val="both"/>
                    <w:rPr>
                      <w:rFonts w:eastAsia="Times New Roman" w:cs="Arial"/>
                      <w:color w:val="auto"/>
                      <w:szCs w:val="20"/>
                      <w:lang w:val="es-ES" w:eastAsia="es-CO"/>
                    </w:rPr>
                  </w:pPr>
                  <w:r w:rsidRPr="00C34606">
                    <w:rPr>
                      <w:rFonts w:eastAsia="Times New Roman" w:cs="Arial"/>
                      <w:b/>
                      <w:color w:val="auto"/>
                      <w:szCs w:val="20"/>
                      <w:lang w:val="es-ES" w:eastAsia="es-CO"/>
                    </w:rPr>
                    <w:lastRenderedPageBreak/>
                    <w:t>Pago de salarios, prestaciones sociales legales e indemnizaciones laborales</w:t>
                  </w:r>
                  <w:r w:rsidRPr="00C34606">
                    <w:rPr>
                      <w:rFonts w:eastAsia="Times New Roman"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4E4BFCDB" w14:textId="77777777" w:rsidR="00C34606" w:rsidRPr="00C34606" w:rsidRDefault="00C34606" w:rsidP="0092190E">
                  <w:pPr>
                    <w:jc w:val="both"/>
                    <w:rPr>
                      <w:rFonts w:eastAsia="Times New Roman" w:cs="Arial"/>
                      <w:color w:val="auto"/>
                      <w:szCs w:val="20"/>
                      <w:lang w:val="es-ES" w:eastAsia="es-CO"/>
                    </w:rPr>
                  </w:pPr>
                  <w:r w:rsidRPr="00C34606">
                    <w:rPr>
                      <w:rFonts w:eastAsia="Times New Roman"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54302B42" w14:textId="77777777" w:rsidR="00C34606" w:rsidRPr="00C34606" w:rsidRDefault="00C34606" w:rsidP="0092190E">
                  <w:pPr>
                    <w:jc w:val="both"/>
                    <w:rPr>
                      <w:rFonts w:eastAsia="Times New Roman" w:cs="Arial"/>
                      <w:color w:val="auto"/>
                      <w:szCs w:val="20"/>
                      <w:highlight w:val="lightGray"/>
                      <w:lang w:val="es-ES" w:eastAsia="es-CO"/>
                    </w:rPr>
                  </w:pPr>
                  <w:r w:rsidRPr="00C34606">
                    <w:rPr>
                      <w:rFonts w:eastAsia="Times New Roman" w:cs="Arial"/>
                      <w:color w:val="auto"/>
                      <w:szCs w:val="20"/>
                      <w:lang w:val="es-ES" w:eastAsia="es-CO"/>
                    </w:rPr>
                    <w:t>5% DEL VALOR DEL CONTRATO</w:t>
                  </w:r>
                </w:p>
              </w:tc>
            </w:tr>
            <w:tr w:rsidR="00C34606" w:rsidRPr="00C34606" w14:paraId="55F47B7C" w14:textId="77777777" w:rsidTr="0092190E">
              <w:tc>
                <w:tcPr>
                  <w:tcW w:w="2134" w:type="pct"/>
                  <w:tcBorders>
                    <w:top w:val="single" w:sz="4" w:space="0" w:color="auto"/>
                    <w:left w:val="single" w:sz="4" w:space="0" w:color="auto"/>
                    <w:bottom w:val="single" w:sz="4" w:space="0" w:color="auto"/>
                    <w:right w:val="single" w:sz="4" w:space="0" w:color="auto"/>
                  </w:tcBorders>
                  <w:hideMark/>
                </w:tcPr>
                <w:p w14:paraId="132157AD" w14:textId="77777777" w:rsidR="00C34606" w:rsidRPr="00C34606" w:rsidRDefault="00C34606" w:rsidP="0092190E">
                  <w:pPr>
                    <w:jc w:val="both"/>
                    <w:rPr>
                      <w:rFonts w:eastAsia="Times New Roman" w:cs="Arial"/>
                      <w:color w:val="auto"/>
                      <w:szCs w:val="20"/>
                      <w:lang w:val="es-ES" w:eastAsia="es-CO"/>
                    </w:rPr>
                  </w:pPr>
                  <w:r w:rsidRPr="00C34606">
                    <w:rPr>
                      <w:rFonts w:eastAsia="Times New Roman" w:cs="Arial"/>
                      <w:b/>
                      <w:color w:val="auto"/>
                      <w:szCs w:val="20"/>
                      <w:lang w:val="es-ES" w:eastAsia="es-CO"/>
                    </w:rPr>
                    <w:t>Estabilidad y calidad de las obras</w:t>
                  </w:r>
                  <w:r w:rsidRPr="00C34606">
                    <w:rPr>
                      <w:rFonts w:eastAsia="Times New Roman"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012D3FC0" w14:textId="77777777" w:rsidR="00C34606" w:rsidRPr="00C34606" w:rsidRDefault="00C34606" w:rsidP="0092190E">
                  <w:pPr>
                    <w:autoSpaceDE w:val="0"/>
                    <w:autoSpaceDN w:val="0"/>
                    <w:adjustRightInd w:val="0"/>
                    <w:jc w:val="both"/>
                    <w:rPr>
                      <w:rFonts w:eastAsia="Times New Roman" w:cs="Arial"/>
                      <w:color w:val="auto"/>
                      <w:szCs w:val="20"/>
                      <w:lang w:val="es-ES" w:eastAsia="es-CO"/>
                    </w:rPr>
                  </w:pPr>
                  <w:r w:rsidRPr="00C34606">
                    <w:rPr>
                      <w:rFonts w:eastAsia="Times New Roman" w:cs="Arial"/>
                      <w:color w:val="auto"/>
                      <w:szCs w:val="20"/>
                      <w:lang w:val="es-ES" w:eastAsia="es-CO"/>
                    </w:rPr>
                    <w:t>cinco (5) años</w:t>
                  </w:r>
                </w:p>
                <w:p w14:paraId="3FF34932" w14:textId="77777777" w:rsidR="00C34606" w:rsidRPr="00C34606" w:rsidRDefault="00C34606" w:rsidP="0092190E">
                  <w:pPr>
                    <w:autoSpaceDE w:val="0"/>
                    <w:autoSpaceDN w:val="0"/>
                    <w:adjustRightInd w:val="0"/>
                    <w:jc w:val="both"/>
                    <w:rPr>
                      <w:rFonts w:eastAsia="Times New Roman" w:cs="Arial"/>
                      <w:color w:val="auto"/>
                      <w:szCs w:val="20"/>
                      <w:lang w:val="es-ES" w:eastAsia="es-CO"/>
                    </w:rPr>
                  </w:pPr>
                  <w:r w:rsidRPr="00C34606">
                    <w:rPr>
                      <w:rFonts w:eastAsia="Times New Roman" w:cs="Arial"/>
                      <w:color w:val="auto"/>
                      <w:szCs w:val="20"/>
                      <w:lang w:val="es-ES" w:eastAsia="es-CO"/>
                    </w:rPr>
                    <w:t>contados a partir</w:t>
                  </w:r>
                </w:p>
                <w:p w14:paraId="734BCF97" w14:textId="77777777" w:rsidR="00C34606" w:rsidRPr="00C34606" w:rsidRDefault="00C34606" w:rsidP="0092190E">
                  <w:pPr>
                    <w:autoSpaceDE w:val="0"/>
                    <w:autoSpaceDN w:val="0"/>
                    <w:adjustRightInd w:val="0"/>
                    <w:jc w:val="both"/>
                    <w:rPr>
                      <w:rFonts w:eastAsia="Times New Roman" w:cs="Arial"/>
                      <w:color w:val="auto"/>
                      <w:szCs w:val="20"/>
                      <w:lang w:val="es-ES" w:eastAsia="es-CO"/>
                    </w:rPr>
                  </w:pPr>
                  <w:r w:rsidRPr="00C34606">
                    <w:rPr>
                      <w:rFonts w:eastAsia="Times New Roman" w:cs="Arial"/>
                      <w:color w:val="auto"/>
                      <w:szCs w:val="20"/>
                      <w:lang w:val="es-ES" w:eastAsia="es-CO"/>
                    </w:rPr>
                    <w:t>de la fecha de</w:t>
                  </w:r>
                </w:p>
                <w:p w14:paraId="3E67C3A6" w14:textId="77777777" w:rsidR="00C34606" w:rsidRPr="00C34606" w:rsidRDefault="00C34606" w:rsidP="0092190E">
                  <w:pPr>
                    <w:autoSpaceDE w:val="0"/>
                    <w:autoSpaceDN w:val="0"/>
                    <w:adjustRightInd w:val="0"/>
                    <w:jc w:val="both"/>
                    <w:rPr>
                      <w:rFonts w:eastAsia="Times New Roman" w:cs="Arial"/>
                      <w:color w:val="auto"/>
                      <w:szCs w:val="20"/>
                      <w:lang w:val="es-ES" w:eastAsia="es-CO"/>
                    </w:rPr>
                  </w:pPr>
                  <w:r w:rsidRPr="00C34606">
                    <w:rPr>
                      <w:rFonts w:eastAsia="Times New Roman" w:cs="Arial"/>
                      <w:color w:val="auto"/>
                      <w:szCs w:val="20"/>
                      <w:lang w:val="es-ES" w:eastAsia="es-CO"/>
                    </w:rPr>
                    <w:t>suscripción del</w:t>
                  </w:r>
                </w:p>
                <w:p w14:paraId="2DC99172" w14:textId="77777777" w:rsidR="00C34606" w:rsidRPr="00C34606" w:rsidRDefault="00C34606" w:rsidP="0092190E">
                  <w:pPr>
                    <w:autoSpaceDE w:val="0"/>
                    <w:autoSpaceDN w:val="0"/>
                    <w:adjustRightInd w:val="0"/>
                    <w:jc w:val="both"/>
                    <w:rPr>
                      <w:rFonts w:eastAsia="Times New Roman" w:cs="Arial"/>
                      <w:color w:val="auto"/>
                      <w:szCs w:val="20"/>
                      <w:highlight w:val="lightGray"/>
                      <w:lang w:val="es-ES" w:eastAsia="es-CO"/>
                    </w:rPr>
                  </w:pPr>
                  <w:r w:rsidRPr="00C34606">
                    <w:rPr>
                      <w:rFonts w:eastAsia="Times New Roman" w:cs="Arial"/>
                      <w:color w:val="auto"/>
                      <w:szCs w:val="20"/>
                      <w:lang w:val="es-ES" w:eastAsia="es-CO"/>
                    </w:rPr>
                    <w:t>acta de recibo final de la obra</w:t>
                  </w:r>
                </w:p>
              </w:tc>
              <w:tc>
                <w:tcPr>
                  <w:tcW w:w="1488" w:type="pct"/>
                  <w:tcBorders>
                    <w:top w:val="single" w:sz="4" w:space="0" w:color="auto"/>
                    <w:left w:val="single" w:sz="4" w:space="0" w:color="auto"/>
                    <w:bottom w:val="single" w:sz="4" w:space="0" w:color="auto"/>
                    <w:right w:val="single" w:sz="4" w:space="0" w:color="auto"/>
                  </w:tcBorders>
                  <w:hideMark/>
                </w:tcPr>
                <w:p w14:paraId="28DD8999" w14:textId="77777777" w:rsidR="00C34606" w:rsidRPr="00C34606" w:rsidRDefault="00C34606" w:rsidP="0092190E">
                  <w:pPr>
                    <w:jc w:val="both"/>
                    <w:rPr>
                      <w:rFonts w:eastAsia="Times New Roman" w:cs="Arial"/>
                      <w:color w:val="auto"/>
                      <w:szCs w:val="20"/>
                      <w:highlight w:val="lightGray"/>
                      <w:lang w:val="es-ES" w:eastAsia="es-CO"/>
                    </w:rPr>
                  </w:pPr>
                  <w:r w:rsidRPr="00C34606">
                    <w:rPr>
                      <w:rFonts w:eastAsia="Times New Roman" w:cs="Arial"/>
                      <w:color w:val="auto"/>
                      <w:szCs w:val="20"/>
                      <w:lang w:val="es-ES" w:eastAsia="es-CO"/>
                    </w:rPr>
                    <w:t>20% DEL VALOR DEL CONTRATO</w:t>
                  </w:r>
                </w:p>
              </w:tc>
            </w:tr>
          </w:tbl>
          <w:p w14:paraId="1F323A23" w14:textId="77777777" w:rsidR="00C34606" w:rsidRPr="00C34606" w:rsidRDefault="00C34606" w:rsidP="0092190E">
            <w:pPr>
              <w:rPr>
                <w:rFonts w:eastAsia="Times New Roman" w:cs="Arial"/>
                <w:color w:val="auto"/>
                <w:szCs w:val="20"/>
                <w:lang w:val="es-ES" w:eastAsia="es-CO"/>
              </w:rPr>
            </w:pPr>
          </w:p>
          <w:p w14:paraId="64ED0E61" w14:textId="77777777" w:rsidR="00C34606" w:rsidRPr="00C34606" w:rsidRDefault="00C34606" w:rsidP="0092190E">
            <w:pPr>
              <w:rPr>
                <w:rFonts w:eastAsia="Times New Roman" w:cs="Arial"/>
                <w:color w:val="auto"/>
                <w:szCs w:val="20"/>
                <w:lang w:val="es-ES" w:eastAsia="es-CO"/>
              </w:rPr>
            </w:pPr>
          </w:p>
        </w:tc>
      </w:tr>
      <w:tr w:rsidR="00C34606" w:rsidRPr="00C34606" w14:paraId="3A27A63E" w14:textId="77777777" w:rsidTr="0092190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AFC457A" w14:textId="77777777" w:rsidR="00C34606" w:rsidRPr="00C34606" w:rsidRDefault="00C34606" w:rsidP="0092190E">
            <w:pPr>
              <w:rPr>
                <w:rFonts w:eastAsia="Times New Roman" w:cs="Arial"/>
                <w:color w:val="auto"/>
                <w:szCs w:val="20"/>
                <w:lang w:val="es-ES" w:eastAsia="es-CO"/>
              </w:rPr>
            </w:pPr>
            <w:r w:rsidRPr="00C34606">
              <w:rPr>
                <w:rFonts w:eastAsia="Times New Roman" w:cs="Arial"/>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B023434" w14:textId="77777777" w:rsidR="00C34606" w:rsidRPr="00C34606" w:rsidRDefault="00C34606" w:rsidP="00C34606">
            <w:pPr>
              <w:pStyle w:val="Prrafodelista"/>
              <w:numPr>
                <w:ilvl w:val="0"/>
                <w:numId w:val="100"/>
              </w:numPr>
              <w:spacing w:line="240" w:lineRule="auto"/>
              <w:jc w:val="both"/>
              <w:rPr>
                <w:rFonts w:ascii="Arial" w:eastAsia="Times New Roman" w:hAnsi="Arial" w:cs="Arial"/>
                <w:sz w:val="20"/>
                <w:szCs w:val="20"/>
                <w:lang w:val="es-ES" w:eastAsia="es-CO"/>
              </w:rPr>
            </w:pPr>
            <w:r w:rsidRPr="00C34606">
              <w:rPr>
                <w:rFonts w:ascii="Arial" w:eastAsia="Times New Roman" w:hAnsi="Arial" w:cs="Arial"/>
                <w:sz w:val="20"/>
                <w:szCs w:val="20"/>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1E99BBC2" w14:textId="77777777" w:rsidR="00C34606" w:rsidRPr="00C34606" w:rsidRDefault="00C34606" w:rsidP="00C34606">
            <w:pPr>
              <w:pStyle w:val="Prrafodelista"/>
              <w:numPr>
                <w:ilvl w:val="0"/>
                <w:numId w:val="100"/>
              </w:numPr>
              <w:spacing w:line="240" w:lineRule="auto"/>
              <w:jc w:val="both"/>
              <w:rPr>
                <w:rFonts w:ascii="Arial" w:eastAsia="Times New Roman" w:hAnsi="Arial" w:cs="Arial"/>
                <w:sz w:val="20"/>
                <w:szCs w:val="20"/>
                <w:lang w:val="es-ES" w:eastAsia="es-CO"/>
              </w:rPr>
            </w:pPr>
            <w:r w:rsidRPr="00C34606">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0AC4C78A" w14:textId="77777777" w:rsidR="00C34606" w:rsidRPr="00C34606" w:rsidRDefault="00C34606" w:rsidP="00C34606">
            <w:pPr>
              <w:pStyle w:val="Prrafodelista"/>
              <w:numPr>
                <w:ilvl w:val="0"/>
                <w:numId w:val="100"/>
              </w:numPr>
              <w:spacing w:line="240" w:lineRule="auto"/>
              <w:jc w:val="both"/>
              <w:rPr>
                <w:rFonts w:ascii="Arial" w:eastAsia="Times New Roman" w:hAnsi="Arial" w:cs="Arial"/>
                <w:sz w:val="20"/>
                <w:szCs w:val="20"/>
                <w:lang w:val="es-ES" w:eastAsia="es-CO"/>
              </w:rPr>
            </w:pPr>
            <w:r w:rsidRPr="00C34606">
              <w:rPr>
                <w:rFonts w:ascii="Arial" w:eastAsia="Times New Roman" w:hAnsi="Arial" w:cs="Arial"/>
                <w:sz w:val="20"/>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C34606" w:rsidRPr="00C34606" w14:paraId="36D48270" w14:textId="77777777" w:rsidTr="0092190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E215957" w14:textId="77777777" w:rsidR="00C34606" w:rsidRPr="00C34606" w:rsidRDefault="00C34606" w:rsidP="0092190E">
            <w:pPr>
              <w:rPr>
                <w:rFonts w:eastAsia="Times New Roman" w:cs="Arial"/>
                <w:color w:val="auto"/>
                <w:szCs w:val="20"/>
                <w:lang w:val="es-ES" w:eastAsia="es-CO"/>
              </w:rPr>
            </w:pPr>
            <w:r w:rsidRPr="00C34606">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06D16A8" w14:textId="77777777" w:rsidR="00C34606" w:rsidRPr="00C34606" w:rsidRDefault="00C34606" w:rsidP="00C34606">
            <w:pPr>
              <w:pStyle w:val="Prrafodelista"/>
              <w:numPr>
                <w:ilvl w:val="0"/>
                <w:numId w:val="100"/>
              </w:numPr>
              <w:spacing w:line="240" w:lineRule="auto"/>
              <w:jc w:val="both"/>
              <w:rPr>
                <w:rFonts w:ascii="Arial" w:eastAsia="Times New Roman" w:hAnsi="Arial" w:cs="Arial"/>
                <w:sz w:val="20"/>
                <w:szCs w:val="20"/>
                <w:lang w:val="es-ES" w:eastAsia="es-CO"/>
              </w:rPr>
            </w:pPr>
            <w:r w:rsidRPr="00C34606">
              <w:rPr>
                <w:rFonts w:ascii="Arial" w:eastAsia="Times New Roman" w:hAnsi="Arial" w:cs="Arial"/>
                <w:sz w:val="20"/>
                <w:szCs w:val="20"/>
                <w:lang w:val="es-ES" w:eastAsia="es-CO"/>
              </w:rPr>
              <w:t xml:space="preserve">Número y año del contrato </w:t>
            </w:r>
          </w:p>
          <w:p w14:paraId="740AD969" w14:textId="77777777" w:rsidR="00C34606" w:rsidRPr="00C34606" w:rsidRDefault="00C34606" w:rsidP="00C34606">
            <w:pPr>
              <w:pStyle w:val="Prrafodelista"/>
              <w:numPr>
                <w:ilvl w:val="0"/>
                <w:numId w:val="100"/>
              </w:numPr>
              <w:spacing w:line="240" w:lineRule="auto"/>
              <w:jc w:val="both"/>
              <w:rPr>
                <w:rFonts w:ascii="Arial" w:eastAsia="Times New Roman" w:hAnsi="Arial" w:cs="Arial"/>
                <w:sz w:val="20"/>
                <w:szCs w:val="20"/>
                <w:lang w:val="es-ES" w:eastAsia="es-CO"/>
              </w:rPr>
            </w:pPr>
            <w:r w:rsidRPr="00C34606">
              <w:rPr>
                <w:rFonts w:ascii="Arial" w:eastAsia="Times New Roman" w:hAnsi="Arial" w:cs="Arial"/>
                <w:sz w:val="20"/>
                <w:szCs w:val="20"/>
                <w:lang w:val="es-ES" w:eastAsia="es-CO"/>
              </w:rPr>
              <w:t>Objeto del contrato</w:t>
            </w:r>
          </w:p>
          <w:p w14:paraId="5F437BB1" w14:textId="77777777" w:rsidR="00C34606" w:rsidRPr="00C34606" w:rsidRDefault="00C34606" w:rsidP="00C34606">
            <w:pPr>
              <w:pStyle w:val="Prrafodelista"/>
              <w:numPr>
                <w:ilvl w:val="0"/>
                <w:numId w:val="100"/>
              </w:numPr>
              <w:spacing w:line="240" w:lineRule="auto"/>
              <w:jc w:val="both"/>
              <w:rPr>
                <w:rFonts w:ascii="Arial" w:eastAsia="Times New Roman" w:hAnsi="Arial" w:cs="Arial"/>
                <w:sz w:val="20"/>
                <w:szCs w:val="20"/>
                <w:lang w:val="es-ES" w:eastAsia="es-CO"/>
              </w:rPr>
            </w:pPr>
            <w:r w:rsidRPr="00C34606">
              <w:rPr>
                <w:rFonts w:ascii="Arial" w:eastAsia="Times New Roman" w:hAnsi="Arial" w:cs="Arial"/>
                <w:sz w:val="20"/>
                <w:szCs w:val="20"/>
                <w:lang w:val="es-ES" w:eastAsia="es-CO"/>
              </w:rPr>
              <w:t>Firma del representante legal del contratista</w:t>
            </w:r>
          </w:p>
          <w:p w14:paraId="3AED25EB" w14:textId="77777777" w:rsidR="00C34606" w:rsidRPr="00C34606" w:rsidRDefault="00C34606" w:rsidP="00C34606">
            <w:pPr>
              <w:pStyle w:val="Prrafodelista"/>
              <w:numPr>
                <w:ilvl w:val="0"/>
                <w:numId w:val="100"/>
              </w:numPr>
              <w:spacing w:line="240" w:lineRule="auto"/>
              <w:jc w:val="both"/>
              <w:rPr>
                <w:rFonts w:ascii="Arial" w:eastAsia="Times New Roman" w:hAnsi="Arial" w:cs="Arial"/>
                <w:sz w:val="20"/>
                <w:szCs w:val="20"/>
                <w:lang w:val="es-ES" w:eastAsia="es-CO"/>
              </w:rPr>
            </w:pPr>
            <w:r w:rsidRPr="00C34606">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48EA08F6" w14:textId="77777777" w:rsidR="001C66FB" w:rsidRPr="001D2634" w:rsidRDefault="001C66FB" w:rsidP="001C66FB">
      <w:pPr>
        <w:tabs>
          <w:tab w:val="left" w:pos="1860"/>
        </w:tabs>
        <w:spacing w:after="0" w:line="276" w:lineRule="auto"/>
        <w:jc w:val="both"/>
        <w:rPr>
          <w:rFonts w:eastAsia="Arial" w:cs="Arial"/>
          <w:b/>
          <w:color w:val="auto"/>
          <w:szCs w:val="20"/>
        </w:rPr>
      </w:pPr>
      <w:r w:rsidRPr="001D2634">
        <w:rPr>
          <w:rFonts w:eastAsia="Times New Roman" w:cs="Arial"/>
          <w:color w:val="auto"/>
          <w:szCs w:val="20"/>
          <w:highlight w:val="lightGray"/>
          <w:lang w:val="es-ES" w:eastAsia="es-CO"/>
        </w:rPr>
        <w:t>[En los casos que el plazo del contrato sea mayor a cinco (5) años las garantías pueden cubrir los riesgos de la etapa del contrato o del periodo contractual en los términos del artículo 2.2.1.2.3.1.3</w:t>
      </w:r>
      <w:r w:rsidRPr="001D2634">
        <w:rPr>
          <w:rStyle w:val="Textoennegrita"/>
          <w:rFonts w:cs="Arial"/>
          <w:color w:val="auto"/>
          <w:szCs w:val="20"/>
          <w:highlight w:val="lightGray"/>
          <w:shd w:val="clear" w:color="auto" w:fill="FFFFFF"/>
        </w:rPr>
        <w:t>.</w:t>
      </w:r>
      <w:r w:rsidRPr="001D2634">
        <w:rPr>
          <w:rFonts w:eastAsia="Times New Roman" w:cs="Arial"/>
          <w:color w:val="auto"/>
          <w:szCs w:val="20"/>
          <w:highlight w:val="lightGray"/>
          <w:lang w:val="es-ES" w:eastAsia="es-CO"/>
        </w:rPr>
        <w:t xml:space="preserve"> del Decreto 1082 de 2015.]</w:t>
      </w:r>
      <w:r w:rsidRPr="001D2634">
        <w:rPr>
          <w:rFonts w:cs="Arial"/>
          <w:color w:val="auto"/>
          <w:szCs w:val="20"/>
          <w:shd w:val="clear" w:color="auto" w:fill="FFFFFF"/>
        </w:rPr>
        <w:t> </w:t>
      </w:r>
    </w:p>
    <w:p w14:paraId="6F53ED6A" w14:textId="7883A326" w:rsidR="004130DD" w:rsidRPr="001D2634" w:rsidRDefault="004130DD" w:rsidP="007A09E6">
      <w:pPr>
        <w:pStyle w:val="InviasNormal"/>
        <w:tabs>
          <w:tab w:val="left" w:pos="3720"/>
        </w:tabs>
        <w:spacing w:before="0" w:after="0"/>
        <w:rPr>
          <w:rFonts w:ascii="Arial" w:eastAsia="Arial" w:hAnsi="Arial" w:cs="Arial"/>
          <w:color w:val="auto"/>
          <w:sz w:val="20"/>
          <w:szCs w:val="20"/>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627" w:name="_Toc5006170"/>
      <w:bookmarkStart w:id="628" w:name="_Toc32147432"/>
      <w:bookmarkStart w:id="629" w:name="_Toc173259326"/>
      <w:r w:rsidRPr="001D2634">
        <w:rPr>
          <w:rFonts w:eastAsia="Arial"/>
          <w:color w:val="auto"/>
        </w:rPr>
        <w:lastRenderedPageBreak/>
        <w:t>ESTABILIDAD DE LA OBRA Y PERIODO DE GARANTÍA</w:t>
      </w:r>
      <w:bookmarkEnd w:id="627"/>
      <w:bookmarkEnd w:id="628"/>
      <w:bookmarkEnd w:id="629"/>
    </w:p>
    <w:p w14:paraId="3AFCC36F" w14:textId="4A274C9B"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 xml:space="preserve">ontratista se obliga a llevar a cabo a su costa todas las reparaciones y reemplazos que se ocasionen por estos conceptos. Esta responsabilidad y las obligaciones inherentes a ella se considerarán vigentes por un período de garantía de </w:t>
      </w:r>
      <w:r w:rsidR="00C34606" w:rsidRPr="00C34606">
        <w:rPr>
          <w:rFonts w:cs="Arial"/>
          <w:color w:val="auto"/>
          <w:szCs w:val="20"/>
        </w:rPr>
        <w:t xml:space="preserve">CINCO (5) AÑOS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630" w:name="_Toc5006171"/>
      <w:bookmarkStart w:id="631" w:name="_Toc32147433"/>
      <w:bookmarkStart w:id="632"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630"/>
      <w:bookmarkEnd w:id="631"/>
      <w:bookmarkEnd w:id="632"/>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28"/>
        <w:gridCol w:w="6900"/>
      </w:tblGrid>
      <w:tr w:rsidR="00C34606" w:rsidRPr="00C34606" w14:paraId="1C3F7777" w14:textId="77777777" w:rsidTr="0092190E">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1BECC57" w14:textId="77777777" w:rsidR="00C34606" w:rsidRPr="00C34606" w:rsidRDefault="00C34606" w:rsidP="0092190E">
            <w:pPr>
              <w:jc w:val="center"/>
              <w:rPr>
                <w:rFonts w:cs="Arial"/>
                <w:b/>
                <w:color w:val="FFFFFF" w:themeColor="background1"/>
                <w:szCs w:val="20"/>
              </w:rPr>
            </w:pPr>
            <w:r w:rsidRPr="00C3460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FB20A3B" w14:textId="77777777" w:rsidR="00C34606" w:rsidRPr="00C34606" w:rsidRDefault="00C34606" w:rsidP="0092190E">
            <w:pPr>
              <w:jc w:val="center"/>
              <w:rPr>
                <w:rFonts w:cs="Arial"/>
                <w:b/>
                <w:color w:val="FFFFFF" w:themeColor="background1"/>
                <w:szCs w:val="20"/>
              </w:rPr>
            </w:pPr>
            <w:r w:rsidRPr="00C34606">
              <w:rPr>
                <w:rFonts w:cs="Arial"/>
                <w:b/>
                <w:color w:val="FFFFFF" w:themeColor="background1"/>
                <w:szCs w:val="20"/>
              </w:rPr>
              <w:t>Condición</w:t>
            </w:r>
          </w:p>
        </w:tc>
      </w:tr>
      <w:tr w:rsidR="00C34606" w:rsidRPr="00C34606" w14:paraId="5CB2B1AF" w14:textId="77777777" w:rsidTr="0092190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D6D7C9" w14:textId="77777777" w:rsidR="00C34606" w:rsidRPr="00C34606" w:rsidRDefault="00C34606" w:rsidP="0092190E">
            <w:pPr>
              <w:jc w:val="center"/>
              <w:rPr>
                <w:rFonts w:eastAsia="Times New Roman" w:cs="Arial"/>
                <w:color w:val="auto"/>
                <w:szCs w:val="20"/>
                <w:lang w:val="es-ES" w:eastAsia="es-CO"/>
              </w:rPr>
            </w:pPr>
            <w:r w:rsidRPr="00C34606">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22125C4" w14:textId="77777777" w:rsidR="00C34606" w:rsidRPr="00C34606" w:rsidRDefault="00C34606" w:rsidP="0092190E">
            <w:pPr>
              <w:rPr>
                <w:rFonts w:eastAsia="Times New Roman" w:cs="Arial"/>
                <w:color w:val="auto"/>
                <w:szCs w:val="20"/>
                <w:lang w:val="es-ES" w:eastAsia="es-CO"/>
              </w:rPr>
            </w:pPr>
            <w:r w:rsidRPr="00C34606">
              <w:rPr>
                <w:rFonts w:eastAsia="Times New Roman" w:cs="Arial"/>
                <w:color w:val="auto"/>
                <w:szCs w:val="20"/>
                <w:lang w:val="es-ES" w:eastAsia="es-CO"/>
              </w:rPr>
              <w:t xml:space="preserve">Contrato de seguro contenido en una póliza </w:t>
            </w:r>
          </w:p>
        </w:tc>
      </w:tr>
      <w:tr w:rsidR="00C34606" w:rsidRPr="00C34606" w14:paraId="35FC1A80" w14:textId="77777777" w:rsidTr="0092190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576C7A" w14:textId="77777777" w:rsidR="00C34606" w:rsidRPr="00C34606" w:rsidRDefault="00C34606" w:rsidP="0092190E">
            <w:pPr>
              <w:jc w:val="center"/>
              <w:rPr>
                <w:rFonts w:eastAsia="Times New Roman" w:cs="Arial"/>
                <w:color w:val="auto"/>
                <w:szCs w:val="20"/>
                <w:lang w:val="es-ES" w:eastAsia="es-CO"/>
              </w:rPr>
            </w:pPr>
            <w:r w:rsidRPr="00C34606">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AE95F5D" w14:textId="77777777" w:rsidR="00C34606" w:rsidRPr="00C34606" w:rsidRDefault="00C34606" w:rsidP="0092190E">
            <w:pPr>
              <w:rPr>
                <w:rFonts w:eastAsia="Times New Roman" w:cs="Arial"/>
                <w:color w:val="auto"/>
                <w:szCs w:val="20"/>
                <w:lang w:val="es-ES" w:eastAsia="es-CO"/>
              </w:rPr>
            </w:pPr>
            <w:r w:rsidRPr="00C34606">
              <w:rPr>
                <w:rFonts w:eastAsia="Times New Roman" w:cs="Arial"/>
                <w:color w:val="auto"/>
                <w:szCs w:val="20"/>
                <w:lang w:val="es-ES" w:eastAsia="es-CO"/>
              </w:rPr>
              <w:t>MUINICIPIO DE TUTA identificada con NIT 800027292-3 y el contratista</w:t>
            </w:r>
          </w:p>
        </w:tc>
      </w:tr>
      <w:tr w:rsidR="00C34606" w:rsidRPr="00C34606" w14:paraId="21B78CB9" w14:textId="77777777" w:rsidTr="0092190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3915E51" w14:textId="77777777" w:rsidR="00C34606" w:rsidRPr="00C34606" w:rsidRDefault="00C34606" w:rsidP="0092190E">
            <w:pPr>
              <w:jc w:val="center"/>
              <w:rPr>
                <w:rFonts w:eastAsia="Times New Roman" w:cs="Arial"/>
                <w:color w:val="auto"/>
                <w:szCs w:val="20"/>
                <w:lang w:val="es-ES" w:eastAsia="es-CO"/>
              </w:rPr>
            </w:pPr>
            <w:r w:rsidRPr="00C34606">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1ADC1DA6" w14:textId="77777777" w:rsidR="00C34606" w:rsidRPr="00C34606" w:rsidRDefault="00C34606" w:rsidP="00C34606">
            <w:pPr>
              <w:pStyle w:val="Prrafodelista"/>
              <w:numPr>
                <w:ilvl w:val="0"/>
                <w:numId w:val="100"/>
              </w:numPr>
              <w:spacing w:line="240" w:lineRule="auto"/>
              <w:jc w:val="both"/>
              <w:rPr>
                <w:rFonts w:ascii="Arial" w:eastAsia="Times New Roman" w:hAnsi="Arial" w:cs="Arial"/>
                <w:sz w:val="20"/>
                <w:szCs w:val="20"/>
                <w:lang w:val="es-ES" w:eastAsia="es-CO"/>
              </w:rPr>
            </w:pPr>
            <w:r w:rsidRPr="00C34606">
              <w:rPr>
                <w:rFonts w:ascii="Arial" w:eastAsia="Times New Roman" w:hAnsi="Arial" w:cs="Arial"/>
                <w:sz w:val="20"/>
                <w:szCs w:val="20"/>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96A2314" w14:textId="77777777" w:rsidR="00C34606" w:rsidRPr="00C34606" w:rsidRDefault="00C34606" w:rsidP="00C34606">
            <w:pPr>
              <w:pStyle w:val="Prrafodelista"/>
              <w:numPr>
                <w:ilvl w:val="0"/>
                <w:numId w:val="100"/>
              </w:numPr>
              <w:spacing w:line="240" w:lineRule="auto"/>
              <w:jc w:val="both"/>
              <w:rPr>
                <w:rFonts w:ascii="Arial" w:eastAsia="Times New Roman" w:hAnsi="Arial" w:cs="Arial"/>
                <w:sz w:val="20"/>
                <w:szCs w:val="20"/>
                <w:lang w:val="es-ES" w:eastAsia="es-CO"/>
              </w:rPr>
            </w:pPr>
            <w:r w:rsidRPr="00C34606">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7D06B77" w14:textId="77777777" w:rsidR="00C34606" w:rsidRPr="00C34606" w:rsidRDefault="00C34606" w:rsidP="00C34606">
            <w:pPr>
              <w:pStyle w:val="Prrafodelista"/>
              <w:numPr>
                <w:ilvl w:val="0"/>
                <w:numId w:val="100"/>
              </w:numPr>
              <w:spacing w:line="240" w:lineRule="auto"/>
              <w:jc w:val="both"/>
              <w:rPr>
                <w:rFonts w:ascii="Arial" w:eastAsia="Times New Roman" w:hAnsi="Arial" w:cs="Arial"/>
                <w:sz w:val="20"/>
                <w:szCs w:val="20"/>
                <w:lang w:val="es-ES" w:eastAsia="es-CO"/>
              </w:rPr>
            </w:pPr>
            <w:r w:rsidRPr="00C34606">
              <w:rPr>
                <w:rFonts w:ascii="Arial" w:eastAsia="Times New Roman" w:hAnsi="Arial" w:cs="Arial"/>
                <w:sz w:val="20"/>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C34606" w:rsidRPr="00C34606" w14:paraId="1B396E4E" w14:textId="77777777" w:rsidTr="0092190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99E5C8B" w14:textId="77777777" w:rsidR="00C34606" w:rsidRPr="00C34606" w:rsidRDefault="00C34606" w:rsidP="0092190E">
            <w:pPr>
              <w:jc w:val="center"/>
              <w:rPr>
                <w:rFonts w:eastAsia="Times New Roman" w:cs="Arial"/>
                <w:color w:val="auto"/>
                <w:szCs w:val="20"/>
                <w:lang w:val="es-ES" w:eastAsia="es-CO"/>
              </w:rPr>
            </w:pPr>
            <w:r w:rsidRPr="00C34606">
              <w:rPr>
                <w:rFonts w:eastAsia="Times New Roman"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6B50F0F9" w14:textId="77777777" w:rsidR="00C34606" w:rsidRPr="00C34606" w:rsidRDefault="00C34606" w:rsidP="0092190E">
            <w:pPr>
              <w:shd w:val="clear" w:color="auto" w:fill="FFFFFF"/>
              <w:spacing w:after="150"/>
              <w:jc w:val="both"/>
              <w:rPr>
                <w:rFonts w:eastAsia="Times New Roman" w:cs="Arial"/>
                <w:color w:val="auto"/>
                <w:szCs w:val="20"/>
                <w:lang w:val="es-ES" w:eastAsia="es-CO"/>
              </w:rPr>
            </w:pPr>
            <w:r w:rsidRPr="00C34606">
              <w:rPr>
                <w:rFonts w:eastAsia="Times New Roman" w:cs="Arial"/>
                <w:color w:val="auto"/>
                <w:szCs w:val="20"/>
                <w:lang w:val="es-ES" w:eastAsia="es-CO"/>
              </w:rPr>
              <w:t>DOCIENTOS (200) SMMLV</w:t>
            </w:r>
          </w:p>
        </w:tc>
      </w:tr>
      <w:tr w:rsidR="00C34606" w:rsidRPr="00C34606" w14:paraId="769FD900" w14:textId="77777777" w:rsidTr="0092190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54964E8" w14:textId="77777777" w:rsidR="00C34606" w:rsidRPr="00C34606" w:rsidRDefault="00C34606" w:rsidP="0092190E">
            <w:pPr>
              <w:jc w:val="center"/>
              <w:rPr>
                <w:rFonts w:eastAsia="Times New Roman" w:cs="Arial"/>
                <w:color w:val="auto"/>
                <w:szCs w:val="20"/>
                <w:lang w:val="es-ES" w:eastAsia="es-CO"/>
              </w:rPr>
            </w:pPr>
            <w:r w:rsidRPr="00C34606">
              <w:rPr>
                <w:rFonts w:eastAsia="Times New Roman" w:cs="Arial"/>
                <w:color w:val="auto"/>
                <w:szCs w:val="20"/>
                <w:lang w:val="es-ES" w:eastAsia="es-CO"/>
              </w:rPr>
              <w:lastRenderedPageBreak/>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6BB0BF17" w14:textId="77777777" w:rsidR="00C34606" w:rsidRPr="00C34606" w:rsidRDefault="00C34606" w:rsidP="0092190E">
            <w:pPr>
              <w:jc w:val="both"/>
              <w:rPr>
                <w:rFonts w:eastAsia="Times New Roman" w:cs="Arial"/>
                <w:color w:val="auto"/>
                <w:szCs w:val="20"/>
                <w:lang w:val="es-ES" w:eastAsia="es-CO"/>
              </w:rPr>
            </w:pPr>
            <w:r w:rsidRPr="00C34606">
              <w:rPr>
                <w:rFonts w:eastAsia="Times New Roman" w:cs="Arial"/>
                <w:color w:val="auto"/>
                <w:szCs w:val="20"/>
                <w:lang w:val="es-ES" w:eastAsia="es-ES"/>
              </w:rPr>
              <w:t>Igual al período de ejecución del contrato.</w:t>
            </w:r>
          </w:p>
        </w:tc>
      </w:tr>
      <w:tr w:rsidR="00C34606" w:rsidRPr="00C34606" w14:paraId="4500D28F" w14:textId="77777777" w:rsidTr="0092190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D54DABF" w14:textId="77777777" w:rsidR="00C34606" w:rsidRPr="00C34606" w:rsidRDefault="00C34606" w:rsidP="0092190E">
            <w:pPr>
              <w:jc w:val="center"/>
              <w:rPr>
                <w:rFonts w:eastAsia="Times New Roman" w:cs="Arial"/>
                <w:color w:val="auto"/>
                <w:szCs w:val="20"/>
                <w:lang w:val="es-ES" w:eastAsia="es-CO"/>
              </w:rPr>
            </w:pPr>
            <w:r w:rsidRPr="00C34606">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B58B411" w14:textId="77777777" w:rsidR="00C34606" w:rsidRPr="00C34606" w:rsidRDefault="00C34606" w:rsidP="0092190E">
            <w:pPr>
              <w:jc w:val="both"/>
              <w:rPr>
                <w:rFonts w:eastAsia="Times New Roman" w:cs="Arial"/>
                <w:color w:val="auto"/>
                <w:szCs w:val="20"/>
                <w:highlight w:val="lightGray"/>
                <w:lang w:val="es-ES" w:eastAsia="es-CO"/>
              </w:rPr>
            </w:pPr>
            <w:r w:rsidRPr="00C34606">
              <w:rPr>
                <w:rFonts w:eastAsia="Times New Roman" w:cs="Arial"/>
                <w:color w:val="auto"/>
                <w:szCs w:val="20"/>
                <w:lang w:val="es-ES" w:eastAsia="es-CO"/>
              </w:rPr>
              <w:t>Terceros afectados y MUNICIPIO DE TUTA identificada con NIT 800027292-3</w:t>
            </w:r>
          </w:p>
        </w:tc>
      </w:tr>
      <w:tr w:rsidR="00C34606" w:rsidRPr="00C34606" w14:paraId="60AD103B" w14:textId="77777777" w:rsidTr="0092190E">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B9A7E75" w14:textId="77777777" w:rsidR="00C34606" w:rsidRPr="00C34606" w:rsidRDefault="00C34606" w:rsidP="0092190E">
            <w:pPr>
              <w:jc w:val="center"/>
              <w:rPr>
                <w:rFonts w:eastAsia="Times New Roman" w:cs="Arial"/>
                <w:color w:val="auto"/>
                <w:szCs w:val="20"/>
                <w:lang w:val="es-ES" w:eastAsia="es-CO"/>
              </w:rPr>
            </w:pPr>
            <w:r w:rsidRPr="00C34606">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00F2256D" w14:textId="77777777" w:rsidR="00C34606" w:rsidRPr="00C34606" w:rsidRDefault="00C34606" w:rsidP="0092190E">
            <w:pPr>
              <w:jc w:val="both"/>
              <w:rPr>
                <w:rFonts w:eastAsia="Times New Roman" w:cs="Arial"/>
                <w:color w:val="auto"/>
                <w:szCs w:val="20"/>
                <w:lang w:val="es-ES" w:eastAsia="es-CO"/>
              </w:rPr>
            </w:pPr>
          </w:p>
          <w:p w14:paraId="64926EAF" w14:textId="77777777" w:rsidR="00C34606" w:rsidRPr="00C34606" w:rsidRDefault="00C34606" w:rsidP="0092190E">
            <w:pPr>
              <w:jc w:val="both"/>
              <w:rPr>
                <w:rFonts w:eastAsia="Times New Roman" w:cs="Arial"/>
                <w:color w:val="auto"/>
                <w:szCs w:val="20"/>
                <w:lang w:val="es-ES" w:eastAsia="es-CO"/>
              </w:rPr>
            </w:pPr>
            <w:r w:rsidRPr="00C34606">
              <w:rPr>
                <w:rFonts w:eastAsia="Times New Roman" w:cs="Arial"/>
                <w:color w:val="auto"/>
                <w:szCs w:val="20"/>
                <w:lang w:val="es-ES" w:eastAsia="es-CO"/>
              </w:rPr>
              <w:t xml:space="preserve">Responsabilidad Civil Extracontractual de la Entidad, derivada de las actuaciones, hechos u omisiones del Contratista o Subcontratistas autorizados. La Entidad contratante deberá establecer y discriminar los amparos descritos en el numeral 3º del artículo 2.2.1.2.3.2.9 del Decreto 1082 de 2015 e incluir el valor del amparo y plazo requerido por cada uno. </w:t>
            </w:r>
          </w:p>
        </w:tc>
      </w:tr>
      <w:tr w:rsidR="00C34606" w:rsidRPr="00C34606" w14:paraId="15EF5E57" w14:textId="77777777" w:rsidTr="0092190E">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5498DF" w14:textId="77777777" w:rsidR="00C34606" w:rsidRPr="00C34606" w:rsidRDefault="00C34606" w:rsidP="0092190E">
            <w:pPr>
              <w:jc w:val="center"/>
              <w:rPr>
                <w:rFonts w:eastAsia="Times New Roman" w:cs="Arial"/>
                <w:color w:val="auto"/>
                <w:szCs w:val="20"/>
                <w:lang w:val="es-ES" w:eastAsia="es-CO"/>
              </w:rPr>
            </w:pPr>
            <w:r w:rsidRPr="00C34606">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A79A35D" w14:textId="77777777" w:rsidR="00C34606" w:rsidRPr="00C34606" w:rsidRDefault="00C34606" w:rsidP="00C34606">
            <w:pPr>
              <w:pStyle w:val="Prrafodelista"/>
              <w:numPr>
                <w:ilvl w:val="0"/>
                <w:numId w:val="100"/>
              </w:numPr>
              <w:spacing w:after="0" w:line="240" w:lineRule="auto"/>
              <w:rPr>
                <w:rFonts w:ascii="Arial" w:eastAsia="Times New Roman" w:hAnsi="Arial" w:cs="Arial"/>
                <w:sz w:val="20"/>
                <w:szCs w:val="20"/>
                <w:lang w:val="es-ES" w:eastAsia="es-CO"/>
              </w:rPr>
            </w:pPr>
            <w:r w:rsidRPr="00C34606">
              <w:rPr>
                <w:rFonts w:ascii="Arial" w:eastAsia="Times New Roman" w:hAnsi="Arial" w:cs="Arial"/>
                <w:sz w:val="20"/>
                <w:szCs w:val="20"/>
                <w:lang w:val="es-ES" w:eastAsia="es-CO"/>
              </w:rPr>
              <w:t xml:space="preserve">Número y año del contrato </w:t>
            </w:r>
          </w:p>
          <w:p w14:paraId="377D0665" w14:textId="77777777" w:rsidR="00C34606" w:rsidRPr="00C34606" w:rsidRDefault="00C34606" w:rsidP="00C34606">
            <w:pPr>
              <w:pStyle w:val="Prrafodelista"/>
              <w:numPr>
                <w:ilvl w:val="0"/>
                <w:numId w:val="100"/>
              </w:numPr>
              <w:spacing w:after="0" w:line="240" w:lineRule="auto"/>
              <w:rPr>
                <w:rFonts w:ascii="Arial" w:eastAsia="Times New Roman" w:hAnsi="Arial" w:cs="Arial"/>
                <w:sz w:val="20"/>
                <w:szCs w:val="20"/>
                <w:lang w:val="es-ES" w:eastAsia="es-CO"/>
              </w:rPr>
            </w:pPr>
            <w:r w:rsidRPr="00C34606">
              <w:rPr>
                <w:rFonts w:ascii="Arial" w:eastAsia="Times New Roman" w:hAnsi="Arial" w:cs="Arial"/>
                <w:sz w:val="20"/>
                <w:szCs w:val="20"/>
                <w:lang w:val="es-ES" w:eastAsia="es-CO"/>
              </w:rPr>
              <w:t>Objeto del contrato</w:t>
            </w:r>
          </w:p>
          <w:p w14:paraId="526B21D7" w14:textId="77777777" w:rsidR="00C34606" w:rsidRPr="00C34606" w:rsidRDefault="00C34606" w:rsidP="00C34606">
            <w:pPr>
              <w:pStyle w:val="Prrafodelista"/>
              <w:numPr>
                <w:ilvl w:val="0"/>
                <w:numId w:val="100"/>
              </w:numPr>
              <w:spacing w:after="0" w:line="240" w:lineRule="auto"/>
              <w:rPr>
                <w:rFonts w:ascii="Arial" w:eastAsia="Times New Roman" w:hAnsi="Arial" w:cs="Arial"/>
                <w:sz w:val="20"/>
                <w:szCs w:val="20"/>
                <w:lang w:val="es-ES" w:eastAsia="es-CO"/>
              </w:rPr>
            </w:pPr>
            <w:r w:rsidRPr="00C34606">
              <w:rPr>
                <w:rFonts w:ascii="Arial" w:eastAsia="Times New Roman" w:hAnsi="Arial" w:cs="Arial"/>
                <w:sz w:val="20"/>
                <w:szCs w:val="20"/>
                <w:lang w:val="es-ES" w:eastAsia="es-CO"/>
              </w:rPr>
              <w:t>Firma del representante legal del contratista</w:t>
            </w:r>
          </w:p>
          <w:p w14:paraId="72FE0414" w14:textId="77777777" w:rsidR="00C34606" w:rsidRPr="00C34606" w:rsidRDefault="00C34606" w:rsidP="00C34606">
            <w:pPr>
              <w:pStyle w:val="Prrafodelista"/>
              <w:numPr>
                <w:ilvl w:val="0"/>
                <w:numId w:val="100"/>
              </w:numPr>
              <w:spacing w:after="0" w:line="240" w:lineRule="auto"/>
              <w:rPr>
                <w:rFonts w:ascii="Arial" w:eastAsia="Times New Roman" w:hAnsi="Arial" w:cs="Arial"/>
                <w:sz w:val="20"/>
                <w:szCs w:val="20"/>
                <w:lang w:val="es-ES" w:eastAsia="es-CO"/>
              </w:rPr>
            </w:pPr>
            <w:r w:rsidRPr="00C34606">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633" w:name="_Toc511924810"/>
      <w:bookmarkStart w:id="634" w:name="_Toc32134272"/>
      <w:bookmarkStart w:id="635" w:name="_Toc32147291"/>
      <w:bookmarkStart w:id="636" w:name="_Toc32147434"/>
      <w:bookmarkStart w:id="637" w:name="_Toc173259328"/>
      <w:bookmarkEnd w:id="623"/>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633"/>
      <w:bookmarkEnd w:id="634"/>
      <w:bookmarkEnd w:id="635"/>
      <w:bookmarkEnd w:id="636"/>
      <w:bookmarkEnd w:id="637"/>
    </w:p>
    <w:p w14:paraId="04283958" w14:textId="64B4F366"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E53727" w:rsidRPr="00E53727">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1109A34E" w14:textId="77777777" w:rsidR="002F7B10" w:rsidRPr="001D2634" w:rsidRDefault="002F7B10" w:rsidP="006B2275">
      <w:pPr>
        <w:pStyle w:val="Capitulo8"/>
        <w:ind w:left="0" w:firstLine="1"/>
        <w:outlineLvl w:val="1"/>
        <w:rPr>
          <w:color w:val="auto"/>
        </w:rPr>
      </w:pPr>
      <w:bookmarkStart w:id="638" w:name="_Ref518058128"/>
      <w:bookmarkStart w:id="639" w:name="_Toc32147435"/>
      <w:bookmarkStart w:id="640" w:name="_Toc173259329"/>
      <w:r w:rsidRPr="001D2634">
        <w:rPr>
          <w:color w:val="auto"/>
        </w:rPr>
        <w:t>INFORMACIÓN PARA EL CONTROL DE LA EJECUCIÓN DE LA OBRA</w:t>
      </w:r>
      <w:bookmarkEnd w:id="638"/>
      <w:bookmarkEnd w:id="639"/>
      <w:bookmarkEnd w:id="640"/>
    </w:p>
    <w:p w14:paraId="39CA9019" w14:textId="77777777" w:rsidR="002F7B10" w:rsidRPr="001D2634" w:rsidRDefault="002F7B10" w:rsidP="00C25A77">
      <w:pPr>
        <w:pStyle w:val="Capitulo8"/>
        <w:numPr>
          <w:ilvl w:val="0"/>
          <w:numId w:val="0"/>
        </w:numPr>
        <w:ind w:left="1020"/>
        <w:rPr>
          <w:color w:val="auto"/>
        </w:rPr>
      </w:pPr>
    </w:p>
    <w:p w14:paraId="2B06E1BB" w14:textId="7E6ED3D0"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w:t>
      </w:r>
      <w:r w:rsidRPr="00C34606">
        <w:rPr>
          <w:rFonts w:eastAsiaTheme="minorHAnsi"/>
          <w:b w:val="0"/>
          <w:color w:val="auto"/>
        </w:rPr>
        <w:t xml:space="preserve">la </w:t>
      </w:r>
      <w:r w:rsidR="00077684" w:rsidRPr="00C34606">
        <w:rPr>
          <w:rFonts w:eastAsia="Arial,Calibri"/>
          <w:b w:val="0"/>
          <w:color w:val="auto"/>
        </w:rPr>
        <w:t xml:space="preserve">supervisión </w:t>
      </w:r>
      <w:r w:rsidRPr="00C34606">
        <w:rPr>
          <w:rFonts w:eastAsiaTheme="minorHAnsi"/>
          <w:b w:val="0"/>
          <w:color w:val="auto"/>
        </w:rPr>
        <w:t>respectiva</w:t>
      </w:r>
      <w:r w:rsidRPr="001D2634">
        <w:rPr>
          <w:rFonts w:eastAsiaTheme="minorHAnsi"/>
          <w:b w:val="0"/>
          <w:color w:val="auto"/>
        </w:rPr>
        <w:t xml:space="preserve">, dentro de los </w:t>
      </w:r>
      <w:r w:rsidR="00C34606">
        <w:rPr>
          <w:rFonts w:eastAsia="Arial"/>
          <w:b w:val="0"/>
          <w:color w:val="auto"/>
        </w:rPr>
        <w:t xml:space="preserve">cinco (5) </w:t>
      </w:r>
      <w:r w:rsidRPr="001D2634">
        <w:rPr>
          <w:rFonts w:eastAsiaTheme="minorHAnsi"/>
          <w:b w:val="0"/>
          <w:color w:val="auto"/>
        </w:rPr>
        <w:t xml:space="preserve">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lastRenderedPageBreak/>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1FFDFA95" w:rsidR="002F7B10" w:rsidRPr="001D2634" w:rsidRDefault="002F7B10" w:rsidP="002F7B10">
      <w:pPr>
        <w:spacing w:after="200" w:line="276" w:lineRule="auto"/>
        <w:contextualSpacing/>
        <w:jc w:val="both"/>
        <w:rPr>
          <w:rFonts w:cs="Arial"/>
          <w:color w:val="auto"/>
          <w:szCs w:val="20"/>
        </w:rPr>
      </w:pPr>
      <w:r w:rsidRPr="00C34606">
        <w:rPr>
          <w:rFonts w:cs="Arial"/>
          <w:color w:val="auto"/>
          <w:szCs w:val="20"/>
        </w:rPr>
        <w:t>El</w:t>
      </w:r>
      <w:r w:rsidR="00384AED" w:rsidRPr="00C34606">
        <w:rPr>
          <w:rFonts w:cs="Arial"/>
          <w:color w:val="auto"/>
          <w:szCs w:val="20"/>
        </w:rPr>
        <w:t xml:space="preserve"> supervisor </w:t>
      </w:r>
      <w:r w:rsidRPr="00C34606">
        <w:rPr>
          <w:rFonts w:cs="Arial"/>
          <w:color w:val="auto"/>
          <w:szCs w:val="20"/>
        </w:rPr>
        <w:t xml:space="preserve">revisará los documentos presentados por el </w:t>
      </w:r>
      <w:r w:rsidR="008E6CFF" w:rsidRPr="00C34606">
        <w:rPr>
          <w:rFonts w:cs="Arial"/>
          <w:color w:val="auto"/>
          <w:szCs w:val="20"/>
        </w:rPr>
        <w:t>c</w:t>
      </w:r>
      <w:r w:rsidRPr="00C34606">
        <w:rPr>
          <w:rFonts w:cs="Arial"/>
          <w:color w:val="auto"/>
          <w:szCs w:val="20"/>
        </w:rPr>
        <w:t>ontratista de obra en un término no mayor a</w:t>
      </w:r>
      <w:r w:rsidR="00C34606" w:rsidRPr="00C34606">
        <w:rPr>
          <w:rFonts w:cs="Arial"/>
          <w:color w:val="auto"/>
          <w:szCs w:val="20"/>
        </w:rPr>
        <w:t xml:space="preserve"> tres (3)</w:t>
      </w:r>
      <w:r w:rsidRPr="00C34606">
        <w:rPr>
          <w:rFonts w:cs="Arial"/>
          <w:color w:val="auto"/>
          <w:szCs w:val="20"/>
        </w:rPr>
        <w:t xml:space="preserve"> días calendario. En caso de existir algún requerimiento por escrito por parte del </w:t>
      </w:r>
      <w:proofErr w:type="gramStart"/>
      <w:r w:rsidR="00384AED" w:rsidRPr="00C34606">
        <w:rPr>
          <w:rFonts w:cs="Arial"/>
          <w:color w:val="auto"/>
          <w:szCs w:val="20"/>
        </w:rPr>
        <w:t xml:space="preserve">supervisor </w:t>
      </w:r>
      <w:r w:rsidRPr="00C34606">
        <w:rPr>
          <w:rFonts w:cs="Arial"/>
          <w:color w:val="auto"/>
          <w:szCs w:val="20"/>
        </w:rPr>
        <w:t>,</w:t>
      </w:r>
      <w:proofErr w:type="gramEnd"/>
      <w:r w:rsidRPr="00C34606">
        <w:rPr>
          <w:rFonts w:cs="Arial"/>
          <w:color w:val="auto"/>
          <w:szCs w:val="20"/>
        </w:rPr>
        <w:t xml:space="preserve"> el </w:t>
      </w:r>
      <w:r w:rsidR="008E6CFF" w:rsidRPr="00C34606">
        <w:rPr>
          <w:rFonts w:cs="Arial"/>
          <w:color w:val="auto"/>
          <w:szCs w:val="20"/>
        </w:rPr>
        <w:t>c</w:t>
      </w:r>
      <w:r w:rsidRPr="00C34606">
        <w:rPr>
          <w:rFonts w:cs="Arial"/>
          <w:color w:val="auto"/>
          <w:szCs w:val="20"/>
        </w:rPr>
        <w:t xml:space="preserve">ontratista debe atenderlo en un término no mayor a </w:t>
      </w:r>
      <w:r w:rsidR="00C34606" w:rsidRPr="00C34606">
        <w:rPr>
          <w:rFonts w:cs="Arial"/>
          <w:color w:val="auto"/>
          <w:szCs w:val="20"/>
        </w:rPr>
        <w:t xml:space="preserve">tres (3) </w:t>
      </w:r>
      <w:r w:rsidRPr="00C34606">
        <w:rPr>
          <w:rFonts w:cs="Arial"/>
          <w:color w:val="auto"/>
          <w:szCs w:val="20"/>
        </w:rPr>
        <w:t>días hábiles, so pena de incurrir en causal de incumplimiento del contrato.</w:t>
      </w:r>
      <w:r w:rsidRPr="001D2634">
        <w:rPr>
          <w:rFonts w:cs="Arial"/>
          <w:color w:val="auto"/>
          <w:szCs w:val="20"/>
        </w:rPr>
        <w:t xml:space="preserve">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4935EAF5"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el </w:t>
      </w:r>
      <w:r w:rsidR="00384AED" w:rsidRPr="001D2634">
        <w:rPr>
          <w:rFonts w:cs="Arial"/>
          <w:color w:val="auto"/>
          <w:szCs w:val="20"/>
          <w:highlight w:val="lightGray"/>
        </w:rPr>
        <w:t>[supervisor o interventor]</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641" w:name="_Toc32147436"/>
      <w:bookmarkStart w:id="642" w:name="_Toc173259330"/>
      <w:r w:rsidRPr="001D2634">
        <w:rPr>
          <w:color w:val="auto"/>
        </w:rPr>
        <w:t>ANÁLISIS DE PRECIOS UNITARIOS</w:t>
      </w:r>
      <w:bookmarkEnd w:id="641"/>
      <w:bookmarkEnd w:id="642"/>
      <w:r w:rsidRPr="001D2634">
        <w:rPr>
          <w:color w:val="auto"/>
        </w:rPr>
        <w:t xml:space="preserve"> </w:t>
      </w:r>
    </w:p>
    <w:p w14:paraId="4D62530E" w14:textId="5B5FCEF8"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E53727" w:rsidRPr="00E53727">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E53727" w:rsidRPr="00E53727">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E53727">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643" w:name="_Toc32147437"/>
      <w:bookmarkStart w:id="644" w:name="_Toc173259331"/>
      <w:r w:rsidRPr="001D2634">
        <w:rPr>
          <w:color w:val="auto"/>
        </w:rPr>
        <w:t>ANTICIPO Y/O PAGO ANTICIPADO</w:t>
      </w:r>
      <w:bookmarkEnd w:id="643"/>
      <w:bookmarkEnd w:id="644"/>
    </w:p>
    <w:p w14:paraId="3CAAB1E5" w14:textId="77777777" w:rsidR="00C34606" w:rsidRDefault="00C34606" w:rsidP="00C34606">
      <w:pPr>
        <w:pStyle w:val="Capitulo8"/>
        <w:numPr>
          <w:ilvl w:val="0"/>
          <w:numId w:val="0"/>
        </w:numPr>
        <w:outlineLvl w:val="1"/>
        <w:rPr>
          <w:color w:val="auto"/>
        </w:rPr>
      </w:pPr>
    </w:p>
    <w:p w14:paraId="6F256929" w14:textId="77777777" w:rsidR="00C34606" w:rsidRPr="00C34606" w:rsidRDefault="00C34606" w:rsidP="00C34606">
      <w:pPr>
        <w:jc w:val="both"/>
        <w:rPr>
          <w:rFonts w:eastAsia="Arial" w:cs="Arial"/>
          <w:szCs w:val="20"/>
          <w:lang w:val="es-ES"/>
        </w:rPr>
      </w:pPr>
      <w:bookmarkStart w:id="645" w:name="_Hlk229735105"/>
      <w:r w:rsidRPr="00C34606">
        <w:rPr>
          <w:rFonts w:eastAsia="Arial" w:cs="Arial"/>
          <w:color w:val="000000" w:themeColor="text1"/>
          <w:szCs w:val="20"/>
          <w:lang w:val="es-MX"/>
        </w:rPr>
        <w:t>En el presente Proceso de Contratación la Entidad no entregará al contratista anticipo o pago anticipado.</w:t>
      </w:r>
    </w:p>
    <w:bookmarkEnd w:id="645"/>
    <w:p w14:paraId="3A38B67D" w14:textId="77777777" w:rsidR="00C34606" w:rsidRDefault="00C34606" w:rsidP="00C34606">
      <w:pPr>
        <w:pStyle w:val="Capitulo8"/>
        <w:numPr>
          <w:ilvl w:val="0"/>
          <w:numId w:val="0"/>
        </w:numPr>
        <w:outlineLvl w:val="1"/>
        <w:rPr>
          <w:color w:val="auto"/>
        </w:rPr>
      </w:pPr>
    </w:p>
    <w:p w14:paraId="331BA891" w14:textId="48780FA0" w:rsidR="00936129" w:rsidRPr="001D2634" w:rsidRDefault="002F7B10" w:rsidP="002C42CB">
      <w:pPr>
        <w:pStyle w:val="Entidad-Capitulo"/>
        <w:rPr>
          <w:color w:val="auto"/>
        </w:rPr>
      </w:pPr>
      <w:bookmarkStart w:id="646" w:name="_Toc508648287"/>
      <w:bookmarkStart w:id="647" w:name="_Toc508984071"/>
      <w:bookmarkStart w:id="648" w:name="_Toc509843902"/>
      <w:bookmarkStart w:id="649" w:name="_Toc511924811"/>
      <w:bookmarkStart w:id="650" w:name="_Toc32134273"/>
      <w:bookmarkStart w:id="651" w:name="_Toc32147292"/>
      <w:bookmarkStart w:id="652" w:name="_Toc32147438"/>
      <w:bookmarkStart w:id="653"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w:t>
      </w:r>
      <w:proofErr w:type="gramStart"/>
      <w:r w:rsidR="00936129" w:rsidRPr="001D2634">
        <w:rPr>
          <w:color w:val="auto"/>
        </w:rPr>
        <w:t>FOR</w:t>
      </w:r>
      <w:r w:rsidR="00C34606">
        <w:rPr>
          <w:color w:val="auto"/>
        </w:rPr>
        <w:t>)</w:t>
      </w:r>
      <w:r w:rsidR="00936129" w:rsidRPr="001D2634">
        <w:rPr>
          <w:color w:val="auto"/>
        </w:rPr>
        <w:t>MULARIOS</w:t>
      </w:r>
      <w:bookmarkEnd w:id="646"/>
      <w:bookmarkEnd w:id="647"/>
      <w:bookmarkEnd w:id="648"/>
      <w:bookmarkEnd w:id="649"/>
      <w:bookmarkEnd w:id="650"/>
      <w:bookmarkEnd w:id="651"/>
      <w:bookmarkEnd w:id="652"/>
      <w:bookmarkEnd w:id="653"/>
      <w:proofErr w:type="gramEnd"/>
    </w:p>
    <w:p w14:paraId="1D145B0F" w14:textId="601DBB79" w:rsidR="00936129" w:rsidRPr="001D2634" w:rsidRDefault="00860AF3" w:rsidP="006B2275">
      <w:pPr>
        <w:pStyle w:val="Captulo8"/>
        <w:numPr>
          <w:ilvl w:val="1"/>
          <w:numId w:val="183"/>
        </w:numPr>
        <w:ind w:left="0" w:hanging="11"/>
        <w:outlineLvl w:val="1"/>
        <w:rPr>
          <w:color w:val="auto"/>
        </w:rPr>
      </w:pPr>
      <w:bookmarkStart w:id="654" w:name="_Toc32147439"/>
      <w:bookmarkStart w:id="655" w:name="_Toc173259333"/>
      <w:bookmarkStart w:id="656" w:name="_Toc508984072"/>
      <w:bookmarkStart w:id="657" w:name="_Toc509843903"/>
      <w:bookmarkStart w:id="658" w:name="_Toc511924812"/>
      <w:bookmarkStart w:id="659" w:name="_Toc518641691"/>
      <w:bookmarkStart w:id="660" w:name="_Hlk511206992"/>
      <w:r w:rsidRPr="001D2634">
        <w:rPr>
          <w:color w:val="auto"/>
        </w:rPr>
        <w:t>ANEXOS</w:t>
      </w:r>
      <w:bookmarkEnd w:id="654"/>
      <w:bookmarkEnd w:id="655"/>
      <w:r w:rsidRPr="001D2634">
        <w:rPr>
          <w:color w:val="auto"/>
        </w:rPr>
        <w:t xml:space="preserve"> </w:t>
      </w:r>
      <w:bookmarkEnd w:id="656"/>
      <w:bookmarkEnd w:id="657"/>
      <w:bookmarkEnd w:id="658"/>
      <w:bookmarkEnd w:id="659"/>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661" w:name="_Ref508648618"/>
      <w:bookmarkStart w:id="662"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661"/>
      <w:bookmarkEnd w:id="662"/>
    </w:p>
    <w:p w14:paraId="61A90E51" w14:textId="73608F51"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663" w:name="_Ref508648948"/>
      <w:r w:rsidRPr="001D2634">
        <w:rPr>
          <w:rFonts w:ascii="Arial" w:eastAsia="Arial" w:hAnsi="Arial" w:cs="Arial"/>
          <w:sz w:val="20"/>
          <w:szCs w:val="20"/>
        </w:rPr>
        <w:t xml:space="preserve">Anexo 2 – </w:t>
      </w:r>
      <w:r w:rsidR="00860AF3" w:rsidRPr="001D2634">
        <w:rPr>
          <w:rFonts w:ascii="Arial" w:eastAsia="Arial" w:hAnsi="Arial" w:cs="Arial"/>
          <w:sz w:val="20"/>
          <w:szCs w:val="20"/>
        </w:rPr>
        <w:t>Cronograma</w:t>
      </w:r>
      <w:bookmarkEnd w:id="663"/>
    </w:p>
    <w:p w14:paraId="1C8952CC" w14:textId="04FDF742" w:rsidR="000626B0"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664" w:name="_Ref511383013"/>
      <w:bookmarkStart w:id="665" w:name="_Ref508648975"/>
      <w:r w:rsidRPr="001D2634">
        <w:rPr>
          <w:rFonts w:ascii="Arial" w:eastAsia="Arial" w:hAnsi="Arial" w:cs="Arial"/>
          <w:sz w:val="20"/>
          <w:szCs w:val="20"/>
        </w:rPr>
        <w:t>Anexo 3 – Glosario</w:t>
      </w:r>
      <w:bookmarkEnd w:id="664"/>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666" w:name="_Ref508649191"/>
      <w:r w:rsidRPr="001D2634">
        <w:rPr>
          <w:rFonts w:ascii="Arial" w:eastAsia="Arial" w:hAnsi="Arial" w:cs="Arial"/>
          <w:sz w:val="20"/>
          <w:szCs w:val="20"/>
        </w:rPr>
        <w:t>Anexo 4 – Pacto de Transparencia</w:t>
      </w:r>
      <w:bookmarkEnd w:id="666"/>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667" w:name="_Ref511633323"/>
      <w:r w:rsidRPr="001D2634">
        <w:rPr>
          <w:rFonts w:ascii="Arial" w:eastAsia="Arial" w:hAnsi="Arial" w:cs="Arial"/>
          <w:sz w:val="20"/>
          <w:szCs w:val="20"/>
        </w:rPr>
        <w:t>Anexo 5 – Minuta del Contrato</w:t>
      </w:r>
      <w:bookmarkEnd w:id="667"/>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668" w:name="_Toc508984073"/>
      <w:bookmarkStart w:id="669" w:name="_Toc509843904"/>
      <w:bookmarkStart w:id="670" w:name="_Toc511924813"/>
      <w:bookmarkStart w:id="671" w:name="_Toc518641692"/>
      <w:bookmarkStart w:id="672" w:name="_Toc32147440"/>
      <w:bookmarkStart w:id="673" w:name="_Toc173259334"/>
      <w:bookmarkEnd w:id="665"/>
      <w:r w:rsidRPr="001D2634">
        <w:rPr>
          <w:color w:val="auto"/>
        </w:rPr>
        <w:t>FORMATOS</w:t>
      </w:r>
      <w:bookmarkEnd w:id="668"/>
      <w:bookmarkEnd w:id="669"/>
      <w:bookmarkEnd w:id="670"/>
      <w:bookmarkEnd w:id="671"/>
      <w:bookmarkEnd w:id="672"/>
      <w:bookmarkEnd w:id="673"/>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674" w:name="_Ref508649152"/>
      <w:bookmarkStart w:id="675"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674"/>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676" w:name="_Ref508649477"/>
      <w:bookmarkStart w:id="677"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676"/>
      <w:r w:rsidR="00BC2701" w:rsidRPr="001D2634">
        <w:rPr>
          <w:rFonts w:ascii="Arial" w:eastAsia="Arial" w:hAnsi="Arial" w:cs="Arial"/>
          <w:sz w:val="20"/>
          <w:szCs w:val="20"/>
        </w:rPr>
        <w:t xml:space="preserve"> </w:t>
      </w:r>
      <w:bookmarkEnd w:id="677"/>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678"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678"/>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679"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679"/>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680" w:name="_Ref508649250"/>
      <w:r w:rsidRPr="001D2634">
        <w:rPr>
          <w:rFonts w:ascii="Arial" w:eastAsia="Arial" w:hAnsi="Arial" w:cs="Arial"/>
          <w:sz w:val="20"/>
          <w:szCs w:val="20"/>
        </w:rPr>
        <w:t>Formato 5 – Capacidad residual</w:t>
      </w:r>
      <w:bookmarkEnd w:id="680"/>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681" w:name="_Ref3387457"/>
      <w:r w:rsidRPr="001D2634">
        <w:rPr>
          <w:rFonts w:ascii="Arial" w:eastAsia="Arial" w:hAnsi="Arial" w:cs="Arial"/>
          <w:sz w:val="20"/>
          <w:szCs w:val="20"/>
          <w:lang w:eastAsia="es-ES"/>
        </w:rPr>
        <w:t>Formato 9 – Puntaje de Industria Nacional.</w:t>
      </w:r>
      <w:bookmarkEnd w:id="681"/>
    </w:p>
    <w:p w14:paraId="11B86FD2" w14:textId="77FEA685" w:rsidR="009D3087" w:rsidRPr="001D2634" w:rsidRDefault="009D3087" w:rsidP="00C8443C">
      <w:pPr>
        <w:pStyle w:val="Prrafodelista"/>
        <w:numPr>
          <w:ilvl w:val="0"/>
          <w:numId w:val="68"/>
        </w:numPr>
        <w:rPr>
          <w:rFonts w:ascii="Arial" w:eastAsia="Arial,Times New Roman" w:hAnsi="Arial" w:cs="Arial"/>
          <w:sz w:val="20"/>
          <w:szCs w:val="20"/>
          <w:lang w:eastAsia="es-ES"/>
        </w:rPr>
      </w:pPr>
      <w:bookmarkStart w:id="682"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Carta Manifestación de Interés</w:t>
      </w:r>
      <w:bookmarkEnd w:id="682"/>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683" w:name="_Toc32147441"/>
      <w:bookmarkStart w:id="684" w:name="_Toc173259335"/>
      <w:bookmarkStart w:id="685" w:name="_Toc508984074"/>
      <w:bookmarkStart w:id="686" w:name="_Toc509843905"/>
      <w:bookmarkStart w:id="687" w:name="_Toc511924814"/>
      <w:bookmarkStart w:id="688" w:name="_Toc518641693"/>
      <w:bookmarkEnd w:id="675"/>
      <w:r w:rsidRPr="001D2634">
        <w:rPr>
          <w:color w:val="auto"/>
        </w:rPr>
        <w:t>MATRICES</w:t>
      </w:r>
      <w:bookmarkEnd w:id="683"/>
      <w:bookmarkEnd w:id="684"/>
      <w:r w:rsidRPr="001D2634">
        <w:rPr>
          <w:color w:val="auto"/>
        </w:rPr>
        <w:t xml:space="preserve"> </w:t>
      </w:r>
      <w:bookmarkEnd w:id="685"/>
      <w:bookmarkEnd w:id="686"/>
      <w:bookmarkEnd w:id="687"/>
      <w:bookmarkEnd w:id="688"/>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689"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689"/>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690" w:name="_Ref508649840"/>
      <w:bookmarkStart w:id="691"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690"/>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691"/>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692"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692"/>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693" w:name="_Toc32147442"/>
      <w:bookmarkStart w:id="694" w:name="_Toc173259336"/>
      <w:bookmarkStart w:id="695" w:name="_Toc508984075"/>
      <w:bookmarkStart w:id="696" w:name="_Toc509843906"/>
      <w:bookmarkStart w:id="697" w:name="_Toc511924815"/>
      <w:bookmarkStart w:id="698" w:name="_Toc518641694"/>
      <w:r w:rsidRPr="001D2634">
        <w:rPr>
          <w:color w:val="auto"/>
        </w:rPr>
        <w:t>FORMULARIOS</w:t>
      </w:r>
      <w:bookmarkEnd w:id="693"/>
      <w:bookmarkEnd w:id="694"/>
      <w:r w:rsidRPr="001D2634">
        <w:rPr>
          <w:color w:val="auto"/>
        </w:rPr>
        <w:t xml:space="preserve"> </w:t>
      </w:r>
      <w:bookmarkEnd w:id="695"/>
      <w:bookmarkEnd w:id="696"/>
      <w:bookmarkEnd w:id="697"/>
      <w:bookmarkEnd w:id="698"/>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699" w:name="_Ref508648916"/>
      <w:bookmarkStart w:id="700"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660"/>
      <w:bookmarkEnd w:id="699"/>
      <w:bookmarkEnd w:id="700"/>
    </w:p>
    <w:sectPr w:rsidR="00D77C6A" w:rsidRPr="001D2634" w:rsidSect="00FD6C40">
      <w:headerReference w:type="default" r:id="rId14"/>
      <w:footerReference w:type="defaul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FEDCE" w14:textId="77777777" w:rsidR="00B0112D" w:rsidRDefault="00B0112D" w:rsidP="002B56E2">
      <w:pPr>
        <w:spacing w:after="0" w:line="240" w:lineRule="auto"/>
      </w:pPr>
      <w:r>
        <w:separator/>
      </w:r>
    </w:p>
    <w:p w14:paraId="2652E130" w14:textId="77777777" w:rsidR="00B0112D" w:rsidRDefault="00B0112D"/>
  </w:endnote>
  <w:endnote w:type="continuationSeparator" w:id="0">
    <w:p w14:paraId="0DAA8614" w14:textId="77777777" w:rsidR="00B0112D" w:rsidRDefault="00B0112D" w:rsidP="002B56E2">
      <w:pPr>
        <w:spacing w:after="0" w:line="240" w:lineRule="auto"/>
      </w:pPr>
      <w:r>
        <w:continuationSeparator/>
      </w:r>
    </w:p>
    <w:p w14:paraId="61E655F3" w14:textId="77777777" w:rsidR="00B0112D" w:rsidRDefault="00B0112D"/>
  </w:endnote>
  <w:endnote w:type="continuationNotice" w:id="1">
    <w:p w14:paraId="254937CD" w14:textId="77777777" w:rsidR="00B0112D" w:rsidRDefault="00B0112D">
      <w:pPr>
        <w:spacing w:after="0" w:line="240" w:lineRule="auto"/>
      </w:pPr>
    </w:p>
    <w:p w14:paraId="04EE721E" w14:textId="77777777" w:rsidR="00B0112D" w:rsidRDefault="00B011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Content>
      <w:p w14:paraId="2E21247C" w14:textId="559E150D" w:rsidR="000E6C37" w:rsidRDefault="000E6C37">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559E150D" w:rsidR="000E6C37" w:rsidRDefault="000E6C37"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35096"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35096" w:rsidRDefault="00935096"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35096" w:rsidRDefault="00935096"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35096" w:rsidRDefault="00935096"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35096" w:rsidRDefault="004E5636"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0E6C37" w:rsidRDefault="000E6C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D2C50" w14:textId="77777777" w:rsidR="00B0112D" w:rsidRDefault="00B0112D" w:rsidP="002B56E2">
      <w:pPr>
        <w:spacing w:after="0" w:line="240" w:lineRule="auto"/>
      </w:pPr>
      <w:r>
        <w:separator/>
      </w:r>
    </w:p>
    <w:p w14:paraId="3989AF63" w14:textId="77777777" w:rsidR="00B0112D" w:rsidRDefault="00B0112D"/>
  </w:footnote>
  <w:footnote w:type="continuationSeparator" w:id="0">
    <w:p w14:paraId="72B89F11" w14:textId="77777777" w:rsidR="00B0112D" w:rsidRDefault="00B0112D" w:rsidP="002B56E2">
      <w:pPr>
        <w:spacing w:after="0" w:line="240" w:lineRule="auto"/>
      </w:pPr>
      <w:r>
        <w:continuationSeparator/>
      </w:r>
    </w:p>
    <w:p w14:paraId="2FBB5214" w14:textId="77777777" w:rsidR="00B0112D" w:rsidRDefault="00B0112D"/>
  </w:footnote>
  <w:footnote w:type="continuationNotice" w:id="1">
    <w:p w14:paraId="39C940F8" w14:textId="77777777" w:rsidR="00B0112D" w:rsidRDefault="00B0112D">
      <w:pPr>
        <w:spacing w:after="0" w:line="240" w:lineRule="auto"/>
      </w:pPr>
    </w:p>
    <w:p w14:paraId="78CE41AF" w14:textId="77777777" w:rsidR="00B0112D" w:rsidRDefault="00B011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14E0F"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614E0F" w:rsidRPr="007A09E6" w:rsidRDefault="00614E0F"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614E0F" w:rsidRPr="007A09E6" w:rsidRDefault="00614E0F"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sidR="00755530">
            <w:rPr>
              <w:rFonts w:cs="Arial"/>
              <w:b/>
              <w:color w:val="auto"/>
              <w:sz w:val="16"/>
              <w:szCs w:val="16"/>
            </w:rPr>
            <w:t>3</w:t>
          </w:r>
          <w:r w:rsidRPr="007A09E6">
            <w:rPr>
              <w:rFonts w:cs="Arial"/>
              <w:b/>
              <w:color w:val="auto"/>
              <w:sz w:val="16"/>
              <w:szCs w:val="16"/>
            </w:rPr>
            <w:t xml:space="preserve">) </w:t>
          </w:r>
        </w:p>
      </w:tc>
    </w:tr>
    <w:tr w:rsidR="00614E0F"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614E0F" w:rsidRPr="007A09E6" w:rsidRDefault="00614E0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614E0F" w:rsidRPr="007A09E6" w:rsidRDefault="00614E0F"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sidR="00491440">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614E0F" w:rsidRPr="007A09E6" w:rsidRDefault="00614E0F"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77777777" w:rsidR="00614E0F" w:rsidRPr="007A09E6" w:rsidRDefault="00614E0F"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p>
      </w:tc>
    </w:tr>
    <w:tr w:rsidR="00614E0F"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614E0F" w:rsidRPr="007A09E6" w:rsidRDefault="00614E0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614E0F" w:rsidRPr="007A09E6" w:rsidRDefault="004E5636"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614E0F" w:rsidRDefault="00614E0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79442791">
    <w:abstractNumId w:val="119"/>
  </w:num>
  <w:num w:numId="2" w16cid:durableId="286393473">
    <w:abstractNumId w:val="53"/>
  </w:num>
  <w:num w:numId="3" w16cid:durableId="1394541046">
    <w:abstractNumId w:val="170"/>
  </w:num>
  <w:num w:numId="4" w16cid:durableId="1921983169">
    <w:abstractNumId w:val="141"/>
  </w:num>
  <w:num w:numId="5" w16cid:durableId="1571770885">
    <w:abstractNumId w:val="121"/>
  </w:num>
  <w:num w:numId="6" w16cid:durableId="1400402914">
    <w:abstractNumId w:val="114"/>
  </w:num>
  <w:num w:numId="7" w16cid:durableId="587496424">
    <w:abstractNumId w:val="71"/>
  </w:num>
  <w:num w:numId="8" w16cid:durableId="233127644">
    <w:abstractNumId w:val="49"/>
  </w:num>
  <w:num w:numId="9" w16cid:durableId="56168242">
    <w:abstractNumId w:val="40"/>
  </w:num>
  <w:num w:numId="10" w16cid:durableId="1272128284">
    <w:abstractNumId w:val="12"/>
  </w:num>
  <w:num w:numId="11" w16cid:durableId="1105731202">
    <w:abstractNumId w:val="167"/>
  </w:num>
  <w:num w:numId="12" w16cid:durableId="1054693011">
    <w:abstractNumId w:val="38"/>
  </w:num>
  <w:num w:numId="13" w16cid:durableId="1600328332">
    <w:abstractNumId w:val="127"/>
  </w:num>
  <w:num w:numId="14" w16cid:durableId="2128767581">
    <w:abstractNumId w:val="104"/>
  </w:num>
  <w:num w:numId="15" w16cid:durableId="1412704340">
    <w:abstractNumId w:val="15"/>
  </w:num>
  <w:num w:numId="16" w16cid:durableId="1448309365">
    <w:abstractNumId w:val="79"/>
  </w:num>
  <w:num w:numId="17" w16cid:durableId="1827479701">
    <w:abstractNumId w:val="29"/>
  </w:num>
  <w:num w:numId="18" w16cid:durableId="1416434119">
    <w:abstractNumId w:val="157"/>
  </w:num>
  <w:num w:numId="19" w16cid:durableId="668488763">
    <w:abstractNumId w:val="91"/>
  </w:num>
  <w:num w:numId="20" w16cid:durableId="2066878233">
    <w:abstractNumId w:val="136"/>
  </w:num>
  <w:num w:numId="21" w16cid:durableId="986980831">
    <w:abstractNumId w:val="3"/>
  </w:num>
  <w:num w:numId="22" w16cid:durableId="1600992222">
    <w:abstractNumId w:val="102"/>
  </w:num>
  <w:num w:numId="23" w16cid:durableId="71704885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701700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0899444">
    <w:abstractNumId w:val="174"/>
  </w:num>
  <w:num w:numId="26" w16cid:durableId="123570373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14354192">
    <w:abstractNumId w:val="36"/>
  </w:num>
  <w:num w:numId="28" w16cid:durableId="1028801223">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120608">
    <w:abstractNumId w:val="33"/>
  </w:num>
  <w:num w:numId="30" w16cid:durableId="1179931757">
    <w:abstractNumId w:val="73"/>
  </w:num>
  <w:num w:numId="31" w16cid:durableId="401217958">
    <w:abstractNumId w:val="78"/>
  </w:num>
  <w:num w:numId="32" w16cid:durableId="2024046251">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23964049">
    <w:abstractNumId w:val="81"/>
  </w:num>
  <w:num w:numId="34" w16cid:durableId="890385937">
    <w:abstractNumId w:val="74"/>
  </w:num>
  <w:num w:numId="35" w16cid:durableId="1092504701">
    <w:abstractNumId w:val="109"/>
  </w:num>
  <w:num w:numId="36" w16cid:durableId="1290431071">
    <w:abstractNumId w:val="176"/>
  </w:num>
  <w:num w:numId="37" w16cid:durableId="1333292840">
    <w:abstractNumId w:val="111"/>
  </w:num>
  <w:num w:numId="38" w16cid:durableId="2007047266">
    <w:abstractNumId w:val="11"/>
  </w:num>
  <w:num w:numId="39" w16cid:durableId="2100985631">
    <w:abstractNumId w:val="42"/>
  </w:num>
  <w:num w:numId="40" w16cid:durableId="959922870">
    <w:abstractNumId w:val="54"/>
  </w:num>
  <w:num w:numId="41" w16cid:durableId="1534877847">
    <w:abstractNumId w:val="132"/>
  </w:num>
  <w:num w:numId="42" w16cid:durableId="1853447438">
    <w:abstractNumId w:val="27"/>
  </w:num>
  <w:num w:numId="43" w16cid:durableId="1413819704">
    <w:abstractNumId w:val="2"/>
  </w:num>
  <w:num w:numId="44" w16cid:durableId="124931534">
    <w:abstractNumId w:val="118"/>
  </w:num>
  <w:num w:numId="45" w16cid:durableId="331685047">
    <w:abstractNumId w:val="56"/>
  </w:num>
  <w:num w:numId="46" w16cid:durableId="413430493">
    <w:abstractNumId w:val="99"/>
  </w:num>
  <w:num w:numId="47" w16cid:durableId="1063724610">
    <w:abstractNumId w:val="175"/>
  </w:num>
  <w:num w:numId="48" w16cid:durableId="738676726">
    <w:abstractNumId w:val="30"/>
  </w:num>
  <w:num w:numId="49" w16cid:durableId="235287613">
    <w:abstractNumId w:val="50"/>
  </w:num>
  <w:num w:numId="50" w16cid:durableId="1355762989">
    <w:abstractNumId w:val="82"/>
  </w:num>
  <w:num w:numId="51" w16cid:durableId="384522075">
    <w:abstractNumId w:val="135"/>
  </w:num>
  <w:num w:numId="52" w16cid:durableId="640355076">
    <w:abstractNumId w:val="156"/>
  </w:num>
  <w:num w:numId="53" w16cid:durableId="1371221562">
    <w:abstractNumId w:val="125"/>
  </w:num>
  <w:num w:numId="54" w16cid:durableId="210847422">
    <w:abstractNumId w:val="87"/>
  </w:num>
  <w:num w:numId="55" w16cid:durableId="1754087139">
    <w:abstractNumId w:val="144"/>
  </w:num>
  <w:num w:numId="56" w16cid:durableId="1556625589">
    <w:abstractNumId w:val="145"/>
  </w:num>
  <w:num w:numId="57" w16cid:durableId="27805102">
    <w:abstractNumId w:val="16"/>
  </w:num>
  <w:num w:numId="58" w16cid:durableId="1792816608">
    <w:abstractNumId w:val="106"/>
  </w:num>
  <w:num w:numId="59" w16cid:durableId="1276137970">
    <w:abstractNumId w:val="37"/>
  </w:num>
  <w:num w:numId="60" w16cid:durableId="481847686">
    <w:abstractNumId w:val="107"/>
  </w:num>
  <w:num w:numId="61" w16cid:durableId="1434403552">
    <w:abstractNumId w:val="149"/>
  </w:num>
  <w:num w:numId="62" w16cid:durableId="1488550731">
    <w:abstractNumId w:val="66"/>
  </w:num>
  <w:num w:numId="63" w16cid:durableId="618487659">
    <w:abstractNumId w:val="160"/>
  </w:num>
  <w:num w:numId="64" w16cid:durableId="200482097">
    <w:abstractNumId w:val="159"/>
  </w:num>
  <w:num w:numId="65" w16cid:durableId="788596918">
    <w:abstractNumId w:val="150"/>
  </w:num>
  <w:num w:numId="66" w16cid:durableId="892473020">
    <w:abstractNumId w:val="0"/>
  </w:num>
  <w:num w:numId="67" w16cid:durableId="1867911060">
    <w:abstractNumId w:val="186"/>
  </w:num>
  <w:num w:numId="68" w16cid:durableId="1619948314">
    <w:abstractNumId w:val="98"/>
  </w:num>
  <w:num w:numId="69" w16cid:durableId="2080639630">
    <w:abstractNumId w:val="77"/>
  </w:num>
  <w:num w:numId="70" w16cid:durableId="1631860667">
    <w:abstractNumId w:val="109"/>
    <w:lvlOverride w:ilvl="0">
      <w:startOverride w:val="1"/>
    </w:lvlOverride>
  </w:num>
  <w:num w:numId="71" w16cid:durableId="1517885192">
    <w:abstractNumId w:val="142"/>
  </w:num>
  <w:num w:numId="72" w16cid:durableId="75902919">
    <w:abstractNumId w:val="94"/>
  </w:num>
  <w:num w:numId="73" w16cid:durableId="192577166">
    <w:abstractNumId w:val="80"/>
  </w:num>
  <w:num w:numId="74" w16cid:durableId="991762911">
    <w:abstractNumId w:val="179"/>
  </w:num>
  <w:num w:numId="75" w16cid:durableId="1657302879">
    <w:abstractNumId w:val="58"/>
  </w:num>
  <w:num w:numId="76" w16cid:durableId="1051537276">
    <w:abstractNumId w:val="172"/>
  </w:num>
  <w:num w:numId="77" w16cid:durableId="5063465">
    <w:abstractNumId w:val="6"/>
  </w:num>
  <w:num w:numId="78" w16cid:durableId="736634584">
    <w:abstractNumId w:val="100"/>
  </w:num>
  <w:num w:numId="79" w16cid:durableId="1284388400">
    <w:abstractNumId w:val="164"/>
  </w:num>
  <w:num w:numId="80" w16cid:durableId="1939873638">
    <w:abstractNumId w:val="1"/>
  </w:num>
  <w:num w:numId="81" w16cid:durableId="189464674">
    <w:abstractNumId w:val="17"/>
  </w:num>
  <w:num w:numId="82" w16cid:durableId="931473236">
    <w:abstractNumId w:val="34"/>
  </w:num>
  <w:num w:numId="83" w16cid:durableId="1685279464">
    <w:abstractNumId w:val="81"/>
  </w:num>
  <w:num w:numId="84" w16cid:durableId="2127044122">
    <w:abstractNumId w:val="81"/>
  </w:num>
  <w:num w:numId="85" w16cid:durableId="458256227">
    <w:abstractNumId w:val="109"/>
  </w:num>
  <w:num w:numId="86" w16cid:durableId="2114520629">
    <w:abstractNumId w:val="109"/>
  </w:num>
  <w:num w:numId="87" w16cid:durableId="1224875802">
    <w:abstractNumId w:val="109"/>
  </w:num>
  <w:num w:numId="88" w16cid:durableId="825786211">
    <w:abstractNumId w:val="55"/>
  </w:num>
  <w:num w:numId="89" w16cid:durableId="1010523844">
    <w:abstractNumId w:val="162"/>
  </w:num>
  <w:num w:numId="90" w16cid:durableId="818616526">
    <w:abstractNumId w:val="95"/>
  </w:num>
  <w:num w:numId="91" w16cid:durableId="1784811846">
    <w:abstractNumId w:val="75"/>
  </w:num>
  <w:num w:numId="92" w16cid:durableId="1765105344">
    <w:abstractNumId w:val="39"/>
  </w:num>
  <w:num w:numId="93" w16cid:durableId="1030230598">
    <w:abstractNumId w:val="109"/>
  </w:num>
  <w:num w:numId="94" w16cid:durableId="879979827">
    <w:abstractNumId w:val="64"/>
  </w:num>
  <w:num w:numId="95" w16cid:durableId="1509296108">
    <w:abstractNumId w:val="74"/>
  </w:num>
  <w:num w:numId="96" w16cid:durableId="1330258582">
    <w:abstractNumId w:val="74"/>
  </w:num>
  <w:num w:numId="97" w16cid:durableId="327947261">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674915464">
    <w:abstractNumId w:val="31"/>
  </w:num>
  <w:num w:numId="99" w16cid:durableId="1896042726">
    <w:abstractNumId w:val="123"/>
  </w:num>
  <w:num w:numId="100" w16cid:durableId="1417291031">
    <w:abstractNumId w:val="115"/>
  </w:num>
  <w:num w:numId="101" w16cid:durableId="1771898610">
    <w:abstractNumId w:val="143"/>
  </w:num>
  <w:num w:numId="102" w16cid:durableId="1905218740">
    <w:abstractNumId w:val="33"/>
  </w:num>
  <w:num w:numId="103" w16cid:durableId="1599562518">
    <w:abstractNumId w:val="33"/>
  </w:num>
  <w:num w:numId="104" w16cid:durableId="242035351">
    <w:abstractNumId w:val="18"/>
  </w:num>
  <w:num w:numId="105" w16cid:durableId="43413032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1861772131">
    <w:abstractNumId w:val="46"/>
  </w:num>
  <w:num w:numId="107" w16cid:durableId="537940091">
    <w:abstractNumId w:val="69"/>
  </w:num>
  <w:num w:numId="108" w16cid:durableId="884678879">
    <w:abstractNumId w:val="189"/>
  </w:num>
  <w:num w:numId="109" w16cid:durableId="281807165">
    <w:abstractNumId w:val="147"/>
  </w:num>
  <w:num w:numId="110" w16cid:durableId="814837837">
    <w:abstractNumId w:val="140"/>
  </w:num>
  <w:num w:numId="111" w16cid:durableId="2077047572">
    <w:abstractNumId w:val="165"/>
  </w:num>
  <w:num w:numId="112" w16cid:durableId="1257251322">
    <w:abstractNumId w:val="88"/>
  </w:num>
  <w:num w:numId="113" w16cid:durableId="361326144">
    <w:abstractNumId w:val="180"/>
  </w:num>
  <w:num w:numId="114" w16cid:durableId="1019547093">
    <w:abstractNumId w:val="122"/>
  </w:num>
  <w:num w:numId="115" w16cid:durableId="857036865">
    <w:abstractNumId w:val="8"/>
  </w:num>
  <w:num w:numId="116" w16cid:durableId="708728437">
    <w:abstractNumId w:val="169"/>
  </w:num>
  <w:num w:numId="117" w16cid:durableId="2006741218">
    <w:abstractNumId w:val="85"/>
  </w:num>
  <w:num w:numId="118" w16cid:durableId="1634016481">
    <w:abstractNumId w:val="45"/>
  </w:num>
  <w:num w:numId="119" w16cid:durableId="1776172429">
    <w:abstractNumId w:val="21"/>
  </w:num>
  <w:num w:numId="120" w16cid:durableId="262149648">
    <w:abstractNumId w:val="133"/>
  </w:num>
  <w:num w:numId="121" w16cid:durableId="15696089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798647109">
    <w:abstractNumId w:val="19"/>
  </w:num>
  <w:num w:numId="123" w16cid:durableId="1447000136">
    <w:abstractNumId w:val="59"/>
    <w:lvlOverride w:ilvl="0">
      <w:startOverride w:val="2"/>
    </w:lvlOverride>
  </w:num>
  <w:num w:numId="124" w16cid:durableId="329333648">
    <w:abstractNumId w:val="120"/>
  </w:num>
  <w:num w:numId="125" w16cid:durableId="1382286489">
    <w:abstractNumId w:val="32"/>
  </w:num>
  <w:num w:numId="126" w16cid:durableId="1510173082">
    <w:abstractNumId w:val="92"/>
  </w:num>
  <w:num w:numId="127" w16cid:durableId="1993169075">
    <w:abstractNumId w:val="166"/>
  </w:num>
  <w:num w:numId="128" w16cid:durableId="680620281">
    <w:abstractNumId w:val="44"/>
  </w:num>
  <w:num w:numId="129" w16cid:durableId="551843519">
    <w:abstractNumId w:val="138"/>
  </w:num>
  <w:num w:numId="130" w16cid:durableId="363797984">
    <w:abstractNumId w:val="13"/>
  </w:num>
  <w:num w:numId="131" w16cid:durableId="1865554438">
    <w:abstractNumId w:val="28"/>
  </w:num>
  <w:num w:numId="132" w16cid:durableId="1724065473">
    <w:abstractNumId w:val="96"/>
  </w:num>
  <w:num w:numId="133" w16cid:durableId="845169283">
    <w:abstractNumId w:val="154"/>
  </w:num>
  <w:num w:numId="134" w16cid:durableId="1244757689">
    <w:abstractNumId w:val="109"/>
  </w:num>
  <w:num w:numId="135" w16cid:durableId="1471939303">
    <w:abstractNumId w:val="76"/>
  </w:num>
  <w:num w:numId="136" w16cid:durableId="167688439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1153714828">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1852572022">
    <w:abstractNumId w:val="81"/>
  </w:num>
  <w:num w:numId="139" w16cid:durableId="404962376">
    <w:abstractNumId w:val="24"/>
  </w:num>
  <w:num w:numId="140" w16cid:durableId="734014522">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288753357">
    <w:abstractNumId w:val="81"/>
  </w:num>
  <w:num w:numId="142" w16cid:durableId="124930283">
    <w:abstractNumId w:val="43"/>
  </w:num>
  <w:num w:numId="143" w16cid:durableId="14166277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2095861863">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149059792">
    <w:abstractNumId w:val="36"/>
  </w:num>
  <w:num w:numId="146" w16cid:durableId="10371964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275719376">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40465180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1097293755">
    <w:abstractNumId w:val="5"/>
  </w:num>
  <w:num w:numId="150" w16cid:durableId="418644801">
    <w:abstractNumId w:val="73"/>
  </w:num>
  <w:num w:numId="151" w16cid:durableId="81033071">
    <w:abstractNumId w:val="115"/>
  </w:num>
  <w:num w:numId="152" w16cid:durableId="1170636639">
    <w:abstractNumId w:val="65"/>
  </w:num>
  <w:num w:numId="153" w16cid:durableId="315452952">
    <w:abstractNumId w:val="47"/>
  </w:num>
  <w:num w:numId="154" w16cid:durableId="764228698">
    <w:abstractNumId w:val="181"/>
  </w:num>
  <w:num w:numId="155" w16cid:durableId="1010641751">
    <w:abstractNumId w:val="63"/>
  </w:num>
  <w:num w:numId="156" w16cid:durableId="1855417601">
    <w:abstractNumId w:val="131"/>
  </w:num>
  <w:num w:numId="157" w16cid:durableId="1401900516">
    <w:abstractNumId w:val="90"/>
  </w:num>
  <w:num w:numId="158" w16cid:durableId="226961303">
    <w:abstractNumId w:val="76"/>
  </w:num>
  <w:num w:numId="159" w16cid:durableId="1871802212">
    <w:abstractNumId w:val="108"/>
  </w:num>
  <w:num w:numId="160" w16cid:durableId="698941735">
    <w:abstractNumId w:val="14"/>
  </w:num>
  <w:num w:numId="161" w16cid:durableId="1238977927">
    <w:abstractNumId w:val="23"/>
  </w:num>
  <w:num w:numId="162" w16cid:durableId="99226039">
    <w:abstractNumId w:val="84"/>
  </w:num>
  <w:num w:numId="163" w16cid:durableId="39792188">
    <w:abstractNumId w:val="67"/>
  </w:num>
  <w:num w:numId="164" w16cid:durableId="2031101263">
    <w:abstractNumId w:val="22"/>
  </w:num>
  <w:num w:numId="165" w16cid:durableId="1576623391">
    <w:abstractNumId w:val="33"/>
  </w:num>
  <w:num w:numId="166" w16cid:durableId="1719160646">
    <w:abstractNumId w:val="1"/>
  </w:num>
  <w:num w:numId="167" w16cid:durableId="121460329">
    <w:abstractNumId w:val="109"/>
  </w:num>
  <w:num w:numId="168" w16cid:durableId="1521355732">
    <w:abstractNumId w:val="74"/>
  </w:num>
  <w:num w:numId="169" w16cid:durableId="1138449143">
    <w:abstractNumId w:val="177"/>
  </w:num>
  <w:num w:numId="170" w16cid:durableId="1537883990">
    <w:abstractNumId w:val="33"/>
  </w:num>
  <w:num w:numId="171" w16cid:durableId="2074501931">
    <w:abstractNumId w:val="1"/>
  </w:num>
  <w:num w:numId="172" w16cid:durableId="202836842">
    <w:abstractNumId w:val="1"/>
  </w:num>
  <w:num w:numId="173" w16cid:durableId="359431618">
    <w:abstractNumId w:val="145"/>
  </w:num>
  <w:num w:numId="174" w16cid:durableId="767894104">
    <w:abstractNumId w:val="145"/>
  </w:num>
  <w:num w:numId="175" w16cid:durableId="598373085">
    <w:abstractNumId w:val="145"/>
  </w:num>
  <w:num w:numId="176" w16cid:durableId="989214075">
    <w:abstractNumId w:val="101"/>
  </w:num>
  <w:num w:numId="177" w16cid:durableId="120656443">
    <w:abstractNumId w:val="41"/>
  </w:num>
  <w:num w:numId="178" w16cid:durableId="121505948">
    <w:abstractNumId w:val="155"/>
  </w:num>
  <w:num w:numId="179" w16cid:durableId="1879736013">
    <w:abstractNumId w:val="153"/>
  </w:num>
  <w:num w:numId="180" w16cid:durableId="1295408257">
    <w:abstractNumId w:val="7"/>
  </w:num>
  <w:num w:numId="181" w16cid:durableId="1048262097">
    <w:abstractNumId w:val="139"/>
  </w:num>
  <w:num w:numId="182" w16cid:durableId="640378762">
    <w:abstractNumId w:val="152"/>
  </w:num>
  <w:num w:numId="183" w16cid:durableId="660696595">
    <w:abstractNumId w:val="182"/>
  </w:num>
  <w:num w:numId="184" w16cid:durableId="2033069533">
    <w:abstractNumId w:val="168"/>
  </w:num>
  <w:num w:numId="185" w16cid:durableId="1770931322">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16cid:durableId="1891770062">
    <w:abstractNumId w:val="25"/>
  </w:num>
  <w:num w:numId="187" w16cid:durableId="766464101">
    <w:abstractNumId w:val="171"/>
  </w:num>
  <w:num w:numId="188" w16cid:durableId="988243047">
    <w:abstractNumId w:val="105"/>
  </w:num>
  <w:num w:numId="189" w16cid:durableId="351149101">
    <w:abstractNumId w:val="105"/>
  </w:num>
  <w:num w:numId="190" w16cid:durableId="1922791610">
    <w:abstractNumId w:val="89"/>
  </w:num>
  <w:num w:numId="191" w16cid:durableId="489564426">
    <w:abstractNumId w:val="130"/>
  </w:num>
  <w:num w:numId="192" w16cid:durableId="907956174">
    <w:abstractNumId w:val="81"/>
  </w:num>
  <w:num w:numId="193" w16cid:durableId="1977369814">
    <w:abstractNumId w:val="117"/>
  </w:num>
  <w:num w:numId="194" w16cid:durableId="69665363">
    <w:abstractNumId w:val="134"/>
  </w:num>
  <w:num w:numId="195" w16cid:durableId="295112848">
    <w:abstractNumId w:val="163"/>
  </w:num>
  <w:num w:numId="196" w16cid:durableId="1788575559">
    <w:abstractNumId w:val="60"/>
  </w:num>
  <w:num w:numId="197" w16cid:durableId="1221940814">
    <w:abstractNumId w:val="128"/>
  </w:num>
  <w:num w:numId="198" w16cid:durableId="612247667">
    <w:abstractNumId w:val="9"/>
  </w:num>
  <w:num w:numId="199" w16cid:durableId="1158157703">
    <w:abstractNumId w:val="148"/>
  </w:num>
  <w:num w:numId="200" w16cid:durableId="1512647151">
    <w:abstractNumId w:val="137"/>
  </w:num>
  <w:num w:numId="201" w16cid:durableId="1324158444">
    <w:abstractNumId w:val="35"/>
  </w:num>
  <w:num w:numId="202" w16cid:durableId="385572885">
    <w:abstractNumId w:val="126"/>
  </w:num>
  <w:num w:numId="203" w16cid:durableId="1357075706">
    <w:abstractNumId w:val="10"/>
  </w:num>
  <w:num w:numId="204" w16cid:durableId="1857378731">
    <w:abstractNumId w:val="110"/>
  </w:num>
  <w:num w:numId="205" w16cid:durableId="1815099470">
    <w:abstractNumId w:val="51"/>
  </w:num>
  <w:num w:numId="206" w16cid:durableId="1161118409">
    <w:abstractNumId w:val="81"/>
  </w:num>
  <w:num w:numId="207" w16cid:durableId="1701281022">
    <w:abstractNumId w:val="81"/>
  </w:num>
  <w:num w:numId="208" w16cid:durableId="231432481">
    <w:abstractNumId w:val="81"/>
  </w:num>
  <w:num w:numId="209" w16cid:durableId="1097825691">
    <w:abstractNumId w:val="81"/>
  </w:num>
  <w:num w:numId="210" w16cid:durableId="2046901653">
    <w:abstractNumId w:val="86"/>
  </w:num>
  <w:num w:numId="211" w16cid:durableId="1702046352">
    <w:abstractNumId w:val="81"/>
  </w:num>
  <w:num w:numId="212" w16cid:durableId="724111299">
    <w:abstractNumId w:val="81"/>
  </w:num>
  <w:num w:numId="213" w16cid:durableId="985628386">
    <w:abstractNumId w:val="97"/>
  </w:num>
  <w:num w:numId="214" w16cid:durableId="935092646">
    <w:abstractNumId w:val="81"/>
  </w:num>
  <w:num w:numId="215" w16cid:durableId="914436833">
    <w:abstractNumId w:val="81"/>
  </w:num>
  <w:num w:numId="216" w16cid:durableId="1478761219">
    <w:abstractNumId w:val="81"/>
  </w:num>
  <w:num w:numId="217" w16cid:durableId="336812258">
    <w:abstractNumId w:val="183"/>
  </w:num>
  <w:num w:numId="218" w16cid:durableId="1534414697">
    <w:abstractNumId w:val="20"/>
  </w:num>
  <w:num w:numId="219" w16cid:durableId="1956591930">
    <w:abstractNumId w:val="178"/>
  </w:num>
  <w:num w:numId="220" w16cid:durableId="18553026">
    <w:abstractNumId w:val="116"/>
  </w:num>
  <w:num w:numId="221" w16cid:durableId="1666397833">
    <w:abstractNumId w:val="93"/>
  </w:num>
  <w:num w:numId="222" w16cid:durableId="695082144">
    <w:abstractNumId w:val="52"/>
  </w:num>
  <w:num w:numId="223" w16cid:durableId="2096974220">
    <w:abstractNumId w:val="187"/>
  </w:num>
  <w:num w:numId="224" w16cid:durableId="1578392793">
    <w:abstractNumId w:val="161"/>
  </w:num>
  <w:num w:numId="225" w16cid:durableId="1487553938">
    <w:abstractNumId w:val="191"/>
  </w:num>
  <w:num w:numId="226" w16cid:durableId="243759674">
    <w:abstractNumId w:val="72"/>
  </w:num>
  <w:num w:numId="227" w16cid:durableId="321004978">
    <w:abstractNumId w:val="185"/>
  </w:num>
  <w:num w:numId="228" w16cid:durableId="1412389971">
    <w:abstractNumId w:val="151"/>
  </w:num>
  <w:num w:numId="229" w16cid:durableId="827550991">
    <w:abstractNumId w:val="158"/>
  </w:num>
  <w:num w:numId="230" w16cid:durableId="476993325">
    <w:abstractNumId w:val="112"/>
  </w:num>
  <w:num w:numId="231" w16cid:durableId="148637790">
    <w:abstractNumId w:val="173"/>
  </w:num>
  <w:num w:numId="232" w16cid:durableId="603877538">
    <w:abstractNumId w:val="61"/>
  </w:num>
  <w:num w:numId="233" w16cid:durableId="1133013045">
    <w:abstractNumId w:val="188"/>
  </w:num>
  <w:num w:numId="234" w16cid:durableId="1724716134">
    <w:abstractNumId w:val="62"/>
  </w:num>
  <w:num w:numId="235" w16cid:durableId="43213289">
    <w:abstractNumId w:val="103"/>
  </w:num>
  <w:num w:numId="236" w16cid:durableId="1531458954">
    <w:abstractNumId w:val="146"/>
  </w:num>
  <w:num w:numId="237" w16cid:durableId="498926498">
    <w:abstractNumId w:val="81"/>
  </w:num>
  <w:num w:numId="238" w16cid:durableId="1753118076">
    <w:abstractNumId w:val="68"/>
  </w:num>
  <w:num w:numId="239" w16cid:durableId="1966035901">
    <w:abstractNumId w:val="124"/>
  </w:num>
  <w:num w:numId="240" w16cid:durableId="1633485719">
    <w:abstractNumId w:val="129"/>
  </w:num>
  <w:num w:numId="241" w16cid:durableId="1091314986">
    <w:abstractNumId w:val="4"/>
  </w:num>
  <w:num w:numId="242" w16cid:durableId="1896089033">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4325"/>
    <w:rsid w:val="00075227"/>
    <w:rsid w:val="00075449"/>
    <w:rsid w:val="00075704"/>
    <w:rsid w:val="0007652F"/>
    <w:rsid w:val="00076BE7"/>
    <w:rsid w:val="00077684"/>
    <w:rsid w:val="00077BD7"/>
    <w:rsid w:val="00077DB7"/>
    <w:rsid w:val="00080915"/>
    <w:rsid w:val="00080D8C"/>
    <w:rsid w:val="00081632"/>
    <w:rsid w:val="000816F7"/>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54B"/>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B00"/>
    <w:rsid w:val="002D73F7"/>
    <w:rsid w:val="002D7429"/>
    <w:rsid w:val="002D7DA5"/>
    <w:rsid w:val="002E0990"/>
    <w:rsid w:val="002E0EC0"/>
    <w:rsid w:val="002E1697"/>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379"/>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3F83"/>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E011F"/>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28C"/>
    <w:rsid w:val="005C241D"/>
    <w:rsid w:val="005C2701"/>
    <w:rsid w:val="005C2874"/>
    <w:rsid w:val="005C2AEF"/>
    <w:rsid w:val="005C3123"/>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71D"/>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53B"/>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562"/>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13F"/>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295"/>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76C61"/>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12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508"/>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5BC"/>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4606"/>
    <w:rsid w:val="00C35453"/>
    <w:rsid w:val="00C356FF"/>
    <w:rsid w:val="00C359FA"/>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1C7C"/>
    <w:rsid w:val="00C62242"/>
    <w:rsid w:val="00C62992"/>
    <w:rsid w:val="00C62C86"/>
    <w:rsid w:val="00C62C92"/>
    <w:rsid w:val="00C63349"/>
    <w:rsid w:val="00C634A8"/>
    <w:rsid w:val="00C64BA7"/>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5B9B"/>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7D9"/>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53"/>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47878"/>
    <w:rsid w:val="00E50B0A"/>
    <w:rsid w:val="00E50B0D"/>
    <w:rsid w:val="00E50E6B"/>
    <w:rsid w:val="00E511DA"/>
    <w:rsid w:val="00E52531"/>
    <w:rsid w:val="00E527CB"/>
    <w:rsid w:val="00E52FD8"/>
    <w:rsid w:val="00E53727"/>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A06"/>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0863894">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anrep.gov.co/es/mercado-laboral/salario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currency-converter/e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77</Pages>
  <Words>31400</Words>
  <Characters>172705</Characters>
  <Application>Microsoft Office Word</Application>
  <DocSecurity>0</DocSecurity>
  <Lines>1439</Lines>
  <Paragraphs>407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Secadministrativo</cp:lastModifiedBy>
  <cp:revision>232</cp:revision>
  <cp:lastPrinted>2026-08-04T19:42:00Z</cp:lastPrinted>
  <dcterms:created xsi:type="dcterms:W3CDTF">2022-08-01T21:02:00Z</dcterms:created>
  <dcterms:modified xsi:type="dcterms:W3CDTF">2026-08-04T19:43:00Z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