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D6F" w:rsidRDefault="00591887">
      <w:pPr>
        <w:jc w:val="center"/>
        <w:rPr>
          <w:rFonts w:ascii="Verdana" w:eastAsia="Verdana" w:hAnsi="Verdana" w:cs="Verdana"/>
          <w:b/>
          <w:bCs/>
          <w:sz w:val="22"/>
          <w:szCs w:val="22"/>
        </w:rPr>
      </w:pPr>
      <w:bookmarkStart w:id="0" w:name="_GoBack"/>
      <w:bookmarkEnd w:id="0"/>
      <w:r>
        <w:rPr>
          <w:rFonts w:ascii="Verdana" w:eastAsia="Verdana" w:hAnsi="Verdana" w:cs="Verdana"/>
          <w:b/>
          <w:bCs/>
          <w:sz w:val="22"/>
          <w:szCs w:val="22"/>
        </w:rPr>
        <w:t xml:space="preserve">                  </w:t>
      </w:r>
    </w:p>
    <w:p w:rsidR="009E0D6F" w:rsidRDefault="00591887">
      <w:pPr>
        <w:jc w:val="center"/>
        <w:rPr>
          <w:rFonts w:ascii="Verdana" w:eastAsia="Verdana" w:hAnsi="Verdana" w:cs="Verdana"/>
          <w:b/>
          <w:bCs/>
          <w:sz w:val="22"/>
          <w:szCs w:val="22"/>
        </w:rPr>
      </w:pPr>
      <w:r>
        <w:rPr>
          <w:rFonts w:ascii="Verdana" w:eastAsia="Verdana" w:hAnsi="Verdana" w:cs="Verdana"/>
          <w:b/>
          <w:bCs/>
          <w:sz w:val="22"/>
          <w:szCs w:val="22"/>
        </w:rPr>
        <w:t>FORMATO No. 17 - CERTIFICACIÓN DE SALDOS DE CONTRATOS EN EJECUCIÓN (SCE)</w:t>
      </w:r>
    </w:p>
    <w:p w:rsidR="009E0D6F" w:rsidRDefault="009E0D6F">
      <w:pPr>
        <w:rPr>
          <w:rFonts w:ascii="Verdana" w:eastAsia="Verdana" w:hAnsi="Verdana" w:cs="Verdana"/>
          <w:b/>
          <w:bCs/>
          <w:sz w:val="22"/>
          <w:szCs w:val="22"/>
        </w:rPr>
      </w:pPr>
    </w:p>
    <w:p w:rsidR="009E0D6F" w:rsidRDefault="00591887">
      <w:pPr>
        <w:rPr>
          <w:rFonts w:ascii="Verdana" w:eastAsia="Verdana" w:hAnsi="Verdana" w:cs="Verdana"/>
          <w:b/>
          <w:bCs/>
          <w:sz w:val="22"/>
          <w:szCs w:val="22"/>
        </w:rPr>
      </w:pPr>
      <w:r>
        <w:rPr>
          <w:rFonts w:ascii="Verdana" w:eastAsia="Verdana" w:hAnsi="Verdana" w:cs="Verdana"/>
          <w:b/>
          <w:bCs/>
          <w:sz w:val="22"/>
          <w:szCs w:val="22"/>
        </w:rPr>
        <w:t>Oferente: __________________________</w:t>
      </w:r>
    </w:p>
    <w:p w:rsidR="009E0D6F" w:rsidRDefault="009E0D6F">
      <w:pPr>
        <w:rPr>
          <w:rFonts w:ascii="Verdana" w:eastAsia="Verdana" w:hAnsi="Verdana" w:cs="Verdana"/>
          <w:b/>
          <w:bCs/>
          <w:sz w:val="22"/>
          <w:szCs w:val="22"/>
        </w:rPr>
      </w:pPr>
    </w:p>
    <w:tbl>
      <w:tblPr>
        <w:tblStyle w:val="a"/>
        <w:tblW w:w="1200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3"/>
        <w:gridCol w:w="507"/>
        <w:gridCol w:w="860"/>
        <w:gridCol w:w="834"/>
        <w:gridCol w:w="468"/>
        <w:gridCol w:w="930"/>
        <w:gridCol w:w="899"/>
        <w:gridCol w:w="834"/>
        <w:gridCol w:w="793"/>
        <w:gridCol w:w="1710"/>
        <w:gridCol w:w="726"/>
        <w:gridCol w:w="931"/>
        <w:gridCol w:w="1049"/>
        <w:gridCol w:w="820"/>
      </w:tblGrid>
      <w:tr w:rsidR="009E0D6F">
        <w:trPr>
          <w:trHeight w:val="1486"/>
          <w:jc w:val="center"/>
        </w:trPr>
        <w:tc>
          <w:tcPr>
            <w:tcW w:w="643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No. Contrato</w:t>
            </w:r>
          </w:p>
        </w:tc>
        <w:tc>
          <w:tcPr>
            <w:tcW w:w="507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Objeto</w:t>
            </w:r>
          </w:p>
        </w:tc>
        <w:tc>
          <w:tcPr>
            <w:tcW w:w="860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Contratante</w:t>
            </w:r>
          </w:p>
        </w:tc>
        <w:tc>
          <w:tcPr>
            <w:tcW w:w="834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Fecha de inicio</w:t>
            </w:r>
          </w:p>
          <w:p w:rsidR="009E0D6F" w:rsidRDefault="00591887">
            <w:pPr>
              <w:jc w:val="center"/>
              <w:rPr>
                <w:rFonts w:ascii="Verdana" w:eastAsia="Verdana" w:hAnsi="Verdana" w:cs="Verdana"/>
                <w:sz w:val="12"/>
                <w:szCs w:val="12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>(DD/MM/AAAA)</w:t>
            </w:r>
          </w:p>
        </w:tc>
        <w:tc>
          <w:tcPr>
            <w:tcW w:w="468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Plazo</w:t>
            </w:r>
          </w:p>
          <w:p w:rsidR="009E0D6F" w:rsidRDefault="00591887">
            <w:pPr>
              <w:jc w:val="center"/>
              <w:rPr>
                <w:rFonts w:ascii="Verdana" w:eastAsia="Verdana" w:hAnsi="Verdana" w:cs="Verdana"/>
                <w:sz w:val="12"/>
                <w:szCs w:val="12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>(meses)</w:t>
            </w:r>
          </w:p>
        </w:tc>
        <w:tc>
          <w:tcPr>
            <w:tcW w:w="930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Fecha de presentación de la oferta objeto del proceso de contratación</w:t>
            </w:r>
          </w:p>
          <w:p w:rsidR="009E0D6F" w:rsidRDefault="00591887">
            <w:pPr>
              <w:jc w:val="center"/>
              <w:rPr>
                <w:rFonts w:ascii="Verdana" w:eastAsia="Verdana" w:hAnsi="Verdana" w:cs="Verdana"/>
                <w:sz w:val="12"/>
                <w:szCs w:val="12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>(DD/MM/AAAA)</w:t>
            </w:r>
          </w:p>
        </w:tc>
        <w:tc>
          <w:tcPr>
            <w:tcW w:w="899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¿Se encuentra suspendido?</w:t>
            </w:r>
          </w:p>
          <w:p w:rsidR="009E0D6F" w:rsidRDefault="00591887">
            <w:pPr>
              <w:jc w:val="center"/>
              <w:rPr>
                <w:rFonts w:ascii="Verdana" w:eastAsia="Verdana" w:hAnsi="Verdana" w:cs="Verdana"/>
                <w:sz w:val="12"/>
                <w:szCs w:val="12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>(Si/No)</w:t>
            </w:r>
          </w:p>
        </w:tc>
        <w:tc>
          <w:tcPr>
            <w:tcW w:w="834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Fecha de suspensión</w:t>
            </w:r>
          </w:p>
          <w:p w:rsidR="009E0D6F" w:rsidRDefault="00591887">
            <w:pPr>
              <w:jc w:val="center"/>
              <w:rPr>
                <w:rFonts w:ascii="Verdana" w:eastAsia="Verdana" w:hAnsi="Verdana" w:cs="Verdana"/>
                <w:sz w:val="10"/>
                <w:szCs w:val="10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>(DD/MM/AAAA)</w:t>
            </w:r>
          </w:p>
          <w:p w:rsidR="009E0D6F" w:rsidRDefault="009E0D6F">
            <w:pPr>
              <w:jc w:val="center"/>
              <w:rPr>
                <w:rFonts w:ascii="Verdana" w:eastAsia="Verdana" w:hAnsi="Verdana" w:cs="Verdana"/>
                <w:sz w:val="10"/>
                <w:szCs w:val="10"/>
              </w:rPr>
            </w:pPr>
          </w:p>
          <w:p w:rsidR="009E0D6F" w:rsidRDefault="00591887">
            <w:pPr>
              <w:jc w:val="center"/>
              <w:rPr>
                <w:rFonts w:ascii="Verdana" w:eastAsia="Verdana" w:hAnsi="Verdana" w:cs="Verdana"/>
                <w:sz w:val="10"/>
                <w:szCs w:val="10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>(si en la columna G se diligenció “No” en este campo diligencie N/A)</w:t>
            </w:r>
          </w:p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93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Días ejecutados</w:t>
            </w:r>
          </w:p>
          <w:p w:rsidR="009E0D6F" w:rsidRDefault="00591887">
            <w:pPr>
              <w:jc w:val="center"/>
              <w:rPr>
                <w:rFonts w:ascii="Verdana" w:eastAsia="Verdana" w:hAnsi="Verdana" w:cs="Verdana"/>
                <w:sz w:val="12"/>
                <w:szCs w:val="12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>(si en la columna G</w:t>
            </w:r>
            <w:r>
              <w:rPr>
                <w:rFonts w:ascii="Verdana" w:eastAsia="Verdana" w:hAnsi="Verdana" w:cs="Verdana"/>
                <w:sz w:val="10"/>
                <w:szCs w:val="10"/>
              </w:rPr>
              <w:t xml:space="preserve"> se diligenció “Si” en este campo diligencie los días ejecutados hasta la suspensión)</w:t>
            </w:r>
          </w:p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710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Días por ejecutar a partir de la fecha de presentación de la oferta objeto del Proceso de Contratación</w:t>
            </w:r>
          </w:p>
          <w:p w:rsidR="009E0D6F" w:rsidRDefault="00591887">
            <w:pPr>
              <w:jc w:val="center"/>
              <w:rPr>
                <w:rFonts w:ascii="Verdana" w:eastAsia="Verdana" w:hAnsi="Verdana" w:cs="Verdana"/>
                <w:sz w:val="12"/>
                <w:szCs w:val="12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 xml:space="preserve">(Si los días por ejecutar son mayor a 12 meses, diligencie 360 en </w:t>
            </w:r>
            <w:r>
              <w:rPr>
                <w:rFonts w:ascii="Verdana" w:eastAsia="Verdana" w:hAnsi="Verdana" w:cs="Verdana"/>
                <w:sz w:val="10"/>
                <w:szCs w:val="10"/>
              </w:rPr>
              <w:t>esta casilla, si es menor o igual a 12 meses, calcular los días pendientes por ejecutar)</w:t>
            </w:r>
          </w:p>
        </w:tc>
        <w:tc>
          <w:tcPr>
            <w:tcW w:w="726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Valor final del contrato</w:t>
            </w:r>
          </w:p>
          <w:p w:rsidR="009E0D6F" w:rsidRDefault="00591887">
            <w:pPr>
              <w:jc w:val="center"/>
              <w:rPr>
                <w:rFonts w:ascii="Verdana" w:eastAsia="Verdana" w:hAnsi="Verdana" w:cs="Verdana"/>
                <w:sz w:val="10"/>
                <w:szCs w:val="10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>(Incluir adiciones)</w:t>
            </w:r>
          </w:p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>(Pesos colombianos)</w:t>
            </w:r>
          </w:p>
        </w:tc>
        <w:tc>
          <w:tcPr>
            <w:tcW w:w="931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Porcentaje de participación en el proponente plural</w:t>
            </w:r>
          </w:p>
          <w:p w:rsidR="009E0D6F" w:rsidRDefault="00591887">
            <w:pPr>
              <w:jc w:val="center"/>
              <w:rPr>
                <w:rFonts w:ascii="Verdana" w:eastAsia="Verdana" w:hAnsi="Verdana" w:cs="Verdana"/>
                <w:sz w:val="12"/>
                <w:szCs w:val="12"/>
              </w:rPr>
            </w:pPr>
            <w:r>
              <w:rPr>
                <w:rFonts w:ascii="Verdana" w:eastAsia="Verdana" w:hAnsi="Verdana" w:cs="Verdana"/>
                <w:sz w:val="10"/>
                <w:szCs w:val="10"/>
              </w:rPr>
              <w:t>(Si es proponente singular usar 100%)</w:t>
            </w:r>
          </w:p>
        </w:tc>
        <w:tc>
          <w:tcPr>
            <w:tcW w:w="1049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Saldo diario del contrato en ejecución</w:t>
            </w:r>
          </w:p>
        </w:tc>
        <w:tc>
          <w:tcPr>
            <w:tcW w:w="820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Saldo del contrato en ejecución</w:t>
            </w:r>
          </w:p>
        </w:tc>
      </w:tr>
      <w:tr w:rsidR="009E0D6F">
        <w:trPr>
          <w:trHeight w:val="210"/>
          <w:jc w:val="center"/>
        </w:trPr>
        <w:tc>
          <w:tcPr>
            <w:tcW w:w="643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(A)</w:t>
            </w:r>
          </w:p>
        </w:tc>
        <w:tc>
          <w:tcPr>
            <w:tcW w:w="507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(B)</w:t>
            </w:r>
          </w:p>
        </w:tc>
        <w:tc>
          <w:tcPr>
            <w:tcW w:w="860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(C)</w:t>
            </w:r>
          </w:p>
        </w:tc>
        <w:tc>
          <w:tcPr>
            <w:tcW w:w="834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(D)</w:t>
            </w:r>
          </w:p>
        </w:tc>
        <w:tc>
          <w:tcPr>
            <w:tcW w:w="468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(E)</w:t>
            </w:r>
          </w:p>
        </w:tc>
        <w:tc>
          <w:tcPr>
            <w:tcW w:w="930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(F)</w:t>
            </w:r>
          </w:p>
        </w:tc>
        <w:tc>
          <w:tcPr>
            <w:tcW w:w="899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(G)</w:t>
            </w:r>
          </w:p>
        </w:tc>
        <w:tc>
          <w:tcPr>
            <w:tcW w:w="834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(H)</w:t>
            </w:r>
          </w:p>
        </w:tc>
        <w:tc>
          <w:tcPr>
            <w:tcW w:w="793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(I)</w:t>
            </w:r>
          </w:p>
        </w:tc>
        <w:tc>
          <w:tcPr>
            <w:tcW w:w="1710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(J)</w:t>
            </w:r>
          </w:p>
        </w:tc>
        <w:tc>
          <w:tcPr>
            <w:tcW w:w="726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(K)</w:t>
            </w:r>
          </w:p>
        </w:tc>
        <w:tc>
          <w:tcPr>
            <w:tcW w:w="931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(L)</w:t>
            </w:r>
          </w:p>
        </w:tc>
        <w:tc>
          <w:tcPr>
            <w:tcW w:w="1049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M=(K/(E*30))</w:t>
            </w:r>
          </w:p>
        </w:tc>
        <w:tc>
          <w:tcPr>
            <w:tcW w:w="820" w:type="dxa"/>
            <w:shd w:val="clear" w:color="auto" w:fill="E2EFD9"/>
            <w:vAlign w:val="center"/>
          </w:tcPr>
          <w:p w:rsidR="009E0D6F" w:rsidRDefault="00591887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2"/>
                <w:szCs w:val="12"/>
              </w:rPr>
              <w:t>N=(M*J*L)</w:t>
            </w:r>
          </w:p>
        </w:tc>
      </w:tr>
      <w:tr w:rsidR="009E0D6F">
        <w:trPr>
          <w:trHeight w:val="210"/>
          <w:jc w:val="center"/>
        </w:trPr>
        <w:tc>
          <w:tcPr>
            <w:tcW w:w="64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507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6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468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9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71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26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1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04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2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</w:tr>
      <w:tr w:rsidR="009E0D6F">
        <w:trPr>
          <w:trHeight w:val="210"/>
          <w:jc w:val="center"/>
        </w:trPr>
        <w:tc>
          <w:tcPr>
            <w:tcW w:w="64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507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6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468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9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71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26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1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04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2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</w:tr>
      <w:tr w:rsidR="009E0D6F">
        <w:trPr>
          <w:trHeight w:val="210"/>
          <w:jc w:val="center"/>
        </w:trPr>
        <w:tc>
          <w:tcPr>
            <w:tcW w:w="64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507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6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468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9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71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26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1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04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2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</w:tr>
      <w:tr w:rsidR="009E0D6F">
        <w:trPr>
          <w:trHeight w:val="197"/>
          <w:jc w:val="center"/>
        </w:trPr>
        <w:tc>
          <w:tcPr>
            <w:tcW w:w="64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507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6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468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9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71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26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1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04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2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</w:tr>
      <w:tr w:rsidR="009E0D6F">
        <w:trPr>
          <w:trHeight w:val="210"/>
          <w:jc w:val="center"/>
        </w:trPr>
        <w:tc>
          <w:tcPr>
            <w:tcW w:w="64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507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6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468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9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71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26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1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04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2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</w:tr>
      <w:tr w:rsidR="009E0D6F">
        <w:trPr>
          <w:trHeight w:val="210"/>
          <w:jc w:val="center"/>
        </w:trPr>
        <w:tc>
          <w:tcPr>
            <w:tcW w:w="64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507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6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468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9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34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93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71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726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931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1049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  <w:tc>
          <w:tcPr>
            <w:tcW w:w="820" w:type="dxa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</w:tr>
      <w:tr w:rsidR="009E0D6F">
        <w:trPr>
          <w:trHeight w:val="210"/>
          <w:jc w:val="center"/>
        </w:trPr>
        <w:tc>
          <w:tcPr>
            <w:tcW w:w="11184" w:type="dxa"/>
            <w:gridSpan w:val="13"/>
            <w:shd w:val="clear" w:color="auto" w:fill="E2EFD9"/>
            <w:vAlign w:val="center"/>
          </w:tcPr>
          <w:p w:rsidR="009E0D6F" w:rsidRDefault="00591887">
            <w:pPr>
              <w:jc w:val="right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TOTAL</w:t>
            </w:r>
          </w:p>
        </w:tc>
        <w:tc>
          <w:tcPr>
            <w:tcW w:w="820" w:type="dxa"/>
            <w:shd w:val="clear" w:color="auto" w:fill="E2EFD9"/>
            <w:vAlign w:val="center"/>
          </w:tcPr>
          <w:p w:rsidR="009E0D6F" w:rsidRDefault="009E0D6F">
            <w:pPr>
              <w:jc w:val="center"/>
              <w:rPr>
                <w:rFonts w:ascii="Verdana" w:eastAsia="Verdana" w:hAnsi="Verdana" w:cs="Verdana"/>
                <w:b/>
                <w:bCs/>
                <w:sz w:val="12"/>
                <w:szCs w:val="12"/>
              </w:rPr>
            </w:pPr>
          </w:p>
        </w:tc>
      </w:tr>
    </w:tbl>
    <w:p w:rsidR="009E0D6F" w:rsidRDefault="009E0D6F">
      <w:pPr>
        <w:rPr>
          <w:rFonts w:ascii="Verdana" w:eastAsia="Verdana" w:hAnsi="Verdana" w:cs="Verdana"/>
          <w:b/>
          <w:bCs/>
          <w:sz w:val="22"/>
          <w:szCs w:val="22"/>
        </w:rPr>
      </w:pPr>
    </w:p>
    <w:p w:rsidR="009E0D6F" w:rsidRDefault="00591887">
      <w:pP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En constancia de lo anterior firmo este documento a los [día] días del [mes] de [año]. </w:t>
      </w:r>
    </w:p>
    <w:p w:rsidR="009E0D6F" w:rsidRDefault="009E0D6F">
      <w:pPr>
        <w:jc w:val="both"/>
        <w:rPr>
          <w:rFonts w:ascii="Verdana" w:eastAsia="Verdana" w:hAnsi="Verdana" w:cs="Verdana"/>
          <w:sz w:val="22"/>
          <w:szCs w:val="22"/>
        </w:rPr>
      </w:pPr>
    </w:p>
    <w:tbl>
      <w:tblPr>
        <w:tblStyle w:val="a0"/>
        <w:tblW w:w="1200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096"/>
        <w:gridCol w:w="5908"/>
      </w:tblGrid>
      <w:tr w:rsidR="009E0D6F">
        <w:tc>
          <w:tcPr>
            <w:tcW w:w="6096" w:type="dxa"/>
          </w:tcPr>
          <w:p w:rsidR="009E0D6F" w:rsidRDefault="00591887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Firma representante legal del Oferente</w:t>
            </w:r>
          </w:p>
          <w:p w:rsidR="009E0D6F" w:rsidRDefault="00591887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Nombre: _____________________________</w:t>
            </w:r>
          </w:p>
          <w:p w:rsidR="009E0D6F" w:rsidRDefault="00591887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Cargo: ______________________________ </w:t>
            </w:r>
          </w:p>
          <w:p w:rsidR="009E0D6F" w:rsidRDefault="00591887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Documento de Identidad: _______________</w:t>
            </w:r>
          </w:p>
        </w:tc>
        <w:tc>
          <w:tcPr>
            <w:tcW w:w="5908" w:type="dxa"/>
          </w:tcPr>
          <w:p w:rsidR="009E0D6F" w:rsidRDefault="00591887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Firma representante legal, del contador público y/o revisor fiscal </w:t>
            </w:r>
          </w:p>
          <w:p w:rsidR="009E0D6F" w:rsidRDefault="00591887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Nombre: _____________________________</w:t>
            </w:r>
          </w:p>
          <w:p w:rsidR="009E0D6F" w:rsidRDefault="00591887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Cargo: ______________________________ </w:t>
            </w:r>
          </w:p>
          <w:p w:rsidR="009E0D6F" w:rsidRDefault="00591887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Documento de Identidad: _______________</w:t>
            </w:r>
          </w:p>
        </w:tc>
      </w:tr>
    </w:tbl>
    <w:p w:rsidR="009E0D6F" w:rsidRDefault="009E0D6F">
      <w:pPr>
        <w:jc w:val="both"/>
        <w:rPr>
          <w:rFonts w:ascii="Verdana" w:eastAsia="Verdana" w:hAnsi="Verdana" w:cs="Verdana"/>
          <w:b/>
          <w:bCs/>
          <w:sz w:val="18"/>
          <w:szCs w:val="18"/>
        </w:rPr>
      </w:pPr>
    </w:p>
    <w:p w:rsidR="009E0D6F" w:rsidRDefault="00591887">
      <w:pPr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Nota 1.</w:t>
      </w:r>
      <w:r>
        <w:rPr>
          <w:rFonts w:ascii="Verdana" w:eastAsia="Verdana" w:hAnsi="Verdana" w:cs="Verdana"/>
          <w:sz w:val="18"/>
          <w:szCs w:val="18"/>
        </w:rPr>
        <w:t xml:space="preserve"> Los representantes de los integrantes del proponente plural deben suscribir cada uno el presente documento. </w:t>
      </w:r>
    </w:p>
    <w:p w:rsidR="009E0D6F" w:rsidRDefault="00591887">
      <w:pPr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Nota 2.</w:t>
      </w:r>
      <w:r>
        <w:rPr>
          <w:rFonts w:ascii="Verdana" w:eastAsia="Verdana" w:hAnsi="Verdana" w:cs="Verdana"/>
          <w:sz w:val="18"/>
          <w:szCs w:val="18"/>
        </w:rPr>
        <w:t xml:space="preserve"> La información relacionada por el proponente en este formato debe encontrarse actualizada a la fecha de presentación de la oferta.</w:t>
      </w:r>
    </w:p>
    <w:p w:rsidR="009E0D6F" w:rsidRDefault="00591887">
      <w:pPr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Nota 3.</w:t>
      </w:r>
      <w:r>
        <w:rPr>
          <w:rFonts w:ascii="Verdana" w:eastAsia="Verdana" w:hAnsi="Verdana" w:cs="Verdana"/>
          <w:sz w:val="18"/>
          <w:szCs w:val="18"/>
        </w:rPr>
        <w:t xml:space="preserve"> La fecha de suscripción de este formato debe corresponder a la fecha de presentación de la oferta por parte del proponente. </w:t>
      </w:r>
    </w:p>
    <w:sectPr w:rsidR="009E0D6F">
      <w:headerReference w:type="default" r:id="rId8"/>
      <w:footerReference w:type="default" r:id="rId9"/>
      <w:pgSz w:w="15842" w:h="12242" w:orient="landscape"/>
      <w:pgMar w:top="1701" w:right="2127" w:bottom="2036" w:left="1701" w:header="107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887" w:rsidRDefault="00591887">
      <w:r>
        <w:separator/>
      </w:r>
    </w:p>
  </w:endnote>
  <w:endnote w:type="continuationSeparator" w:id="0">
    <w:p w:rsidR="00591887" w:rsidRDefault="00591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6EED5682-295F-428D-858C-4977CCBA7F2D}"/>
    <w:embedBold r:id="rId2" w:fontKey="{1C914D32-92A5-47A5-B2A4-1BE1194854A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 r:id="rId3" w:fontKey="{602E0543-8352-491D-894C-17E127C40BB6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4" w:fontKey="{1629BAD1-50B4-4294-9758-AFFD364FA34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D2646344-5950-4BE0-A510-2456ECDEC78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C684BB0B-9299-4199-8A5B-5FA68C5B2FC9}"/>
    <w:embedBold r:id="rId7" w:fontKey="{44D4D8E7-4CEE-4AF1-87A5-ABDA3EA18FA8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115C2370-10F9-43B9-B848-73ADC7E512B4}"/>
  </w:font>
  <w:font w:name="Helvetica Neu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3BD0E8FD-5D91-4CBB-A658-5ED6BE0C725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D6F" w:rsidRDefault="005918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bCs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-951546</wp:posOffset>
              </wp:positionH>
              <wp:positionV relativeFrom="paragraph">
                <wp:posOffset>-4761</wp:posOffset>
              </wp:positionV>
              <wp:extent cx="6038850" cy="1239520"/>
              <wp:effectExtent l="0" t="0" r="0" b="0"/>
              <wp:wrapNone/>
              <wp:docPr id="2029217284" name="Rectángulo 20292172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9E0D6F" w:rsidRDefault="00591887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:rsidR="009E0D6F" w:rsidRDefault="00591887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Dirección: Calle 74 No. 11 - 81, Bogotá D.C., Colombia</w:t>
                          </w:r>
                        </w:p>
                        <w:p w:rsidR="009E0D6F" w:rsidRDefault="00591887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Conmutador: (+57) 601 353 2400</w:t>
                          </w:r>
                        </w:p>
                        <w:p w:rsidR="009E0D6F" w:rsidRDefault="00591887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Línea Gratuita: (+57) 01 8000 129722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2029217284" o:spid="_x0000_s1026" style="position:absolute;left:0;text-align:left;margin-left:-74.9pt;margin-top:-.35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" filled="f" stroked="f">
              <v:textbox inset="2.53958mm,1.2694mm,2.53958mm,1.2694mm">
                <w:txbxContent>
                  <w:p w:rsidR="009E0D6F" w:rsidRDefault="00591887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:rsidR="009E0D6F" w:rsidRDefault="00591887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Dirección: Calle 74 No. 11 - 81, Bogotá D.C., Colombia</w:t>
                    </w:r>
                  </w:p>
                  <w:p w:rsidR="009E0D6F" w:rsidRDefault="00591887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Conmutador: (+57) 601 353 2400</w:t>
                    </w:r>
                  </w:p>
                  <w:p w:rsidR="009E0D6F" w:rsidRDefault="00591887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Línea Gratuita: (+57) 01 8000 129722</w:t>
                    </w:r>
                  </w:p>
                </w:txbxContent>
              </v:textbox>
            </v:rect>
          </w:pict>
        </mc:Fallback>
      </mc:AlternateContent>
    </w:r>
  </w:p>
  <w:p w:rsidR="009E0D6F" w:rsidRDefault="009E0D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bCs/>
        <w:color w:val="000000"/>
        <w:sz w:val="18"/>
        <w:szCs w:val="18"/>
      </w:rPr>
    </w:pPr>
  </w:p>
  <w:p w:rsidR="009E0D6F" w:rsidRDefault="009E0D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bCs/>
        <w:color w:val="000000"/>
        <w:sz w:val="18"/>
        <w:szCs w:val="18"/>
      </w:rPr>
    </w:pPr>
  </w:p>
  <w:p w:rsidR="009E0D6F" w:rsidRDefault="005918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bCs/>
        <w:color w:val="000000"/>
        <w:sz w:val="18"/>
        <w:szCs w:val="18"/>
      </w:rPr>
      <w:t xml:space="preserve">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887" w:rsidRDefault="00591887">
      <w:r>
        <w:separator/>
      </w:r>
    </w:p>
  </w:footnote>
  <w:footnote w:type="continuationSeparator" w:id="0">
    <w:p w:rsidR="00591887" w:rsidRDefault="00591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D6F" w:rsidRDefault="00591887">
    <w:pPr>
      <w:ind w:right="20"/>
    </w:pPr>
    <w:r>
      <w:rPr>
        <w:rFonts w:ascii="Arial Narrow" w:eastAsia="Arial Narrow" w:hAnsi="Arial Narrow" w:cs="Arial Narrow"/>
        <w:b/>
        <w:bCs/>
        <w:sz w:val="22"/>
        <w:szCs w:val="22"/>
      </w:rPr>
      <w:t xml:space="preserve">                     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</wp:posOffset>
          </wp:positionH>
          <wp:positionV relativeFrom="paragraph">
            <wp:posOffset>-962659</wp:posOffset>
          </wp:positionV>
          <wp:extent cx="7766690" cy="10051009"/>
          <wp:effectExtent l="0" t="0" r="0" b="0"/>
          <wp:wrapNone/>
          <wp:docPr id="2029217285" name="image1.png" descr="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nterfaz de usuario gráfica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E0D6F" w:rsidRDefault="009E0D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76520E"/>
    <w:multiLevelType w:val="multilevel"/>
    <w:tmpl w:val="737E4126"/>
    <w:lvl w:ilvl="0">
      <w:start w:val="1"/>
      <w:numFmt w:val="decimal"/>
      <w:pStyle w:val="Cierr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D6F"/>
    <w:rsid w:val="00591887"/>
    <w:rsid w:val="007D3AC0"/>
    <w:rsid w:val="009E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DB7B6A-E624-4FA2-9F5F-F3B4B4C1B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eastAsia="Arial Narrow" w:hAnsi="Arial Narrow" w:cs="Arial Narrow"/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eastAsia="Arial Narrow" w:hAnsi="Arial Narrow" w:cs="Arial Narrow"/>
      <w:b/>
      <w:bCs/>
      <w:sz w:val="20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eastAsia="Bookman Old Style" w:hAnsi="Bookman Old Style" w:cs="Bookman Old Style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eastAsia="Arial" w:hAnsi="Arial" w:cs="Arial"/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b/>
      <w:bCs/>
    </w:rPr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1"/>
      </w:numPr>
    </w:pPr>
    <w:rPr>
      <w:rFonts w:ascii="Arial Narrow" w:hAnsi="Arial Narrow"/>
      <w:bCs/>
      <w:iCs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tabs>
        <w:tab w:val="num" w:pos="720"/>
      </w:tabs>
      <w:ind w:left="720" w:hanging="720"/>
    </w:pPr>
    <w:rPr>
      <w:rFonts w:ascii="Arial Narrow" w:hAnsi="Arial Narrow" w:cs="Arial"/>
      <w:bCs/>
      <w:iCs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</w:style>
  <w:style w:type="numbering" w:customStyle="1" w:styleId="LFO2">
    <w:name w:val="LFO2"/>
    <w:basedOn w:val="Sinlista"/>
  </w:style>
  <w:style w:type="table" w:styleId="Tablaconcuadrcula">
    <w:name w:val="Table Grid"/>
    <w:basedOn w:val="Tablanormal"/>
    <w:uiPriority w:val="39"/>
    <w:rsid w:val="00B45287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6726B"/>
    <w:pPr>
      <w:ind w:left="720"/>
      <w:contextualSpacing/>
    </w:pPr>
  </w:style>
  <w:style w:type="character" w:customStyle="1" w:styleId="A9">
    <w:name w:val="A9"/>
    <w:rsid w:val="00DC6559"/>
    <w:rPr>
      <w:color w:val="211D1E"/>
      <w:sz w:val="19"/>
      <w:szCs w:val="19"/>
    </w:rPr>
  </w:style>
  <w:style w:type="paragraph" w:customStyle="1" w:styleId="western">
    <w:name w:val="western"/>
    <w:basedOn w:val="Normal"/>
    <w:rsid w:val="002A0240"/>
    <w:pPr>
      <w:spacing w:before="100" w:beforeAutospacing="1" w:after="100" w:afterAutospacing="1"/>
    </w:pPr>
    <w:rPr>
      <w:lang w:val="es-CO"/>
    </w:rPr>
  </w:style>
  <w:style w:type="paragraph" w:styleId="Subttulo">
    <w:name w:val="Subtitle"/>
    <w:basedOn w:val="Normal"/>
    <w:next w:val="Normal"/>
    <w:uiPriority w:val="11"/>
    <w:qFormat/>
    <w:rPr>
      <w:rFonts w:ascii="Arial Narrow" w:eastAsia="Arial Narrow" w:hAnsi="Arial Narrow" w:cs="Arial Narrow"/>
      <w:b/>
      <w:bCs/>
    </w:rPr>
  </w:style>
  <w:style w:type="table" w:customStyle="1" w:styleId="a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0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oe9Om/juvSpR63/mwuVxvX/MHg==">CgMxLjA4AHIhMWkwVUo1QVVjdFFWenRtZEJzQTloaklmTmw1Q0xOODVE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parques nacionales naturales de colombia</dc:creator>
  <cp:lastModifiedBy>LEIDY MARCELA GARAVITO ROMERO</cp:lastModifiedBy>
  <cp:revision>2</cp:revision>
  <dcterms:created xsi:type="dcterms:W3CDTF">2026-07-15T14:37:00Z</dcterms:created>
  <dcterms:modified xsi:type="dcterms:W3CDTF">2026-07-15T14:37:00Z</dcterms:modified>
</cp:coreProperties>
</file>