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2ECDC39E" w:rsidR="00257334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072C8FE2" w14:textId="32E08AC3" w:rsidR="00A62FF5" w:rsidRPr="00FC742B" w:rsidRDefault="00A62FF5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PROCESO No. 154-CMA-BASPC19-2026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B26132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Señores</w:t>
      </w:r>
    </w:p>
    <w:p w14:paraId="7E4796F3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FC742B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B76D5AD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680F5343" w14:textId="77777777" w:rsidR="00BB4F14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</w:p>
    <w:p w14:paraId="38F008D1" w14:textId="299C30F8" w:rsidR="002302B6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ab/>
      </w:r>
    </w:p>
    <w:p w14:paraId="345C1EE3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lang w:eastAsia="es-ES"/>
        </w:rPr>
        <w:t>REFERENCIA:</w:t>
      </w:r>
      <w:r w:rsidRPr="00FC742B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4D19BC83" w14:textId="77777777" w:rsidR="00BB4F14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Objeto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</w:p>
    <w:p w14:paraId="6B8F11E4" w14:textId="5EF9F4A3" w:rsidR="002302B6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</w:t>
      </w:r>
      <w:r w:rsidR="00224D62" w:rsidRPr="00FC742B">
        <w:rPr>
          <w:rFonts w:ascii="Verdana" w:eastAsia="Times New Roman" w:hAnsi="Verdana" w:cs="Arial"/>
          <w:highlight w:val="lightGray"/>
          <w:lang w:eastAsia="es-ES"/>
        </w:rPr>
        <w:t xml:space="preserve"> por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grupos]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b/>
          <w:bCs/>
          <w:lang w:eastAsia="es-ES"/>
        </w:rPr>
        <w:t>Lote:</w:t>
      </w:r>
      <w:r w:rsidRPr="00FC742B">
        <w:rPr>
          <w:rFonts w:ascii="Verdana" w:eastAsia="Times New Roman" w:hAnsi="Verdana" w:cs="Arial"/>
          <w:lang w:eastAsia="es-ES"/>
        </w:rPr>
        <w:t xml:space="preserve"> [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Indicar el lote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o lotes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>víctima de violencia intrafamiliar, o persona perteneciente a la población indígena, negra, afrocolombiana raizal, palenquera, Rrom,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lastRenderedPageBreak/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FF179" w14:textId="77777777" w:rsidR="00674CD6" w:rsidRDefault="00674CD6" w:rsidP="003D20E2">
      <w:pPr>
        <w:spacing w:after="0" w:line="240" w:lineRule="auto"/>
      </w:pPr>
      <w:r>
        <w:separator/>
      </w:r>
    </w:p>
  </w:endnote>
  <w:endnote w:type="continuationSeparator" w:id="0">
    <w:p w14:paraId="40CBB8FD" w14:textId="77777777" w:rsidR="00674CD6" w:rsidRDefault="00674CD6" w:rsidP="003D20E2">
      <w:pPr>
        <w:spacing w:after="0" w:line="240" w:lineRule="auto"/>
      </w:pPr>
      <w:r>
        <w:continuationSeparator/>
      </w:r>
    </w:p>
  </w:endnote>
  <w:endnote w:type="continuationNotice" w:id="1">
    <w:p w14:paraId="15073E89" w14:textId="77777777" w:rsidR="00674CD6" w:rsidRDefault="00674C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F1D4" w14:textId="4D05779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F644C5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del 15 de diciembre 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4C64B" w14:textId="77777777" w:rsidR="00674CD6" w:rsidRDefault="00674CD6" w:rsidP="003D20E2">
      <w:pPr>
        <w:spacing w:after="0" w:line="240" w:lineRule="auto"/>
      </w:pPr>
      <w:r>
        <w:separator/>
      </w:r>
    </w:p>
  </w:footnote>
  <w:footnote w:type="continuationSeparator" w:id="0">
    <w:p w14:paraId="284C2291" w14:textId="77777777" w:rsidR="00674CD6" w:rsidRDefault="00674CD6" w:rsidP="003D20E2">
      <w:pPr>
        <w:spacing w:after="0" w:line="240" w:lineRule="auto"/>
      </w:pPr>
      <w:r>
        <w:continuationSeparator/>
      </w:r>
    </w:p>
  </w:footnote>
  <w:footnote w:type="continuationNotice" w:id="1">
    <w:p w14:paraId="4BD75A2C" w14:textId="77777777" w:rsidR="00674CD6" w:rsidRDefault="00674C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901DF" w14:textId="12AC42DC" w:rsidR="00FC742B" w:rsidRPr="00FC742B" w:rsidRDefault="00FC742B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436873">
    <w:abstractNumId w:val="4"/>
  </w:num>
  <w:num w:numId="2" w16cid:durableId="1560240909">
    <w:abstractNumId w:val="0"/>
  </w:num>
  <w:num w:numId="3" w16cid:durableId="2123456941">
    <w:abstractNumId w:val="2"/>
  </w:num>
  <w:num w:numId="4" w16cid:durableId="1243418665">
    <w:abstractNumId w:val="1"/>
  </w:num>
  <w:num w:numId="5" w16cid:durableId="544410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74CD6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62FF5"/>
    <w:rsid w:val="00A80DB6"/>
    <w:rsid w:val="00AE13D0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A5E23F-E297-444B-88F3-1AD700A76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4074</Characters>
  <Application>Microsoft Office Word</Application>
  <DocSecurity>0</DocSecurity>
  <Lines>33</Lines>
  <Paragraphs>9</Paragraphs>
  <ScaleCrop>false</ScaleCrop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Alanice Paola Forero Martínez</cp:lastModifiedBy>
  <cp:revision>13</cp:revision>
  <dcterms:created xsi:type="dcterms:W3CDTF">2022-07-22T21:54:00Z</dcterms:created>
  <dcterms:modified xsi:type="dcterms:W3CDTF">2026-08-24T04:29:00Z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